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ОБЪЯВЛЕНИЕ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rFonts w:eastAsia="Arial Unicode MS" w:cs="Tahoma"/>
          <w:b/>
          <w:bCs/>
          <w:color w:val="auto"/>
          <w:kern w:val="2"/>
          <w:sz w:val="48"/>
          <w:szCs w:val="48"/>
          <w:u w:val="none"/>
          <w:lang w:val="ru-RU" w:eastAsia="ru-RU" w:bidi="ar-SA"/>
        </w:rPr>
        <w:t>18 октября</w:t>
      </w:r>
      <w:r>
        <w:rPr>
          <w:b/>
          <w:bCs/>
          <w:sz w:val="48"/>
          <w:szCs w:val="48"/>
          <w:u w:val="none"/>
        </w:rPr>
        <w:t xml:space="preserve"> 2024 года (</w:t>
      </w:r>
      <w:r>
        <w:rPr>
          <w:rFonts w:eastAsia="Arial Unicode MS" w:cs="Tahoma"/>
          <w:b/>
          <w:bCs/>
          <w:color w:val="auto"/>
          <w:kern w:val="2"/>
          <w:sz w:val="48"/>
          <w:szCs w:val="48"/>
          <w:u w:val="none"/>
          <w:lang w:val="ru-RU" w:eastAsia="ru-RU" w:bidi="ar-SA"/>
        </w:rPr>
        <w:t>пятница</w:t>
      </w:r>
      <w:r>
        <w:rPr>
          <w:b/>
          <w:bCs/>
          <w:sz w:val="48"/>
          <w:szCs w:val="48"/>
          <w:u w:val="none"/>
        </w:rPr>
        <w:t>)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>в 14-00 часов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 xml:space="preserve">в администрации Чернопенского сельского поселения 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>будут проводиться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>публичные слушания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</w:rPr>
      </w:pPr>
      <w:r>
        <w:rPr>
          <w:b/>
          <w:bCs/>
          <w:sz w:val="48"/>
          <w:szCs w:val="48"/>
        </w:rPr>
        <w:t>на тему: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«</w:t>
      </w:r>
      <w:r>
        <w:rPr>
          <w:rFonts w:eastAsia="Calibri" w:cs="Times New Roman"/>
          <w:b/>
          <w:bCs/>
          <w:kern w:val="0"/>
          <w:sz w:val="48"/>
          <w:szCs w:val="48"/>
          <w:lang w:eastAsia="en-US"/>
        </w:rPr>
        <w:t>О внесении изменений в Устав муниципального образования Чернопенское  сельское поселение Костромского муниципального района Костромской области</w:t>
      </w:r>
      <w:r>
        <w:rPr>
          <w:b/>
          <w:bCs/>
          <w:sz w:val="48"/>
          <w:szCs w:val="48"/>
        </w:rPr>
        <w:t>»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проектом МПА о внесении изменений и дополнений в Устав Чернопенского сельского поселен</w:t>
      </w:r>
      <w:bookmarkStart w:id="0" w:name="_GoBack"/>
      <w:bookmarkEnd w:id="0"/>
      <w:r>
        <w:rPr>
          <w:b/>
          <w:bCs/>
          <w:sz w:val="32"/>
          <w:szCs w:val="32"/>
        </w:rPr>
        <w:t>ия можно ознакомиться в администрации Чернопенского сельского поселения  и на официальном сайте администрации Чернопенского сельского поселения в сети интернет «</w:t>
      </w:r>
      <w:r>
        <w:rPr>
          <w:b/>
          <w:bCs/>
          <w:sz w:val="32"/>
          <w:szCs w:val="32"/>
          <w:lang w:val="en-US"/>
        </w:rPr>
        <w:t>www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en-US"/>
        </w:rPr>
        <w:t>chernopenskoe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en-US"/>
        </w:rPr>
        <w:t>ru</w:t>
      </w:r>
      <w:r>
        <w:rPr>
          <w:b/>
          <w:bCs/>
          <w:sz w:val="32"/>
          <w:szCs w:val="32"/>
        </w:rPr>
        <w:t>». Вопросы и предложения принимаются в администрации Чернопенского сельского поселения по адресу: п. Сухоногово, пл. Советская, 3, тел. 66-46-25.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Чернопенского сельского поселения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Костромского муниципального района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Костромской области</w:t>
      </w:r>
    </w:p>
    <w:p>
      <w:pPr>
        <w:pStyle w:val="Normal"/>
        <w:rPr>
          <w:rFonts w:ascii="Times New Roman" w:hAnsi="Times New Roman"/>
          <w:b/>
          <w:b/>
          <w:bCs/>
          <w:sz w:val="48"/>
          <w:szCs w:val="48"/>
        </w:rPr>
      </w:pPr>
      <w:r>
        <w:rPr/>
      </w:r>
    </w:p>
    <w:sectPr>
      <w:type w:val="nextPage"/>
      <w:pgSz w:w="11906" w:h="16838"/>
      <w:pgMar w:left="709" w:right="566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9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2397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1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LibreOffice/7.1.1.2$Windows_X86_64 LibreOffice_project/fe0b08f4af1bacafe4c7ecc87ce55bb426164676</Application>
  <AppVersion>15.0000</AppVersion>
  <Pages>1</Pages>
  <Words>94</Words>
  <Characters>720</Characters>
  <CharactersWithSpaces>808</CharactersWithSpaces>
  <Paragraphs>12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2021-11-29T10:35:00Z</dcterms:created>
  <dc:creator>-</dc:creator>
  <dc:description/>
  <dc:language>ru-RU</dc:language>
  <cp:lastModifiedBy/>
  <cp:lastPrinted>2023-07-18T10:59:26Z</cp:lastPrinted>
  <dcterms:modified xsi:type="dcterms:W3CDTF">2024-10-10T08:55:00Z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