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65" w:rsidRDefault="00F46765" w:rsidP="00F741E6">
      <w:pPr>
        <w:rPr>
          <w:rFonts w:cs="Times New Roman"/>
          <w:b/>
          <w:sz w:val="26"/>
          <w:szCs w:val="26"/>
          <w:shd w:val="clear" w:color="auto" w:fill="FFFFFF"/>
        </w:rPr>
      </w:pPr>
    </w:p>
    <w:p w:rsidR="00E03951" w:rsidRDefault="00E03951" w:rsidP="00F741E6">
      <w:pPr>
        <w:pStyle w:val="2"/>
        <w:spacing w:before="0" w:beforeAutospacing="0" w:after="0" w:afterAutospacing="0"/>
        <w:jc w:val="both"/>
        <w:rPr>
          <w:rStyle w:val="dsexttitle-1xuef"/>
          <w:spacing w:val="-5"/>
          <w:sz w:val="26"/>
          <w:szCs w:val="26"/>
        </w:rPr>
      </w:pPr>
    </w:p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47"/>
        <w:gridCol w:w="280"/>
        <w:gridCol w:w="8157"/>
      </w:tblGrid>
      <w:tr w:rsidR="001C7234" w:rsidTr="00F741E6">
        <w:trPr>
          <w:trHeight w:val="10446"/>
        </w:trPr>
        <w:tc>
          <w:tcPr>
            <w:tcW w:w="7763" w:type="dxa"/>
          </w:tcPr>
          <w:p w:rsidR="00707523" w:rsidRDefault="00707523" w:rsidP="00F741E6">
            <w:pPr>
              <w:ind w:left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  <w:p w:rsidR="001309D3" w:rsidRDefault="001309D3" w:rsidP="00F741E6">
            <w:pPr>
              <w:ind w:left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  <w:p w:rsidR="001309D3" w:rsidRDefault="001309D3" w:rsidP="00F741E6">
            <w:pPr>
              <w:ind w:left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  <w:p w:rsidR="001309D3" w:rsidRDefault="001309D3" w:rsidP="00F741E6">
            <w:pPr>
              <w:ind w:left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  <w:p w:rsidR="001309D3" w:rsidRDefault="001309D3" w:rsidP="00F741E6">
            <w:pPr>
              <w:ind w:left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  <w:p w:rsidR="001309D3" w:rsidRDefault="001309D3" w:rsidP="00F741E6">
            <w:pPr>
              <w:ind w:left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  <w:p w:rsidR="001309D3" w:rsidRDefault="001309D3" w:rsidP="00F741E6">
            <w:pPr>
              <w:ind w:left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  <w:p w:rsidR="001309D3" w:rsidRDefault="001309D3" w:rsidP="00F741E6">
            <w:pPr>
              <w:ind w:left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  <w:p w:rsidR="001309D3" w:rsidRDefault="001309D3" w:rsidP="00F741E6">
            <w:pPr>
              <w:ind w:left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  <w:p w:rsidR="001309D3" w:rsidRDefault="001309D3" w:rsidP="00F741E6">
            <w:pPr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  <w:p w:rsidR="001309D3" w:rsidRDefault="001309D3" w:rsidP="00F741E6">
            <w:pPr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  <w:p w:rsidR="001309D3" w:rsidRDefault="001309D3" w:rsidP="00F741E6">
            <w:pPr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  <w:p w:rsidR="001309D3" w:rsidRDefault="001309D3" w:rsidP="00F741E6">
            <w:pPr>
              <w:ind w:left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  <w:p w:rsidR="001309D3" w:rsidRPr="00DF2009" w:rsidRDefault="001309D3" w:rsidP="00F741E6">
            <w:pPr>
              <w:spacing w:after="120"/>
              <w:ind w:firstLine="284"/>
              <w:jc w:val="center"/>
              <w:rPr>
                <w:rFonts w:cs="Times New Roman"/>
                <w:b/>
                <w:sz w:val="26"/>
                <w:szCs w:val="26"/>
                <w:u w:val="single"/>
                <w:shd w:val="clear" w:color="auto" w:fill="FFFFFF"/>
              </w:rPr>
            </w:pPr>
            <w:r w:rsidRPr="00DF2009">
              <w:rPr>
                <w:rFonts w:cs="Times New Roman"/>
                <w:b/>
                <w:sz w:val="26"/>
                <w:szCs w:val="26"/>
                <w:u w:val="single"/>
                <w:shd w:val="clear" w:color="auto" w:fill="FFFFFF"/>
              </w:rPr>
              <w:t>Контакты Консультационного центра:</w:t>
            </w:r>
          </w:p>
          <w:p w:rsidR="001309D3" w:rsidRDefault="001309D3" w:rsidP="00F741E6">
            <w:pPr>
              <w:ind w:left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Региональная общественная приемная</w:t>
            </w:r>
          </w:p>
          <w:p w:rsidR="001309D3" w:rsidRDefault="001309D3" w:rsidP="00F741E6">
            <w:pPr>
              <w:ind w:left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Председателя Партии «ЕДИНАЯ РОССИЯ»</w:t>
            </w:r>
          </w:p>
          <w:p w:rsidR="001309D3" w:rsidRDefault="001309D3" w:rsidP="00F741E6">
            <w:pPr>
              <w:ind w:left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Д.А. Медведева в Костромской области:</w:t>
            </w:r>
          </w:p>
          <w:p w:rsidR="001309D3" w:rsidRDefault="001309D3" w:rsidP="00F741E6">
            <w:pPr>
              <w:ind w:left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г. Кострома,  ул. Симановского, д. 12Г,</w:t>
            </w:r>
          </w:p>
          <w:p w:rsidR="001309D3" w:rsidRDefault="001309D3" w:rsidP="00F741E6">
            <w:pPr>
              <w:ind w:left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 xml:space="preserve">тел. (4942) 51-54-59, 45-44-31, </w:t>
            </w:r>
            <w:r w:rsidRPr="00843979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8 (958) 188-93-01</w:t>
            </w:r>
          </w:p>
        </w:tc>
        <w:tc>
          <w:tcPr>
            <w:tcW w:w="283" w:type="dxa"/>
          </w:tcPr>
          <w:p w:rsidR="001C7234" w:rsidRDefault="001C7234" w:rsidP="00F741E6">
            <w:pPr>
              <w:ind w:firstLine="567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  <w:p w:rsidR="001C7234" w:rsidRPr="00F46765" w:rsidRDefault="001C7234" w:rsidP="00F741E6">
            <w:pPr>
              <w:ind w:firstLine="708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415605" w:rsidRDefault="00415605" w:rsidP="00F741E6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 w:rsidRPr="00A87B89">
              <w:rPr>
                <w:rFonts w:cs="Times New Roman"/>
                <w:b/>
                <w:noProof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>
                  <wp:extent cx="598320" cy="590550"/>
                  <wp:effectExtent l="1905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20" cy="590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605" w:rsidRDefault="00415605" w:rsidP="00F741E6">
            <w:pPr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  <w:tbl>
            <w:tblPr>
              <w:tblW w:w="0" w:type="auto"/>
              <w:tblInd w:w="313" w:type="dxa"/>
              <w:tblLook w:val="0000"/>
            </w:tblPr>
            <w:tblGrid>
              <w:gridCol w:w="7628"/>
            </w:tblGrid>
            <w:tr w:rsidR="00415605" w:rsidTr="00763CD5">
              <w:trPr>
                <w:trHeight w:val="5226"/>
              </w:trPr>
              <w:tc>
                <w:tcPr>
                  <w:tcW w:w="7512" w:type="dxa"/>
                </w:tcPr>
                <w:p w:rsidR="00415605" w:rsidRPr="00A87B89" w:rsidRDefault="00415605" w:rsidP="00F741E6">
                  <w:pPr>
                    <w:jc w:val="center"/>
                    <w:rPr>
                      <w:rFonts w:cs="Times New Roman"/>
                      <w:b/>
                      <w:sz w:val="44"/>
                      <w:szCs w:val="44"/>
                      <w:shd w:val="clear" w:color="auto" w:fill="FFFFFF"/>
                    </w:rPr>
                  </w:pPr>
                  <w:r w:rsidRPr="00A87B89">
                    <w:rPr>
                      <w:rFonts w:cs="Times New Roman"/>
                      <w:b/>
                      <w:sz w:val="44"/>
                      <w:szCs w:val="44"/>
                      <w:shd w:val="clear" w:color="auto" w:fill="FFFFFF"/>
                    </w:rPr>
                    <w:t>Консультационный центр</w:t>
                  </w:r>
                </w:p>
                <w:p w:rsidR="00415605" w:rsidRDefault="00415605" w:rsidP="00F741E6">
                  <w:pPr>
                    <w:jc w:val="center"/>
                    <w:rPr>
                      <w:rFonts w:cs="Times New Roman"/>
                      <w:b/>
                      <w:sz w:val="44"/>
                      <w:szCs w:val="44"/>
                      <w:shd w:val="clear" w:color="auto" w:fill="FFFFFF"/>
                    </w:rPr>
                  </w:pPr>
                  <w:r w:rsidRPr="00A87B89">
                    <w:rPr>
                      <w:rFonts w:cs="Times New Roman"/>
                      <w:b/>
                      <w:sz w:val="44"/>
                      <w:szCs w:val="44"/>
                      <w:shd w:val="clear" w:color="auto" w:fill="FFFFFF"/>
                    </w:rPr>
                    <w:t>по социальной газификации</w:t>
                  </w:r>
                </w:p>
                <w:p w:rsidR="009960C5" w:rsidRPr="00A87B89" w:rsidRDefault="009960C5" w:rsidP="00F741E6">
                  <w:pPr>
                    <w:jc w:val="center"/>
                    <w:rPr>
                      <w:rFonts w:cs="Times New Roman"/>
                      <w:b/>
                      <w:sz w:val="44"/>
                      <w:szCs w:val="44"/>
                      <w:shd w:val="clear" w:color="auto" w:fill="FFFFFF"/>
                    </w:rPr>
                  </w:pPr>
                  <w:r w:rsidRPr="00A87B89">
                    <w:rPr>
                      <w:rFonts w:cs="Times New Roman"/>
                      <w:b/>
                      <w:sz w:val="44"/>
                      <w:szCs w:val="44"/>
                      <w:shd w:val="clear" w:color="auto" w:fill="FFFFFF"/>
                    </w:rPr>
                    <w:t>«ЕДИНОЙ РОССИИ»</w:t>
                  </w:r>
                </w:p>
                <w:p w:rsidR="00415605" w:rsidRDefault="00415605" w:rsidP="00F741E6">
                  <w:pPr>
                    <w:jc w:val="center"/>
                    <w:rPr>
                      <w:rStyle w:val="21"/>
                    </w:rPr>
                  </w:pPr>
                  <w:r w:rsidRPr="00A87B89">
                    <w:rPr>
                      <w:rFonts w:cs="Times New Roman"/>
                      <w:b/>
                      <w:sz w:val="44"/>
                      <w:szCs w:val="44"/>
                      <w:shd w:val="clear" w:color="auto" w:fill="FFFFFF"/>
                    </w:rPr>
                    <w:t>в Костромской области</w:t>
                  </w:r>
                </w:p>
                <w:p w:rsidR="00415605" w:rsidRDefault="00415605" w:rsidP="00F741E6">
                  <w:pPr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</w:p>
                <w:p w:rsidR="00415605" w:rsidRDefault="00415605" w:rsidP="00F741E6">
                  <w:pPr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</w:p>
                <w:p w:rsidR="00415605" w:rsidRDefault="00415605" w:rsidP="00F741E6">
                  <w:pPr>
                    <w:framePr w:w="6931" w:h="4982" w:wrap="notBeside" w:vAnchor="text" w:hAnchor="text" w:y="97"/>
                    <w:rPr>
                      <w:sz w:val="2"/>
                      <w:szCs w:val="2"/>
                    </w:rPr>
                  </w:pPr>
                </w:p>
                <w:p w:rsidR="00415605" w:rsidRDefault="00415605" w:rsidP="00F741E6">
                  <w:pPr>
                    <w:jc w:val="center"/>
                    <w:rPr>
                      <w:rFonts w:cs="Times New Roman"/>
                      <w:sz w:val="26"/>
                      <w:szCs w:val="26"/>
                      <w:shd w:val="clear" w:color="auto" w:fill="FFFFFF"/>
                    </w:rPr>
                  </w:pPr>
                  <w:r w:rsidRPr="008F6397">
                    <w:rPr>
                      <w:rFonts w:cs="Times New Roman"/>
                      <w:noProof/>
                      <w:sz w:val="26"/>
                      <w:szCs w:val="26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4687058" cy="3190875"/>
                        <wp:effectExtent l="19050" t="0" r="0" b="0"/>
                        <wp:docPr id="23" name="Рисунок 3" descr="https://www.oblgaz56.ru/services/teplo_pod_klyuch/Banner-Dogazifikatsi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oblgaz56.ru/services/teplo_pod_klyuch/Banner-Dogazifikatsi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5406" cy="32033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5605" w:rsidRDefault="00415605" w:rsidP="00F741E6">
                  <w:pPr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</w:p>
              </w:tc>
            </w:tr>
          </w:tbl>
          <w:p w:rsidR="00415605" w:rsidRDefault="00415605" w:rsidP="00F741E6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  <w:p w:rsidR="00415605" w:rsidRDefault="00415605" w:rsidP="00F741E6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  <w:p w:rsidR="00415605" w:rsidRDefault="00415605" w:rsidP="00F741E6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  <w:p w:rsidR="00415605" w:rsidRDefault="00415605" w:rsidP="00F741E6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</w:rPr>
              <w:t>г. Кострома</w:t>
            </w:r>
          </w:p>
          <w:p w:rsidR="001C7234" w:rsidRDefault="00843979" w:rsidP="00F741E6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</w:rPr>
              <w:t>202</w:t>
            </w:r>
            <w:r w:rsidR="00A65C8E">
              <w:rPr>
                <w:rFonts w:cs="Times New Roman"/>
                <w:sz w:val="26"/>
                <w:szCs w:val="26"/>
                <w:shd w:val="clear" w:color="auto" w:fill="FFFFFF"/>
              </w:rPr>
              <w:t>3</w:t>
            </w:r>
            <w:r w:rsidR="00415605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год</w:t>
            </w:r>
          </w:p>
        </w:tc>
      </w:tr>
    </w:tbl>
    <w:p w:rsidR="00FC10F6" w:rsidRDefault="00FC10F6" w:rsidP="00F741E6">
      <w:pPr>
        <w:rPr>
          <w:rFonts w:cs="Times New Roman"/>
          <w:szCs w:val="26"/>
          <w:shd w:val="clear" w:color="auto" w:fill="FFFFFF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7792"/>
        <w:gridCol w:w="250"/>
        <w:gridCol w:w="7935"/>
      </w:tblGrid>
      <w:tr w:rsidR="006F7FFE" w:rsidRPr="001E7324" w:rsidTr="00922CC5">
        <w:trPr>
          <w:gridBefore w:val="1"/>
          <w:wBefore w:w="142" w:type="dxa"/>
          <w:trHeight w:val="11614"/>
        </w:trPr>
        <w:tc>
          <w:tcPr>
            <w:tcW w:w="7792" w:type="dxa"/>
          </w:tcPr>
          <w:p w:rsidR="00013D8D" w:rsidRDefault="00013D8D" w:rsidP="00F741E6">
            <w:pPr>
              <w:rPr>
                <w:rFonts w:cs="Times New Roman"/>
                <w:b/>
                <w:sz w:val="26"/>
                <w:szCs w:val="26"/>
                <w:u w:val="single"/>
                <w:shd w:val="clear" w:color="auto" w:fill="FFFFFF"/>
              </w:rPr>
            </w:pPr>
          </w:p>
          <w:p w:rsidR="006F7FFE" w:rsidRDefault="006F7FFE" w:rsidP="00F741E6">
            <w:pPr>
              <w:jc w:val="center"/>
              <w:rPr>
                <w:rFonts w:cs="Times New Roman"/>
                <w:b/>
                <w:sz w:val="26"/>
                <w:szCs w:val="26"/>
                <w:u w:val="single"/>
                <w:shd w:val="clear" w:color="auto" w:fill="FFFFFF"/>
              </w:rPr>
            </w:pPr>
            <w:r w:rsidRPr="00006B93">
              <w:rPr>
                <w:rFonts w:cs="Times New Roman"/>
                <w:b/>
                <w:sz w:val="26"/>
                <w:szCs w:val="26"/>
                <w:u w:val="single"/>
                <w:shd w:val="clear" w:color="auto" w:fill="FFFFFF"/>
              </w:rPr>
              <w:t xml:space="preserve">Социальная газификация </w:t>
            </w:r>
            <w:r w:rsidR="00843979" w:rsidRPr="00006B93">
              <w:rPr>
                <w:rFonts w:cs="Times New Roman"/>
                <w:b/>
                <w:sz w:val="26"/>
                <w:szCs w:val="26"/>
                <w:u w:val="single"/>
                <w:shd w:val="clear" w:color="auto" w:fill="FFFFFF"/>
              </w:rPr>
              <w:t>(</w:t>
            </w:r>
            <w:proofErr w:type="spellStart"/>
            <w:r w:rsidR="00843979" w:rsidRPr="00006B93">
              <w:rPr>
                <w:rFonts w:cs="Times New Roman"/>
                <w:b/>
                <w:sz w:val="26"/>
                <w:szCs w:val="26"/>
                <w:u w:val="single"/>
                <w:shd w:val="clear" w:color="auto" w:fill="FFFFFF"/>
              </w:rPr>
              <w:t>догазификация</w:t>
            </w:r>
            <w:proofErr w:type="spellEnd"/>
            <w:r w:rsidR="00843979" w:rsidRPr="00006B93">
              <w:rPr>
                <w:rFonts w:cs="Times New Roman"/>
                <w:b/>
                <w:sz w:val="26"/>
                <w:szCs w:val="26"/>
                <w:u w:val="single"/>
                <w:shd w:val="clear" w:color="auto" w:fill="FFFFFF"/>
              </w:rPr>
              <w:t>)</w:t>
            </w:r>
          </w:p>
          <w:p w:rsidR="00006B93" w:rsidRPr="00006B93" w:rsidRDefault="00006B93" w:rsidP="00F741E6">
            <w:pPr>
              <w:spacing w:line="120" w:lineRule="auto"/>
              <w:jc w:val="center"/>
              <w:rPr>
                <w:rFonts w:cs="Times New Roman"/>
                <w:b/>
                <w:sz w:val="26"/>
                <w:szCs w:val="26"/>
                <w:u w:val="single"/>
                <w:shd w:val="clear" w:color="auto" w:fill="FFFFFF"/>
              </w:rPr>
            </w:pPr>
          </w:p>
          <w:p w:rsidR="00F40BFF" w:rsidRPr="00006B93" w:rsidRDefault="00BF2653" w:rsidP="00F741E6">
            <w:pPr>
              <w:ind w:firstLine="284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006B93">
              <w:rPr>
                <w:rFonts w:cs="Times New Roman"/>
                <w:b/>
                <w:szCs w:val="24"/>
                <w:shd w:val="clear" w:color="auto" w:fill="FFFFFF"/>
              </w:rPr>
              <w:t>Социальная газификация</w:t>
            </w:r>
            <w:r w:rsidR="00843979" w:rsidRPr="00006B93">
              <w:rPr>
                <w:rFonts w:cs="Times New Roman"/>
                <w:b/>
                <w:szCs w:val="24"/>
                <w:shd w:val="clear" w:color="auto" w:fill="FFFFFF"/>
              </w:rPr>
              <w:t xml:space="preserve"> (</w:t>
            </w:r>
            <w:proofErr w:type="spellStart"/>
            <w:r w:rsidR="00843979" w:rsidRPr="00006B93">
              <w:rPr>
                <w:rFonts w:cs="Times New Roman"/>
                <w:b/>
                <w:szCs w:val="24"/>
                <w:shd w:val="clear" w:color="auto" w:fill="FFFFFF"/>
              </w:rPr>
              <w:t>догазификация</w:t>
            </w:r>
            <w:proofErr w:type="spellEnd"/>
            <w:r w:rsidR="00843979" w:rsidRPr="00006B93">
              <w:rPr>
                <w:rFonts w:cs="Times New Roman"/>
                <w:b/>
                <w:szCs w:val="24"/>
                <w:shd w:val="clear" w:color="auto" w:fill="FFFFFF"/>
              </w:rPr>
              <w:t xml:space="preserve">) </w:t>
            </w:r>
            <w:proofErr w:type="gramStart"/>
            <w:r w:rsidRPr="00006B93">
              <w:rPr>
                <w:rFonts w:cs="Times New Roman"/>
                <w:b/>
                <w:szCs w:val="24"/>
                <w:shd w:val="clear" w:color="auto" w:fill="FFFFFF"/>
              </w:rPr>
              <w:t>-</w:t>
            </w:r>
            <w:r w:rsidR="006F7FFE" w:rsidRPr="00006B93">
              <w:rPr>
                <w:rFonts w:cs="Times New Roman"/>
                <w:szCs w:val="24"/>
                <w:shd w:val="clear" w:color="auto" w:fill="FFFFFF"/>
              </w:rPr>
              <w:t>э</w:t>
            </w:r>
            <w:proofErr w:type="gramEnd"/>
            <w:r w:rsidR="006F7FFE" w:rsidRPr="00006B93">
              <w:rPr>
                <w:rFonts w:cs="Times New Roman"/>
                <w:szCs w:val="24"/>
                <w:shd w:val="clear" w:color="auto" w:fill="FFFFFF"/>
              </w:rPr>
              <w:t>то </w:t>
            </w:r>
            <w:r w:rsidR="006F7FFE" w:rsidRPr="00006B93">
              <w:rPr>
                <w:rFonts w:cs="Times New Roman"/>
                <w:bCs/>
                <w:szCs w:val="24"/>
                <w:shd w:val="clear" w:color="auto" w:fill="FFFFFF"/>
              </w:rPr>
              <w:t xml:space="preserve">строительство газопроводов, в том числе распределительных, до границ участков без привлечения средств граждан </w:t>
            </w:r>
            <w:r w:rsidR="006F7FFE" w:rsidRPr="00006B93">
              <w:rPr>
                <w:rFonts w:cs="Times New Roman"/>
                <w:b/>
                <w:bCs/>
                <w:szCs w:val="24"/>
                <w:shd w:val="clear" w:color="auto" w:fill="FFFFFF"/>
              </w:rPr>
              <w:t>в уже газифицированных населенных пунктах</w:t>
            </w:r>
            <w:r w:rsidR="006F7FFE" w:rsidRPr="00006B93">
              <w:rPr>
                <w:rFonts w:cs="Times New Roman"/>
                <w:szCs w:val="24"/>
                <w:shd w:val="clear" w:color="auto" w:fill="FFFFFF"/>
              </w:rPr>
              <w:t xml:space="preserve">. </w:t>
            </w:r>
            <w:r w:rsidR="00F40BFF" w:rsidRPr="00006B93">
              <w:rPr>
                <w:rFonts w:cs="Times New Roman"/>
                <w:szCs w:val="24"/>
                <w:shd w:val="clear" w:color="auto" w:fill="FFFFFF"/>
              </w:rPr>
              <w:t xml:space="preserve">Жители газифицированных населенных пунктов могут бесплатно подвести газ до границ участка по программе </w:t>
            </w:r>
            <w:proofErr w:type="spellStart"/>
            <w:r w:rsidR="00F40BFF" w:rsidRPr="00006B93">
              <w:rPr>
                <w:rFonts w:cs="Times New Roman"/>
                <w:szCs w:val="24"/>
                <w:shd w:val="clear" w:color="auto" w:fill="FFFFFF"/>
              </w:rPr>
              <w:t>догазификации</w:t>
            </w:r>
            <w:proofErr w:type="spellEnd"/>
            <w:r w:rsidR="00F40BFF" w:rsidRPr="00006B93">
              <w:rPr>
                <w:rFonts w:cs="Times New Roman"/>
                <w:szCs w:val="24"/>
                <w:shd w:val="clear" w:color="auto" w:fill="FFFFFF"/>
              </w:rPr>
              <w:t>.</w:t>
            </w:r>
          </w:p>
          <w:p w:rsidR="00006B93" w:rsidRPr="00006B93" w:rsidRDefault="00006B93" w:rsidP="00F741E6">
            <w:pPr>
              <w:spacing w:line="120" w:lineRule="auto"/>
              <w:ind w:firstLine="284"/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  <w:p w:rsidR="00FF49AD" w:rsidRPr="00FF49AD" w:rsidRDefault="00F40BFF" w:rsidP="00FF49AD">
            <w:pPr>
              <w:shd w:val="clear" w:color="auto" w:fill="FFFFFF"/>
              <w:spacing w:after="120"/>
              <w:ind w:firstLine="567"/>
              <w:jc w:val="center"/>
              <w:textAlignment w:val="baseline"/>
              <w:outlineLvl w:val="1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06B9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 каких условиях можно</w:t>
            </w:r>
            <w:r w:rsidR="006F7FFE" w:rsidRPr="00006B9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участвовать в программе?</w:t>
            </w:r>
          </w:p>
          <w:p w:rsidR="00843979" w:rsidRPr="00006B93" w:rsidRDefault="00843979" w:rsidP="00F741E6">
            <w:pPr>
              <w:pStyle w:val="ab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2"/>
              </w:tabs>
              <w:ind w:left="284" w:hanging="284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06B93">
              <w:rPr>
                <w:rFonts w:eastAsia="Times New Roman" w:cs="Times New Roman"/>
                <w:color w:val="000000"/>
                <w:szCs w:val="24"/>
                <w:lang w:eastAsia="ru-RU"/>
              </w:rPr>
              <w:t>Населенный пункт газифицирован, то есть по населенному пункту уже проходят газораспределительные сети.</w:t>
            </w:r>
          </w:p>
          <w:p w:rsidR="00843979" w:rsidRPr="00006B93" w:rsidRDefault="00843979" w:rsidP="00F741E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2"/>
                <w:tab w:val="num" w:pos="284"/>
              </w:tabs>
              <w:ind w:left="284" w:hanging="284"/>
              <w:jc w:val="both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06B93">
              <w:rPr>
                <w:rFonts w:eastAsia="Times New Roman" w:cs="Times New Roman"/>
                <w:color w:val="000000"/>
                <w:szCs w:val="24"/>
                <w:lang w:eastAsia="ru-RU"/>
              </w:rPr>
              <w:t>Дом и земельный участок — в собственности.</w:t>
            </w:r>
          </w:p>
          <w:p w:rsidR="00957C53" w:rsidRDefault="00957C53" w:rsidP="00F741E6">
            <w:pPr>
              <w:shd w:val="clear" w:color="auto" w:fill="FFFFFF"/>
              <w:spacing w:line="120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334C3" w:rsidRPr="00006B93" w:rsidRDefault="00D334C3" w:rsidP="00F741E6">
            <w:pPr>
              <w:shd w:val="clear" w:color="auto" w:fill="FFFFFF"/>
              <w:spacing w:line="120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49AD" w:rsidRPr="00006B93" w:rsidRDefault="006F7FFE" w:rsidP="00FF49AD">
            <w:pPr>
              <w:spacing w:after="120"/>
              <w:ind w:firstLine="54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06B9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Какие работы при </w:t>
            </w:r>
            <w:proofErr w:type="spellStart"/>
            <w:r w:rsidRPr="00006B9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догазификации</w:t>
            </w:r>
            <w:proofErr w:type="spellEnd"/>
            <w:r w:rsidRPr="00006B9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делаются бесплатно, </w:t>
            </w:r>
            <w:r w:rsidR="00360CC3" w:rsidRPr="00006B9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 </w:t>
            </w:r>
            <w:r w:rsidRPr="00006B9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 какие нужно платить?</w:t>
            </w:r>
          </w:p>
          <w:p w:rsidR="006F7FFE" w:rsidRPr="00006B93" w:rsidRDefault="006F7FFE" w:rsidP="00F741E6">
            <w:pPr>
              <w:pStyle w:val="11"/>
              <w:shd w:val="clear" w:color="auto" w:fill="auto"/>
              <w:spacing w:before="0" w:after="0" w:line="240" w:lineRule="auto"/>
              <w:ind w:firstLine="547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06B93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Безвозмездно проводится подведение газа до границ земельного участка. Все работы внутри домовладения (монтаж сетей, приобретение и монтаж газового оборудования) проводятся за счет собственника.</w:t>
            </w:r>
          </w:p>
          <w:p w:rsidR="00006B93" w:rsidRPr="00006B93" w:rsidRDefault="00006B93" w:rsidP="00F741E6">
            <w:pPr>
              <w:pStyle w:val="11"/>
              <w:shd w:val="clear" w:color="auto" w:fill="auto"/>
              <w:spacing w:before="0" w:after="0" w:line="120" w:lineRule="auto"/>
              <w:ind w:firstLine="544"/>
              <w:rPr>
                <w:rFonts w:ascii="Times New Roman" w:eastAsia="Times New Roman" w:hAnsi="Times New Roman" w:cs="Times New Roman"/>
                <w:color w:val="000000"/>
                <w:spacing w:val="0"/>
                <w:sz w:val="26"/>
                <w:szCs w:val="26"/>
                <w:lang w:eastAsia="ru-RU"/>
              </w:rPr>
            </w:pPr>
          </w:p>
          <w:p w:rsidR="00006B93" w:rsidRPr="00D334C3" w:rsidRDefault="006F7FFE" w:rsidP="00FF49AD">
            <w:pPr>
              <w:pStyle w:val="2"/>
              <w:spacing w:before="0" w:beforeAutospacing="0" w:after="120" w:afterAutospacing="0"/>
              <w:ind w:firstLine="567"/>
              <w:jc w:val="center"/>
              <w:rPr>
                <w:spacing w:val="-5"/>
                <w:sz w:val="26"/>
                <w:szCs w:val="26"/>
              </w:rPr>
            </w:pPr>
            <w:r w:rsidRPr="00006B93">
              <w:rPr>
                <w:rStyle w:val="dsexttitle-1xuef"/>
                <w:spacing w:val="-5"/>
                <w:sz w:val="26"/>
                <w:szCs w:val="26"/>
              </w:rPr>
              <w:t>Кто должен подавать заявку?</w:t>
            </w:r>
          </w:p>
          <w:p w:rsidR="006F7FFE" w:rsidRPr="00013D8D" w:rsidRDefault="000F0859" w:rsidP="00F741E6">
            <w:pPr>
              <w:pStyle w:val="a3"/>
              <w:spacing w:before="0" w:beforeAutospacing="0" w:after="0" w:afterAutospacing="0"/>
              <w:ind w:firstLine="567"/>
              <w:jc w:val="both"/>
            </w:pPr>
            <w:hyperlink r:id="rId9" w:tgtFrame="_blank" w:history="1">
              <w:r w:rsidR="006F7FFE" w:rsidRPr="00013D8D">
                <w:rPr>
                  <w:rStyle w:val="a4"/>
                  <w:rFonts w:eastAsiaTheme="majorEastAsia"/>
                  <w:color w:val="auto"/>
                  <w:u w:val="none"/>
                </w:rPr>
                <w:t>Подать заявку</w:t>
              </w:r>
            </w:hyperlink>
            <w:r w:rsidR="006F7FFE" w:rsidRPr="00013D8D">
              <w:t xml:space="preserve"> может собственник, если он единственный. Если собственников несколько, то один из них, заручившись письменным согласием остальных. </w:t>
            </w:r>
          </w:p>
          <w:p w:rsidR="00006B93" w:rsidRPr="00006B93" w:rsidRDefault="00006B93" w:rsidP="00F741E6">
            <w:pPr>
              <w:pStyle w:val="a3"/>
              <w:spacing w:before="0" w:beforeAutospacing="0" w:after="0" w:afterAutospacing="0" w:line="120" w:lineRule="auto"/>
              <w:ind w:firstLine="567"/>
              <w:jc w:val="both"/>
              <w:rPr>
                <w:sz w:val="26"/>
                <w:szCs w:val="26"/>
              </w:rPr>
            </w:pPr>
          </w:p>
          <w:p w:rsidR="00006B93" w:rsidRPr="00006B93" w:rsidRDefault="00D76F7B" w:rsidP="00FF49AD">
            <w:pPr>
              <w:pStyle w:val="2"/>
              <w:spacing w:before="0" w:beforeAutospacing="0" w:after="120" w:afterAutospacing="0"/>
              <w:ind w:firstLine="459"/>
              <w:jc w:val="center"/>
              <w:rPr>
                <w:rStyle w:val="dsexttitle-1xuef"/>
                <w:spacing w:val="-5"/>
                <w:sz w:val="26"/>
                <w:szCs w:val="26"/>
              </w:rPr>
            </w:pPr>
            <w:r w:rsidRPr="00006B93">
              <w:rPr>
                <w:rStyle w:val="dsexttitle-1xuef"/>
                <w:spacing w:val="-5"/>
                <w:sz w:val="26"/>
                <w:szCs w:val="26"/>
              </w:rPr>
              <w:t>Как можно подать заявку?</w:t>
            </w:r>
          </w:p>
          <w:p w:rsidR="00843979" w:rsidRPr="00013D8D" w:rsidRDefault="00843979" w:rsidP="00F741E6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13D8D">
              <w:rPr>
                <w:b w:val="0"/>
                <w:bCs w:val="0"/>
                <w:color w:val="000000"/>
                <w:sz w:val="24"/>
                <w:szCs w:val="24"/>
              </w:rPr>
              <w:t xml:space="preserve">Подать заявку на </w:t>
            </w:r>
            <w:proofErr w:type="spellStart"/>
            <w:r w:rsidRPr="00013D8D">
              <w:rPr>
                <w:b w:val="0"/>
                <w:bCs w:val="0"/>
                <w:color w:val="000000"/>
                <w:sz w:val="24"/>
                <w:szCs w:val="24"/>
              </w:rPr>
              <w:t>догазификацию</w:t>
            </w:r>
            <w:proofErr w:type="spellEnd"/>
            <w:r w:rsidRPr="00013D8D">
              <w:rPr>
                <w:b w:val="0"/>
                <w:bCs w:val="0"/>
                <w:color w:val="000000"/>
                <w:sz w:val="24"/>
                <w:szCs w:val="24"/>
              </w:rPr>
              <w:t xml:space="preserve"> можно любым удобным способом:</w:t>
            </w:r>
          </w:p>
          <w:p w:rsidR="00843979" w:rsidRPr="00013D8D" w:rsidRDefault="00843979" w:rsidP="00F741E6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13D8D">
              <w:rPr>
                <w:b w:val="0"/>
                <w:bCs w:val="0"/>
                <w:color w:val="000000"/>
                <w:sz w:val="24"/>
                <w:szCs w:val="24"/>
              </w:rPr>
              <w:t xml:space="preserve">на портале Единого оператора газификации </w:t>
            </w:r>
            <w:proofErr w:type="spellStart"/>
            <w:r w:rsidRPr="00013D8D">
              <w:rPr>
                <w:b w:val="0"/>
                <w:bCs w:val="0"/>
                <w:color w:val="000000"/>
                <w:sz w:val="24"/>
                <w:szCs w:val="24"/>
              </w:rPr>
              <w:t>connectgas.ru</w:t>
            </w:r>
            <w:proofErr w:type="spellEnd"/>
          </w:p>
          <w:p w:rsidR="00843979" w:rsidRPr="00013D8D" w:rsidRDefault="00843979" w:rsidP="00F741E6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13D8D">
              <w:rPr>
                <w:b w:val="0"/>
                <w:bCs w:val="0"/>
                <w:color w:val="000000"/>
                <w:sz w:val="24"/>
                <w:szCs w:val="24"/>
              </w:rPr>
              <w:t xml:space="preserve">в личном кабинете на официальном сайте «Газпром газораспределение Кострома» </w:t>
            </w:r>
            <w:proofErr w:type="spellStart"/>
            <w:r w:rsidRPr="00013D8D">
              <w:rPr>
                <w:b w:val="0"/>
                <w:bCs w:val="0"/>
                <w:color w:val="000000"/>
                <w:sz w:val="24"/>
                <w:szCs w:val="24"/>
              </w:rPr>
              <w:t>gpgr.kostroma.ru</w:t>
            </w:r>
            <w:proofErr w:type="spellEnd"/>
          </w:p>
          <w:p w:rsidR="00843979" w:rsidRPr="00013D8D" w:rsidRDefault="00843979" w:rsidP="00F741E6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13D8D">
              <w:rPr>
                <w:b w:val="0"/>
                <w:bCs w:val="0"/>
                <w:color w:val="000000"/>
                <w:sz w:val="24"/>
                <w:szCs w:val="24"/>
              </w:rPr>
              <w:t>в клиентских центрах АО «Газпром газораспределение Кострома»</w:t>
            </w:r>
          </w:p>
          <w:p w:rsidR="00843979" w:rsidRPr="00013D8D" w:rsidRDefault="00843979" w:rsidP="00F741E6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13D8D">
              <w:rPr>
                <w:b w:val="0"/>
                <w:bCs w:val="0"/>
                <w:color w:val="000000"/>
                <w:sz w:val="24"/>
                <w:szCs w:val="24"/>
              </w:rPr>
              <w:t xml:space="preserve">на сайте </w:t>
            </w:r>
            <w:proofErr w:type="spellStart"/>
            <w:r w:rsidRPr="00013D8D">
              <w:rPr>
                <w:b w:val="0"/>
                <w:bCs w:val="0"/>
                <w:color w:val="000000"/>
                <w:sz w:val="24"/>
                <w:szCs w:val="24"/>
              </w:rPr>
              <w:t>Госуслуг</w:t>
            </w:r>
            <w:proofErr w:type="spellEnd"/>
          </w:p>
          <w:p w:rsidR="00843979" w:rsidRDefault="00843979" w:rsidP="00F741E6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13D8D">
              <w:rPr>
                <w:b w:val="0"/>
                <w:bCs w:val="0"/>
                <w:color w:val="000000"/>
                <w:sz w:val="24"/>
                <w:szCs w:val="24"/>
              </w:rPr>
              <w:t>в МФЦ</w:t>
            </w:r>
          </w:p>
          <w:p w:rsidR="00D334C3" w:rsidRPr="00D334C3" w:rsidRDefault="00D334C3" w:rsidP="00F741E6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334C3">
              <w:rPr>
                <w:b w:val="0"/>
                <w:bCs w:val="0"/>
                <w:color w:val="000000"/>
                <w:sz w:val="24"/>
                <w:szCs w:val="24"/>
              </w:rPr>
              <w:t>в ОГКУ «Комплексный центр социального обслуживания</w:t>
            </w:r>
            <w:r w:rsidR="005854AC">
              <w:rPr>
                <w:b w:val="0"/>
                <w:bCs w:val="0"/>
                <w:color w:val="000000"/>
                <w:sz w:val="24"/>
                <w:szCs w:val="24"/>
              </w:rPr>
              <w:t xml:space="preserve"> населения</w:t>
            </w:r>
            <w:r w:rsidRPr="00D334C3">
              <w:rPr>
                <w:b w:val="0"/>
                <w:bCs w:val="0"/>
                <w:color w:val="000000"/>
                <w:sz w:val="24"/>
                <w:szCs w:val="24"/>
              </w:rPr>
              <w:t xml:space="preserve">» </w:t>
            </w:r>
          </w:p>
          <w:p w:rsidR="00D334C3" w:rsidRPr="00013D8D" w:rsidRDefault="00D334C3" w:rsidP="00F741E6">
            <w:pPr>
              <w:pStyle w:val="2"/>
              <w:spacing w:before="0" w:beforeAutospacing="0" w:after="0" w:afterAutospacing="0"/>
              <w:ind w:left="284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013D8D" w:rsidRPr="00006B93" w:rsidRDefault="00013D8D" w:rsidP="00F741E6">
            <w:pPr>
              <w:pStyle w:val="2"/>
              <w:spacing w:before="0" w:beforeAutospacing="0" w:after="0" w:afterAutospacing="0"/>
              <w:ind w:firstLine="459"/>
              <w:jc w:val="center"/>
              <w:rPr>
                <w:rStyle w:val="dsexttitle-1xuef"/>
                <w:spacing w:val="-5"/>
                <w:sz w:val="26"/>
                <w:szCs w:val="26"/>
              </w:rPr>
            </w:pPr>
            <w:r w:rsidRPr="00006B93">
              <w:rPr>
                <w:rStyle w:val="dsexttitle-1xuef"/>
                <w:spacing w:val="-5"/>
                <w:sz w:val="26"/>
                <w:szCs w:val="26"/>
              </w:rPr>
              <w:t>Если участок расположен в СНТ?</w:t>
            </w:r>
          </w:p>
          <w:p w:rsidR="00BF2653" w:rsidRPr="00EA3E53" w:rsidRDefault="00013D8D" w:rsidP="00F741E6">
            <w:pPr>
              <w:pStyle w:val="a3"/>
              <w:spacing w:before="0" w:beforeAutospacing="0" w:after="0" w:afterAutospacing="0"/>
              <w:ind w:firstLine="459"/>
              <w:jc w:val="both"/>
              <w:rPr>
                <w:b/>
                <w:sz w:val="26"/>
                <w:szCs w:val="26"/>
              </w:rPr>
            </w:pPr>
            <w:r w:rsidRPr="00013D8D">
              <w:t>Садовое некоммерческое товарищество (СНТ) воспринимается как единый собственник участка, на котором оно расположено. Поэтому бесплатно трубу проведут </w:t>
            </w:r>
            <w:hyperlink r:id="rId10" w:tgtFrame="_blank" w:history="1">
              <w:r w:rsidRPr="00013D8D">
                <w:rPr>
                  <w:rStyle w:val="a4"/>
                  <w:rFonts w:eastAsiaTheme="majorEastAsia"/>
                  <w:color w:val="auto"/>
                </w:rPr>
                <w:t>только до границы самого СНТ</w:t>
              </w:r>
            </w:hyperlink>
            <w:r w:rsidRPr="00013D8D">
              <w:t>. До домов члены товарищества потянут газ за свой счет.</w:t>
            </w:r>
          </w:p>
        </w:tc>
        <w:tc>
          <w:tcPr>
            <w:tcW w:w="250" w:type="dxa"/>
          </w:tcPr>
          <w:p w:rsidR="006F7FFE" w:rsidRDefault="006F7FFE" w:rsidP="00F741E6">
            <w:pPr>
              <w:pStyle w:val="2"/>
              <w:spacing w:before="0" w:beforeAutospacing="0" w:after="0" w:afterAutospacing="0"/>
              <w:jc w:val="both"/>
              <w:rPr>
                <w:rStyle w:val="dsexttitle-1xuef"/>
                <w:color w:val="1A1A1A"/>
                <w:spacing w:val="-5"/>
                <w:sz w:val="26"/>
                <w:szCs w:val="26"/>
              </w:rPr>
            </w:pPr>
          </w:p>
        </w:tc>
        <w:tc>
          <w:tcPr>
            <w:tcW w:w="7935" w:type="dxa"/>
          </w:tcPr>
          <w:p w:rsidR="00013D8D" w:rsidRDefault="00013D8D" w:rsidP="00F741E6">
            <w:pPr>
              <w:pStyle w:val="2"/>
              <w:spacing w:before="0" w:beforeAutospacing="0" w:after="0" w:afterAutospacing="0"/>
              <w:ind w:firstLine="459"/>
              <w:jc w:val="center"/>
              <w:rPr>
                <w:rStyle w:val="dsexttitle-1xuef"/>
                <w:color w:val="1A1A1A"/>
                <w:spacing w:val="-5"/>
                <w:sz w:val="26"/>
                <w:szCs w:val="26"/>
                <w:u w:val="single"/>
              </w:rPr>
            </w:pPr>
          </w:p>
          <w:p w:rsidR="00693684" w:rsidRDefault="00693684" w:rsidP="00F741E6">
            <w:pPr>
              <w:ind w:firstLine="284"/>
              <w:jc w:val="center"/>
              <w:rPr>
                <w:rFonts w:cs="Times New Roman"/>
                <w:b/>
                <w:sz w:val="26"/>
                <w:szCs w:val="26"/>
                <w:highlight w:val="yellow"/>
                <w:u w:val="single"/>
                <w:shd w:val="clear" w:color="auto" w:fill="FFFFFF"/>
              </w:rPr>
            </w:pPr>
          </w:p>
          <w:p w:rsidR="00A65C8E" w:rsidRDefault="001309D3" w:rsidP="00F741E6">
            <w:pPr>
              <w:ind w:firstLine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 w:rsidRPr="00FF49AD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По</w:t>
            </w:r>
            <w:r w:rsidR="00A65C8E" w:rsidRPr="00FF49AD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 xml:space="preserve"> вопросам</w:t>
            </w:r>
            <w:r w:rsidR="00A65C8E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 xml:space="preserve"> социальной газификации </w:t>
            </w:r>
          </w:p>
          <w:p w:rsidR="00A65C8E" w:rsidRDefault="00A65C8E" w:rsidP="00F741E6">
            <w:pPr>
              <w:ind w:firstLine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можно обратиться:</w:t>
            </w:r>
          </w:p>
          <w:p w:rsidR="001309D3" w:rsidRDefault="001309D3" w:rsidP="00F741E6">
            <w:pPr>
              <w:ind w:firstLine="284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  <w:p w:rsidR="00A65C8E" w:rsidRPr="00363588" w:rsidRDefault="00A65C8E" w:rsidP="00F741E6">
            <w:pPr>
              <w:pStyle w:val="ab"/>
              <w:numPr>
                <w:ilvl w:val="0"/>
                <w:numId w:val="5"/>
              </w:numPr>
              <w:tabs>
                <w:tab w:val="left" w:pos="601"/>
              </w:tabs>
              <w:spacing w:after="120"/>
              <w:ind w:left="601" w:hanging="283"/>
              <w:contextualSpacing w:val="0"/>
              <w:jc w:val="both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 w:rsidRPr="00363588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по единому телефонному номеру Клиентского центра «Газпром газораспределение Кострома:   8-800-222-89-04 (звонок бесплатный)</w:t>
            </w:r>
          </w:p>
          <w:p w:rsidR="00A65C8E" w:rsidRPr="00363588" w:rsidRDefault="00A65C8E" w:rsidP="00F741E6">
            <w:pPr>
              <w:pStyle w:val="ab"/>
              <w:numPr>
                <w:ilvl w:val="0"/>
                <w:numId w:val="5"/>
              </w:numPr>
              <w:tabs>
                <w:tab w:val="left" w:pos="601"/>
              </w:tabs>
              <w:spacing w:after="120"/>
              <w:ind w:left="601" w:hanging="283"/>
              <w:contextualSpacing w:val="0"/>
              <w:jc w:val="both"/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  <w:r w:rsidRPr="00363588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в Клиентские центр</w:t>
            </w:r>
            <w:proofErr w:type="gramStart"/>
            <w:r w:rsidRPr="00363588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 xml:space="preserve">ы </w:t>
            </w:r>
            <w:r w:rsidR="00F741E6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ОО</w:t>
            </w:r>
            <w:r w:rsidRPr="00363588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>О</w:t>
            </w:r>
            <w:proofErr w:type="gramEnd"/>
            <w:r w:rsidRPr="00363588">
              <w:rPr>
                <w:rFonts w:cs="Times New Roman"/>
                <w:b/>
                <w:sz w:val="26"/>
                <w:szCs w:val="26"/>
                <w:shd w:val="clear" w:color="auto" w:fill="FFFFFF"/>
              </w:rPr>
              <w:t xml:space="preserve"> «Газпром газораспределение Кострома», расположенные в газифицированных районах области:</w:t>
            </w:r>
          </w:p>
          <w:tbl>
            <w:tblPr>
              <w:tblStyle w:val="a5"/>
              <w:tblW w:w="0" w:type="auto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7"/>
              <w:gridCol w:w="2444"/>
            </w:tblGrid>
            <w:tr w:rsidR="00A65C8E" w:rsidRPr="00843979" w:rsidTr="00CD0CD1">
              <w:tc>
                <w:tcPr>
                  <w:tcW w:w="4927" w:type="dxa"/>
                </w:tcPr>
                <w:p w:rsidR="001309D3" w:rsidRDefault="001309D3" w:rsidP="00F741E6">
                  <w:pPr>
                    <w:ind w:left="210"/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</w:p>
                <w:p w:rsidR="00A65C8E" w:rsidRPr="00843979" w:rsidRDefault="00A65C8E" w:rsidP="00F741E6">
                  <w:pPr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 xml:space="preserve">Клиентский центр </w:t>
                  </w:r>
                  <w:r w:rsidR="00F741E6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ОО</w:t>
                  </w: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О «Газпром газораспределение Кострома»</w:t>
                  </w:r>
                </w:p>
                <w:p w:rsidR="00A65C8E" w:rsidRPr="00843979" w:rsidRDefault="00A65C8E" w:rsidP="00F741E6">
                  <w:pPr>
                    <w:spacing w:after="120"/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 xml:space="preserve">г. Кострома, </w:t>
                  </w:r>
                  <w:proofErr w:type="spellStart"/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пр-т</w:t>
                  </w:r>
                  <w:proofErr w:type="spellEnd"/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 xml:space="preserve"> Мира, д. 155</w:t>
                  </w:r>
                </w:p>
              </w:tc>
              <w:tc>
                <w:tcPr>
                  <w:tcW w:w="2444" w:type="dxa"/>
                  <w:vAlign w:val="center"/>
                </w:tcPr>
                <w:p w:rsidR="00A65C8E" w:rsidRPr="00843979" w:rsidRDefault="00A65C8E" w:rsidP="00F741E6">
                  <w:pPr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(4942) 49-11-12</w:t>
                  </w:r>
                </w:p>
              </w:tc>
            </w:tr>
            <w:tr w:rsidR="00A65C8E" w:rsidRPr="00843979" w:rsidTr="00CD0CD1">
              <w:tc>
                <w:tcPr>
                  <w:tcW w:w="4927" w:type="dxa"/>
                </w:tcPr>
                <w:p w:rsidR="00A65C8E" w:rsidRPr="00843979" w:rsidRDefault="00A65C8E" w:rsidP="00F741E6">
                  <w:pPr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г. Буй</w:t>
                  </w:r>
                </w:p>
                <w:p w:rsidR="00A65C8E" w:rsidRPr="00843979" w:rsidRDefault="00A65C8E" w:rsidP="00F741E6">
                  <w:pPr>
                    <w:spacing w:after="120"/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м. Пригородное, д. 1</w:t>
                  </w:r>
                </w:p>
              </w:tc>
              <w:tc>
                <w:tcPr>
                  <w:tcW w:w="2444" w:type="dxa"/>
                  <w:vAlign w:val="center"/>
                </w:tcPr>
                <w:p w:rsidR="00A65C8E" w:rsidRPr="00843979" w:rsidRDefault="00A65C8E" w:rsidP="00F741E6">
                  <w:pPr>
                    <w:jc w:val="center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(49435)4-80-11</w:t>
                  </w:r>
                </w:p>
              </w:tc>
            </w:tr>
            <w:tr w:rsidR="00A65C8E" w:rsidRPr="00843979" w:rsidTr="00CD0CD1">
              <w:tc>
                <w:tcPr>
                  <w:tcW w:w="4927" w:type="dxa"/>
                </w:tcPr>
                <w:p w:rsidR="00A65C8E" w:rsidRPr="00843979" w:rsidRDefault="00A65C8E" w:rsidP="00F741E6">
                  <w:pPr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г. Волгореченск</w:t>
                  </w:r>
                </w:p>
                <w:p w:rsidR="00A65C8E" w:rsidRPr="00843979" w:rsidRDefault="00A65C8E" w:rsidP="00F741E6">
                  <w:pPr>
                    <w:spacing w:after="120"/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пер. Коммунальный, д. 2</w:t>
                  </w:r>
                </w:p>
              </w:tc>
              <w:tc>
                <w:tcPr>
                  <w:tcW w:w="2444" w:type="dxa"/>
                  <w:vAlign w:val="center"/>
                </w:tcPr>
                <w:p w:rsidR="00A65C8E" w:rsidRPr="00843979" w:rsidRDefault="00A65C8E" w:rsidP="00F741E6">
                  <w:pPr>
                    <w:jc w:val="center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(49453)3-19-62</w:t>
                  </w:r>
                </w:p>
              </w:tc>
            </w:tr>
            <w:tr w:rsidR="00A65C8E" w:rsidRPr="00843979" w:rsidTr="00CD0CD1">
              <w:tc>
                <w:tcPr>
                  <w:tcW w:w="4927" w:type="dxa"/>
                </w:tcPr>
                <w:p w:rsidR="00A65C8E" w:rsidRPr="00843979" w:rsidRDefault="00A65C8E" w:rsidP="00F741E6">
                  <w:pPr>
                    <w:spacing w:after="120"/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г. Галич</w:t>
                  </w:r>
                </w:p>
                <w:p w:rsidR="00A65C8E" w:rsidRPr="00843979" w:rsidRDefault="00A65C8E" w:rsidP="00F741E6">
                  <w:pPr>
                    <w:spacing w:after="120"/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 xml:space="preserve">ул. Окружная, д. 1             </w:t>
                  </w:r>
                </w:p>
              </w:tc>
              <w:tc>
                <w:tcPr>
                  <w:tcW w:w="2444" w:type="dxa"/>
                  <w:vAlign w:val="center"/>
                </w:tcPr>
                <w:p w:rsidR="00A65C8E" w:rsidRPr="00843979" w:rsidRDefault="00A65C8E" w:rsidP="00F741E6">
                  <w:pPr>
                    <w:jc w:val="center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(49437) 4-11-77</w:t>
                  </w:r>
                </w:p>
              </w:tc>
            </w:tr>
            <w:tr w:rsidR="00A65C8E" w:rsidRPr="00843979" w:rsidTr="00CD0CD1">
              <w:tc>
                <w:tcPr>
                  <w:tcW w:w="4927" w:type="dxa"/>
                </w:tcPr>
                <w:p w:rsidR="00A65C8E" w:rsidRPr="00843979" w:rsidRDefault="00A65C8E" w:rsidP="00F741E6">
                  <w:pPr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 xml:space="preserve">п. </w:t>
                  </w:r>
                  <w:proofErr w:type="spellStart"/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Парфеньево</w:t>
                  </w:r>
                  <w:proofErr w:type="spellEnd"/>
                </w:p>
                <w:p w:rsidR="00A65C8E" w:rsidRPr="00843979" w:rsidRDefault="00A65C8E" w:rsidP="00F741E6">
                  <w:pPr>
                    <w:spacing w:after="120"/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 xml:space="preserve">пр. </w:t>
                  </w:r>
                  <w:proofErr w:type="spellStart"/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Сырзавода</w:t>
                  </w:r>
                  <w:proofErr w:type="spellEnd"/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, д. 16</w:t>
                  </w:r>
                </w:p>
              </w:tc>
              <w:tc>
                <w:tcPr>
                  <w:tcW w:w="2444" w:type="dxa"/>
                  <w:vAlign w:val="center"/>
                </w:tcPr>
                <w:p w:rsidR="00A65C8E" w:rsidRPr="00843979" w:rsidRDefault="00A65C8E" w:rsidP="00F741E6">
                  <w:pPr>
                    <w:jc w:val="center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(49440) 2-10-91</w:t>
                  </w:r>
                </w:p>
              </w:tc>
            </w:tr>
            <w:tr w:rsidR="00A65C8E" w:rsidRPr="00843979" w:rsidTr="00CD0CD1">
              <w:tc>
                <w:tcPr>
                  <w:tcW w:w="4927" w:type="dxa"/>
                </w:tcPr>
                <w:p w:rsidR="00A65C8E" w:rsidRPr="00843979" w:rsidRDefault="00A65C8E" w:rsidP="00F741E6">
                  <w:pPr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 xml:space="preserve">п. </w:t>
                  </w:r>
                  <w:proofErr w:type="spellStart"/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Красное-на-Волге</w:t>
                  </w:r>
                  <w:proofErr w:type="spellEnd"/>
                </w:p>
                <w:p w:rsidR="00A65C8E" w:rsidRPr="00843979" w:rsidRDefault="00A65C8E" w:rsidP="00F741E6">
                  <w:pPr>
                    <w:spacing w:after="120"/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ул. Окружная, д. 4</w:t>
                  </w:r>
                </w:p>
              </w:tc>
              <w:tc>
                <w:tcPr>
                  <w:tcW w:w="2444" w:type="dxa"/>
                  <w:vAlign w:val="center"/>
                </w:tcPr>
                <w:p w:rsidR="00A65C8E" w:rsidRPr="00843979" w:rsidRDefault="00A65C8E" w:rsidP="00F741E6">
                  <w:pPr>
                    <w:jc w:val="center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(49432) 8-21-22</w:t>
                  </w:r>
                </w:p>
              </w:tc>
            </w:tr>
            <w:tr w:rsidR="00A65C8E" w:rsidRPr="00843979" w:rsidTr="00CD0CD1">
              <w:tc>
                <w:tcPr>
                  <w:tcW w:w="4927" w:type="dxa"/>
                </w:tcPr>
                <w:p w:rsidR="00A65C8E" w:rsidRPr="00843979" w:rsidRDefault="00A65C8E" w:rsidP="00F741E6">
                  <w:pPr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г. Нерехта</w:t>
                  </w:r>
                </w:p>
                <w:p w:rsidR="00A65C8E" w:rsidRPr="00843979" w:rsidRDefault="00A65C8E" w:rsidP="00F741E6">
                  <w:pPr>
                    <w:spacing w:after="120"/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 xml:space="preserve">ул. Есенина, д. 1  </w:t>
                  </w:r>
                </w:p>
              </w:tc>
              <w:tc>
                <w:tcPr>
                  <w:tcW w:w="2444" w:type="dxa"/>
                  <w:vAlign w:val="center"/>
                </w:tcPr>
                <w:p w:rsidR="00A65C8E" w:rsidRPr="00843979" w:rsidRDefault="00A65C8E" w:rsidP="00F741E6">
                  <w:pPr>
                    <w:jc w:val="center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(49431) 7-53-29</w:t>
                  </w:r>
                </w:p>
              </w:tc>
            </w:tr>
            <w:tr w:rsidR="00A65C8E" w:rsidRPr="00843979" w:rsidTr="00CD0CD1">
              <w:tc>
                <w:tcPr>
                  <w:tcW w:w="4927" w:type="dxa"/>
                </w:tcPr>
                <w:p w:rsidR="00A65C8E" w:rsidRPr="00843979" w:rsidRDefault="00A65C8E" w:rsidP="00F741E6">
                  <w:pPr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proofErr w:type="spellStart"/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пгт</w:t>
                  </w:r>
                  <w:proofErr w:type="spellEnd"/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. Судиславль</w:t>
                  </w:r>
                </w:p>
                <w:p w:rsidR="00A65C8E" w:rsidRPr="00843979" w:rsidRDefault="00A65C8E" w:rsidP="00F741E6">
                  <w:pPr>
                    <w:spacing w:after="120"/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ул. Заводская, д. 11</w:t>
                  </w:r>
                </w:p>
              </w:tc>
              <w:tc>
                <w:tcPr>
                  <w:tcW w:w="2444" w:type="dxa"/>
                  <w:vAlign w:val="center"/>
                </w:tcPr>
                <w:p w:rsidR="00A65C8E" w:rsidRPr="00843979" w:rsidRDefault="00A65C8E" w:rsidP="00F741E6">
                  <w:pPr>
                    <w:jc w:val="center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(49433) 9-75-06</w:t>
                  </w:r>
                </w:p>
              </w:tc>
            </w:tr>
            <w:tr w:rsidR="00A65C8E" w:rsidRPr="00843979" w:rsidTr="00CD0CD1">
              <w:tc>
                <w:tcPr>
                  <w:tcW w:w="4927" w:type="dxa"/>
                </w:tcPr>
                <w:p w:rsidR="00A65C8E" w:rsidRPr="00843979" w:rsidRDefault="00A65C8E" w:rsidP="00F741E6">
                  <w:pPr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proofErr w:type="spellStart"/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пгт</w:t>
                  </w:r>
                  <w:proofErr w:type="spellEnd"/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. Сусанино</w:t>
                  </w:r>
                </w:p>
                <w:p w:rsidR="00A65C8E" w:rsidRPr="00843979" w:rsidRDefault="00A65C8E" w:rsidP="00F741E6">
                  <w:pPr>
                    <w:jc w:val="both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ул. Карла Маркса, д. 64</w:t>
                  </w:r>
                </w:p>
              </w:tc>
              <w:tc>
                <w:tcPr>
                  <w:tcW w:w="2444" w:type="dxa"/>
                  <w:vAlign w:val="center"/>
                </w:tcPr>
                <w:p w:rsidR="00A65C8E" w:rsidRDefault="00A65C8E" w:rsidP="00F741E6">
                  <w:pPr>
                    <w:spacing w:after="120"/>
                    <w:jc w:val="center"/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</w:pPr>
                  <w:r w:rsidRPr="00843979">
                    <w:rPr>
                      <w:rFonts w:cs="Times New Roman"/>
                      <w:b/>
                      <w:sz w:val="26"/>
                      <w:szCs w:val="26"/>
                      <w:shd w:val="clear" w:color="auto" w:fill="FFFFFF"/>
                    </w:rPr>
                    <w:t>(49434) 9-04-04</w:t>
                  </w:r>
                </w:p>
              </w:tc>
            </w:tr>
          </w:tbl>
          <w:p w:rsidR="00A65C8E" w:rsidRPr="00843979" w:rsidRDefault="00A65C8E" w:rsidP="00F741E6">
            <w:pPr>
              <w:rPr>
                <w:rFonts w:cs="Times New Roman"/>
                <w:b/>
                <w:sz w:val="26"/>
                <w:szCs w:val="26"/>
                <w:shd w:val="clear" w:color="auto" w:fill="FFFFFF"/>
              </w:rPr>
            </w:pPr>
          </w:p>
          <w:p w:rsidR="00013D8D" w:rsidRPr="00363588" w:rsidRDefault="00013D8D" w:rsidP="00F741E6">
            <w:pPr>
              <w:spacing w:after="120"/>
              <w:ind w:left="35" w:firstLine="142"/>
              <w:jc w:val="both"/>
              <w:rPr>
                <w:rFonts w:cs="Times New Roman"/>
                <w:bCs/>
                <w:szCs w:val="24"/>
                <w:shd w:val="clear" w:color="auto" w:fill="FFFFFF"/>
              </w:rPr>
            </w:pPr>
          </w:p>
        </w:tc>
      </w:tr>
      <w:tr w:rsidR="00381F8C" w:rsidRPr="001E7324" w:rsidTr="00922CC5">
        <w:trPr>
          <w:gridBefore w:val="1"/>
          <w:wBefore w:w="142" w:type="dxa"/>
          <w:trHeight w:val="11614"/>
        </w:trPr>
        <w:tc>
          <w:tcPr>
            <w:tcW w:w="7792" w:type="dxa"/>
          </w:tcPr>
          <w:p w:rsidR="00D334C3" w:rsidRDefault="00D334C3" w:rsidP="00F741E6">
            <w:pPr>
              <w:rPr>
                <w:b/>
              </w:rPr>
            </w:pPr>
          </w:p>
          <w:p w:rsidR="00FF49AD" w:rsidRDefault="00FF49AD" w:rsidP="00F741E6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D334C3" w:rsidRPr="00CD0CD1" w:rsidRDefault="005854AC" w:rsidP="00585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</w:t>
            </w:r>
            <w:r w:rsidR="00D334C3" w:rsidRPr="002816E6">
              <w:rPr>
                <w:b/>
                <w:sz w:val="26"/>
                <w:szCs w:val="26"/>
              </w:rPr>
              <w:t>вопросам</w:t>
            </w:r>
            <w:r w:rsidR="00D334C3" w:rsidRPr="00CD0CD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получения</w:t>
            </w:r>
            <w:r w:rsidR="00D334C3" w:rsidRPr="00CD0CD1">
              <w:rPr>
                <w:b/>
                <w:sz w:val="26"/>
                <w:szCs w:val="26"/>
              </w:rPr>
              <w:t xml:space="preserve"> мер социал</w:t>
            </w:r>
            <w:r w:rsidR="00CD0CD1">
              <w:rPr>
                <w:b/>
                <w:sz w:val="26"/>
                <w:szCs w:val="26"/>
              </w:rPr>
              <w:t>ьной поддержки</w:t>
            </w:r>
            <w:r w:rsidR="00882945">
              <w:rPr>
                <w:b/>
                <w:sz w:val="26"/>
                <w:szCs w:val="26"/>
              </w:rPr>
              <w:t xml:space="preserve">, </w:t>
            </w:r>
            <w:r w:rsidR="00882945">
              <w:rPr>
                <w:b/>
                <w:sz w:val="26"/>
                <w:szCs w:val="26"/>
              </w:rPr>
              <w:br/>
              <w:t xml:space="preserve">а также по вопросам подачи заявки на </w:t>
            </w:r>
            <w:proofErr w:type="spellStart"/>
            <w:r w:rsidR="00882945">
              <w:rPr>
                <w:b/>
                <w:sz w:val="26"/>
                <w:szCs w:val="26"/>
              </w:rPr>
              <w:t>догазификацию</w:t>
            </w:r>
            <w:proofErr w:type="spellEnd"/>
            <w:r>
              <w:rPr>
                <w:b/>
                <w:sz w:val="26"/>
                <w:szCs w:val="26"/>
              </w:rPr>
              <w:br/>
            </w:r>
            <w:r w:rsidR="00CD0CD1">
              <w:rPr>
                <w:b/>
                <w:sz w:val="26"/>
                <w:szCs w:val="26"/>
              </w:rPr>
              <w:t>можно обратиться</w:t>
            </w:r>
            <w:r w:rsidR="00882945">
              <w:rPr>
                <w:b/>
                <w:sz w:val="26"/>
                <w:szCs w:val="26"/>
              </w:rPr>
              <w:br/>
            </w:r>
          </w:p>
          <w:p w:rsidR="00D334C3" w:rsidRPr="005854AC" w:rsidRDefault="00D334C3" w:rsidP="005854AC">
            <w:pPr>
              <w:pStyle w:val="ab"/>
              <w:numPr>
                <w:ilvl w:val="0"/>
                <w:numId w:val="10"/>
              </w:numPr>
              <w:ind w:left="284" w:hanging="284"/>
              <w:jc w:val="both"/>
              <w:rPr>
                <w:b/>
                <w:sz w:val="26"/>
                <w:szCs w:val="26"/>
              </w:rPr>
            </w:pPr>
            <w:r w:rsidRPr="005854AC">
              <w:rPr>
                <w:b/>
                <w:sz w:val="26"/>
                <w:szCs w:val="26"/>
              </w:rPr>
              <w:t>в</w:t>
            </w:r>
            <w:r w:rsidR="00882945">
              <w:rPr>
                <w:b/>
                <w:sz w:val="26"/>
                <w:szCs w:val="26"/>
              </w:rPr>
              <w:t xml:space="preserve"> ОГБ</w:t>
            </w:r>
            <w:r w:rsidR="005854AC">
              <w:rPr>
                <w:b/>
                <w:sz w:val="26"/>
                <w:szCs w:val="26"/>
              </w:rPr>
              <w:t>У</w:t>
            </w:r>
            <w:r w:rsidRPr="005854AC">
              <w:rPr>
                <w:b/>
                <w:sz w:val="26"/>
                <w:szCs w:val="26"/>
              </w:rPr>
              <w:t xml:space="preserve"> </w:t>
            </w:r>
            <w:r w:rsidR="005854AC">
              <w:rPr>
                <w:b/>
                <w:sz w:val="26"/>
                <w:szCs w:val="26"/>
              </w:rPr>
              <w:t>«</w:t>
            </w:r>
            <w:r w:rsidRPr="005854AC">
              <w:rPr>
                <w:b/>
                <w:sz w:val="26"/>
                <w:szCs w:val="26"/>
              </w:rPr>
              <w:t>Комплексные центры социального обслуживания</w:t>
            </w:r>
            <w:r w:rsidR="005854AC">
              <w:rPr>
                <w:b/>
                <w:sz w:val="26"/>
                <w:szCs w:val="26"/>
              </w:rPr>
              <w:t xml:space="preserve"> населения»</w:t>
            </w:r>
            <w:r w:rsidRPr="005854AC">
              <w:rPr>
                <w:b/>
                <w:sz w:val="26"/>
                <w:szCs w:val="26"/>
              </w:rPr>
              <w:t>, расположенные в газифицированных районах области:</w:t>
            </w:r>
          </w:p>
          <w:p w:rsidR="00D334C3" w:rsidRPr="00CD0CD1" w:rsidRDefault="00D334C3" w:rsidP="00F741E6">
            <w:pPr>
              <w:rPr>
                <w:b/>
                <w:sz w:val="26"/>
                <w:szCs w:val="26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6"/>
              <w:gridCol w:w="2693"/>
            </w:tblGrid>
            <w:tr w:rsidR="00D334C3" w:rsidRPr="00CD0CD1" w:rsidTr="004E3F1F">
              <w:tc>
                <w:tcPr>
                  <w:tcW w:w="4786" w:type="dxa"/>
                </w:tcPr>
                <w:p w:rsidR="00CD0CD1" w:rsidRDefault="00CD0CD1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г. Кострома</w:t>
                  </w:r>
                </w:p>
                <w:p w:rsidR="00CD0CD1" w:rsidRDefault="00CD0CD1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ул. Депутатская, д. 13</w:t>
                  </w:r>
                  <w:r w:rsidR="00D334C3" w:rsidRPr="00CD0CD1">
                    <w:rPr>
                      <w:b/>
                      <w:color w:val="000000"/>
                      <w:sz w:val="26"/>
                      <w:szCs w:val="26"/>
                    </w:rPr>
                    <w:t xml:space="preserve">а </w:t>
                  </w:r>
                </w:p>
                <w:p w:rsidR="00D334C3" w:rsidRPr="00CD0CD1" w:rsidRDefault="00D334C3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color w:val="000000"/>
                      <w:sz w:val="26"/>
                      <w:szCs w:val="26"/>
                    </w:rPr>
                    <w:t xml:space="preserve">(заявки по </w:t>
                  </w:r>
                  <w:proofErr w:type="gramStart"/>
                  <w:r w:rsidRPr="00CD0CD1">
                    <w:rPr>
                      <w:b/>
                      <w:color w:val="000000"/>
                      <w:sz w:val="26"/>
                      <w:szCs w:val="26"/>
                    </w:rPr>
                    <w:t>г</w:t>
                  </w:r>
                  <w:proofErr w:type="gramEnd"/>
                  <w:r w:rsidRPr="00CD0CD1">
                    <w:rPr>
                      <w:b/>
                      <w:color w:val="000000"/>
                      <w:sz w:val="26"/>
                      <w:szCs w:val="26"/>
                    </w:rPr>
                    <w:t>. Кострома)</w:t>
                  </w:r>
                </w:p>
              </w:tc>
              <w:tc>
                <w:tcPr>
                  <w:tcW w:w="2693" w:type="dxa"/>
                  <w:vAlign w:val="center"/>
                </w:tcPr>
                <w:p w:rsidR="00D334C3" w:rsidRPr="00CD0CD1" w:rsidRDefault="00D334C3" w:rsidP="00F741E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sz w:val="26"/>
                      <w:szCs w:val="26"/>
                    </w:rPr>
                    <w:t>(4942) 47-12-50</w:t>
                  </w:r>
                </w:p>
              </w:tc>
            </w:tr>
            <w:tr w:rsidR="00D334C3" w:rsidRPr="00CD0CD1" w:rsidTr="004E3F1F">
              <w:tc>
                <w:tcPr>
                  <w:tcW w:w="4786" w:type="dxa"/>
                </w:tcPr>
                <w:p w:rsidR="00CD0CD1" w:rsidRDefault="00CD0CD1" w:rsidP="00F741E6">
                  <w:pPr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г. Кострома</w:t>
                  </w:r>
                </w:p>
                <w:p w:rsidR="00CD0CD1" w:rsidRDefault="00CD0CD1" w:rsidP="00F741E6">
                  <w:pPr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ул.</w:t>
                  </w:r>
                  <w:r w:rsidR="00D334C3" w:rsidRPr="00CD0CD1"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 Маршала Новикова, 7 </w:t>
                  </w:r>
                </w:p>
                <w:p w:rsidR="00D334C3" w:rsidRPr="00CD0CD1" w:rsidRDefault="00D334C3" w:rsidP="00F741E6">
                  <w:pPr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(заявки по Костромскому р-ну)</w:t>
                  </w:r>
                </w:p>
              </w:tc>
              <w:tc>
                <w:tcPr>
                  <w:tcW w:w="2693" w:type="dxa"/>
                  <w:vAlign w:val="center"/>
                </w:tcPr>
                <w:p w:rsidR="00D334C3" w:rsidRPr="00CD0CD1" w:rsidRDefault="00D334C3" w:rsidP="00F741E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sz w:val="26"/>
                      <w:szCs w:val="26"/>
                    </w:rPr>
                    <w:t>(4942) 37-13-92</w:t>
                  </w:r>
                </w:p>
              </w:tc>
            </w:tr>
            <w:tr w:rsidR="00D334C3" w:rsidRPr="00CD0CD1" w:rsidTr="004E3F1F">
              <w:tc>
                <w:tcPr>
                  <w:tcW w:w="4786" w:type="dxa"/>
                </w:tcPr>
                <w:p w:rsidR="00CD0CD1" w:rsidRDefault="00CD0CD1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 xml:space="preserve">п. </w:t>
                  </w:r>
                  <w:proofErr w:type="spellStart"/>
                  <w:r>
                    <w:rPr>
                      <w:b/>
                      <w:color w:val="000000"/>
                      <w:sz w:val="26"/>
                      <w:szCs w:val="26"/>
                    </w:rPr>
                    <w:t>Красное-на-Волге</w:t>
                  </w:r>
                  <w:proofErr w:type="spellEnd"/>
                </w:p>
                <w:p w:rsidR="00D334C3" w:rsidRPr="00CD0CD1" w:rsidRDefault="00D334C3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color w:val="000000"/>
                      <w:sz w:val="26"/>
                      <w:szCs w:val="26"/>
                    </w:rPr>
                    <w:t>ул. Луначарского, д. 4</w:t>
                  </w:r>
                </w:p>
              </w:tc>
              <w:tc>
                <w:tcPr>
                  <w:tcW w:w="2693" w:type="dxa"/>
                  <w:vAlign w:val="center"/>
                </w:tcPr>
                <w:p w:rsidR="00D334C3" w:rsidRPr="00CD0CD1" w:rsidRDefault="00D334C3" w:rsidP="00F741E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sz w:val="26"/>
                      <w:szCs w:val="26"/>
                    </w:rPr>
                    <w:t>(49432) 2-25-88</w:t>
                  </w:r>
                </w:p>
              </w:tc>
            </w:tr>
            <w:tr w:rsidR="00D334C3" w:rsidRPr="00CD0CD1" w:rsidTr="004E3F1F">
              <w:tc>
                <w:tcPr>
                  <w:tcW w:w="4786" w:type="dxa"/>
                </w:tcPr>
                <w:p w:rsidR="00CD0CD1" w:rsidRDefault="00CD0CD1" w:rsidP="00F741E6">
                  <w:pPr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г. Буй</w:t>
                  </w:r>
                </w:p>
                <w:p w:rsidR="00D334C3" w:rsidRPr="00CD0CD1" w:rsidRDefault="00D334C3" w:rsidP="00F741E6">
                  <w:pPr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ул. Красной армии, д. 6</w:t>
                  </w:r>
                </w:p>
              </w:tc>
              <w:tc>
                <w:tcPr>
                  <w:tcW w:w="2693" w:type="dxa"/>
                  <w:vAlign w:val="center"/>
                </w:tcPr>
                <w:p w:rsidR="00D334C3" w:rsidRPr="00CD0CD1" w:rsidRDefault="00D334C3" w:rsidP="00F741E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sz w:val="26"/>
                      <w:szCs w:val="26"/>
                    </w:rPr>
                    <w:t>(49435) 4-39-48</w:t>
                  </w:r>
                </w:p>
              </w:tc>
            </w:tr>
            <w:tr w:rsidR="00D334C3" w:rsidRPr="00CD0CD1" w:rsidTr="004E3F1F">
              <w:tc>
                <w:tcPr>
                  <w:tcW w:w="4786" w:type="dxa"/>
                </w:tcPr>
                <w:p w:rsidR="00CD0CD1" w:rsidRDefault="00CD0CD1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г. Волгореченск</w:t>
                  </w:r>
                </w:p>
                <w:p w:rsidR="00D334C3" w:rsidRPr="00CD0CD1" w:rsidRDefault="00D334C3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D0CD1">
                    <w:rPr>
                      <w:b/>
                      <w:color w:val="000000"/>
                      <w:sz w:val="26"/>
                      <w:szCs w:val="26"/>
                    </w:rPr>
                    <w:t xml:space="preserve">ул. Лен. Комсомола, д. 48 </w:t>
                  </w:r>
                </w:p>
              </w:tc>
              <w:tc>
                <w:tcPr>
                  <w:tcW w:w="2693" w:type="dxa"/>
                  <w:vAlign w:val="center"/>
                </w:tcPr>
                <w:p w:rsidR="00D334C3" w:rsidRPr="00CD0CD1" w:rsidRDefault="00D334C3" w:rsidP="00F741E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sz w:val="26"/>
                      <w:szCs w:val="26"/>
                    </w:rPr>
                    <w:t>(49453) 3-52-71</w:t>
                  </w:r>
                </w:p>
              </w:tc>
            </w:tr>
            <w:tr w:rsidR="00D334C3" w:rsidRPr="00CD0CD1" w:rsidTr="004E3F1F">
              <w:tc>
                <w:tcPr>
                  <w:tcW w:w="4786" w:type="dxa"/>
                </w:tcPr>
                <w:p w:rsidR="00CD0CD1" w:rsidRDefault="00CD0CD1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г. Галич</w:t>
                  </w:r>
                </w:p>
                <w:p w:rsidR="00D334C3" w:rsidRPr="00CD0CD1" w:rsidRDefault="00D334C3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color w:val="000000"/>
                      <w:sz w:val="26"/>
                      <w:szCs w:val="26"/>
                    </w:rPr>
                    <w:t>ул. Луначарского, д. 18</w:t>
                  </w:r>
                </w:p>
              </w:tc>
              <w:tc>
                <w:tcPr>
                  <w:tcW w:w="2693" w:type="dxa"/>
                  <w:vAlign w:val="center"/>
                </w:tcPr>
                <w:p w:rsidR="00D334C3" w:rsidRPr="00CD0CD1" w:rsidRDefault="00D334C3" w:rsidP="00F741E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sz w:val="26"/>
                      <w:szCs w:val="26"/>
                    </w:rPr>
                    <w:t>(49437) 2-10-27</w:t>
                  </w:r>
                </w:p>
              </w:tc>
            </w:tr>
            <w:tr w:rsidR="00D334C3" w:rsidRPr="00CD0CD1" w:rsidTr="004E3F1F">
              <w:tc>
                <w:tcPr>
                  <w:tcW w:w="4786" w:type="dxa"/>
                </w:tcPr>
                <w:p w:rsidR="00CD0CD1" w:rsidRDefault="00CD0CD1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г. Нерехта</w:t>
                  </w:r>
                </w:p>
                <w:p w:rsidR="00D334C3" w:rsidRPr="00CD0CD1" w:rsidRDefault="00D334C3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D0CD1">
                    <w:rPr>
                      <w:b/>
                      <w:color w:val="000000"/>
                      <w:sz w:val="26"/>
                      <w:szCs w:val="26"/>
                    </w:rPr>
                    <w:t>ул. 1-я Рабочая, д. 4</w:t>
                  </w:r>
                </w:p>
              </w:tc>
              <w:tc>
                <w:tcPr>
                  <w:tcW w:w="2693" w:type="dxa"/>
                  <w:vAlign w:val="center"/>
                </w:tcPr>
                <w:p w:rsidR="00D334C3" w:rsidRPr="00CD0CD1" w:rsidRDefault="00D334C3" w:rsidP="00F741E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sz w:val="26"/>
                      <w:szCs w:val="26"/>
                    </w:rPr>
                    <w:t>(49431) 7-64-32</w:t>
                  </w:r>
                </w:p>
              </w:tc>
            </w:tr>
            <w:tr w:rsidR="00D334C3" w:rsidRPr="00CD0CD1" w:rsidTr="004E3F1F">
              <w:tc>
                <w:tcPr>
                  <w:tcW w:w="4786" w:type="dxa"/>
                </w:tcPr>
                <w:p w:rsidR="00CD0CD1" w:rsidRDefault="00CD0CD1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 xml:space="preserve">с. </w:t>
                  </w:r>
                  <w:proofErr w:type="spellStart"/>
                  <w:r>
                    <w:rPr>
                      <w:b/>
                      <w:color w:val="000000"/>
                      <w:sz w:val="26"/>
                      <w:szCs w:val="26"/>
                    </w:rPr>
                    <w:t>Парфеньево</w:t>
                  </w:r>
                  <w:proofErr w:type="spellEnd"/>
                </w:p>
                <w:p w:rsidR="00D334C3" w:rsidRPr="00CD0CD1" w:rsidRDefault="00D334C3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color w:val="000000"/>
                      <w:sz w:val="26"/>
                      <w:szCs w:val="26"/>
                    </w:rPr>
                    <w:t>ул. Ленина, д. 40</w:t>
                  </w:r>
                </w:p>
              </w:tc>
              <w:tc>
                <w:tcPr>
                  <w:tcW w:w="2693" w:type="dxa"/>
                  <w:vAlign w:val="center"/>
                </w:tcPr>
                <w:p w:rsidR="00D334C3" w:rsidRPr="00CD0CD1" w:rsidRDefault="00D334C3" w:rsidP="00F741E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sz w:val="26"/>
                      <w:szCs w:val="26"/>
                    </w:rPr>
                    <w:t>(49440) 2-12-72</w:t>
                  </w:r>
                </w:p>
              </w:tc>
            </w:tr>
            <w:tr w:rsidR="00D334C3" w:rsidRPr="00CD0CD1" w:rsidTr="004E3F1F">
              <w:tc>
                <w:tcPr>
                  <w:tcW w:w="4786" w:type="dxa"/>
                </w:tcPr>
                <w:p w:rsidR="00CD0CD1" w:rsidRDefault="00CD0CD1" w:rsidP="00F741E6">
                  <w:pPr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п. Сусанино</w:t>
                  </w:r>
                </w:p>
                <w:p w:rsidR="00D334C3" w:rsidRPr="00CD0CD1" w:rsidRDefault="00D334C3" w:rsidP="00F741E6">
                  <w:pPr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rFonts w:eastAsia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ул. Ленина, д. 9</w:t>
                  </w:r>
                </w:p>
              </w:tc>
              <w:tc>
                <w:tcPr>
                  <w:tcW w:w="2693" w:type="dxa"/>
                  <w:vAlign w:val="center"/>
                </w:tcPr>
                <w:p w:rsidR="00D334C3" w:rsidRPr="00CD0CD1" w:rsidRDefault="00D334C3" w:rsidP="00F741E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sz w:val="26"/>
                      <w:szCs w:val="26"/>
                    </w:rPr>
                    <w:t>8 (991) 329-52-34</w:t>
                  </w:r>
                </w:p>
              </w:tc>
            </w:tr>
            <w:tr w:rsidR="00D334C3" w:rsidRPr="00CD0CD1" w:rsidTr="004E3F1F">
              <w:tc>
                <w:tcPr>
                  <w:tcW w:w="4786" w:type="dxa"/>
                </w:tcPr>
                <w:p w:rsidR="00CD0CD1" w:rsidRDefault="00CD0CD1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п. Судиславль</w:t>
                  </w:r>
                </w:p>
                <w:p w:rsidR="00D334C3" w:rsidRPr="00CD0CD1" w:rsidRDefault="00D334C3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color w:val="000000"/>
                      <w:sz w:val="26"/>
                      <w:szCs w:val="26"/>
                    </w:rPr>
                    <w:t>ул. Невского, д. 6 а</w:t>
                  </w:r>
                </w:p>
              </w:tc>
              <w:tc>
                <w:tcPr>
                  <w:tcW w:w="2693" w:type="dxa"/>
                  <w:vAlign w:val="center"/>
                </w:tcPr>
                <w:p w:rsidR="00D334C3" w:rsidRPr="00CD0CD1" w:rsidRDefault="00D334C3" w:rsidP="00F741E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sz w:val="26"/>
                      <w:szCs w:val="26"/>
                    </w:rPr>
                    <w:t>(49433) 9-72-77</w:t>
                  </w:r>
                </w:p>
              </w:tc>
            </w:tr>
            <w:tr w:rsidR="00D334C3" w:rsidRPr="00CD0CD1" w:rsidTr="004E3F1F">
              <w:tc>
                <w:tcPr>
                  <w:tcW w:w="4786" w:type="dxa"/>
                </w:tcPr>
                <w:p w:rsidR="00CD0CD1" w:rsidRDefault="00CD0CD1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п. Островское</w:t>
                  </w:r>
                </w:p>
                <w:p w:rsidR="00D334C3" w:rsidRPr="00CD0CD1" w:rsidRDefault="00D334C3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color w:val="000000"/>
                      <w:sz w:val="26"/>
                      <w:szCs w:val="26"/>
                    </w:rPr>
                    <w:t>ул. Советская, д. 97</w:t>
                  </w:r>
                </w:p>
              </w:tc>
              <w:tc>
                <w:tcPr>
                  <w:tcW w:w="2693" w:type="dxa"/>
                  <w:vAlign w:val="center"/>
                </w:tcPr>
                <w:p w:rsidR="00D334C3" w:rsidRPr="00CD0CD1" w:rsidRDefault="00D334C3" w:rsidP="00F741E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sz w:val="26"/>
                      <w:szCs w:val="26"/>
                    </w:rPr>
                    <w:t>(49438) 2-77-59</w:t>
                  </w:r>
                </w:p>
              </w:tc>
            </w:tr>
            <w:tr w:rsidR="00D334C3" w:rsidRPr="00CD0CD1" w:rsidTr="004E3F1F">
              <w:tc>
                <w:tcPr>
                  <w:tcW w:w="4786" w:type="dxa"/>
                </w:tcPr>
                <w:p w:rsidR="00CD0CD1" w:rsidRDefault="00CD0CD1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г. Нея</w:t>
                  </w:r>
                </w:p>
                <w:p w:rsidR="00D334C3" w:rsidRPr="00CD0CD1" w:rsidRDefault="00D334C3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color w:val="000000"/>
                      <w:sz w:val="26"/>
                      <w:szCs w:val="26"/>
                    </w:rPr>
                    <w:t xml:space="preserve">ул. </w:t>
                  </w:r>
                  <w:proofErr w:type="spellStart"/>
                  <w:r w:rsidRPr="00CD0CD1">
                    <w:rPr>
                      <w:b/>
                      <w:color w:val="000000"/>
                      <w:sz w:val="26"/>
                      <w:szCs w:val="26"/>
                    </w:rPr>
                    <w:t>Чкалова</w:t>
                  </w:r>
                  <w:proofErr w:type="gramStart"/>
                  <w:r w:rsidRPr="00CD0CD1">
                    <w:rPr>
                      <w:b/>
                      <w:color w:val="000000"/>
                      <w:sz w:val="26"/>
                      <w:szCs w:val="26"/>
                    </w:rPr>
                    <w:t>,д</w:t>
                  </w:r>
                  <w:proofErr w:type="spellEnd"/>
                  <w:proofErr w:type="gramEnd"/>
                  <w:r w:rsidRPr="00CD0CD1">
                    <w:rPr>
                      <w:b/>
                      <w:color w:val="000000"/>
                      <w:sz w:val="26"/>
                      <w:szCs w:val="26"/>
                    </w:rPr>
                    <w:t>. 17</w:t>
                  </w:r>
                </w:p>
              </w:tc>
              <w:tc>
                <w:tcPr>
                  <w:tcW w:w="2693" w:type="dxa"/>
                  <w:vAlign w:val="center"/>
                </w:tcPr>
                <w:p w:rsidR="00D334C3" w:rsidRPr="00CD0CD1" w:rsidRDefault="00D334C3" w:rsidP="00F741E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sz w:val="26"/>
                      <w:szCs w:val="26"/>
                    </w:rPr>
                    <w:t>(49444) 3-18-06</w:t>
                  </w:r>
                </w:p>
              </w:tc>
            </w:tr>
            <w:tr w:rsidR="00D334C3" w:rsidRPr="00CD0CD1" w:rsidTr="004E3F1F">
              <w:tc>
                <w:tcPr>
                  <w:tcW w:w="4786" w:type="dxa"/>
                </w:tcPr>
                <w:p w:rsidR="00CD0CD1" w:rsidRDefault="00CD0CD1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 xml:space="preserve">г. </w:t>
                  </w:r>
                  <w:proofErr w:type="spellStart"/>
                  <w:r>
                    <w:rPr>
                      <w:b/>
                      <w:color w:val="000000"/>
                      <w:sz w:val="26"/>
                      <w:szCs w:val="26"/>
                    </w:rPr>
                    <w:t>Мантурово</w:t>
                  </w:r>
                  <w:proofErr w:type="spellEnd"/>
                </w:p>
                <w:p w:rsidR="00D334C3" w:rsidRPr="00CD0CD1" w:rsidRDefault="00D334C3" w:rsidP="00F741E6">
                  <w:pPr>
                    <w:pStyle w:val="docdata"/>
                    <w:spacing w:before="0" w:beforeAutospacing="0" w:after="0" w:afterAutospacing="0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color w:val="000000"/>
                      <w:sz w:val="26"/>
                      <w:szCs w:val="26"/>
                    </w:rPr>
                    <w:t>ул. Гвардейская, д. 5</w:t>
                  </w:r>
                </w:p>
              </w:tc>
              <w:tc>
                <w:tcPr>
                  <w:tcW w:w="2693" w:type="dxa"/>
                  <w:vAlign w:val="center"/>
                </w:tcPr>
                <w:p w:rsidR="00D334C3" w:rsidRPr="00CD0CD1" w:rsidRDefault="00D334C3" w:rsidP="00F741E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D0CD1">
                    <w:rPr>
                      <w:b/>
                      <w:sz w:val="26"/>
                      <w:szCs w:val="26"/>
                    </w:rPr>
                    <w:t>(49446) 2-50-07</w:t>
                  </w:r>
                </w:p>
              </w:tc>
            </w:tr>
          </w:tbl>
          <w:p w:rsidR="00381F8C" w:rsidRDefault="00381F8C" w:rsidP="00F741E6">
            <w:pPr>
              <w:jc w:val="center"/>
              <w:rPr>
                <w:rFonts w:cs="Times New Roman"/>
                <w:b/>
                <w:sz w:val="26"/>
                <w:szCs w:val="26"/>
                <w:u w:val="single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50" w:type="dxa"/>
          </w:tcPr>
          <w:p w:rsidR="00381F8C" w:rsidRDefault="00381F8C" w:rsidP="00F741E6">
            <w:pPr>
              <w:pStyle w:val="2"/>
              <w:spacing w:before="0" w:beforeAutospacing="0" w:after="0" w:afterAutospacing="0"/>
              <w:jc w:val="both"/>
              <w:rPr>
                <w:rStyle w:val="dsexttitle-1xuef"/>
                <w:color w:val="1A1A1A"/>
                <w:spacing w:val="-5"/>
                <w:sz w:val="26"/>
                <w:szCs w:val="26"/>
              </w:rPr>
            </w:pPr>
          </w:p>
        </w:tc>
        <w:tc>
          <w:tcPr>
            <w:tcW w:w="7935" w:type="dxa"/>
          </w:tcPr>
          <w:p w:rsidR="00381F8C" w:rsidRDefault="00381F8C" w:rsidP="00F741E6">
            <w:pPr>
              <w:pStyle w:val="2"/>
              <w:spacing w:before="0" w:beforeAutospacing="0" w:after="0" w:afterAutospacing="0"/>
              <w:ind w:firstLine="459"/>
              <w:jc w:val="center"/>
              <w:rPr>
                <w:rStyle w:val="dsexttitle-1xuef"/>
                <w:color w:val="1A1A1A"/>
                <w:spacing w:val="-5"/>
                <w:sz w:val="26"/>
                <w:szCs w:val="26"/>
                <w:u w:val="single"/>
              </w:rPr>
            </w:pPr>
          </w:p>
          <w:p w:rsidR="00381F8C" w:rsidRDefault="00381F8C" w:rsidP="00F741E6">
            <w:pPr>
              <w:pStyle w:val="2"/>
              <w:spacing w:before="0" w:beforeAutospacing="0" w:after="0" w:afterAutospacing="0"/>
              <w:jc w:val="center"/>
              <w:rPr>
                <w:rStyle w:val="dsexttitle-1xuef"/>
                <w:color w:val="1A1A1A"/>
                <w:spacing w:val="-5"/>
                <w:sz w:val="26"/>
                <w:szCs w:val="26"/>
                <w:u w:val="single"/>
              </w:rPr>
            </w:pPr>
            <w:r w:rsidRPr="00006B93">
              <w:rPr>
                <w:rStyle w:val="dsexttitle-1xuef"/>
                <w:color w:val="1A1A1A"/>
                <w:spacing w:val="-5"/>
                <w:sz w:val="26"/>
                <w:szCs w:val="26"/>
                <w:u w:val="single"/>
              </w:rPr>
              <w:t>Важно!</w:t>
            </w:r>
          </w:p>
          <w:p w:rsidR="00381F8C" w:rsidRPr="00006B93" w:rsidRDefault="00381F8C" w:rsidP="00F741E6">
            <w:pPr>
              <w:pStyle w:val="2"/>
              <w:spacing w:before="0" w:beforeAutospacing="0" w:after="0" w:afterAutospacing="0" w:line="120" w:lineRule="auto"/>
              <w:ind w:firstLine="142"/>
              <w:jc w:val="center"/>
              <w:rPr>
                <w:rStyle w:val="dsexttitle-1xuef"/>
                <w:color w:val="1A1A1A"/>
                <w:spacing w:val="-5"/>
                <w:sz w:val="26"/>
                <w:szCs w:val="26"/>
                <w:u w:val="single"/>
              </w:rPr>
            </w:pPr>
          </w:p>
          <w:p w:rsidR="00381F8C" w:rsidRDefault="00381F8C" w:rsidP="00F741E6">
            <w:pPr>
              <w:pStyle w:val="2"/>
              <w:spacing w:before="0" w:beforeAutospacing="0" w:after="0" w:afterAutospacing="0"/>
              <w:ind w:left="35" w:firstLine="142"/>
              <w:jc w:val="both"/>
              <w:rPr>
                <w:b w:val="0"/>
                <w:sz w:val="24"/>
                <w:szCs w:val="24"/>
              </w:rPr>
            </w:pPr>
            <w:r w:rsidRPr="00013D8D">
              <w:rPr>
                <w:b w:val="0"/>
                <w:sz w:val="24"/>
                <w:szCs w:val="24"/>
              </w:rPr>
              <w:t>В Костромской области по вопросу газификации в границах земельного участка предусмотрены меры социальной поддержки для льготных категорий граждан:</w:t>
            </w:r>
          </w:p>
          <w:p w:rsidR="00381F8C" w:rsidRPr="00013D8D" w:rsidRDefault="00381F8C" w:rsidP="00F741E6">
            <w:pPr>
              <w:pStyle w:val="2"/>
              <w:spacing w:before="0" w:beforeAutospacing="0" w:after="0" w:afterAutospacing="0"/>
              <w:ind w:left="35" w:firstLine="142"/>
              <w:jc w:val="both"/>
              <w:rPr>
                <w:b w:val="0"/>
                <w:sz w:val="24"/>
                <w:szCs w:val="24"/>
              </w:rPr>
            </w:pPr>
          </w:p>
          <w:p w:rsidR="00381F8C" w:rsidRDefault="00381F8C" w:rsidP="00F741E6">
            <w:pPr>
              <w:pStyle w:val="2"/>
              <w:numPr>
                <w:ilvl w:val="0"/>
                <w:numId w:val="8"/>
              </w:numPr>
              <w:tabs>
                <w:tab w:val="left" w:pos="459"/>
              </w:tabs>
              <w:spacing w:before="0" w:beforeAutospacing="0" w:after="0" w:afterAutospacing="0"/>
              <w:ind w:left="34" w:firstLine="14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13D8D">
              <w:rPr>
                <w:sz w:val="24"/>
                <w:szCs w:val="24"/>
              </w:rPr>
              <w:t xml:space="preserve">для ветеранов, инвалидов боевых действий и семей погибших ветеранов и инвалидов боевых действий </w:t>
            </w:r>
            <w:r w:rsidRPr="00013D8D">
              <w:rPr>
                <w:b w:val="0"/>
                <w:sz w:val="24"/>
                <w:szCs w:val="24"/>
              </w:rPr>
              <w:t xml:space="preserve">в соответствии с Законом Костромской области </w:t>
            </w:r>
            <w:r>
              <w:rPr>
                <w:b w:val="0"/>
                <w:sz w:val="24"/>
                <w:szCs w:val="24"/>
              </w:rPr>
              <w:t xml:space="preserve">№ 286-7-ЗКО от 25.11.2022 </w:t>
            </w:r>
            <w:r w:rsidRPr="00013D8D">
              <w:rPr>
                <w:b w:val="0"/>
                <w:sz w:val="24"/>
                <w:szCs w:val="24"/>
              </w:rPr>
              <w:t xml:space="preserve">«О внесении изменений в отдельные законодательные акты Костромской области в части предоставления мер социальной поддержки по газификации» установлена единовременная денежная выплата на газификацию жилого помещения в размере фактических расходов, но не более </w:t>
            </w:r>
            <w:r w:rsidRPr="00013D8D">
              <w:rPr>
                <w:sz w:val="24"/>
                <w:szCs w:val="24"/>
              </w:rPr>
              <w:t>100 000 рублей</w:t>
            </w:r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Граждане вправе о</w:t>
            </w:r>
            <w:r w:rsidRPr="0005615D">
              <w:rPr>
                <w:b w:val="0"/>
                <w:sz w:val="24"/>
                <w:szCs w:val="24"/>
              </w:rPr>
              <w:t xml:space="preserve">братиться за выплатой </w:t>
            </w:r>
            <w:r>
              <w:rPr>
                <w:sz w:val="24"/>
                <w:szCs w:val="24"/>
                <w:u w:val="single"/>
              </w:rPr>
              <w:t xml:space="preserve">до 31 декабря </w:t>
            </w:r>
            <w:r w:rsidRPr="0005615D">
              <w:rPr>
                <w:sz w:val="24"/>
                <w:szCs w:val="24"/>
                <w:u w:val="single"/>
              </w:rPr>
              <w:t>2023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381F8C" w:rsidRPr="00720637" w:rsidRDefault="00381F8C" w:rsidP="00F741E6">
            <w:pPr>
              <w:pStyle w:val="2"/>
              <w:tabs>
                <w:tab w:val="left" w:pos="459"/>
              </w:tabs>
              <w:spacing w:before="0" w:beforeAutospacing="0" w:after="0" w:afterAutospacing="0"/>
              <w:ind w:left="176"/>
              <w:jc w:val="both"/>
              <w:rPr>
                <w:b w:val="0"/>
                <w:sz w:val="24"/>
                <w:szCs w:val="24"/>
              </w:rPr>
            </w:pPr>
          </w:p>
          <w:p w:rsidR="00381F8C" w:rsidRDefault="00381F8C" w:rsidP="00F741E6">
            <w:pPr>
              <w:pStyle w:val="ab"/>
              <w:numPr>
                <w:ilvl w:val="0"/>
                <w:numId w:val="6"/>
              </w:numPr>
              <w:tabs>
                <w:tab w:val="left" w:pos="459"/>
              </w:tabs>
              <w:ind w:left="35" w:firstLine="142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013D8D">
              <w:rPr>
                <w:rFonts w:cs="Times New Roman"/>
                <w:b/>
                <w:szCs w:val="24"/>
                <w:shd w:val="clear" w:color="auto" w:fill="FFFFFF"/>
              </w:rPr>
              <w:t>для   многодетных   семей</w:t>
            </w:r>
            <w:r w:rsidR="00C37ED3">
              <w:rPr>
                <w:rFonts w:cs="Times New Roman"/>
                <w:b/>
                <w:szCs w:val="24"/>
                <w:shd w:val="clear" w:color="auto" w:fill="FFFFFF"/>
              </w:rPr>
              <w:t xml:space="preserve"> </w:t>
            </w:r>
            <w:r w:rsidRPr="00013D8D">
              <w:rPr>
                <w:rFonts w:cs="Times New Roman"/>
                <w:szCs w:val="24"/>
                <w:shd w:val="clear" w:color="auto" w:fill="FFFFFF"/>
              </w:rPr>
              <w:t xml:space="preserve">Законом    Костромской     области </w:t>
            </w:r>
            <w:r>
              <w:rPr>
                <w:szCs w:val="24"/>
                <w:shd w:val="clear" w:color="auto" w:fill="FFFFFF"/>
              </w:rPr>
              <w:t>№</w:t>
            </w:r>
            <w:r w:rsidRPr="0062263F">
              <w:rPr>
                <w:szCs w:val="24"/>
                <w:shd w:val="clear" w:color="auto" w:fill="FFFFFF"/>
              </w:rPr>
              <w:t xml:space="preserve">351-4-ЗКО от 20.07.2008 </w:t>
            </w:r>
            <w:r w:rsidRPr="00013D8D">
              <w:rPr>
                <w:rFonts w:cs="Times New Roman"/>
                <w:szCs w:val="24"/>
                <w:shd w:val="clear" w:color="auto" w:fill="FFFFFF"/>
              </w:rPr>
              <w:t>«О мерах социальной поддержки многодетных семей в Ко</w:t>
            </w:r>
            <w:r w:rsidRPr="00013D8D">
              <w:rPr>
                <w:szCs w:val="24"/>
                <w:shd w:val="clear" w:color="auto" w:fill="FFFFFF"/>
              </w:rPr>
              <w:t>стромской области» установлена единовременная денежная выплата</w:t>
            </w:r>
            <w:r w:rsidRPr="00013D8D">
              <w:rPr>
                <w:rFonts w:cs="Times New Roman"/>
                <w:szCs w:val="24"/>
                <w:shd w:val="clear" w:color="auto" w:fill="FFFFFF"/>
              </w:rPr>
              <w:t xml:space="preserve"> на газификацию домовладения</w:t>
            </w:r>
            <w:r w:rsidR="00C37E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013D8D">
              <w:rPr>
                <w:rFonts w:cs="Times New Roman"/>
                <w:szCs w:val="24"/>
                <w:shd w:val="clear" w:color="auto" w:fill="FFFFFF"/>
              </w:rPr>
              <w:t>в размере фактических расходов на</w:t>
            </w:r>
            <w:r w:rsidR="00C37E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013D8D">
              <w:rPr>
                <w:rFonts w:cs="Times New Roman"/>
                <w:szCs w:val="24"/>
                <w:shd w:val="clear" w:color="auto" w:fill="FFFFFF"/>
              </w:rPr>
              <w:t xml:space="preserve">подключение в пределах границ земельного участка, но не более </w:t>
            </w:r>
            <w:r w:rsidRPr="00013D8D">
              <w:rPr>
                <w:rFonts w:cs="Times New Roman"/>
                <w:b/>
                <w:szCs w:val="24"/>
                <w:shd w:val="clear" w:color="auto" w:fill="FFFFFF"/>
              </w:rPr>
              <w:t>100 000 рублей</w:t>
            </w:r>
            <w:r w:rsidRPr="00013D8D">
              <w:rPr>
                <w:rFonts w:cs="Times New Roman"/>
                <w:szCs w:val="24"/>
                <w:shd w:val="clear" w:color="auto" w:fill="FFFFFF"/>
              </w:rPr>
              <w:t xml:space="preserve"> на многодетную семью;</w:t>
            </w:r>
          </w:p>
          <w:p w:rsidR="00381F8C" w:rsidRPr="00720637" w:rsidRDefault="00381F8C" w:rsidP="00F741E6">
            <w:pPr>
              <w:pStyle w:val="ab"/>
              <w:ind w:left="177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  <w:p w:rsidR="00381F8C" w:rsidRDefault="00381F8C" w:rsidP="00F741E6">
            <w:pPr>
              <w:pStyle w:val="ab"/>
              <w:numPr>
                <w:ilvl w:val="0"/>
                <w:numId w:val="6"/>
              </w:numPr>
              <w:tabs>
                <w:tab w:val="left" w:pos="459"/>
              </w:tabs>
              <w:ind w:left="35" w:firstLine="142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013D8D">
              <w:rPr>
                <w:rFonts w:cs="Times New Roman"/>
                <w:b/>
                <w:szCs w:val="24"/>
                <w:shd w:val="clear" w:color="auto" w:fill="FFFFFF"/>
              </w:rPr>
              <w:t xml:space="preserve">малоимущим семьям и малоимущим одиноко проживающим гражданам </w:t>
            </w:r>
            <w:r w:rsidRPr="00013D8D">
              <w:rPr>
                <w:rFonts w:cs="Times New Roman"/>
                <w:szCs w:val="24"/>
                <w:shd w:val="clear" w:color="auto" w:fill="FFFFFF"/>
              </w:rPr>
              <w:t>в  соответствии  с  Законом  Костромской  области</w:t>
            </w:r>
            <w:r w:rsidR="00C37ED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62263F">
              <w:rPr>
                <w:rFonts w:cs="Times New Roman"/>
                <w:szCs w:val="24"/>
                <w:shd w:val="clear" w:color="auto" w:fill="FFFFFF"/>
              </w:rPr>
              <w:t>№ 292-ЗКО от 19.07.2005</w:t>
            </w:r>
            <w:r w:rsidRPr="00013D8D">
              <w:rPr>
                <w:rFonts w:cs="Times New Roman"/>
                <w:szCs w:val="24"/>
                <w:shd w:val="clear" w:color="auto" w:fill="FFFFFF"/>
              </w:rPr>
              <w:t xml:space="preserve">  «О государственной социальной помощи в Костромской области» предусмотрено предоставление государственной социальной помощи в виде денежной выплаты   на   газификацию   домовладения, но не более </w:t>
            </w:r>
            <w:r w:rsidRPr="00013D8D">
              <w:rPr>
                <w:rFonts w:cs="Times New Roman"/>
                <w:b/>
                <w:szCs w:val="24"/>
                <w:shd w:val="clear" w:color="auto" w:fill="FFFFFF"/>
              </w:rPr>
              <w:t>100 000 тысяч рублей</w:t>
            </w:r>
            <w:r w:rsidRPr="00013D8D">
              <w:rPr>
                <w:rFonts w:cs="Times New Roman"/>
                <w:szCs w:val="24"/>
                <w:shd w:val="clear" w:color="auto" w:fill="FFFFFF"/>
              </w:rPr>
              <w:t>;</w:t>
            </w:r>
          </w:p>
          <w:p w:rsidR="00381F8C" w:rsidRPr="00363588" w:rsidRDefault="00381F8C" w:rsidP="00F741E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  <w:p w:rsidR="00381F8C" w:rsidRPr="00381F8C" w:rsidRDefault="00381F8C" w:rsidP="00F741E6">
            <w:pPr>
              <w:pStyle w:val="ab"/>
              <w:numPr>
                <w:ilvl w:val="0"/>
                <w:numId w:val="6"/>
              </w:numPr>
              <w:tabs>
                <w:tab w:val="left" w:pos="459"/>
              </w:tabs>
              <w:ind w:left="35" w:firstLine="142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013D8D">
              <w:rPr>
                <w:rFonts w:cs="Times New Roman"/>
                <w:b/>
                <w:szCs w:val="24"/>
                <w:shd w:val="clear" w:color="auto" w:fill="FFFFFF"/>
              </w:rPr>
              <w:t xml:space="preserve">гражданам старшего поколения в возрасте от 65 лет и старше </w:t>
            </w:r>
            <w:r w:rsidRPr="00013D8D">
              <w:rPr>
                <w:rFonts w:cs="Times New Roman"/>
                <w:szCs w:val="24"/>
                <w:shd w:val="clear" w:color="auto" w:fill="FFFFFF"/>
              </w:rPr>
              <w:t xml:space="preserve">Законом Костромской области </w:t>
            </w:r>
            <w:r w:rsidRPr="0062263F">
              <w:rPr>
                <w:rFonts w:cs="Times New Roman"/>
                <w:szCs w:val="24"/>
                <w:shd w:val="clear" w:color="auto" w:fill="FFFFFF"/>
              </w:rPr>
              <w:t xml:space="preserve">№ 107-6-ЗКО от 29.06.2016 </w:t>
            </w:r>
            <w:r w:rsidRPr="00013D8D">
              <w:rPr>
                <w:rFonts w:cs="Times New Roman"/>
                <w:szCs w:val="24"/>
                <w:shd w:val="clear" w:color="auto" w:fill="FFFFFF"/>
              </w:rPr>
              <w:t xml:space="preserve">«О поддержке граждан старшего поколения в Костромской области» предусматривается предоставление    денежной     выплаты     на     газификацию   жилого помещения, находящегося в собственности гражданина старшего поколения, в размере фактических расходов, но не более </w:t>
            </w:r>
            <w:r w:rsidRPr="00013D8D">
              <w:rPr>
                <w:rFonts w:cs="Times New Roman"/>
                <w:b/>
                <w:szCs w:val="24"/>
                <w:shd w:val="clear" w:color="auto" w:fill="FFFFFF"/>
              </w:rPr>
              <w:t>100 000 рублей</w:t>
            </w:r>
            <w:r w:rsidRPr="00013D8D">
              <w:rPr>
                <w:rFonts w:cs="Times New Roman"/>
                <w:szCs w:val="24"/>
                <w:shd w:val="clear" w:color="auto" w:fill="FFFFFF"/>
              </w:rPr>
              <w:t xml:space="preserve">. </w:t>
            </w:r>
          </w:p>
          <w:p w:rsidR="00381F8C" w:rsidRDefault="00381F8C" w:rsidP="00F741E6">
            <w:pPr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</w:p>
          <w:p w:rsidR="00381F8C" w:rsidRDefault="00381F8C" w:rsidP="00F741E6">
            <w:pPr>
              <w:ind w:firstLine="176"/>
              <w:jc w:val="both"/>
            </w:pPr>
            <w:r w:rsidRPr="00D334C3">
              <w:rPr>
                <w:rFonts w:cs="Times New Roman"/>
                <w:bCs/>
                <w:szCs w:val="24"/>
                <w:shd w:val="clear" w:color="auto" w:fill="FFFFFF"/>
              </w:rPr>
              <w:t>За назначением мер социальной поддержки необходимо обращаться в ОГКУ «Многофункциональный центр предоставления государственных и</w:t>
            </w:r>
            <w:r w:rsidR="00A65C8E" w:rsidRPr="00D334C3">
              <w:rPr>
                <w:rFonts w:cs="Times New Roman"/>
                <w:bCs/>
                <w:szCs w:val="24"/>
                <w:shd w:val="clear" w:color="auto" w:fill="FFFFFF"/>
              </w:rPr>
              <w:t xml:space="preserve"> муниципальных услуг населению», а также</w:t>
            </w:r>
            <w:r w:rsidR="0093422D">
              <w:rPr>
                <w:rFonts w:cs="Times New Roman"/>
                <w:bCs/>
                <w:szCs w:val="24"/>
                <w:shd w:val="clear" w:color="auto" w:fill="FFFFFF"/>
              </w:rPr>
              <w:t xml:space="preserve"> </w:t>
            </w:r>
            <w:r w:rsidR="00882945">
              <w:t>в ОГБ</w:t>
            </w:r>
            <w:r w:rsidR="00D334C3">
              <w:t>У «Комплексный центр социального обслуживания</w:t>
            </w:r>
            <w:r w:rsidR="005854AC">
              <w:t xml:space="preserve"> населения</w:t>
            </w:r>
            <w:r w:rsidR="00D334C3">
              <w:t>» по месту жительства.</w:t>
            </w:r>
          </w:p>
          <w:p w:rsidR="00667B62" w:rsidRPr="001309D3" w:rsidRDefault="00667B62" w:rsidP="00F741E6">
            <w:pPr>
              <w:jc w:val="both"/>
              <w:rPr>
                <w:rStyle w:val="dsexttitle-1xuef"/>
                <w:rFonts w:cs="Times New Roman"/>
                <w:b/>
                <w:bCs/>
                <w:szCs w:val="24"/>
                <w:shd w:val="clear" w:color="auto" w:fill="FFFFFF"/>
              </w:rPr>
            </w:pPr>
          </w:p>
        </w:tc>
      </w:tr>
      <w:tr w:rsidR="00381F8C" w:rsidRPr="001E7324" w:rsidTr="00885F26">
        <w:trPr>
          <w:trHeight w:val="11614"/>
        </w:trPr>
        <w:tc>
          <w:tcPr>
            <w:tcW w:w="7934" w:type="dxa"/>
            <w:gridSpan w:val="2"/>
          </w:tcPr>
          <w:p w:rsidR="00667B62" w:rsidRDefault="00667B62" w:rsidP="00F741E6">
            <w:pPr>
              <w:jc w:val="center"/>
              <w:rPr>
                <w:rFonts w:cs="Times New Roman"/>
                <w:b/>
                <w:sz w:val="26"/>
                <w:szCs w:val="26"/>
                <w:u w:val="single"/>
                <w:shd w:val="clear" w:color="auto" w:fill="FFFFFF"/>
              </w:rPr>
            </w:pPr>
          </w:p>
          <w:p w:rsidR="00F741E6" w:rsidRPr="00F741E6" w:rsidRDefault="00381F8C" w:rsidP="00F741E6">
            <w:pPr>
              <w:spacing w:after="120"/>
              <w:jc w:val="center"/>
              <w:rPr>
                <w:rFonts w:cs="Times New Roman"/>
                <w:b/>
                <w:szCs w:val="24"/>
                <w:u w:val="single"/>
                <w:shd w:val="clear" w:color="auto" w:fill="FFFFFF"/>
              </w:rPr>
            </w:pPr>
            <w:r w:rsidRPr="00667B62">
              <w:rPr>
                <w:rFonts w:cs="Times New Roman"/>
                <w:b/>
                <w:szCs w:val="24"/>
                <w:u w:val="single"/>
                <w:shd w:val="clear" w:color="auto" w:fill="FFFFFF"/>
              </w:rPr>
              <w:t>Меры социальной поддержки по газификации для льготных категорий граждан в Костромской области</w:t>
            </w:r>
          </w:p>
          <w:p w:rsidR="00381F8C" w:rsidRPr="002B1E5D" w:rsidRDefault="00381F8C" w:rsidP="00885F26">
            <w:pPr>
              <w:pStyle w:val="2"/>
              <w:spacing w:before="0" w:beforeAutospacing="0" w:after="120" w:afterAutospacing="0"/>
              <w:ind w:left="34" w:firstLine="391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B1E5D">
              <w:rPr>
                <w:b w:val="0"/>
                <w:sz w:val="24"/>
                <w:szCs w:val="24"/>
              </w:rPr>
              <w:t xml:space="preserve">В Костромской области предусмотрена мера социальной поддержки по газификации в границах земельного участка для льготных категорий граждан – единовременная денежная выплата, которую можно использовать на </w:t>
            </w:r>
            <w:r w:rsidRPr="002B1E5D">
              <w:rPr>
                <w:b w:val="0"/>
                <w:sz w:val="24"/>
                <w:szCs w:val="24"/>
                <w:shd w:val="clear" w:color="auto" w:fill="FFFFFF"/>
              </w:rPr>
              <w:t xml:space="preserve">подключение (технологическое присоединение) в пределах границ земельного участка, на котором находится домовладение, и (или) на проектирование сети </w:t>
            </w:r>
            <w:proofErr w:type="spellStart"/>
            <w:r w:rsidRPr="002B1E5D">
              <w:rPr>
                <w:b w:val="0"/>
                <w:sz w:val="24"/>
                <w:szCs w:val="24"/>
                <w:shd w:val="clear" w:color="auto" w:fill="FFFFFF"/>
              </w:rPr>
              <w:t>газопотребления</w:t>
            </w:r>
            <w:proofErr w:type="spellEnd"/>
            <w:r w:rsidRPr="002B1E5D">
              <w:rPr>
                <w:b w:val="0"/>
                <w:sz w:val="24"/>
                <w:szCs w:val="24"/>
                <w:shd w:val="clear" w:color="auto" w:fill="FFFFFF"/>
              </w:rPr>
              <w:t>, и (или) на установку газоиспользующего оборудования, и (или) на строительство либо реконструкцию внутреннего газопровода домовладения, и (или) на</w:t>
            </w:r>
            <w:proofErr w:type="gramEnd"/>
            <w:r w:rsidRPr="002B1E5D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B1E5D">
              <w:rPr>
                <w:b w:val="0"/>
                <w:sz w:val="24"/>
                <w:szCs w:val="24"/>
                <w:shd w:val="clear" w:color="auto" w:fill="FFFFFF"/>
              </w:rPr>
              <w:t>установку прибора учета газа, и (или) на поставку (приобретение) газоиспользующего оборудования, и (или) на поставку (приобретение) прибора учета газа.</w:t>
            </w:r>
            <w:proofErr w:type="gramEnd"/>
          </w:p>
          <w:p w:rsidR="00381F8C" w:rsidRPr="002B1E5D" w:rsidRDefault="00381F8C" w:rsidP="00F741E6">
            <w:pPr>
              <w:ind w:firstLine="425"/>
              <w:jc w:val="both"/>
              <w:rPr>
                <w:szCs w:val="24"/>
              </w:rPr>
            </w:pPr>
            <w:r w:rsidRPr="00E212A2">
              <w:rPr>
                <w:rFonts w:cs="Times New Roman"/>
                <w:b/>
                <w:szCs w:val="24"/>
                <w:u w:val="single"/>
                <w:shd w:val="clear" w:color="auto" w:fill="FFFFFF"/>
              </w:rPr>
              <w:t>Многодетным семьям</w:t>
            </w:r>
            <w:r w:rsidR="00C37ED3">
              <w:rPr>
                <w:rFonts w:cs="Times New Roman"/>
                <w:b/>
                <w:szCs w:val="24"/>
                <w:u w:val="single"/>
                <w:shd w:val="clear" w:color="auto" w:fill="FFFFFF"/>
              </w:rPr>
              <w:t xml:space="preserve"> </w:t>
            </w:r>
            <w:r w:rsidRPr="002B1E5D">
              <w:rPr>
                <w:szCs w:val="24"/>
                <w:lang w:eastAsia="ar-SA"/>
              </w:rPr>
              <w:t xml:space="preserve">предоставляется мера социальной поддержки в виде </w:t>
            </w:r>
            <w:r w:rsidRPr="002B1E5D">
              <w:rPr>
                <w:szCs w:val="24"/>
              </w:rPr>
              <w:t xml:space="preserve">единовременной денежной выплаты на </w:t>
            </w:r>
            <w:proofErr w:type="spellStart"/>
            <w:r w:rsidRPr="002B1E5D">
              <w:rPr>
                <w:szCs w:val="24"/>
              </w:rPr>
              <w:t>догазификацию</w:t>
            </w:r>
            <w:proofErr w:type="spellEnd"/>
            <w:r w:rsidRPr="002B1E5D">
              <w:rPr>
                <w:szCs w:val="24"/>
              </w:rPr>
              <w:t xml:space="preserve"> домовладения в размере фактических расходов, но не более </w:t>
            </w:r>
            <w:r w:rsidRPr="002B1E5D">
              <w:rPr>
                <w:b/>
                <w:szCs w:val="24"/>
              </w:rPr>
              <w:t>100 000 рублей</w:t>
            </w:r>
            <w:r w:rsidRPr="002B1E5D">
              <w:rPr>
                <w:szCs w:val="24"/>
              </w:rPr>
              <w:t>.</w:t>
            </w:r>
          </w:p>
          <w:p w:rsidR="00381F8C" w:rsidRPr="002B1E5D" w:rsidRDefault="00381F8C" w:rsidP="00F741E6">
            <w:pPr>
              <w:ind w:firstLine="425"/>
              <w:jc w:val="both"/>
              <w:rPr>
                <w:szCs w:val="24"/>
                <w:u w:val="single"/>
                <w:lang w:eastAsia="ar-SA"/>
              </w:rPr>
            </w:pPr>
            <w:r w:rsidRPr="002B1E5D">
              <w:rPr>
                <w:szCs w:val="24"/>
                <w:u w:val="single"/>
              </w:rPr>
              <w:t>Условия предоставления:</w:t>
            </w:r>
          </w:p>
          <w:p w:rsidR="00381F8C" w:rsidRPr="002B1E5D" w:rsidRDefault="00381F8C" w:rsidP="00F741E6">
            <w:pPr>
              <w:ind w:firstLine="142"/>
              <w:jc w:val="both"/>
              <w:rPr>
                <w:spacing w:val="-6"/>
                <w:kern w:val="1"/>
                <w:szCs w:val="24"/>
              </w:rPr>
            </w:pPr>
            <w:r w:rsidRPr="002B1E5D">
              <w:rPr>
                <w:rFonts w:cs="Times New Roman"/>
                <w:b/>
                <w:szCs w:val="24"/>
                <w:shd w:val="clear" w:color="auto" w:fill="FFFFFF"/>
              </w:rPr>
              <w:t>-</w:t>
            </w:r>
            <w:r w:rsidRPr="002B1E5D">
              <w:rPr>
                <w:szCs w:val="24"/>
              </w:rPr>
              <w:t xml:space="preserve"> среднедушевой доход семьи </w:t>
            </w:r>
            <w:r w:rsidRPr="002B1E5D">
              <w:rPr>
                <w:spacing w:val="-6"/>
                <w:kern w:val="1"/>
                <w:szCs w:val="24"/>
              </w:rPr>
              <w:t xml:space="preserve">ниже или равен </w:t>
            </w:r>
            <w:r w:rsidRPr="002B1E5D">
              <w:rPr>
                <w:b/>
                <w:spacing w:val="-6"/>
                <w:kern w:val="1"/>
                <w:szCs w:val="24"/>
              </w:rPr>
              <w:t xml:space="preserve">полуторной величине прожиточного минимума </w:t>
            </w:r>
            <w:r w:rsidRPr="002B1E5D">
              <w:rPr>
                <w:spacing w:val="-6"/>
                <w:kern w:val="1"/>
                <w:szCs w:val="24"/>
              </w:rPr>
              <w:t xml:space="preserve">на душу населения, установленного в Костромской области на дату обращения за назначением меры социальной поддержки (полуторная величина прожиточного минимума на душу населения составляет </w:t>
            </w:r>
            <w:r w:rsidRPr="002B1E5D">
              <w:rPr>
                <w:b/>
                <w:spacing w:val="-6"/>
                <w:kern w:val="1"/>
                <w:szCs w:val="24"/>
              </w:rPr>
              <w:t>19 926 руб.</w:t>
            </w:r>
            <w:r w:rsidRPr="002B1E5D">
              <w:rPr>
                <w:spacing w:val="-6"/>
                <w:kern w:val="1"/>
                <w:szCs w:val="24"/>
              </w:rPr>
              <w:t>);</w:t>
            </w:r>
          </w:p>
          <w:p w:rsidR="00381F8C" w:rsidRPr="002B1E5D" w:rsidRDefault="00381F8C" w:rsidP="00F741E6">
            <w:pPr>
              <w:ind w:firstLine="142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B1E5D">
              <w:rPr>
                <w:rFonts w:cs="Times New Roman"/>
                <w:szCs w:val="24"/>
                <w:shd w:val="clear" w:color="auto" w:fill="FFFFFF"/>
              </w:rPr>
              <w:t>- члены многодетной семьи не воспользовались правом на получение меры социальной поддержки в виде единовременной денежной выплаты на газификацию жилого помещения по другим основаниям;</w:t>
            </w:r>
          </w:p>
          <w:p w:rsidR="00381F8C" w:rsidRPr="002B1E5D" w:rsidRDefault="00381F8C" w:rsidP="00F741E6">
            <w:pPr>
              <w:ind w:firstLine="142"/>
              <w:jc w:val="both"/>
              <w:rPr>
                <w:rFonts w:eastAsia="Arial"/>
                <w:szCs w:val="24"/>
                <w:lang w:eastAsia="ar-SA"/>
              </w:rPr>
            </w:pPr>
            <w:r w:rsidRPr="002B1E5D">
              <w:rPr>
                <w:rFonts w:eastAsia="Arial"/>
                <w:szCs w:val="24"/>
                <w:lang w:eastAsia="ar-SA"/>
              </w:rPr>
              <w:t>- предоставляется в отношении только одного домовладения, которое:</w:t>
            </w:r>
          </w:p>
          <w:p w:rsidR="00381F8C" w:rsidRPr="002B1E5D" w:rsidRDefault="00381F8C" w:rsidP="00F741E6">
            <w:pPr>
              <w:pStyle w:val="ab"/>
              <w:numPr>
                <w:ilvl w:val="0"/>
                <w:numId w:val="9"/>
              </w:numPr>
              <w:tabs>
                <w:tab w:val="left" w:pos="284"/>
              </w:tabs>
              <w:ind w:left="0" w:firstLine="142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B1E5D">
              <w:rPr>
                <w:rFonts w:cs="Times New Roman"/>
                <w:szCs w:val="24"/>
                <w:shd w:val="clear" w:color="auto" w:fill="FFFFFF"/>
              </w:rPr>
              <w:t xml:space="preserve">является объектом индивидуального жилищного строительства или домом блокированной застройки, </w:t>
            </w:r>
          </w:p>
          <w:p w:rsidR="00381F8C" w:rsidRPr="002B1E5D" w:rsidRDefault="00381F8C" w:rsidP="00F741E6">
            <w:pPr>
              <w:pStyle w:val="ab"/>
              <w:numPr>
                <w:ilvl w:val="0"/>
                <w:numId w:val="9"/>
              </w:numPr>
              <w:tabs>
                <w:tab w:val="left" w:pos="284"/>
              </w:tabs>
              <w:ind w:left="0" w:firstLine="142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B1E5D">
              <w:rPr>
                <w:rFonts w:cs="Times New Roman"/>
                <w:szCs w:val="24"/>
                <w:shd w:val="clear" w:color="auto" w:fill="FFFFFF"/>
              </w:rPr>
              <w:t>принадлежит на праве собственности или на ином предусмотренном законом праве одному из членов многодетной семьи,</w:t>
            </w:r>
          </w:p>
          <w:p w:rsidR="00381F8C" w:rsidRPr="002B1E5D" w:rsidRDefault="00381F8C" w:rsidP="00885F26">
            <w:pPr>
              <w:pStyle w:val="ab"/>
              <w:numPr>
                <w:ilvl w:val="0"/>
                <w:numId w:val="9"/>
              </w:numPr>
              <w:tabs>
                <w:tab w:val="left" w:pos="284"/>
              </w:tabs>
              <w:spacing w:after="120"/>
              <w:ind w:left="0" w:firstLine="142"/>
              <w:contextualSpacing w:val="0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B1E5D">
              <w:rPr>
                <w:rFonts w:cs="Times New Roman"/>
                <w:szCs w:val="24"/>
                <w:shd w:val="clear" w:color="auto" w:fill="FFFFFF"/>
              </w:rPr>
              <w:t xml:space="preserve">на   дату   обращения   за   мерой  социальной  поддержки  включено  в </w:t>
            </w:r>
            <w:proofErr w:type="spellStart"/>
            <w:r w:rsidRPr="002B1E5D">
              <w:rPr>
                <w:rFonts w:cs="Times New Roman"/>
                <w:szCs w:val="24"/>
                <w:shd w:val="clear" w:color="auto" w:fill="FFFFFF"/>
              </w:rPr>
              <w:t>пообъектный</w:t>
            </w:r>
            <w:proofErr w:type="spellEnd"/>
            <w:r w:rsidRPr="002B1E5D">
              <w:rPr>
                <w:rFonts w:cs="Times New Roman"/>
                <w:szCs w:val="24"/>
                <w:shd w:val="clear" w:color="auto" w:fill="FFFFFF"/>
              </w:rPr>
              <w:t xml:space="preserve"> план-график </w:t>
            </w:r>
            <w:proofErr w:type="spellStart"/>
            <w:r w:rsidRPr="002B1E5D">
              <w:rPr>
                <w:rFonts w:cs="Times New Roman"/>
                <w:szCs w:val="24"/>
                <w:shd w:val="clear" w:color="auto" w:fill="FFFFFF"/>
              </w:rPr>
              <w:t>догазификации</w:t>
            </w:r>
            <w:proofErr w:type="spellEnd"/>
            <w:r w:rsidRPr="002B1E5D">
              <w:rPr>
                <w:rFonts w:cs="Times New Roman"/>
                <w:szCs w:val="24"/>
                <w:shd w:val="clear" w:color="auto" w:fill="FFFFFF"/>
              </w:rPr>
              <w:t xml:space="preserve"> Костромской области, утвержденный губернатором Костромской области. </w:t>
            </w:r>
          </w:p>
          <w:p w:rsidR="001309D3" w:rsidRPr="001309D3" w:rsidRDefault="00A65C8E" w:rsidP="00F741E6">
            <w:pPr>
              <w:ind w:firstLine="459"/>
              <w:jc w:val="both"/>
              <w:rPr>
                <w:b/>
                <w:szCs w:val="24"/>
                <w:lang w:eastAsia="ar-SA"/>
              </w:rPr>
            </w:pPr>
            <w:r>
              <w:rPr>
                <w:rFonts w:cs="Times New Roman"/>
                <w:b/>
                <w:szCs w:val="24"/>
                <w:u w:val="single"/>
              </w:rPr>
              <w:t>Малоимущим семьям и малоимущим одиноко проживающим гражданам</w:t>
            </w:r>
            <w:r w:rsidR="00381F8C" w:rsidRPr="002B1E5D">
              <w:rPr>
                <w:rFonts w:cs="Times New Roman"/>
                <w:b/>
                <w:szCs w:val="24"/>
              </w:rPr>
              <w:t xml:space="preserve">, </w:t>
            </w:r>
            <w:r w:rsidR="00381F8C" w:rsidRPr="002B1E5D">
              <w:rPr>
                <w:rFonts w:cs="Times New Roman"/>
                <w:bCs/>
                <w:szCs w:val="24"/>
              </w:rPr>
              <w:t>которые</w:t>
            </w:r>
            <w:r w:rsidR="00C37ED3">
              <w:rPr>
                <w:rFonts w:cs="Times New Roman"/>
                <w:bCs/>
                <w:szCs w:val="24"/>
              </w:rPr>
              <w:t xml:space="preserve"> </w:t>
            </w:r>
            <w:r w:rsidR="00381F8C" w:rsidRPr="002B1E5D">
              <w:rPr>
                <w:rFonts w:cs="Times New Roman"/>
                <w:szCs w:val="24"/>
              </w:rPr>
              <w:t xml:space="preserve">имеют среднедушевой доход ниже величины </w:t>
            </w:r>
            <w:r w:rsidR="00381F8C" w:rsidRPr="002B1E5D">
              <w:rPr>
                <w:rFonts w:cs="Times New Roman"/>
                <w:b/>
                <w:szCs w:val="24"/>
              </w:rPr>
              <w:t>прожиточного минимума</w:t>
            </w:r>
            <w:r w:rsidR="00381F8C" w:rsidRPr="002B1E5D">
              <w:rPr>
                <w:rFonts w:cs="Times New Roman"/>
                <w:szCs w:val="24"/>
              </w:rPr>
              <w:t xml:space="preserve">, установленного в Костромской области </w:t>
            </w:r>
            <w:r w:rsidR="00381F8C" w:rsidRPr="002B1E5D">
              <w:rPr>
                <w:rFonts w:cs="Times New Roman"/>
                <w:b/>
                <w:szCs w:val="24"/>
              </w:rPr>
              <w:t>(13 284 руб.)</w:t>
            </w:r>
            <w:proofErr w:type="gramStart"/>
            <w:r w:rsidR="00381F8C" w:rsidRPr="002B1E5D">
              <w:rPr>
                <w:rFonts w:cs="Times New Roman"/>
                <w:szCs w:val="24"/>
              </w:rPr>
              <w:t>,п</w:t>
            </w:r>
            <w:proofErr w:type="gramEnd"/>
            <w:r w:rsidR="00381F8C" w:rsidRPr="002B1E5D">
              <w:rPr>
                <w:rFonts w:cs="Times New Roman"/>
                <w:szCs w:val="24"/>
              </w:rPr>
              <w:t xml:space="preserve">редусмотрено предоставление государственной социальной помощи в виде денежной выплаты на газификацию жилого помещения </w:t>
            </w:r>
            <w:r w:rsidR="00381F8C" w:rsidRPr="002B1E5D">
              <w:rPr>
                <w:szCs w:val="24"/>
                <w:lang w:eastAsia="ar-SA"/>
              </w:rPr>
              <w:t>в размере  фактических  расходов, но не более</w:t>
            </w:r>
            <w:r w:rsidR="00381F8C" w:rsidRPr="002B1E5D">
              <w:rPr>
                <w:b/>
                <w:szCs w:val="24"/>
                <w:lang w:eastAsia="ar-SA"/>
              </w:rPr>
              <w:t xml:space="preserve"> 100 000 рублей.</w:t>
            </w:r>
          </w:p>
        </w:tc>
        <w:tc>
          <w:tcPr>
            <w:tcW w:w="250" w:type="dxa"/>
          </w:tcPr>
          <w:p w:rsidR="00381F8C" w:rsidRDefault="00381F8C" w:rsidP="00F741E6">
            <w:pPr>
              <w:pStyle w:val="2"/>
              <w:spacing w:before="0" w:beforeAutospacing="0" w:after="0" w:afterAutospacing="0"/>
              <w:jc w:val="both"/>
              <w:rPr>
                <w:rStyle w:val="dsexttitle-1xuef"/>
                <w:color w:val="1A1A1A"/>
                <w:spacing w:val="-5"/>
                <w:sz w:val="26"/>
                <w:szCs w:val="26"/>
              </w:rPr>
            </w:pPr>
          </w:p>
        </w:tc>
        <w:tc>
          <w:tcPr>
            <w:tcW w:w="7935" w:type="dxa"/>
          </w:tcPr>
          <w:p w:rsidR="00A65C8E" w:rsidRPr="002B1E5D" w:rsidRDefault="00A65C8E" w:rsidP="00F741E6">
            <w:pPr>
              <w:spacing w:before="240"/>
              <w:ind w:firstLine="459"/>
              <w:jc w:val="both"/>
              <w:rPr>
                <w:szCs w:val="24"/>
                <w:u w:val="single"/>
                <w:lang w:eastAsia="ar-SA"/>
              </w:rPr>
            </w:pPr>
            <w:r w:rsidRPr="002B1E5D">
              <w:rPr>
                <w:szCs w:val="24"/>
                <w:u w:val="single"/>
              </w:rPr>
              <w:t>Условия предоставления:</w:t>
            </w:r>
          </w:p>
          <w:p w:rsidR="00A65C8E" w:rsidRPr="002B1E5D" w:rsidRDefault="00A65C8E" w:rsidP="00F741E6">
            <w:pPr>
              <w:ind w:firstLine="176"/>
              <w:jc w:val="both"/>
              <w:rPr>
                <w:rFonts w:cs="Times New Roman"/>
                <w:szCs w:val="24"/>
              </w:rPr>
            </w:pPr>
            <w:r w:rsidRPr="002B1E5D">
              <w:rPr>
                <w:szCs w:val="24"/>
                <w:lang w:eastAsia="ar-SA"/>
              </w:rPr>
              <w:t xml:space="preserve">- жилое помещение находится в собственности членов (одного из членов) малоимущей семьи или в собственности </w:t>
            </w:r>
            <w:r w:rsidRPr="002B1E5D">
              <w:rPr>
                <w:rFonts w:cs="Times New Roman"/>
                <w:szCs w:val="24"/>
              </w:rPr>
              <w:t>малоимущего одиноко проживающего гражданина и расположено на территории Костромской области;</w:t>
            </w:r>
          </w:p>
          <w:p w:rsidR="00A65C8E" w:rsidRPr="002B1E5D" w:rsidRDefault="00A65C8E" w:rsidP="00F741E6">
            <w:pPr>
              <w:ind w:firstLine="176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B1E5D">
              <w:rPr>
                <w:rFonts w:cs="Times New Roman"/>
                <w:szCs w:val="24"/>
                <w:shd w:val="clear" w:color="auto" w:fill="FFFFFF"/>
              </w:rPr>
              <w:t xml:space="preserve">- малоимущая семья или </w:t>
            </w:r>
            <w:r w:rsidRPr="002B1E5D">
              <w:rPr>
                <w:rFonts w:cs="Times New Roman"/>
                <w:szCs w:val="24"/>
              </w:rPr>
              <w:t>малоимущий одиноко проживающий гражданин</w:t>
            </w:r>
            <w:r w:rsidRPr="002B1E5D">
              <w:rPr>
                <w:rFonts w:cs="Times New Roman"/>
                <w:szCs w:val="24"/>
                <w:shd w:val="clear" w:color="auto" w:fill="FFFFFF"/>
              </w:rPr>
              <w:t xml:space="preserve"> не воспользовался правом на получение меры социальной поддержки в виде единовременной денежной выплаты на газификацию жилого помещения по другим основаниям.</w:t>
            </w:r>
          </w:p>
          <w:p w:rsidR="00A65C8E" w:rsidRPr="002B1E5D" w:rsidRDefault="00A65C8E" w:rsidP="00F741E6">
            <w:pPr>
              <w:tabs>
                <w:tab w:val="left" w:pos="417"/>
              </w:tabs>
              <w:ind w:firstLine="459"/>
              <w:jc w:val="both"/>
              <w:rPr>
                <w:b/>
                <w:szCs w:val="24"/>
                <w:lang w:eastAsia="ar-SA"/>
              </w:rPr>
            </w:pPr>
            <w:r w:rsidRPr="00E212A2">
              <w:rPr>
                <w:b/>
                <w:szCs w:val="24"/>
                <w:u w:val="single"/>
                <w:lang w:eastAsia="ar-SA"/>
              </w:rPr>
              <w:t>Гражданам старшего поколения от 65 лет и старше</w:t>
            </w:r>
            <w:r w:rsidRPr="002B1E5D">
              <w:rPr>
                <w:szCs w:val="24"/>
                <w:lang w:eastAsia="ar-SA"/>
              </w:rPr>
              <w:t xml:space="preserve"> предусматривается предоставление денежной выплаты на газификацию жилого помещения в   размере фактических расходов, но не более</w:t>
            </w:r>
            <w:r w:rsidRPr="002B1E5D">
              <w:rPr>
                <w:b/>
                <w:szCs w:val="24"/>
                <w:lang w:eastAsia="ar-SA"/>
              </w:rPr>
              <w:t xml:space="preserve"> 100 000 рублей.</w:t>
            </w:r>
          </w:p>
          <w:p w:rsidR="00A65C8E" w:rsidRPr="002B1E5D" w:rsidRDefault="00A65C8E" w:rsidP="00F741E6">
            <w:pPr>
              <w:ind w:firstLine="567"/>
              <w:jc w:val="both"/>
              <w:rPr>
                <w:szCs w:val="24"/>
                <w:u w:val="single"/>
                <w:lang w:eastAsia="ar-SA"/>
              </w:rPr>
            </w:pPr>
            <w:r w:rsidRPr="002B1E5D">
              <w:rPr>
                <w:szCs w:val="24"/>
                <w:u w:val="single"/>
              </w:rPr>
              <w:t>Условия предоставления:</w:t>
            </w:r>
          </w:p>
          <w:p w:rsidR="00A65C8E" w:rsidRPr="002B1E5D" w:rsidRDefault="00A65C8E" w:rsidP="00F741E6">
            <w:pPr>
              <w:ind w:firstLine="176"/>
              <w:jc w:val="both"/>
              <w:rPr>
                <w:szCs w:val="24"/>
                <w:lang w:eastAsia="ar-SA"/>
              </w:rPr>
            </w:pPr>
            <w:r w:rsidRPr="002B1E5D">
              <w:rPr>
                <w:szCs w:val="24"/>
                <w:lang w:eastAsia="ar-SA"/>
              </w:rPr>
              <w:t>- жилое помещение находится в собственности гражданина старшего поколения и является местом жительства (имеется регистрация);</w:t>
            </w:r>
          </w:p>
          <w:p w:rsidR="00A65C8E" w:rsidRPr="002B1E5D" w:rsidRDefault="00A65C8E" w:rsidP="00F741E6">
            <w:pPr>
              <w:ind w:firstLine="176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B1E5D">
              <w:rPr>
                <w:rFonts w:cs="Times New Roman"/>
                <w:szCs w:val="24"/>
                <w:shd w:val="clear" w:color="auto" w:fill="FFFFFF"/>
              </w:rPr>
              <w:t>-гражданин старшего поколения не воспользовался правом на получение меры социальной поддержки в виде единовременной денежной выплаты на газификацию жилого помещения по другим основаниям.</w:t>
            </w:r>
          </w:p>
          <w:p w:rsidR="00A65C8E" w:rsidRPr="002B1E5D" w:rsidRDefault="00A65C8E" w:rsidP="00F741E6">
            <w:pPr>
              <w:pStyle w:val="ab"/>
              <w:ind w:left="0" w:firstLine="459"/>
              <w:jc w:val="both"/>
              <w:rPr>
                <w:b/>
                <w:szCs w:val="24"/>
                <w:lang w:eastAsia="ar-SA"/>
              </w:rPr>
            </w:pPr>
            <w:r w:rsidRPr="00E212A2">
              <w:rPr>
                <w:rFonts w:eastAsia="Arial"/>
                <w:b/>
                <w:color w:val="000000"/>
                <w:szCs w:val="24"/>
                <w:u w:val="single"/>
              </w:rPr>
              <w:t>Ветеранам боевых действий, инвалидам боевых действий, семьям погибших (умерших) ветеранам боевых действий и инвалидов боевых действий</w:t>
            </w:r>
            <w:r w:rsidRPr="002B1E5D">
              <w:rPr>
                <w:rFonts w:eastAsia="Arial"/>
                <w:color w:val="000000"/>
                <w:szCs w:val="24"/>
              </w:rPr>
              <w:t xml:space="preserve"> предусмотрена единовременная денежная выплата на газификацию жилого помещения </w:t>
            </w:r>
            <w:r w:rsidRPr="002B1E5D">
              <w:rPr>
                <w:szCs w:val="24"/>
                <w:lang w:eastAsia="ar-SA"/>
              </w:rPr>
              <w:t xml:space="preserve">в размере фактических расходов, но не более </w:t>
            </w:r>
            <w:r w:rsidRPr="002B1E5D">
              <w:rPr>
                <w:b/>
                <w:szCs w:val="24"/>
                <w:lang w:eastAsia="ar-SA"/>
              </w:rPr>
              <w:t xml:space="preserve">100 000 рублей. </w:t>
            </w:r>
          </w:p>
          <w:p w:rsidR="00A65C8E" w:rsidRPr="002B1E5D" w:rsidRDefault="00A65C8E" w:rsidP="00F741E6">
            <w:pPr>
              <w:ind w:firstLine="567"/>
              <w:jc w:val="both"/>
              <w:rPr>
                <w:szCs w:val="24"/>
                <w:u w:val="single"/>
                <w:lang w:eastAsia="ar-SA"/>
              </w:rPr>
            </w:pPr>
            <w:r w:rsidRPr="002B1E5D">
              <w:rPr>
                <w:szCs w:val="24"/>
                <w:u w:val="single"/>
              </w:rPr>
              <w:t>Условия предоставления:</w:t>
            </w:r>
          </w:p>
          <w:p w:rsidR="00A65C8E" w:rsidRDefault="00A65C8E" w:rsidP="00F741E6">
            <w:pPr>
              <w:pStyle w:val="ab"/>
              <w:ind w:left="0" w:firstLine="176"/>
              <w:jc w:val="both"/>
              <w:rPr>
                <w:szCs w:val="24"/>
                <w:lang w:eastAsia="ar-SA"/>
              </w:rPr>
            </w:pPr>
            <w:r>
              <w:rPr>
                <w:b/>
                <w:szCs w:val="24"/>
              </w:rPr>
              <w:t>-</w:t>
            </w:r>
            <w:r w:rsidRPr="002B1E5D">
              <w:rPr>
                <w:szCs w:val="24"/>
                <w:lang w:eastAsia="ar-SA"/>
              </w:rPr>
              <w:t xml:space="preserve"> жилое помещение находится в собственности гражданина и является местом жительства (имеется регистрация);</w:t>
            </w:r>
          </w:p>
          <w:p w:rsidR="00A65C8E" w:rsidRDefault="00A65C8E" w:rsidP="00F741E6">
            <w:pPr>
              <w:pStyle w:val="ab"/>
              <w:ind w:left="0" w:firstLine="176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szCs w:val="24"/>
              </w:rPr>
              <w:t>получением единовременной выплаты граждане вправе воспользоваться до 31 декабря 2023 года;</w:t>
            </w:r>
          </w:p>
          <w:p w:rsidR="00A65C8E" w:rsidRDefault="00A65C8E" w:rsidP="00F741E6">
            <w:pPr>
              <w:ind w:firstLine="176"/>
              <w:jc w:val="both"/>
              <w:rPr>
                <w:spacing w:val="-6"/>
                <w:kern w:val="1"/>
                <w:szCs w:val="24"/>
              </w:rPr>
            </w:pPr>
            <w:r>
              <w:rPr>
                <w:spacing w:val="-6"/>
                <w:kern w:val="1"/>
                <w:szCs w:val="24"/>
              </w:rPr>
              <w:t>-  расходы  на   газификацию   жилого  помещения   должны  быть произведены с 1 января 2023 года;</w:t>
            </w:r>
          </w:p>
          <w:p w:rsidR="00A65C8E" w:rsidRDefault="00A65C8E" w:rsidP="00F741E6">
            <w:pPr>
              <w:ind w:firstLine="176"/>
              <w:jc w:val="both"/>
              <w:rPr>
                <w:spacing w:val="-6"/>
                <w:kern w:val="1"/>
                <w:szCs w:val="24"/>
              </w:rPr>
            </w:pPr>
            <w:r>
              <w:rPr>
                <w:spacing w:val="-6"/>
                <w:kern w:val="1"/>
                <w:szCs w:val="24"/>
              </w:rPr>
              <w:t>- расходы на газификацию жилого помещения должны быть произведены ветераном боевых действий или инвалидом боевых действий;</w:t>
            </w:r>
          </w:p>
          <w:p w:rsidR="00A65C8E" w:rsidRPr="00773FCF" w:rsidRDefault="00A65C8E" w:rsidP="00F741E6">
            <w:pPr>
              <w:ind w:firstLine="176"/>
              <w:jc w:val="both"/>
              <w:rPr>
                <w:spacing w:val="-6"/>
                <w:kern w:val="1"/>
                <w:szCs w:val="24"/>
              </w:rPr>
            </w:pPr>
            <w:r>
              <w:rPr>
                <w:spacing w:val="-6"/>
                <w:kern w:val="1"/>
                <w:szCs w:val="24"/>
              </w:rPr>
              <w:t>- семьям погибших (умерших) ветеранов и инвалидов боевых действий единовременная выплата предоставляется одному из членов семьи независимо от того, кто из членов семьи произвел расходы на газификацию жилого помещения;</w:t>
            </w:r>
          </w:p>
          <w:p w:rsidR="00381F8C" w:rsidRDefault="00A65C8E" w:rsidP="00F741E6">
            <w:pPr>
              <w:pStyle w:val="2"/>
              <w:spacing w:before="0" w:beforeAutospacing="0" w:after="0" w:afterAutospacing="0"/>
              <w:jc w:val="both"/>
              <w:rPr>
                <w:rStyle w:val="dsexttitle-1xuef"/>
                <w:color w:val="1A1A1A"/>
                <w:spacing w:val="-5"/>
                <w:sz w:val="26"/>
                <w:szCs w:val="26"/>
                <w:u w:val="single"/>
              </w:rPr>
            </w:pPr>
            <w:r w:rsidRPr="00A65C8E">
              <w:rPr>
                <w:rFonts w:eastAsiaTheme="minorHAnsi" w:cstheme="minorBidi"/>
                <w:b w:val="0"/>
                <w:bCs w:val="0"/>
                <w:spacing w:val="-6"/>
                <w:kern w:val="1"/>
                <w:sz w:val="24"/>
                <w:szCs w:val="24"/>
                <w:lang w:eastAsia="en-US"/>
              </w:rPr>
              <w:t xml:space="preserve">- среднедушевой доход семьи не превышает </w:t>
            </w:r>
            <w:r w:rsidRPr="00A65C8E">
              <w:rPr>
                <w:rFonts w:eastAsiaTheme="minorHAnsi" w:cstheme="minorBidi"/>
                <w:bCs w:val="0"/>
                <w:spacing w:val="-6"/>
                <w:kern w:val="1"/>
                <w:sz w:val="24"/>
                <w:szCs w:val="24"/>
                <w:lang w:eastAsia="en-US"/>
              </w:rPr>
              <w:t>1,5-кратную величину прожиточного минимума</w:t>
            </w:r>
            <w:r w:rsidRPr="00A65C8E">
              <w:rPr>
                <w:rFonts w:eastAsiaTheme="minorHAnsi" w:cstheme="minorBidi"/>
                <w:b w:val="0"/>
                <w:bCs w:val="0"/>
                <w:spacing w:val="-6"/>
                <w:kern w:val="1"/>
                <w:sz w:val="24"/>
                <w:szCs w:val="24"/>
                <w:lang w:eastAsia="en-US"/>
              </w:rPr>
              <w:t xml:space="preserve"> на душу населения, установленного в Костромской области на момент обращения за выплатой (полуторная величина прожиточного минимума на душу населения составляет </w:t>
            </w:r>
            <w:r w:rsidRPr="00A65C8E">
              <w:rPr>
                <w:rFonts w:eastAsiaTheme="minorHAnsi" w:cstheme="minorBidi"/>
                <w:bCs w:val="0"/>
                <w:spacing w:val="-6"/>
                <w:kern w:val="1"/>
                <w:sz w:val="24"/>
                <w:szCs w:val="24"/>
                <w:lang w:eastAsia="en-US"/>
              </w:rPr>
              <w:t>19 926 руб.).</w:t>
            </w:r>
          </w:p>
        </w:tc>
      </w:tr>
    </w:tbl>
    <w:p w:rsidR="006F7FFE" w:rsidRPr="00A50482" w:rsidRDefault="006F7FFE" w:rsidP="00F741E6">
      <w:pPr>
        <w:rPr>
          <w:rFonts w:cs="Times New Roman"/>
          <w:sz w:val="8"/>
          <w:szCs w:val="10"/>
          <w:shd w:val="clear" w:color="auto" w:fill="FFFFFF"/>
        </w:rPr>
      </w:pPr>
    </w:p>
    <w:sectPr w:rsidR="006F7FFE" w:rsidRPr="00A50482" w:rsidSect="00A50482">
      <w:pgSz w:w="16838" w:h="11906" w:orient="landscape"/>
      <w:pgMar w:top="0" w:right="28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D2" w:rsidRDefault="00F737D2" w:rsidP="00754919">
      <w:r>
        <w:separator/>
      </w:r>
    </w:p>
  </w:endnote>
  <w:endnote w:type="continuationSeparator" w:id="1">
    <w:p w:rsidR="00F737D2" w:rsidRDefault="00F737D2" w:rsidP="00754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D2" w:rsidRDefault="00F737D2" w:rsidP="00754919">
      <w:r>
        <w:separator/>
      </w:r>
    </w:p>
  </w:footnote>
  <w:footnote w:type="continuationSeparator" w:id="1">
    <w:p w:rsidR="00F737D2" w:rsidRDefault="00F737D2" w:rsidP="00754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67B"/>
    <w:multiLevelType w:val="hybridMultilevel"/>
    <w:tmpl w:val="7A62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7CC4"/>
    <w:multiLevelType w:val="multilevel"/>
    <w:tmpl w:val="C3EE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862F6"/>
    <w:multiLevelType w:val="hybridMultilevel"/>
    <w:tmpl w:val="64F2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06778"/>
    <w:multiLevelType w:val="hybridMultilevel"/>
    <w:tmpl w:val="43DE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44DB0"/>
    <w:multiLevelType w:val="hybridMultilevel"/>
    <w:tmpl w:val="F32EEFFA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5C0F69ED"/>
    <w:multiLevelType w:val="hybridMultilevel"/>
    <w:tmpl w:val="6880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315CB"/>
    <w:multiLevelType w:val="hybridMultilevel"/>
    <w:tmpl w:val="8B22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E4E6C"/>
    <w:multiLevelType w:val="hybridMultilevel"/>
    <w:tmpl w:val="6E202D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92502C"/>
    <w:multiLevelType w:val="hybridMultilevel"/>
    <w:tmpl w:val="DB8068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C96184"/>
    <w:multiLevelType w:val="hybridMultilevel"/>
    <w:tmpl w:val="73F6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9C4"/>
    <w:rsid w:val="00006B93"/>
    <w:rsid w:val="00013D8D"/>
    <w:rsid w:val="00095468"/>
    <w:rsid w:val="000A0534"/>
    <w:rsid w:val="000F0859"/>
    <w:rsid w:val="0011766D"/>
    <w:rsid w:val="0012316C"/>
    <w:rsid w:val="001309D3"/>
    <w:rsid w:val="001644A8"/>
    <w:rsid w:val="00176DCE"/>
    <w:rsid w:val="00187666"/>
    <w:rsid w:val="00195D50"/>
    <w:rsid w:val="001C07F3"/>
    <w:rsid w:val="001C20C9"/>
    <w:rsid w:val="001C7234"/>
    <w:rsid w:val="001E7324"/>
    <w:rsid w:val="00213DE1"/>
    <w:rsid w:val="00227631"/>
    <w:rsid w:val="0026223E"/>
    <w:rsid w:val="00263A40"/>
    <w:rsid w:val="00272B27"/>
    <w:rsid w:val="002816E6"/>
    <w:rsid w:val="00285BCC"/>
    <w:rsid w:val="00291A20"/>
    <w:rsid w:val="002C485B"/>
    <w:rsid w:val="002C60F6"/>
    <w:rsid w:val="002D25B5"/>
    <w:rsid w:val="002D30F9"/>
    <w:rsid w:val="002D38AC"/>
    <w:rsid w:val="0030625E"/>
    <w:rsid w:val="0031642B"/>
    <w:rsid w:val="00360CC3"/>
    <w:rsid w:val="00363588"/>
    <w:rsid w:val="003654FF"/>
    <w:rsid w:val="00367F08"/>
    <w:rsid w:val="00381F8C"/>
    <w:rsid w:val="003E5341"/>
    <w:rsid w:val="00415605"/>
    <w:rsid w:val="00482ED8"/>
    <w:rsid w:val="004864DD"/>
    <w:rsid w:val="004E03BB"/>
    <w:rsid w:val="004E3F1F"/>
    <w:rsid w:val="00502229"/>
    <w:rsid w:val="00512FF7"/>
    <w:rsid w:val="0051392B"/>
    <w:rsid w:val="00517A2C"/>
    <w:rsid w:val="00576EA4"/>
    <w:rsid w:val="005854AC"/>
    <w:rsid w:val="005D1DCF"/>
    <w:rsid w:val="00606439"/>
    <w:rsid w:val="006145AA"/>
    <w:rsid w:val="0062192C"/>
    <w:rsid w:val="0066154F"/>
    <w:rsid w:val="00663E20"/>
    <w:rsid w:val="00667B62"/>
    <w:rsid w:val="00683259"/>
    <w:rsid w:val="006871FB"/>
    <w:rsid w:val="00693684"/>
    <w:rsid w:val="006A387A"/>
    <w:rsid w:val="006A4C77"/>
    <w:rsid w:val="006B5071"/>
    <w:rsid w:val="006C6ED3"/>
    <w:rsid w:val="006F7FFE"/>
    <w:rsid w:val="00707523"/>
    <w:rsid w:val="007127C2"/>
    <w:rsid w:val="00720637"/>
    <w:rsid w:val="007320C1"/>
    <w:rsid w:val="00754919"/>
    <w:rsid w:val="007933C0"/>
    <w:rsid w:val="007C397C"/>
    <w:rsid w:val="007D6725"/>
    <w:rsid w:val="007E55B2"/>
    <w:rsid w:val="007F5906"/>
    <w:rsid w:val="0083229F"/>
    <w:rsid w:val="00843979"/>
    <w:rsid w:val="008749AE"/>
    <w:rsid w:val="00882945"/>
    <w:rsid w:val="00885F26"/>
    <w:rsid w:val="008F6397"/>
    <w:rsid w:val="009210EB"/>
    <w:rsid w:val="00922CC5"/>
    <w:rsid w:val="0093422D"/>
    <w:rsid w:val="00944DFE"/>
    <w:rsid w:val="009509F2"/>
    <w:rsid w:val="00957C53"/>
    <w:rsid w:val="00990804"/>
    <w:rsid w:val="009960C5"/>
    <w:rsid w:val="00A50482"/>
    <w:rsid w:val="00A516BF"/>
    <w:rsid w:val="00A55A8F"/>
    <w:rsid w:val="00A65C8E"/>
    <w:rsid w:val="00A87B89"/>
    <w:rsid w:val="00A91DFB"/>
    <w:rsid w:val="00AA01FF"/>
    <w:rsid w:val="00AA159E"/>
    <w:rsid w:val="00B17993"/>
    <w:rsid w:val="00B447EA"/>
    <w:rsid w:val="00B6125B"/>
    <w:rsid w:val="00B73CED"/>
    <w:rsid w:val="00B92B24"/>
    <w:rsid w:val="00BF2653"/>
    <w:rsid w:val="00BF5DBD"/>
    <w:rsid w:val="00C0411C"/>
    <w:rsid w:val="00C3073D"/>
    <w:rsid w:val="00C37ED3"/>
    <w:rsid w:val="00C60CFC"/>
    <w:rsid w:val="00C61E6F"/>
    <w:rsid w:val="00C93020"/>
    <w:rsid w:val="00CA4CBD"/>
    <w:rsid w:val="00CC127F"/>
    <w:rsid w:val="00CD0CD1"/>
    <w:rsid w:val="00D334C3"/>
    <w:rsid w:val="00D76F7B"/>
    <w:rsid w:val="00DA194A"/>
    <w:rsid w:val="00DC5CC8"/>
    <w:rsid w:val="00DC65E6"/>
    <w:rsid w:val="00DF2009"/>
    <w:rsid w:val="00E03951"/>
    <w:rsid w:val="00E109C4"/>
    <w:rsid w:val="00E23D67"/>
    <w:rsid w:val="00E5213F"/>
    <w:rsid w:val="00E62238"/>
    <w:rsid w:val="00EA3E53"/>
    <w:rsid w:val="00EB6183"/>
    <w:rsid w:val="00EC1174"/>
    <w:rsid w:val="00F2666A"/>
    <w:rsid w:val="00F267EE"/>
    <w:rsid w:val="00F30570"/>
    <w:rsid w:val="00F36B26"/>
    <w:rsid w:val="00F40BFF"/>
    <w:rsid w:val="00F46765"/>
    <w:rsid w:val="00F737D2"/>
    <w:rsid w:val="00F741E6"/>
    <w:rsid w:val="00FB24FC"/>
    <w:rsid w:val="00FC10F6"/>
    <w:rsid w:val="00F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C0"/>
  </w:style>
  <w:style w:type="paragraph" w:styleId="1">
    <w:name w:val="heading 1"/>
    <w:basedOn w:val="a"/>
    <w:next w:val="a"/>
    <w:link w:val="10"/>
    <w:uiPriority w:val="9"/>
    <w:qFormat/>
    <w:rsid w:val="00213D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DE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DE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dsexttitle-1xuef">
    <w:name w:val="ds_ext_title-1xuef"/>
    <w:basedOn w:val="a0"/>
    <w:rsid w:val="00213DE1"/>
  </w:style>
  <w:style w:type="paragraph" w:styleId="a3">
    <w:name w:val="Normal (Web)"/>
    <w:basedOn w:val="a"/>
    <w:uiPriority w:val="99"/>
    <w:unhideWhenUsed/>
    <w:rsid w:val="00213D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13D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3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30625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F46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1D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DFB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basedOn w:val="a0"/>
    <w:rsid w:val="007127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2">
    <w:name w:val="Основной текст (2)_"/>
    <w:basedOn w:val="a0"/>
    <w:rsid w:val="007127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3">
    <w:name w:val="Подпись к картинке (2)_"/>
    <w:basedOn w:val="a0"/>
    <w:rsid w:val="007127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Подпись к картинке (2)"/>
    <w:basedOn w:val="23"/>
    <w:rsid w:val="007127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Подпись к картинке_"/>
    <w:basedOn w:val="a0"/>
    <w:rsid w:val="007127C2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Подпись к картинке"/>
    <w:basedOn w:val="a8"/>
    <w:rsid w:val="007127C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MicrosoftSansSerif9pt">
    <w:name w:val="Подпись к картинке + Microsoft Sans Serif;9 pt;Полужирный"/>
    <w:basedOn w:val="a8"/>
    <w:rsid w:val="007127C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a">
    <w:name w:val="Основной текст_"/>
    <w:basedOn w:val="a0"/>
    <w:link w:val="11"/>
    <w:rsid w:val="00272B27"/>
    <w:rPr>
      <w:rFonts w:ascii="Tahoma" w:eastAsia="Tahoma" w:hAnsi="Tahoma" w:cs="Tahoma"/>
      <w:spacing w:val="6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rsid w:val="00272B27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basedOn w:val="5"/>
    <w:rsid w:val="00272B2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1">
    <w:name w:val="Основной текст1"/>
    <w:basedOn w:val="a"/>
    <w:link w:val="aa"/>
    <w:rsid w:val="00272B27"/>
    <w:pPr>
      <w:widowControl w:val="0"/>
      <w:shd w:val="clear" w:color="auto" w:fill="FFFFFF"/>
      <w:spacing w:before="300" w:after="180" w:line="288" w:lineRule="exact"/>
      <w:jc w:val="both"/>
    </w:pPr>
    <w:rPr>
      <w:rFonts w:ascii="Tahoma" w:eastAsia="Tahoma" w:hAnsi="Tahoma" w:cs="Tahoma"/>
      <w:spacing w:val="6"/>
      <w:sz w:val="18"/>
      <w:szCs w:val="18"/>
    </w:rPr>
  </w:style>
  <w:style w:type="paragraph" w:styleId="ab">
    <w:name w:val="List Paragraph"/>
    <w:basedOn w:val="a"/>
    <w:uiPriority w:val="34"/>
    <w:qFormat/>
    <w:rsid w:val="00E23D6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549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4919"/>
  </w:style>
  <w:style w:type="paragraph" w:styleId="ae">
    <w:name w:val="footer"/>
    <w:basedOn w:val="a"/>
    <w:link w:val="af"/>
    <w:uiPriority w:val="99"/>
    <w:unhideWhenUsed/>
    <w:rsid w:val="007549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4919"/>
  </w:style>
  <w:style w:type="paragraph" w:customStyle="1" w:styleId="docdata">
    <w:name w:val="docdata"/>
    <w:aliases w:val="docy,v5,1650,bqiaagaaeyqcaaagiaiaaanlbaaabxmeaaaaaaaaaaaaaaaaaaaaaaaaaaaaaaaaaaaaaaaaaaaaaaaaaaaaaaaaaaaaaaaaaaaaaaaaaaaaaaaaaaaaaaaaaaaaaaaaaaaaaaaaaaaaaaaaaaaaaaaaaaaaaaaaaaaaaaaaaaaaaaaaaaaaaaaaaaaaaaaaaaaaaaaaaaaaaaaaaaaaaaaaaaaaaaaaaaaaaaaa"/>
    <w:basedOn w:val="a"/>
    <w:rsid w:val="00D334C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533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2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773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01841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24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49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06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1119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241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4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0086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143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6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g.ru/2021/05/07/vnutri-sadovyh-tovarishchestv-besplatnoj-gazifikacii-ne-bud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71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1563</Words>
  <Characters>8914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Krutikova</cp:lastModifiedBy>
  <cp:revision>2</cp:revision>
  <cp:lastPrinted>2023-07-21T09:42:00Z</cp:lastPrinted>
  <dcterms:created xsi:type="dcterms:W3CDTF">2023-08-01T08:48:00Z</dcterms:created>
  <dcterms:modified xsi:type="dcterms:W3CDTF">2023-08-01T08:48:00Z</dcterms:modified>
</cp:coreProperties>
</file>