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D9" w:rsidRDefault="00D665D9" w:rsidP="00D665D9">
      <w:pPr>
        <w:pageBreakBefore/>
        <w:jc w:val="center"/>
      </w:pPr>
      <w:r>
        <w:rPr>
          <w:b/>
        </w:rPr>
        <w:t xml:space="preserve">Директора МКУ «Спортивный центр имени А.И. </w:t>
      </w:r>
      <w:proofErr w:type="spellStart"/>
      <w:r>
        <w:rPr>
          <w:b/>
        </w:rPr>
        <w:t>Шелюхина</w:t>
      </w:r>
      <w:proofErr w:type="spellEnd"/>
      <w:r>
        <w:rPr>
          <w:b/>
          <w:bCs/>
        </w:rPr>
        <w:t xml:space="preserve"> Чернопенского сельского поселения</w:t>
      </w:r>
      <w:r>
        <w:t xml:space="preserve"> Костромского муниципального района Костромской области и членов </w:t>
      </w:r>
      <w:r w:rsidR="00801A07">
        <w:t>его семьи за период с 01.01.2020 года  по 31.12.2020</w:t>
      </w:r>
      <w:r>
        <w:t xml:space="preserve"> года</w:t>
      </w:r>
    </w:p>
    <w:p w:rsidR="00D665D9" w:rsidRDefault="00D665D9" w:rsidP="00D665D9">
      <w:pPr>
        <w:jc w:val="center"/>
      </w:pPr>
    </w:p>
    <w:tbl>
      <w:tblPr>
        <w:tblW w:w="148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46"/>
        <w:gridCol w:w="1691"/>
        <w:gridCol w:w="1782"/>
        <w:gridCol w:w="1648"/>
        <w:gridCol w:w="1664"/>
        <w:gridCol w:w="1307"/>
        <w:gridCol w:w="14"/>
        <w:gridCol w:w="1896"/>
        <w:gridCol w:w="1578"/>
      </w:tblGrid>
      <w:tr w:rsidR="00D665D9" w:rsidTr="00D25C77">
        <w:trPr>
          <w:cantSplit/>
          <w:trHeight w:hRule="exact" w:val="562"/>
        </w:trPr>
        <w:tc>
          <w:tcPr>
            <w:tcW w:w="1200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</w:pPr>
            <w:r>
              <w:t>ФИО</w:t>
            </w:r>
          </w:p>
        </w:tc>
        <w:tc>
          <w:tcPr>
            <w:tcW w:w="2046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Декла</w:t>
            </w:r>
            <w:r w:rsidR="00801A07">
              <w:t>рированный годовой доход за 2020</w:t>
            </w:r>
            <w:r>
              <w:t xml:space="preserve">  г.</w:t>
            </w:r>
          </w:p>
        </w:tc>
        <w:tc>
          <w:tcPr>
            <w:tcW w:w="6785" w:type="dxa"/>
            <w:gridSpan w:val="4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4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65D9" w:rsidTr="00D25C77">
        <w:trPr>
          <w:cantSplit/>
        </w:trPr>
        <w:tc>
          <w:tcPr>
            <w:tcW w:w="12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20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664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896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57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665D9" w:rsidTr="00D25C77">
        <w:trPr>
          <w:cantSplit/>
          <w:trHeight w:val="1107"/>
        </w:trPr>
        <w:tc>
          <w:tcPr>
            <w:tcW w:w="1200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 xml:space="preserve">Потапова Ольга Викторовна </w:t>
            </w:r>
          </w:p>
        </w:tc>
        <w:tc>
          <w:tcPr>
            <w:tcW w:w="2046" w:type="dxa"/>
            <w:shd w:val="clear" w:color="auto" w:fill="auto"/>
          </w:tcPr>
          <w:p w:rsidR="00D665D9" w:rsidRDefault="00801A07" w:rsidP="00D25C77">
            <w:pPr>
              <w:snapToGrid w:val="0"/>
              <w:jc w:val="center"/>
            </w:pPr>
            <w:r>
              <w:t>357 306,19</w:t>
            </w: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 xml:space="preserve">52,9 (1/2 доля) 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57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</w:tr>
    </w:tbl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pageBreakBefore/>
        <w:jc w:val="center"/>
      </w:pPr>
      <w: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</w:rPr>
        <w:t xml:space="preserve">директора МКУ ЦКМ «Сухоноговский» </w:t>
      </w:r>
      <w:r>
        <w:rPr>
          <w:b/>
          <w:bCs/>
        </w:rPr>
        <w:t xml:space="preserve"> </w:t>
      </w:r>
      <w:r>
        <w:t xml:space="preserve">Костромского муниципального района Костромской области и членов </w:t>
      </w:r>
      <w:r w:rsidR="00720E2F">
        <w:t>его семьи за период с 01.01.2020 года  по 31.12.2020</w:t>
      </w:r>
      <w:r>
        <w:t xml:space="preserve"> года</w:t>
      </w:r>
    </w:p>
    <w:p w:rsidR="00D665D9" w:rsidRDefault="00D665D9" w:rsidP="00D665D9">
      <w:pPr>
        <w:jc w:val="center"/>
      </w:pPr>
    </w:p>
    <w:tbl>
      <w:tblPr>
        <w:tblW w:w="148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700"/>
        <w:gridCol w:w="1691"/>
        <w:gridCol w:w="1782"/>
        <w:gridCol w:w="1648"/>
        <w:gridCol w:w="1664"/>
        <w:gridCol w:w="1307"/>
        <w:gridCol w:w="14"/>
        <w:gridCol w:w="1896"/>
        <w:gridCol w:w="1578"/>
      </w:tblGrid>
      <w:tr w:rsidR="00D665D9" w:rsidTr="00D25C77">
        <w:trPr>
          <w:cantSplit/>
          <w:trHeight w:hRule="exact" w:val="562"/>
        </w:trPr>
        <w:tc>
          <w:tcPr>
            <w:tcW w:w="1546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</w:pPr>
            <w:r>
              <w:t>ФИО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Декла</w:t>
            </w:r>
            <w:r w:rsidR="00720E2F">
              <w:t>рированный годовой доход за 2020</w:t>
            </w:r>
            <w:r>
              <w:t xml:space="preserve">  г.</w:t>
            </w:r>
          </w:p>
        </w:tc>
        <w:tc>
          <w:tcPr>
            <w:tcW w:w="6785" w:type="dxa"/>
            <w:gridSpan w:val="4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4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65D9" w:rsidTr="00D25C77">
        <w:trPr>
          <w:cantSplit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664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896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57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D665D9" w:rsidTr="00D25C77">
        <w:trPr>
          <w:cantSplit/>
          <w:trHeight w:val="461"/>
        </w:trPr>
        <w:tc>
          <w:tcPr>
            <w:tcW w:w="1546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proofErr w:type="spellStart"/>
            <w:r>
              <w:t>Ляпустина</w:t>
            </w:r>
            <w:proofErr w:type="spellEnd"/>
            <w:r>
              <w:t xml:space="preserve"> Елена Евгеньевна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65D9" w:rsidRDefault="00720E2F" w:rsidP="00D25C77">
            <w:pPr>
              <w:snapToGrid w:val="0"/>
              <w:jc w:val="center"/>
            </w:pPr>
            <w:r>
              <w:t>372 649,58</w:t>
            </w:r>
          </w:p>
        </w:tc>
        <w:tc>
          <w:tcPr>
            <w:tcW w:w="1691" w:type="dxa"/>
            <w:shd w:val="clear" w:color="auto" w:fill="auto"/>
          </w:tcPr>
          <w:p w:rsidR="00D665D9" w:rsidRDefault="00720E2F" w:rsidP="00D25C77">
            <w:pPr>
              <w:snapToGrid w:val="0"/>
              <w:jc w:val="center"/>
            </w:pPr>
            <w:r>
              <w:t>К</w:t>
            </w:r>
            <w:r w:rsidR="00D665D9">
              <w:t>вартира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54,3 (1/3 доля)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</w:tr>
      <w:tr w:rsidR="00D665D9" w:rsidTr="00D25C77">
        <w:trPr>
          <w:cantSplit/>
          <w:trHeight w:hRule="exact" w:val="395"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56,4 (1/9 доля)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  <w:tc>
          <w:tcPr>
            <w:tcW w:w="1578" w:type="dxa"/>
            <w:vMerge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</w:p>
        </w:tc>
      </w:tr>
      <w:tr w:rsidR="00D665D9" w:rsidTr="00D25C77">
        <w:trPr>
          <w:cantSplit/>
          <w:trHeight w:val="346"/>
        </w:trPr>
        <w:tc>
          <w:tcPr>
            <w:tcW w:w="1546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</w:pPr>
            <w: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65D9" w:rsidRDefault="00720E2F" w:rsidP="00D25C77">
            <w:pPr>
              <w:snapToGrid w:val="0"/>
              <w:jc w:val="center"/>
            </w:pPr>
            <w:r>
              <w:t>157 303,63</w:t>
            </w: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35,0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-</w:t>
            </w:r>
          </w:p>
        </w:tc>
      </w:tr>
      <w:tr w:rsidR="00D665D9" w:rsidTr="00D25C77">
        <w:trPr>
          <w:cantSplit/>
          <w:trHeight w:hRule="exact" w:val="579"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900,0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307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578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</w:tr>
      <w:tr w:rsidR="00D665D9" w:rsidTr="00D25C77">
        <w:trPr>
          <w:cantSplit/>
          <w:trHeight w:hRule="exact" w:val="514"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 xml:space="preserve">Квартира 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54,3 (1/3)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664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307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578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</w:tr>
      <w:tr w:rsidR="00D665D9" w:rsidTr="00D25C77">
        <w:trPr>
          <w:cantSplit/>
          <w:trHeight w:val="915"/>
        </w:trPr>
        <w:tc>
          <w:tcPr>
            <w:tcW w:w="1546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700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691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Гараж</w:t>
            </w:r>
          </w:p>
        </w:tc>
        <w:tc>
          <w:tcPr>
            <w:tcW w:w="1782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26,0</w:t>
            </w:r>
          </w:p>
        </w:tc>
        <w:tc>
          <w:tcPr>
            <w:tcW w:w="1648" w:type="dxa"/>
            <w:shd w:val="clear" w:color="auto" w:fill="auto"/>
          </w:tcPr>
          <w:p w:rsidR="00D665D9" w:rsidRDefault="00D665D9" w:rsidP="00D25C7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307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910" w:type="dxa"/>
            <w:gridSpan w:val="2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  <w:tc>
          <w:tcPr>
            <w:tcW w:w="1578" w:type="dxa"/>
            <w:vMerge/>
            <w:shd w:val="clear" w:color="auto" w:fill="auto"/>
          </w:tcPr>
          <w:p w:rsidR="00D665D9" w:rsidRDefault="00D665D9" w:rsidP="00D25C77">
            <w:pPr>
              <w:snapToGrid w:val="0"/>
            </w:pPr>
          </w:p>
        </w:tc>
      </w:tr>
    </w:tbl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D665D9" w:rsidRDefault="00D665D9" w:rsidP="00D665D9">
      <w:pPr>
        <w:jc w:val="center"/>
      </w:pPr>
    </w:p>
    <w:p w:rsidR="00860FA4" w:rsidRDefault="00860FA4" w:rsidP="00860FA4">
      <w:pPr>
        <w:pageBreakBefore/>
        <w:jc w:val="center"/>
      </w:pPr>
      <w: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</w:rPr>
        <w:t>директора</w:t>
      </w:r>
      <w:r w:rsidRPr="0066588A">
        <w:rPr>
          <w:b/>
          <w:sz w:val="28"/>
          <w:szCs w:val="28"/>
        </w:rPr>
        <w:t xml:space="preserve"> </w:t>
      </w:r>
      <w:r w:rsidRPr="0066588A">
        <w:rPr>
          <w:b/>
        </w:rPr>
        <w:t>МКУ «ЦБ Чернопенского сельского поселения»</w:t>
      </w:r>
      <w:r w:rsidRPr="00355C4E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t xml:space="preserve">Костромского муниципального района Костромской области и членов его семьи за </w:t>
      </w:r>
      <w:r w:rsidR="00720E2F">
        <w:t>период с 01.01.2020 года  по 31.12.2020</w:t>
      </w:r>
      <w:r>
        <w:t xml:space="preserve"> года</w:t>
      </w:r>
    </w:p>
    <w:p w:rsidR="00860FA4" w:rsidRDefault="00860FA4" w:rsidP="00860FA4">
      <w:pPr>
        <w:jc w:val="center"/>
      </w:pPr>
    </w:p>
    <w:tbl>
      <w:tblPr>
        <w:tblW w:w="148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00"/>
        <w:gridCol w:w="2046"/>
        <w:gridCol w:w="1691"/>
        <w:gridCol w:w="1782"/>
        <w:gridCol w:w="1648"/>
        <w:gridCol w:w="1664"/>
        <w:gridCol w:w="1307"/>
        <w:gridCol w:w="14"/>
        <w:gridCol w:w="1896"/>
        <w:gridCol w:w="1578"/>
      </w:tblGrid>
      <w:tr w:rsidR="00860FA4" w:rsidTr="00802606">
        <w:trPr>
          <w:cantSplit/>
          <w:trHeight w:hRule="exact" w:val="56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  <w:r>
              <w:t>ФИО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720E2F">
            <w:pPr>
              <w:snapToGrid w:val="0"/>
              <w:jc w:val="center"/>
            </w:pPr>
            <w:r>
              <w:t>Декл</w:t>
            </w:r>
            <w:r w:rsidR="00720E2F">
              <w:t>арированный годовой доход за 2020</w:t>
            </w:r>
            <w:r>
              <w:t xml:space="preserve">  г.</w:t>
            </w:r>
          </w:p>
        </w:tc>
        <w:tc>
          <w:tcPr>
            <w:tcW w:w="6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860FA4" w:rsidTr="00802606">
        <w:trPr>
          <w:cantSplit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Вид объектов имущества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Площад</w:t>
            </w:r>
            <w:proofErr w:type="gramStart"/>
            <w:r>
              <w:t>ь(</w:t>
            </w:r>
            <w:proofErr w:type="spellStart"/>
            <w:proofErr w:type="gramEnd"/>
            <w:r>
              <w:t>кв.м</w:t>
            </w:r>
            <w:proofErr w:type="spellEnd"/>
            <w: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860FA4" w:rsidTr="00802606">
        <w:trPr>
          <w:cantSplit/>
          <w:trHeight w:hRule="exact" w:val="56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proofErr w:type="spellStart"/>
            <w:r>
              <w:t>Горячёва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60FA4">
            <w:pPr>
              <w:snapToGrid w:val="0"/>
              <w:jc w:val="center"/>
            </w:pPr>
            <w:r>
              <w:t>391 957,16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200,0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</w:tr>
      <w:tr w:rsidR="00860FA4" w:rsidTr="00802606">
        <w:trPr>
          <w:cantSplit/>
          <w:trHeight w:hRule="exact" w:val="562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45,0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20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53,8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3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9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Гараж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34,0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  <w:r>
              <w:t>супруг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60FA4">
            <w:pPr>
              <w:snapToGrid w:val="0"/>
              <w:jc w:val="center"/>
            </w:pPr>
            <w:r>
              <w:t>446 436,21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Pr="00E27512" w:rsidRDefault="00860FA4" w:rsidP="00802606">
            <w:pPr>
              <w:snapToGrid w:val="0"/>
              <w:jc w:val="center"/>
            </w:pPr>
            <w:r>
              <w:t>59,6 (1</w:t>
            </w:r>
            <w:r>
              <w:rPr>
                <w:lang w:val="en-US"/>
              </w:rPr>
              <w:t>/</w:t>
            </w:r>
            <w:r>
              <w:t>3)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Автомобиль ВАЗ 21113 2004 г.</w:t>
            </w:r>
          </w:p>
          <w:p w:rsidR="00860FA4" w:rsidRDefault="00860FA4" w:rsidP="00802606">
            <w:pPr>
              <w:snapToGrid w:val="0"/>
              <w:jc w:val="center"/>
            </w:pPr>
          </w:p>
          <w:p w:rsidR="00860FA4" w:rsidRDefault="00860FA4" w:rsidP="00802606">
            <w:pPr>
              <w:snapToGrid w:val="0"/>
              <w:jc w:val="center"/>
            </w:pPr>
            <w:r>
              <w:t>Мотоцикл ИЖ 7107016 1993 г.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53,8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  <w:r>
              <w:t>Несовершеннолетний ребенок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6874,93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53,8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</w:tr>
      <w:tr w:rsidR="00860FA4" w:rsidTr="00802606">
        <w:trPr>
          <w:cantSplit/>
          <w:trHeight w:val="759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</w:pPr>
            <w:r>
              <w:t>Несовершеннолетний ребенок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53,8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A4" w:rsidRDefault="00860FA4" w:rsidP="00802606">
            <w:pPr>
              <w:snapToGrid w:val="0"/>
              <w:jc w:val="center"/>
            </w:pPr>
            <w:r>
              <w:t>Россия</w:t>
            </w:r>
          </w:p>
        </w:tc>
      </w:tr>
    </w:tbl>
    <w:p w:rsidR="00860FA4" w:rsidRDefault="00860FA4" w:rsidP="00860FA4">
      <w:pPr>
        <w:jc w:val="center"/>
      </w:pPr>
      <w:bookmarkStart w:id="0" w:name="_GoBack"/>
      <w:bookmarkEnd w:id="0"/>
    </w:p>
    <w:sectPr w:rsidR="00860FA4" w:rsidSect="00B9738C">
      <w:pgSz w:w="16838" w:h="11906" w:orient="landscape"/>
      <w:pgMar w:top="1276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9"/>
    <w:rsid w:val="00720E2F"/>
    <w:rsid w:val="00801A07"/>
    <w:rsid w:val="00860FA4"/>
    <w:rsid w:val="00AB2B73"/>
    <w:rsid w:val="00D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2020-05-07T05:13:00Z</dcterms:created>
  <dcterms:modified xsi:type="dcterms:W3CDTF">2021-05-04T07:52:00Z</dcterms:modified>
</cp:coreProperties>
</file>