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021E1189" wp14:editId="569378E1">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B33F2D">
        <w:rPr>
          <w:b/>
          <w:i/>
          <w:iCs/>
          <w:sz w:val="28"/>
          <w:szCs w:val="28"/>
        </w:rPr>
        <w:t>1</w:t>
      </w:r>
      <w:r w:rsidR="006F2EBF">
        <w:rPr>
          <w:b/>
          <w:i/>
          <w:iCs/>
          <w:sz w:val="28"/>
          <w:szCs w:val="28"/>
        </w:rPr>
        <w:t>7</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5E00C9">
        <w:rPr>
          <w:i/>
          <w:iCs/>
          <w:sz w:val="28"/>
          <w:szCs w:val="28"/>
        </w:rPr>
        <w:t xml:space="preserve">    </w:t>
      </w:r>
      <w:r w:rsidR="00462971">
        <w:rPr>
          <w:i/>
          <w:iCs/>
          <w:sz w:val="28"/>
          <w:szCs w:val="28"/>
        </w:rPr>
        <w:t>вторник</w:t>
      </w:r>
      <w:r w:rsidR="00B61019">
        <w:rPr>
          <w:i/>
          <w:iCs/>
          <w:sz w:val="28"/>
          <w:szCs w:val="28"/>
        </w:rPr>
        <w:t xml:space="preserve"> </w:t>
      </w:r>
      <w:r w:rsidR="004A6E09" w:rsidRPr="00EB5970">
        <w:rPr>
          <w:i/>
          <w:iCs/>
          <w:sz w:val="28"/>
          <w:szCs w:val="28"/>
        </w:rPr>
        <w:t xml:space="preserve"> </w:t>
      </w:r>
      <w:r w:rsidR="006F2EBF">
        <w:rPr>
          <w:i/>
          <w:iCs/>
          <w:sz w:val="28"/>
          <w:szCs w:val="28"/>
        </w:rPr>
        <w:t>2</w:t>
      </w:r>
      <w:r w:rsidR="00462971">
        <w:rPr>
          <w:i/>
          <w:iCs/>
          <w:sz w:val="28"/>
          <w:szCs w:val="28"/>
        </w:rPr>
        <w:t>4</w:t>
      </w:r>
      <w:r w:rsidRPr="00EB5970">
        <w:rPr>
          <w:i/>
          <w:iCs/>
          <w:sz w:val="28"/>
          <w:szCs w:val="28"/>
        </w:rPr>
        <w:t xml:space="preserve"> </w:t>
      </w:r>
      <w:r w:rsidR="005E00C9">
        <w:rPr>
          <w:i/>
          <w:iCs/>
          <w:sz w:val="28"/>
          <w:szCs w:val="28"/>
        </w:rPr>
        <w:t>ноября</w:t>
      </w:r>
      <w:r w:rsidR="00B33F2D">
        <w:rPr>
          <w:i/>
          <w:iCs/>
          <w:sz w:val="28"/>
          <w:szCs w:val="28"/>
        </w:rPr>
        <w:t xml:space="preserve"> </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6002F0" w:rsidRPr="006002F0" w:rsidRDefault="006002F0" w:rsidP="006002F0">
      <w:pPr>
        <w:pStyle w:val="af6"/>
        <w:numPr>
          <w:ilvl w:val="0"/>
          <w:numId w:val="31"/>
        </w:numPr>
        <w:rPr>
          <w:rStyle w:val="22"/>
        </w:rPr>
      </w:pPr>
      <w:r w:rsidRPr="006002F0">
        <w:rPr>
          <w:rFonts w:eastAsia="Calibri" w:cs="Arial"/>
          <w:i/>
          <w:kern w:val="3"/>
          <w:szCs w:val="28"/>
          <w:lang w:eastAsia="ru-RU"/>
        </w:rPr>
        <w:t>Об утверждении Порядка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от 6 октября 2003г № 131-ФЗ «Об общих принципах организации местного самоуправления в Российской Федерации»</w:t>
      </w:r>
      <w:r w:rsidRPr="006002F0">
        <w:rPr>
          <w:rFonts w:eastAsia="MS Mincho"/>
          <w:i/>
          <w:kern w:val="3"/>
          <w:szCs w:val="28"/>
          <w:lang w:eastAsia="ru-RU" w:bidi="ru-RU"/>
        </w:rPr>
        <w:t xml:space="preserve"> </w:t>
      </w:r>
      <w:r w:rsidRPr="006002F0">
        <w:rPr>
          <w:rFonts w:eastAsia="MS Mincho"/>
          <w:kern w:val="3"/>
          <w:szCs w:val="28"/>
          <w:lang w:eastAsia="ru-RU" w:bidi="ru-RU"/>
        </w:rPr>
        <w:t xml:space="preserve"> </w:t>
      </w:r>
      <w:r w:rsidRPr="006F2EBF">
        <w:rPr>
          <w:i/>
          <w:szCs w:val="28"/>
          <w:lang w:eastAsia="zh-CN"/>
        </w:rPr>
        <w:t xml:space="preserve">(Решение Совета депутатов от </w:t>
      </w:r>
      <w:r>
        <w:rPr>
          <w:i/>
          <w:szCs w:val="28"/>
          <w:lang w:eastAsia="zh-CN"/>
        </w:rPr>
        <w:t>30</w:t>
      </w:r>
      <w:r w:rsidRPr="006F2EBF">
        <w:rPr>
          <w:i/>
          <w:szCs w:val="28"/>
          <w:lang w:eastAsia="zh-CN"/>
        </w:rPr>
        <w:t>.1</w:t>
      </w:r>
      <w:r>
        <w:rPr>
          <w:i/>
          <w:szCs w:val="28"/>
          <w:lang w:eastAsia="zh-CN"/>
        </w:rPr>
        <w:t>0</w:t>
      </w:r>
      <w:r w:rsidRPr="006F2EBF">
        <w:rPr>
          <w:i/>
          <w:szCs w:val="28"/>
          <w:lang w:eastAsia="zh-CN"/>
        </w:rPr>
        <w:t xml:space="preserve">.2020 г. № </w:t>
      </w:r>
      <w:r>
        <w:rPr>
          <w:i/>
          <w:szCs w:val="28"/>
          <w:lang w:eastAsia="zh-CN"/>
        </w:rPr>
        <w:t>41</w:t>
      </w:r>
      <w:r w:rsidRPr="006F2EBF">
        <w:rPr>
          <w:i/>
          <w:szCs w:val="28"/>
          <w:lang w:eastAsia="zh-CN"/>
        </w:rPr>
        <w:t>)…………………………………………..</w:t>
      </w:r>
      <w:r w:rsidRPr="006F2EBF">
        <w:rPr>
          <w:bCs/>
          <w:i/>
          <w:szCs w:val="28"/>
        </w:rPr>
        <w:t>……………….…стр.</w:t>
      </w:r>
      <w:r>
        <w:rPr>
          <w:bCs/>
          <w:i/>
          <w:szCs w:val="28"/>
        </w:rPr>
        <w:t>2</w:t>
      </w:r>
    </w:p>
    <w:p w:rsidR="00C90BEA" w:rsidRPr="006002F0" w:rsidRDefault="006F2EBF" w:rsidP="006F2EBF">
      <w:pPr>
        <w:pStyle w:val="af6"/>
        <w:numPr>
          <w:ilvl w:val="0"/>
          <w:numId w:val="31"/>
        </w:numPr>
      </w:pPr>
      <w:r w:rsidRPr="006F2EBF">
        <w:rPr>
          <w:rStyle w:val="22"/>
          <w:rFonts w:eastAsia="Arial Unicode MS"/>
          <w:i/>
          <w:szCs w:val="28"/>
          <w:lang w:eastAsia="en-US"/>
        </w:rPr>
        <w:t xml:space="preserve">О  проекте бюджета </w:t>
      </w:r>
      <w:r w:rsidRPr="006F2EBF">
        <w:rPr>
          <w:i/>
        </w:rPr>
        <w:t>Чернопенского сельского поселения Костромского  муниципального района на 2021 год и плановый период 2022 и 2023 годы</w:t>
      </w:r>
      <w:r w:rsidRPr="006F2EBF">
        <w:rPr>
          <w:i/>
          <w:szCs w:val="28"/>
          <w:lang w:eastAsia="zh-CN"/>
        </w:rPr>
        <w:t xml:space="preserve"> </w:t>
      </w:r>
      <w:r w:rsidR="00B44270" w:rsidRPr="006F2EBF">
        <w:rPr>
          <w:i/>
          <w:szCs w:val="28"/>
          <w:lang w:eastAsia="zh-CN"/>
        </w:rPr>
        <w:t xml:space="preserve">(Решение Совета депутатов от </w:t>
      </w:r>
      <w:r>
        <w:rPr>
          <w:i/>
          <w:szCs w:val="28"/>
          <w:lang w:eastAsia="zh-CN"/>
        </w:rPr>
        <w:t>13</w:t>
      </w:r>
      <w:r w:rsidR="00B44270" w:rsidRPr="006F2EBF">
        <w:rPr>
          <w:i/>
          <w:szCs w:val="28"/>
          <w:lang w:eastAsia="zh-CN"/>
        </w:rPr>
        <w:t>.1</w:t>
      </w:r>
      <w:r>
        <w:rPr>
          <w:i/>
          <w:szCs w:val="28"/>
          <w:lang w:eastAsia="zh-CN"/>
        </w:rPr>
        <w:t>1</w:t>
      </w:r>
      <w:r w:rsidR="00B44270" w:rsidRPr="006F2EBF">
        <w:rPr>
          <w:i/>
          <w:szCs w:val="28"/>
          <w:lang w:eastAsia="zh-CN"/>
        </w:rPr>
        <w:t xml:space="preserve">.2020 г. № </w:t>
      </w:r>
      <w:r>
        <w:rPr>
          <w:i/>
          <w:szCs w:val="28"/>
          <w:lang w:eastAsia="zh-CN"/>
        </w:rPr>
        <w:t>42</w:t>
      </w:r>
      <w:r w:rsidR="00B44270" w:rsidRPr="006F2EBF">
        <w:rPr>
          <w:i/>
          <w:szCs w:val="28"/>
          <w:lang w:eastAsia="zh-CN"/>
        </w:rPr>
        <w:t>)………………………………………………………………..</w:t>
      </w:r>
      <w:r w:rsidR="004033AF" w:rsidRPr="006F2EBF">
        <w:rPr>
          <w:bCs/>
          <w:i/>
          <w:szCs w:val="28"/>
        </w:rPr>
        <w:t>…………</w:t>
      </w:r>
      <w:r w:rsidR="00170039" w:rsidRPr="006F2EBF">
        <w:rPr>
          <w:bCs/>
          <w:i/>
          <w:szCs w:val="28"/>
        </w:rPr>
        <w:t>……</w:t>
      </w:r>
      <w:r w:rsidR="00FC578C" w:rsidRPr="006F2EBF">
        <w:rPr>
          <w:bCs/>
          <w:i/>
          <w:szCs w:val="28"/>
        </w:rPr>
        <w:t>.</w:t>
      </w:r>
      <w:r w:rsidR="00170039" w:rsidRPr="006F2EBF">
        <w:rPr>
          <w:bCs/>
          <w:i/>
          <w:szCs w:val="28"/>
        </w:rPr>
        <w:t>…стр.</w:t>
      </w:r>
      <w:r w:rsidR="006002F0">
        <w:rPr>
          <w:bCs/>
          <w:i/>
          <w:szCs w:val="28"/>
        </w:rPr>
        <w:t>5</w:t>
      </w:r>
    </w:p>
    <w:p w:rsidR="006002F0" w:rsidRDefault="006002F0" w:rsidP="006002F0">
      <w:pPr>
        <w:pStyle w:val="af6"/>
      </w:pPr>
    </w:p>
    <w:p w:rsidR="006002F0" w:rsidRPr="006002F0" w:rsidRDefault="006002F0" w:rsidP="006002F0">
      <w:pPr>
        <w:widowControl/>
        <w:autoSpaceDN w:val="0"/>
        <w:spacing w:after="240" w:line="480" w:lineRule="auto"/>
        <w:ind w:firstLine="360"/>
        <w:textAlignment w:val="baseline"/>
        <w:rPr>
          <w:rFonts w:ascii="Calibri" w:hAnsi="Calibri" w:cs="Tahoma"/>
          <w:kern w:val="3"/>
          <w:sz w:val="22"/>
          <w:szCs w:val="22"/>
        </w:rPr>
      </w:pPr>
      <w:r w:rsidRPr="006002F0">
        <w:rPr>
          <w:rFonts w:ascii="Arial" w:hAnsi="Arial" w:cs="Arial"/>
          <w:noProof/>
          <w:kern w:val="3"/>
          <w:sz w:val="24"/>
          <w:lang w:eastAsia="ru-RU"/>
        </w:rPr>
        <w:drawing>
          <wp:anchor distT="0" distB="0" distL="114300" distR="114300" simplePos="0" relativeHeight="251666432" behindDoc="0" locked="0" layoutInCell="1" allowOverlap="1" wp14:anchorId="526E337E" wp14:editId="68BA39FE">
            <wp:simplePos x="0" y="0"/>
            <wp:positionH relativeFrom="column">
              <wp:posOffset>2989580</wp:posOffset>
            </wp:positionH>
            <wp:positionV relativeFrom="paragraph">
              <wp:posOffset>132715</wp:posOffset>
            </wp:positionV>
            <wp:extent cx="657225" cy="673735"/>
            <wp:effectExtent l="0" t="0" r="9525"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5"/>
                    </a:xfrm>
                    <a:prstGeom prst="rect">
                      <a:avLst/>
                    </a:prstGeom>
                    <a:solidFill>
                      <a:srgbClr val="FFFFFF"/>
                    </a:solidFill>
                    <a:ln>
                      <a:noFill/>
                      <a:prstDash/>
                    </a:ln>
                  </pic:spPr>
                </pic:pic>
              </a:graphicData>
            </a:graphic>
          </wp:anchor>
        </w:drawing>
      </w:r>
    </w:p>
    <w:p w:rsidR="006002F0" w:rsidRPr="006002F0" w:rsidRDefault="006002F0" w:rsidP="006002F0">
      <w:pPr>
        <w:widowControl/>
        <w:autoSpaceDN w:val="0"/>
        <w:textAlignment w:val="baseline"/>
        <w:rPr>
          <w:rFonts w:ascii="Calibri" w:eastAsia="Times New Roman" w:hAnsi="Calibri"/>
          <w:kern w:val="3"/>
          <w:sz w:val="22"/>
          <w:szCs w:val="22"/>
          <w:lang w:eastAsia="ru-RU"/>
        </w:rPr>
      </w:pPr>
    </w:p>
    <w:p w:rsidR="006002F0" w:rsidRPr="006002F0" w:rsidRDefault="006002F0" w:rsidP="006002F0">
      <w:pPr>
        <w:widowControl/>
        <w:autoSpaceDN w:val="0"/>
        <w:jc w:val="center"/>
        <w:textAlignment w:val="baseline"/>
        <w:rPr>
          <w:rFonts w:ascii="Arial" w:eastAsia="Times New Roman" w:hAnsi="Arial"/>
          <w:kern w:val="3"/>
          <w:sz w:val="24"/>
          <w:szCs w:val="28"/>
          <w:lang w:eastAsia="ar-SA"/>
        </w:rPr>
      </w:pPr>
    </w:p>
    <w:p w:rsidR="006002F0" w:rsidRPr="006002F0" w:rsidRDefault="006002F0" w:rsidP="006002F0">
      <w:pPr>
        <w:widowControl/>
        <w:autoSpaceDN w:val="0"/>
        <w:jc w:val="center"/>
        <w:textAlignment w:val="baseline"/>
        <w:rPr>
          <w:rFonts w:ascii="Calibri" w:eastAsia="Times New Roman" w:hAnsi="Calibri"/>
          <w:kern w:val="3"/>
          <w:sz w:val="22"/>
          <w:szCs w:val="22"/>
          <w:lang w:eastAsia="ru-RU"/>
        </w:rPr>
      </w:pPr>
      <w:r w:rsidRPr="006002F0">
        <w:rPr>
          <w:rFonts w:eastAsia="Times New Roman"/>
          <w:kern w:val="3"/>
          <w:sz w:val="28"/>
          <w:szCs w:val="28"/>
          <w:lang w:eastAsia="ar-SA"/>
        </w:rPr>
        <w:t>КОСТРОМСКАЯ ОБЛАСТЬ</w:t>
      </w:r>
    </w:p>
    <w:p w:rsidR="006002F0" w:rsidRPr="006002F0" w:rsidRDefault="006002F0" w:rsidP="006002F0">
      <w:pPr>
        <w:widowControl/>
        <w:autoSpaceDN w:val="0"/>
        <w:ind w:firstLine="709"/>
        <w:jc w:val="center"/>
        <w:textAlignment w:val="baseline"/>
        <w:rPr>
          <w:rFonts w:eastAsia="Times New Roman"/>
          <w:kern w:val="3"/>
          <w:sz w:val="28"/>
          <w:szCs w:val="28"/>
          <w:lang w:eastAsia="ar-SA"/>
        </w:rPr>
      </w:pPr>
      <w:r w:rsidRPr="006002F0">
        <w:rPr>
          <w:rFonts w:eastAsia="Times New Roman"/>
          <w:kern w:val="3"/>
          <w:sz w:val="28"/>
          <w:szCs w:val="28"/>
          <w:lang w:eastAsia="ar-SA"/>
        </w:rPr>
        <w:t>КОСТРОМСКОЙ МУНИЦИПАЛЬНЫЙ РАЙОН</w:t>
      </w:r>
    </w:p>
    <w:p w:rsidR="006002F0" w:rsidRPr="006002F0" w:rsidRDefault="006002F0" w:rsidP="006002F0">
      <w:pPr>
        <w:widowControl/>
        <w:autoSpaceDN w:val="0"/>
        <w:ind w:firstLine="709"/>
        <w:jc w:val="center"/>
        <w:textAlignment w:val="baseline"/>
        <w:rPr>
          <w:rFonts w:eastAsia="Times New Roman"/>
          <w:kern w:val="3"/>
          <w:sz w:val="28"/>
          <w:szCs w:val="28"/>
          <w:lang w:eastAsia="ar-SA"/>
        </w:rPr>
      </w:pPr>
      <w:r w:rsidRPr="006002F0">
        <w:rPr>
          <w:rFonts w:eastAsia="Times New Roman"/>
          <w:kern w:val="3"/>
          <w:sz w:val="28"/>
          <w:szCs w:val="28"/>
          <w:lang w:eastAsia="ar-SA"/>
        </w:rPr>
        <w:t>СОВЕТ ДЕПУТАТОВ</w:t>
      </w:r>
    </w:p>
    <w:p w:rsidR="006002F0" w:rsidRPr="006002F0" w:rsidRDefault="006002F0" w:rsidP="006002F0">
      <w:pPr>
        <w:widowControl/>
        <w:autoSpaceDN w:val="0"/>
        <w:ind w:firstLine="709"/>
        <w:jc w:val="center"/>
        <w:textAlignment w:val="baseline"/>
        <w:rPr>
          <w:rFonts w:eastAsia="Times New Roman"/>
          <w:kern w:val="3"/>
          <w:sz w:val="28"/>
          <w:szCs w:val="28"/>
          <w:lang w:eastAsia="ar-SA"/>
        </w:rPr>
      </w:pPr>
      <w:r w:rsidRPr="006002F0">
        <w:rPr>
          <w:rFonts w:eastAsia="Times New Roman"/>
          <w:kern w:val="3"/>
          <w:sz w:val="28"/>
          <w:szCs w:val="28"/>
          <w:lang w:eastAsia="ar-SA"/>
        </w:rPr>
        <w:t>ЧЕРНОПЕНСКОГО СЕЛЬСКОГО ПОСЕЛЕНИЯ</w:t>
      </w:r>
    </w:p>
    <w:p w:rsidR="006002F0" w:rsidRPr="006002F0" w:rsidRDefault="006002F0" w:rsidP="006002F0">
      <w:pPr>
        <w:widowControl/>
        <w:autoSpaceDN w:val="0"/>
        <w:ind w:firstLine="709"/>
        <w:jc w:val="center"/>
        <w:textAlignment w:val="baseline"/>
        <w:rPr>
          <w:rFonts w:eastAsia="Times New Roman"/>
          <w:kern w:val="3"/>
          <w:sz w:val="28"/>
          <w:szCs w:val="28"/>
          <w:lang w:eastAsia="ar-SA"/>
        </w:rPr>
      </w:pPr>
      <w:r w:rsidRPr="006002F0">
        <w:rPr>
          <w:rFonts w:eastAsia="Times New Roman"/>
          <w:kern w:val="3"/>
          <w:sz w:val="28"/>
          <w:szCs w:val="28"/>
          <w:lang w:eastAsia="ar-SA"/>
        </w:rPr>
        <w:t>третьего созыва</w:t>
      </w:r>
    </w:p>
    <w:p w:rsidR="006002F0" w:rsidRPr="006002F0" w:rsidRDefault="006002F0" w:rsidP="006002F0">
      <w:pPr>
        <w:widowControl/>
        <w:autoSpaceDN w:val="0"/>
        <w:ind w:firstLine="709"/>
        <w:jc w:val="both"/>
        <w:textAlignment w:val="baseline"/>
        <w:rPr>
          <w:rFonts w:eastAsia="Times New Roman"/>
          <w:kern w:val="3"/>
          <w:sz w:val="28"/>
          <w:szCs w:val="28"/>
          <w:lang w:eastAsia="ar-SA"/>
        </w:rPr>
      </w:pPr>
    </w:p>
    <w:p w:rsidR="006002F0" w:rsidRPr="006002F0" w:rsidRDefault="006002F0" w:rsidP="006002F0">
      <w:pPr>
        <w:widowControl/>
        <w:autoSpaceDN w:val="0"/>
        <w:ind w:firstLine="709"/>
        <w:jc w:val="both"/>
        <w:textAlignment w:val="baseline"/>
        <w:rPr>
          <w:rFonts w:eastAsia="Times New Roman"/>
          <w:kern w:val="3"/>
          <w:sz w:val="28"/>
          <w:szCs w:val="28"/>
          <w:lang w:eastAsia="ar-SA"/>
        </w:rPr>
      </w:pPr>
      <w:r w:rsidRPr="006002F0">
        <w:rPr>
          <w:rFonts w:eastAsia="Times New Roman"/>
          <w:kern w:val="3"/>
          <w:sz w:val="28"/>
          <w:szCs w:val="28"/>
          <w:lang w:eastAsia="ar-SA"/>
        </w:rPr>
        <w:t xml:space="preserve">                                                </w:t>
      </w:r>
      <w:r>
        <w:rPr>
          <w:rFonts w:eastAsia="Times New Roman"/>
          <w:kern w:val="3"/>
          <w:sz w:val="28"/>
          <w:szCs w:val="28"/>
          <w:lang w:eastAsia="ar-SA"/>
        </w:rPr>
        <w:t xml:space="preserve">  </w:t>
      </w:r>
      <w:r w:rsidRPr="006002F0">
        <w:rPr>
          <w:rFonts w:eastAsia="Times New Roman"/>
          <w:bCs/>
          <w:kern w:val="3"/>
          <w:sz w:val="28"/>
          <w:szCs w:val="28"/>
          <w:lang w:eastAsia="ar-SA"/>
        </w:rPr>
        <w:t xml:space="preserve"> Р Е Ш Е Н И Е</w:t>
      </w:r>
    </w:p>
    <w:p w:rsidR="006002F0" w:rsidRPr="006002F0" w:rsidRDefault="006002F0" w:rsidP="006002F0">
      <w:pPr>
        <w:widowControl/>
        <w:autoSpaceDN w:val="0"/>
        <w:ind w:firstLine="709"/>
        <w:jc w:val="both"/>
        <w:textAlignment w:val="baseline"/>
        <w:rPr>
          <w:rFonts w:eastAsia="Times New Roman"/>
          <w:kern w:val="3"/>
          <w:sz w:val="28"/>
          <w:szCs w:val="28"/>
          <w:lang w:eastAsia="ar-SA"/>
        </w:rPr>
      </w:pPr>
    </w:p>
    <w:p w:rsidR="006002F0" w:rsidRPr="006002F0" w:rsidRDefault="006002F0" w:rsidP="006002F0">
      <w:pPr>
        <w:widowControl/>
        <w:autoSpaceDN w:val="0"/>
        <w:jc w:val="both"/>
        <w:textAlignment w:val="baseline"/>
        <w:rPr>
          <w:rFonts w:ascii="Calibri" w:eastAsia="Times New Roman" w:hAnsi="Calibri"/>
          <w:kern w:val="3"/>
          <w:sz w:val="22"/>
          <w:szCs w:val="22"/>
          <w:lang w:eastAsia="ru-RU"/>
        </w:rPr>
      </w:pPr>
      <w:r w:rsidRPr="006002F0">
        <w:rPr>
          <w:rFonts w:eastAsia="Times New Roman"/>
          <w:kern w:val="3"/>
          <w:sz w:val="28"/>
          <w:szCs w:val="28"/>
          <w:lang w:eastAsia="ar-SA"/>
        </w:rPr>
        <w:t>30 октября 2020 года   №  41                                                             п. Сухоногово</w:t>
      </w:r>
    </w:p>
    <w:p w:rsidR="006002F0" w:rsidRPr="006002F0" w:rsidRDefault="006002F0" w:rsidP="006002F0">
      <w:pPr>
        <w:widowControl/>
        <w:autoSpaceDN w:val="0"/>
        <w:ind w:firstLine="709"/>
        <w:jc w:val="both"/>
        <w:textAlignment w:val="baseline"/>
        <w:rPr>
          <w:kern w:val="3"/>
          <w:sz w:val="28"/>
          <w:szCs w:val="28"/>
          <w:lang w:eastAsia="ar-SA"/>
        </w:rPr>
      </w:pPr>
    </w:p>
    <w:tbl>
      <w:tblPr>
        <w:tblW w:w="9718" w:type="dxa"/>
        <w:tblInd w:w="-102" w:type="dxa"/>
        <w:tblLayout w:type="fixed"/>
        <w:tblCellMar>
          <w:left w:w="10" w:type="dxa"/>
          <w:right w:w="10" w:type="dxa"/>
        </w:tblCellMar>
        <w:tblLook w:val="0000" w:firstRow="0" w:lastRow="0" w:firstColumn="0" w:lastColumn="0" w:noHBand="0" w:noVBand="0"/>
      </w:tblPr>
      <w:tblGrid>
        <w:gridCol w:w="5154"/>
        <w:gridCol w:w="4564"/>
      </w:tblGrid>
      <w:tr w:rsidR="006002F0" w:rsidRPr="006002F0" w:rsidTr="00B6056B">
        <w:tc>
          <w:tcPr>
            <w:tcW w:w="5154" w:type="dxa"/>
            <w:tcMar>
              <w:top w:w="55" w:type="dxa"/>
              <w:left w:w="55" w:type="dxa"/>
              <w:bottom w:w="55" w:type="dxa"/>
              <w:right w:w="55" w:type="dxa"/>
            </w:tcMar>
          </w:tcPr>
          <w:p w:rsidR="006002F0" w:rsidRPr="006002F0" w:rsidRDefault="006002F0" w:rsidP="006002F0">
            <w:pPr>
              <w:widowControl/>
              <w:autoSpaceDN w:val="0"/>
              <w:ind w:firstLine="709"/>
              <w:jc w:val="both"/>
              <w:textAlignment w:val="baseline"/>
              <w:rPr>
                <w:rFonts w:ascii="Calibri" w:eastAsia="Times New Roman" w:hAnsi="Calibri"/>
                <w:kern w:val="3"/>
                <w:sz w:val="22"/>
                <w:szCs w:val="22"/>
                <w:lang w:eastAsia="ru-RU"/>
              </w:rPr>
            </w:pPr>
            <w:r w:rsidRPr="006002F0">
              <w:rPr>
                <w:rFonts w:eastAsia="Calibri" w:cs="Arial"/>
                <w:kern w:val="3"/>
                <w:sz w:val="28"/>
                <w:szCs w:val="28"/>
                <w:lang w:eastAsia="ru-RU"/>
              </w:rPr>
              <w:lastRenderedPageBreak/>
              <w:t>Об утверждении Порядка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от 6 октября 2003г № 131-ФЗ «Об общих принципах организации местного самоуправления в Российской Федерации»</w:t>
            </w:r>
            <w:r w:rsidRPr="006002F0">
              <w:rPr>
                <w:rFonts w:eastAsia="MS Mincho"/>
                <w:kern w:val="3"/>
                <w:sz w:val="28"/>
                <w:szCs w:val="28"/>
                <w:lang w:eastAsia="ru-RU" w:bidi="ru-RU"/>
              </w:rPr>
              <w:t xml:space="preserve">  </w:t>
            </w:r>
          </w:p>
        </w:tc>
        <w:tc>
          <w:tcPr>
            <w:tcW w:w="4564" w:type="dxa"/>
            <w:tcMar>
              <w:top w:w="55" w:type="dxa"/>
              <w:left w:w="55" w:type="dxa"/>
              <w:bottom w:w="55" w:type="dxa"/>
              <w:right w:w="55" w:type="dxa"/>
            </w:tcMar>
          </w:tcPr>
          <w:p w:rsidR="006002F0" w:rsidRPr="006002F0" w:rsidRDefault="006002F0" w:rsidP="006002F0">
            <w:pPr>
              <w:widowControl/>
              <w:suppressLineNumbers/>
              <w:autoSpaceDN w:val="0"/>
              <w:ind w:firstLine="709"/>
              <w:jc w:val="both"/>
              <w:textAlignment w:val="baseline"/>
              <w:rPr>
                <w:kern w:val="3"/>
                <w:sz w:val="28"/>
                <w:szCs w:val="28"/>
                <w:lang w:eastAsia="ar-SA"/>
              </w:rPr>
            </w:pPr>
          </w:p>
        </w:tc>
      </w:tr>
    </w:tbl>
    <w:p w:rsidR="006002F0" w:rsidRPr="006002F0" w:rsidRDefault="006002F0" w:rsidP="006002F0">
      <w:pPr>
        <w:widowControl/>
        <w:autoSpaceDN w:val="0"/>
        <w:jc w:val="both"/>
        <w:textAlignment w:val="baseline"/>
        <w:rPr>
          <w:kern w:val="3"/>
          <w:sz w:val="28"/>
          <w:szCs w:val="28"/>
          <w:lang w:eastAsia="ar-SA"/>
        </w:rPr>
      </w:pP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Calibri" w:cs="Arial"/>
          <w:kern w:val="3"/>
          <w:sz w:val="28"/>
          <w:szCs w:val="28"/>
          <w:lang w:eastAsia="ru-RU"/>
        </w:rPr>
        <w:t xml:space="preserve">       В  соответствии  с  частью  7.3-1 статьи 40 Федерального закона от 06.10.2003 №</w:t>
      </w:r>
      <w:r w:rsidRPr="006002F0">
        <w:rPr>
          <w:rFonts w:eastAsia="Arial" w:cs="Arial"/>
          <w:kern w:val="3"/>
          <w:sz w:val="28"/>
          <w:szCs w:val="28"/>
          <w:lang w:eastAsia="ru-RU"/>
        </w:rPr>
        <w:t xml:space="preserve"> </w:t>
      </w:r>
      <w:r w:rsidRPr="006002F0">
        <w:rPr>
          <w:rFonts w:eastAsia="Calibri" w:cs="Arial"/>
          <w:kern w:val="3"/>
          <w:sz w:val="28"/>
          <w:szCs w:val="28"/>
          <w:lang w:eastAsia="ru-RU"/>
        </w:rPr>
        <w:t>131-ФЗ «Об общих принципах организации местного самоуправления в Российской Федерации», Законом Костромской области от 10.03.2009  № 450-4-ЗКО «О противодействии коррупции в Костромской области», частью</w:t>
      </w:r>
      <w:proofErr w:type="gramStart"/>
      <w:r w:rsidRPr="006002F0">
        <w:rPr>
          <w:rFonts w:eastAsia="Calibri" w:cs="Arial"/>
          <w:kern w:val="3"/>
          <w:sz w:val="28"/>
          <w:szCs w:val="28"/>
          <w:lang w:eastAsia="ru-RU"/>
        </w:rPr>
        <w:t>7</w:t>
      </w:r>
      <w:proofErr w:type="gramEnd"/>
      <w:r w:rsidRPr="006002F0">
        <w:rPr>
          <w:rFonts w:eastAsia="Calibri" w:cs="Arial"/>
          <w:kern w:val="3"/>
          <w:sz w:val="28"/>
          <w:szCs w:val="28"/>
          <w:lang w:eastAsia="ru-RU"/>
        </w:rPr>
        <w:t xml:space="preserve"> статьи 34, частью 8 статьи 37 </w:t>
      </w:r>
      <w:r w:rsidRPr="006002F0">
        <w:rPr>
          <w:rFonts w:cs="Arial"/>
          <w:kern w:val="3"/>
          <w:sz w:val="28"/>
          <w:szCs w:val="28"/>
          <w:lang w:eastAsia="ar-SA"/>
        </w:rPr>
        <w:t xml:space="preserve"> Устава муниципального образования Чернопенское сельское поселение Костромского муниципального района Костромской области,                                                                                                                 </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Совет депутатов Чернопенского сельского поселения Костромского муниципального района  Костромской области решил </w:t>
      </w:r>
      <w:proofErr w:type="spellStart"/>
      <w:proofErr w:type="gramStart"/>
      <w:r w:rsidRPr="006002F0">
        <w:rPr>
          <w:rFonts w:eastAsia="Times New Roman"/>
          <w:kern w:val="3"/>
          <w:sz w:val="28"/>
          <w:szCs w:val="28"/>
          <w:lang w:eastAsia="ru-RU"/>
        </w:rPr>
        <w:t>решил</w:t>
      </w:r>
      <w:proofErr w:type="spellEnd"/>
      <w:proofErr w:type="gramEnd"/>
      <w:r w:rsidRPr="006002F0">
        <w:rPr>
          <w:rFonts w:eastAsia="Times New Roman"/>
          <w:kern w:val="3"/>
          <w:sz w:val="28"/>
          <w:szCs w:val="28"/>
          <w:lang w:eastAsia="ru-RU"/>
        </w:rPr>
        <w:t>:</w:t>
      </w:r>
    </w:p>
    <w:p w:rsidR="006002F0" w:rsidRPr="006002F0" w:rsidRDefault="006002F0" w:rsidP="006002F0">
      <w:pPr>
        <w:autoSpaceDN w:val="0"/>
        <w:jc w:val="both"/>
        <w:textAlignment w:val="baseline"/>
        <w:rPr>
          <w:rFonts w:ascii="Calibri" w:eastAsia="Times New Roman" w:hAnsi="Calibri"/>
          <w:kern w:val="3"/>
          <w:sz w:val="22"/>
          <w:szCs w:val="22"/>
          <w:lang w:eastAsia="ru-RU"/>
        </w:rPr>
      </w:pPr>
      <w:r w:rsidRPr="006002F0">
        <w:rPr>
          <w:rFonts w:cs="Arial"/>
          <w:kern w:val="3"/>
          <w:sz w:val="28"/>
          <w:szCs w:val="28"/>
          <w:lang w:eastAsia="ar-SA"/>
        </w:rPr>
        <w:t xml:space="preserve">        1. </w:t>
      </w:r>
      <w:r w:rsidRPr="006002F0">
        <w:rPr>
          <w:rFonts w:eastAsia="Calibri" w:cs="Arial"/>
          <w:kern w:val="3"/>
          <w:sz w:val="28"/>
          <w:szCs w:val="28"/>
          <w:lang w:eastAsia="ru-RU"/>
        </w:rPr>
        <w:t>Утвердить  Порядок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от 6 октября 2003г № 131-ФЗ «Об общих принципах организации местного самоуправления в Российской Федерации» (Приложение).</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cs="Arial"/>
          <w:kern w:val="3"/>
          <w:sz w:val="28"/>
          <w:szCs w:val="28"/>
          <w:lang w:eastAsia="ar-SA"/>
        </w:rPr>
        <w:t xml:space="preserve">     2.  Настоящее решение вступает в силу со дня его официального  опубликования в информационном бюллетене «Чернопенский вестник».</w:t>
      </w:r>
    </w:p>
    <w:p w:rsidR="006002F0" w:rsidRPr="006002F0" w:rsidRDefault="006002F0" w:rsidP="006002F0">
      <w:pPr>
        <w:autoSpaceDN w:val="0"/>
        <w:jc w:val="both"/>
        <w:rPr>
          <w:rFonts w:cs="Arial"/>
          <w:kern w:val="3"/>
          <w:sz w:val="28"/>
          <w:szCs w:val="28"/>
          <w:lang w:eastAsia="ar-SA"/>
        </w:rPr>
      </w:pPr>
    </w:p>
    <w:tbl>
      <w:tblPr>
        <w:tblW w:w="9568" w:type="dxa"/>
        <w:tblLayout w:type="fixed"/>
        <w:tblCellMar>
          <w:left w:w="10" w:type="dxa"/>
          <w:right w:w="10" w:type="dxa"/>
        </w:tblCellMar>
        <w:tblLook w:val="0000" w:firstRow="0" w:lastRow="0" w:firstColumn="0" w:lastColumn="0" w:noHBand="0" w:noVBand="0"/>
      </w:tblPr>
      <w:tblGrid>
        <w:gridCol w:w="5164"/>
        <w:gridCol w:w="4404"/>
      </w:tblGrid>
      <w:tr w:rsidR="006002F0" w:rsidRPr="006002F0" w:rsidTr="00B6056B">
        <w:tc>
          <w:tcPr>
            <w:tcW w:w="5164" w:type="dxa"/>
            <w:tcMar>
              <w:top w:w="0" w:type="dxa"/>
              <w:left w:w="108" w:type="dxa"/>
              <w:bottom w:w="0" w:type="dxa"/>
              <w:right w:w="108" w:type="dxa"/>
            </w:tcMar>
          </w:tcPr>
          <w:p w:rsidR="006002F0" w:rsidRPr="006002F0" w:rsidRDefault="006002F0" w:rsidP="006002F0">
            <w:pPr>
              <w:autoSpaceDN w:val="0"/>
              <w:jc w:val="both"/>
              <w:textAlignment w:val="baseline"/>
              <w:rPr>
                <w:color w:val="00000A"/>
                <w:kern w:val="3"/>
                <w:sz w:val="28"/>
                <w:szCs w:val="28"/>
                <w:lang w:eastAsia="ru-RU"/>
              </w:rPr>
            </w:pPr>
            <w:r w:rsidRPr="006002F0">
              <w:rPr>
                <w:color w:val="00000A"/>
                <w:kern w:val="3"/>
                <w:sz w:val="28"/>
                <w:szCs w:val="28"/>
                <w:lang w:eastAsia="ru-RU"/>
              </w:rPr>
              <w:t>Глава Чернопенского сельского поселения Костромского муниципального района Костромской области,</w:t>
            </w:r>
          </w:p>
          <w:p w:rsidR="006002F0" w:rsidRPr="006002F0" w:rsidRDefault="006002F0" w:rsidP="006002F0">
            <w:pPr>
              <w:autoSpaceDN w:val="0"/>
              <w:jc w:val="both"/>
              <w:textAlignment w:val="baseline"/>
              <w:rPr>
                <w:color w:val="00000A"/>
                <w:kern w:val="3"/>
                <w:sz w:val="28"/>
                <w:szCs w:val="28"/>
                <w:lang w:eastAsia="ru-RU"/>
              </w:rPr>
            </w:pPr>
            <w:r w:rsidRPr="006002F0">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404" w:type="dxa"/>
            <w:tcMar>
              <w:top w:w="0" w:type="dxa"/>
              <w:left w:w="108" w:type="dxa"/>
              <w:bottom w:w="0" w:type="dxa"/>
              <w:right w:w="108" w:type="dxa"/>
            </w:tcMar>
          </w:tcPr>
          <w:p w:rsidR="006002F0" w:rsidRPr="006002F0" w:rsidRDefault="006002F0" w:rsidP="006002F0">
            <w:pPr>
              <w:autoSpaceDN w:val="0"/>
              <w:spacing w:line="100" w:lineRule="atLeast"/>
              <w:jc w:val="both"/>
              <w:textAlignment w:val="baseline"/>
              <w:rPr>
                <w:color w:val="00000A"/>
                <w:kern w:val="3"/>
                <w:sz w:val="28"/>
                <w:szCs w:val="28"/>
                <w:lang w:eastAsia="ru-RU"/>
              </w:rPr>
            </w:pPr>
          </w:p>
          <w:p w:rsidR="006002F0" w:rsidRPr="006002F0" w:rsidRDefault="006002F0" w:rsidP="006002F0">
            <w:pPr>
              <w:autoSpaceDN w:val="0"/>
              <w:spacing w:line="100" w:lineRule="atLeast"/>
              <w:jc w:val="both"/>
              <w:textAlignment w:val="baseline"/>
              <w:rPr>
                <w:color w:val="00000A"/>
                <w:kern w:val="3"/>
                <w:sz w:val="28"/>
                <w:szCs w:val="28"/>
                <w:lang w:eastAsia="ru-RU"/>
              </w:rPr>
            </w:pPr>
          </w:p>
          <w:p w:rsidR="006002F0" w:rsidRPr="006002F0" w:rsidRDefault="006002F0" w:rsidP="006002F0">
            <w:pPr>
              <w:autoSpaceDN w:val="0"/>
              <w:spacing w:line="100" w:lineRule="atLeast"/>
              <w:jc w:val="both"/>
              <w:textAlignment w:val="baseline"/>
              <w:rPr>
                <w:color w:val="00000A"/>
                <w:kern w:val="3"/>
                <w:sz w:val="28"/>
                <w:szCs w:val="28"/>
                <w:lang w:eastAsia="ru-RU"/>
              </w:rPr>
            </w:pPr>
          </w:p>
          <w:p w:rsidR="006002F0" w:rsidRPr="006002F0" w:rsidRDefault="006002F0" w:rsidP="006002F0">
            <w:pPr>
              <w:autoSpaceDN w:val="0"/>
              <w:spacing w:line="100" w:lineRule="atLeast"/>
              <w:jc w:val="both"/>
              <w:textAlignment w:val="baseline"/>
              <w:rPr>
                <w:color w:val="00000A"/>
                <w:kern w:val="3"/>
                <w:sz w:val="28"/>
                <w:szCs w:val="28"/>
                <w:lang w:eastAsia="ru-RU"/>
              </w:rPr>
            </w:pPr>
          </w:p>
          <w:p w:rsidR="006002F0" w:rsidRPr="006002F0" w:rsidRDefault="006002F0" w:rsidP="006002F0">
            <w:pPr>
              <w:autoSpaceDN w:val="0"/>
              <w:spacing w:line="100" w:lineRule="atLeast"/>
              <w:jc w:val="both"/>
              <w:textAlignment w:val="baseline"/>
              <w:rPr>
                <w:color w:val="00000A"/>
                <w:kern w:val="3"/>
                <w:sz w:val="28"/>
                <w:szCs w:val="28"/>
                <w:lang w:eastAsia="ru-RU"/>
              </w:rPr>
            </w:pPr>
          </w:p>
          <w:p w:rsidR="006002F0" w:rsidRPr="006002F0" w:rsidRDefault="006002F0" w:rsidP="006002F0">
            <w:pPr>
              <w:autoSpaceDN w:val="0"/>
              <w:spacing w:line="100" w:lineRule="atLeast"/>
              <w:jc w:val="both"/>
              <w:textAlignment w:val="baseline"/>
              <w:rPr>
                <w:color w:val="00000A"/>
                <w:kern w:val="3"/>
                <w:sz w:val="28"/>
                <w:szCs w:val="28"/>
                <w:lang w:eastAsia="ru-RU"/>
              </w:rPr>
            </w:pPr>
          </w:p>
          <w:p w:rsidR="006002F0" w:rsidRPr="006002F0" w:rsidRDefault="006002F0" w:rsidP="006002F0">
            <w:pPr>
              <w:autoSpaceDN w:val="0"/>
              <w:spacing w:line="100" w:lineRule="atLeast"/>
              <w:jc w:val="both"/>
              <w:textAlignment w:val="baseline"/>
              <w:rPr>
                <w:color w:val="00000A"/>
                <w:kern w:val="3"/>
                <w:sz w:val="28"/>
                <w:szCs w:val="28"/>
                <w:lang w:eastAsia="ru-RU"/>
              </w:rPr>
            </w:pPr>
          </w:p>
          <w:p w:rsidR="006002F0" w:rsidRPr="006002F0" w:rsidRDefault="006002F0" w:rsidP="006002F0">
            <w:pPr>
              <w:autoSpaceDN w:val="0"/>
              <w:spacing w:line="100" w:lineRule="atLeast"/>
              <w:jc w:val="both"/>
              <w:textAlignment w:val="baseline"/>
              <w:rPr>
                <w:rFonts w:ascii="Calibri" w:eastAsia="Times New Roman" w:hAnsi="Calibri"/>
                <w:kern w:val="3"/>
                <w:sz w:val="22"/>
                <w:szCs w:val="22"/>
                <w:lang w:eastAsia="ru-RU"/>
              </w:rPr>
            </w:pPr>
            <w:r w:rsidRPr="006002F0">
              <w:rPr>
                <w:color w:val="00000A"/>
                <w:kern w:val="3"/>
                <w:sz w:val="28"/>
                <w:szCs w:val="28"/>
                <w:lang w:eastAsia="ru-RU"/>
              </w:rPr>
              <w:t xml:space="preserve">                                       Е.Н. Зубова</w:t>
            </w:r>
          </w:p>
        </w:tc>
      </w:tr>
    </w:tbl>
    <w:p w:rsidR="006002F0" w:rsidRPr="006002F0" w:rsidRDefault="006002F0" w:rsidP="006002F0">
      <w:pPr>
        <w:autoSpaceDN w:val="0"/>
        <w:jc w:val="center"/>
        <w:rPr>
          <w:rFonts w:ascii="Calibri" w:eastAsia="Times New Roman" w:hAnsi="Calibri"/>
          <w:kern w:val="3"/>
          <w:sz w:val="22"/>
          <w:szCs w:val="22"/>
          <w:lang w:eastAsia="ru-RU"/>
        </w:rPr>
      </w:pPr>
    </w:p>
    <w:p w:rsidR="006002F0" w:rsidRPr="006002F0" w:rsidRDefault="006002F0" w:rsidP="006002F0">
      <w:pPr>
        <w:autoSpaceDN w:val="0"/>
        <w:jc w:val="right"/>
        <w:textAlignment w:val="baseline"/>
        <w:rPr>
          <w:rFonts w:ascii="Calibri" w:eastAsia="Times New Roman" w:hAnsi="Calibri"/>
          <w:kern w:val="3"/>
          <w:sz w:val="22"/>
          <w:szCs w:val="22"/>
          <w:lang w:eastAsia="ru-RU"/>
        </w:rPr>
      </w:pPr>
      <w:r w:rsidRPr="006002F0">
        <w:rPr>
          <w:rFonts w:eastAsia="Times New Roman"/>
          <w:kern w:val="3"/>
          <w:sz w:val="28"/>
          <w:szCs w:val="28"/>
          <w:lang w:eastAsia="ru-RU"/>
        </w:rPr>
        <w:t xml:space="preserve">                                                                                   Приложение</w:t>
      </w:r>
    </w:p>
    <w:p w:rsidR="006002F0" w:rsidRPr="006002F0" w:rsidRDefault="006002F0" w:rsidP="006002F0">
      <w:pPr>
        <w:autoSpaceDN w:val="0"/>
        <w:jc w:val="right"/>
        <w:textAlignment w:val="baseline"/>
        <w:rPr>
          <w:rFonts w:ascii="Calibri" w:eastAsia="Times New Roman" w:hAnsi="Calibri"/>
          <w:kern w:val="3"/>
          <w:sz w:val="22"/>
          <w:szCs w:val="22"/>
          <w:lang w:eastAsia="ru-RU"/>
        </w:rPr>
      </w:pPr>
    </w:p>
    <w:p w:rsidR="006002F0" w:rsidRPr="006002F0" w:rsidRDefault="006002F0" w:rsidP="006002F0">
      <w:pPr>
        <w:autoSpaceDN w:val="0"/>
        <w:jc w:val="right"/>
        <w:textAlignment w:val="baseline"/>
        <w:rPr>
          <w:rFonts w:eastAsia="Times New Roman"/>
          <w:kern w:val="3"/>
          <w:sz w:val="28"/>
          <w:szCs w:val="28"/>
          <w:lang w:eastAsia="ru-RU"/>
        </w:rPr>
      </w:pPr>
      <w:r w:rsidRPr="006002F0">
        <w:rPr>
          <w:rFonts w:eastAsia="Times New Roman"/>
          <w:kern w:val="3"/>
          <w:sz w:val="28"/>
          <w:szCs w:val="28"/>
          <w:lang w:eastAsia="ru-RU"/>
        </w:rPr>
        <w:t xml:space="preserve">                                                                                   УТВЕРЖДЕН</w:t>
      </w:r>
    </w:p>
    <w:p w:rsidR="006002F0" w:rsidRPr="006002F0" w:rsidRDefault="006002F0" w:rsidP="006002F0">
      <w:pPr>
        <w:autoSpaceDN w:val="0"/>
        <w:jc w:val="right"/>
        <w:textAlignment w:val="baseline"/>
        <w:rPr>
          <w:rFonts w:eastAsia="Times New Roman"/>
          <w:kern w:val="3"/>
          <w:sz w:val="28"/>
          <w:szCs w:val="28"/>
          <w:lang w:eastAsia="ru-RU"/>
        </w:rPr>
      </w:pPr>
      <w:r w:rsidRPr="006002F0">
        <w:rPr>
          <w:rFonts w:eastAsia="Times New Roman"/>
          <w:kern w:val="3"/>
          <w:sz w:val="28"/>
          <w:szCs w:val="28"/>
          <w:lang w:eastAsia="ru-RU"/>
        </w:rPr>
        <w:t xml:space="preserve">                                                                       решением Совета депутатов                                                                                                   </w:t>
      </w:r>
    </w:p>
    <w:p w:rsidR="006002F0" w:rsidRPr="006002F0" w:rsidRDefault="006002F0" w:rsidP="006002F0">
      <w:pPr>
        <w:autoSpaceDN w:val="0"/>
        <w:jc w:val="right"/>
        <w:textAlignment w:val="baseline"/>
        <w:rPr>
          <w:rFonts w:eastAsia="Times New Roman"/>
          <w:kern w:val="3"/>
          <w:sz w:val="28"/>
          <w:szCs w:val="28"/>
          <w:lang w:eastAsia="ru-RU"/>
        </w:rPr>
      </w:pPr>
      <w:r w:rsidRPr="006002F0">
        <w:rPr>
          <w:rFonts w:eastAsia="Times New Roman"/>
          <w:kern w:val="3"/>
          <w:sz w:val="28"/>
          <w:szCs w:val="28"/>
          <w:lang w:eastAsia="ru-RU"/>
        </w:rPr>
        <w:t xml:space="preserve">                                                                   Чернопенского сельского поселения  </w:t>
      </w:r>
    </w:p>
    <w:p w:rsidR="006002F0" w:rsidRPr="006002F0" w:rsidRDefault="006002F0" w:rsidP="006002F0">
      <w:pPr>
        <w:autoSpaceDN w:val="0"/>
        <w:jc w:val="right"/>
        <w:textAlignment w:val="baseline"/>
        <w:rPr>
          <w:rFonts w:ascii="Calibri" w:eastAsia="Times New Roman" w:hAnsi="Calibri"/>
          <w:kern w:val="3"/>
          <w:sz w:val="22"/>
          <w:szCs w:val="22"/>
          <w:lang w:eastAsia="ru-RU"/>
        </w:rPr>
      </w:pPr>
      <w:r w:rsidRPr="006002F0">
        <w:rPr>
          <w:rFonts w:eastAsia="Times New Roman"/>
          <w:kern w:val="3"/>
          <w:sz w:val="28"/>
          <w:szCs w:val="28"/>
          <w:lang w:eastAsia="ru-RU"/>
        </w:rPr>
        <w:t xml:space="preserve">                                                                              от </w:t>
      </w:r>
      <w:r w:rsidRPr="006002F0">
        <w:rPr>
          <w:rFonts w:eastAsia="Times New Roman"/>
          <w:color w:val="000000"/>
          <w:kern w:val="3"/>
          <w:sz w:val="28"/>
          <w:szCs w:val="28"/>
          <w:lang w:eastAsia="ru-RU"/>
        </w:rPr>
        <w:t>30.10.2020  № 41</w:t>
      </w:r>
      <w:r w:rsidRPr="006002F0">
        <w:rPr>
          <w:rFonts w:eastAsia="Times New Roman"/>
          <w:kern w:val="3"/>
          <w:sz w:val="28"/>
          <w:szCs w:val="28"/>
          <w:lang w:eastAsia="ru-RU"/>
        </w:rPr>
        <w:t xml:space="preserve"> </w:t>
      </w:r>
      <w:r w:rsidRPr="006002F0">
        <w:rPr>
          <w:rFonts w:ascii="Calibri" w:eastAsia="Times New Roman" w:hAnsi="Calibri"/>
          <w:kern w:val="3"/>
          <w:sz w:val="22"/>
          <w:szCs w:val="22"/>
          <w:lang w:eastAsia="ru-RU"/>
        </w:rPr>
        <w:t xml:space="preserve">    </w:t>
      </w:r>
    </w:p>
    <w:p w:rsidR="006002F0" w:rsidRPr="006002F0" w:rsidRDefault="006002F0" w:rsidP="006002F0">
      <w:pPr>
        <w:widowControl/>
        <w:autoSpaceDN w:val="0"/>
        <w:ind w:firstLine="709"/>
        <w:jc w:val="right"/>
        <w:textAlignment w:val="baseline"/>
        <w:rPr>
          <w:rFonts w:ascii="Calibri" w:eastAsia="Times New Roman" w:hAnsi="Calibri"/>
          <w:kern w:val="3"/>
          <w:sz w:val="22"/>
          <w:szCs w:val="22"/>
          <w:lang w:eastAsia="ru-RU"/>
        </w:rPr>
      </w:pPr>
    </w:p>
    <w:p w:rsidR="006002F0" w:rsidRPr="006002F0" w:rsidRDefault="006002F0" w:rsidP="006002F0">
      <w:pPr>
        <w:widowControl/>
        <w:autoSpaceDN w:val="0"/>
        <w:ind w:firstLine="709"/>
        <w:jc w:val="center"/>
        <w:textAlignment w:val="baseline"/>
        <w:rPr>
          <w:rFonts w:ascii="Calibri" w:eastAsia="Times New Roman" w:hAnsi="Calibri"/>
          <w:kern w:val="3"/>
          <w:sz w:val="22"/>
          <w:szCs w:val="22"/>
          <w:lang w:eastAsia="ru-RU"/>
        </w:rPr>
      </w:pPr>
    </w:p>
    <w:p w:rsidR="006002F0" w:rsidRPr="006002F0" w:rsidRDefault="006002F0" w:rsidP="006002F0">
      <w:pPr>
        <w:autoSpaceDN w:val="0"/>
        <w:jc w:val="center"/>
        <w:textAlignment w:val="baseline"/>
        <w:rPr>
          <w:rFonts w:eastAsia="Times New Roman"/>
          <w:kern w:val="3"/>
          <w:sz w:val="28"/>
          <w:szCs w:val="28"/>
          <w:lang w:eastAsia="ru-RU"/>
        </w:rPr>
      </w:pPr>
      <w:r w:rsidRPr="006002F0">
        <w:rPr>
          <w:rFonts w:eastAsia="Times New Roman"/>
          <w:kern w:val="3"/>
          <w:sz w:val="28"/>
          <w:szCs w:val="28"/>
          <w:lang w:eastAsia="ru-RU"/>
        </w:rPr>
        <w:t>ПОРЯДОК</w:t>
      </w:r>
    </w:p>
    <w:p w:rsidR="006002F0" w:rsidRPr="006002F0" w:rsidRDefault="006002F0" w:rsidP="006002F0">
      <w:pPr>
        <w:autoSpaceDN w:val="0"/>
        <w:jc w:val="center"/>
        <w:textAlignment w:val="baseline"/>
        <w:rPr>
          <w:rFonts w:eastAsia="Times New Roman"/>
          <w:kern w:val="3"/>
          <w:sz w:val="28"/>
          <w:szCs w:val="28"/>
          <w:lang w:eastAsia="ru-RU"/>
        </w:rPr>
      </w:pPr>
      <w:r w:rsidRPr="006002F0">
        <w:rPr>
          <w:rFonts w:eastAsia="Times New Roman"/>
          <w:kern w:val="3"/>
          <w:sz w:val="28"/>
          <w:szCs w:val="28"/>
          <w:lang w:eastAsia="ru-RU"/>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002F0" w:rsidRPr="006002F0" w:rsidRDefault="006002F0" w:rsidP="006002F0">
      <w:pPr>
        <w:autoSpaceDN w:val="0"/>
        <w:jc w:val="both"/>
        <w:textAlignment w:val="baseline"/>
        <w:rPr>
          <w:rFonts w:eastAsia="Times New Roman"/>
          <w:kern w:val="3"/>
          <w:sz w:val="28"/>
          <w:szCs w:val="28"/>
          <w:lang w:eastAsia="ru-RU"/>
        </w:rPr>
      </w:pP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1. </w:t>
      </w:r>
      <w:proofErr w:type="gramStart"/>
      <w:r w:rsidRPr="006002F0">
        <w:rPr>
          <w:rFonts w:eastAsia="Times New Roman"/>
          <w:kern w:val="3"/>
          <w:sz w:val="28"/>
          <w:szCs w:val="28"/>
          <w:lang w:eastAsia="ru-RU"/>
        </w:rPr>
        <w:t>К депутату Совета депутатов Чернопенского сельского поселения Костромского муниципального района Костромской области, главе Чернопенского сельского поселения Костромского муниципального района Костромской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r w:rsidRPr="006002F0">
        <w:rPr>
          <w:rFonts w:eastAsia="Times New Roman"/>
          <w:kern w:val="3"/>
          <w:sz w:val="28"/>
          <w:szCs w:val="28"/>
          <w:lang w:eastAsia="ru-RU"/>
        </w:rPr>
        <w:t>, могут быть применены следующие меры ответственности:</w:t>
      </w:r>
    </w:p>
    <w:p w:rsidR="006002F0" w:rsidRPr="006002F0" w:rsidRDefault="006002F0" w:rsidP="006002F0">
      <w:pPr>
        <w:autoSpaceDN w:val="0"/>
        <w:jc w:val="both"/>
        <w:textAlignment w:val="baseline"/>
        <w:rPr>
          <w:rFonts w:ascii="Calibri" w:eastAsia="Times New Roman" w:hAnsi="Calibri"/>
          <w:kern w:val="3"/>
          <w:sz w:val="22"/>
          <w:szCs w:val="22"/>
          <w:lang w:eastAsia="ru-RU"/>
        </w:rPr>
      </w:pPr>
      <w:r w:rsidRPr="006002F0">
        <w:rPr>
          <w:rFonts w:ascii="Calibri" w:eastAsia="Times New Roman" w:hAnsi="Calibri"/>
          <w:kern w:val="3"/>
          <w:sz w:val="22"/>
          <w:szCs w:val="22"/>
          <w:lang w:eastAsia="ru-RU"/>
        </w:rPr>
        <w:t xml:space="preserve">               </w:t>
      </w:r>
      <w:r w:rsidRPr="006002F0">
        <w:rPr>
          <w:rFonts w:eastAsia="Times New Roman"/>
          <w:kern w:val="3"/>
          <w:sz w:val="28"/>
          <w:szCs w:val="28"/>
          <w:lang w:eastAsia="ru-RU"/>
        </w:rPr>
        <w:t>1)  предупреждение;</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w:t>
      </w:r>
      <w:r w:rsidRPr="006002F0">
        <w:rPr>
          <w:rFonts w:eastAsia="Times New Roman"/>
          <w:kern w:val="3"/>
          <w:sz w:val="28"/>
          <w:szCs w:val="28"/>
          <w:shd w:val="clear" w:color="auto" w:fill="FFFFFF"/>
          <w:lang w:eastAsia="ru-RU"/>
        </w:rPr>
        <w:t>2) освобождение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shd w:val="clear" w:color="auto" w:fill="FFFFFF"/>
          <w:lang w:eastAsia="ru-RU"/>
        </w:rPr>
        <w:t xml:space="preserve">       5) запрет исполнять полномочия на постоянной основе до прекращения срока его полномочий.</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2. </w:t>
      </w:r>
      <w:proofErr w:type="gramStart"/>
      <w:r w:rsidRPr="006002F0">
        <w:rPr>
          <w:rFonts w:eastAsia="Times New Roman"/>
          <w:kern w:val="3"/>
          <w:sz w:val="28"/>
          <w:szCs w:val="28"/>
          <w:lang w:eastAsia="ru-RU"/>
        </w:rPr>
        <w:t>Меры  ответственности,  указанные  в  пункте 1 настоящего Порядка (далее – меры ответственности), применяются к депутату,  выборному должностному лицу местного самоуправления Чернопенского сельского поселения (далее – лицо, замещающее муниципальную должность), по результатам рассмотрения заявления губернатора Костромской области, основанного на данных доклада о результатах проверки, проведенной органом Костромской области по профилактике коррупционных и иных правонарушений и с учетом перечня несущественных искажений сведений о доходах</w:t>
      </w:r>
      <w:proofErr w:type="gramEnd"/>
      <w:r w:rsidRPr="006002F0">
        <w:rPr>
          <w:rFonts w:eastAsia="Times New Roman"/>
          <w:kern w:val="3"/>
          <w:sz w:val="28"/>
          <w:szCs w:val="28"/>
          <w:lang w:eastAsia="ru-RU"/>
        </w:rPr>
        <w:t>, об имуществе и обязательствах имущественного характера, указанного в части 22.2 статьи 9.2.1 Закона Костромской области от 10 марта 2009г № 450-4-ЗКО «О противодействии коррупции в Костромской области», поступившего в Совет депутатов Чернопенского сельского поселения в порядке, установленном вышеуказанным Законом Костромской области.</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3.  При рассмотрении и принятии решения о применении мер ответственности к лицу, замещающему муниципальную должность, должны быть обеспечены:</w:t>
      </w:r>
    </w:p>
    <w:p w:rsidR="006002F0" w:rsidRPr="006002F0" w:rsidRDefault="006002F0" w:rsidP="006002F0">
      <w:pPr>
        <w:autoSpaceDN w:val="0"/>
        <w:jc w:val="both"/>
        <w:textAlignment w:val="baseline"/>
        <w:rPr>
          <w:rFonts w:eastAsia="Times New Roman"/>
          <w:kern w:val="3"/>
          <w:sz w:val="28"/>
          <w:szCs w:val="28"/>
          <w:lang w:eastAsia="ru-RU"/>
        </w:rPr>
      </w:pPr>
      <w:proofErr w:type="gramStart"/>
      <w:r w:rsidRPr="006002F0">
        <w:rPr>
          <w:rFonts w:eastAsia="Times New Roman"/>
          <w:kern w:val="3"/>
          <w:sz w:val="28"/>
          <w:szCs w:val="28"/>
          <w:lang w:eastAsia="ru-RU"/>
        </w:rPr>
        <w:lastRenderedPageBreak/>
        <w:t>- заблаговременное получение лицом, замещающим муниципальную должность, уведомления о дате, времени и месте рассмотрения заявления, указанного в пункте 2 настоящего Порядка, а также ознакомление с информацией о совершении лицом, замещающим муниципальную должность, соответствующего правонарушения, но не менее чем за три дня до проведения заседания Совета депутатов Чернопенского сельского поселения по рассмотрению указанного заявления;</w:t>
      </w:r>
      <w:proofErr w:type="gramEnd"/>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предоставление лицу, замещающему муниципальную должность, возможности дать объяснения по поводу обстоятельств, выдвигаемых в качестве оснований для применения к нему мер ответственности.</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4. Рассмотрение заявления, указанного в пункте 2 настоящего Порядка, осуществляется Советом депутатов Чернопенского сельского поселения. Решение Совета депутатов Чернопенского сельского поселения принимается не позднее чем через шесть месяцев со дня появления такого основания.</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Днем  появления  основания  для  применения  мер  ответственности является день поступления в Совет депутатов Чернопенского сельского поселения заявления, указанного в пункте 2 настоящего Порядка. Меры ответственности применяются не позднее трех лет со дня совершения коррупционного правонарушения.</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5. Решение о применении мер ответственности принимается тайным голосованием и считается принятым, если за него проголосовало не менее двух третей от установленной численности Совета депутатов Чернопенского сельского поселения.</w:t>
      </w:r>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6. </w:t>
      </w:r>
      <w:proofErr w:type="gramStart"/>
      <w:r w:rsidRPr="006002F0">
        <w:rPr>
          <w:rFonts w:eastAsia="Times New Roman"/>
          <w:kern w:val="3"/>
          <w:sz w:val="28"/>
          <w:szCs w:val="28"/>
          <w:lang w:eastAsia="ru-RU"/>
        </w:rPr>
        <w:t>Копия решения Совета депутатов Чернопенского сельского поселения о применении к лицу, замещающему муниципальную должность, меры ответственности с указанием коррупционного правонарушения и нормативных правовых актов, положения которых им нарушены, или об отказе в применении к лицу, замещающему муниципальную должность, такой меры ответственности с указанием мотивов вручается лицу, замещающему муниципальную должность, под расписку  в течение пяти дней  со дня принятия соответствующего решения.</w:t>
      </w:r>
      <w:proofErr w:type="gramEnd"/>
    </w:p>
    <w:p w:rsidR="006002F0" w:rsidRPr="006002F0" w:rsidRDefault="006002F0" w:rsidP="006002F0">
      <w:pPr>
        <w:autoSpaceDN w:val="0"/>
        <w:jc w:val="both"/>
        <w:textAlignment w:val="baseline"/>
        <w:rPr>
          <w:rFonts w:eastAsia="Times New Roman"/>
          <w:kern w:val="3"/>
          <w:sz w:val="28"/>
          <w:szCs w:val="28"/>
          <w:lang w:eastAsia="ru-RU"/>
        </w:rPr>
      </w:pPr>
      <w:r w:rsidRPr="006002F0">
        <w:rPr>
          <w:rFonts w:eastAsia="Times New Roman"/>
          <w:kern w:val="3"/>
          <w:sz w:val="28"/>
          <w:szCs w:val="28"/>
          <w:lang w:eastAsia="ru-RU"/>
        </w:rPr>
        <w:t xml:space="preserve">     7. Лицо, замещающее муниципальную должность, вправе обжаловать решение о применении к нему мер ответственности в судебном порядке.</w:t>
      </w:r>
    </w:p>
    <w:p w:rsidR="006002F0" w:rsidRPr="006002F0" w:rsidRDefault="006002F0" w:rsidP="006002F0">
      <w:pPr>
        <w:autoSpaceDN w:val="0"/>
        <w:jc w:val="both"/>
        <w:textAlignment w:val="baseline"/>
        <w:rPr>
          <w:rFonts w:ascii="Calibri" w:eastAsia="Times New Roman" w:hAnsi="Calibri"/>
          <w:kern w:val="3"/>
          <w:sz w:val="22"/>
          <w:szCs w:val="22"/>
          <w:lang w:eastAsia="ru-RU"/>
        </w:rPr>
      </w:pPr>
      <w:r w:rsidRPr="006002F0">
        <w:rPr>
          <w:rFonts w:eastAsia="Times New Roman"/>
          <w:kern w:val="3"/>
          <w:sz w:val="28"/>
          <w:szCs w:val="28"/>
          <w:lang w:eastAsia="ru-RU"/>
        </w:rPr>
        <w:t xml:space="preserve">       8. Организационно - техническое обеспечение подготовки заседания по рассмотрению заявления, указанного в пункте 2 настоящего Порядка, возлагается на  администрацию  Чернопенского сельского поселения.</w:t>
      </w:r>
    </w:p>
    <w:p w:rsidR="006002F0" w:rsidRPr="006002F0" w:rsidRDefault="006002F0" w:rsidP="006002F0">
      <w:pPr>
        <w:autoSpaceDN w:val="0"/>
        <w:textAlignment w:val="baseline"/>
        <w:rPr>
          <w:rFonts w:ascii="Calibri" w:eastAsia="Times New Roman" w:hAnsi="Calibri"/>
          <w:kern w:val="3"/>
          <w:sz w:val="22"/>
          <w:szCs w:val="22"/>
          <w:lang w:eastAsia="ru-RU"/>
        </w:rPr>
      </w:pPr>
    </w:p>
    <w:p w:rsidR="006002F0" w:rsidRPr="006002F0" w:rsidRDefault="006002F0" w:rsidP="006002F0">
      <w:pPr>
        <w:autoSpaceDN w:val="0"/>
        <w:textAlignment w:val="baseline"/>
        <w:rPr>
          <w:rFonts w:ascii="Calibri" w:eastAsia="Times New Roman" w:hAnsi="Calibri"/>
          <w:kern w:val="3"/>
          <w:sz w:val="22"/>
          <w:szCs w:val="22"/>
          <w:lang w:eastAsia="ru-RU"/>
        </w:rPr>
      </w:pPr>
    </w:p>
    <w:p w:rsidR="006F2EBF" w:rsidRPr="006F2EBF" w:rsidRDefault="006F2EBF" w:rsidP="006F2EBF">
      <w:pPr>
        <w:pageBreakBefore/>
        <w:pBdr>
          <w:top w:val="none" w:sz="0" w:space="0" w:color="000000"/>
          <w:left w:val="none" w:sz="0" w:space="0" w:color="000000"/>
          <w:bottom w:val="none" w:sz="0" w:space="0" w:color="000000"/>
          <w:right w:val="none" w:sz="0" w:space="0" w:color="000000"/>
        </w:pBdr>
        <w:jc w:val="center"/>
        <w:rPr>
          <w:sz w:val="28"/>
          <w:szCs w:val="28"/>
          <w:highlight w:val="white"/>
        </w:rPr>
      </w:pPr>
      <w:r>
        <w:rPr>
          <w:rFonts w:ascii="Calibri" w:eastAsia="Times New Roman" w:hAnsi="Calibri"/>
          <w:noProof/>
          <w:sz w:val="22"/>
          <w:szCs w:val="22"/>
          <w:lang w:eastAsia="ru-RU"/>
        </w:rPr>
        <w:lastRenderedPageBreak/>
        <w:drawing>
          <wp:anchor distT="0" distB="0" distL="0" distR="0" simplePos="0" relativeHeight="251661312" behindDoc="0" locked="0" layoutInCell="1" allowOverlap="1" wp14:anchorId="337DB28B" wp14:editId="78375F4D">
            <wp:simplePos x="0" y="0"/>
            <wp:positionH relativeFrom="column">
              <wp:posOffset>2894330</wp:posOffset>
            </wp:positionH>
            <wp:positionV relativeFrom="paragraph">
              <wp:posOffset>-498475</wp:posOffset>
            </wp:positionV>
            <wp:extent cx="656590" cy="673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590"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2EBF" w:rsidRPr="006F2EBF" w:rsidRDefault="006F2EBF" w:rsidP="006F2EBF">
      <w:pPr>
        <w:pBdr>
          <w:top w:val="none" w:sz="0" w:space="0" w:color="000000"/>
          <w:left w:val="none" w:sz="0" w:space="0" w:color="000000"/>
          <w:bottom w:val="none" w:sz="0" w:space="0" w:color="000000"/>
          <w:right w:val="none" w:sz="0" w:space="0" w:color="000000"/>
        </w:pBdr>
        <w:jc w:val="center"/>
        <w:rPr>
          <w:rFonts w:ascii="Calibri" w:eastAsia="Times New Roman" w:hAnsi="Calibri"/>
          <w:sz w:val="22"/>
          <w:szCs w:val="22"/>
          <w:lang w:eastAsia="ru-RU"/>
        </w:rPr>
      </w:pPr>
      <w:r w:rsidRPr="006F2EBF">
        <w:rPr>
          <w:sz w:val="28"/>
          <w:szCs w:val="28"/>
          <w:highlight w:val="white"/>
        </w:rPr>
        <w:t>КОСТРОМСКАЯ ОБЛАСТЬ</w:t>
      </w:r>
    </w:p>
    <w:p w:rsidR="006F2EBF" w:rsidRPr="006F2EBF" w:rsidRDefault="006F2EBF" w:rsidP="006F2EBF">
      <w:pPr>
        <w:pBdr>
          <w:top w:val="none" w:sz="0" w:space="0" w:color="000000"/>
          <w:left w:val="none" w:sz="0" w:space="0" w:color="000000"/>
          <w:bottom w:val="none" w:sz="0" w:space="0" w:color="000000"/>
          <w:right w:val="none" w:sz="0" w:space="0" w:color="000000"/>
        </w:pBdr>
        <w:jc w:val="center"/>
        <w:rPr>
          <w:rFonts w:ascii="Calibri" w:eastAsia="Times New Roman" w:hAnsi="Calibri"/>
          <w:sz w:val="22"/>
          <w:szCs w:val="22"/>
          <w:lang w:eastAsia="ru-RU"/>
        </w:rPr>
      </w:pPr>
      <w:r w:rsidRPr="006F2EBF">
        <w:rPr>
          <w:sz w:val="28"/>
          <w:szCs w:val="28"/>
          <w:highlight w:val="white"/>
        </w:rPr>
        <w:t>КОСТРОМСКОЙ МУНИЦИПАЛЬНЫЙ РАЙОН</w:t>
      </w:r>
    </w:p>
    <w:p w:rsidR="006F2EBF" w:rsidRPr="006F2EBF" w:rsidRDefault="006F2EBF" w:rsidP="006F2EBF">
      <w:pPr>
        <w:pBdr>
          <w:top w:val="none" w:sz="0" w:space="0" w:color="000000"/>
          <w:left w:val="none" w:sz="0" w:space="0" w:color="000000"/>
          <w:bottom w:val="none" w:sz="0" w:space="0" w:color="000000"/>
          <w:right w:val="none" w:sz="0" w:space="0" w:color="000000"/>
        </w:pBdr>
        <w:jc w:val="center"/>
        <w:rPr>
          <w:rFonts w:ascii="Calibri" w:eastAsia="Times New Roman" w:hAnsi="Calibri"/>
          <w:sz w:val="22"/>
          <w:szCs w:val="22"/>
          <w:lang w:eastAsia="ru-RU"/>
        </w:rPr>
      </w:pPr>
      <w:r w:rsidRPr="006F2EBF">
        <w:rPr>
          <w:sz w:val="28"/>
          <w:szCs w:val="28"/>
          <w:highlight w:val="white"/>
        </w:rPr>
        <w:t xml:space="preserve">СОВЕТ ДЕПУТАТОВ </w:t>
      </w:r>
    </w:p>
    <w:p w:rsidR="006F2EBF" w:rsidRPr="006F2EBF" w:rsidRDefault="006F2EBF" w:rsidP="006F2EBF">
      <w:pPr>
        <w:pBdr>
          <w:top w:val="none" w:sz="0" w:space="0" w:color="000000"/>
          <w:left w:val="none" w:sz="0" w:space="0" w:color="000000"/>
          <w:bottom w:val="none" w:sz="0" w:space="0" w:color="000000"/>
          <w:right w:val="none" w:sz="0" w:space="0" w:color="000000"/>
        </w:pBdr>
        <w:jc w:val="center"/>
        <w:rPr>
          <w:rFonts w:ascii="Calibri" w:eastAsia="Times New Roman" w:hAnsi="Calibri"/>
          <w:sz w:val="22"/>
          <w:szCs w:val="22"/>
          <w:lang w:eastAsia="ru-RU"/>
        </w:rPr>
      </w:pPr>
      <w:r w:rsidRPr="006F2EBF">
        <w:rPr>
          <w:sz w:val="28"/>
          <w:szCs w:val="28"/>
          <w:highlight w:val="white"/>
        </w:rPr>
        <w:t>ЧЕРНОПЕНСКОГО СЕЛЬСКОГО ПОСЕЛЕНИЯ</w:t>
      </w:r>
    </w:p>
    <w:p w:rsidR="006F2EBF" w:rsidRPr="006F2EBF" w:rsidRDefault="006F2EBF" w:rsidP="006F2EBF">
      <w:pPr>
        <w:pBdr>
          <w:top w:val="none" w:sz="0" w:space="0" w:color="000000"/>
          <w:left w:val="none" w:sz="0" w:space="0" w:color="000000"/>
          <w:bottom w:val="none" w:sz="0" w:space="0" w:color="000000"/>
          <w:right w:val="none" w:sz="0" w:space="0" w:color="000000"/>
        </w:pBdr>
        <w:jc w:val="center"/>
        <w:rPr>
          <w:rFonts w:ascii="Calibri" w:eastAsia="Times New Roman" w:hAnsi="Calibri"/>
          <w:sz w:val="22"/>
          <w:szCs w:val="22"/>
          <w:lang w:eastAsia="ru-RU"/>
        </w:rPr>
      </w:pPr>
      <w:r w:rsidRPr="006F2EBF">
        <w:rPr>
          <w:sz w:val="28"/>
          <w:szCs w:val="28"/>
          <w:highlight w:val="white"/>
        </w:rPr>
        <w:t>третьего созыва</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uppressAutoHyphens w:val="0"/>
        <w:rPr>
          <w:rFonts w:eastAsia="Calibri"/>
          <w:kern w:val="0"/>
          <w:sz w:val="28"/>
          <w:szCs w:val="28"/>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uppressAutoHyphens w:val="0"/>
        <w:jc w:val="center"/>
        <w:rPr>
          <w:rFonts w:ascii="Calibri" w:eastAsia="Times New Roman" w:hAnsi="Calibri"/>
          <w:sz w:val="22"/>
          <w:szCs w:val="22"/>
          <w:lang w:eastAsia="ru-RU"/>
        </w:rPr>
      </w:pPr>
      <w:proofErr w:type="gramStart"/>
      <w:r w:rsidRPr="006F2EBF">
        <w:rPr>
          <w:rFonts w:eastAsia="Calibri"/>
          <w:kern w:val="0"/>
          <w:sz w:val="28"/>
          <w:szCs w:val="28"/>
        </w:rPr>
        <w:t>Р</w:t>
      </w:r>
      <w:proofErr w:type="gramEnd"/>
      <w:r w:rsidRPr="006F2EBF">
        <w:rPr>
          <w:rFonts w:eastAsia="Calibri"/>
          <w:kern w:val="0"/>
          <w:sz w:val="28"/>
          <w:szCs w:val="28"/>
        </w:rPr>
        <w:t xml:space="preserve"> Е Ш Е Н И Е</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uppressAutoHyphens w:val="0"/>
        <w:jc w:val="center"/>
        <w:rPr>
          <w:rFonts w:eastAsia="Calibri"/>
          <w:kern w:val="0"/>
          <w:sz w:val="28"/>
          <w:szCs w:val="28"/>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Calibri" w:eastAsia="Times New Roman" w:hAnsi="Calibri"/>
          <w:sz w:val="22"/>
          <w:szCs w:val="22"/>
          <w:lang w:eastAsia="ru-RU"/>
        </w:rPr>
      </w:pPr>
      <w:r w:rsidRPr="006F2EBF">
        <w:rPr>
          <w:sz w:val="28"/>
          <w:szCs w:val="28"/>
        </w:rPr>
        <w:t xml:space="preserve">13 ноября   2020 года       №   </w:t>
      </w:r>
      <w:r w:rsidRPr="006F2EBF">
        <w:rPr>
          <w:sz w:val="28"/>
          <w:szCs w:val="28"/>
        </w:rPr>
        <w:tab/>
        <w:t>42</w:t>
      </w:r>
      <w:r w:rsidRPr="006F2EBF">
        <w:rPr>
          <w:sz w:val="28"/>
          <w:szCs w:val="28"/>
        </w:rPr>
        <w:tab/>
        <w:t xml:space="preserve">                        п. Сухоногово</w:t>
      </w: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35"/>
        <w:gridCol w:w="4425"/>
      </w:tblGrid>
      <w:tr w:rsidR="006F2EBF" w:rsidRPr="006F2EBF" w:rsidTr="006F2EBF">
        <w:tc>
          <w:tcPr>
            <w:tcW w:w="4935"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Calibri"/>
                <w:sz w:val="28"/>
                <w:szCs w:val="22"/>
                <w:lang w:eastAsia="zh-CN"/>
              </w:rPr>
            </w:pPr>
            <w:r w:rsidRPr="006F2EBF">
              <w:rPr>
                <w:sz w:val="28"/>
                <w:szCs w:val="28"/>
              </w:rPr>
              <w:t xml:space="preserve">О  проекте бюджета </w:t>
            </w:r>
            <w:r w:rsidRPr="006F2EBF">
              <w:rPr>
                <w:rFonts w:eastAsia="Calibri"/>
                <w:sz w:val="28"/>
                <w:szCs w:val="22"/>
                <w:lang w:eastAsia="zh-CN"/>
              </w:rPr>
              <w:t>Чернопенского сельского поселения Костромского  муниципального района на 2021 год и плановый период 2022 и 2023 годы</w:t>
            </w: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Calibri" w:eastAsia="Times New Roman" w:hAnsi="Calibri"/>
                <w:sz w:val="22"/>
                <w:szCs w:val="22"/>
                <w:lang w:eastAsia="ru-RU"/>
              </w:rPr>
            </w:pPr>
            <w:r w:rsidRPr="006F2EBF">
              <w:rPr>
                <w:rFonts w:eastAsia="Times New Roman"/>
                <w:sz w:val="28"/>
                <w:szCs w:val="28"/>
              </w:rPr>
              <w:t>.</w:t>
            </w: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MS Mincho"/>
                <w:sz w:val="28"/>
                <w:szCs w:val="28"/>
                <w:lang w:eastAsia="ru-RU" w:bidi="ru-RU"/>
              </w:rPr>
            </w:pPr>
          </w:p>
        </w:tc>
        <w:tc>
          <w:tcPr>
            <w:tcW w:w="4425" w:type="dxa"/>
            <w:shd w:val="clear" w:color="auto" w:fill="auto"/>
          </w:tcPr>
          <w:p w:rsidR="006F2EBF" w:rsidRPr="006F2EBF" w:rsidRDefault="006F2EBF" w:rsidP="006F2EBF">
            <w:pPr>
              <w:suppressLineNumbers/>
              <w:pBdr>
                <w:top w:val="none" w:sz="0" w:space="0" w:color="000000"/>
                <w:left w:val="none" w:sz="0" w:space="0" w:color="000000"/>
                <w:bottom w:val="none" w:sz="0" w:space="0" w:color="000000"/>
                <w:right w:val="none" w:sz="0" w:space="0" w:color="000000"/>
              </w:pBdr>
              <w:textAlignment w:val="baseline"/>
              <w:rPr>
                <w:sz w:val="28"/>
                <w:szCs w:val="28"/>
              </w:rPr>
            </w:pP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sz w:val="28"/>
          <w:szCs w:val="28"/>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8"/>
        <w:jc w:val="both"/>
        <w:textAlignment w:val="baseline"/>
        <w:rPr>
          <w:rFonts w:ascii="Calibri" w:eastAsia="Times New Roman" w:hAnsi="Calibri"/>
          <w:sz w:val="22"/>
          <w:szCs w:val="22"/>
          <w:lang w:eastAsia="ru-RU"/>
        </w:rPr>
      </w:pPr>
      <w:proofErr w:type="gramStart"/>
      <w:r w:rsidRPr="006F2EBF">
        <w:rPr>
          <w:sz w:val="28"/>
          <w:szCs w:val="28"/>
        </w:rPr>
        <w:t xml:space="preserve">Рассмотрев проект бюджета муниципального образования Чернопенское сельское поселение  </w:t>
      </w:r>
      <w:r w:rsidRPr="006F2EBF">
        <w:rPr>
          <w:rFonts w:eastAsia="Times New Roman"/>
          <w:sz w:val="28"/>
          <w:szCs w:val="28"/>
          <w:lang w:eastAsia="ru-RU"/>
        </w:rPr>
        <w:t>на 2021 год и плановый период 2022 и 2023 годы</w:t>
      </w:r>
      <w:r w:rsidRPr="006F2EBF">
        <w:rPr>
          <w:sz w:val="28"/>
          <w:szCs w:val="28"/>
        </w:rPr>
        <w:t>, в соответствии с решением Совета депутатов от 25.04.2013 года № 18 «Об утверждении Положения  о бюджетном процессе в муниципальном образовании Чернопенское сельское поселение Костромского муниципального района Костромской области», в соответствии с Положением о публичных слушаниях на основании Устава муниципального образования Чернопенское сельское поселение</w:t>
      </w:r>
      <w:proofErr w:type="gramEnd"/>
      <w:r w:rsidRPr="006F2EBF">
        <w:rPr>
          <w:sz w:val="28"/>
          <w:szCs w:val="28"/>
        </w:rPr>
        <w:t>, Совет депутатов решил</w:t>
      </w:r>
      <w:r w:rsidRPr="006F2EBF">
        <w:rPr>
          <w:b/>
          <w:bCs/>
          <w:sz w:val="28"/>
          <w:szCs w:val="28"/>
        </w:rPr>
        <w:t>:</w:t>
      </w: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sz w:val="28"/>
          <w:szCs w:val="28"/>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Calibri"/>
          <w:sz w:val="28"/>
          <w:szCs w:val="22"/>
          <w:lang w:eastAsia="zh-CN"/>
        </w:rPr>
      </w:pPr>
      <w:r w:rsidRPr="006F2EBF">
        <w:rPr>
          <w:sz w:val="28"/>
          <w:szCs w:val="28"/>
        </w:rPr>
        <w:t xml:space="preserve">1. Принять прилагаемый проект решения о  бюджете муниципального образования Чернопенское сельское поселения Костромского муниципального района Костромской области на </w:t>
      </w:r>
      <w:proofErr w:type="spellStart"/>
      <w:proofErr w:type="gramStart"/>
      <w:r w:rsidRPr="006F2EBF">
        <w:rPr>
          <w:rFonts w:eastAsia="Calibri"/>
          <w:sz w:val="28"/>
          <w:szCs w:val="22"/>
          <w:lang w:eastAsia="zh-CN"/>
        </w:rPr>
        <w:t>на</w:t>
      </w:r>
      <w:proofErr w:type="spellEnd"/>
      <w:proofErr w:type="gramEnd"/>
      <w:r w:rsidRPr="006F2EBF">
        <w:rPr>
          <w:rFonts w:eastAsia="Calibri"/>
          <w:sz w:val="28"/>
          <w:szCs w:val="22"/>
          <w:lang w:eastAsia="zh-CN"/>
        </w:rPr>
        <w:t xml:space="preserve"> 2021 год и плановый период 2022 и 2023 годы</w:t>
      </w:r>
      <w:r w:rsidRPr="006F2EBF">
        <w:rPr>
          <w:sz w:val="28"/>
          <w:szCs w:val="28"/>
        </w:rPr>
        <w:t xml:space="preserve"> в первом чтении (Приложение 1)</w:t>
      </w: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Calibri"/>
          <w:sz w:val="28"/>
          <w:szCs w:val="22"/>
          <w:lang w:eastAsia="zh-CN"/>
        </w:rPr>
      </w:pPr>
      <w:r w:rsidRPr="006F2EBF">
        <w:rPr>
          <w:sz w:val="28"/>
          <w:szCs w:val="28"/>
        </w:rPr>
        <w:t xml:space="preserve">2. </w:t>
      </w:r>
      <w:proofErr w:type="gramStart"/>
      <w:r w:rsidRPr="006F2EBF">
        <w:rPr>
          <w:sz w:val="28"/>
          <w:szCs w:val="28"/>
        </w:rPr>
        <w:t xml:space="preserve">Опубликовать проект бюджета муниципального образования Чернопенское сельское поселение </w:t>
      </w:r>
      <w:r w:rsidRPr="006F2EBF">
        <w:rPr>
          <w:rFonts w:eastAsia="Calibri"/>
          <w:sz w:val="28"/>
          <w:szCs w:val="28"/>
        </w:rPr>
        <w:t>Костромского муниципального района Костромской области</w:t>
      </w:r>
      <w:r w:rsidRPr="006F2EBF">
        <w:rPr>
          <w:sz w:val="28"/>
          <w:szCs w:val="28"/>
        </w:rPr>
        <w:t xml:space="preserve"> </w:t>
      </w:r>
      <w:r w:rsidRPr="006F2EBF">
        <w:rPr>
          <w:rFonts w:eastAsia="Calibri"/>
          <w:sz w:val="28"/>
          <w:szCs w:val="22"/>
          <w:lang w:eastAsia="zh-CN"/>
        </w:rPr>
        <w:t>на 2021 год и плановый период 2022 и 2023 годы</w:t>
      </w:r>
      <w:r w:rsidRPr="006F2EBF">
        <w:rPr>
          <w:sz w:val="28"/>
          <w:szCs w:val="28"/>
        </w:rPr>
        <w:t xml:space="preserve"> в информационном бюллетене «Чернопенский вестник» </w:t>
      </w:r>
      <w:r w:rsidRPr="006F2EBF">
        <w:rPr>
          <w:sz w:val="28"/>
          <w:szCs w:val="28"/>
          <w:lang w:eastAsia="fa-IR" w:bidi="fa-IR"/>
        </w:rPr>
        <w:t>и на официальном сайте администрации Чернопенского сельского поселения  - «www.chernopenskoe.ru» в сети «Интернет», на официальном сайте администрации Костромского муниципального района  - «admkr.ru» для ознакомления.</w:t>
      </w:r>
      <w:proofErr w:type="gramEnd"/>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sz w:val="22"/>
          <w:szCs w:val="22"/>
          <w:lang w:eastAsia="ru-RU"/>
        </w:rPr>
      </w:pPr>
      <w:r w:rsidRPr="006F2EBF">
        <w:rPr>
          <w:sz w:val="28"/>
          <w:szCs w:val="28"/>
          <w:lang w:eastAsia="fa-IR" w:bidi="fa-IR"/>
        </w:rPr>
        <w:t xml:space="preserve">3. </w:t>
      </w:r>
      <w:proofErr w:type="gramStart"/>
      <w:r w:rsidRPr="006F2EBF">
        <w:rPr>
          <w:sz w:val="28"/>
          <w:szCs w:val="28"/>
          <w:lang w:eastAsia="fa-IR" w:bidi="fa-IR"/>
        </w:rPr>
        <w:t xml:space="preserve">Назначить проведение публичных слушаний на тему «Рассмотрение проекта бюджета муниципального образования Чернопенское сельское поселение </w:t>
      </w:r>
      <w:r w:rsidRPr="006F2EBF">
        <w:rPr>
          <w:rFonts w:eastAsia="Calibri"/>
          <w:sz w:val="28"/>
          <w:szCs w:val="28"/>
          <w:lang w:eastAsia="fa-IR" w:bidi="fa-IR"/>
        </w:rPr>
        <w:lastRenderedPageBreak/>
        <w:t>Костромского муниципального района Костромской области</w:t>
      </w:r>
      <w:r w:rsidRPr="006F2EBF">
        <w:rPr>
          <w:sz w:val="28"/>
          <w:szCs w:val="28"/>
          <w:lang w:eastAsia="fa-IR" w:bidi="fa-IR"/>
        </w:rPr>
        <w:t xml:space="preserve"> </w:t>
      </w:r>
      <w:r w:rsidRPr="006F2EBF">
        <w:rPr>
          <w:rFonts w:eastAsia="Calibri"/>
          <w:sz w:val="28"/>
          <w:szCs w:val="22"/>
          <w:lang w:eastAsia="zh-CN"/>
        </w:rPr>
        <w:t>на 2021 год и плановый период 2022 и 2023 годы</w:t>
      </w:r>
      <w:r w:rsidRPr="006F2EBF">
        <w:rPr>
          <w:sz w:val="28"/>
          <w:szCs w:val="28"/>
          <w:lang w:eastAsia="fa-IR" w:bidi="fa-IR"/>
        </w:rPr>
        <w:t>» для жителей сельского поселения   на  1</w:t>
      </w:r>
      <w:r w:rsidR="00D962D4">
        <w:rPr>
          <w:sz w:val="28"/>
          <w:szCs w:val="28"/>
          <w:lang w:eastAsia="fa-IR" w:bidi="fa-IR"/>
        </w:rPr>
        <w:t>4</w:t>
      </w:r>
      <w:bookmarkStart w:id="0" w:name="_GoBack"/>
      <w:bookmarkEnd w:id="0"/>
      <w:r w:rsidRPr="006F2EBF">
        <w:rPr>
          <w:sz w:val="28"/>
          <w:szCs w:val="28"/>
          <w:lang w:eastAsia="fa-IR" w:bidi="fa-IR"/>
        </w:rPr>
        <w:t xml:space="preserve">  декабря  2020 года в 15-00     часов в  здании Администрации Чернопенского сельского поселения, по адресу: пл. Советская, 3, </w:t>
      </w:r>
      <w:proofErr w:type="spellStart"/>
      <w:r w:rsidRPr="006F2EBF">
        <w:rPr>
          <w:sz w:val="28"/>
          <w:szCs w:val="28"/>
          <w:lang w:eastAsia="fa-IR" w:bidi="fa-IR"/>
        </w:rPr>
        <w:t>каб</w:t>
      </w:r>
      <w:proofErr w:type="spellEnd"/>
      <w:r w:rsidRPr="006F2EBF">
        <w:rPr>
          <w:sz w:val="28"/>
          <w:szCs w:val="28"/>
          <w:lang w:eastAsia="fa-IR" w:bidi="fa-IR"/>
        </w:rPr>
        <w:t>. 1</w:t>
      </w:r>
      <w:proofErr w:type="gramEnd"/>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Calibri"/>
          <w:sz w:val="28"/>
          <w:szCs w:val="22"/>
          <w:lang w:eastAsia="zh-CN"/>
        </w:rPr>
      </w:pPr>
      <w:r w:rsidRPr="006F2EBF">
        <w:rPr>
          <w:rFonts w:eastAsia="Calibri"/>
          <w:sz w:val="28"/>
          <w:szCs w:val="22"/>
          <w:lang w:eastAsia="zh-CN"/>
        </w:rPr>
        <w:t>4.Утвердить следующую программу публичных слушаний: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Calibri"/>
          <w:sz w:val="28"/>
          <w:szCs w:val="22"/>
          <w:lang w:eastAsia="zh-CN"/>
        </w:rPr>
      </w:pPr>
      <w:r w:rsidRPr="006F2EBF">
        <w:rPr>
          <w:sz w:val="28"/>
          <w:szCs w:val="28"/>
        </w:rPr>
        <w:t xml:space="preserve">1) Рассмотрение  проекта   бюджета муниципального образования Чернопенское сельское поселение </w:t>
      </w:r>
      <w:r w:rsidRPr="006F2EBF">
        <w:rPr>
          <w:rFonts w:eastAsia="Calibri"/>
          <w:sz w:val="28"/>
          <w:szCs w:val="28"/>
        </w:rPr>
        <w:t>Костромского муниципального района Костромской области</w:t>
      </w:r>
      <w:r w:rsidRPr="006F2EBF">
        <w:rPr>
          <w:sz w:val="28"/>
          <w:szCs w:val="28"/>
        </w:rPr>
        <w:t xml:space="preserve"> </w:t>
      </w:r>
      <w:r w:rsidRPr="006F2EBF">
        <w:rPr>
          <w:rFonts w:eastAsia="Calibri"/>
          <w:sz w:val="28"/>
          <w:szCs w:val="22"/>
          <w:lang w:eastAsia="zh-CN"/>
        </w:rPr>
        <w:t>на 2021 год и плановый период 2022 и 2023 годы».</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Calibri"/>
          <w:sz w:val="28"/>
          <w:szCs w:val="22"/>
          <w:lang w:eastAsia="zh-CN"/>
        </w:rPr>
      </w:pPr>
      <w:r w:rsidRPr="006F2EBF">
        <w:rPr>
          <w:rFonts w:eastAsia="Calibri"/>
          <w:sz w:val="28"/>
          <w:szCs w:val="22"/>
          <w:lang w:eastAsia="zh-CN"/>
        </w:rPr>
        <w:t>2). Обсуждение проекта резолюции публичных слушаний.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Calibri"/>
          <w:sz w:val="28"/>
          <w:szCs w:val="22"/>
          <w:lang w:eastAsia="zh-CN"/>
        </w:rPr>
      </w:pPr>
      <w:r w:rsidRPr="006F2EBF">
        <w:rPr>
          <w:rFonts w:eastAsia="Calibri"/>
          <w:sz w:val="28"/>
          <w:szCs w:val="22"/>
          <w:lang w:eastAsia="zh-CN"/>
        </w:rPr>
        <w:t>3) Принятие резолюции публичных слушаний.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Calibri"/>
          <w:sz w:val="28"/>
          <w:szCs w:val="22"/>
          <w:lang w:eastAsia="zh-CN"/>
        </w:rPr>
      </w:pPr>
      <w:r w:rsidRPr="006F2EBF">
        <w:rPr>
          <w:rFonts w:eastAsia="Calibri"/>
          <w:sz w:val="28"/>
          <w:szCs w:val="22"/>
          <w:lang w:eastAsia="zh-CN"/>
        </w:rPr>
        <w:t xml:space="preserve">5. </w:t>
      </w:r>
      <w:r w:rsidRPr="006F2EBF">
        <w:rPr>
          <w:rFonts w:eastAsia="Andale Sans UI"/>
          <w:sz w:val="28"/>
          <w:szCs w:val="28"/>
          <w:lang w:eastAsia="fa-IR" w:bidi="fa-IR"/>
        </w:rPr>
        <w:t xml:space="preserve">Образовать оргкомитет </w:t>
      </w:r>
      <w:proofErr w:type="spellStart"/>
      <w:r w:rsidRPr="006F2EBF">
        <w:rPr>
          <w:rFonts w:eastAsia="Andale Sans UI"/>
          <w:sz w:val="28"/>
          <w:szCs w:val="28"/>
          <w:lang w:val="de-DE" w:eastAsia="fa-IR" w:bidi="fa-IR"/>
        </w:rPr>
        <w:t>публичных</w:t>
      </w:r>
      <w:proofErr w:type="spellEnd"/>
      <w:r w:rsidRPr="006F2EBF">
        <w:rPr>
          <w:rFonts w:eastAsia="Andale Sans UI"/>
          <w:sz w:val="28"/>
          <w:szCs w:val="28"/>
          <w:lang w:val="de-DE" w:eastAsia="fa-IR" w:bidi="fa-IR"/>
        </w:rPr>
        <w:t xml:space="preserve"> </w:t>
      </w:r>
      <w:proofErr w:type="spellStart"/>
      <w:r w:rsidRPr="006F2EBF">
        <w:rPr>
          <w:rFonts w:eastAsia="Andale Sans UI"/>
          <w:sz w:val="28"/>
          <w:szCs w:val="28"/>
          <w:lang w:val="de-DE" w:eastAsia="fa-IR" w:bidi="fa-IR"/>
        </w:rPr>
        <w:t>слушаний</w:t>
      </w:r>
      <w:proofErr w:type="spellEnd"/>
      <w:r w:rsidRPr="006F2EBF">
        <w:rPr>
          <w:rFonts w:eastAsia="Andale Sans UI"/>
          <w:sz w:val="28"/>
          <w:szCs w:val="28"/>
          <w:lang w:val="de-DE" w:eastAsia="fa-IR" w:bidi="fa-IR"/>
        </w:rPr>
        <w:t xml:space="preserve"> в </w:t>
      </w:r>
      <w:proofErr w:type="spellStart"/>
      <w:r w:rsidRPr="006F2EBF">
        <w:rPr>
          <w:rFonts w:eastAsia="Andale Sans UI"/>
          <w:sz w:val="28"/>
          <w:szCs w:val="28"/>
          <w:lang w:val="de-DE" w:eastAsia="fa-IR" w:bidi="fa-IR"/>
        </w:rPr>
        <w:t>составе</w:t>
      </w:r>
      <w:proofErr w:type="spellEnd"/>
      <w:r w:rsidRPr="006F2EBF">
        <w:rPr>
          <w:rFonts w:eastAsia="Andale Sans UI"/>
          <w:sz w:val="28"/>
          <w:szCs w:val="28"/>
          <w:lang w:val="de-DE" w:eastAsia="fa-IR" w:bidi="fa-IR"/>
        </w:rPr>
        <w:t>:</w:t>
      </w: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Calibri"/>
          <w:sz w:val="28"/>
          <w:szCs w:val="22"/>
          <w:lang w:eastAsia="zh-CN"/>
        </w:rPr>
      </w:pPr>
      <w:proofErr w:type="spellStart"/>
      <w:r w:rsidRPr="006F2EBF">
        <w:rPr>
          <w:rFonts w:eastAsia="Andale Sans UI"/>
          <w:sz w:val="28"/>
          <w:szCs w:val="28"/>
          <w:lang w:val="de-DE" w:eastAsia="fa-IR" w:bidi="fa-IR"/>
        </w:rPr>
        <w:t>Председатель</w:t>
      </w:r>
      <w:proofErr w:type="spellEnd"/>
      <w:r w:rsidRPr="006F2EBF">
        <w:rPr>
          <w:rFonts w:eastAsia="Andale Sans UI"/>
          <w:sz w:val="28"/>
          <w:szCs w:val="28"/>
          <w:lang w:val="de-DE" w:eastAsia="fa-IR" w:bidi="fa-IR"/>
        </w:rPr>
        <w:t xml:space="preserve">: </w:t>
      </w:r>
      <w:r w:rsidRPr="006F2EBF">
        <w:rPr>
          <w:rFonts w:eastAsia="Andale Sans UI"/>
          <w:sz w:val="28"/>
          <w:szCs w:val="28"/>
          <w:lang w:eastAsia="fa-IR" w:bidi="fa-IR"/>
        </w:rPr>
        <w:t>Г</w:t>
      </w:r>
      <w:proofErr w:type="spellStart"/>
      <w:r w:rsidRPr="006F2EBF">
        <w:rPr>
          <w:rFonts w:eastAsia="Andale Sans UI"/>
          <w:sz w:val="28"/>
          <w:szCs w:val="28"/>
          <w:lang w:val="de-DE" w:eastAsia="fa-IR" w:bidi="fa-IR"/>
        </w:rPr>
        <w:t>лава</w:t>
      </w:r>
      <w:proofErr w:type="spellEnd"/>
      <w:r w:rsidRPr="006F2EBF">
        <w:rPr>
          <w:rFonts w:eastAsia="Andale Sans UI"/>
          <w:sz w:val="28"/>
          <w:szCs w:val="28"/>
          <w:lang w:val="de-DE" w:eastAsia="fa-IR" w:bidi="fa-IR"/>
        </w:rPr>
        <w:t xml:space="preserve">  Чернопенского</w:t>
      </w:r>
      <w:r w:rsidRPr="006F2EBF">
        <w:rPr>
          <w:rFonts w:eastAsia="Andale Sans UI"/>
          <w:sz w:val="28"/>
          <w:szCs w:val="28"/>
          <w:lang w:eastAsia="fa-IR" w:bidi="fa-IR"/>
        </w:rPr>
        <w:t xml:space="preserve"> сельского поселения </w:t>
      </w:r>
      <w:r w:rsidRPr="006F2EBF">
        <w:rPr>
          <w:rFonts w:eastAsia="Andale Sans UI"/>
          <w:sz w:val="28"/>
          <w:szCs w:val="28"/>
          <w:lang w:val="de-DE" w:eastAsia="fa-IR" w:bidi="fa-IR"/>
        </w:rPr>
        <w:t xml:space="preserve"> </w:t>
      </w:r>
      <w:r w:rsidRPr="006F2EBF">
        <w:rPr>
          <w:rFonts w:eastAsia="Andale Sans UI"/>
          <w:sz w:val="28"/>
          <w:szCs w:val="28"/>
          <w:lang w:eastAsia="fa-IR" w:bidi="fa-IR"/>
        </w:rPr>
        <w:t xml:space="preserve">Зубова </w:t>
      </w:r>
      <w:proofErr w:type="gramStart"/>
      <w:r w:rsidRPr="006F2EBF">
        <w:rPr>
          <w:rFonts w:eastAsia="Andale Sans UI"/>
          <w:sz w:val="28"/>
          <w:szCs w:val="28"/>
          <w:lang w:eastAsia="fa-IR" w:bidi="fa-IR"/>
        </w:rPr>
        <w:t>Е.Н.</w:t>
      </w:r>
      <w:r w:rsidRPr="006F2EBF">
        <w:rPr>
          <w:rFonts w:eastAsia="Andale Sans UI"/>
          <w:sz w:val="28"/>
          <w:szCs w:val="28"/>
          <w:lang w:val="de-DE" w:eastAsia="fa-IR" w:bidi="fa-IR"/>
        </w:rPr>
        <w:t>,</w:t>
      </w:r>
      <w:proofErr w:type="gramEnd"/>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Calibri"/>
          <w:sz w:val="28"/>
          <w:szCs w:val="22"/>
          <w:lang w:eastAsia="zh-CN"/>
        </w:rPr>
      </w:pPr>
      <w:r w:rsidRPr="006F2EBF">
        <w:rPr>
          <w:rFonts w:eastAsia="Calibri"/>
          <w:sz w:val="28"/>
          <w:szCs w:val="22"/>
          <w:lang w:eastAsia="zh-CN"/>
        </w:rPr>
        <w:t>Секретарь: Савина Г.В.- ведущий эксперт администрации Чернопенского сельского поселения.</w:t>
      </w: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Calibri"/>
          <w:sz w:val="28"/>
          <w:szCs w:val="22"/>
          <w:lang w:eastAsia="zh-CN"/>
        </w:rPr>
      </w:pPr>
      <w:proofErr w:type="spellStart"/>
      <w:r w:rsidRPr="006F2EBF">
        <w:rPr>
          <w:sz w:val="28"/>
          <w:szCs w:val="28"/>
          <w:lang w:val="de-DE"/>
        </w:rPr>
        <w:t>Члены</w:t>
      </w:r>
      <w:proofErr w:type="spellEnd"/>
      <w:r w:rsidRPr="006F2EBF">
        <w:rPr>
          <w:sz w:val="28"/>
          <w:szCs w:val="28"/>
          <w:lang w:val="de-DE"/>
        </w:rPr>
        <w:t>: К</w:t>
      </w:r>
      <w:proofErr w:type="spellStart"/>
      <w:r w:rsidRPr="006F2EBF">
        <w:rPr>
          <w:sz w:val="28"/>
          <w:szCs w:val="28"/>
        </w:rPr>
        <w:t>узнецова</w:t>
      </w:r>
      <w:proofErr w:type="spellEnd"/>
      <w:r w:rsidRPr="006F2EBF">
        <w:rPr>
          <w:sz w:val="28"/>
          <w:szCs w:val="28"/>
        </w:rPr>
        <w:t xml:space="preserve"> О.В.- главный экономист МКУ «ЦБ Чернопенского сельского поселения», </w:t>
      </w:r>
      <w:proofErr w:type="spellStart"/>
      <w:r w:rsidRPr="006F2EBF">
        <w:rPr>
          <w:sz w:val="28"/>
          <w:szCs w:val="28"/>
        </w:rPr>
        <w:t>Баракова</w:t>
      </w:r>
      <w:proofErr w:type="spellEnd"/>
      <w:r w:rsidRPr="006F2EBF">
        <w:rPr>
          <w:sz w:val="28"/>
          <w:szCs w:val="28"/>
        </w:rPr>
        <w:t xml:space="preserve"> М.Н. - депутат Совета депутатов Чернопенского сельского поселения, </w:t>
      </w:r>
      <w:proofErr w:type="spellStart"/>
      <w:r w:rsidRPr="006F2EBF">
        <w:rPr>
          <w:sz w:val="28"/>
          <w:szCs w:val="28"/>
        </w:rPr>
        <w:t>Бахтдавлатов</w:t>
      </w:r>
      <w:proofErr w:type="spellEnd"/>
      <w:r w:rsidRPr="006F2EBF">
        <w:rPr>
          <w:sz w:val="28"/>
          <w:szCs w:val="28"/>
        </w:rPr>
        <w:t xml:space="preserve"> А. С.- депутат Совета депутатов Чернопенского сельского поселения, Муравьев С.Ю. – депутат Совета депутатов Чернопенского сельского поселения.</w:t>
      </w: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Calibri"/>
          <w:sz w:val="28"/>
          <w:szCs w:val="22"/>
          <w:lang w:eastAsia="zh-CN"/>
        </w:rPr>
      </w:pPr>
      <w:r w:rsidRPr="006F2EBF">
        <w:rPr>
          <w:rFonts w:eastAsia="Calibri"/>
          <w:sz w:val="28"/>
          <w:szCs w:val="22"/>
          <w:lang w:eastAsia="zh-CN"/>
        </w:rPr>
        <w:t xml:space="preserve">6. </w:t>
      </w:r>
      <w:r w:rsidRPr="006F2EBF">
        <w:rPr>
          <w:sz w:val="28"/>
          <w:szCs w:val="28"/>
        </w:rPr>
        <w:t xml:space="preserve">Предложения по внесению изменений и дополнений в бюджет на </w:t>
      </w:r>
      <w:r w:rsidRPr="006F2EBF">
        <w:rPr>
          <w:rFonts w:eastAsia="Calibri"/>
          <w:sz w:val="28"/>
          <w:szCs w:val="22"/>
          <w:lang w:eastAsia="zh-CN"/>
        </w:rPr>
        <w:t>2021 год и плановый период 2022 и 2023 годы»,</w:t>
      </w:r>
      <w:r w:rsidRPr="006F2EBF">
        <w:rPr>
          <w:rFonts w:eastAsia="Calibri"/>
          <w:kern w:val="3"/>
          <w:sz w:val="28"/>
          <w:szCs w:val="22"/>
          <w:lang w:eastAsia="zh-CN"/>
        </w:rPr>
        <w:t xml:space="preserve"> </w:t>
      </w:r>
      <w:r w:rsidRPr="006F2EBF">
        <w:rPr>
          <w:sz w:val="28"/>
          <w:szCs w:val="28"/>
        </w:rPr>
        <w:t>муниципального образования Чернопенское сельское поселение Костромского муниципального Костромской области принимаются в администрации Чернопенского сельского поселения по адресу: п. Сухоногово, пл. Советская</w:t>
      </w:r>
      <w:proofErr w:type="gramStart"/>
      <w:r w:rsidRPr="006F2EBF">
        <w:rPr>
          <w:sz w:val="28"/>
          <w:szCs w:val="28"/>
        </w:rPr>
        <w:t>.</w:t>
      </w:r>
      <w:proofErr w:type="gramEnd"/>
      <w:r w:rsidRPr="006F2EBF">
        <w:rPr>
          <w:sz w:val="28"/>
          <w:szCs w:val="28"/>
        </w:rPr>
        <w:t xml:space="preserve"> </w:t>
      </w:r>
      <w:proofErr w:type="gramStart"/>
      <w:r w:rsidRPr="006F2EBF">
        <w:rPr>
          <w:sz w:val="28"/>
          <w:szCs w:val="28"/>
        </w:rPr>
        <w:t>д</w:t>
      </w:r>
      <w:proofErr w:type="gramEnd"/>
      <w:r w:rsidRPr="006F2EBF">
        <w:rPr>
          <w:sz w:val="28"/>
          <w:szCs w:val="28"/>
        </w:rPr>
        <w:t>.3, до 09   декабря  2020 года.</w:t>
      </w:r>
    </w:p>
    <w:p w:rsidR="006F2EBF" w:rsidRPr="006F2EBF" w:rsidRDefault="006F2EBF" w:rsidP="003D1B83">
      <w:pPr>
        <w:widowControl/>
        <w:numPr>
          <w:ilvl w:val="0"/>
          <w:numId w:val="144"/>
        </w:numPr>
        <w:pBdr>
          <w:top w:val="none" w:sz="0" w:space="0" w:color="000000"/>
          <w:left w:val="none" w:sz="0" w:space="0" w:color="000000"/>
          <w:bottom w:val="none" w:sz="0" w:space="0" w:color="000000"/>
          <w:right w:val="none" w:sz="0" w:space="0" w:color="000000"/>
        </w:pBdr>
        <w:spacing w:after="200" w:line="276" w:lineRule="auto"/>
        <w:ind w:hanging="11"/>
        <w:jc w:val="both"/>
        <w:textAlignment w:val="baseline"/>
        <w:rPr>
          <w:rFonts w:eastAsia="Calibri"/>
          <w:sz w:val="28"/>
          <w:szCs w:val="22"/>
          <w:lang w:eastAsia="zh-CN"/>
        </w:rPr>
      </w:pPr>
      <w:r w:rsidRPr="006F2EBF">
        <w:rPr>
          <w:sz w:val="28"/>
          <w:szCs w:val="28"/>
        </w:rPr>
        <w:t>Настоящее решение вступает в силу с момента опубликования в информационном бюллетене «Чернопенский вестник».</w:t>
      </w: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sz w:val="28"/>
          <w:szCs w:val="28"/>
        </w:rPr>
      </w:pPr>
    </w:p>
    <w:tbl>
      <w:tblPr>
        <w:tblW w:w="0" w:type="auto"/>
        <w:tblInd w:w="-210" w:type="dxa"/>
        <w:tblLayout w:type="fixed"/>
        <w:tblLook w:val="0000" w:firstRow="0" w:lastRow="0" w:firstColumn="0" w:lastColumn="0" w:noHBand="0" w:noVBand="0"/>
      </w:tblPr>
      <w:tblGrid>
        <w:gridCol w:w="5279"/>
        <w:gridCol w:w="5101"/>
      </w:tblGrid>
      <w:tr w:rsidR="006F2EBF" w:rsidRPr="006F2EBF" w:rsidTr="006F2EBF">
        <w:tc>
          <w:tcPr>
            <w:tcW w:w="5279" w:type="dxa"/>
            <w:shd w:val="clear" w:color="auto" w:fill="auto"/>
          </w:tcPr>
          <w:p w:rsidR="006F2EBF" w:rsidRPr="006F2EBF" w:rsidRDefault="006F2EBF" w:rsidP="006F2EBF">
            <w:pPr>
              <w:pBdr>
                <w:top w:val="none" w:sz="0" w:space="0" w:color="000000"/>
                <w:left w:val="none" w:sz="0" w:space="0" w:color="000000"/>
                <w:bottom w:val="none" w:sz="0" w:space="0" w:color="000000"/>
                <w:right w:val="none" w:sz="0" w:space="0" w:color="000000"/>
              </w:pBdr>
              <w:jc w:val="both"/>
              <w:textAlignment w:val="baseline"/>
              <w:rPr>
                <w:color w:val="00000A"/>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jc w:val="both"/>
              <w:textAlignment w:val="baseline"/>
              <w:rPr>
                <w:rFonts w:ascii="Calibri" w:eastAsia="Times New Roman" w:hAnsi="Calibri"/>
                <w:sz w:val="22"/>
                <w:szCs w:val="22"/>
                <w:lang w:eastAsia="ru-RU"/>
              </w:rPr>
            </w:pPr>
            <w:r w:rsidRPr="006F2EBF">
              <w:rPr>
                <w:color w:val="00000A"/>
                <w:sz w:val="28"/>
                <w:szCs w:val="28"/>
                <w:lang w:eastAsia="ru-RU"/>
              </w:rPr>
              <w:t xml:space="preserve">Глава Чернопенского сельского поселения Костромского муниципального района Костромской области, </w:t>
            </w:r>
          </w:p>
          <w:p w:rsidR="006F2EBF" w:rsidRPr="006F2EBF" w:rsidRDefault="006F2EBF" w:rsidP="006F2EBF">
            <w:pPr>
              <w:pBdr>
                <w:top w:val="none" w:sz="0" w:space="0" w:color="000000"/>
                <w:left w:val="none" w:sz="0" w:space="0" w:color="000000"/>
                <w:bottom w:val="none" w:sz="0" w:space="0" w:color="000000"/>
                <w:right w:val="none" w:sz="0" w:space="0" w:color="000000"/>
              </w:pBdr>
              <w:jc w:val="both"/>
              <w:textAlignment w:val="baseline"/>
              <w:rPr>
                <w:rFonts w:ascii="Calibri" w:eastAsia="Times New Roman" w:hAnsi="Calibri"/>
                <w:sz w:val="22"/>
                <w:szCs w:val="22"/>
                <w:lang w:eastAsia="ru-RU"/>
              </w:rPr>
            </w:pPr>
            <w:r w:rsidRPr="006F2EBF">
              <w:rPr>
                <w:color w:val="00000A"/>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5101" w:type="dxa"/>
            <w:shd w:val="clear" w:color="auto" w:fill="auto"/>
          </w:tcPr>
          <w:p w:rsidR="006F2EBF" w:rsidRPr="006F2EBF" w:rsidRDefault="006F2EBF" w:rsidP="006F2EBF">
            <w:pPr>
              <w:pBdr>
                <w:top w:val="none" w:sz="0" w:space="0" w:color="000000"/>
                <w:left w:val="none" w:sz="0" w:space="0" w:color="000000"/>
                <w:bottom w:val="none" w:sz="0" w:space="0" w:color="000000"/>
                <w:right w:val="none" w:sz="0" w:space="0" w:color="000000"/>
              </w:pBdr>
              <w:spacing w:line="100" w:lineRule="atLeast"/>
              <w:jc w:val="both"/>
              <w:textAlignment w:val="baseline"/>
              <w:rPr>
                <w:color w:val="00000A"/>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spacing w:line="100" w:lineRule="atLeast"/>
              <w:jc w:val="both"/>
              <w:textAlignment w:val="baseline"/>
              <w:rPr>
                <w:color w:val="00000A"/>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spacing w:line="100" w:lineRule="atLeast"/>
              <w:jc w:val="both"/>
              <w:textAlignment w:val="baseline"/>
              <w:rPr>
                <w:color w:val="00000A"/>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spacing w:line="100" w:lineRule="atLeast"/>
              <w:jc w:val="both"/>
              <w:textAlignment w:val="baseline"/>
              <w:rPr>
                <w:color w:val="00000A"/>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spacing w:line="100" w:lineRule="atLeast"/>
              <w:jc w:val="both"/>
              <w:textAlignment w:val="baseline"/>
              <w:rPr>
                <w:color w:val="00000A"/>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spacing w:line="100" w:lineRule="atLeast"/>
              <w:jc w:val="both"/>
              <w:textAlignment w:val="baseline"/>
              <w:rPr>
                <w:color w:val="00000A"/>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spacing w:line="100" w:lineRule="atLeast"/>
              <w:jc w:val="both"/>
              <w:textAlignment w:val="baseline"/>
              <w:rPr>
                <w:color w:val="00000A"/>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spacing w:line="100" w:lineRule="atLeast"/>
              <w:jc w:val="both"/>
              <w:textAlignment w:val="baseline"/>
              <w:rPr>
                <w:rFonts w:ascii="Calibri" w:eastAsia="Times New Roman" w:hAnsi="Calibri"/>
                <w:sz w:val="22"/>
                <w:szCs w:val="22"/>
                <w:lang w:eastAsia="ru-RU"/>
              </w:rPr>
            </w:pPr>
            <w:r w:rsidRPr="006F2EBF">
              <w:rPr>
                <w:color w:val="00000A"/>
                <w:sz w:val="28"/>
                <w:szCs w:val="28"/>
                <w:lang w:eastAsia="ru-RU"/>
              </w:rPr>
              <w:t xml:space="preserve">                                      Е.Н. Зубова</w:t>
            </w:r>
          </w:p>
          <w:p w:rsidR="006F2EBF" w:rsidRPr="006F2EBF" w:rsidRDefault="006F2EBF" w:rsidP="006F2EBF">
            <w:pPr>
              <w:pBdr>
                <w:top w:val="none" w:sz="0" w:space="0" w:color="000000"/>
                <w:left w:val="none" w:sz="0" w:space="0" w:color="000000"/>
                <w:bottom w:val="none" w:sz="0" w:space="0" w:color="000000"/>
                <w:right w:val="none" w:sz="0" w:space="0" w:color="000000"/>
              </w:pBdr>
              <w:spacing w:line="100" w:lineRule="atLeast"/>
              <w:jc w:val="both"/>
              <w:textAlignment w:val="baseline"/>
              <w:rPr>
                <w:rFonts w:ascii="Calibri" w:eastAsia="Times New Roman" w:hAnsi="Calibri"/>
                <w:sz w:val="22"/>
                <w:szCs w:val="22"/>
                <w:lang w:eastAsia="ru-RU"/>
              </w:rPr>
            </w:pPr>
            <w:r w:rsidRPr="006F2EBF">
              <w:rPr>
                <w:color w:val="00000A"/>
                <w:sz w:val="28"/>
                <w:szCs w:val="28"/>
                <w:lang w:eastAsia="ru-RU"/>
              </w:rPr>
              <w:t xml:space="preserve">   </w:t>
            </w:r>
          </w:p>
          <w:p w:rsidR="006F2EBF" w:rsidRPr="006F2EBF" w:rsidRDefault="006F2EBF" w:rsidP="006F2EBF">
            <w:pPr>
              <w:pBdr>
                <w:top w:val="none" w:sz="0" w:space="0" w:color="000000"/>
                <w:left w:val="none" w:sz="0" w:space="0" w:color="000000"/>
                <w:bottom w:val="none" w:sz="0" w:space="0" w:color="000000"/>
                <w:right w:val="none" w:sz="0" w:space="0" w:color="000000"/>
              </w:pBdr>
              <w:spacing w:line="100" w:lineRule="atLeast"/>
              <w:jc w:val="right"/>
              <w:textAlignment w:val="baseline"/>
              <w:rPr>
                <w:rFonts w:ascii="Calibri" w:eastAsia="Times New Roman" w:hAnsi="Calibri"/>
                <w:sz w:val="22"/>
                <w:szCs w:val="22"/>
                <w:lang w:eastAsia="ru-RU"/>
              </w:rPr>
            </w:pP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suppressAutoHyphens w:val="0"/>
        <w:ind w:firstLine="709"/>
        <w:jc w:val="both"/>
        <w:rPr>
          <w:rFonts w:eastAsia="Times New Roman"/>
          <w:kern w:val="0"/>
          <w:sz w:val="24"/>
          <w:lang w:eastAsia="ar-SA"/>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990"/>
        </w:tabs>
        <w:autoSpaceDN w:val="0"/>
        <w:spacing w:after="200" w:line="276" w:lineRule="auto"/>
        <w:textAlignment w:val="baseline"/>
        <w:rPr>
          <w:rFonts w:ascii="Calibri" w:eastAsia="Times New Roman" w:hAnsi="Calibri"/>
          <w:kern w:val="3"/>
          <w:sz w:val="22"/>
          <w:szCs w:val="22"/>
          <w:lang w:eastAsia="ru-RU"/>
        </w:rPr>
      </w:pPr>
      <w:r w:rsidRPr="006F2EBF">
        <w:rPr>
          <w:rFonts w:eastAsia="Times New Roman"/>
          <w:kern w:val="0"/>
          <w:sz w:val="24"/>
          <w:lang w:eastAsia="ar-SA"/>
        </w:rPr>
        <w:br w:type="page"/>
      </w: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textAlignment w:val="baseline"/>
        <w:rPr>
          <w:rFonts w:eastAsia="Times New Roman"/>
          <w:kern w:val="3"/>
          <w:sz w:val="28"/>
          <w:szCs w:val="28"/>
          <w:lang w:eastAsia="ru-RU" w:bidi="hi-IN"/>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center"/>
        <w:textAlignment w:val="baseline"/>
        <w:rPr>
          <w:rFonts w:eastAsia="Times New Roman"/>
          <w:kern w:val="3"/>
          <w:sz w:val="28"/>
          <w:szCs w:val="28"/>
          <w:lang w:eastAsia="ru-RU" w:bidi="hi-IN"/>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center"/>
        <w:textAlignment w:val="baseline"/>
        <w:rPr>
          <w:rFonts w:eastAsia="Times New Roman"/>
          <w:kern w:val="3"/>
          <w:sz w:val="28"/>
          <w:szCs w:val="28"/>
          <w:lang w:eastAsia="ru-RU" w:bidi="hi-IN"/>
        </w:rPr>
      </w:pPr>
      <w:r>
        <w:rPr>
          <w:rFonts w:eastAsia="Times New Roman"/>
          <w:noProof/>
          <w:kern w:val="3"/>
          <w:sz w:val="28"/>
          <w:szCs w:val="28"/>
          <w:lang w:eastAsia="ru-RU"/>
        </w:rPr>
        <w:drawing>
          <wp:anchor distT="0" distB="0" distL="0" distR="0" simplePos="0" relativeHeight="251662336" behindDoc="0" locked="0" layoutInCell="1" allowOverlap="1">
            <wp:simplePos x="0" y="0"/>
            <wp:positionH relativeFrom="column">
              <wp:posOffset>2713355</wp:posOffset>
            </wp:positionH>
            <wp:positionV relativeFrom="paragraph">
              <wp:posOffset>-734695</wp:posOffset>
            </wp:positionV>
            <wp:extent cx="656590" cy="673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590"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F2EBF">
        <w:rPr>
          <w:rFonts w:eastAsia="Times New Roman"/>
          <w:kern w:val="3"/>
          <w:sz w:val="28"/>
          <w:szCs w:val="28"/>
          <w:lang w:eastAsia="ru-RU" w:bidi="hi-IN"/>
        </w:rPr>
        <w:t>КОСТРОМСКАЯ ОБЛАСТЬ</w:t>
      </w: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center"/>
        <w:textAlignment w:val="baseline"/>
        <w:rPr>
          <w:rFonts w:eastAsia="Times New Roman"/>
          <w:kern w:val="3"/>
          <w:sz w:val="28"/>
          <w:szCs w:val="28"/>
          <w:lang w:eastAsia="ru-RU" w:bidi="hi-IN"/>
        </w:rPr>
      </w:pPr>
      <w:r w:rsidRPr="006F2EBF">
        <w:rPr>
          <w:rFonts w:eastAsia="Times New Roman"/>
          <w:kern w:val="3"/>
          <w:sz w:val="28"/>
          <w:szCs w:val="28"/>
          <w:lang w:eastAsia="ru-RU" w:bidi="hi-IN"/>
        </w:rPr>
        <w:t>КОСТРОМСКОЙ МУНИЦИПАЛЬНЫЙ РАЙОН</w:t>
      </w: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center"/>
        <w:textAlignment w:val="baseline"/>
        <w:rPr>
          <w:rFonts w:eastAsia="Times New Roman"/>
          <w:kern w:val="3"/>
          <w:sz w:val="28"/>
          <w:szCs w:val="28"/>
          <w:lang w:eastAsia="ru-RU" w:bidi="hi-IN"/>
        </w:rPr>
      </w:pPr>
      <w:r w:rsidRPr="006F2EBF">
        <w:rPr>
          <w:rFonts w:eastAsia="Times New Roman"/>
          <w:kern w:val="3"/>
          <w:sz w:val="28"/>
          <w:szCs w:val="28"/>
          <w:lang w:eastAsia="ru-RU" w:bidi="hi-IN"/>
        </w:rPr>
        <w:t>СОВЕТ ДЕПУТАТОВ</w:t>
      </w: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center"/>
        <w:textAlignment w:val="baseline"/>
        <w:rPr>
          <w:rFonts w:eastAsia="Times New Roman"/>
          <w:kern w:val="3"/>
          <w:sz w:val="28"/>
          <w:szCs w:val="28"/>
          <w:lang w:eastAsia="ru-RU" w:bidi="hi-IN"/>
        </w:rPr>
      </w:pPr>
      <w:r w:rsidRPr="006F2EBF">
        <w:rPr>
          <w:rFonts w:eastAsia="Times New Roman"/>
          <w:kern w:val="3"/>
          <w:sz w:val="28"/>
          <w:szCs w:val="28"/>
          <w:lang w:eastAsia="ru-RU" w:bidi="hi-IN"/>
        </w:rPr>
        <w:t>ЧЕРНОПЕНСКОГО СЕЛЬСКОГО ПОСЕЛЕНИЯ</w:t>
      </w: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center"/>
        <w:textAlignment w:val="baseline"/>
        <w:rPr>
          <w:rFonts w:eastAsia="Times New Roman"/>
          <w:kern w:val="3"/>
          <w:sz w:val="28"/>
          <w:szCs w:val="28"/>
          <w:lang w:eastAsia="ru-RU" w:bidi="hi-IN"/>
        </w:rPr>
      </w:pPr>
      <w:r w:rsidRPr="006F2EBF">
        <w:rPr>
          <w:rFonts w:eastAsia="Times New Roman"/>
          <w:kern w:val="3"/>
          <w:sz w:val="28"/>
          <w:szCs w:val="28"/>
          <w:lang w:eastAsia="ru-RU" w:bidi="hi-IN"/>
        </w:rPr>
        <w:t>третьего созыва</w:t>
      </w: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center"/>
        <w:textAlignment w:val="baseline"/>
        <w:rPr>
          <w:rFonts w:eastAsia="Times New Roman"/>
          <w:kern w:val="3"/>
          <w:sz w:val="28"/>
          <w:szCs w:val="28"/>
          <w:lang w:eastAsia="ru-RU" w:bidi="hi-IN"/>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textAlignment w:val="baseline"/>
        <w:rPr>
          <w:rFonts w:eastAsia="Times New Roman"/>
          <w:kern w:val="3"/>
          <w:sz w:val="28"/>
          <w:szCs w:val="28"/>
          <w:u w:val="single"/>
          <w:lang w:eastAsia="ru-RU" w:bidi="hi-IN"/>
        </w:rPr>
      </w:pPr>
      <w:r w:rsidRPr="006F2EBF">
        <w:rPr>
          <w:rFonts w:eastAsia="Times New Roman"/>
          <w:kern w:val="3"/>
          <w:sz w:val="28"/>
          <w:szCs w:val="28"/>
          <w:lang w:eastAsia="ru-RU" w:bidi="hi-IN"/>
        </w:rPr>
        <w:t xml:space="preserve">                                     </w:t>
      </w:r>
      <w:r>
        <w:rPr>
          <w:rFonts w:eastAsia="Times New Roman"/>
          <w:kern w:val="3"/>
          <w:sz w:val="28"/>
          <w:szCs w:val="28"/>
          <w:lang w:eastAsia="ru-RU" w:bidi="hi-IN"/>
        </w:rPr>
        <w:t xml:space="preserve">             </w:t>
      </w:r>
      <w:r w:rsidRPr="006F2EBF">
        <w:rPr>
          <w:rFonts w:eastAsia="Times New Roman"/>
          <w:kern w:val="3"/>
          <w:sz w:val="28"/>
          <w:szCs w:val="28"/>
          <w:lang w:eastAsia="ru-RU" w:bidi="hi-IN"/>
        </w:rPr>
        <w:t xml:space="preserve"> </w:t>
      </w:r>
      <w:r w:rsidRPr="006F2EBF">
        <w:rPr>
          <w:rFonts w:eastAsia="Times New Roman"/>
          <w:kern w:val="3"/>
          <w:sz w:val="28"/>
          <w:szCs w:val="28"/>
          <w:u w:val="single"/>
          <w:lang w:eastAsia="ru-RU" w:bidi="hi-IN"/>
        </w:rPr>
        <w:t xml:space="preserve">ПРОЕКТ        </w:t>
      </w:r>
      <w:proofErr w:type="gramStart"/>
      <w:r w:rsidRPr="006F2EBF">
        <w:rPr>
          <w:rFonts w:eastAsia="Times New Roman"/>
          <w:kern w:val="3"/>
          <w:sz w:val="28"/>
          <w:szCs w:val="28"/>
          <w:u w:val="single"/>
          <w:lang w:eastAsia="ru-RU" w:bidi="hi-IN"/>
        </w:rPr>
        <w:t>Р</w:t>
      </w:r>
      <w:proofErr w:type="gramEnd"/>
      <w:r w:rsidRPr="006F2EBF">
        <w:rPr>
          <w:rFonts w:eastAsia="Times New Roman"/>
          <w:kern w:val="3"/>
          <w:sz w:val="28"/>
          <w:szCs w:val="28"/>
          <w:u w:val="single"/>
          <w:lang w:eastAsia="ru-RU" w:bidi="hi-IN"/>
        </w:rPr>
        <w:t xml:space="preserve"> Е Ш Е Н И Я</w:t>
      </w: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textAlignment w:val="baseline"/>
        <w:rPr>
          <w:rFonts w:eastAsia="Times New Roman"/>
          <w:kern w:val="3"/>
          <w:sz w:val="28"/>
          <w:szCs w:val="28"/>
          <w:lang w:eastAsia="ru-RU" w:bidi="hi-IN"/>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jc w:val="both"/>
        <w:textAlignment w:val="baseline"/>
        <w:rPr>
          <w:kern w:val="3"/>
          <w:sz w:val="28"/>
          <w:szCs w:val="28"/>
          <w:lang w:eastAsia="ru-RU"/>
        </w:rPr>
      </w:pPr>
      <w:r w:rsidRPr="006F2EBF">
        <w:rPr>
          <w:kern w:val="3"/>
          <w:sz w:val="28"/>
          <w:szCs w:val="28"/>
          <w:lang w:eastAsia="ru-RU"/>
        </w:rPr>
        <w:t>____ декабря    2020 года       №  ___</w:t>
      </w:r>
      <w:r w:rsidRPr="006F2EBF">
        <w:rPr>
          <w:kern w:val="3"/>
          <w:sz w:val="28"/>
          <w:szCs w:val="28"/>
          <w:lang w:eastAsia="ru-RU"/>
        </w:rPr>
        <w:tab/>
      </w:r>
      <w:r w:rsidRPr="006F2EBF">
        <w:rPr>
          <w:kern w:val="3"/>
          <w:sz w:val="28"/>
          <w:szCs w:val="28"/>
          <w:lang w:eastAsia="ru-RU"/>
        </w:rPr>
        <w:tab/>
        <w:t xml:space="preserve">                        п. Сухоногово</w:t>
      </w:r>
    </w:p>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jc w:val="both"/>
        <w:textAlignment w:val="baseline"/>
        <w:rPr>
          <w:kern w:val="3"/>
          <w:sz w:val="28"/>
          <w:szCs w:val="28"/>
          <w:lang w:eastAsia="ru-RU"/>
        </w:rPr>
      </w:pPr>
    </w:p>
    <w:tbl>
      <w:tblPr>
        <w:tblW w:w="0" w:type="auto"/>
        <w:tblLook w:val="04A0" w:firstRow="1" w:lastRow="0" w:firstColumn="1" w:lastColumn="0" w:noHBand="0" w:noVBand="1"/>
      </w:tblPr>
      <w:tblGrid>
        <w:gridCol w:w="4785"/>
        <w:gridCol w:w="4786"/>
      </w:tblGrid>
      <w:tr w:rsidR="006F2EBF" w:rsidRPr="006F2EBF" w:rsidTr="006F2EBF">
        <w:tc>
          <w:tcPr>
            <w:tcW w:w="4785"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sz w:val="28"/>
                <w:szCs w:val="28"/>
                <w:lang w:eastAsia="ru-RU"/>
              </w:rPr>
            </w:pPr>
            <w:r w:rsidRPr="006F2EBF">
              <w:rPr>
                <w:rFonts w:eastAsia="Calibri"/>
                <w:sz w:val="28"/>
                <w:szCs w:val="28"/>
                <w:lang w:eastAsia="ru-RU"/>
              </w:rPr>
              <w:t>О бюджете Чернопенского сельского поселения Костромского  муниципального района на 2021 год и плановый период 2022 и 2023 годы</w:t>
            </w:r>
          </w:p>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pacing w:after="200" w:line="276" w:lineRule="auto"/>
              <w:jc w:val="both"/>
              <w:textAlignment w:val="baseline"/>
              <w:rPr>
                <w:kern w:val="3"/>
                <w:sz w:val="28"/>
                <w:szCs w:val="28"/>
                <w:lang w:eastAsia="ru-RU"/>
              </w:rPr>
            </w:pPr>
          </w:p>
        </w:tc>
        <w:tc>
          <w:tcPr>
            <w:tcW w:w="4786"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pacing w:after="200" w:line="276" w:lineRule="auto"/>
              <w:jc w:val="both"/>
              <w:textAlignment w:val="baseline"/>
              <w:rPr>
                <w:kern w:val="3"/>
                <w:sz w:val="28"/>
                <w:szCs w:val="28"/>
                <w:lang w:eastAsia="ru-RU"/>
              </w:rPr>
            </w:pP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jc w:val="both"/>
        <w:textAlignment w:val="baseline"/>
        <w:rPr>
          <w:kern w:val="3"/>
          <w:sz w:val="28"/>
          <w:szCs w:val="28"/>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ind w:firstLine="709"/>
        <w:jc w:val="both"/>
        <w:textAlignment w:val="baseline"/>
        <w:rPr>
          <w:rFonts w:eastAsia="Times New Roman"/>
          <w:sz w:val="28"/>
          <w:szCs w:val="28"/>
          <w:lang w:eastAsia="ru-RU"/>
        </w:rPr>
      </w:pPr>
      <w:r w:rsidRPr="006F2EBF">
        <w:rPr>
          <w:rFonts w:eastAsia="Times New Roman"/>
          <w:sz w:val="28"/>
          <w:szCs w:val="28"/>
          <w:lang w:eastAsia="ru-RU"/>
        </w:rPr>
        <w:t>Рассмотрев внесенный администрацией Чернопенского сельского поселения проект решения «О бюджете Чернопенского сельского поселения на 2021 год и плановый период 2022 и 2023 годы»,</w:t>
      </w:r>
      <w:r w:rsidRPr="006F2EBF">
        <w:rPr>
          <w:rFonts w:eastAsia="Times New Roman"/>
          <w:kern w:val="3"/>
          <w:sz w:val="28"/>
          <w:szCs w:val="28"/>
          <w:lang w:eastAsia="ru-RU"/>
        </w:rPr>
        <w:t xml:space="preserve">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слушаний _____________ года</w:t>
      </w:r>
      <w:r w:rsidRPr="006F2EBF">
        <w:rPr>
          <w:rFonts w:eastAsia="Times New Roman"/>
          <w:sz w:val="28"/>
          <w:szCs w:val="28"/>
          <w:lang w:eastAsia="ru-RU"/>
        </w:rPr>
        <w:t xml:space="preserve"> Совет депутатов Чернопенского сельского поселения Костромского муниципального района Костромской области третьего созыва</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8"/>
          <w:szCs w:val="28"/>
          <w:lang w:eastAsia="ru-RU"/>
        </w:rPr>
      </w:pPr>
      <w:r w:rsidRPr="006F2EBF">
        <w:rPr>
          <w:rFonts w:eastAsia="Times New Roman"/>
          <w:sz w:val="28"/>
          <w:szCs w:val="28"/>
          <w:lang w:eastAsia="ru-RU"/>
        </w:rPr>
        <w:t>РЕШИЛ:</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1.Утвердить  основные характеристики  бюджета сельского поселения на 2021 год:</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1.1 Прогнозируемый общий  объем  по доходам  в сумме 16 362 652,0  рубля</w:t>
      </w:r>
      <w:proofErr w:type="gramStart"/>
      <w:r w:rsidRPr="006F2EBF">
        <w:rPr>
          <w:rFonts w:eastAsia="Times New Roman"/>
          <w:sz w:val="28"/>
          <w:szCs w:val="28"/>
          <w:lang w:eastAsia="ru-RU"/>
        </w:rPr>
        <w:t xml:space="preserve"> ,</w:t>
      </w:r>
      <w:proofErr w:type="gramEnd"/>
      <w:r w:rsidRPr="006F2EBF">
        <w:rPr>
          <w:rFonts w:eastAsia="Times New Roman"/>
          <w:sz w:val="28"/>
          <w:szCs w:val="28"/>
          <w:lang w:eastAsia="ru-RU"/>
        </w:rPr>
        <w:t xml:space="preserve">  в том числе объем собственных доходов в сумме  12 020 130  рубль , объем безвозмездных поступлений от других бюджетов бюджетной системы Российской Федерации в сумме 4 307 522,0   рублей,</w:t>
      </w:r>
      <w:r w:rsidRPr="006F2EBF">
        <w:rPr>
          <w:rFonts w:eastAsia="Times New Roman"/>
          <w:kern w:val="3"/>
          <w:sz w:val="28"/>
          <w:szCs w:val="28"/>
          <w:lang w:eastAsia="ru-RU"/>
        </w:rPr>
        <w:t xml:space="preserve"> объем  прочих безвозмездных  поступлений  35 000  рублей</w:t>
      </w:r>
      <w:r w:rsidRPr="006F2EBF">
        <w:rPr>
          <w:rFonts w:eastAsia="Times New Roman"/>
          <w:sz w:val="28"/>
          <w:szCs w:val="28"/>
          <w:lang w:eastAsia="ru-RU"/>
        </w:rPr>
        <w:t xml:space="preserve"> </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1.2 Общий объем расходов  бюджета сельского поселения в сумме                 17 511 974,0 рублей.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lastRenderedPageBreak/>
        <w:t xml:space="preserve">   1.3.Установить размер дефицита бюджета на 2021 год в сумме  1 149 322 рубля</w:t>
      </w:r>
      <w:proofErr w:type="gramStart"/>
      <w:r w:rsidRPr="006F2EBF">
        <w:rPr>
          <w:rFonts w:eastAsia="Times New Roman"/>
          <w:sz w:val="28"/>
          <w:szCs w:val="28"/>
          <w:lang w:eastAsia="ru-RU"/>
        </w:rPr>
        <w:t xml:space="preserve"> .</w:t>
      </w:r>
      <w:proofErr w:type="gramEnd"/>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2. Утвердить  основные характеристики  бюджета сельского поселения на  плановый период 2022  год 2023 год </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2. 1 Прогнозируемый общий  объем  по доходам на 2022 год в сумме                14 429 640,0  ,  в том числе объем собственных доходов в сумме  12 555 541    рублей</w:t>
      </w:r>
      <w:proofErr w:type="gramStart"/>
      <w:r w:rsidRPr="006F2EBF">
        <w:rPr>
          <w:rFonts w:eastAsia="Times New Roman"/>
          <w:sz w:val="28"/>
          <w:szCs w:val="28"/>
          <w:lang w:eastAsia="ru-RU"/>
        </w:rPr>
        <w:t xml:space="preserve"> ,</w:t>
      </w:r>
      <w:proofErr w:type="gramEnd"/>
      <w:r w:rsidRPr="006F2EBF">
        <w:rPr>
          <w:rFonts w:eastAsia="Times New Roman"/>
          <w:sz w:val="28"/>
          <w:szCs w:val="28"/>
          <w:lang w:eastAsia="ru-RU"/>
        </w:rPr>
        <w:t xml:space="preserve"> объем безвозмездных поступлений от других бюджетов бюджетной системы Российской Федерации в сумме  1 839 099   рублей,</w:t>
      </w:r>
      <w:r w:rsidRPr="006F2EBF">
        <w:rPr>
          <w:rFonts w:eastAsia="Times New Roman"/>
          <w:kern w:val="3"/>
          <w:sz w:val="28"/>
          <w:szCs w:val="28"/>
          <w:lang w:eastAsia="ru-RU"/>
        </w:rPr>
        <w:t xml:space="preserve"> объем  прочих безвозмездных  поступлений  35 000  рублей</w:t>
      </w:r>
      <w:r w:rsidRPr="006F2EBF">
        <w:rPr>
          <w:rFonts w:eastAsia="Times New Roman"/>
          <w:sz w:val="28"/>
          <w:szCs w:val="28"/>
          <w:lang w:eastAsia="ru-RU"/>
        </w:rPr>
        <w:t xml:space="preserve"> . </w:t>
      </w:r>
    </w:p>
    <w:p w:rsidR="006F2EBF" w:rsidRPr="006F2EBF" w:rsidRDefault="006F2EBF" w:rsidP="003D1B83">
      <w:pPr>
        <w:widowControl/>
        <w:numPr>
          <w:ilvl w:val="0"/>
          <w:numId w:val="143"/>
        </w:numPr>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2.2Прогнозируемый общий  объем  по доходам на 2023 год в сумме                      13 612 273,0 в том числе объем собственных доходов в сумме                          12 582 131,0  рублей</w:t>
      </w:r>
      <w:proofErr w:type="gramStart"/>
      <w:r w:rsidRPr="006F2EBF">
        <w:rPr>
          <w:rFonts w:eastAsia="Times New Roman"/>
          <w:sz w:val="28"/>
          <w:szCs w:val="28"/>
          <w:lang w:eastAsia="ru-RU"/>
        </w:rPr>
        <w:t xml:space="preserve"> ,</w:t>
      </w:r>
      <w:proofErr w:type="gramEnd"/>
      <w:r w:rsidRPr="006F2EBF">
        <w:rPr>
          <w:rFonts w:eastAsia="Times New Roman"/>
          <w:sz w:val="28"/>
          <w:szCs w:val="28"/>
          <w:lang w:eastAsia="ru-RU"/>
        </w:rPr>
        <w:t xml:space="preserve"> объем безвозмездных поступлений от других бюджетов бюджетной системы Российской Федерации в сумме  995 142   рублей,</w:t>
      </w:r>
      <w:r w:rsidRPr="006F2EBF">
        <w:rPr>
          <w:rFonts w:eastAsia="Times New Roman"/>
          <w:kern w:val="3"/>
          <w:sz w:val="28"/>
          <w:szCs w:val="28"/>
          <w:lang w:eastAsia="ru-RU"/>
        </w:rPr>
        <w:t xml:space="preserve"> объем  прочих безвозмездных  поступлений  35 000  рублей</w:t>
      </w:r>
      <w:r w:rsidRPr="006F2EBF">
        <w:rPr>
          <w:rFonts w:eastAsia="Times New Roman"/>
          <w:sz w:val="28"/>
          <w:szCs w:val="28"/>
          <w:lang w:eastAsia="ru-RU"/>
        </w:rPr>
        <w:t xml:space="preserve"> </w:t>
      </w:r>
    </w:p>
    <w:p w:rsidR="006F2EBF" w:rsidRPr="006F2EBF" w:rsidRDefault="006F2EBF" w:rsidP="003D1B83">
      <w:pPr>
        <w:widowControl/>
        <w:numPr>
          <w:ilvl w:val="0"/>
          <w:numId w:val="143"/>
        </w:numPr>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2.3 Общий объем расходов  бюджета сельского поселения на 2022 год  в сумме    15 310 468,0 рублей. Том числе условно  утвержденные  расходы в сумме  344 472,0    рублей </w:t>
      </w:r>
    </w:p>
    <w:p w:rsidR="006F2EBF" w:rsidRPr="006F2EBF" w:rsidRDefault="006F2EBF" w:rsidP="003D1B83">
      <w:pPr>
        <w:widowControl/>
        <w:numPr>
          <w:ilvl w:val="0"/>
          <w:numId w:val="143"/>
        </w:numPr>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2.4 Общий объем расходов  бюджета сельского поселения на 2023 год  в сумме  14 283 620,0 рублей. Том числе условно  утвержденные  расходы в сумме  680 562,0   рублей </w:t>
      </w:r>
    </w:p>
    <w:p w:rsidR="006F2EBF" w:rsidRPr="006F2EBF" w:rsidRDefault="006F2EBF" w:rsidP="003D1B83">
      <w:pPr>
        <w:widowControl/>
        <w:numPr>
          <w:ilvl w:val="0"/>
          <w:numId w:val="143"/>
        </w:numPr>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2.5.Установить размер дефицита бюджета на 2022 год в сумме  880 828   рубля  и на 2023 год  в сумме 671 347,0  рублей </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7.Утвердить администрацию Чернопенского сельского поселения Костромского муниципального района Костромской области в качестве главного </w:t>
      </w:r>
      <w:proofErr w:type="gramStart"/>
      <w:r w:rsidRPr="006F2EBF">
        <w:rPr>
          <w:rFonts w:eastAsia="Times New Roman"/>
          <w:sz w:val="28"/>
          <w:szCs w:val="28"/>
          <w:lang w:eastAsia="ru-RU"/>
        </w:rPr>
        <w:t>администратора источников финансирования дефицита бюджета</w:t>
      </w:r>
      <w:proofErr w:type="gramEnd"/>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8.Утвердить Перечень главных администраторов источников финансирования дефицита бюджета поселения, </w:t>
      </w:r>
      <w:proofErr w:type="gramStart"/>
      <w:r w:rsidRPr="006F2EBF">
        <w:rPr>
          <w:rFonts w:eastAsia="Times New Roman"/>
          <w:sz w:val="28"/>
          <w:szCs w:val="28"/>
          <w:lang w:eastAsia="ru-RU"/>
        </w:rPr>
        <w:t>полномочия</w:t>
      </w:r>
      <w:proofErr w:type="gramEnd"/>
      <w:r w:rsidRPr="006F2EBF">
        <w:rPr>
          <w:rFonts w:eastAsia="Times New Roman"/>
          <w:sz w:val="28"/>
          <w:szCs w:val="28"/>
          <w:lang w:eastAsia="ru-RU"/>
        </w:rPr>
        <w:t xml:space="preserve"> по администрированию которых возлагаются на администрацию Чернопенского сельского поселения Костромского муниципального района Костромской области согласно приложения №1 к настоящему Решению. </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9.Утвердить источники финансирования дефицита бюджета Чернопенского сельского поселения на 2021 год </w:t>
      </w:r>
      <w:proofErr w:type="gramStart"/>
      <w:r w:rsidRPr="006F2EBF">
        <w:rPr>
          <w:rFonts w:eastAsia="Times New Roman"/>
          <w:sz w:val="28"/>
          <w:szCs w:val="28"/>
          <w:lang w:eastAsia="ru-RU"/>
        </w:rPr>
        <w:t>согласно приложения</w:t>
      </w:r>
      <w:proofErr w:type="gramEnd"/>
      <w:r w:rsidRPr="006F2EBF">
        <w:rPr>
          <w:rFonts w:eastAsia="Times New Roman"/>
          <w:sz w:val="28"/>
          <w:szCs w:val="28"/>
          <w:lang w:eastAsia="ru-RU"/>
        </w:rPr>
        <w:t xml:space="preserve"> №2 к настоящему Решению.</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lastRenderedPageBreak/>
        <w:t xml:space="preserve">   10. Утвердить источники финансирования дефицита бюджета Чернопенского сельского поселения на плановый период 2022 и 2023 годы </w:t>
      </w:r>
      <w:proofErr w:type="gramStart"/>
      <w:r w:rsidRPr="006F2EBF">
        <w:rPr>
          <w:rFonts w:eastAsia="Times New Roman"/>
          <w:sz w:val="28"/>
          <w:szCs w:val="28"/>
          <w:lang w:eastAsia="ru-RU"/>
        </w:rPr>
        <w:t>согласно приложения</w:t>
      </w:r>
      <w:proofErr w:type="gramEnd"/>
      <w:r w:rsidRPr="006F2EBF">
        <w:rPr>
          <w:rFonts w:eastAsia="Times New Roman"/>
          <w:sz w:val="28"/>
          <w:szCs w:val="28"/>
          <w:lang w:eastAsia="ru-RU"/>
        </w:rPr>
        <w:t xml:space="preserve"> №3 к настоящему Решению.</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w:t>
      </w:r>
      <w:proofErr w:type="gramStart"/>
      <w:r w:rsidRPr="006F2EBF">
        <w:rPr>
          <w:rFonts w:eastAsia="Times New Roman"/>
          <w:sz w:val="28"/>
          <w:szCs w:val="28"/>
          <w:lang w:eastAsia="ru-RU"/>
        </w:rPr>
        <w:t>11.Установить, что остатки средств бюджета сельского поселения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выполнения работ, оказания услуг, подлежавших в соответствии с условиями этих муниципальных контрактов оплате в  отчетном финансовом году, в объеме, не превышающем</w:t>
      </w:r>
      <w:proofErr w:type="gramEnd"/>
      <w:r w:rsidRPr="006F2EBF">
        <w:rPr>
          <w:rFonts w:eastAsia="Times New Roman"/>
          <w:sz w:val="28"/>
          <w:szCs w:val="28"/>
          <w:lang w:eastAsia="ru-RU"/>
        </w:rPr>
        <w:t xml:space="preserve"> сумму остатка неиспользованных бюджетных ассигнований на указанные цели.</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12.Установить,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13.Утвердить администрацию Чернопенского сельского поселения Костромского муниципального района Костромской области в качестве главного администратора доходов бюджета на 2021 год и плановый период 2022и 2023 годы.</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14.Утвердить Перечень главных администраторов доходов бюджета поселения, </w:t>
      </w:r>
      <w:proofErr w:type="gramStart"/>
      <w:r w:rsidRPr="006F2EBF">
        <w:rPr>
          <w:rFonts w:eastAsia="Times New Roman"/>
          <w:sz w:val="28"/>
          <w:szCs w:val="28"/>
          <w:lang w:eastAsia="ru-RU"/>
        </w:rPr>
        <w:t>полномочия</w:t>
      </w:r>
      <w:proofErr w:type="gramEnd"/>
      <w:r w:rsidRPr="006F2EBF">
        <w:rPr>
          <w:rFonts w:eastAsia="Times New Roman"/>
          <w:sz w:val="28"/>
          <w:szCs w:val="28"/>
          <w:lang w:eastAsia="ru-RU"/>
        </w:rPr>
        <w:t xml:space="preserve"> по администрированию которых возлагается на администрацию Чернопенского сельского поселения Костромского муниципального района Костромской области согласно приложения №4 к   настоящему Решению.</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w:t>
      </w:r>
      <w:proofErr w:type="gramStart"/>
      <w:r w:rsidRPr="006F2EBF">
        <w:rPr>
          <w:rFonts w:eastAsia="Times New Roman"/>
          <w:sz w:val="28"/>
          <w:szCs w:val="28"/>
          <w:lang w:eastAsia="ru-RU"/>
        </w:rPr>
        <w:t>15.Предоставить право администрации сельского поселения в случае  изменения  в 2021 году и в плановом периоде 2022 и 2023 годы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w:t>
      </w:r>
      <w:proofErr w:type="gramEnd"/>
      <w:r w:rsidRPr="006F2EBF">
        <w:rPr>
          <w:rFonts w:eastAsia="Times New Roman"/>
          <w:sz w:val="28"/>
          <w:szCs w:val="28"/>
          <w:lang w:eastAsia="ru-RU"/>
        </w:rPr>
        <w:t xml:space="preserve"> источников финансирования  дефицита местного бюджета с последующим внесением изменений в настоящее Решение.</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16.Утвердить объем  прогнозируемых  доходов в бюджет Чернопенского сельского поселения на 2021 год </w:t>
      </w:r>
      <w:proofErr w:type="gramStart"/>
      <w:r w:rsidRPr="006F2EBF">
        <w:rPr>
          <w:rFonts w:eastAsia="Times New Roman"/>
          <w:sz w:val="28"/>
          <w:szCs w:val="28"/>
          <w:lang w:eastAsia="ru-RU"/>
        </w:rPr>
        <w:t>согласно приложения</w:t>
      </w:r>
      <w:proofErr w:type="gramEnd"/>
      <w:r w:rsidRPr="006F2EBF">
        <w:rPr>
          <w:rFonts w:eastAsia="Times New Roman"/>
          <w:sz w:val="28"/>
          <w:szCs w:val="28"/>
          <w:lang w:eastAsia="ru-RU"/>
        </w:rPr>
        <w:t xml:space="preserve"> № 5 к настоящему Решению.</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lastRenderedPageBreak/>
        <w:t xml:space="preserve">   17. Утвердить объем  прогнозируемых доходов в бюджет Чернопенского сельского поселения на  плановый период 2022 и  2023  годы </w:t>
      </w:r>
      <w:proofErr w:type="gramStart"/>
      <w:r w:rsidRPr="006F2EBF">
        <w:rPr>
          <w:rFonts w:eastAsia="Times New Roman"/>
          <w:sz w:val="28"/>
          <w:szCs w:val="28"/>
          <w:lang w:eastAsia="ru-RU"/>
        </w:rPr>
        <w:t>согласно приложения</w:t>
      </w:r>
      <w:proofErr w:type="gramEnd"/>
      <w:r w:rsidRPr="006F2EBF">
        <w:rPr>
          <w:rFonts w:eastAsia="Times New Roman"/>
          <w:sz w:val="28"/>
          <w:szCs w:val="28"/>
          <w:lang w:eastAsia="ru-RU"/>
        </w:rPr>
        <w:t xml:space="preserve">  № 6 к настоящему Решению.</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w:t>
      </w:r>
      <w:proofErr w:type="gramStart"/>
      <w:r w:rsidRPr="006F2EBF">
        <w:rPr>
          <w:rFonts w:eastAsia="Times New Roman"/>
          <w:sz w:val="28"/>
          <w:szCs w:val="28"/>
          <w:lang w:eastAsia="ru-RU"/>
        </w:rPr>
        <w:t>18.Средства, поступающие во временное распоряжение казенных, бюджетных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roofErr w:type="gramEnd"/>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19.Утвердить общий объем бюджетных ассигнований, направленных на исполнение публичных нормативных обязательств в 2021 году в сумме 34820,рубля, на плановый период в 2021 году в сумме 34 820  рублей, в 2022 году в сумме 34820,0 рублей.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20.Утвердить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2021 год  в сумме 332161,0 рублей, на плановый период: 2022 год в сумме 347613,0  рубля; на 2023 год в сумме 362871,0 рублей.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21.Утвердить межбюджетные трансферты, передаваемые бюджету Костромского муниципального района на 2021 год в сумме 73842,0 рубля, на плановый период 2022 год в сумме 73 842,0 рубля и на 2023 год в сумме              73 842,0 рубля.</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22.Утвердить Муниципальный дорожный фонд на 2021 год  в сумме                    736 090,0  рублей, на плановый период: 2022 год в сумме 765 620 рублей; на 2023 год в сумме 792 210,0 рублей.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23.Утвердить следующий перечень расходов местного бюджета на 2020 и плановый период 2021 и 2022 годы год, подлежащих финансированию в первоочередном порядке:</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-заработная плата и начисления на нее;</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-расходы на топливно-энергетические ресурсы;</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 межбюджетные трансферты, передаваемые бюджету Костромского муниципального района</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lastRenderedPageBreak/>
        <w:t xml:space="preserve">   24. Утвердить распределение бюджетных ассигнований на реализацию муниципальных программ на 2021 год в сумме </w:t>
      </w:r>
      <w:r w:rsidRPr="006F2EBF">
        <w:rPr>
          <w:rFonts w:eastAsia="Times New Roman"/>
          <w:sz w:val="28"/>
          <w:szCs w:val="28"/>
          <w:u w:val="single"/>
          <w:lang w:eastAsia="ru-RU"/>
        </w:rPr>
        <w:t>4776423,0</w:t>
      </w:r>
      <w:r w:rsidRPr="006F2EBF">
        <w:rPr>
          <w:rFonts w:eastAsia="Times New Roman"/>
          <w:sz w:val="28"/>
          <w:szCs w:val="28"/>
          <w:lang w:eastAsia="ru-RU"/>
        </w:rPr>
        <w:t xml:space="preserve"> рублей, на плановый период: в  2022 год в сумме </w:t>
      </w:r>
      <w:r w:rsidRPr="006F2EBF">
        <w:rPr>
          <w:rFonts w:eastAsia="Times New Roman"/>
          <w:sz w:val="28"/>
          <w:szCs w:val="28"/>
          <w:u w:val="single"/>
          <w:lang w:eastAsia="ru-RU"/>
        </w:rPr>
        <w:t>3111084,0</w:t>
      </w:r>
      <w:r w:rsidRPr="006F2EBF">
        <w:rPr>
          <w:rFonts w:eastAsia="Times New Roman"/>
          <w:sz w:val="28"/>
          <w:szCs w:val="28"/>
          <w:lang w:eastAsia="ru-RU"/>
        </w:rPr>
        <w:t xml:space="preserve">00рублей; в 2023  год в сумме </w:t>
      </w:r>
      <w:r w:rsidRPr="006F2EBF">
        <w:rPr>
          <w:rFonts w:eastAsia="Times New Roman"/>
          <w:sz w:val="28"/>
          <w:szCs w:val="28"/>
          <w:u w:val="single"/>
          <w:lang w:eastAsia="ru-RU"/>
        </w:rPr>
        <w:t>2032110,0</w:t>
      </w:r>
      <w:r w:rsidRPr="006F2EBF">
        <w:rPr>
          <w:rFonts w:eastAsia="Times New Roman"/>
          <w:sz w:val="28"/>
          <w:szCs w:val="28"/>
          <w:lang w:eastAsia="ru-RU"/>
        </w:rPr>
        <w:t xml:space="preserve">  рублей </w:t>
      </w:r>
      <w:proofErr w:type="gramStart"/>
      <w:r w:rsidRPr="006F2EBF">
        <w:rPr>
          <w:rFonts w:eastAsia="Times New Roman"/>
          <w:sz w:val="28"/>
          <w:szCs w:val="28"/>
          <w:lang w:eastAsia="ru-RU"/>
        </w:rPr>
        <w:t>согласно приложения</w:t>
      </w:r>
      <w:proofErr w:type="gramEnd"/>
      <w:r w:rsidRPr="006F2EBF">
        <w:rPr>
          <w:rFonts w:eastAsia="Times New Roman"/>
          <w:sz w:val="28"/>
          <w:szCs w:val="28"/>
          <w:lang w:eastAsia="ru-RU"/>
        </w:rPr>
        <w:t xml:space="preserve"> 7 к настоящему решению.</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25.Установить, что органы местного самоуправления Чернопенского сельского поселения не вправе принимать в 2021 году и плановом периоде 2022 и 2023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26.Кассовое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Учет операций по исполнению местного бюджета на едином счете бюджета возлагается на финансовый орган администрации Чернопенского сельского поселения Костромского муниципального района Костромской области с использованием лицевых счетов получателей средств местного бюджета.</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27.Установить,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2021 год и плановый период 2022 и 2023 годы.</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28.Установить,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Calibri"/>
          <w:sz w:val="28"/>
          <w:szCs w:val="28"/>
          <w:lang w:eastAsia="zh-CN"/>
        </w:rPr>
      </w:pPr>
      <w:r w:rsidRPr="006F2EBF">
        <w:rPr>
          <w:rFonts w:eastAsia="Calibri"/>
          <w:kern w:val="0"/>
          <w:sz w:val="28"/>
          <w:szCs w:val="28"/>
        </w:rPr>
        <w:lastRenderedPageBreak/>
        <w:t>1) в размере 100 процентов договора (контракта)</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оказание услуг связи;</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подписку на печатные издания и их приобретение;</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обучение на курсах повышения квалификации;</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прохождение профессиональной переподготовки;</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проведение государственной экспертизы проектной документации и результатов инженерных изысканий;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проведение проверки достоверности определения сметной стоимости объекта</w:t>
      </w:r>
      <w:proofErr w:type="gramStart"/>
      <w:r w:rsidRPr="006F2EBF">
        <w:rPr>
          <w:rFonts w:eastAsia="Times New Roman"/>
          <w:kern w:val="0"/>
          <w:sz w:val="28"/>
          <w:szCs w:val="28"/>
          <w:lang w:eastAsia="ru-RU"/>
        </w:rPr>
        <w:t xml:space="preserve">   ;</w:t>
      </w:r>
      <w:proofErr w:type="gramEnd"/>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приобретение ави</w:t>
      </w:r>
      <w:proofErr w:type="gramStart"/>
      <w:r w:rsidRPr="006F2EBF">
        <w:rPr>
          <w:rFonts w:eastAsia="Times New Roman"/>
          <w:kern w:val="0"/>
          <w:sz w:val="28"/>
          <w:szCs w:val="28"/>
          <w:lang w:eastAsia="ru-RU"/>
        </w:rPr>
        <w:t>а-</w:t>
      </w:r>
      <w:proofErr w:type="gramEnd"/>
      <w:r w:rsidRPr="006F2EBF">
        <w:rPr>
          <w:rFonts w:eastAsia="Times New Roman"/>
          <w:kern w:val="0"/>
          <w:sz w:val="28"/>
          <w:szCs w:val="28"/>
          <w:lang w:eastAsia="ru-RU"/>
        </w:rPr>
        <w:t xml:space="preserve"> и железнодорожных билетов, билетов для проезда городским и пригородным транспортом и путевок на санаторно-курортное лечение;</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приобретение путевок на санаторно-курортное лечение;</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аренду индивидуального сейфа (банковской ячейки);</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обязательное страхование гражданской ответственности владельцев транспортных средств;</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обязательное страхование гражданской ответственности владельца опасного объекта за причинение вреда в результате аварии на таком объекте;</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lang w:eastAsia="ru-RU"/>
        </w:rPr>
      </w:pPr>
      <w:r w:rsidRPr="006F2EBF">
        <w:rPr>
          <w:rFonts w:eastAsia="Times New Roman"/>
          <w:kern w:val="0"/>
          <w:sz w:val="28"/>
          <w:szCs w:val="28"/>
          <w:lang w:eastAsia="ru-RU"/>
        </w:rPr>
        <w:t>на проведение мероприятий по тушению пожаров.</w:t>
      </w:r>
    </w:p>
    <w:p w:rsidR="006F2EBF" w:rsidRPr="006F2EBF" w:rsidRDefault="006F2EBF" w:rsidP="006F2EBF">
      <w:pPr>
        <w:widowControl/>
        <w:pBdr>
          <w:top w:val="none" w:sz="0" w:space="0" w:color="000000"/>
          <w:left w:val="none" w:sz="0" w:space="0" w:color="000000"/>
          <w:bottom w:val="none" w:sz="0" w:space="0" w:color="000000"/>
          <w:right w:val="none" w:sz="0" w:space="0" w:color="000000"/>
        </w:pBdr>
        <w:ind w:firstLine="709"/>
        <w:jc w:val="both"/>
        <w:textAlignment w:val="baseline"/>
        <w:rPr>
          <w:rFonts w:eastAsia="Times New Roman"/>
          <w:kern w:val="0"/>
          <w:sz w:val="28"/>
          <w:szCs w:val="28"/>
          <w:u w:val="single"/>
          <w:lang w:eastAsia="ru-RU"/>
        </w:rPr>
      </w:pPr>
      <w:r w:rsidRPr="006F2EBF">
        <w:rPr>
          <w:rFonts w:eastAsia="Times New Roman"/>
          <w:kern w:val="0"/>
          <w:sz w:val="28"/>
          <w:szCs w:val="28"/>
          <w:u w:val="single"/>
          <w:lang w:eastAsia="ru-RU"/>
        </w:rPr>
        <w:t>на приобретение   материалов.</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2) в размере 30 процентов суммы договора (муниципального контракта) по остальным договорам (муниципальным контрактам).</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29.Утвердить ведомственную структуру, распределение бюджетных ассигнований на 2021 год по разделам, подразделам, целевым статьям и видам </w:t>
      </w:r>
      <w:proofErr w:type="gramStart"/>
      <w:r w:rsidRPr="006F2EBF">
        <w:rPr>
          <w:rFonts w:eastAsia="Times New Roman"/>
          <w:sz w:val="28"/>
          <w:szCs w:val="28"/>
          <w:lang w:eastAsia="ru-RU"/>
        </w:rPr>
        <w:t>расходов классификации расходов бюджетов Российской Федерации бюджета</w:t>
      </w:r>
      <w:proofErr w:type="gramEnd"/>
      <w:r w:rsidRPr="006F2EBF">
        <w:rPr>
          <w:rFonts w:eastAsia="Times New Roman"/>
          <w:sz w:val="28"/>
          <w:szCs w:val="28"/>
          <w:lang w:eastAsia="ru-RU"/>
        </w:rPr>
        <w:t xml:space="preserve"> Чернопенского сельского поселения, согласно приложения № 8 к настоящему Решению.</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30. Утвердить ведомственную структуру, распределение бюджетных ассигнований на плановый период 2022 и 2023 годы по разделам, подразделам, целевым статьям и видам </w:t>
      </w:r>
      <w:proofErr w:type="gramStart"/>
      <w:r w:rsidRPr="006F2EBF">
        <w:rPr>
          <w:rFonts w:eastAsia="Times New Roman"/>
          <w:sz w:val="28"/>
          <w:szCs w:val="28"/>
          <w:lang w:eastAsia="ru-RU"/>
        </w:rPr>
        <w:t>расходов классификации расходов бюджетов Российской Федерации бюджета</w:t>
      </w:r>
      <w:proofErr w:type="gramEnd"/>
      <w:r w:rsidRPr="006F2EBF">
        <w:rPr>
          <w:rFonts w:eastAsia="Times New Roman"/>
          <w:sz w:val="28"/>
          <w:szCs w:val="28"/>
          <w:lang w:eastAsia="ru-RU"/>
        </w:rPr>
        <w:t xml:space="preserve"> Чернопенского сельского поселения, согласно приложения №  9 к настоящему Решению.</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w:t>
      </w:r>
      <w:proofErr w:type="gramStart"/>
      <w:r w:rsidRPr="006F2EBF">
        <w:rPr>
          <w:rFonts w:eastAsia="Times New Roman"/>
          <w:sz w:val="28"/>
          <w:szCs w:val="28"/>
          <w:lang w:eastAsia="ru-RU"/>
        </w:rPr>
        <w:t xml:space="preserve">31.Установить,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w:t>
      </w:r>
      <w:r w:rsidRPr="006F2EBF">
        <w:rPr>
          <w:rFonts w:eastAsia="Times New Roman"/>
          <w:sz w:val="28"/>
          <w:szCs w:val="28"/>
          <w:lang w:eastAsia="ru-RU"/>
        </w:rPr>
        <w:lastRenderedPageBreak/>
        <w:t>источников финансирования дефицита бюджета сельского поселения на 2021 год, администрация сельского поселения, начиная с отчета</w:t>
      </w:r>
      <w:proofErr w:type="gramEnd"/>
      <w:r w:rsidRPr="006F2EBF">
        <w:rPr>
          <w:rFonts w:eastAsia="Times New Roman"/>
          <w:sz w:val="28"/>
          <w:szCs w:val="28"/>
          <w:lang w:eastAsia="ru-RU"/>
        </w:rPr>
        <w:t xml:space="preserve"> </w:t>
      </w:r>
      <w:proofErr w:type="gramStart"/>
      <w:r w:rsidRPr="006F2EBF">
        <w:rPr>
          <w:rFonts w:eastAsia="Times New Roman"/>
          <w:sz w:val="28"/>
          <w:szCs w:val="28"/>
          <w:lang w:eastAsia="ru-RU"/>
        </w:rPr>
        <w:t>по исполнению бюджета сельского поселения за 6 месяцев 2021,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Чернопенское  сельское поселение  «О  бюджете  Чернопенского сельского поселения Костромского муниципального района на 2021 год и плановый период 2022 и 2023 годы».</w:t>
      </w:r>
      <w:proofErr w:type="gramEnd"/>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32.Утвердить верхний предел муниципального долга Чернопенского сельского поселения на 1 января 2022 года 0,00 рублей, на 1 января 2023 года 0,00 рублей, на 1 января 2024 года 0,00 </w:t>
      </w:r>
      <w:proofErr w:type="gramStart"/>
      <w:r w:rsidRPr="006F2EBF">
        <w:rPr>
          <w:rFonts w:eastAsia="Times New Roman"/>
          <w:sz w:val="28"/>
          <w:szCs w:val="28"/>
          <w:lang w:eastAsia="ru-RU"/>
        </w:rPr>
        <w:t>рублей</w:t>
      </w:r>
      <w:proofErr w:type="gramEnd"/>
      <w:r w:rsidRPr="006F2EBF">
        <w:rPr>
          <w:rFonts w:eastAsia="Times New Roman"/>
          <w:sz w:val="28"/>
          <w:szCs w:val="28"/>
          <w:lang w:eastAsia="ru-RU"/>
        </w:rPr>
        <w:t xml:space="preserve"> в том числе верхний предел долга по муниципальным гарантиям в сумме 0,00 рублей. Утвердить предельный объём муниципального внутреннего долга на 2021 год 0,00 рублей, на 2021 год 0,00 рублей, на 2022 год 0,00 рублей. Утвердить предельный объём расходов на обслуживание муниципального долга в 2021 году 0,00 рублей, в плановом периоде 2022и 2023 годов 0,00 рублей.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33. Установить размер резервного фонда  администрации Чернопенского сельского  поселения  на 2021 год в сумме 10 000,00 рублей, на 2022 год 10 000,00 рублей, на 2023 год 10 000,00 рублей.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r w:rsidRPr="006F2EBF">
        <w:rPr>
          <w:rFonts w:eastAsia="Times New Roman"/>
          <w:sz w:val="28"/>
          <w:szCs w:val="28"/>
          <w:lang w:eastAsia="ru-RU"/>
        </w:rPr>
        <w:t xml:space="preserve">   33.</w:t>
      </w:r>
      <w:r w:rsidRPr="006F2EBF">
        <w:rPr>
          <w:rFonts w:eastAsia="Times New Roman"/>
          <w:kern w:val="3"/>
          <w:sz w:val="28"/>
          <w:szCs w:val="28"/>
          <w:lang w:eastAsia="ru-RU"/>
        </w:rPr>
        <w:t xml:space="preserve"> Настоящее решение вступает в силу с момента опубликования в информационном бюллетене «Чернопенский вестник».</w:t>
      </w:r>
    </w:p>
    <w:tbl>
      <w:tblPr>
        <w:tblW w:w="9571" w:type="dxa"/>
        <w:tblCellMar>
          <w:left w:w="10" w:type="dxa"/>
          <w:right w:w="10" w:type="dxa"/>
        </w:tblCellMar>
        <w:tblLook w:val="04A0" w:firstRow="1" w:lastRow="0" w:firstColumn="1" w:lastColumn="0" w:noHBand="0" w:noVBand="1"/>
      </w:tblPr>
      <w:tblGrid>
        <w:gridCol w:w="4785"/>
        <w:gridCol w:w="4786"/>
      </w:tblGrid>
      <w:tr w:rsidR="006F2EBF" w:rsidRPr="006F2EBF" w:rsidTr="006F2EBF">
        <w:tc>
          <w:tcPr>
            <w:tcW w:w="4785" w:type="dxa"/>
            <w:shd w:val="clear" w:color="auto" w:fill="auto"/>
            <w:tcMar>
              <w:top w:w="0" w:type="dxa"/>
              <w:left w:w="108" w:type="dxa"/>
              <w:bottom w:w="0" w:type="dxa"/>
              <w:right w:w="108" w:type="dxa"/>
            </w:tcMar>
          </w:tcPr>
          <w:p w:rsidR="006F2EBF" w:rsidRPr="006F2EBF" w:rsidRDefault="006F2EBF" w:rsidP="006F2EBF">
            <w:pPr>
              <w:pBdr>
                <w:top w:val="none" w:sz="0" w:space="0" w:color="000000"/>
                <w:left w:val="none" w:sz="0" w:space="0" w:color="000000"/>
                <w:bottom w:val="none" w:sz="0" w:space="0" w:color="000000"/>
                <w:right w:val="none" w:sz="0" w:space="0" w:color="000000"/>
              </w:pBdr>
              <w:autoSpaceDN w:val="0"/>
              <w:jc w:val="both"/>
              <w:textAlignment w:val="baseline"/>
              <w:rPr>
                <w:color w:val="00000A"/>
                <w:kern w:val="3"/>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jc w:val="both"/>
              <w:textAlignment w:val="baseline"/>
              <w:rPr>
                <w:color w:val="00000A"/>
                <w:kern w:val="3"/>
                <w:sz w:val="28"/>
                <w:szCs w:val="28"/>
                <w:lang w:eastAsia="ru-RU"/>
              </w:rPr>
            </w:pPr>
            <w:r w:rsidRPr="006F2EBF">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jc w:val="both"/>
              <w:textAlignment w:val="baseline"/>
              <w:rPr>
                <w:color w:val="00000A"/>
                <w:kern w:val="3"/>
                <w:sz w:val="28"/>
                <w:szCs w:val="28"/>
                <w:lang w:eastAsia="ru-RU"/>
              </w:rPr>
            </w:pPr>
            <w:r w:rsidRPr="006F2EBF">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both"/>
              <w:textAlignment w:val="baseline"/>
              <w:rPr>
                <w:color w:val="00000A"/>
                <w:kern w:val="3"/>
                <w:sz w:val="28"/>
                <w:szCs w:val="28"/>
                <w:lang w:eastAsia="ru-RU"/>
              </w:rPr>
            </w:pPr>
            <w:r w:rsidRPr="006F2EBF">
              <w:rPr>
                <w:color w:val="00000A"/>
                <w:kern w:val="3"/>
                <w:sz w:val="28"/>
                <w:szCs w:val="28"/>
                <w:lang w:eastAsia="ru-RU"/>
              </w:rPr>
              <w:t xml:space="preserve">                                       </w:t>
            </w: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right"/>
              <w:textAlignment w:val="baseline"/>
              <w:rPr>
                <w:color w:val="00000A"/>
                <w:kern w:val="3"/>
                <w:sz w:val="28"/>
                <w:szCs w:val="28"/>
                <w:lang w:eastAsia="ru-RU"/>
              </w:rPr>
            </w:pPr>
          </w:p>
          <w:p w:rsidR="006F2EBF" w:rsidRPr="006F2EBF" w:rsidRDefault="006F2EBF" w:rsidP="006F2EBF">
            <w:pPr>
              <w:pBdr>
                <w:top w:val="none" w:sz="0" w:space="0" w:color="000000"/>
                <w:left w:val="none" w:sz="0" w:space="0" w:color="000000"/>
                <w:bottom w:val="none" w:sz="0" w:space="0" w:color="000000"/>
                <w:right w:val="none" w:sz="0" w:space="0" w:color="000000"/>
              </w:pBdr>
              <w:autoSpaceDN w:val="0"/>
              <w:spacing w:line="100" w:lineRule="atLeast"/>
              <w:jc w:val="right"/>
              <w:textAlignment w:val="baseline"/>
              <w:rPr>
                <w:rFonts w:ascii="Calibri" w:eastAsia="Times New Roman" w:hAnsi="Calibri"/>
                <w:kern w:val="3"/>
                <w:sz w:val="22"/>
                <w:szCs w:val="22"/>
                <w:lang w:eastAsia="ru-RU"/>
              </w:rPr>
            </w:pPr>
            <w:r w:rsidRPr="006F2EBF">
              <w:rPr>
                <w:color w:val="00000A"/>
                <w:kern w:val="3"/>
                <w:sz w:val="28"/>
                <w:szCs w:val="28"/>
                <w:lang w:eastAsia="ru-RU"/>
              </w:rPr>
              <w:t xml:space="preserve">  Е.Н. Зубова</w:t>
            </w: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b/>
          <w:sz w:val="28"/>
          <w:szCs w:val="28"/>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spacing w:after="200" w:line="276" w:lineRule="auto"/>
        <w:ind w:left="6521"/>
        <w:jc w:val="both"/>
        <w:textAlignment w:val="baseline"/>
        <w:rPr>
          <w:rFonts w:eastAsia="Tahoma"/>
          <w:sz w:val="28"/>
          <w:szCs w:val="28"/>
          <w:lang w:eastAsia="ru-RU"/>
        </w:rPr>
      </w:pPr>
      <w:r w:rsidRPr="006F2EBF">
        <w:rPr>
          <w:rFonts w:eastAsia="Times New Roman"/>
          <w:sz w:val="24"/>
          <w:lang w:eastAsia="ru-RU"/>
        </w:rPr>
        <w:lastRenderedPageBreak/>
        <w:t xml:space="preserve"> </w:t>
      </w:r>
      <w:r w:rsidRPr="006F2EBF">
        <w:rPr>
          <w:rFonts w:eastAsia="Times New Roman"/>
          <w:color w:val="000000"/>
          <w:sz w:val="18"/>
          <w:szCs w:val="18"/>
          <w:lang w:eastAsia="ru-RU"/>
        </w:rPr>
        <w:t>Приложение № 1  к решению Совета депутатов  Чернопенского сельского поселения Костромского муниципального района   №       от   декабря 2020</w:t>
      </w: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45"/>
        </w:tabs>
        <w:spacing w:after="200" w:line="276" w:lineRule="auto"/>
        <w:ind w:firstLine="709"/>
        <w:jc w:val="center"/>
        <w:textAlignment w:val="baseline"/>
        <w:rPr>
          <w:rFonts w:eastAsia="Times New Roman"/>
          <w:kern w:val="3"/>
          <w:sz w:val="28"/>
          <w:szCs w:val="28"/>
          <w:lang w:eastAsia="ru-RU"/>
        </w:rPr>
      </w:pPr>
      <w:r w:rsidRPr="006F2EBF">
        <w:rPr>
          <w:rFonts w:eastAsia="Times New Roman"/>
          <w:kern w:val="3"/>
          <w:sz w:val="28"/>
          <w:szCs w:val="28"/>
          <w:lang w:eastAsia="ru-RU"/>
        </w:rPr>
        <w:t xml:space="preserve">Перечень главных администраторов  источников      финансирования дефицита бюджета Чернопенского сельского поселения, </w:t>
      </w:r>
      <w:proofErr w:type="gramStart"/>
      <w:r w:rsidRPr="006F2EBF">
        <w:rPr>
          <w:rFonts w:eastAsia="Times New Roman"/>
          <w:kern w:val="3"/>
          <w:sz w:val="28"/>
          <w:szCs w:val="28"/>
          <w:lang w:eastAsia="ru-RU"/>
        </w:rPr>
        <w:t>полномочия</w:t>
      </w:r>
      <w:proofErr w:type="gramEnd"/>
      <w:r w:rsidRPr="006F2EBF">
        <w:rPr>
          <w:rFonts w:eastAsia="Times New Roman"/>
          <w:kern w:val="3"/>
          <w:sz w:val="28"/>
          <w:szCs w:val="28"/>
          <w:lang w:eastAsia="ru-RU"/>
        </w:rPr>
        <w:t xml:space="preserve"> по администрированию которых возлагается на администрацию Чернопенского сельского поселения</w:t>
      </w: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45"/>
        </w:tabs>
        <w:spacing w:after="200" w:line="276" w:lineRule="auto"/>
        <w:ind w:firstLine="709"/>
        <w:jc w:val="center"/>
        <w:textAlignment w:val="baseline"/>
        <w:rPr>
          <w:rFonts w:eastAsia="Times New Roman"/>
          <w:sz w:val="24"/>
          <w:lang w:eastAsia="ru-RU"/>
        </w:rPr>
      </w:pP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3261"/>
        <w:gridCol w:w="4961"/>
      </w:tblGrid>
      <w:tr w:rsidR="006F2EBF" w:rsidRPr="006F2EBF" w:rsidTr="006F2EBF">
        <w:tc>
          <w:tcPr>
            <w:tcW w:w="1276"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E w:val="0"/>
              <w:snapToGrid w:val="0"/>
              <w:spacing w:after="200" w:line="276" w:lineRule="auto"/>
              <w:jc w:val="center"/>
              <w:textAlignment w:val="baseline"/>
              <w:rPr>
                <w:rFonts w:eastAsia="Tahoma"/>
                <w:sz w:val="24"/>
                <w:lang w:eastAsia="ru-RU"/>
              </w:rPr>
            </w:pPr>
            <w:r w:rsidRPr="006F2EBF">
              <w:rPr>
                <w:rFonts w:eastAsia="Times New Roman"/>
                <w:sz w:val="24"/>
                <w:lang w:eastAsia="ru-RU"/>
              </w:rPr>
              <w:t xml:space="preserve">Код главного </w:t>
            </w:r>
            <w:r w:rsidRPr="006F2EBF">
              <w:rPr>
                <w:rFonts w:eastAsia="Tahoma"/>
                <w:sz w:val="24"/>
                <w:lang w:eastAsia="ru-RU"/>
              </w:rPr>
              <w:t>администратора</w:t>
            </w:r>
          </w:p>
        </w:tc>
        <w:tc>
          <w:tcPr>
            <w:tcW w:w="3261"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E w:val="0"/>
              <w:snapToGrid w:val="0"/>
              <w:spacing w:after="200" w:line="276" w:lineRule="auto"/>
              <w:ind w:firstLine="709"/>
              <w:jc w:val="center"/>
              <w:textAlignment w:val="baseline"/>
              <w:rPr>
                <w:rFonts w:eastAsia="Times New Roman"/>
                <w:sz w:val="24"/>
                <w:lang w:eastAsia="ru-RU"/>
              </w:rPr>
            </w:pPr>
            <w:r w:rsidRPr="006F2EBF">
              <w:rPr>
                <w:rFonts w:eastAsia="Times New Roman"/>
                <w:sz w:val="24"/>
                <w:lang w:eastAsia="ru-RU"/>
              </w:rPr>
              <w:t>Код</w:t>
            </w:r>
          </w:p>
        </w:tc>
        <w:tc>
          <w:tcPr>
            <w:tcW w:w="4961"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E w:val="0"/>
              <w:snapToGrid w:val="0"/>
              <w:spacing w:after="200" w:line="276" w:lineRule="auto"/>
              <w:ind w:firstLine="709"/>
              <w:jc w:val="center"/>
              <w:textAlignment w:val="baseline"/>
              <w:rPr>
                <w:rFonts w:eastAsia="Times New Roman"/>
                <w:sz w:val="24"/>
                <w:lang w:eastAsia="ru-RU"/>
              </w:rPr>
            </w:pPr>
            <w:r w:rsidRPr="006F2EBF">
              <w:rPr>
                <w:rFonts w:eastAsia="Times New Roman"/>
                <w:sz w:val="24"/>
                <w:lang w:eastAsia="ru-RU"/>
              </w:rPr>
              <w:t>Наименование кода</w:t>
            </w:r>
          </w:p>
        </w:tc>
      </w:tr>
      <w:tr w:rsidR="006F2EBF" w:rsidRPr="006F2EBF" w:rsidTr="006F2EBF">
        <w:tc>
          <w:tcPr>
            <w:tcW w:w="1276"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E w:val="0"/>
              <w:snapToGrid w:val="0"/>
              <w:spacing w:after="200" w:line="276" w:lineRule="auto"/>
              <w:jc w:val="both"/>
              <w:textAlignment w:val="baseline"/>
              <w:rPr>
                <w:rFonts w:eastAsia="Times New Roman"/>
                <w:sz w:val="24"/>
                <w:lang w:eastAsia="ru-RU"/>
              </w:rPr>
            </w:pPr>
            <w:r w:rsidRPr="006F2EBF">
              <w:rPr>
                <w:rFonts w:eastAsia="Times New Roman"/>
                <w:sz w:val="24"/>
                <w:lang w:eastAsia="ru-RU"/>
              </w:rPr>
              <w:t>999</w:t>
            </w:r>
          </w:p>
        </w:tc>
        <w:tc>
          <w:tcPr>
            <w:tcW w:w="8222" w:type="dxa"/>
            <w:gridSpan w:val="2"/>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E w:val="0"/>
              <w:snapToGrid w:val="0"/>
              <w:spacing w:after="200" w:line="276" w:lineRule="auto"/>
              <w:ind w:firstLine="709"/>
              <w:jc w:val="both"/>
              <w:textAlignment w:val="baseline"/>
              <w:rPr>
                <w:rFonts w:eastAsia="Times New Roman"/>
                <w:sz w:val="24"/>
                <w:lang w:eastAsia="ru-RU"/>
              </w:rPr>
            </w:pPr>
            <w:r w:rsidRPr="006F2EBF">
              <w:rPr>
                <w:rFonts w:eastAsia="Times New Roman"/>
                <w:sz w:val="24"/>
                <w:lang w:eastAsia="ru-RU"/>
              </w:rPr>
              <w:t>Администрация Чернопенского сельского   поселения</w:t>
            </w:r>
          </w:p>
        </w:tc>
      </w:tr>
      <w:tr w:rsidR="006F2EBF" w:rsidRPr="006F2EBF" w:rsidTr="006F2EBF">
        <w:trPr>
          <w:trHeight w:val="731"/>
        </w:trPr>
        <w:tc>
          <w:tcPr>
            <w:tcW w:w="1276"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999</w:t>
            </w:r>
          </w:p>
        </w:tc>
        <w:tc>
          <w:tcPr>
            <w:tcW w:w="3261"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01 02 00 00 10 0000 710</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ind w:firstLine="709"/>
              <w:jc w:val="both"/>
              <w:textAlignment w:val="baseline"/>
              <w:rPr>
                <w:rFonts w:eastAsia="Times New Roman"/>
                <w:sz w:val="24"/>
                <w:lang w:eastAsia="ru-RU"/>
              </w:rPr>
            </w:pPr>
          </w:p>
        </w:tc>
        <w:tc>
          <w:tcPr>
            <w:tcW w:w="4961"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ind w:firstLine="8"/>
              <w:jc w:val="both"/>
              <w:textAlignment w:val="baseline"/>
              <w:rPr>
                <w:rFonts w:eastAsia="Times New Roman"/>
                <w:sz w:val="24"/>
                <w:lang w:eastAsia="ru-RU"/>
              </w:rPr>
            </w:pPr>
            <w:r w:rsidRPr="006F2EBF">
              <w:rPr>
                <w:rFonts w:eastAsia="Arial CYR"/>
                <w:sz w:val="24"/>
                <w:lang w:eastAsia="ru-RU"/>
              </w:rPr>
              <w:t>Получение кредитов от кредитных организаций бюджетами сельских поселений в валюте Российской Федерации</w:t>
            </w:r>
            <w:r w:rsidRPr="006F2EBF">
              <w:rPr>
                <w:rFonts w:eastAsia="Times New Roman"/>
                <w:sz w:val="24"/>
                <w:lang w:eastAsia="ru-RU"/>
              </w:rPr>
              <w:t xml:space="preserve"> </w:t>
            </w:r>
          </w:p>
        </w:tc>
      </w:tr>
      <w:tr w:rsidR="006F2EBF" w:rsidRPr="006F2EBF" w:rsidTr="006F2EBF">
        <w:trPr>
          <w:trHeight w:val="784"/>
        </w:trPr>
        <w:tc>
          <w:tcPr>
            <w:tcW w:w="1276"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999</w:t>
            </w:r>
          </w:p>
        </w:tc>
        <w:tc>
          <w:tcPr>
            <w:tcW w:w="3261"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01 02 00 00 10 0000 810</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ind w:firstLine="709"/>
              <w:jc w:val="both"/>
              <w:textAlignment w:val="baseline"/>
              <w:rPr>
                <w:rFonts w:eastAsia="Times New Roman"/>
                <w:sz w:val="24"/>
                <w:lang w:eastAsia="ru-RU"/>
              </w:rPr>
            </w:pPr>
          </w:p>
        </w:tc>
        <w:tc>
          <w:tcPr>
            <w:tcW w:w="4961"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ind w:firstLine="8"/>
              <w:jc w:val="both"/>
              <w:textAlignment w:val="baseline"/>
              <w:rPr>
                <w:rFonts w:eastAsia="Times New Roman"/>
                <w:sz w:val="24"/>
                <w:lang w:eastAsia="ru-RU"/>
              </w:rPr>
            </w:pPr>
            <w:r w:rsidRPr="006F2EBF">
              <w:rPr>
                <w:rFonts w:eastAsia="Arial CYR"/>
                <w:sz w:val="24"/>
                <w:lang w:eastAsia="ru-RU"/>
              </w:rPr>
              <w:t>Погашение кредитов от кредитных организаций бюджетами сельских поселений в валюте Российской Федерации</w:t>
            </w:r>
            <w:r w:rsidRPr="006F2EBF">
              <w:rPr>
                <w:rFonts w:eastAsia="Times New Roman"/>
                <w:sz w:val="24"/>
                <w:lang w:eastAsia="ru-RU"/>
              </w:rPr>
              <w:t xml:space="preserve"> </w:t>
            </w:r>
          </w:p>
        </w:tc>
      </w:tr>
      <w:tr w:rsidR="006F2EBF" w:rsidRPr="006F2EBF" w:rsidTr="006F2EBF">
        <w:tc>
          <w:tcPr>
            <w:tcW w:w="1276"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999</w:t>
            </w:r>
          </w:p>
        </w:tc>
        <w:tc>
          <w:tcPr>
            <w:tcW w:w="3261"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01 05 02 01 10 0000 610</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ind w:firstLine="709"/>
              <w:jc w:val="both"/>
              <w:textAlignment w:val="baseline"/>
              <w:rPr>
                <w:rFonts w:eastAsia="Times New Roman"/>
                <w:sz w:val="24"/>
                <w:lang w:eastAsia="ru-RU"/>
              </w:rPr>
            </w:pPr>
          </w:p>
        </w:tc>
        <w:tc>
          <w:tcPr>
            <w:tcW w:w="4961"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ind w:firstLine="8"/>
              <w:jc w:val="both"/>
              <w:textAlignment w:val="baseline"/>
              <w:rPr>
                <w:rFonts w:eastAsia="Times New Roman"/>
                <w:sz w:val="24"/>
                <w:lang w:eastAsia="ru-RU"/>
              </w:rPr>
            </w:pPr>
            <w:r w:rsidRPr="006F2EBF">
              <w:rPr>
                <w:rFonts w:eastAsia="Times New Roman"/>
                <w:sz w:val="24"/>
                <w:lang w:eastAsia="ru-RU"/>
              </w:rPr>
              <w:t>Уменьшение прочих  остатков  денежных средств   бюджетов  сельских поселений</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ind w:firstLine="8"/>
              <w:jc w:val="both"/>
              <w:textAlignment w:val="baseline"/>
              <w:rPr>
                <w:rFonts w:eastAsia="Times New Roman"/>
                <w:sz w:val="24"/>
                <w:lang w:eastAsia="ru-RU"/>
              </w:rPr>
            </w:pPr>
          </w:p>
        </w:tc>
      </w:tr>
      <w:tr w:rsidR="006F2EBF" w:rsidRPr="006F2EBF" w:rsidTr="006F2EBF">
        <w:tc>
          <w:tcPr>
            <w:tcW w:w="1276"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999</w:t>
            </w:r>
          </w:p>
        </w:tc>
        <w:tc>
          <w:tcPr>
            <w:tcW w:w="3261"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01 05 0201 10 0000 510</w:t>
            </w:r>
          </w:p>
        </w:tc>
        <w:tc>
          <w:tcPr>
            <w:tcW w:w="4961" w:type="dxa"/>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ind w:firstLine="8"/>
              <w:jc w:val="both"/>
              <w:textAlignment w:val="baseline"/>
              <w:rPr>
                <w:rFonts w:eastAsia="Times New Roman"/>
                <w:sz w:val="24"/>
                <w:lang w:eastAsia="ru-RU"/>
              </w:rPr>
            </w:pPr>
            <w:r w:rsidRPr="006F2EBF">
              <w:rPr>
                <w:rFonts w:eastAsia="Times New Roman"/>
                <w:sz w:val="24"/>
                <w:lang w:eastAsia="ru-RU"/>
              </w:rPr>
              <w:t>Увеличение прочих остатков  денежных средств бюджетов  сельских поселений</w:t>
            </w: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spacing w:after="200" w:line="276" w:lineRule="auto"/>
        <w:ind w:firstLine="709"/>
        <w:jc w:val="both"/>
        <w:textAlignment w:val="baseline"/>
        <w:rPr>
          <w:rFonts w:eastAsia="Times New Roman"/>
          <w:sz w:val="24"/>
          <w:lang w:eastAsia="ru-RU"/>
        </w:rPr>
      </w:pPr>
      <w:r w:rsidRPr="006F2EBF">
        <w:rPr>
          <w:rFonts w:eastAsia="Times New Roman"/>
          <w:sz w:val="24"/>
          <w:lang w:eastAsia="ru-RU"/>
        </w:rPr>
        <w:t xml:space="preserve">     </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8"/>
          <w:szCs w:val="28"/>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ascii="Calibri" w:eastAsia="Times New Roman" w:hAnsi="Calibri"/>
          <w:sz w:val="22"/>
          <w:szCs w:val="22"/>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ascii="Calibri" w:eastAsia="Times New Roman" w:hAnsi="Calibri"/>
          <w:sz w:val="22"/>
          <w:szCs w:val="22"/>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ascii="Calibri" w:eastAsia="Times New Roman" w:hAnsi="Calibri"/>
          <w:sz w:val="22"/>
          <w:szCs w:val="22"/>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ascii="Calibri" w:eastAsia="Times New Roman" w:hAnsi="Calibri"/>
          <w:sz w:val="22"/>
          <w:szCs w:val="22"/>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ascii="Calibri" w:eastAsia="Times New Roman" w:hAnsi="Calibri"/>
          <w:sz w:val="22"/>
          <w:szCs w:val="22"/>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autoSpaceDN w:val="0"/>
        <w:spacing w:after="200" w:line="276" w:lineRule="auto"/>
        <w:ind w:left="6379"/>
        <w:jc w:val="both"/>
        <w:textAlignment w:val="baseline"/>
        <w:rPr>
          <w:rFonts w:eastAsia="Tahoma"/>
          <w:kern w:val="3"/>
          <w:sz w:val="24"/>
          <w:lang w:eastAsia="ru-RU"/>
        </w:rPr>
      </w:pPr>
      <w:r w:rsidRPr="006F2EBF">
        <w:rPr>
          <w:rFonts w:eastAsia="Times New Roman"/>
          <w:b/>
          <w:sz w:val="24"/>
          <w:lang w:eastAsia="ru-RU"/>
        </w:rPr>
        <w:t xml:space="preserve">     </w:t>
      </w:r>
      <w:r w:rsidRPr="006F2EBF">
        <w:rPr>
          <w:rFonts w:eastAsia="Times New Roman"/>
          <w:kern w:val="3"/>
          <w:sz w:val="24"/>
          <w:lang w:eastAsia="ru-RU"/>
        </w:rPr>
        <w:t xml:space="preserve">                     </w:t>
      </w:r>
      <w:r w:rsidRPr="006F2EBF">
        <w:rPr>
          <w:rFonts w:eastAsia="Times New Roman"/>
          <w:color w:val="000000"/>
          <w:sz w:val="18"/>
          <w:szCs w:val="18"/>
          <w:lang w:eastAsia="ru-RU"/>
        </w:rPr>
        <w:t>Приложение № 2  к решению Совета депутатов  Чернопенского сельского поселения Костромского муниципального района   №        от      декабря  2020</w:t>
      </w:r>
      <w:r w:rsidRPr="006F2EBF">
        <w:rPr>
          <w:rFonts w:eastAsia="Tahoma"/>
          <w:kern w:val="3"/>
          <w:sz w:val="24"/>
          <w:lang w:eastAsia="ru-RU"/>
        </w:rPr>
        <w:t xml:space="preserve">                                                                                                                                             </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hd w:val="clear" w:color="auto" w:fill="FFFFFF"/>
        <w:tabs>
          <w:tab w:val="left" w:pos="308"/>
        </w:tabs>
        <w:autoSpaceDN w:val="0"/>
        <w:spacing w:after="200" w:line="276" w:lineRule="auto"/>
        <w:ind w:firstLine="709"/>
        <w:jc w:val="center"/>
        <w:textAlignment w:val="baseline"/>
        <w:rPr>
          <w:rFonts w:eastAsia="Tahoma"/>
          <w:bCs/>
          <w:kern w:val="3"/>
          <w:sz w:val="28"/>
          <w:szCs w:val="28"/>
          <w:lang w:eastAsia="ru-RU"/>
        </w:rPr>
      </w:pPr>
      <w:r w:rsidRPr="006F2EBF">
        <w:rPr>
          <w:rFonts w:eastAsia="Tahoma"/>
          <w:bCs/>
          <w:kern w:val="3"/>
          <w:sz w:val="28"/>
          <w:szCs w:val="28"/>
          <w:lang w:eastAsia="ru-RU"/>
        </w:rPr>
        <w:t>Источники финансирования  дефицита</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hd w:val="clear" w:color="auto" w:fill="FFFFFF"/>
        <w:tabs>
          <w:tab w:val="left" w:pos="308"/>
        </w:tabs>
        <w:autoSpaceDN w:val="0"/>
        <w:spacing w:after="200" w:line="276" w:lineRule="auto"/>
        <w:ind w:firstLine="709"/>
        <w:jc w:val="center"/>
        <w:textAlignment w:val="baseline"/>
        <w:rPr>
          <w:rFonts w:eastAsia="Tahoma"/>
          <w:bCs/>
          <w:kern w:val="3"/>
          <w:sz w:val="28"/>
          <w:szCs w:val="28"/>
          <w:lang w:eastAsia="ru-RU"/>
        </w:rPr>
      </w:pPr>
      <w:r w:rsidRPr="006F2EBF">
        <w:rPr>
          <w:rFonts w:eastAsia="Tahoma"/>
          <w:bCs/>
          <w:kern w:val="3"/>
          <w:sz w:val="28"/>
          <w:szCs w:val="28"/>
          <w:lang w:eastAsia="ru-RU"/>
        </w:rPr>
        <w:t>бюджета Чернопенского  сельского поселения на 2021 год</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74"/>
        <w:gridCol w:w="4394"/>
        <w:gridCol w:w="1985"/>
      </w:tblGrid>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709"/>
              <w:jc w:val="both"/>
              <w:textAlignment w:val="baseline"/>
              <w:rPr>
                <w:rFonts w:eastAsia="Times New Roman"/>
                <w:kern w:val="3"/>
                <w:sz w:val="24"/>
                <w:lang w:eastAsia="ru-RU"/>
              </w:rPr>
            </w:pPr>
            <w:r w:rsidRPr="006F2EBF">
              <w:rPr>
                <w:rFonts w:eastAsia="Times New Roman"/>
                <w:kern w:val="3"/>
                <w:sz w:val="24"/>
                <w:lang w:eastAsia="ru-RU"/>
              </w:rPr>
              <w:t>Код</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Наименование</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6F2EBF">
              <w:rPr>
                <w:rFonts w:eastAsia="Times New Roman"/>
                <w:kern w:val="3"/>
                <w:sz w:val="24"/>
                <w:lang w:eastAsia="ru-RU"/>
              </w:rPr>
              <w:t xml:space="preserve">Сумма </w:t>
            </w:r>
            <w:r w:rsidRPr="006F2EBF">
              <w:rPr>
                <w:rFonts w:eastAsia="Tahoma"/>
                <w:kern w:val="3"/>
                <w:sz w:val="24"/>
                <w:lang w:eastAsia="ru-RU"/>
              </w:rPr>
              <w:t>(руб.)</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000 01 00 00 00 00 0000 000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Источники внутреннего финансирования дефицитов  бюджетов</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6F2EBF">
              <w:rPr>
                <w:rFonts w:eastAsia="Times New Roman"/>
                <w:kern w:val="3"/>
                <w:sz w:val="24"/>
                <w:lang w:eastAsia="ru-RU"/>
              </w:rPr>
              <w:t xml:space="preserve">1 149 322,0   </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000 01 05 00 00 00 0000 000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Изменение остатков средств на счетах по учету средств бюджетов</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6F2EBF">
              <w:rPr>
                <w:rFonts w:eastAsia="Times New Roman"/>
                <w:kern w:val="3"/>
                <w:sz w:val="24"/>
                <w:lang w:eastAsia="ru-RU"/>
              </w:rPr>
              <w:t xml:space="preserve">1 149 322,0   </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000 01 05 00 00 00 0000 500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Увеличение остатков средств бюджетов</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sz w:val="24"/>
                <w:lang w:eastAsia="ru-RU"/>
              </w:rPr>
            </w:pPr>
            <w:r w:rsidRPr="006F2EBF">
              <w:rPr>
                <w:rFonts w:eastAsia="Times New Roman"/>
                <w:kern w:val="3"/>
                <w:sz w:val="24"/>
                <w:lang w:eastAsia="ru-RU"/>
              </w:rPr>
              <w:t xml:space="preserve">-16 362 652,0  </w:t>
            </w:r>
            <w:r w:rsidRPr="006F2EBF">
              <w:rPr>
                <w:rFonts w:eastAsia="Times New Roman"/>
                <w:bCs/>
                <w:kern w:val="3"/>
                <w:sz w:val="24"/>
                <w:lang w:eastAsia="ru-RU"/>
              </w:rPr>
              <w:t xml:space="preserve">  </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000 01 05 02 00 00 0000 500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Увеличение прочих остатков средств бюджетов</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kern w:val="3"/>
                <w:sz w:val="24"/>
                <w:lang w:eastAsia="ru-RU"/>
              </w:rPr>
              <w:t xml:space="preserve">-16 362 652,0  </w:t>
            </w:r>
            <w:r w:rsidRPr="006F2EBF">
              <w:rPr>
                <w:rFonts w:eastAsia="Times New Roman"/>
                <w:bCs/>
                <w:kern w:val="3"/>
                <w:sz w:val="24"/>
                <w:lang w:eastAsia="ru-RU"/>
              </w:rPr>
              <w:t xml:space="preserve">  </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000 01 05 02 01 00 0000 510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Увеличение прочих остатков денежных средств бюджетов</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kern w:val="3"/>
                <w:sz w:val="24"/>
                <w:lang w:eastAsia="ru-RU"/>
              </w:rPr>
              <w:t xml:space="preserve">-16 362 652,0  </w:t>
            </w:r>
            <w:r w:rsidRPr="006F2EBF">
              <w:rPr>
                <w:rFonts w:eastAsia="Times New Roman"/>
                <w:bCs/>
                <w:kern w:val="3"/>
                <w:sz w:val="24"/>
                <w:lang w:eastAsia="ru-RU"/>
              </w:rPr>
              <w:t xml:space="preserve">  </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000 01 05 02 01 10 0000 510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Увеличение прочих остатков денежных средств бюджетов   сельских поселений</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kern w:val="3"/>
                <w:sz w:val="24"/>
                <w:lang w:eastAsia="ru-RU"/>
              </w:rPr>
              <w:t xml:space="preserve">-16 362 652,0  </w:t>
            </w:r>
            <w:r w:rsidRPr="006F2EBF">
              <w:rPr>
                <w:rFonts w:eastAsia="Times New Roman"/>
                <w:bCs/>
                <w:kern w:val="3"/>
                <w:sz w:val="24"/>
                <w:lang w:eastAsia="ru-RU"/>
              </w:rPr>
              <w:t xml:space="preserve">  </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000 01 05 00 00 00 0000 600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Уменьшение остатков средств бюджетов</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kern w:val="3"/>
                <w:sz w:val="24"/>
                <w:lang w:eastAsia="ru-RU"/>
              </w:rPr>
            </w:pPr>
            <w:r w:rsidRPr="006F2EBF">
              <w:rPr>
                <w:rFonts w:eastAsia="Times New Roman"/>
                <w:bCs/>
                <w:kern w:val="3"/>
                <w:sz w:val="24"/>
                <w:lang w:eastAsia="ru-RU"/>
              </w:rPr>
              <w:t xml:space="preserve">17 511 974,0   </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000 01 05 02 00 00 0000 600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Уменьшение прочих остатков средств бюджетов</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bCs/>
                <w:kern w:val="3"/>
                <w:sz w:val="24"/>
                <w:lang w:eastAsia="ru-RU"/>
              </w:rPr>
              <w:t xml:space="preserve">17 511 974,0   </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000 01 05 02 01 00 0000 610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Уменьшение прочих остатков денежных средств бюджетов</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bCs/>
                <w:kern w:val="3"/>
                <w:sz w:val="24"/>
                <w:lang w:eastAsia="ru-RU"/>
              </w:rPr>
              <w:t xml:space="preserve">17 511 974,0   </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000 01 05 02 01 10 0000 610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Уменьшение прочих остатков денежных средств бюджетов  сельских  поселений</w:t>
            </w: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bCs/>
                <w:kern w:val="3"/>
                <w:sz w:val="24"/>
                <w:lang w:eastAsia="ru-RU"/>
              </w:rPr>
              <w:t xml:space="preserve">17 511 974,0   </w:t>
            </w:r>
          </w:p>
        </w:tc>
      </w:tr>
      <w:tr w:rsidR="006F2EBF" w:rsidRPr="006F2EBF" w:rsidTr="006F2EBF">
        <w:tc>
          <w:tcPr>
            <w:tcW w:w="317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709"/>
              <w:jc w:val="both"/>
              <w:textAlignment w:val="baseline"/>
              <w:rPr>
                <w:rFonts w:eastAsia="Times New Roman"/>
                <w:kern w:val="3"/>
                <w:sz w:val="24"/>
                <w:lang w:eastAsia="ru-RU"/>
              </w:rPr>
            </w:pPr>
            <w:r w:rsidRPr="006F2EBF">
              <w:rPr>
                <w:rFonts w:eastAsia="Times New Roman"/>
                <w:kern w:val="3"/>
                <w:sz w:val="24"/>
                <w:lang w:eastAsia="ru-RU"/>
              </w:rPr>
              <w:t>ИТОГО</w:t>
            </w:r>
          </w:p>
        </w:tc>
        <w:tc>
          <w:tcPr>
            <w:tcW w:w="4394"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709"/>
              <w:textAlignment w:val="baseline"/>
              <w:rPr>
                <w:rFonts w:eastAsia="Times New Roman"/>
                <w:kern w:val="3"/>
                <w:sz w:val="24"/>
                <w:lang w:eastAsia="ru-RU"/>
              </w:rPr>
            </w:pPr>
          </w:p>
        </w:tc>
        <w:tc>
          <w:tcPr>
            <w:tcW w:w="1985"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6F2EBF">
              <w:rPr>
                <w:rFonts w:eastAsia="Times New Roman"/>
                <w:kern w:val="3"/>
                <w:sz w:val="24"/>
                <w:lang w:eastAsia="ru-RU"/>
              </w:rPr>
              <w:t xml:space="preserve">1 149 322,0   </w:t>
            </w: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autoSpaceDN w:val="0"/>
        <w:spacing w:after="200" w:line="276" w:lineRule="auto"/>
        <w:ind w:firstLine="709"/>
        <w:jc w:val="right"/>
        <w:textAlignment w:val="baseline"/>
        <w:rPr>
          <w:rFonts w:eastAsia="Times New Roman"/>
          <w:kern w:val="3"/>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autoSpaceDN w:val="0"/>
        <w:spacing w:after="200" w:line="276" w:lineRule="auto"/>
        <w:ind w:left="6237"/>
        <w:jc w:val="both"/>
        <w:textAlignment w:val="baseline"/>
        <w:rPr>
          <w:rFonts w:eastAsia="Tahoma"/>
          <w:kern w:val="3"/>
          <w:sz w:val="24"/>
          <w:lang w:eastAsia="ru-RU"/>
        </w:rPr>
      </w:pPr>
      <w:r w:rsidRPr="006F2EBF">
        <w:rPr>
          <w:rFonts w:eastAsia="Times New Roman"/>
          <w:color w:val="000000"/>
          <w:sz w:val="18"/>
          <w:szCs w:val="18"/>
          <w:lang w:eastAsia="ru-RU"/>
        </w:rPr>
        <w:t xml:space="preserve">Приложение № 3  к решению Совета депутатов  Чернопенского сельского поселения Костромского муниципального района   №       от   декабря  2020 года </w:t>
      </w:r>
      <w:r w:rsidRPr="006F2EBF">
        <w:rPr>
          <w:rFonts w:eastAsia="Tahoma"/>
          <w:kern w:val="3"/>
          <w:sz w:val="24"/>
          <w:lang w:eastAsia="ru-RU"/>
        </w:rPr>
        <w:t xml:space="preserve">                                                                                                                                               </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hd w:val="clear" w:color="auto" w:fill="FFFFFF"/>
        <w:tabs>
          <w:tab w:val="left" w:pos="308"/>
        </w:tabs>
        <w:autoSpaceDN w:val="0"/>
        <w:spacing w:after="200" w:line="276" w:lineRule="auto"/>
        <w:ind w:firstLine="709"/>
        <w:jc w:val="center"/>
        <w:textAlignment w:val="baseline"/>
        <w:rPr>
          <w:rFonts w:eastAsia="Tahoma"/>
          <w:bCs/>
          <w:kern w:val="3"/>
          <w:sz w:val="24"/>
          <w:lang w:eastAsia="ru-RU"/>
        </w:rPr>
      </w:pPr>
      <w:r w:rsidRPr="006F2EBF">
        <w:rPr>
          <w:rFonts w:eastAsia="Tahoma"/>
          <w:bCs/>
          <w:kern w:val="3"/>
          <w:sz w:val="24"/>
          <w:lang w:eastAsia="ru-RU"/>
        </w:rPr>
        <w:t>Источники финансирования  дефицита</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hd w:val="clear" w:color="auto" w:fill="FFFFFF"/>
        <w:tabs>
          <w:tab w:val="left" w:pos="308"/>
        </w:tabs>
        <w:autoSpaceDN w:val="0"/>
        <w:spacing w:after="200" w:line="276" w:lineRule="auto"/>
        <w:ind w:firstLine="709"/>
        <w:jc w:val="center"/>
        <w:textAlignment w:val="baseline"/>
        <w:rPr>
          <w:rFonts w:eastAsia="Tahoma"/>
          <w:bCs/>
          <w:kern w:val="3"/>
          <w:sz w:val="24"/>
          <w:lang w:eastAsia="ru-RU"/>
        </w:rPr>
      </w:pPr>
      <w:r w:rsidRPr="006F2EBF">
        <w:rPr>
          <w:rFonts w:eastAsia="Tahoma"/>
          <w:bCs/>
          <w:kern w:val="3"/>
          <w:sz w:val="24"/>
          <w:lang w:eastAsia="ru-RU"/>
        </w:rPr>
        <w:t>бюджета Чернопенского  сельского поселения на  плановый  период   2022-2023 год</w:t>
      </w:r>
    </w:p>
    <w:tbl>
      <w:tblPr>
        <w:tblW w:w="1049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978"/>
        <w:gridCol w:w="4394"/>
        <w:gridCol w:w="1559"/>
        <w:gridCol w:w="1559"/>
      </w:tblGrid>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709"/>
              <w:jc w:val="both"/>
              <w:textAlignment w:val="baseline"/>
              <w:rPr>
                <w:rFonts w:eastAsia="Times New Roman"/>
                <w:kern w:val="3"/>
                <w:sz w:val="24"/>
                <w:lang w:eastAsia="ru-RU"/>
              </w:rPr>
            </w:pPr>
            <w:r w:rsidRPr="006F2EBF">
              <w:rPr>
                <w:rFonts w:eastAsia="Times New Roman"/>
                <w:kern w:val="3"/>
                <w:sz w:val="24"/>
                <w:lang w:eastAsia="ru-RU"/>
              </w:rPr>
              <w:t>Код</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Наименование</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6F2EBF">
              <w:rPr>
                <w:rFonts w:eastAsia="Times New Roman"/>
                <w:kern w:val="3"/>
                <w:sz w:val="24"/>
                <w:lang w:eastAsia="ru-RU"/>
              </w:rPr>
              <w:t xml:space="preserve">Сумма </w:t>
            </w:r>
            <w:r w:rsidRPr="006F2EBF">
              <w:rPr>
                <w:rFonts w:eastAsia="Tahoma"/>
                <w:kern w:val="3"/>
                <w:sz w:val="24"/>
                <w:lang w:eastAsia="ru-RU"/>
              </w:rPr>
              <w:t>(руб.)</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6F2EBF">
              <w:rPr>
                <w:rFonts w:eastAsia="Times New Roman"/>
                <w:kern w:val="3"/>
                <w:sz w:val="24"/>
                <w:lang w:eastAsia="ru-RU"/>
              </w:rPr>
              <w:t xml:space="preserve">Сумма </w:t>
            </w:r>
            <w:r w:rsidRPr="006F2EBF">
              <w:rPr>
                <w:rFonts w:eastAsia="Tahoma"/>
                <w:kern w:val="3"/>
                <w:sz w:val="24"/>
                <w:lang w:eastAsia="ru-RU"/>
              </w:rPr>
              <w:t>(руб.)</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000 01 00 00 00 00 0000 000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Источники внутреннего финансирования дефицитов  бюджетов</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6F2EBF">
              <w:rPr>
                <w:rFonts w:eastAsia="Times New Roman"/>
                <w:kern w:val="3"/>
                <w:sz w:val="24"/>
                <w:lang w:eastAsia="ru-RU"/>
              </w:rPr>
              <w:t xml:space="preserve">880 828,0   </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6F2EBF">
              <w:rPr>
                <w:rFonts w:eastAsia="Times New Roman"/>
                <w:kern w:val="3"/>
                <w:sz w:val="24"/>
                <w:lang w:eastAsia="ru-RU"/>
              </w:rPr>
              <w:t>671 347,0</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000 01 05 00 00 00 0000 000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Изменение остатков средств на счетах по учету средств бюджетов</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6F2EBF">
              <w:rPr>
                <w:rFonts w:eastAsia="Times New Roman"/>
                <w:kern w:val="3"/>
                <w:sz w:val="24"/>
                <w:lang w:eastAsia="ru-RU"/>
              </w:rPr>
              <w:t xml:space="preserve">169 671,0   </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r w:rsidRPr="006F2EBF">
              <w:rPr>
                <w:rFonts w:eastAsia="Times New Roman"/>
                <w:kern w:val="3"/>
                <w:sz w:val="24"/>
                <w:lang w:eastAsia="ru-RU"/>
              </w:rPr>
              <w:t>671 347,0</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000 01 05 00 00 00 0000 500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Увеличение остатков средств бюджетов</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sz w:val="24"/>
                <w:lang w:eastAsia="ru-RU"/>
              </w:rPr>
            </w:pPr>
            <w:r w:rsidRPr="006F2EBF">
              <w:rPr>
                <w:rFonts w:eastAsia="Times New Roman"/>
                <w:kern w:val="3"/>
                <w:sz w:val="24"/>
                <w:lang w:eastAsia="ru-RU"/>
              </w:rPr>
              <w:t>-14 670 233,0</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kern w:val="3"/>
                <w:sz w:val="24"/>
                <w:lang w:eastAsia="ru-RU"/>
              </w:rPr>
            </w:pPr>
            <w:r w:rsidRPr="006F2EBF">
              <w:rPr>
                <w:rFonts w:eastAsia="Times New Roman"/>
                <w:kern w:val="3"/>
                <w:sz w:val="24"/>
                <w:lang w:eastAsia="ru-RU"/>
              </w:rPr>
              <w:t>-13 612 273,0</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000 01 05 02 00 00 0000 500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Увеличение прочих остатков средств бюджетов</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sz w:val="24"/>
                <w:lang w:eastAsia="ru-RU"/>
              </w:rPr>
            </w:pPr>
            <w:r w:rsidRPr="006F2EBF">
              <w:rPr>
                <w:rFonts w:eastAsia="Times New Roman"/>
                <w:kern w:val="3"/>
                <w:sz w:val="24"/>
                <w:lang w:eastAsia="ru-RU"/>
              </w:rPr>
              <w:t>-14 670 233,0</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kern w:val="3"/>
                <w:sz w:val="24"/>
                <w:lang w:eastAsia="ru-RU"/>
              </w:rPr>
              <w:t>-13 612 273,0</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000 01 05 02 01 00 0000 510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Увеличение прочих остатков денежных средств бюджетов</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sz w:val="24"/>
                <w:lang w:eastAsia="ru-RU"/>
              </w:rPr>
            </w:pPr>
            <w:r w:rsidRPr="006F2EBF">
              <w:rPr>
                <w:rFonts w:eastAsia="Times New Roman"/>
                <w:kern w:val="3"/>
                <w:sz w:val="24"/>
                <w:lang w:eastAsia="ru-RU"/>
              </w:rPr>
              <w:t>-14 670 233,0</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kern w:val="3"/>
                <w:sz w:val="24"/>
                <w:lang w:eastAsia="ru-RU"/>
              </w:rPr>
              <w:t>-13 612 273,0</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000 01 05 02 01 10 0000 510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Увеличение прочих остатков денежных средств бюджетов   сельских поселений</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sz w:val="24"/>
                <w:lang w:eastAsia="ru-RU"/>
              </w:rPr>
            </w:pPr>
            <w:r w:rsidRPr="006F2EBF">
              <w:rPr>
                <w:rFonts w:eastAsia="Times New Roman"/>
                <w:kern w:val="3"/>
                <w:sz w:val="24"/>
                <w:lang w:eastAsia="ru-RU"/>
              </w:rPr>
              <w:t>-14 670 233,0</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kern w:val="3"/>
                <w:sz w:val="24"/>
                <w:lang w:eastAsia="ru-RU"/>
              </w:rPr>
              <w:t>-13 612 273,0</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000 01 05 00 00 00 0000 600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Уменьшение остатков средств бюджетов</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kern w:val="3"/>
                <w:sz w:val="24"/>
                <w:lang w:eastAsia="ru-RU"/>
              </w:rPr>
            </w:pPr>
            <w:r w:rsidRPr="006F2EBF">
              <w:rPr>
                <w:rFonts w:eastAsia="Times New Roman"/>
                <w:bCs/>
                <w:kern w:val="3"/>
                <w:sz w:val="24"/>
                <w:lang w:eastAsia="ru-RU"/>
              </w:rPr>
              <w:t xml:space="preserve">14 839 904   </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bCs/>
                <w:kern w:val="3"/>
                <w:sz w:val="24"/>
                <w:lang w:eastAsia="ru-RU"/>
              </w:rPr>
            </w:pPr>
            <w:r w:rsidRPr="006F2EBF">
              <w:rPr>
                <w:rFonts w:eastAsia="Times New Roman"/>
                <w:bCs/>
                <w:kern w:val="3"/>
                <w:sz w:val="24"/>
                <w:lang w:eastAsia="ru-RU"/>
              </w:rPr>
              <w:t>14 283 620,0</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000 01 05 02 00 00 0000 600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Уменьшение прочих остатков средств бюджетов</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kern w:val="3"/>
                <w:sz w:val="24"/>
                <w:lang w:eastAsia="ru-RU"/>
              </w:rPr>
            </w:pPr>
            <w:r w:rsidRPr="006F2EBF">
              <w:rPr>
                <w:rFonts w:eastAsia="Times New Roman"/>
                <w:bCs/>
                <w:kern w:val="3"/>
                <w:sz w:val="24"/>
                <w:lang w:eastAsia="ru-RU"/>
              </w:rPr>
              <w:t xml:space="preserve">14 839 904   </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bCs/>
                <w:kern w:val="3"/>
                <w:sz w:val="24"/>
                <w:lang w:eastAsia="ru-RU"/>
              </w:rPr>
              <w:t>14 283 620,0</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000 01 05 02 01 00 0000 610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Уменьшение прочих остатков денежных средств бюджетов</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kern w:val="3"/>
                <w:sz w:val="24"/>
                <w:lang w:eastAsia="ru-RU"/>
              </w:rPr>
            </w:pPr>
            <w:r w:rsidRPr="006F2EBF">
              <w:rPr>
                <w:rFonts w:eastAsia="Times New Roman"/>
                <w:bCs/>
                <w:kern w:val="3"/>
                <w:sz w:val="24"/>
                <w:lang w:eastAsia="ru-RU"/>
              </w:rPr>
              <w:t xml:space="preserve">14 839 904   </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bCs/>
                <w:kern w:val="3"/>
                <w:sz w:val="24"/>
                <w:lang w:eastAsia="ru-RU"/>
              </w:rPr>
              <w:t>14 283 620,0</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jc w:val="both"/>
              <w:textAlignment w:val="baseline"/>
              <w:rPr>
                <w:rFonts w:eastAsia="Times New Roman"/>
                <w:kern w:val="3"/>
                <w:sz w:val="24"/>
                <w:lang w:eastAsia="ru-RU"/>
              </w:rPr>
            </w:pPr>
            <w:r w:rsidRPr="006F2EBF">
              <w:rPr>
                <w:rFonts w:eastAsia="Times New Roman"/>
                <w:kern w:val="3"/>
                <w:sz w:val="24"/>
                <w:lang w:eastAsia="ru-RU"/>
              </w:rPr>
              <w:t>000 01 05 02 01 10 0000 610</w:t>
            </w:r>
          </w:p>
        </w:tc>
        <w:tc>
          <w:tcPr>
            <w:tcW w:w="4394"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87"/>
              <w:textAlignment w:val="baseline"/>
              <w:rPr>
                <w:rFonts w:eastAsia="Times New Roman"/>
                <w:kern w:val="3"/>
                <w:sz w:val="24"/>
                <w:lang w:eastAsia="ru-RU"/>
              </w:rPr>
            </w:pPr>
            <w:r w:rsidRPr="006F2EBF">
              <w:rPr>
                <w:rFonts w:eastAsia="Times New Roman"/>
                <w:kern w:val="3"/>
                <w:sz w:val="24"/>
                <w:lang w:eastAsia="ru-RU"/>
              </w:rPr>
              <w:t>Уменьшение прочих остатков денежных средств бюджетов  сельских  поселений</w:t>
            </w: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pacing w:after="200" w:line="276" w:lineRule="auto"/>
              <w:textAlignment w:val="baseline"/>
              <w:rPr>
                <w:rFonts w:eastAsia="Times New Roman"/>
                <w:kern w:val="3"/>
                <w:sz w:val="24"/>
                <w:lang w:eastAsia="ru-RU"/>
              </w:rPr>
            </w:pPr>
            <w:r w:rsidRPr="006F2EBF">
              <w:rPr>
                <w:rFonts w:eastAsia="Times New Roman"/>
                <w:bCs/>
                <w:kern w:val="3"/>
                <w:sz w:val="24"/>
                <w:lang w:eastAsia="ru-RU"/>
              </w:rPr>
              <w:t xml:space="preserve">14 839 904   </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Times New Roman"/>
                <w:bCs/>
                <w:kern w:val="3"/>
                <w:sz w:val="24"/>
                <w:lang w:eastAsia="ru-RU"/>
              </w:rPr>
              <w:t>14 283 620,0</w:t>
            </w:r>
          </w:p>
        </w:tc>
      </w:tr>
      <w:tr w:rsidR="006F2EBF" w:rsidRPr="006F2EBF" w:rsidTr="006F2EBF">
        <w:tc>
          <w:tcPr>
            <w:tcW w:w="2978"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709"/>
              <w:jc w:val="both"/>
              <w:textAlignment w:val="baseline"/>
              <w:rPr>
                <w:rFonts w:eastAsia="Times New Roman"/>
                <w:kern w:val="3"/>
                <w:sz w:val="24"/>
                <w:lang w:eastAsia="ru-RU"/>
              </w:rPr>
            </w:pPr>
            <w:r w:rsidRPr="006F2EBF">
              <w:rPr>
                <w:rFonts w:eastAsia="Times New Roman"/>
                <w:kern w:val="3"/>
                <w:sz w:val="24"/>
                <w:lang w:eastAsia="ru-RU"/>
              </w:rPr>
              <w:t>ИТОГО</w:t>
            </w:r>
          </w:p>
        </w:tc>
        <w:tc>
          <w:tcPr>
            <w:tcW w:w="4394"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ind w:firstLine="709"/>
              <w:textAlignment w:val="baseline"/>
              <w:rPr>
                <w:rFonts w:eastAsia="Times New Roman"/>
                <w:kern w:val="3"/>
                <w:sz w:val="24"/>
                <w:lang w:eastAsia="ru-RU"/>
              </w:rPr>
            </w:pPr>
          </w:p>
        </w:tc>
        <w:tc>
          <w:tcPr>
            <w:tcW w:w="1559" w:type="dxa"/>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6F2EBF">
              <w:rPr>
                <w:rFonts w:eastAsia="Times New Roman"/>
                <w:kern w:val="3"/>
                <w:sz w:val="24"/>
                <w:lang w:eastAsia="ru-RU"/>
              </w:rPr>
              <w:t>880 828,0</w:t>
            </w:r>
          </w:p>
        </w:tc>
        <w:tc>
          <w:tcPr>
            <w:tcW w:w="1559"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N w:val="0"/>
              <w:snapToGrid w:val="0"/>
              <w:spacing w:after="200" w:line="276" w:lineRule="auto"/>
              <w:textAlignment w:val="baseline"/>
              <w:rPr>
                <w:rFonts w:eastAsia="Times New Roman"/>
                <w:kern w:val="3"/>
                <w:sz w:val="24"/>
                <w:lang w:eastAsia="ru-RU"/>
              </w:rPr>
            </w:pPr>
            <w:r w:rsidRPr="006F2EBF">
              <w:rPr>
                <w:rFonts w:eastAsia="Times New Roman"/>
                <w:kern w:val="3"/>
                <w:sz w:val="24"/>
                <w:lang w:eastAsia="ru-RU"/>
              </w:rPr>
              <w:t>671 347,0</w:t>
            </w: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shd w:val="clear" w:color="auto" w:fill="FFFFFF"/>
        <w:tabs>
          <w:tab w:val="left" w:pos="308"/>
        </w:tabs>
        <w:autoSpaceDN w:val="0"/>
        <w:spacing w:after="200" w:line="276" w:lineRule="auto"/>
        <w:ind w:firstLine="709"/>
        <w:jc w:val="both"/>
        <w:textAlignment w:val="baseline"/>
        <w:rPr>
          <w:rFonts w:eastAsia="Times New Roman"/>
          <w:kern w:val="3"/>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spacing w:after="200" w:line="276" w:lineRule="auto"/>
        <w:ind w:firstLine="709"/>
        <w:jc w:val="right"/>
        <w:textAlignment w:val="baseline"/>
        <w:rPr>
          <w:rFonts w:eastAsia="Times New Roman"/>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spacing w:after="200" w:line="276" w:lineRule="auto"/>
        <w:ind w:left="6237"/>
        <w:jc w:val="both"/>
        <w:textAlignment w:val="baseline"/>
        <w:rPr>
          <w:rFonts w:eastAsia="Tahoma"/>
          <w:kern w:val="3"/>
          <w:sz w:val="24"/>
          <w:lang w:eastAsia="ru-RU"/>
        </w:rPr>
      </w:pPr>
      <w:r w:rsidRPr="006F2EBF">
        <w:rPr>
          <w:rFonts w:eastAsia="Times New Roman"/>
          <w:sz w:val="24"/>
          <w:lang w:eastAsia="ru-RU"/>
        </w:rPr>
        <w:t xml:space="preserve"> </w:t>
      </w:r>
      <w:r w:rsidRPr="006F2EBF">
        <w:rPr>
          <w:rFonts w:eastAsia="Times New Roman"/>
          <w:color w:val="000000"/>
          <w:sz w:val="18"/>
          <w:szCs w:val="18"/>
          <w:lang w:eastAsia="ru-RU"/>
        </w:rPr>
        <w:t>Приложение № 4  к решению Совета депутатов  Чернопенского сельского поселения Костромского муниципального района   №       от  декабря 2020  года</w:t>
      </w: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90"/>
        </w:tabs>
        <w:spacing w:after="200" w:line="276" w:lineRule="auto"/>
        <w:ind w:firstLine="709"/>
        <w:jc w:val="both"/>
        <w:textAlignment w:val="baseline"/>
        <w:rPr>
          <w:rFonts w:eastAsia="Times New Roman"/>
          <w:bCs/>
          <w:sz w:val="24"/>
          <w:lang w:eastAsia="hi-IN" w:bidi="hi-IN"/>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90"/>
        </w:tabs>
        <w:spacing w:after="200" w:line="276" w:lineRule="auto"/>
        <w:ind w:firstLine="709"/>
        <w:jc w:val="center"/>
        <w:textAlignment w:val="baseline"/>
        <w:rPr>
          <w:rFonts w:eastAsia="Times New Roman"/>
          <w:kern w:val="3"/>
          <w:sz w:val="24"/>
          <w:lang w:eastAsia="ru-RU"/>
        </w:rPr>
      </w:pPr>
      <w:r w:rsidRPr="006F2EBF">
        <w:rPr>
          <w:rFonts w:eastAsia="Times New Roman"/>
          <w:kern w:val="3"/>
          <w:sz w:val="24"/>
          <w:lang w:eastAsia="ru-RU"/>
        </w:rPr>
        <w:t xml:space="preserve">Перечень главных администраторов доходов бюджета поселения Чернопенского сельского поселения на 2021 год, </w:t>
      </w:r>
      <w:proofErr w:type="gramStart"/>
      <w:r w:rsidRPr="006F2EBF">
        <w:rPr>
          <w:rFonts w:eastAsia="Times New Roman"/>
          <w:kern w:val="3"/>
          <w:sz w:val="24"/>
          <w:lang w:eastAsia="ru-RU"/>
        </w:rPr>
        <w:t>полномочия</w:t>
      </w:r>
      <w:proofErr w:type="gramEnd"/>
      <w:r w:rsidRPr="006F2EBF">
        <w:rPr>
          <w:rFonts w:eastAsia="Times New Roman"/>
          <w:kern w:val="3"/>
          <w:sz w:val="24"/>
          <w:lang w:eastAsia="ru-RU"/>
        </w:rPr>
        <w:t xml:space="preserve"> по администрированию которых возлагается на администрацию Чернопенского сельского поселения</w:t>
      </w: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90"/>
        </w:tabs>
        <w:spacing w:after="200" w:line="276" w:lineRule="auto"/>
        <w:ind w:firstLine="709"/>
        <w:jc w:val="center"/>
        <w:textAlignment w:val="baseline"/>
        <w:rPr>
          <w:rFonts w:eastAsia="Times New Roman"/>
          <w:sz w:val="24"/>
          <w:lang w:eastAsia="hi-IN" w:bidi="hi-IN"/>
        </w:rPr>
      </w:pPr>
    </w:p>
    <w:tbl>
      <w:tblPr>
        <w:tblW w:w="9924"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1"/>
        <w:gridCol w:w="298"/>
        <w:gridCol w:w="1134"/>
        <w:gridCol w:w="645"/>
        <w:gridCol w:w="348"/>
        <w:gridCol w:w="1559"/>
        <w:gridCol w:w="2933"/>
        <w:gridCol w:w="469"/>
        <w:gridCol w:w="2031"/>
        <w:gridCol w:w="96"/>
      </w:tblGrid>
      <w:tr w:rsidR="006F2EBF" w:rsidRPr="006F2EBF" w:rsidTr="006F2EBF">
        <w:trPr>
          <w:trHeight w:val="1158"/>
        </w:trPr>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E w:val="0"/>
              <w:snapToGrid w:val="0"/>
              <w:spacing w:after="200" w:line="276" w:lineRule="auto"/>
              <w:jc w:val="center"/>
              <w:textAlignment w:val="baseline"/>
              <w:rPr>
                <w:rFonts w:eastAsia="Calibri"/>
                <w:sz w:val="24"/>
                <w:lang w:eastAsia="ru-RU"/>
              </w:rPr>
            </w:pPr>
            <w:r w:rsidRPr="006F2EBF">
              <w:rPr>
                <w:rFonts w:eastAsia="Calibri"/>
                <w:sz w:val="24"/>
                <w:lang w:eastAsia="ru-RU"/>
              </w:rPr>
              <w:t xml:space="preserve">N </w:t>
            </w:r>
            <w:proofErr w:type="gramStart"/>
            <w:r w:rsidRPr="006F2EBF">
              <w:rPr>
                <w:rFonts w:eastAsia="Calibri"/>
                <w:sz w:val="24"/>
                <w:lang w:eastAsia="ru-RU"/>
              </w:rPr>
              <w:t>п</w:t>
            </w:r>
            <w:proofErr w:type="gramEnd"/>
            <w:r w:rsidRPr="006F2EBF">
              <w:rPr>
                <w:rFonts w:eastAsia="Calibri"/>
                <w:sz w:val="24"/>
                <w:lang w:eastAsia="ru-RU"/>
              </w:rPr>
              <w:t>/п</w:t>
            </w:r>
          </w:p>
        </w:tc>
        <w:tc>
          <w:tcPr>
            <w:tcW w:w="1134"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E w:val="0"/>
              <w:snapToGrid w:val="0"/>
              <w:spacing w:after="200" w:line="276" w:lineRule="auto"/>
              <w:jc w:val="center"/>
              <w:textAlignment w:val="baseline"/>
              <w:rPr>
                <w:rFonts w:eastAsia="Tahoma"/>
                <w:sz w:val="24"/>
                <w:lang w:eastAsia="ru-RU"/>
              </w:rPr>
            </w:pPr>
            <w:r w:rsidRPr="006F2EBF">
              <w:rPr>
                <w:rFonts w:eastAsia="Calibri"/>
                <w:sz w:val="24"/>
                <w:lang w:eastAsia="ru-RU"/>
              </w:rPr>
              <w:t xml:space="preserve">Код главного </w:t>
            </w:r>
            <w:r w:rsidRPr="006F2EBF">
              <w:rPr>
                <w:rFonts w:eastAsia="Tahoma"/>
                <w:sz w:val="24"/>
                <w:lang w:eastAsia="ru-RU"/>
              </w:rPr>
              <w:t>администратора</w:t>
            </w:r>
          </w:p>
        </w:tc>
        <w:tc>
          <w:tcPr>
            <w:tcW w:w="2552" w:type="dxa"/>
            <w:gridSpan w:val="3"/>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E w:val="0"/>
              <w:snapToGrid w:val="0"/>
              <w:spacing w:after="200" w:line="276" w:lineRule="auto"/>
              <w:ind w:left="-100" w:right="5"/>
              <w:jc w:val="center"/>
              <w:textAlignment w:val="baseline"/>
              <w:rPr>
                <w:rFonts w:eastAsia="Calibri"/>
                <w:sz w:val="24"/>
                <w:lang w:eastAsia="ru-RU"/>
              </w:rPr>
            </w:pPr>
            <w:r w:rsidRPr="006F2EBF">
              <w:rPr>
                <w:rFonts w:eastAsia="Calibri"/>
                <w:sz w:val="24"/>
                <w:lang w:eastAsia="ru-RU"/>
              </w:rPr>
              <w:t>Код доходов бюджетной классификации</w:t>
            </w:r>
          </w:p>
        </w:tc>
        <w:tc>
          <w:tcPr>
            <w:tcW w:w="5529" w:type="dxa"/>
            <w:gridSpan w:val="4"/>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autoSpaceDE w:val="0"/>
              <w:snapToGrid w:val="0"/>
              <w:spacing w:after="200" w:line="276" w:lineRule="auto"/>
              <w:jc w:val="center"/>
              <w:textAlignment w:val="baseline"/>
              <w:rPr>
                <w:rFonts w:eastAsia="Calibri"/>
                <w:sz w:val="24"/>
                <w:lang w:eastAsia="ru-RU"/>
              </w:rPr>
            </w:pPr>
            <w:r w:rsidRPr="006F2EBF">
              <w:rPr>
                <w:rFonts w:eastAsia="Calibri"/>
                <w:sz w:val="24"/>
                <w:lang w:eastAsia="ru-RU"/>
              </w:rPr>
              <w:t>Наименование доходов</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1</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sz w:val="24"/>
                <w:lang w:eastAsia="ru-RU"/>
              </w:rPr>
              <w:t>1 08 04020 01 1000 110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6F2EBF">
              <w:rPr>
                <w:rFonts w:eastAsia="Calibri"/>
                <w:sz w:val="24"/>
                <w:lang w:eastAsia="ru-RU"/>
              </w:rPr>
              <w:t>й(</w:t>
            </w:r>
            <w:proofErr w:type="gramEnd"/>
            <w:r w:rsidRPr="006F2EBF">
              <w:rPr>
                <w:rFonts w:eastAsia="Calibri"/>
                <w:sz w:val="24"/>
                <w:lang w:eastAsia="ru-RU"/>
              </w:rPr>
              <w:t>перерасчеты ,недоимка  и задолженность по соответствующему платежу, в том числе отмененному )</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2</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sz w:val="24"/>
                <w:lang w:eastAsia="ru-RU"/>
              </w:rPr>
              <w:t>1 08 04020 01 4000 110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kern w:val="3"/>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3</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1 11 05035 10 0000 120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4</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1 11 05075 10 0000 120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 xml:space="preserve">Доходы от сдачи в аренду имущества, </w:t>
            </w:r>
            <w:r w:rsidRPr="006F2EBF">
              <w:rPr>
                <w:rFonts w:eastAsia="Calibri"/>
                <w:color w:val="000000"/>
                <w:sz w:val="24"/>
                <w:lang w:eastAsia="ru-RU"/>
              </w:rPr>
              <w:lastRenderedPageBreak/>
              <w:t>составляющего казну сельских поселений (за исключением земельных участков)</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lastRenderedPageBreak/>
              <w:t>5</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Times New Roman"/>
                <w:sz w:val="22"/>
                <w:szCs w:val="20"/>
                <w:lang w:eastAsia="ru-RU"/>
              </w:rPr>
              <w:t>1 11 09045 10 0000 120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Times New Roman"/>
                <w:sz w:val="22"/>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6</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1 13 01995 10 0000 130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Прочие доходы от оказания платных услуг (работ) получателями средств бюджетов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7</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1 13 02065 10 0000 130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Доходы, поступающие в порядке возмещения расходов, понесенных в связи с эксплуатацией имущества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8</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1 13 02995 10 0000 130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Прочие доходы от компенсации затрат бюджетов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1 14 02050 10 0000 410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10</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1 14 02052 10 0000 410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Доходы от реализации имущества, находящегося в  оперативном  управлении учреждений</w:t>
            </w:r>
            <w:proofErr w:type="gramStart"/>
            <w:r w:rsidRPr="006F2EBF">
              <w:rPr>
                <w:rFonts w:eastAsia="Calibri"/>
                <w:color w:val="000000"/>
                <w:sz w:val="24"/>
                <w:lang w:eastAsia="ru-RU"/>
              </w:rPr>
              <w:t xml:space="preserve"> ,</w:t>
            </w:r>
            <w:proofErr w:type="gramEnd"/>
            <w:r w:rsidRPr="006F2EBF">
              <w:rPr>
                <w:rFonts w:eastAsia="Calibri"/>
                <w:color w:val="000000"/>
                <w:sz w:val="24"/>
                <w:lang w:eastAsia="ru-RU"/>
              </w:rPr>
              <w:t>находящихся в ведении  органов управления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11</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tc>
        <w:tc>
          <w:tcPr>
            <w:tcW w:w="2552" w:type="dxa"/>
            <w:gridSpan w:val="3"/>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Calibri"/>
                <w:color w:val="000000"/>
                <w:sz w:val="24"/>
                <w:lang w:eastAsia="ru-RU"/>
              </w:rPr>
              <w:t>1 14 02053 10 0000 410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 xml:space="preserve">Доходы от реализации  иного имущества, находящегося в собственности  сельских поселений  </w:t>
            </w:r>
            <w:r w:rsidRPr="006F2EBF">
              <w:rPr>
                <w:rFonts w:eastAsia="Calibri"/>
                <w:color w:val="000000"/>
                <w:sz w:val="24"/>
                <w:lang w:eastAsia="ru-RU"/>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lastRenderedPageBreak/>
              <w:t>12</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tc>
        <w:tc>
          <w:tcPr>
            <w:tcW w:w="2552" w:type="dxa"/>
            <w:gridSpan w:val="3"/>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Calibri"/>
                <w:color w:val="000000"/>
                <w:sz w:val="24"/>
                <w:lang w:eastAsia="ru-RU"/>
              </w:rPr>
            </w:pPr>
            <w:r w:rsidRPr="006F2EBF">
              <w:rPr>
                <w:rFonts w:eastAsia="Calibri"/>
                <w:color w:val="000000"/>
                <w:sz w:val="24"/>
                <w:lang w:eastAsia="ru-RU"/>
              </w:rPr>
              <w:t>1 14 02050 10 0000 440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 xml:space="preserve">Доходы от реализации  имущества, находящегося </w:t>
            </w:r>
            <w:proofErr w:type="gramStart"/>
            <w:r w:rsidRPr="006F2EBF">
              <w:rPr>
                <w:rFonts w:eastAsia="Calibri"/>
                <w:color w:val="000000"/>
                <w:sz w:val="24"/>
                <w:lang w:eastAsia="ru-RU"/>
              </w:rPr>
              <w:t>в</w:t>
            </w:r>
            <w:proofErr w:type="gramEnd"/>
            <w:r w:rsidRPr="006F2EBF">
              <w:rPr>
                <w:rFonts w:eastAsia="Calibri"/>
                <w:color w:val="000000"/>
                <w:sz w:val="24"/>
                <w:lang w:eastAsia="ru-RU"/>
              </w:rPr>
              <w:t xml:space="preserve"> </w:t>
            </w:r>
            <w:proofErr w:type="gramStart"/>
            <w:r w:rsidRPr="006F2EBF">
              <w:rPr>
                <w:rFonts w:eastAsia="Calibri"/>
                <w:color w:val="000000"/>
                <w:sz w:val="24"/>
                <w:lang w:eastAsia="ru-RU"/>
              </w:rPr>
              <w:t>сельских</w:t>
            </w:r>
            <w:proofErr w:type="gramEnd"/>
            <w:r w:rsidRPr="006F2EBF">
              <w:rPr>
                <w:rFonts w:eastAsia="Calibri"/>
                <w:color w:val="000000"/>
                <w:sz w:val="24"/>
                <w:lang w:eastAsia="ru-RU"/>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13</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tc>
        <w:tc>
          <w:tcPr>
            <w:tcW w:w="2552" w:type="dxa"/>
            <w:gridSpan w:val="3"/>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ascii="Calibri" w:eastAsia="Times New Roman" w:hAnsi="Calibri"/>
                <w:sz w:val="22"/>
                <w:szCs w:val="22"/>
                <w:lang w:eastAsia="ru-RU"/>
              </w:rPr>
            </w:pPr>
            <w:r w:rsidRPr="006F2EBF">
              <w:rPr>
                <w:rFonts w:eastAsia="Calibri"/>
                <w:color w:val="000000"/>
                <w:sz w:val="24"/>
                <w:lang w:eastAsia="ru-RU"/>
              </w:rPr>
              <w:t>1 14 02052 10 0000 440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Доходы от реализации имущества, находящегося в  оперативном  управлении учреждений</w:t>
            </w:r>
            <w:proofErr w:type="gramStart"/>
            <w:r w:rsidRPr="006F2EBF">
              <w:rPr>
                <w:rFonts w:eastAsia="Calibri"/>
                <w:color w:val="000000"/>
                <w:sz w:val="24"/>
                <w:lang w:eastAsia="ru-RU"/>
              </w:rPr>
              <w:t xml:space="preserve"> ,</w:t>
            </w:r>
            <w:proofErr w:type="gramEnd"/>
            <w:r w:rsidRPr="006F2EBF">
              <w:rPr>
                <w:rFonts w:eastAsia="Calibri"/>
                <w:color w:val="000000"/>
                <w:sz w:val="24"/>
                <w:lang w:eastAsia="ru-RU"/>
              </w:rPr>
              <w:t>находящихся в ведении  органов управления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14</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1 14 02053 10 0000 440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 xml:space="preserve">Доходы от реализации иного  имущества, находящегося </w:t>
            </w:r>
            <w:proofErr w:type="gramStart"/>
            <w:r w:rsidRPr="006F2EBF">
              <w:rPr>
                <w:rFonts w:eastAsia="Calibri"/>
                <w:color w:val="000000"/>
                <w:sz w:val="24"/>
                <w:lang w:eastAsia="ru-RU"/>
              </w:rPr>
              <w:t>в</w:t>
            </w:r>
            <w:proofErr w:type="gramEnd"/>
            <w:r w:rsidRPr="006F2EBF">
              <w:rPr>
                <w:rFonts w:eastAsia="Calibri"/>
                <w:color w:val="000000"/>
                <w:sz w:val="24"/>
                <w:lang w:eastAsia="ru-RU"/>
              </w:rPr>
              <w:t xml:space="preserve"> </w:t>
            </w:r>
            <w:proofErr w:type="gramStart"/>
            <w:r w:rsidRPr="006F2EBF">
              <w:rPr>
                <w:rFonts w:eastAsia="Calibri"/>
                <w:color w:val="000000"/>
                <w:sz w:val="24"/>
                <w:lang w:eastAsia="ru-RU"/>
              </w:rPr>
              <w:t>сельских</w:t>
            </w:r>
            <w:proofErr w:type="gramEnd"/>
            <w:r w:rsidRPr="006F2EBF">
              <w:rPr>
                <w:rFonts w:eastAsia="Calibri"/>
                <w:color w:val="000000"/>
                <w:sz w:val="24"/>
                <w:lang w:eastAsia="ru-RU"/>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15</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1 16 23050 10 0000 140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16</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1 16 90050 10 0000 140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17</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textAlignment w:val="baseline"/>
              <w:rPr>
                <w:rFonts w:eastAsia="Times New Roman"/>
                <w:sz w:val="24"/>
                <w:lang w:eastAsia="hi-IN" w:bidi="hi-IN"/>
              </w:rPr>
            </w:pPr>
            <w:r w:rsidRPr="006F2EBF">
              <w:rPr>
                <w:rFonts w:eastAsia="Times New Roman"/>
                <w:sz w:val="24"/>
                <w:lang w:eastAsia="hi-IN" w:bidi="hi-IN"/>
              </w:rPr>
              <w:lastRenderedPageBreak/>
              <w:t xml:space="preserve">    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Times New Roman"/>
                <w:sz w:val="24"/>
                <w:lang w:eastAsia="ru-RU"/>
              </w:rPr>
              <w:lastRenderedPageBreak/>
              <w:t>116 07010 100000 140</w:t>
            </w:r>
          </w:p>
        </w:tc>
        <w:tc>
          <w:tcPr>
            <w:tcW w:w="5529" w:type="dxa"/>
            <w:gridSpan w:val="4"/>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Times New Roman"/>
                <w:sz w:val="24"/>
                <w:lang w:eastAsia="ru-RU"/>
              </w:rPr>
            </w:pPr>
            <w:proofErr w:type="gramStart"/>
            <w:r w:rsidRPr="006F2EBF">
              <w:rPr>
                <w:rFonts w:eastAsia="Times New Roman"/>
                <w:sz w:val="24"/>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6F2EBF">
              <w:rPr>
                <w:rFonts w:eastAsia="Times New Roman"/>
                <w:sz w:val="24"/>
                <w:lang w:eastAsia="ru-RU"/>
              </w:rPr>
              <w:lastRenderedPageBreak/>
              <w:t>муниципальным контрактом, заключенным муниципальным органом, казенным учреждением сельского поселения</w:t>
            </w:r>
            <w:proofErr w:type="gramEnd"/>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lastRenderedPageBreak/>
              <w:t>18</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Times New Roman"/>
                <w:color w:val="000000"/>
                <w:sz w:val="22"/>
                <w:szCs w:val="20"/>
                <w:lang w:eastAsia="ru-RU"/>
              </w:rPr>
              <w:t>11701050100000180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Times New Roman"/>
                <w:color w:val="000000"/>
                <w:sz w:val="22"/>
                <w:szCs w:val="20"/>
                <w:lang w:eastAsia="ru-RU"/>
              </w:rPr>
              <w:t>Невыясненные поступления, зачисляемые в бюджеты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19</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2 02 15001 10 0000 150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Times New Roman"/>
                <w:color w:val="000000"/>
                <w:sz w:val="22"/>
                <w:szCs w:val="20"/>
                <w:lang w:eastAsia="ru-RU"/>
              </w:rPr>
              <w:t>Дотации бюджетам сельских поселений на выравнивание бюджетной обеспеченности из бюджета субъекта Российской Федерации</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20</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2 02 16001 10 0000 150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Times New Roman"/>
                <w:sz w:val="22"/>
                <w:szCs w:val="20"/>
                <w:lang w:eastAsia="ru-RU"/>
              </w:rPr>
              <w:t>Дотации бюджетам сельских поселений на выравнивание бюджетной обеспеченности из бюджетов муниципальных районов</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21</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Times New Roman"/>
                <w:color w:val="000000"/>
                <w:sz w:val="22"/>
                <w:szCs w:val="20"/>
                <w:lang w:eastAsia="ru-RU"/>
              </w:rPr>
              <w:t>202 15002 100000 150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Times New Roman"/>
                <w:color w:val="000000"/>
                <w:sz w:val="22"/>
                <w:szCs w:val="20"/>
                <w:lang w:eastAsia="ru-RU"/>
              </w:rPr>
              <w:t>Дотации бюджетам сельских поселений на поддержку мер по обеспечению сбалансированности бюджетов</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22</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2 02 19999 10 0000 150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Прочие дотации бюджетам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23</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2 02 20216 10 0000 150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24</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Times New Roman"/>
                <w:sz w:val="22"/>
                <w:szCs w:val="20"/>
                <w:lang w:eastAsia="ru-RU"/>
              </w:rPr>
              <w:t>20220299100000150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Times New Roman"/>
                <w:sz w:val="22"/>
                <w:szCs w:val="20"/>
                <w:lang w:eastAsia="ru-RU"/>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25</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Times New Roman"/>
                <w:sz w:val="22"/>
                <w:szCs w:val="20"/>
                <w:lang w:eastAsia="ru-RU"/>
              </w:rPr>
              <w:t>20220302100000150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Times New Roman"/>
                <w:sz w:val="22"/>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26</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2 02 25027 10 0000 150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 xml:space="preserve">Субсидии бюджетам сельских поселений на реализацию мероприятий государственной </w:t>
            </w:r>
            <w:r w:rsidRPr="006F2EBF">
              <w:rPr>
                <w:rFonts w:eastAsia="Calibri"/>
                <w:color w:val="000000"/>
                <w:sz w:val="24"/>
                <w:lang w:eastAsia="ru-RU"/>
              </w:rPr>
              <w:lastRenderedPageBreak/>
              <w:t>программы Российской Федерации "Доступная среда" на 2011 - 2020 годы</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lastRenderedPageBreak/>
              <w:t>27</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2 02 25555 10 0000 150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F2EBF" w:rsidRPr="006F2EBF" w:rsidTr="006F2EBF">
        <w:tc>
          <w:tcPr>
            <w:tcW w:w="709" w:type="dxa"/>
            <w:gridSpan w:val="2"/>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28</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2 02 25567 10 0000 150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Times New Roman"/>
                <w:sz w:val="24"/>
                <w:lang w:eastAsia="ru-RU"/>
              </w:rPr>
              <w:t xml:space="preserve">Субсидии бюджетам сельских поселений на реализацию мероприятий по устойчивому развитию сельских территорий </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Calibri"/>
                <w:sz w:val="24"/>
                <w:lang w:eastAsia="ru-RU"/>
              </w:rPr>
            </w:pPr>
            <w:r w:rsidRPr="006F2EBF">
              <w:rPr>
                <w:rFonts w:eastAsia="Calibri"/>
                <w:sz w:val="24"/>
                <w:lang w:eastAsia="ru-RU"/>
              </w:rPr>
              <w:t>29</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2 02 29999 10 0000 150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Прочие субсидии бюджетам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Calibri"/>
                <w:sz w:val="24"/>
                <w:lang w:eastAsia="ru-RU"/>
              </w:rPr>
            </w:pPr>
            <w:r w:rsidRPr="006F2EBF">
              <w:rPr>
                <w:rFonts w:eastAsia="Calibri"/>
                <w:sz w:val="24"/>
                <w:lang w:eastAsia="ru-RU"/>
              </w:rPr>
              <w:t>30</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2 02 30024 10 0000 150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Субвенции бюджетам сельских поселений на выполнение передаваемых полномочий субъектов Российской Федерации</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Calibri"/>
                <w:sz w:val="24"/>
                <w:lang w:eastAsia="ru-RU"/>
              </w:rPr>
            </w:pPr>
            <w:r w:rsidRPr="006F2EBF">
              <w:rPr>
                <w:rFonts w:eastAsia="Calibri"/>
                <w:sz w:val="24"/>
                <w:lang w:eastAsia="ru-RU"/>
              </w:rPr>
              <w:t>31</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2 02 35118 10 0000 150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Calibri"/>
                <w:sz w:val="24"/>
                <w:lang w:eastAsia="ru-RU"/>
              </w:rPr>
            </w:pPr>
            <w:r w:rsidRPr="006F2EBF">
              <w:rPr>
                <w:rFonts w:eastAsia="Calibri"/>
                <w:sz w:val="24"/>
                <w:lang w:eastAsia="ru-RU"/>
              </w:rPr>
              <w:t>32</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2 02 39999 10 0000 150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Прочие субвенции бюджетам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Calibri"/>
                <w:sz w:val="24"/>
                <w:lang w:eastAsia="ru-RU"/>
              </w:rPr>
            </w:pPr>
            <w:r w:rsidRPr="006F2EBF">
              <w:rPr>
                <w:rFonts w:eastAsia="Calibri"/>
                <w:sz w:val="24"/>
                <w:lang w:eastAsia="ru-RU"/>
              </w:rPr>
              <w:t>33</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2 02 40014 10 0000 150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34</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2 02 49999 10 0000 150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Прочие межбюджетные трансферты, передаваемые бюджетам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35</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2 03 05020 10 0000 150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6F2EBF" w:rsidRPr="006F2EBF" w:rsidTr="006F2EBF">
        <w:trPr>
          <w:trHeight w:val="1760"/>
        </w:trPr>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lastRenderedPageBreak/>
              <w:t>36</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2 03 05099 10 0000 150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before="100" w:after="200" w:line="276" w:lineRule="auto"/>
              <w:ind w:left="60" w:right="60"/>
              <w:jc w:val="both"/>
              <w:textAlignment w:val="baseline"/>
              <w:rPr>
                <w:rFonts w:eastAsia="Calibri"/>
                <w:sz w:val="24"/>
                <w:lang w:eastAsia="ru-RU"/>
              </w:rPr>
            </w:pPr>
            <w:r w:rsidRPr="006F2EBF">
              <w:rPr>
                <w:rFonts w:eastAsia="Calibri"/>
                <w:sz w:val="24"/>
                <w:lang w:eastAsia="ru-RU"/>
              </w:rPr>
              <w:t>Прочие безвозмездные поступления от государственных (муниципальных) организаций в бюджеты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37</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2 04 05020 10 0000 150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38</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2 04 05099 10 0000 150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Прочие безвозмездные поступления от негосударственных организаций в бюджеты сельских поселений</w:t>
            </w:r>
          </w:p>
        </w:tc>
      </w:tr>
      <w:tr w:rsidR="006F2EBF" w:rsidRPr="006F2EBF" w:rsidTr="006F2EBF">
        <w:trPr>
          <w:trHeight w:val="1517"/>
        </w:trPr>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39</w:t>
            </w:r>
          </w:p>
        </w:tc>
        <w:tc>
          <w:tcPr>
            <w:tcW w:w="1134" w:type="dxa"/>
            <w:shd w:val="clear" w:color="auto" w:fill="auto"/>
          </w:tcPr>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p>
          <w:p w:rsidR="006F2EBF" w:rsidRPr="006F2EBF" w:rsidRDefault="006F2EBF" w:rsidP="006F2EBF">
            <w:pPr>
              <w:widowControl/>
              <w:suppressLineNumbers/>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hi-IN" w:bidi="hi-IN"/>
              </w:rPr>
            </w:pPr>
            <w:r w:rsidRPr="006F2EBF">
              <w:rPr>
                <w:rFonts w:eastAsia="Times New Roman"/>
                <w:sz w:val="24"/>
                <w:lang w:eastAsia="hi-IN" w:bidi="hi-IN"/>
              </w:rPr>
              <w:t>999</w:t>
            </w:r>
          </w:p>
        </w:tc>
        <w:tc>
          <w:tcPr>
            <w:tcW w:w="2552" w:type="dxa"/>
            <w:gridSpan w:val="3"/>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color w:val="000000"/>
                <w:sz w:val="24"/>
                <w:lang w:eastAsia="ru-RU"/>
              </w:rPr>
            </w:pPr>
            <w:r w:rsidRPr="006F2EBF">
              <w:rPr>
                <w:rFonts w:eastAsia="Calibri"/>
                <w:color w:val="000000"/>
                <w:sz w:val="24"/>
                <w:lang w:eastAsia="ru-RU"/>
              </w:rPr>
              <w:t>2 07 05010 10 0000 150</w:t>
            </w:r>
          </w:p>
        </w:tc>
        <w:tc>
          <w:tcPr>
            <w:tcW w:w="5529" w:type="dxa"/>
            <w:gridSpan w:val="4"/>
            <w:shd w:val="clear" w:color="auto" w:fill="auto"/>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color w:val="000000"/>
                <w:sz w:val="24"/>
                <w:lang w:eastAsia="ru-RU"/>
              </w:rPr>
            </w:pPr>
            <w:r w:rsidRPr="006F2EBF">
              <w:rPr>
                <w:rFonts w:eastAsia="Calibri"/>
                <w:color w:val="000000"/>
                <w:sz w:val="24"/>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40</w:t>
            </w:r>
          </w:p>
        </w:tc>
        <w:tc>
          <w:tcPr>
            <w:tcW w:w="1134"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999</w:t>
            </w:r>
          </w:p>
        </w:tc>
        <w:tc>
          <w:tcPr>
            <w:tcW w:w="2552" w:type="dxa"/>
            <w:gridSpan w:val="3"/>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2 07 05020 10 0000 150</w:t>
            </w:r>
          </w:p>
        </w:tc>
        <w:tc>
          <w:tcPr>
            <w:tcW w:w="5529" w:type="dxa"/>
            <w:gridSpan w:val="4"/>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sz w:val="24"/>
                <w:lang w:eastAsia="ru-RU"/>
              </w:rPr>
            </w:pPr>
            <w:r w:rsidRPr="006F2EBF">
              <w:rPr>
                <w:rFonts w:eastAsia="Calibri"/>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41</w:t>
            </w:r>
          </w:p>
        </w:tc>
        <w:tc>
          <w:tcPr>
            <w:tcW w:w="1134"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999</w:t>
            </w:r>
          </w:p>
        </w:tc>
        <w:tc>
          <w:tcPr>
            <w:tcW w:w="2552" w:type="dxa"/>
            <w:gridSpan w:val="3"/>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Times New Roman"/>
                <w:color w:val="000000"/>
                <w:sz w:val="22"/>
                <w:szCs w:val="20"/>
                <w:lang w:eastAsia="ru-RU"/>
              </w:rPr>
              <w:t>207 05030 10 0000 150</w:t>
            </w:r>
          </w:p>
        </w:tc>
        <w:tc>
          <w:tcPr>
            <w:tcW w:w="5529" w:type="dxa"/>
            <w:gridSpan w:val="4"/>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sz w:val="24"/>
                <w:lang w:eastAsia="ru-RU"/>
              </w:rPr>
            </w:pPr>
            <w:r w:rsidRPr="006F2EBF">
              <w:rPr>
                <w:rFonts w:eastAsia="Times New Roman"/>
                <w:color w:val="000000"/>
                <w:sz w:val="22"/>
                <w:szCs w:val="20"/>
                <w:lang w:eastAsia="ru-RU"/>
              </w:rPr>
              <w:t>Прочие безвозмездные поступления в бюджеты сельских поселений</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42</w:t>
            </w:r>
          </w:p>
        </w:tc>
        <w:tc>
          <w:tcPr>
            <w:tcW w:w="1134"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999</w:t>
            </w:r>
          </w:p>
        </w:tc>
        <w:tc>
          <w:tcPr>
            <w:tcW w:w="2552" w:type="dxa"/>
            <w:gridSpan w:val="3"/>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2 08 05000 10 0000 150</w:t>
            </w:r>
          </w:p>
        </w:tc>
        <w:tc>
          <w:tcPr>
            <w:tcW w:w="5529" w:type="dxa"/>
            <w:gridSpan w:val="4"/>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sz w:val="24"/>
                <w:lang w:eastAsia="ru-RU"/>
              </w:rPr>
            </w:pPr>
            <w:r w:rsidRPr="006F2EBF">
              <w:rPr>
                <w:rFonts w:eastAsia="Calibri"/>
                <w:sz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2EBF" w:rsidRPr="006F2EBF" w:rsidTr="006F2EBF">
        <w:tc>
          <w:tcPr>
            <w:tcW w:w="709" w:type="dxa"/>
            <w:gridSpan w:val="2"/>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43</w:t>
            </w:r>
          </w:p>
        </w:tc>
        <w:tc>
          <w:tcPr>
            <w:tcW w:w="1134"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sz w:val="24"/>
                <w:lang w:eastAsia="ru-RU"/>
              </w:rPr>
              <w:t>999</w:t>
            </w:r>
          </w:p>
        </w:tc>
        <w:tc>
          <w:tcPr>
            <w:tcW w:w="2552" w:type="dxa"/>
            <w:gridSpan w:val="3"/>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Calibri"/>
                <w:sz w:val="24"/>
                <w:lang w:eastAsia="ru-RU"/>
              </w:rPr>
            </w:pPr>
            <w:r w:rsidRPr="006F2EBF">
              <w:rPr>
                <w:rFonts w:eastAsia="Calibri"/>
                <w:color w:val="000000"/>
                <w:sz w:val="24"/>
                <w:lang w:eastAsia="ru-RU"/>
              </w:rPr>
              <w:t>219 60010 10 0000150</w:t>
            </w:r>
          </w:p>
        </w:tc>
        <w:tc>
          <w:tcPr>
            <w:tcW w:w="5529" w:type="dxa"/>
            <w:gridSpan w:val="4"/>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both"/>
              <w:textAlignment w:val="baseline"/>
              <w:rPr>
                <w:rFonts w:eastAsia="Calibri"/>
                <w:sz w:val="24"/>
                <w:lang w:eastAsia="ru-RU"/>
              </w:rPr>
            </w:pPr>
            <w:r w:rsidRPr="006F2EBF">
              <w:rPr>
                <w:rFonts w:eastAsia="Calibri"/>
                <w:color w:val="000000"/>
                <w:sz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F2EBF" w:rsidRPr="006F2EBF" w:rsidTr="006F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885"/>
        </w:trPr>
        <w:tc>
          <w:tcPr>
            <w:tcW w:w="2077" w:type="dxa"/>
            <w:gridSpan w:val="3"/>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Times New Roman1" w:eastAsia="Times New Roman" w:hAnsi="Times New Roman1"/>
                <w:b/>
                <w:bCs/>
                <w:color w:val="000000"/>
                <w:sz w:val="22"/>
                <w:szCs w:val="22"/>
                <w:lang w:eastAsia="ru-RU"/>
              </w:rPr>
            </w:pPr>
          </w:p>
        </w:tc>
        <w:tc>
          <w:tcPr>
            <w:tcW w:w="4840" w:type="dxa"/>
            <w:gridSpan w:val="3"/>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2"/>
                <w:szCs w:val="22"/>
                <w:lang w:eastAsia="ru-RU"/>
              </w:rPr>
            </w:pPr>
          </w:p>
        </w:tc>
        <w:tc>
          <w:tcPr>
            <w:tcW w:w="2500" w:type="dxa"/>
            <w:gridSpan w:val="2"/>
            <w:tcBorders>
              <w:top w:val="nil"/>
              <w:left w:val="nil"/>
              <w:bottom w:val="nil"/>
              <w:right w:val="nil"/>
            </w:tcBorders>
            <w:shd w:val="clear" w:color="auto" w:fill="auto"/>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right"/>
              <w:textAlignment w:val="baseline"/>
              <w:rPr>
                <w:rFonts w:eastAsia="Times New Roman"/>
                <w:color w:val="000000"/>
                <w:sz w:val="22"/>
                <w:szCs w:val="22"/>
                <w:lang w:eastAsia="ru-RU"/>
              </w:rPr>
            </w:pPr>
            <w:r w:rsidRPr="006F2EBF">
              <w:rPr>
                <w:rFonts w:eastAsia="Times New Roman"/>
                <w:color w:val="000000"/>
                <w:sz w:val="22"/>
                <w:szCs w:val="22"/>
                <w:lang w:eastAsia="ru-RU"/>
              </w:rPr>
              <w:t xml:space="preserve">Приложение № 5 к решению Совета депутатов  Чернопенского сельского поселения Костромского муниципального района   № _  от  __  декабря  2020 г  </w:t>
            </w:r>
          </w:p>
        </w:tc>
      </w:tr>
      <w:tr w:rsidR="006F2EBF" w:rsidRPr="006F2EBF" w:rsidTr="006F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110"/>
        </w:trPr>
        <w:tc>
          <w:tcPr>
            <w:tcW w:w="9417" w:type="dxa"/>
            <w:gridSpan w:val="8"/>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2"/>
                <w:szCs w:val="22"/>
                <w:lang w:eastAsia="ru-RU"/>
              </w:rPr>
            </w:pPr>
            <w:r w:rsidRPr="006F2EBF">
              <w:rPr>
                <w:rFonts w:ascii="Arial Narrow" w:eastAsia="Times New Roman" w:hAnsi="Arial Narrow"/>
                <w:b/>
                <w:bCs/>
                <w:color w:val="000000"/>
                <w:sz w:val="22"/>
                <w:szCs w:val="22"/>
                <w:lang w:eastAsia="ru-RU"/>
              </w:rPr>
              <w:t>Объем  прогнозируемых  доходов в бюджет Чернопенского  сельского поселения на 2021год</w:t>
            </w:r>
          </w:p>
        </w:tc>
      </w:tr>
      <w:tr w:rsidR="006F2EBF" w:rsidRPr="006F2EBF"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30"/>
        </w:trPr>
        <w:tc>
          <w:tcPr>
            <w:tcW w:w="2425" w:type="dxa"/>
            <w:gridSpan w:val="4"/>
            <w:tcBorders>
              <w:top w:val="nil"/>
              <w:left w:val="nil"/>
              <w:bottom w:val="nil"/>
              <w:right w:val="nil"/>
            </w:tcBorders>
            <w:shd w:val="clear" w:color="auto" w:fill="auto"/>
            <w:noWrap/>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2"/>
                <w:szCs w:val="22"/>
                <w:lang w:eastAsia="ru-RU"/>
              </w:rPr>
            </w:pPr>
          </w:p>
        </w:tc>
        <w:tc>
          <w:tcPr>
            <w:tcW w:w="4961" w:type="dxa"/>
            <w:gridSpan w:val="3"/>
            <w:tcBorders>
              <w:top w:val="nil"/>
              <w:left w:val="nil"/>
              <w:bottom w:val="nil"/>
              <w:right w:val="nil"/>
            </w:tcBorders>
            <w:shd w:val="clear" w:color="auto" w:fill="auto"/>
            <w:noWrap/>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2"/>
                <w:szCs w:val="22"/>
                <w:lang w:eastAsia="ru-RU"/>
              </w:rPr>
            </w:pPr>
          </w:p>
        </w:tc>
        <w:tc>
          <w:tcPr>
            <w:tcW w:w="2031" w:type="dxa"/>
            <w:tcBorders>
              <w:top w:val="nil"/>
              <w:left w:val="nil"/>
              <w:bottom w:val="nil"/>
              <w:right w:val="nil"/>
            </w:tcBorders>
            <w:shd w:val="clear" w:color="auto" w:fill="auto"/>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2"/>
                <w:szCs w:val="22"/>
                <w:lang w:eastAsia="ru-RU"/>
              </w:rPr>
            </w:pP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133"/>
        </w:trPr>
        <w:tc>
          <w:tcPr>
            <w:tcW w:w="242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Код бюджетной классификации</w:t>
            </w:r>
          </w:p>
        </w:tc>
        <w:tc>
          <w:tcPr>
            <w:tcW w:w="4961" w:type="dxa"/>
            <w:gridSpan w:val="3"/>
            <w:tcBorders>
              <w:top w:val="single" w:sz="4" w:space="0" w:color="auto"/>
              <w:left w:val="nil"/>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Наименование кодов классификации доходов бюджетов</w:t>
            </w:r>
          </w:p>
        </w:tc>
        <w:tc>
          <w:tcPr>
            <w:tcW w:w="2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Сумма</w:t>
            </w:r>
            <w:proofErr w:type="gramStart"/>
            <w:r w:rsidRPr="00462971">
              <w:rPr>
                <w:rFonts w:eastAsia="Times New Roman"/>
                <w:color w:val="000000"/>
                <w:sz w:val="24"/>
                <w:lang w:eastAsia="ru-RU"/>
              </w:rPr>
              <w:t xml:space="preserve">  ,</w:t>
            </w:r>
            <w:proofErr w:type="gramEnd"/>
            <w:r w:rsidRPr="00462971">
              <w:rPr>
                <w:rFonts w:eastAsia="Times New Roman"/>
                <w:color w:val="000000"/>
                <w:sz w:val="24"/>
                <w:lang w:eastAsia="ru-RU"/>
              </w:rPr>
              <w:t xml:space="preserve"> рублей                </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0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 </w:t>
            </w:r>
          </w:p>
        </w:tc>
        <w:tc>
          <w:tcPr>
            <w:tcW w:w="4961" w:type="dxa"/>
            <w:gridSpan w:val="3"/>
            <w:tcBorders>
              <w:top w:val="nil"/>
              <w:left w:val="nil"/>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НАЛОГОВЫЕ  ДОХОДЫ</w:t>
            </w:r>
          </w:p>
        </w:tc>
        <w:tc>
          <w:tcPr>
            <w:tcW w:w="2031" w:type="dxa"/>
            <w:tcBorders>
              <w:top w:val="nil"/>
              <w:left w:val="single" w:sz="4" w:space="0" w:color="auto"/>
              <w:bottom w:val="single" w:sz="4" w:space="0" w:color="auto"/>
              <w:right w:val="single" w:sz="4" w:space="0" w:color="auto"/>
            </w:tcBorders>
            <w:shd w:val="clear" w:color="FFFFCC"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11 489 830,00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0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10102000010000110</w:t>
            </w:r>
          </w:p>
        </w:tc>
        <w:tc>
          <w:tcPr>
            <w:tcW w:w="4961" w:type="dxa"/>
            <w:gridSpan w:val="3"/>
            <w:tcBorders>
              <w:top w:val="nil"/>
              <w:left w:val="nil"/>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Налог  на доходы физических лиц</w:t>
            </w:r>
          </w:p>
        </w:tc>
        <w:tc>
          <w:tcPr>
            <w:tcW w:w="2031" w:type="dxa"/>
            <w:tcBorders>
              <w:top w:val="nil"/>
              <w:left w:val="single" w:sz="4" w:space="0" w:color="auto"/>
              <w:bottom w:val="single" w:sz="4" w:space="0" w:color="auto"/>
              <w:right w:val="single" w:sz="4" w:space="0" w:color="auto"/>
            </w:tcBorders>
            <w:shd w:val="clear" w:color="FFFFCC"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2 666 710,00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133"/>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10102010010000110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62971">
              <w:rPr>
                <w:rFonts w:eastAsia="Times New Roman"/>
                <w:color w:val="000000"/>
                <w:sz w:val="24"/>
                <w:vertAlign w:val="superscript"/>
                <w:lang w:eastAsia="ru-RU"/>
              </w:rPr>
              <w:t>1</w:t>
            </w:r>
            <w:r w:rsidRPr="00462971">
              <w:rPr>
                <w:rFonts w:eastAsia="Times New Roman"/>
                <w:color w:val="000000"/>
                <w:sz w:val="24"/>
                <w:lang w:eastAsia="ru-RU"/>
              </w:rPr>
              <w:t xml:space="preserve"> и 228 Налогового кодекса Российской Федерации</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2 605 000,00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568"/>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10102020010000110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55 890,00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76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10102030010000110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Налог  на доходы физических лиц с доходов, полученных физическими лицами  в соответствии  со статьей 228 НК РФ</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1 500,00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53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lastRenderedPageBreak/>
              <w:t>10102040010000110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4 320,00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51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10300000000000000</w:t>
            </w:r>
          </w:p>
        </w:tc>
        <w:tc>
          <w:tcPr>
            <w:tcW w:w="4961" w:type="dxa"/>
            <w:gridSpan w:val="3"/>
            <w:tcBorders>
              <w:top w:val="nil"/>
              <w:left w:val="nil"/>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Налоги на товары (работы, услуги), реализуемые на территории Российской Федерации</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736 090,00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27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10302230010000110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337 980,00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204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10302231010000110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337 980,00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53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10302240010000110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Доходы от уплаты акцизов на моторные масла для дизельных и (или) карбюраторных (</w:t>
            </w:r>
            <w:proofErr w:type="spellStart"/>
            <w:r w:rsidRPr="00462971">
              <w:rPr>
                <w:rFonts w:eastAsia="Times New Roman"/>
                <w:color w:val="000000"/>
                <w:sz w:val="24"/>
                <w:lang w:eastAsia="ru-RU"/>
              </w:rPr>
              <w:t>инжекторных</w:t>
            </w:r>
            <w:proofErr w:type="spellEnd"/>
            <w:r w:rsidRPr="00462971">
              <w:rPr>
                <w:rFonts w:eastAsia="Times New Roman"/>
                <w:color w:val="00000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1 930,00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229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10302241010000110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proofErr w:type="gramStart"/>
            <w:r w:rsidRPr="00462971">
              <w:rPr>
                <w:rFonts w:eastAsia="Times New Roman"/>
                <w:color w:val="000000"/>
                <w:sz w:val="24"/>
                <w:lang w:eastAsia="ru-RU"/>
              </w:rPr>
              <w:t>Доходы от уплаты акцизов на моторные масла для дизельных и (или) карбюраторных (</w:t>
            </w:r>
            <w:proofErr w:type="spellStart"/>
            <w:r w:rsidRPr="00462971">
              <w:rPr>
                <w:rFonts w:eastAsia="Times New Roman"/>
                <w:color w:val="000000"/>
                <w:sz w:val="24"/>
                <w:lang w:eastAsia="ru-RU"/>
              </w:rPr>
              <w:t>инжекторных</w:t>
            </w:r>
            <w:proofErr w:type="spellEnd"/>
            <w:r w:rsidRPr="00462971">
              <w:rPr>
                <w:rFonts w:eastAsia="Times New Roman"/>
                <w:color w:val="00000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1 930,00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27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lastRenderedPageBreak/>
              <w:t>10302250010000110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444 600,00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204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10302251010000110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444 600,00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27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10302260010000110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-48 420,00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204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10302261010000110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proofErr w:type="gramStart"/>
            <w:r w:rsidRPr="00462971">
              <w:rPr>
                <w:rFonts w:eastAsia="Times New Roman"/>
                <w:color w:val="00000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-48 420,00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0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10500000000000000</w:t>
            </w:r>
          </w:p>
        </w:tc>
        <w:tc>
          <w:tcPr>
            <w:tcW w:w="4961" w:type="dxa"/>
            <w:gridSpan w:val="3"/>
            <w:tcBorders>
              <w:top w:val="nil"/>
              <w:left w:val="nil"/>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Налоги    на совокупный доход</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1 065 530,00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79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10501010010000110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proofErr w:type="spellStart"/>
            <w:r w:rsidRPr="00462971">
              <w:rPr>
                <w:rFonts w:eastAsia="Times New Roman"/>
                <w:color w:val="000000"/>
                <w:sz w:val="24"/>
                <w:lang w:eastAsia="ru-RU"/>
              </w:rPr>
              <w:t>Налог</w:t>
            </w:r>
            <w:proofErr w:type="gramStart"/>
            <w:r w:rsidRPr="00462971">
              <w:rPr>
                <w:rFonts w:eastAsia="Times New Roman"/>
                <w:color w:val="000000"/>
                <w:sz w:val="24"/>
                <w:lang w:eastAsia="ru-RU"/>
              </w:rPr>
              <w:t>,в</w:t>
            </w:r>
            <w:proofErr w:type="gramEnd"/>
            <w:r w:rsidRPr="00462971">
              <w:rPr>
                <w:rFonts w:eastAsia="Times New Roman"/>
                <w:color w:val="000000"/>
                <w:sz w:val="24"/>
                <w:lang w:eastAsia="ru-RU"/>
              </w:rPr>
              <w:t>зимаемый</w:t>
            </w:r>
            <w:proofErr w:type="spellEnd"/>
            <w:r w:rsidRPr="00462971">
              <w:rPr>
                <w:rFonts w:eastAsia="Times New Roman"/>
                <w:color w:val="000000"/>
                <w:sz w:val="24"/>
                <w:lang w:eastAsia="ru-RU"/>
              </w:rPr>
              <w:t xml:space="preserve"> с </w:t>
            </w:r>
            <w:proofErr w:type="spellStart"/>
            <w:r w:rsidRPr="00462971">
              <w:rPr>
                <w:rFonts w:eastAsia="Times New Roman"/>
                <w:color w:val="000000"/>
                <w:sz w:val="24"/>
                <w:lang w:eastAsia="ru-RU"/>
              </w:rPr>
              <w:t>налогоплательщиков,выбравших</w:t>
            </w:r>
            <w:proofErr w:type="spellEnd"/>
            <w:r w:rsidRPr="00462971">
              <w:rPr>
                <w:rFonts w:eastAsia="Times New Roman"/>
                <w:color w:val="000000"/>
                <w:sz w:val="24"/>
                <w:lang w:eastAsia="ru-RU"/>
              </w:rPr>
              <w:t xml:space="preserve"> в качестве объекта налогообложения  доходы.</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68 000,00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20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10501021010000110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975 000,00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10501050010000110</w:t>
            </w:r>
          </w:p>
        </w:tc>
        <w:tc>
          <w:tcPr>
            <w:tcW w:w="4961" w:type="dxa"/>
            <w:gridSpan w:val="3"/>
            <w:tcBorders>
              <w:top w:val="nil"/>
              <w:left w:val="nil"/>
              <w:bottom w:val="single" w:sz="4" w:space="0" w:color="auto"/>
              <w:right w:val="single" w:sz="4" w:space="0" w:color="auto"/>
            </w:tcBorders>
            <w:shd w:val="clear" w:color="FFFFCC"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24"/>
                <w:lang w:eastAsia="ru-RU"/>
              </w:rPr>
            </w:pPr>
            <w:r w:rsidRPr="00462971">
              <w:rPr>
                <w:rFonts w:eastAsia="Times New Roman"/>
                <w:color w:val="000000"/>
                <w:sz w:val="24"/>
                <w:lang w:eastAsia="ru-RU"/>
              </w:rPr>
              <w:t>Минимальный налог, зачисляемый в бюджеты субъектов РФ</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0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10503010010000110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Единый сельскохозяйственный налог</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22 530,00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0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10600000000000000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Налоги на  имущество</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7 015 000,00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878"/>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lastRenderedPageBreak/>
              <w:t>10601030100000110</w:t>
            </w:r>
          </w:p>
        </w:tc>
        <w:tc>
          <w:tcPr>
            <w:tcW w:w="4961" w:type="dxa"/>
            <w:gridSpan w:val="3"/>
            <w:tcBorders>
              <w:top w:val="nil"/>
              <w:left w:val="nil"/>
              <w:bottom w:val="single" w:sz="4" w:space="0" w:color="auto"/>
              <w:right w:val="single" w:sz="4" w:space="0" w:color="auto"/>
            </w:tcBorders>
            <w:shd w:val="clear" w:color="FFFFCC"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650 000,00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552"/>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1060603310000110</w:t>
            </w:r>
          </w:p>
        </w:tc>
        <w:tc>
          <w:tcPr>
            <w:tcW w:w="4961" w:type="dxa"/>
            <w:gridSpan w:val="3"/>
            <w:tcBorders>
              <w:top w:val="nil"/>
              <w:left w:val="nil"/>
              <w:bottom w:val="single" w:sz="4" w:space="0" w:color="auto"/>
              <w:right w:val="single" w:sz="4" w:space="0" w:color="auto"/>
            </w:tcBorders>
            <w:shd w:val="clear" w:color="FFFFCC"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Земельный налог с организаций, обладающих земельным участком, расположенным в границах сельских поселений</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2 740 000,00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582"/>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 xml:space="preserve"> 10606043100000110</w:t>
            </w:r>
          </w:p>
        </w:tc>
        <w:tc>
          <w:tcPr>
            <w:tcW w:w="4961" w:type="dxa"/>
            <w:gridSpan w:val="3"/>
            <w:tcBorders>
              <w:top w:val="nil"/>
              <w:left w:val="nil"/>
              <w:bottom w:val="single" w:sz="4" w:space="0" w:color="auto"/>
              <w:right w:val="single" w:sz="4" w:space="0" w:color="auto"/>
            </w:tcBorders>
            <w:shd w:val="clear" w:color="FFFFCC"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Земельный налог с физических лиц, обладающих земельным участком, расположенным в границах сельских поселений</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3 625 000,00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0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10800000000000000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Государственная пошлина</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6 500,00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275"/>
        </w:trPr>
        <w:tc>
          <w:tcPr>
            <w:tcW w:w="2425" w:type="dxa"/>
            <w:gridSpan w:val="4"/>
            <w:tcBorders>
              <w:top w:val="nil"/>
              <w:left w:val="single" w:sz="4" w:space="0" w:color="auto"/>
              <w:bottom w:val="single" w:sz="4" w:space="0" w:color="auto"/>
              <w:right w:val="single" w:sz="4" w:space="0" w:color="auto"/>
            </w:tcBorders>
            <w:shd w:val="clear" w:color="FFFFCC"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10804020010000110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6 500,00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60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 </w:t>
            </w:r>
          </w:p>
        </w:tc>
        <w:tc>
          <w:tcPr>
            <w:tcW w:w="4961" w:type="dxa"/>
            <w:gridSpan w:val="3"/>
            <w:tcBorders>
              <w:top w:val="nil"/>
              <w:left w:val="nil"/>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НЕНАЛОГОВЫЕ   ДОХОДЫ</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530 300,00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76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11100000000000000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ДОХОДЫ ОТ ИСПОЛЬЗОВАНИЯ ИМУЩЕСТВА, НАХОДЯЩЕГОСЯ В  ГОСУДАРСТВЕННОЙ И  МУНИЦИПАЛЬНОЙ СОБСТВЕННОСТИ</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429 000,00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59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11109045100000120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429 000,00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70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11301995100000130</w:t>
            </w:r>
          </w:p>
        </w:tc>
        <w:tc>
          <w:tcPr>
            <w:tcW w:w="4961" w:type="dxa"/>
            <w:gridSpan w:val="3"/>
            <w:tcBorders>
              <w:top w:val="nil"/>
              <w:left w:val="nil"/>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24"/>
                <w:lang w:eastAsia="ru-RU"/>
              </w:rPr>
            </w:pPr>
            <w:r w:rsidRPr="00462971">
              <w:rPr>
                <w:rFonts w:eastAsia="Times New Roman"/>
                <w:color w:val="000000"/>
                <w:sz w:val="24"/>
                <w:lang w:eastAsia="ru-RU"/>
              </w:rPr>
              <w:t>Прочие доходы от оказания платных услуг (работ) получателями средств бюджетов сельских поселений</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100 000,00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55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11302995100000130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Прочие доходы от компенсации затрат бюджетов сельских поселений</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97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11602020020000140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1 300,00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612"/>
        </w:trPr>
        <w:tc>
          <w:tcPr>
            <w:tcW w:w="2425"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 </w:t>
            </w:r>
          </w:p>
        </w:tc>
        <w:tc>
          <w:tcPr>
            <w:tcW w:w="4961" w:type="dxa"/>
            <w:gridSpan w:val="3"/>
            <w:tcBorders>
              <w:top w:val="nil"/>
              <w:left w:val="nil"/>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Итого собственных доходов:</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12 020 130,00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510"/>
        </w:trPr>
        <w:tc>
          <w:tcPr>
            <w:tcW w:w="2425"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20200000000000000</w:t>
            </w:r>
          </w:p>
        </w:tc>
        <w:tc>
          <w:tcPr>
            <w:tcW w:w="4961" w:type="dxa"/>
            <w:gridSpan w:val="3"/>
            <w:tcBorders>
              <w:top w:val="nil"/>
              <w:left w:val="nil"/>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БЕЗВОЗМЕЗДНЫЕ ПОСТУПЛЕНИЯ ОТ ДРУГИХ БЮДЖЕТОВ БЮДЖЕТНОЙ СИСТЕМЫ РФ</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4 307 522,00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02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lastRenderedPageBreak/>
              <w:t>20215001100000150</w:t>
            </w:r>
          </w:p>
        </w:tc>
        <w:tc>
          <w:tcPr>
            <w:tcW w:w="4961" w:type="dxa"/>
            <w:gridSpan w:val="3"/>
            <w:tcBorders>
              <w:top w:val="nil"/>
              <w:left w:val="nil"/>
              <w:bottom w:val="single" w:sz="4" w:space="0" w:color="auto"/>
              <w:right w:val="single" w:sz="4" w:space="0" w:color="auto"/>
            </w:tcBorders>
            <w:shd w:val="clear" w:color="FFFFCC"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327 061,00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76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20216001100000150</w:t>
            </w:r>
          </w:p>
        </w:tc>
        <w:tc>
          <w:tcPr>
            <w:tcW w:w="4961" w:type="dxa"/>
            <w:gridSpan w:val="3"/>
            <w:tcBorders>
              <w:top w:val="nil"/>
              <w:left w:val="nil"/>
              <w:bottom w:val="single" w:sz="4" w:space="0" w:color="auto"/>
              <w:right w:val="single" w:sz="4" w:space="0" w:color="auto"/>
            </w:tcBorders>
            <w:shd w:val="clear" w:color="FFFFCC"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Дотации бюджетам сельских поселений на выравнивание бюджетной обеспеченности из бюджетов муниципальных районов</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1 613 200,00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02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20225555100000150</w:t>
            </w:r>
          </w:p>
        </w:tc>
        <w:tc>
          <w:tcPr>
            <w:tcW w:w="4961" w:type="dxa"/>
            <w:gridSpan w:val="3"/>
            <w:tcBorders>
              <w:top w:val="nil"/>
              <w:left w:val="nil"/>
              <w:bottom w:val="single" w:sz="4" w:space="0" w:color="auto"/>
              <w:right w:val="single" w:sz="4" w:space="0" w:color="auto"/>
            </w:tcBorders>
            <w:shd w:val="clear" w:color="FFFFCC"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1 769 500,00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76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20235118100000150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265 600,00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76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20230024100000150</w:t>
            </w:r>
          </w:p>
        </w:tc>
        <w:tc>
          <w:tcPr>
            <w:tcW w:w="4961" w:type="dxa"/>
            <w:gridSpan w:val="3"/>
            <w:tcBorders>
              <w:top w:val="nil"/>
              <w:left w:val="nil"/>
              <w:bottom w:val="single" w:sz="4" w:space="0" w:color="auto"/>
              <w:right w:val="single" w:sz="4" w:space="0" w:color="auto"/>
            </w:tcBorders>
            <w:shd w:val="clear" w:color="FFFFCC"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Субвенции бюджетам сельских поселений на выполнение</w:t>
            </w:r>
            <w:r w:rsidRPr="00462971">
              <w:rPr>
                <w:rFonts w:eastAsia="Times New Roman"/>
                <w:color w:val="000000"/>
                <w:sz w:val="24"/>
                <w:lang w:eastAsia="ru-RU"/>
              </w:rPr>
              <w:br/>
              <w:t>передаваемых полномочий субъектов Российской</w:t>
            </w:r>
            <w:r w:rsidRPr="00462971">
              <w:rPr>
                <w:rFonts w:eastAsia="Times New Roman"/>
                <w:color w:val="000000"/>
                <w:sz w:val="24"/>
                <w:lang w:eastAsia="ru-RU"/>
              </w:rPr>
              <w:br/>
              <w:t>Федерации</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5 100,00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275"/>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20240014100000150</w:t>
            </w:r>
          </w:p>
        </w:tc>
        <w:tc>
          <w:tcPr>
            <w:tcW w:w="4961" w:type="dxa"/>
            <w:gridSpan w:val="3"/>
            <w:tcBorders>
              <w:top w:val="nil"/>
              <w:left w:val="nil"/>
              <w:bottom w:val="single" w:sz="4" w:space="0" w:color="auto"/>
              <w:right w:val="single" w:sz="4" w:space="0" w:color="auto"/>
            </w:tcBorders>
            <w:shd w:val="clear" w:color="FFFFCC"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327 061,00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129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 </w:t>
            </w:r>
          </w:p>
        </w:tc>
        <w:tc>
          <w:tcPr>
            <w:tcW w:w="4961" w:type="dxa"/>
            <w:gridSpan w:val="3"/>
            <w:tcBorders>
              <w:top w:val="nil"/>
              <w:left w:val="nil"/>
              <w:bottom w:val="single" w:sz="4" w:space="0" w:color="auto"/>
              <w:right w:val="single" w:sz="4" w:space="0" w:color="auto"/>
            </w:tcBorders>
            <w:shd w:val="clear" w:color="FFFFCC"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327 061,00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0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20700000000000000</w:t>
            </w:r>
          </w:p>
        </w:tc>
        <w:tc>
          <w:tcPr>
            <w:tcW w:w="4961" w:type="dxa"/>
            <w:gridSpan w:val="3"/>
            <w:tcBorders>
              <w:top w:val="nil"/>
              <w:left w:val="nil"/>
              <w:bottom w:val="single" w:sz="4" w:space="0" w:color="auto"/>
              <w:right w:val="single" w:sz="4" w:space="0" w:color="auto"/>
            </w:tcBorders>
            <w:shd w:val="clear" w:color="FFFFCC" w:fill="FFFFFF"/>
            <w:vAlign w:val="bottom"/>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ПРОЧИЕ БЕЗВОЗМЕЗДНЫЕ ПОСТУПЛЕНИЯ</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35 000,00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78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20705020100000150</w:t>
            </w:r>
          </w:p>
        </w:tc>
        <w:tc>
          <w:tcPr>
            <w:tcW w:w="4961" w:type="dxa"/>
            <w:gridSpan w:val="3"/>
            <w:tcBorders>
              <w:top w:val="nil"/>
              <w:left w:val="nil"/>
              <w:bottom w:val="single" w:sz="4" w:space="0" w:color="auto"/>
              <w:right w:val="single" w:sz="4" w:space="0" w:color="auto"/>
            </w:tcBorders>
            <w:shd w:val="clear" w:color="000000" w:fill="FFFFFF"/>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eastAsia="Times New Roman"/>
                <w:color w:val="000000"/>
                <w:sz w:val="24"/>
                <w:lang w:eastAsia="ru-RU"/>
              </w:rPr>
            </w:pPr>
            <w:r w:rsidRPr="00462971">
              <w:rPr>
                <w:rFonts w:eastAsia="Times New Roman"/>
                <w:color w:val="00000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031"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35 000,00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00"/>
        </w:trPr>
        <w:tc>
          <w:tcPr>
            <w:tcW w:w="2425" w:type="dxa"/>
            <w:gridSpan w:val="4"/>
            <w:tcBorders>
              <w:top w:val="nil"/>
              <w:left w:val="single" w:sz="4" w:space="0" w:color="auto"/>
              <w:bottom w:val="single" w:sz="4" w:space="0" w:color="auto"/>
              <w:right w:val="single" w:sz="4" w:space="0" w:color="auto"/>
            </w:tcBorders>
            <w:shd w:val="clear" w:color="000000" w:fill="FFFFFF"/>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462971">
              <w:rPr>
                <w:rFonts w:eastAsia="Times New Roman"/>
                <w:color w:val="000000"/>
                <w:sz w:val="24"/>
                <w:lang w:eastAsia="ru-RU"/>
              </w:rPr>
              <w:t> </w:t>
            </w:r>
          </w:p>
        </w:tc>
        <w:tc>
          <w:tcPr>
            <w:tcW w:w="4961" w:type="dxa"/>
            <w:gridSpan w:val="3"/>
            <w:tcBorders>
              <w:top w:val="nil"/>
              <w:left w:val="nil"/>
              <w:bottom w:val="single" w:sz="4" w:space="0" w:color="auto"/>
              <w:right w:val="single" w:sz="4" w:space="0" w:color="auto"/>
            </w:tcBorders>
            <w:shd w:val="clear" w:color="000000" w:fill="FFFFFF"/>
            <w:vAlign w:val="bottom"/>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Итого безвозмездных поступлений</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4 342 522,00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00"/>
        </w:trPr>
        <w:tc>
          <w:tcPr>
            <w:tcW w:w="242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24"/>
                <w:lang w:eastAsia="ru-RU"/>
              </w:rPr>
            </w:pPr>
            <w:r w:rsidRPr="00462971">
              <w:rPr>
                <w:rFonts w:eastAsia="Times New Roman"/>
                <w:color w:val="000000"/>
                <w:sz w:val="24"/>
                <w:lang w:eastAsia="ru-RU"/>
              </w:rPr>
              <w:t> </w:t>
            </w:r>
          </w:p>
        </w:tc>
        <w:tc>
          <w:tcPr>
            <w:tcW w:w="4961" w:type="dxa"/>
            <w:gridSpan w:val="3"/>
            <w:tcBorders>
              <w:top w:val="nil"/>
              <w:left w:val="nil"/>
              <w:bottom w:val="single" w:sz="4" w:space="0" w:color="auto"/>
              <w:right w:val="single" w:sz="4" w:space="0" w:color="auto"/>
            </w:tcBorders>
            <w:shd w:val="clear" w:color="000000" w:fill="FFFFFF"/>
            <w:vAlign w:val="bottom"/>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Всего доходов</w:t>
            </w:r>
          </w:p>
        </w:tc>
        <w:tc>
          <w:tcPr>
            <w:tcW w:w="2031" w:type="dxa"/>
            <w:tcBorders>
              <w:top w:val="nil"/>
              <w:left w:val="single" w:sz="4" w:space="0" w:color="auto"/>
              <w:bottom w:val="single" w:sz="4" w:space="0" w:color="auto"/>
              <w:right w:val="single" w:sz="4" w:space="0" w:color="auto"/>
            </w:tcBorders>
            <w:shd w:val="clear" w:color="FFFFCC" w:fill="FFFFFF"/>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b/>
                <w:bCs/>
                <w:color w:val="000000"/>
                <w:sz w:val="24"/>
                <w:lang w:eastAsia="ru-RU"/>
              </w:rPr>
            </w:pPr>
            <w:r w:rsidRPr="00462971">
              <w:rPr>
                <w:rFonts w:eastAsia="Times New Roman"/>
                <w:b/>
                <w:bCs/>
                <w:color w:val="000000"/>
                <w:sz w:val="24"/>
                <w:lang w:eastAsia="ru-RU"/>
              </w:rPr>
              <w:t>16 362 652,00</w:t>
            </w:r>
          </w:p>
        </w:tc>
      </w:tr>
      <w:tr w:rsidR="006F2EBF" w:rsidRPr="00462971" w:rsidTr="00462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11" w:type="dxa"/>
          <w:wAfter w:w="96" w:type="dxa"/>
          <w:trHeight w:val="330"/>
        </w:trPr>
        <w:tc>
          <w:tcPr>
            <w:tcW w:w="7386" w:type="dxa"/>
            <w:gridSpan w:val="7"/>
            <w:tcBorders>
              <w:top w:val="single" w:sz="4" w:space="0" w:color="auto"/>
              <w:left w:val="nil"/>
              <w:bottom w:val="nil"/>
              <w:right w:val="nil"/>
            </w:tcBorders>
            <w:shd w:val="clear" w:color="000000" w:fill="FFFFFF"/>
            <w:noWrap/>
            <w:vAlign w:val="bottom"/>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24"/>
                <w:lang w:eastAsia="ru-RU"/>
              </w:rPr>
            </w:pPr>
            <w:r w:rsidRPr="00462971">
              <w:rPr>
                <w:rFonts w:eastAsia="Times New Roman"/>
                <w:color w:val="000000"/>
                <w:sz w:val="24"/>
                <w:lang w:eastAsia="ru-RU"/>
              </w:rPr>
              <w:t> </w:t>
            </w:r>
          </w:p>
        </w:tc>
        <w:tc>
          <w:tcPr>
            <w:tcW w:w="2031" w:type="dxa"/>
            <w:tcBorders>
              <w:top w:val="nil"/>
              <w:left w:val="nil"/>
              <w:bottom w:val="nil"/>
              <w:right w:val="nil"/>
            </w:tcBorders>
            <w:shd w:val="clear" w:color="auto" w:fill="auto"/>
            <w:noWrap/>
            <w:vAlign w:val="center"/>
            <w:hideMark/>
          </w:tcPr>
          <w:p w:rsidR="006F2EBF" w:rsidRPr="00462971"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right"/>
        <w:textAlignment w:val="baseline"/>
        <w:rPr>
          <w:rFonts w:eastAsia="Times New Roman"/>
          <w:sz w:val="24"/>
          <w:lang w:eastAsia="ru-RU"/>
        </w:rPr>
      </w:pPr>
    </w:p>
    <w:tbl>
      <w:tblPr>
        <w:tblW w:w="10348" w:type="dxa"/>
        <w:tblInd w:w="-601" w:type="dxa"/>
        <w:tblLook w:val="04A0" w:firstRow="1" w:lastRow="0" w:firstColumn="1" w:lastColumn="0" w:noHBand="0" w:noVBand="1"/>
      </w:tblPr>
      <w:tblGrid>
        <w:gridCol w:w="1767"/>
        <w:gridCol w:w="360"/>
        <w:gridCol w:w="4500"/>
        <w:gridCol w:w="1737"/>
        <w:gridCol w:w="1984"/>
      </w:tblGrid>
      <w:tr w:rsidR="006F2EBF" w:rsidRPr="006F2EBF" w:rsidTr="006F2EBF">
        <w:trPr>
          <w:trHeight w:val="3735"/>
        </w:trPr>
        <w:tc>
          <w:tcPr>
            <w:tcW w:w="1767" w:type="dxa"/>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Times New Roman1" w:eastAsia="Times New Roman" w:hAnsi="Times New Roman1"/>
                <w:b/>
                <w:bCs/>
                <w:color w:val="000000"/>
                <w:sz w:val="22"/>
                <w:szCs w:val="22"/>
                <w:lang w:eastAsia="ru-RU"/>
              </w:rPr>
            </w:pPr>
          </w:p>
        </w:tc>
        <w:tc>
          <w:tcPr>
            <w:tcW w:w="4860" w:type="dxa"/>
            <w:gridSpan w:val="2"/>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2"/>
                <w:szCs w:val="22"/>
                <w:lang w:eastAsia="ru-RU"/>
              </w:rPr>
            </w:pPr>
          </w:p>
        </w:tc>
        <w:tc>
          <w:tcPr>
            <w:tcW w:w="1737" w:type="dxa"/>
            <w:tcBorders>
              <w:top w:val="nil"/>
              <w:left w:val="nil"/>
              <w:bottom w:val="nil"/>
              <w:right w:val="nil"/>
            </w:tcBorders>
            <w:shd w:val="clear" w:color="auto" w:fill="auto"/>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2"/>
                <w:szCs w:val="22"/>
                <w:lang w:eastAsia="ru-RU"/>
              </w:rPr>
            </w:pPr>
          </w:p>
        </w:tc>
        <w:tc>
          <w:tcPr>
            <w:tcW w:w="1984" w:type="dxa"/>
            <w:tcBorders>
              <w:top w:val="nil"/>
              <w:left w:val="nil"/>
              <w:bottom w:val="nil"/>
              <w:right w:val="nil"/>
            </w:tcBorders>
            <w:shd w:val="clear" w:color="auto" w:fill="auto"/>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2"/>
                <w:szCs w:val="22"/>
                <w:lang w:eastAsia="ru-RU"/>
              </w:rPr>
            </w:pPr>
            <w:r w:rsidRPr="006F2EBF">
              <w:rPr>
                <w:rFonts w:eastAsia="Times New Roman"/>
                <w:color w:val="000000"/>
                <w:sz w:val="22"/>
                <w:szCs w:val="22"/>
                <w:lang w:eastAsia="ru-RU"/>
              </w:rPr>
              <w:t xml:space="preserve">Приложение № 6  к решению Совета депутатов  Чернопенского сельского поселения Костромского муниципального района   № _  от  __ декабря 2020 г        </w:t>
            </w:r>
          </w:p>
        </w:tc>
      </w:tr>
      <w:tr w:rsidR="006F2EBF" w:rsidRPr="006F2EBF" w:rsidTr="006F2EBF">
        <w:trPr>
          <w:trHeight w:val="1110"/>
        </w:trPr>
        <w:tc>
          <w:tcPr>
            <w:tcW w:w="10348" w:type="dxa"/>
            <w:gridSpan w:val="5"/>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2"/>
                <w:szCs w:val="22"/>
                <w:lang w:eastAsia="ru-RU"/>
              </w:rPr>
            </w:pPr>
            <w:r w:rsidRPr="006F2EBF">
              <w:rPr>
                <w:rFonts w:ascii="Arial Narrow" w:eastAsia="Times New Roman" w:hAnsi="Arial Narrow"/>
                <w:b/>
                <w:bCs/>
                <w:color w:val="000000"/>
                <w:sz w:val="22"/>
                <w:szCs w:val="22"/>
                <w:lang w:eastAsia="ru-RU"/>
              </w:rPr>
              <w:t xml:space="preserve">Объем   прогнозируемых  доходов в бюджет Чернопенского  сельского поселения на плановый                                  период   2022- 2023  годы </w:t>
            </w:r>
          </w:p>
        </w:tc>
      </w:tr>
      <w:tr w:rsidR="006F2EBF" w:rsidRPr="006F2EBF" w:rsidTr="006F2EBF">
        <w:trPr>
          <w:trHeight w:val="330"/>
        </w:trPr>
        <w:tc>
          <w:tcPr>
            <w:tcW w:w="2127" w:type="dxa"/>
            <w:gridSpan w:val="2"/>
            <w:tcBorders>
              <w:top w:val="nil"/>
              <w:left w:val="nil"/>
              <w:bottom w:val="nil"/>
              <w:right w:val="nil"/>
            </w:tcBorders>
            <w:shd w:val="clear" w:color="auto" w:fill="auto"/>
            <w:noWrap/>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2"/>
                <w:szCs w:val="22"/>
                <w:lang w:eastAsia="ru-RU"/>
              </w:rPr>
            </w:pPr>
          </w:p>
        </w:tc>
        <w:tc>
          <w:tcPr>
            <w:tcW w:w="4500" w:type="dxa"/>
            <w:tcBorders>
              <w:top w:val="nil"/>
              <w:left w:val="nil"/>
              <w:bottom w:val="nil"/>
              <w:right w:val="nil"/>
            </w:tcBorders>
            <w:shd w:val="clear" w:color="auto" w:fill="auto"/>
            <w:noWrap/>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2"/>
                <w:szCs w:val="22"/>
                <w:lang w:eastAsia="ru-RU"/>
              </w:rPr>
            </w:pPr>
          </w:p>
        </w:tc>
        <w:tc>
          <w:tcPr>
            <w:tcW w:w="1737" w:type="dxa"/>
            <w:tcBorders>
              <w:top w:val="nil"/>
              <w:left w:val="nil"/>
              <w:bottom w:val="nil"/>
              <w:right w:val="nil"/>
            </w:tcBorders>
            <w:shd w:val="clear" w:color="auto" w:fill="auto"/>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2"/>
                <w:szCs w:val="22"/>
                <w:lang w:eastAsia="ru-RU"/>
              </w:rPr>
            </w:pPr>
          </w:p>
        </w:tc>
        <w:tc>
          <w:tcPr>
            <w:tcW w:w="1984" w:type="dxa"/>
            <w:tcBorders>
              <w:top w:val="nil"/>
              <w:left w:val="nil"/>
              <w:bottom w:val="nil"/>
              <w:right w:val="nil"/>
            </w:tcBorders>
            <w:shd w:val="clear" w:color="auto" w:fill="auto"/>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2"/>
                <w:szCs w:val="22"/>
                <w:lang w:eastAsia="ru-RU"/>
              </w:rPr>
            </w:pPr>
          </w:p>
        </w:tc>
      </w:tr>
      <w:tr w:rsidR="006F2EBF" w:rsidRPr="006F2EBF" w:rsidTr="006F2EBF">
        <w:trPr>
          <w:trHeight w:val="1133"/>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Код бюджетной классификации</w:t>
            </w:r>
          </w:p>
        </w:tc>
        <w:tc>
          <w:tcPr>
            <w:tcW w:w="450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Наименование кодов классификации доходов бюджетов</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6F2EBF">
              <w:rPr>
                <w:rFonts w:eastAsia="Times New Roman"/>
                <w:color w:val="000000"/>
                <w:sz w:val="24"/>
                <w:lang w:eastAsia="ru-RU"/>
              </w:rPr>
              <w:t>2022 год                 Сумма</w:t>
            </w:r>
            <w:proofErr w:type="gramStart"/>
            <w:r w:rsidRPr="006F2EBF">
              <w:rPr>
                <w:rFonts w:eastAsia="Times New Roman"/>
                <w:color w:val="000000"/>
                <w:sz w:val="24"/>
                <w:lang w:eastAsia="ru-RU"/>
              </w:rPr>
              <w:t xml:space="preserve">  ,</w:t>
            </w:r>
            <w:proofErr w:type="gramEnd"/>
            <w:r w:rsidRPr="006F2EBF">
              <w:rPr>
                <w:rFonts w:eastAsia="Times New Roman"/>
                <w:color w:val="000000"/>
                <w:sz w:val="24"/>
                <w:lang w:eastAsia="ru-RU"/>
              </w:rPr>
              <w:t>рублей</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6F2EBF">
              <w:rPr>
                <w:rFonts w:eastAsia="Times New Roman"/>
                <w:color w:val="000000"/>
                <w:sz w:val="24"/>
                <w:lang w:eastAsia="ru-RU"/>
              </w:rPr>
              <w:t>2023 год.                    Сумма</w:t>
            </w:r>
            <w:proofErr w:type="gramStart"/>
            <w:r w:rsidRPr="006F2EBF">
              <w:rPr>
                <w:rFonts w:eastAsia="Times New Roman"/>
                <w:color w:val="000000"/>
                <w:sz w:val="24"/>
                <w:lang w:eastAsia="ru-RU"/>
              </w:rPr>
              <w:t xml:space="preserve">  ,</w:t>
            </w:r>
            <w:proofErr w:type="gramEnd"/>
            <w:r w:rsidRPr="006F2EBF">
              <w:rPr>
                <w:rFonts w:eastAsia="Times New Roman"/>
                <w:color w:val="000000"/>
                <w:sz w:val="24"/>
                <w:lang w:eastAsia="ru-RU"/>
              </w:rPr>
              <w:t>рублей</w:t>
            </w:r>
          </w:p>
        </w:tc>
      </w:tr>
      <w:tr w:rsidR="006F2EBF" w:rsidRPr="006F2EBF" w:rsidTr="006F2EBF">
        <w:trPr>
          <w:trHeight w:val="3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4500"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НАЛОГОВЫЕ  ДОХОДЫ</w:t>
            </w:r>
          </w:p>
        </w:tc>
        <w:tc>
          <w:tcPr>
            <w:tcW w:w="1737"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11 865 720,00</w:t>
            </w:r>
          </w:p>
        </w:tc>
        <w:tc>
          <w:tcPr>
            <w:tcW w:w="1984"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11 950 831,00</w:t>
            </w:r>
          </w:p>
        </w:tc>
      </w:tr>
      <w:tr w:rsidR="006F2EBF" w:rsidRPr="006F2EBF" w:rsidTr="006F2EBF">
        <w:trPr>
          <w:trHeight w:val="3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10102000010000110</w:t>
            </w:r>
          </w:p>
        </w:tc>
        <w:tc>
          <w:tcPr>
            <w:tcW w:w="4500"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Налог  на доходы физических лиц</w:t>
            </w:r>
          </w:p>
        </w:tc>
        <w:tc>
          <w:tcPr>
            <w:tcW w:w="1737"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2 822 000,00</w:t>
            </w:r>
          </w:p>
        </w:tc>
        <w:tc>
          <w:tcPr>
            <w:tcW w:w="1984"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2 826 221,00</w:t>
            </w:r>
          </w:p>
        </w:tc>
      </w:tr>
      <w:tr w:rsidR="006F2EBF" w:rsidRPr="006F2EBF" w:rsidTr="006F2EBF">
        <w:trPr>
          <w:trHeight w:val="1133"/>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10102010010000110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F2EBF">
              <w:rPr>
                <w:rFonts w:ascii="Times New Roman2" w:eastAsia="Times New Roman" w:hAnsi="Times New Roman2"/>
                <w:color w:val="000000"/>
                <w:sz w:val="24"/>
                <w:vertAlign w:val="superscript"/>
                <w:lang w:eastAsia="ru-RU"/>
              </w:rPr>
              <w:t>1</w:t>
            </w:r>
            <w:r w:rsidRPr="006F2EBF">
              <w:rPr>
                <w:rFonts w:ascii="Times New Roman2" w:eastAsia="Times New Roman" w:hAnsi="Times New Roman2"/>
                <w:color w:val="000000"/>
                <w:sz w:val="24"/>
                <w:lang w:eastAsia="ru-RU"/>
              </w:rPr>
              <w:t xml:space="preserve"> и 228 </w:t>
            </w:r>
            <w:r w:rsidRPr="006F2EBF">
              <w:rPr>
                <w:rFonts w:ascii="Arial11" w:eastAsia="Times New Roman" w:hAnsi="Arial11"/>
                <w:color w:val="000000"/>
                <w:sz w:val="24"/>
                <w:lang w:eastAsia="ru-RU"/>
              </w:rPr>
              <w:t>Налогового кодекса Российской Федерации</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2 709 000,00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2 713 221,00</w:t>
            </w:r>
          </w:p>
        </w:tc>
      </w:tr>
      <w:tr w:rsidR="006F2EBF" w:rsidRPr="006F2EBF" w:rsidTr="006F2EBF">
        <w:trPr>
          <w:trHeight w:val="1568"/>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10102020010000110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75 000,00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75 000,00</w:t>
            </w:r>
          </w:p>
        </w:tc>
      </w:tr>
      <w:tr w:rsidR="006F2EBF" w:rsidRPr="006F2EBF" w:rsidTr="006F2EBF">
        <w:trPr>
          <w:trHeight w:val="76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10102030010000110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Налог  на доходы физических лиц с </w:t>
            </w:r>
            <w:proofErr w:type="spellStart"/>
            <w:r w:rsidRPr="006F2EBF">
              <w:rPr>
                <w:rFonts w:ascii="Arial Narrow" w:eastAsia="Times New Roman" w:hAnsi="Arial Narrow"/>
                <w:color w:val="000000"/>
                <w:sz w:val="24"/>
                <w:lang w:eastAsia="ru-RU"/>
              </w:rPr>
              <w:t>доходов</w:t>
            </w:r>
            <w:proofErr w:type="gramStart"/>
            <w:r w:rsidRPr="006F2EBF">
              <w:rPr>
                <w:rFonts w:ascii="Arial Narrow" w:eastAsia="Times New Roman" w:hAnsi="Arial Narrow"/>
                <w:color w:val="000000"/>
                <w:sz w:val="24"/>
                <w:lang w:eastAsia="ru-RU"/>
              </w:rPr>
              <w:t>,п</w:t>
            </w:r>
            <w:proofErr w:type="gramEnd"/>
            <w:r w:rsidRPr="006F2EBF">
              <w:rPr>
                <w:rFonts w:ascii="Arial Narrow" w:eastAsia="Times New Roman" w:hAnsi="Arial Narrow"/>
                <w:color w:val="000000"/>
                <w:sz w:val="24"/>
                <w:lang w:eastAsia="ru-RU"/>
              </w:rPr>
              <w:t>олученных</w:t>
            </w:r>
            <w:proofErr w:type="spellEnd"/>
            <w:r w:rsidRPr="006F2EBF">
              <w:rPr>
                <w:rFonts w:ascii="Arial Narrow" w:eastAsia="Times New Roman" w:hAnsi="Arial Narrow"/>
                <w:color w:val="000000"/>
                <w:sz w:val="24"/>
                <w:lang w:eastAsia="ru-RU"/>
              </w:rPr>
              <w:t xml:space="preserve"> физическими лицами  в соответствии  со статьей 228 НК РФ</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30 000,00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30 000,00</w:t>
            </w:r>
          </w:p>
        </w:tc>
      </w:tr>
      <w:tr w:rsidR="006F2EBF" w:rsidRPr="006F2EBF" w:rsidTr="006F2EBF">
        <w:trPr>
          <w:trHeight w:val="153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10102040010000110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8 000,00</w:t>
            </w:r>
          </w:p>
        </w:tc>
      </w:tr>
      <w:tr w:rsidR="006F2EBF" w:rsidRPr="006F2EBF" w:rsidTr="006F2EBF">
        <w:trPr>
          <w:trHeight w:val="7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10102050010000110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51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10300000000000000</w:t>
            </w:r>
          </w:p>
        </w:tc>
        <w:tc>
          <w:tcPr>
            <w:tcW w:w="4500"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Налоги на товары (работы, услуги), реализуемые на территории Российской Федерации</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765 620,00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792 210,00</w:t>
            </w:r>
          </w:p>
        </w:tc>
      </w:tr>
      <w:tr w:rsidR="006F2EBF" w:rsidRPr="006F2EBF" w:rsidTr="006F2EBF">
        <w:trPr>
          <w:trHeight w:val="127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10302230010000110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351 970,00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366 780,00</w:t>
            </w:r>
          </w:p>
        </w:tc>
      </w:tr>
      <w:tr w:rsidR="006F2EBF" w:rsidRPr="006F2EBF" w:rsidTr="006F2EBF">
        <w:trPr>
          <w:trHeight w:val="204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10302231010000110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351 970,00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366 780,00</w:t>
            </w:r>
          </w:p>
        </w:tc>
      </w:tr>
      <w:tr w:rsidR="006F2EBF" w:rsidRPr="006F2EBF" w:rsidTr="006F2EBF">
        <w:trPr>
          <w:trHeight w:val="153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10302240010000110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Доходы от уплаты акцизов на моторные масла для дизельных и (или) карбюраторных (</w:t>
            </w:r>
            <w:proofErr w:type="spellStart"/>
            <w:r w:rsidRPr="006F2EBF">
              <w:rPr>
                <w:rFonts w:ascii="Arial Narrow" w:eastAsia="Times New Roman" w:hAnsi="Arial Narrow"/>
                <w:color w:val="000000"/>
                <w:sz w:val="24"/>
                <w:lang w:eastAsia="ru-RU"/>
              </w:rPr>
              <w:t>инжекторных</w:t>
            </w:r>
            <w:proofErr w:type="spellEnd"/>
            <w:r w:rsidRPr="006F2EBF">
              <w:rPr>
                <w:rFonts w:ascii="Arial Narrow" w:eastAsia="Times New Roman" w:hAnsi="Arial Narrow"/>
                <w:color w:val="00000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1 990,00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2 050,00</w:t>
            </w:r>
          </w:p>
        </w:tc>
      </w:tr>
      <w:tr w:rsidR="006F2EBF" w:rsidRPr="006F2EBF" w:rsidTr="006F2EBF">
        <w:trPr>
          <w:trHeight w:val="229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10302241010000110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proofErr w:type="gramStart"/>
            <w:r w:rsidRPr="006F2EBF">
              <w:rPr>
                <w:rFonts w:ascii="Arial Narrow" w:eastAsia="Times New Roman" w:hAnsi="Arial Narrow"/>
                <w:color w:val="000000"/>
                <w:sz w:val="24"/>
                <w:lang w:eastAsia="ru-RU"/>
              </w:rPr>
              <w:t>Доходы от уплаты акцизов на моторные масла для дизельных и (или) карбюраторных (</w:t>
            </w:r>
            <w:proofErr w:type="spellStart"/>
            <w:r w:rsidRPr="006F2EBF">
              <w:rPr>
                <w:rFonts w:ascii="Arial Narrow" w:eastAsia="Times New Roman" w:hAnsi="Arial Narrow"/>
                <w:color w:val="000000"/>
                <w:sz w:val="24"/>
                <w:lang w:eastAsia="ru-RU"/>
              </w:rPr>
              <w:t>инжекторных</w:t>
            </w:r>
            <w:proofErr w:type="spellEnd"/>
            <w:r w:rsidRPr="006F2EBF">
              <w:rPr>
                <w:rFonts w:ascii="Arial Narrow" w:eastAsia="Times New Roman" w:hAnsi="Arial Narrow"/>
                <w:color w:val="000000"/>
                <w:sz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6F2EBF">
              <w:rPr>
                <w:rFonts w:ascii="Arial Narrow" w:eastAsia="Times New Roman" w:hAnsi="Arial Narrow"/>
                <w:color w:val="000000"/>
                <w:sz w:val="24"/>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1 990,00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2 050,00</w:t>
            </w:r>
          </w:p>
        </w:tc>
      </w:tr>
      <w:tr w:rsidR="006F2EBF" w:rsidRPr="006F2EBF" w:rsidTr="006F2EBF">
        <w:trPr>
          <w:trHeight w:val="127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10302250010000110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461 800,00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479 690,00</w:t>
            </w:r>
          </w:p>
        </w:tc>
      </w:tr>
      <w:tr w:rsidR="006F2EBF" w:rsidRPr="006F2EBF" w:rsidTr="006F2EBF">
        <w:trPr>
          <w:trHeight w:val="204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10302251010000110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461 800,00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479 690,00</w:t>
            </w:r>
          </w:p>
        </w:tc>
      </w:tr>
      <w:tr w:rsidR="006F2EBF" w:rsidRPr="006F2EBF" w:rsidTr="006F2EBF">
        <w:trPr>
          <w:trHeight w:val="127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10302260010000110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-50 140,00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-56 310,00</w:t>
            </w:r>
          </w:p>
        </w:tc>
      </w:tr>
      <w:tr w:rsidR="006F2EBF" w:rsidRPr="006F2EBF" w:rsidTr="006F2EBF">
        <w:trPr>
          <w:trHeight w:val="204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10302261010000110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proofErr w:type="gramStart"/>
            <w:r w:rsidRPr="006F2EBF">
              <w:rPr>
                <w:rFonts w:ascii="Arial Narrow" w:eastAsia="Times New Roman" w:hAnsi="Arial Narrow"/>
                <w:color w:val="00000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-50 140,00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-56 310,00</w:t>
            </w:r>
          </w:p>
        </w:tc>
      </w:tr>
      <w:tr w:rsidR="006F2EBF" w:rsidRPr="006F2EBF" w:rsidTr="006F2EBF">
        <w:trPr>
          <w:trHeight w:val="3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10500000000000000</w:t>
            </w:r>
          </w:p>
        </w:tc>
        <w:tc>
          <w:tcPr>
            <w:tcW w:w="4500"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Налоги    на совокупный доход</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1 121 600,00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1 175 900,00</w:t>
            </w:r>
          </w:p>
        </w:tc>
      </w:tr>
      <w:tr w:rsidR="006F2EBF" w:rsidRPr="006F2EBF" w:rsidTr="006F2EBF">
        <w:trPr>
          <w:trHeight w:val="79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10501010010000110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Налог, взимаемый с налогоплательщиков</w:t>
            </w:r>
            <w:proofErr w:type="gramStart"/>
            <w:r w:rsidRPr="006F2EBF">
              <w:rPr>
                <w:rFonts w:ascii="Arial Narrow" w:eastAsia="Times New Roman" w:hAnsi="Arial Narrow"/>
                <w:color w:val="000000"/>
                <w:sz w:val="24"/>
                <w:lang w:eastAsia="ru-RU"/>
              </w:rPr>
              <w:t xml:space="preserve"> ,</w:t>
            </w:r>
            <w:proofErr w:type="gramEnd"/>
            <w:r w:rsidRPr="006F2EBF">
              <w:rPr>
                <w:rFonts w:ascii="Arial Narrow" w:eastAsia="Times New Roman" w:hAnsi="Arial Narrow"/>
                <w:color w:val="000000"/>
                <w:sz w:val="24"/>
                <w:lang w:eastAsia="ru-RU"/>
              </w:rPr>
              <w:t>выбравших в качестве объекта налогообложения  доходы.</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70 700,00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75 000,00</w:t>
            </w:r>
          </w:p>
        </w:tc>
      </w:tr>
      <w:tr w:rsidR="006F2EBF" w:rsidRPr="006F2EBF" w:rsidTr="006F2EBF">
        <w:trPr>
          <w:trHeight w:val="12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10501021010000110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1 015 000,00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1 065 000,00</w:t>
            </w:r>
          </w:p>
        </w:tc>
      </w:tr>
      <w:tr w:rsidR="006F2EBF" w:rsidRPr="006F2EBF" w:rsidTr="006F2EBF">
        <w:trPr>
          <w:trHeight w:val="1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10501050010000110</w:t>
            </w:r>
          </w:p>
        </w:tc>
        <w:tc>
          <w:tcPr>
            <w:tcW w:w="4500"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Минимальный налог, зачисляемый в бюджеты субъектов РФ</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3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10503010010000110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Единый сельскохозяйственный налог</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35 900,00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35 900,00</w:t>
            </w:r>
          </w:p>
        </w:tc>
      </w:tr>
      <w:tr w:rsidR="006F2EBF" w:rsidRPr="006F2EBF" w:rsidTr="006F2EBF">
        <w:trPr>
          <w:trHeight w:val="3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10600000000000000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Налоги на  имущество</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7 150 000,00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7 150 000,00</w:t>
            </w:r>
          </w:p>
        </w:tc>
      </w:tr>
      <w:tr w:rsidR="006F2EBF" w:rsidRPr="006F2EBF" w:rsidTr="006F2EBF">
        <w:trPr>
          <w:trHeight w:val="878"/>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10601030100000110</w:t>
            </w:r>
          </w:p>
        </w:tc>
        <w:tc>
          <w:tcPr>
            <w:tcW w:w="4500"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650 000,00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650 000,00</w:t>
            </w:r>
          </w:p>
        </w:tc>
      </w:tr>
      <w:tr w:rsidR="006F2EBF" w:rsidRPr="006F2EBF" w:rsidTr="006F2EBF">
        <w:trPr>
          <w:trHeight w:val="552"/>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1060603310000110</w:t>
            </w:r>
          </w:p>
        </w:tc>
        <w:tc>
          <w:tcPr>
            <w:tcW w:w="4500" w:type="dxa"/>
            <w:tcBorders>
              <w:top w:val="nil"/>
              <w:left w:val="nil"/>
              <w:bottom w:val="single" w:sz="4" w:space="0" w:color="auto"/>
              <w:right w:val="single" w:sz="4" w:space="0" w:color="auto"/>
            </w:tcBorders>
            <w:shd w:val="clear" w:color="FFFFCC"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Земельный налог с организаций, обладающих земельным участком, расположенным в границах сельских поселений</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2 800 000,00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2 800 000,00</w:t>
            </w:r>
          </w:p>
        </w:tc>
      </w:tr>
      <w:tr w:rsidR="006F2EBF" w:rsidRPr="006F2EBF" w:rsidTr="006F2EBF">
        <w:trPr>
          <w:trHeight w:val="582"/>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 10606043100000110</w:t>
            </w:r>
          </w:p>
        </w:tc>
        <w:tc>
          <w:tcPr>
            <w:tcW w:w="4500" w:type="dxa"/>
            <w:tcBorders>
              <w:top w:val="nil"/>
              <w:left w:val="nil"/>
              <w:bottom w:val="single" w:sz="4" w:space="0" w:color="auto"/>
              <w:right w:val="single" w:sz="4" w:space="0" w:color="auto"/>
            </w:tcBorders>
            <w:shd w:val="clear" w:color="FFFFCC"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Земельный налог с физических лиц, обладающих земельным участком, расположенным в границах сельских поселений</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3 700 000,00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3 700 000,00</w:t>
            </w:r>
          </w:p>
        </w:tc>
      </w:tr>
      <w:tr w:rsidR="006F2EBF" w:rsidRPr="006F2EBF" w:rsidTr="006F2EBF">
        <w:trPr>
          <w:trHeight w:val="3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10800000000000000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Государственная пошлина</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6 500,00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6 500,00</w:t>
            </w:r>
          </w:p>
        </w:tc>
      </w:tr>
      <w:tr w:rsidR="006F2EBF" w:rsidRPr="006F2EBF" w:rsidTr="006F2EBF">
        <w:trPr>
          <w:trHeight w:val="1275"/>
        </w:trPr>
        <w:tc>
          <w:tcPr>
            <w:tcW w:w="2127" w:type="dxa"/>
            <w:gridSpan w:val="2"/>
            <w:tcBorders>
              <w:top w:val="nil"/>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10804020010000110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6 500,00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6 500,00</w:t>
            </w:r>
          </w:p>
        </w:tc>
      </w:tr>
      <w:tr w:rsidR="006F2EBF" w:rsidRPr="006F2EBF" w:rsidTr="006F2EBF">
        <w:trPr>
          <w:trHeight w:val="6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4500"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НЕНАЛОГОВЫЕ   ДОХОДЫ</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689 821,00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631 300,00</w:t>
            </w:r>
          </w:p>
        </w:tc>
      </w:tr>
      <w:tr w:rsidR="006F2EBF" w:rsidRPr="006F2EBF" w:rsidTr="006F2EBF">
        <w:trPr>
          <w:trHeight w:val="76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11100000000000000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ДОХОДЫ ОТ ИСПОЛЬЗОВАНИЯ ИМУЩЕСТВА, НАХОДЯЩЕГОСЯ В  ГОСУДАРСТВЕННОЙ И  МУНИЦИПАЛЬНОЙ СОБСТВЕННОСТИ</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538 521,00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480 000,00</w:t>
            </w:r>
          </w:p>
        </w:tc>
      </w:tr>
      <w:tr w:rsidR="006F2EBF" w:rsidRPr="006F2EBF" w:rsidTr="006F2EBF">
        <w:trPr>
          <w:trHeight w:val="138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11109045100000120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538 521,00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480 000,00</w:t>
            </w:r>
          </w:p>
        </w:tc>
      </w:tr>
      <w:tr w:rsidR="006F2EBF" w:rsidRPr="006F2EBF" w:rsidTr="006F2EBF">
        <w:trPr>
          <w:trHeight w:val="49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1 1300000000000000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ДОХОДЫ ОТ ОКАЗАНИЯ ПЛАТНЫХ УСЛУГ И КОМПЕНСАЦИИ ЗАТРАТ ГОСУДАРСТВА</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150 000,00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150 000,00</w:t>
            </w:r>
          </w:p>
        </w:tc>
      </w:tr>
      <w:tr w:rsidR="006F2EBF" w:rsidRPr="006F2EBF" w:rsidTr="006F2EBF">
        <w:trPr>
          <w:trHeight w:val="70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11301995100000130</w:t>
            </w:r>
          </w:p>
        </w:tc>
        <w:tc>
          <w:tcPr>
            <w:tcW w:w="4500"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Прочие доходы от оказания платных услуг (работ) получателями средств бюджетов сельских поселений</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150 000,00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150 000,00</w:t>
            </w:r>
          </w:p>
        </w:tc>
      </w:tr>
      <w:tr w:rsidR="006F2EBF" w:rsidRPr="006F2EBF" w:rsidTr="006F2EBF">
        <w:trPr>
          <w:trHeight w:val="55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1 1600000000000000</w:t>
            </w:r>
          </w:p>
        </w:tc>
        <w:tc>
          <w:tcPr>
            <w:tcW w:w="4500"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ШТРАФЫ, САНКЦИИ, ВОЗМЕЩЕНИЕ УЩЕРБА</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1 300,00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1 300,00</w:t>
            </w:r>
          </w:p>
        </w:tc>
      </w:tr>
      <w:tr w:rsidR="006F2EBF" w:rsidRPr="006F2EBF" w:rsidTr="006F2EBF">
        <w:trPr>
          <w:trHeight w:val="762"/>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11651040020000140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1 300,00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1 300,00</w:t>
            </w:r>
          </w:p>
        </w:tc>
      </w:tr>
      <w:tr w:rsidR="006F2EBF" w:rsidRPr="006F2EBF" w:rsidTr="006F2EBF">
        <w:trPr>
          <w:trHeight w:val="612"/>
        </w:trPr>
        <w:tc>
          <w:tcPr>
            <w:tcW w:w="212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4500"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Итого собственных доходов:</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12 555 541,00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12 582 131,00</w:t>
            </w:r>
          </w:p>
        </w:tc>
      </w:tr>
      <w:tr w:rsidR="006F2EBF" w:rsidRPr="006F2EBF" w:rsidTr="006F2EBF">
        <w:trPr>
          <w:trHeight w:val="510"/>
        </w:trPr>
        <w:tc>
          <w:tcPr>
            <w:tcW w:w="212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20200000000000000</w:t>
            </w:r>
          </w:p>
        </w:tc>
        <w:tc>
          <w:tcPr>
            <w:tcW w:w="4500"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БЕЗВОЗМЕЗДНЫЕ ПОСТУПЛЕНИЯ ОТ ДРУГИХ БЮДЖЕТОВ БЮДЖЕТНОЙ СИСТЕМЫ РФ</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1 839 099,00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995 142,00</w:t>
            </w:r>
          </w:p>
        </w:tc>
      </w:tr>
      <w:tr w:rsidR="006F2EBF" w:rsidRPr="006F2EBF" w:rsidTr="006F2EBF">
        <w:trPr>
          <w:trHeight w:val="87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20215001100000150</w:t>
            </w:r>
          </w:p>
        </w:tc>
        <w:tc>
          <w:tcPr>
            <w:tcW w:w="4500"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Дотации бюджетам сельских поселений на выравнивание бюджетной обеспеченности</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342 513,00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357 771,00</w:t>
            </w:r>
          </w:p>
        </w:tc>
      </w:tr>
      <w:tr w:rsidR="006F2EBF" w:rsidRPr="006F2EBF" w:rsidTr="006F2EBF">
        <w:trPr>
          <w:trHeight w:val="102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20225555100000150</w:t>
            </w:r>
          </w:p>
        </w:tc>
        <w:tc>
          <w:tcPr>
            <w:tcW w:w="4500"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874 473,00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76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20235118100000150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274 500,00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274 500,00</w:t>
            </w:r>
          </w:p>
        </w:tc>
      </w:tr>
      <w:tr w:rsidR="006F2EBF" w:rsidRPr="006F2EBF" w:rsidTr="006F2EBF">
        <w:trPr>
          <w:trHeight w:val="76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20230024100000150</w:t>
            </w:r>
          </w:p>
        </w:tc>
        <w:tc>
          <w:tcPr>
            <w:tcW w:w="4500"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Субвенции бюджетам сельских поселений на выполнение</w:t>
            </w:r>
            <w:r w:rsidRPr="006F2EBF">
              <w:rPr>
                <w:rFonts w:ascii="Arial Narrow" w:eastAsia="Times New Roman" w:hAnsi="Arial Narrow"/>
                <w:color w:val="000000"/>
                <w:sz w:val="24"/>
                <w:lang w:eastAsia="ru-RU"/>
              </w:rPr>
              <w:br/>
              <w:t>передаваемых полномочий субъектов Российской</w:t>
            </w:r>
            <w:r w:rsidRPr="006F2EBF">
              <w:rPr>
                <w:rFonts w:ascii="Arial Narrow" w:eastAsia="Times New Roman" w:hAnsi="Arial Narrow"/>
                <w:color w:val="000000"/>
                <w:sz w:val="24"/>
                <w:lang w:eastAsia="ru-RU"/>
              </w:rPr>
              <w:br/>
              <w:t>Федерации</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5 100,00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5 100,00</w:t>
            </w:r>
          </w:p>
        </w:tc>
      </w:tr>
      <w:tr w:rsidR="006F2EBF" w:rsidRPr="006F2EBF" w:rsidTr="006F2EBF">
        <w:trPr>
          <w:trHeight w:val="1245"/>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20240014100000150</w:t>
            </w:r>
          </w:p>
        </w:tc>
        <w:tc>
          <w:tcPr>
            <w:tcW w:w="4500"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342 513,00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357 771,00</w:t>
            </w:r>
          </w:p>
        </w:tc>
      </w:tr>
      <w:tr w:rsidR="006F2EBF" w:rsidRPr="006F2EBF" w:rsidTr="006F2EBF">
        <w:trPr>
          <w:trHeight w:val="12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4500"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342 513,00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357 771,00</w:t>
            </w:r>
          </w:p>
        </w:tc>
      </w:tr>
      <w:tr w:rsidR="006F2EBF" w:rsidRPr="006F2EBF" w:rsidTr="006F2EBF">
        <w:trPr>
          <w:trHeight w:val="51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20225576100000150</w:t>
            </w:r>
          </w:p>
        </w:tc>
        <w:tc>
          <w:tcPr>
            <w:tcW w:w="4500" w:type="dxa"/>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Субсидии бюджетам сельских поселений на обеспечение комплексного развития сельских территорий</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3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20700000000000000</w:t>
            </w:r>
          </w:p>
        </w:tc>
        <w:tc>
          <w:tcPr>
            <w:tcW w:w="4500" w:type="dxa"/>
            <w:tcBorders>
              <w:top w:val="nil"/>
              <w:left w:val="nil"/>
              <w:bottom w:val="single" w:sz="4" w:space="0" w:color="auto"/>
              <w:right w:val="single" w:sz="4" w:space="0" w:color="auto"/>
            </w:tcBorders>
            <w:shd w:val="clear" w:color="FFFFCC"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ПРОЧИЕ БЕЗВОЗМЕЗДНЫЕ ПОСТУПЛЕНИЯ</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35 000,00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35 000,00</w:t>
            </w:r>
          </w:p>
        </w:tc>
      </w:tr>
      <w:tr w:rsidR="006F2EBF" w:rsidRPr="006F2EBF" w:rsidTr="006F2EBF">
        <w:trPr>
          <w:trHeight w:val="78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20705020100000150</w:t>
            </w:r>
          </w:p>
        </w:tc>
        <w:tc>
          <w:tcPr>
            <w:tcW w:w="4500" w:type="dxa"/>
            <w:tcBorders>
              <w:top w:val="nil"/>
              <w:left w:val="nil"/>
              <w:bottom w:val="single" w:sz="4" w:space="0" w:color="auto"/>
              <w:right w:val="single" w:sz="4" w:space="0" w:color="auto"/>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Поступления от денежных пожертвований, предоставляемых физическими лицами получателям средств бюджетов сельских </w:t>
            </w:r>
            <w:r w:rsidRPr="006F2EBF">
              <w:rPr>
                <w:rFonts w:ascii="Arial Narrow" w:eastAsia="Times New Roman" w:hAnsi="Arial Narrow"/>
                <w:color w:val="000000"/>
                <w:sz w:val="24"/>
                <w:lang w:eastAsia="ru-RU"/>
              </w:rPr>
              <w:lastRenderedPageBreak/>
              <w:t>поселений</w:t>
            </w:r>
          </w:p>
        </w:tc>
        <w:tc>
          <w:tcPr>
            <w:tcW w:w="1737"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35 000,00</w:t>
            </w:r>
          </w:p>
        </w:tc>
        <w:tc>
          <w:tcPr>
            <w:tcW w:w="1984"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35 000,00</w:t>
            </w:r>
          </w:p>
        </w:tc>
      </w:tr>
      <w:tr w:rsidR="006F2EBF" w:rsidRPr="006F2EBF" w:rsidTr="006F2EBF">
        <w:trPr>
          <w:trHeight w:val="300"/>
        </w:trPr>
        <w:tc>
          <w:tcPr>
            <w:tcW w:w="2127"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 </w:t>
            </w:r>
          </w:p>
        </w:tc>
        <w:tc>
          <w:tcPr>
            <w:tcW w:w="4500" w:type="dxa"/>
            <w:tcBorders>
              <w:top w:val="nil"/>
              <w:left w:val="nil"/>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Итого безвозмездных поступлений</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1 874 099,00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1 030 142,00</w:t>
            </w:r>
          </w:p>
        </w:tc>
      </w:tr>
      <w:tr w:rsidR="006F2EBF" w:rsidRPr="006F2EBF" w:rsidTr="006F2EBF">
        <w:trPr>
          <w:trHeight w:val="300"/>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4500" w:type="dxa"/>
            <w:tcBorders>
              <w:top w:val="nil"/>
              <w:left w:val="nil"/>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Всего доходов</w:t>
            </w:r>
          </w:p>
        </w:tc>
        <w:tc>
          <w:tcPr>
            <w:tcW w:w="1737"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14 429 640,00</w:t>
            </w:r>
          </w:p>
        </w:tc>
        <w:tc>
          <w:tcPr>
            <w:tcW w:w="1984"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13 612 273,00</w:t>
            </w: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spacing w:after="200" w:line="276" w:lineRule="auto"/>
        <w:ind w:left="6379"/>
        <w:jc w:val="right"/>
        <w:textAlignment w:val="baseline"/>
        <w:rPr>
          <w:rFonts w:eastAsia="Times New Roman"/>
          <w:color w:val="000000"/>
          <w:sz w:val="22"/>
          <w:szCs w:val="22"/>
          <w:lang w:eastAsia="ru-RU"/>
        </w:rPr>
      </w:pPr>
      <w:r w:rsidRPr="006F2EBF">
        <w:rPr>
          <w:rFonts w:eastAsia="Times New Roman"/>
          <w:kern w:val="3"/>
          <w:sz w:val="28"/>
          <w:szCs w:val="28"/>
          <w:lang w:eastAsia="ru-RU"/>
        </w:rPr>
        <w:t xml:space="preserve">                                                                                                              </w:t>
      </w:r>
      <w:r w:rsidRPr="006F2EBF">
        <w:rPr>
          <w:rFonts w:eastAsia="Times New Roman"/>
          <w:color w:val="000000"/>
          <w:sz w:val="22"/>
          <w:szCs w:val="22"/>
          <w:lang w:eastAsia="ru-RU"/>
        </w:rPr>
        <w:t xml:space="preserve">Приложение № 7 </w:t>
      </w: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spacing w:after="200" w:line="276" w:lineRule="auto"/>
        <w:ind w:left="6379"/>
        <w:jc w:val="right"/>
        <w:textAlignment w:val="baseline"/>
        <w:rPr>
          <w:rFonts w:eastAsia="Times New Roman"/>
          <w:color w:val="000000"/>
          <w:sz w:val="22"/>
          <w:szCs w:val="22"/>
          <w:lang w:eastAsia="ru-RU"/>
        </w:rPr>
      </w:pPr>
      <w:r w:rsidRPr="006F2EBF">
        <w:rPr>
          <w:rFonts w:eastAsia="Times New Roman"/>
          <w:color w:val="000000"/>
          <w:sz w:val="22"/>
          <w:szCs w:val="22"/>
          <w:lang w:eastAsia="ru-RU"/>
        </w:rPr>
        <w:t xml:space="preserve">к решению Совета депутатов Чернопенского сельского поселения  Костромского муниципального района   № _  от  __  декабря  2020 г          </w:t>
      </w: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spacing w:after="200" w:line="276" w:lineRule="auto"/>
        <w:jc w:val="center"/>
        <w:textAlignment w:val="baseline"/>
        <w:rPr>
          <w:rFonts w:eastAsia="Times New Roman"/>
          <w:kern w:val="3"/>
          <w:sz w:val="28"/>
          <w:szCs w:val="28"/>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spacing w:after="200" w:line="276" w:lineRule="auto"/>
        <w:jc w:val="center"/>
        <w:textAlignment w:val="baseline"/>
        <w:rPr>
          <w:rFonts w:eastAsia="Times New Roman"/>
          <w:kern w:val="3"/>
          <w:sz w:val="28"/>
          <w:szCs w:val="28"/>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tabs>
          <w:tab w:val="left" w:pos="6480"/>
        </w:tabs>
        <w:spacing w:after="200" w:line="276" w:lineRule="auto"/>
        <w:jc w:val="center"/>
        <w:textAlignment w:val="baseline"/>
        <w:rPr>
          <w:rFonts w:eastAsia="Calibri"/>
          <w:iCs/>
          <w:sz w:val="28"/>
          <w:szCs w:val="28"/>
          <w:lang w:eastAsia="ru-RU"/>
        </w:rPr>
      </w:pPr>
      <w:r w:rsidRPr="006F2EBF">
        <w:rPr>
          <w:rFonts w:eastAsia="Times New Roman"/>
          <w:kern w:val="3"/>
          <w:sz w:val="28"/>
          <w:szCs w:val="28"/>
          <w:lang w:eastAsia="ru-RU"/>
        </w:rPr>
        <w:t xml:space="preserve">Распределение бюджетных ассигнований  на  реализацию </w:t>
      </w:r>
      <w:r w:rsidRPr="006F2EBF">
        <w:rPr>
          <w:rFonts w:eastAsia="Calibri"/>
          <w:iCs/>
          <w:sz w:val="28"/>
          <w:szCs w:val="28"/>
          <w:lang w:eastAsia="ru-RU"/>
        </w:rPr>
        <w:t xml:space="preserve">муниципальных программ  администрации Чернопенского сельского поселения Костромского муниципального района на 2021, 2022, 2023  год  </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
        <w:gridCol w:w="4276"/>
        <w:gridCol w:w="1417"/>
        <w:gridCol w:w="1560"/>
        <w:gridCol w:w="1701"/>
      </w:tblGrid>
      <w:tr w:rsidR="006F2EBF" w:rsidRPr="006F2EBF" w:rsidTr="006F2EBF">
        <w:trPr>
          <w:trHeight w:val="1630"/>
        </w:trPr>
        <w:tc>
          <w:tcPr>
            <w:tcW w:w="544" w:type="dxa"/>
            <w:shd w:val="clear" w:color="auto" w:fill="auto"/>
          </w:tcPr>
          <w:p w:rsidR="006F2EBF" w:rsidRPr="006F2EBF" w:rsidRDefault="006F2EBF" w:rsidP="006F2EBF">
            <w:pPr>
              <w:suppressLineNumbers/>
              <w:pBdr>
                <w:top w:val="none" w:sz="0" w:space="0" w:color="000000"/>
                <w:left w:val="none" w:sz="0" w:space="0" w:color="000000"/>
                <w:bottom w:val="none" w:sz="0" w:space="0" w:color="000000"/>
                <w:right w:val="none" w:sz="0" w:space="0" w:color="000000"/>
              </w:pBdr>
              <w:spacing w:line="100" w:lineRule="atLeast"/>
              <w:textAlignment w:val="baseline"/>
              <w:rPr>
                <w:kern w:val="1"/>
                <w:sz w:val="24"/>
                <w:lang w:eastAsia="hi-IN" w:bidi="hi-IN"/>
              </w:rPr>
            </w:pPr>
            <w:r w:rsidRPr="006F2EBF">
              <w:rPr>
                <w:kern w:val="1"/>
                <w:sz w:val="24"/>
                <w:lang w:eastAsia="hi-IN" w:bidi="hi-IN"/>
              </w:rPr>
              <w:t xml:space="preserve">№ </w:t>
            </w:r>
            <w:proofErr w:type="gramStart"/>
            <w:r w:rsidRPr="006F2EBF">
              <w:rPr>
                <w:kern w:val="1"/>
                <w:sz w:val="24"/>
                <w:lang w:eastAsia="hi-IN" w:bidi="hi-IN"/>
              </w:rPr>
              <w:t>п</w:t>
            </w:r>
            <w:proofErr w:type="gramEnd"/>
            <w:r w:rsidRPr="006F2EBF">
              <w:rPr>
                <w:kern w:val="1"/>
                <w:sz w:val="24"/>
                <w:lang w:eastAsia="hi-IN" w:bidi="hi-IN"/>
              </w:rPr>
              <w:t>/п</w:t>
            </w:r>
          </w:p>
        </w:tc>
        <w:tc>
          <w:tcPr>
            <w:tcW w:w="4276"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6F2EBF">
              <w:rPr>
                <w:rFonts w:eastAsia="Times New Roman"/>
                <w:sz w:val="24"/>
                <w:lang w:eastAsia="ru-RU"/>
              </w:rPr>
              <w:t>Наименование муниципальной  программы</w:t>
            </w:r>
          </w:p>
        </w:tc>
        <w:tc>
          <w:tcPr>
            <w:tcW w:w="1417"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6F2EBF">
              <w:rPr>
                <w:rFonts w:eastAsia="Times New Roman"/>
                <w:sz w:val="24"/>
                <w:lang w:eastAsia="ru-RU"/>
              </w:rPr>
              <w:t>2021г.</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6F2EBF">
              <w:rPr>
                <w:rFonts w:eastAsia="Times New Roman"/>
                <w:sz w:val="24"/>
                <w:lang w:eastAsia="ru-RU"/>
              </w:rPr>
              <w:t xml:space="preserve">Сумма  по программе </w:t>
            </w:r>
            <w:proofErr w:type="spellStart"/>
            <w:r w:rsidRPr="006F2EBF">
              <w:rPr>
                <w:rFonts w:eastAsia="Times New Roman"/>
                <w:sz w:val="24"/>
                <w:lang w:eastAsia="ru-RU"/>
              </w:rPr>
              <w:t>всего</w:t>
            </w:r>
            <w:proofErr w:type="gramStart"/>
            <w:r w:rsidRPr="006F2EBF">
              <w:rPr>
                <w:rFonts w:eastAsia="Times New Roman"/>
                <w:sz w:val="24"/>
                <w:lang w:eastAsia="ru-RU"/>
              </w:rPr>
              <w:t>,р</w:t>
            </w:r>
            <w:proofErr w:type="gramEnd"/>
            <w:r w:rsidRPr="006F2EBF">
              <w:rPr>
                <w:rFonts w:eastAsia="Times New Roman"/>
                <w:sz w:val="24"/>
                <w:lang w:eastAsia="ru-RU"/>
              </w:rPr>
              <w:t>уб</w:t>
            </w:r>
            <w:proofErr w:type="spellEnd"/>
            <w:r w:rsidRPr="006F2EBF">
              <w:rPr>
                <w:rFonts w:eastAsia="Times New Roman"/>
                <w:sz w:val="24"/>
                <w:lang w:eastAsia="ru-RU"/>
              </w:rPr>
              <w:t xml:space="preserve"> </w:t>
            </w:r>
          </w:p>
        </w:tc>
        <w:tc>
          <w:tcPr>
            <w:tcW w:w="1560"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6F2EBF">
              <w:rPr>
                <w:rFonts w:eastAsia="Times New Roman"/>
                <w:sz w:val="24"/>
                <w:lang w:eastAsia="ru-RU"/>
              </w:rPr>
              <w:t>2022г.</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6F2EBF">
              <w:rPr>
                <w:rFonts w:eastAsia="Times New Roman"/>
                <w:sz w:val="24"/>
                <w:lang w:eastAsia="ru-RU"/>
              </w:rPr>
              <w:t xml:space="preserve">Сумма  по программе </w:t>
            </w:r>
            <w:proofErr w:type="spellStart"/>
            <w:r w:rsidRPr="006F2EBF">
              <w:rPr>
                <w:rFonts w:eastAsia="Times New Roman"/>
                <w:sz w:val="24"/>
                <w:lang w:eastAsia="ru-RU"/>
              </w:rPr>
              <w:t>всего</w:t>
            </w:r>
            <w:proofErr w:type="gramStart"/>
            <w:r w:rsidRPr="006F2EBF">
              <w:rPr>
                <w:rFonts w:eastAsia="Times New Roman"/>
                <w:sz w:val="24"/>
                <w:lang w:eastAsia="ru-RU"/>
              </w:rPr>
              <w:t>,р</w:t>
            </w:r>
            <w:proofErr w:type="gramEnd"/>
            <w:r w:rsidRPr="006F2EBF">
              <w:rPr>
                <w:rFonts w:eastAsia="Times New Roman"/>
                <w:sz w:val="24"/>
                <w:lang w:eastAsia="ru-RU"/>
              </w:rPr>
              <w:t>уб</w:t>
            </w:r>
            <w:proofErr w:type="spellEnd"/>
          </w:p>
        </w:tc>
        <w:tc>
          <w:tcPr>
            <w:tcW w:w="1701"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6F2EBF">
              <w:rPr>
                <w:rFonts w:eastAsia="Times New Roman"/>
                <w:sz w:val="24"/>
                <w:lang w:eastAsia="ru-RU"/>
              </w:rPr>
              <w:t>2023г.</w:t>
            </w: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jc w:val="center"/>
              <w:textAlignment w:val="baseline"/>
              <w:rPr>
                <w:rFonts w:eastAsia="Times New Roman"/>
                <w:sz w:val="24"/>
                <w:lang w:eastAsia="ru-RU"/>
              </w:rPr>
            </w:pPr>
            <w:r w:rsidRPr="006F2EBF">
              <w:rPr>
                <w:rFonts w:eastAsia="Times New Roman"/>
                <w:sz w:val="24"/>
                <w:lang w:eastAsia="ru-RU"/>
              </w:rPr>
              <w:t xml:space="preserve">Сумма  по программе </w:t>
            </w:r>
            <w:proofErr w:type="spellStart"/>
            <w:r w:rsidRPr="006F2EBF">
              <w:rPr>
                <w:rFonts w:eastAsia="Times New Roman"/>
                <w:sz w:val="24"/>
                <w:lang w:eastAsia="ru-RU"/>
              </w:rPr>
              <w:t>всего</w:t>
            </w:r>
            <w:proofErr w:type="gramStart"/>
            <w:r w:rsidRPr="006F2EBF">
              <w:rPr>
                <w:rFonts w:eastAsia="Times New Roman"/>
                <w:sz w:val="24"/>
                <w:lang w:eastAsia="ru-RU"/>
              </w:rPr>
              <w:t>,р</w:t>
            </w:r>
            <w:proofErr w:type="gramEnd"/>
            <w:r w:rsidRPr="006F2EBF">
              <w:rPr>
                <w:rFonts w:eastAsia="Times New Roman"/>
                <w:sz w:val="24"/>
                <w:lang w:eastAsia="ru-RU"/>
              </w:rPr>
              <w:t>уб</w:t>
            </w:r>
            <w:proofErr w:type="spellEnd"/>
          </w:p>
        </w:tc>
      </w:tr>
      <w:tr w:rsidR="006F2EBF" w:rsidRPr="006F2EBF" w:rsidTr="006F2EBF">
        <w:trPr>
          <w:trHeight w:val="2222"/>
        </w:trPr>
        <w:tc>
          <w:tcPr>
            <w:tcW w:w="544"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sz w:val="24"/>
                <w:lang w:eastAsia="ru-RU"/>
              </w:rPr>
            </w:pPr>
            <w:r w:rsidRPr="006F2EBF">
              <w:rPr>
                <w:rFonts w:eastAsia="Times New Roman"/>
                <w:sz w:val="24"/>
                <w:lang w:eastAsia="ru-RU"/>
              </w:rPr>
              <w:t>1</w:t>
            </w:r>
          </w:p>
        </w:tc>
        <w:tc>
          <w:tcPr>
            <w:tcW w:w="4276" w:type="dxa"/>
            <w:shd w:val="clear" w:color="auto" w:fill="auto"/>
          </w:tcPr>
          <w:p w:rsidR="006F2EBF" w:rsidRPr="006F2EBF" w:rsidRDefault="006F2EBF" w:rsidP="006F2EBF">
            <w:pPr>
              <w:keepLines/>
              <w:widowControl/>
              <w:pBdr>
                <w:top w:val="none" w:sz="0" w:space="0" w:color="000000"/>
                <w:left w:val="none" w:sz="0" w:space="0" w:color="000000"/>
                <w:bottom w:val="none" w:sz="0" w:space="0" w:color="000000"/>
                <w:right w:val="none" w:sz="0" w:space="0" w:color="000000"/>
              </w:pBdr>
              <w:tabs>
                <w:tab w:val="left" w:pos="709"/>
              </w:tabs>
              <w:snapToGrid w:val="0"/>
              <w:spacing w:after="200" w:line="276" w:lineRule="auto"/>
              <w:jc w:val="both"/>
              <w:textAlignment w:val="baseline"/>
              <w:rPr>
                <w:rFonts w:eastAsia="Times New Roman"/>
                <w:sz w:val="24"/>
                <w:lang w:eastAsia="ru-RU"/>
              </w:rPr>
            </w:pPr>
            <w:r w:rsidRPr="006F2EBF">
              <w:rPr>
                <w:rFonts w:eastAsia="Times New Roman"/>
                <w:sz w:val="24"/>
                <w:lang w:eastAsia="ru-RU"/>
              </w:rPr>
              <w:t xml:space="preserve">Формирование современной городской среды  на 2018-2024 годы </w:t>
            </w:r>
            <w:r w:rsidRPr="006F2EBF">
              <w:rPr>
                <w:rFonts w:eastAsia="Times New Roman"/>
                <w:iCs/>
                <w:color w:val="000000"/>
                <w:sz w:val="24"/>
                <w:lang w:eastAsia="ru-RU"/>
              </w:rPr>
              <w:t>на территории Чернопенского сельского поселения Костромского муниципального района Костромской области</w:t>
            </w:r>
          </w:p>
        </w:tc>
        <w:tc>
          <w:tcPr>
            <w:tcW w:w="1417"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2 359 333,0</w:t>
            </w:r>
          </w:p>
        </w:tc>
        <w:tc>
          <w:tcPr>
            <w:tcW w:w="1560"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 xml:space="preserve">1 165 964,0 </w:t>
            </w:r>
          </w:p>
        </w:tc>
        <w:tc>
          <w:tcPr>
            <w:tcW w:w="1701"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 xml:space="preserve"> </w:t>
            </w:r>
          </w:p>
        </w:tc>
      </w:tr>
      <w:tr w:rsidR="006F2EBF" w:rsidRPr="006F2EBF" w:rsidTr="006F2EBF">
        <w:trPr>
          <w:trHeight w:val="1820"/>
        </w:trPr>
        <w:tc>
          <w:tcPr>
            <w:tcW w:w="544"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center"/>
              <w:textAlignment w:val="baseline"/>
              <w:rPr>
                <w:rFonts w:eastAsia="Times New Roman"/>
                <w:iCs/>
                <w:color w:val="000000"/>
                <w:sz w:val="24"/>
                <w:lang w:eastAsia="ru-RU"/>
              </w:rPr>
            </w:pPr>
            <w:r w:rsidRPr="006F2EBF">
              <w:rPr>
                <w:rFonts w:eastAsia="Times New Roman"/>
                <w:sz w:val="24"/>
                <w:lang w:eastAsia="ru-RU"/>
              </w:rPr>
              <w:t>2</w:t>
            </w:r>
          </w:p>
        </w:tc>
        <w:tc>
          <w:tcPr>
            <w:tcW w:w="4276"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iCs/>
                <w:color w:val="000000"/>
                <w:sz w:val="24"/>
                <w:lang w:eastAsia="ru-RU"/>
              </w:rPr>
              <w:t>Развитие дорожного хозяйства в    Чернопенском сельском поселении Костромского муниципального района Костромской области  на 2018-2022 годы</w:t>
            </w:r>
          </w:p>
        </w:tc>
        <w:tc>
          <w:tcPr>
            <w:tcW w:w="1417" w:type="dxa"/>
            <w:shd w:val="clear" w:color="auto" w:fill="auto"/>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733 296,0</w:t>
            </w:r>
          </w:p>
        </w:tc>
        <w:tc>
          <w:tcPr>
            <w:tcW w:w="1560"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768 420,0</w:t>
            </w:r>
          </w:p>
        </w:tc>
        <w:tc>
          <w:tcPr>
            <w:tcW w:w="1701" w:type="dxa"/>
          </w:tcPr>
          <w:p w:rsidR="006F2EBF" w:rsidRPr="006F2EBF" w:rsidRDefault="006F2EBF" w:rsidP="006F2EBF">
            <w:pPr>
              <w:widowControl/>
              <w:pBdr>
                <w:top w:val="none" w:sz="0" w:space="0" w:color="000000"/>
                <w:left w:val="none" w:sz="0" w:space="0" w:color="000000"/>
                <w:bottom w:val="none" w:sz="0" w:space="0" w:color="000000"/>
                <w:right w:val="none" w:sz="0" w:space="0" w:color="000000"/>
              </w:pBdr>
              <w:snapToGrid w:val="0"/>
              <w:spacing w:after="200" w:line="276" w:lineRule="auto"/>
              <w:jc w:val="both"/>
              <w:textAlignment w:val="baseline"/>
              <w:rPr>
                <w:rFonts w:eastAsia="Times New Roman"/>
                <w:sz w:val="24"/>
                <w:lang w:eastAsia="ru-RU"/>
              </w:rPr>
            </w:pPr>
            <w:r w:rsidRPr="006F2EBF">
              <w:rPr>
                <w:rFonts w:eastAsia="Times New Roman"/>
                <w:sz w:val="24"/>
                <w:lang w:eastAsia="ru-RU"/>
              </w:rPr>
              <w:t xml:space="preserve"> </w:t>
            </w: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p>
    <w:tbl>
      <w:tblPr>
        <w:tblpPr w:leftFromText="180" w:rightFromText="180" w:horzAnchor="page" w:tblpX="1138" w:tblpY="-1140"/>
        <w:tblW w:w="10416" w:type="dxa"/>
        <w:tblLook w:val="04A0" w:firstRow="1" w:lastRow="0" w:firstColumn="1" w:lastColumn="0" w:noHBand="0" w:noVBand="1"/>
      </w:tblPr>
      <w:tblGrid>
        <w:gridCol w:w="3698"/>
        <w:gridCol w:w="1478"/>
        <w:gridCol w:w="1032"/>
        <w:gridCol w:w="1180"/>
        <w:gridCol w:w="928"/>
        <w:gridCol w:w="2100"/>
      </w:tblGrid>
      <w:tr w:rsidR="006F2EBF" w:rsidRPr="006F2EBF" w:rsidTr="006F2EBF">
        <w:trPr>
          <w:trHeight w:val="259"/>
        </w:trPr>
        <w:tc>
          <w:tcPr>
            <w:tcW w:w="3698" w:type="dxa"/>
            <w:tcBorders>
              <w:top w:val="nil"/>
              <w:left w:val="nil"/>
              <w:bottom w:val="nil"/>
              <w:right w:val="nil"/>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r w:rsidRPr="006F2EBF">
              <w:rPr>
                <w:rFonts w:ascii="Arial1" w:eastAsia="Times New Roman" w:hAnsi="Arial1"/>
                <w:b/>
                <w:bCs/>
                <w:color w:val="000000"/>
                <w:szCs w:val="20"/>
                <w:lang w:eastAsia="ru-RU"/>
              </w:rPr>
              <w:t> </w:t>
            </w:r>
          </w:p>
        </w:tc>
        <w:tc>
          <w:tcPr>
            <w:tcW w:w="1478" w:type="dxa"/>
            <w:tcBorders>
              <w:top w:val="nil"/>
              <w:left w:val="nil"/>
              <w:bottom w:val="nil"/>
              <w:right w:val="nil"/>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r w:rsidRPr="006F2EBF">
              <w:rPr>
                <w:rFonts w:ascii="Arial1" w:eastAsia="Times New Roman" w:hAnsi="Arial1"/>
                <w:b/>
                <w:bCs/>
                <w:color w:val="000000"/>
                <w:szCs w:val="20"/>
                <w:lang w:eastAsia="ru-RU"/>
              </w:rPr>
              <w:t> </w:t>
            </w:r>
          </w:p>
        </w:tc>
        <w:tc>
          <w:tcPr>
            <w:tcW w:w="1032" w:type="dxa"/>
            <w:tcBorders>
              <w:top w:val="nil"/>
              <w:left w:val="nil"/>
              <w:bottom w:val="nil"/>
              <w:right w:val="nil"/>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r w:rsidRPr="006F2EBF">
              <w:rPr>
                <w:rFonts w:ascii="Arial1" w:eastAsia="Times New Roman" w:hAnsi="Arial1"/>
                <w:b/>
                <w:bCs/>
                <w:color w:val="000000"/>
                <w:szCs w:val="20"/>
                <w:lang w:eastAsia="ru-RU"/>
              </w:rPr>
              <w:t> </w:t>
            </w:r>
          </w:p>
        </w:tc>
        <w:tc>
          <w:tcPr>
            <w:tcW w:w="1180" w:type="dxa"/>
            <w:tcBorders>
              <w:top w:val="nil"/>
              <w:left w:val="nil"/>
              <w:bottom w:val="nil"/>
              <w:right w:val="nil"/>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r w:rsidRPr="006F2EBF">
              <w:rPr>
                <w:rFonts w:ascii="Arial1" w:eastAsia="Times New Roman" w:hAnsi="Arial1"/>
                <w:b/>
                <w:bCs/>
                <w:color w:val="000000"/>
                <w:szCs w:val="20"/>
                <w:lang w:eastAsia="ru-RU"/>
              </w:rPr>
              <w:t> </w:t>
            </w:r>
          </w:p>
        </w:tc>
        <w:tc>
          <w:tcPr>
            <w:tcW w:w="928" w:type="dxa"/>
            <w:vMerge w:val="restart"/>
            <w:tcBorders>
              <w:top w:val="nil"/>
              <w:left w:val="nil"/>
              <w:bottom w:val="nil"/>
              <w:right w:val="nil"/>
            </w:tcBorders>
            <w:shd w:val="clear" w:color="000000" w:fill="FFFFFF"/>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18"/>
                <w:szCs w:val="18"/>
                <w:lang w:eastAsia="ru-RU"/>
              </w:rPr>
            </w:pPr>
            <w:r w:rsidRPr="006F2EBF">
              <w:rPr>
                <w:rFonts w:eastAsia="Times New Roman"/>
                <w:color w:val="000000"/>
                <w:sz w:val="18"/>
                <w:szCs w:val="18"/>
                <w:lang w:eastAsia="ru-RU"/>
              </w:rPr>
              <w:t> </w:t>
            </w:r>
          </w:p>
        </w:tc>
        <w:tc>
          <w:tcPr>
            <w:tcW w:w="2100" w:type="dxa"/>
            <w:vMerge w:val="restart"/>
            <w:tcBorders>
              <w:top w:val="nil"/>
              <w:left w:val="nil"/>
              <w:bottom w:val="nil"/>
              <w:right w:val="nil"/>
            </w:tcBorders>
            <w:shd w:val="clear" w:color="000000" w:fill="FFFFFF"/>
            <w:vAlign w:val="bottom"/>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Cs w:val="20"/>
                <w:lang w:eastAsia="ru-RU"/>
              </w:rPr>
            </w:pPr>
          </w:p>
        </w:tc>
      </w:tr>
      <w:tr w:rsidR="006F2EBF" w:rsidRPr="006F2EBF" w:rsidTr="006F2EBF">
        <w:trPr>
          <w:trHeight w:val="259"/>
        </w:trPr>
        <w:tc>
          <w:tcPr>
            <w:tcW w:w="3698" w:type="dxa"/>
            <w:tcBorders>
              <w:top w:val="nil"/>
              <w:left w:val="nil"/>
              <w:bottom w:val="nil"/>
              <w:right w:val="nil"/>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r w:rsidRPr="006F2EBF">
              <w:rPr>
                <w:rFonts w:ascii="Arial1" w:eastAsia="Times New Roman" w:hAnsi="Arial1"/>
                <w:b/>
                <w:bCs/>
                <w:color w:val="000000"/>
                <w:szCs w:val="20"/>
                <w:lang w:eastAsia="ru-RU"/>
              </w:rPr>
              <w:lastRenderedPageBreak/>
              <w:t> </w:t>
            </w:r>
          </w:p>
        </w:tc>
        <w:tc>
          <w:tcPr>
            <w:tcW w:w="1478" w:type="dxa"/>
            <w:tcBorders>
              <w:top w:val="nil"/>
              <w:left w:val="nil"/>
              <w:bottom w:val="nil"/>
              <w:right w:val="nil"/>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r w:rsidRPr="006F2EBF">
              <w:rPr>
                <w:rFonts w:ascii="Arial1" w:eastAsia="Times New Roman" w:hAnsi="Arial1"/>
                <w:b/>
                <w:bCs/>
                <w:color w:val="000000"/>
                <w:szCs w:val="20"/>
                <w:lang w:eastAsia="ru-RU"/>
              </w:rPr>
              <w:t> </w:t>
            </w:r>
          </w:p>
        </w:tc>
        <w:tc>
          <w:tcPr>
            <w:tcW w:w="1032" w:type="dxa"/>
            <w:tcBorders>
              <w:top w:val="nil"/>
              <w:left w:val="nil"/>
              <w:bottom w:val="nil"/>
              <w:right w:val="nil"/>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r w:rsidRPr="006F2EBF">
              <w:rPr>
                <w:rFonts w:ascii="Arial1" w:eastAsia="Times New Roman" w:hAnsi="Arial1"/>
                <w:b/>
                <w:bCs/>
                <w:color w:val="000000"/>
                <w:szCs w:val="20"/>
                <w:lang w:eastAsia="ru-RU"/>
              </w:rPr>
              <w:t> </w:t>
            </w:r>
          </w:p>
        </w:tc>
        <w:tc>
          <w:tcPr>
            <w:tcW w:w="1180" w:type="dxa"/>
            <w:tcBorders>
              <w:top w:val="nil"/>
              <w:left w:val="nil"/>
              <w:bottom w:val="nil"/>
              <w:right w:val="nil"/>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r w:rsidRPr="006F2EBF">
              <w:rPr>
                <w:rFonts w:ascii="Arial1" w:eastAsia="Times New Roman" w:hAnsi="Arial1"/>
                <w:b/>
                <w:bCs/>
                <w:color w:val="000000"/>
                <w:szCs w:val="20"/>
                <w:lang w:eastAsia="ru-RU"/>
              </w:rPr>
              <w:t> </w:t>
            </w:r>
          </w:p>
        </w:tc>
        <w:tc>
          <w:tcPr>
            <w:tcW w:w="928" w:type="dxa"/>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18"/>
                <w:szCs w:val="18"/>
                <w:lang w:eastAsia="ru-RU"/>
              </w:rPr>
            </w:pPr>
          </w:p>
        </w:tc>
        <w:tc>
          <w:tcPr>
            <w:tcW w:w="2100" w:type="dxa"/>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Cs w:val="20"/>
                <w:lang w:eastAsia="ru-RU"/>
              </w:rPr>
            </w:pPr>
          </w:p>
        </w:tc>
      </w:tr>
      <w:tr w:rsidR="006F2EBF" w:rsidRPr="006F2EBF" w:rsidTr="006F2EBF">
        <w:trPr>
          <w:trHeight w:val="387"/>
        </w:trPr>
        <w:tc>
          <w:tcPr>
            <w:tcW w:w="3698" w:type="dxa"/>
            <w:tcBorders>
              <w:top w:val="nil"/>
              <w:left w:val="nil"/>
              <w:bottom w:val="nil"/>
              <w:right w:val="nil"/>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1" w:eastAsia="Times New Roman" w:hAnsi="Arial1"/>
                <w:b/>
                <w:bCs/>
                <w:color w:val="000000"/>
                <w:szCs w:val="20"/>
                <w:lang w:eastAsia="ru-RU"/>
              </w:rPr>
            </w:pPr>
            <w:r w:rsidRPr="006F2EBF">
              <w:rPr>
                <w:rFonts w:ascii="Arial1" w:eastAsia="Times New Roman" w:hAnsi="Arial1"/>
                <w:b/>
                <w:bCs/>
                <w:color w:val="000000"/>
                <w:szCs w:val="20"/>
                <w:lang w:eastAsia="ru-RU"/>
              </w:rPr>
              <w:t> </w:t>
            </w:r>
          </w:p>
        </w:tc>
        <w:tc>
          <w:tcPr>
            <w:tcW w:w="1478" w:type="dxa"/>
            <w:tcBorders>
              <w:top w:val="nil"/>
              <w:left w:val="nil"/>
              <w:bottom w:val="nil"/>
              <w:right w:val="nil"/>
            </w:tcBorders>
            <w:shd w:val="clear" w:color="000000" w:fill="FFFFFF"/>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1032" w:type="dxa"/>
            <w:tcBorders>
              <w:top w:val="nil"/>
              <w:left w:val="nil"/>
              <w:bottom w:val="nil"/>
              <w:right w:val="nil"/>
            </w:tcBorders>
            <w:shd w:val="clear" w:color="000000" w:fill="FFFFFF"/>
            <w:noWrap/>
            <w:vAlign w:val="bottom"/>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1180" w:type="dxa"/>
            <w:tcBorders>
              <w:top w:val="nil"/>
              <w:left w:val="nil"/>
              <w:bottom w:val="nil"/>
              <w:right w:val="nil"/>
            </w:tcBorders>
            <w:shd w:val="clear" w:color="000000" w:fill="FFFFFF"/>
            <w:noWrap/>
            <w:vAlign w:val="bottom"/>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928" w:type="dxa"/>
            <w:vMerge/>
            <w:tcBorders>
              <w:top w:val="nil"/>
              <w:left w:val="nil"/>
              <w:bottom w:val="nil"/>
              <w:right w:val="nil"/>
            </w:tcBorders>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18"/>
                <w:szCs w:val="18"/>
                <w:lang w:eastAsia="ru-RU"/>
              </w:rPr>
            </w:pPr>
          </w:p>
        </w:tc>
        <w:tc>
          <w:tcPr>
            <w:tcW w:w="2100" w:type="dxa"/>
            <w:vMerge/>
            <w:tcBorders>
              <w:top w:val="nil"/>
              <w:left w:val="nil"/>
              <w:bottom w:val="nil"/>
              <w:right w:val="nil"/>
            </w:tcBorders>
            <w:vAlign w:val="center"/>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Cs w:val="20"/>
                <w:lang w:eastAsia="ru-RU"/>
              </w:rPr>
            </w:pPr>
          </w:p>
        </w:tc>
      </w:tr>
    </w:tbl>
    <w:p w:rsidR="00810E31" w:rsidRDefault="00810E31">
      <w:r>
        <w:br w:type="page"/>
      </w:r>
    </w:p>
    <w:tbl>
      <w:tblPr>
        <w:tblpPr w:leftFromText="180" w:rightFromText="180" w:vertAnchor="page" w:horzAnchor="margin" w:tblpXSpec="center" w:tblpY="136"/>
        <w:tblW w:w="10031" w:type="dxa"/>
        <w:tblLayout w:type="fixed"/>
        <w:tblLook w:val="04A0" w:firstRow="1" w:lastRow="0" w:firstColumn="1" w:lastColumn="0" w:noHBand="0" w:noVBand="1"/>
      </w:tblPr>
      <w:tblGrid>
        <w:gridCol w:w="3698"/>
        <w:gridCol w:w="1372"/>
        <w:gridCol w:w="850"/>
        <w:gridCol w:w="1701"/>
        <w:gridCol w:w="817"/>
        <w:gridCol w:w="1593"/>
      </w:tblGrid>
      <w:tr w:rsidR="006F2EBF" w:rsidRPr="006F2EBF" w:rsidTr="006F2EBF">
        <w:trPr>
          <w:trHeight w:val="1395"/>
        </w:trPr>
        <w:tc>
          <w:tcPr>
            <w:tcW w:w="10031" w:type="dxa"/>
            <w:gridSpan w:val="6"/>
            <w:tcBorders>
              <w:top w:val="nil"/>
              <w:left w:val="nil"/>
              <w:bottom w:val="single" w:sz="4" w:space="0" w:color="auto"/>
              <w:right w:val="nil"/>
            </w:tcBorders>
            <w:shd w:val="clear" w:color="000000" w:fill="FFFFFF"/>
            <w:vAlign w:val="bottom"/>
            <w:hideMark/>
          </w:tcPr>
          <w:p w:rsidR="00E204BC" w:rsidRDefault="00E204BC" w:rsidP="00E204BC">
            <w:pPr>
              <w:widowControl/>
              <w:pBdr>
                <w:top w:val="none" w:sz="0" w:space="0" w:color="000000"/>
                <w:left w:val="none" w:sz="0" w:space="0" w:color="000000"/>
                <w:bottom w:val="none" w:sz="0" w:space="0" w:color="000000"/>
                <w:right w:val="none" w:sz="0" w:space="0" w:color="000000"/>
              </w:pBdr>
              <w:jc w:val="right"/>
              <w:textAlignment w:val="baseline"/>
              <w:rPr>
                <w:rFonts w:eastAsia="Times New Roman"/>
                <w:color w:val="000000"/>
                <w:szCs w:val="20"/>
                <w:lang w:eastAsia="ru-RU"/>
              </w:rPr>
            </w:pPr>
            <w:r>
              <w:rPr>
                <w:rFonts w:eastAsia="Times New Roman"/>
                <w:color w:val="000000"/>
                <w:szCs w:val="20"/>
                <w:lang w:eastAsia="ru-RU"/>
              </w:rPr>
              <w:lastRenderedPageBreak/>
              <w:t xml:space="preserve">                                                                                                                                                                                                                                                                                                                                             </w:t>
            </w:r>
            <w:r w:rsidRPr="006F2EBF">
              <w:rPr>
                <w:rFonts w:eastAsia="Times New Roman"/>
                <w:color w:val="000000"/>
                <w:szCs w:val="20"/>
                <w:lang w:eastAsia="ru-RU"/>
              </w:rPr>
              <w:t xml:space="preserve">Приложение № 8 </w:t>
            </w:r>
          </w:p>
          <w:p w:rsidR="00E204BC" w:rsidRDefault="00E204BC" w:rsidP="00E204BC">
            <w:pPr>
              <w:widowControl/>
              <w:pBdr>
                <w:top w:val="none" w:sz="0" w:space="0" w:color="000000"/>
                <w:left w:val="none" w:sz="0" w:space="0" w:color="000000"/>
                <w:bottom w:val="none" w:sz="0" w:space="0" w:color="000000"/>
                <w:right w:val="none" w:sz="0" w:space="0" w:color="000000"/>
              </w:pBdr>
              <w:jc w:val="right"/>
              <w:textAlignment w:val="baseline"/>
              <w:rPr>
                <w:rFonts w:eastAsia="Times New Roman"/>
                <w:color w:val="000000"/>
                <w:szCs w:val="20"/>
                <w:lang w:eastAsia="ru-RU"/>
              </w:rPr>
            </w:pPr>
            <w:r w:rsidRPr="006F2EBF">
              <w:rPr>
                <w:rFonts w:eastAsia="Times New Roman"/>
                <w:color w:val="000000"/>
                <w:szCs w:val="20"/>
                <w:lang w:eastAsia="ru-RU"/>
              </w:rPr>
              <w:t xml:space="preserve">к решению Совета депутатов  </w:t>
            </w:r>
          </w:p>
          <w:p w:rsidR="00E204BC" w:rsidRDefault="00E204BC" w:rsidP="00E204BC">
            <w:pPr>
              <w:widowControl/>
              <w:pBdr>
                <w:top w:val="none" w:sz="0" w:space="0" w:color="000000"/>
                <w:left w:val="none" w:sz="0" w:space="0" w:color="000000"/>
                <w:bottom w:val="none" w:sz="0" w:space="0" w:color="000000"/>
                <w:right w:val="none" w:sz="0" w:space="0" w:color="000000"/>
              </w:pBdr>
              <w:jc w:val="right"/>
              <w:textAlignment w:val="baseline"/>
              <w:rPr>
                <w:rFonts w:eastAsia="Times New Roman"/>
                <w:color w:val="000000"/>
                <w:szCs w:val="20"/>
                <w:lang w:eastAsia="ru-RU"/>
              </w:rPr>
            </w:pPr>
            <w:r w:rsidRPr="006F2EBF">
              <w:rPr>
                <w:rFonts w:eastAsia="Times New Roman"/>
                <w:color w:val="000000"/>
                <w:szCs w:val="20"/>
                <w:lang w:eastAsia="ru-RU"/>
              </w:rPr>
              <w:t>Чернопенского сельского поселения</w:t>
            </w:r>
          </w:p>
          <w:p w:rsidR="00E204BC" w:rsidRDefault="00E204BC" w:rsidP="00E204BC">
            <w:pPr>
              <w:widowControl/>
              <w:pBdr>
                <w:top w:val="none" w:sz="0" w:space="0" w:color="000000"/>
                <w:left w:val="none" w:sz="0" w:space="0" w:color="000000"/>
                <w:bottom w:val="none" w:sz="0" w:space="0" w:color="000000"/>
                <w:right w:val="none" w:sz="0" w:space="0" w:color="000000"/>
              </w:pBdr>
              <w:jc w:val="right"/>
              <w:textAlignment w:val="baseline"/>
              <w:rPr>
                <w:rFonts w:eastAsia="Times New Roman"/>
                <w:color w:val="000000"/>
                <w:szCs w:val="20"/>
                <w:lang w:eastAsia="ru-RU"/>
              </w:rPr>
            </w:pPr>
            <w:r w:rsidRPr="006F2EBF">
              <w:rPr>
                <w:rFonts w:eastAsia="Times New Roman"/>
                <w:color w:val="000000"/>
                <w:szCs w:val="20"/>
                <w:lang w:eastAsia="ru-RU"/>
              </w:rPr>
              <w:t xml:space="preserve"> Костромского муниципального района  </w:t>
            </w:r>
          </w:p>
          <w:p w:rsidR="00E204BC" w:rsidRDefault="00E204BC" w:rsidP="00E204BC">
            <w:pPr>
              <w:widowControl/>
              <w:pBdr>
                <w:top w:val="none" w:sz="0" w:space="0" w:color="000000"/>
                <w:left w:val="none" w:sz="0" w:space="0" w:color="000000"/>
                <w:bottom w:val="none" w:sz="0" w:space="0" w:color="000000"/>
                <w:right w:val="none" w:sz="0" w:space="0" w:color="000000"/>
              </w:pBdr>
              <w:jc w:val="right"/>
              <w:textAlignment w:val="baseline"/>
              <w:rPr>
                <w:rFonts w:eastAsia="Times New Roman"/>
                <w:color w:val="000000"/>
                <w:szCs w:val="20"/>
                <w:lang w:eastAsia="ru-RU"/>
              </w:rPr>
            </w:pPr>
            <w:r w:rsidRPr="006F2EBF">
              <w:rPr>
                <w:rFonts w:eastAsia="Times New Roman"/>
                <w:color w:val="000000"/>
                <w:szCs w:val="20"/>
                <w:lang w:eastAsia="ru-RU"/>
              </w:rPr>
              <w:t xml:space="preserve"> №      от       декабря 2020</w:t>
            </w:r>
          </w:p>
          <w:p w:rsidR="006F2EBF" w:rsidRPr="006F2EBF" w:rsidRDefault="00E204BC" w:rsidP="00E204BC">
            <w:pPr>
              <w:widowControl/>
              <w:pBdr>
                <w:top w:val="none" w:sz="0" w:space="0" w:color="000000"/>
                <w:left w:val="none" w:sz="0" w:space="0" w:color="000000"/>
                <w:bottom w:val="none" w:sz="0" w:space="0" w:color="000000"/>
                <w:right w:val="none" w:sz="0" w:space="0" w:color="000000"/>
              </w:pBdr>
              <w:jc w:val="right"/>
              <w:textAlignment w:val="baseline"/>
              <w:rPr>
                <w:rFonts w:ascii="Times New Roman1" w:eastAsia="Times New Roman" w:hAnsi="Times New Roman1"/>
                <w:b/>
                <w:bCs/>
                <w:color w:val="000000"/>
                <w:sz w:val="22"/>
                <w:szCs w:val="22"/>
                <w:lang w:eastAsia="ru-RU"/>
              </w:rPr>
            </w:pPr>
            <w:r w:rsidRPr="006F2EBF">
              <w:rPr>
                <w:rFonts w:eastAsia="Times New Roman"/>
                <w:color w:val="000000"/>
                <w:szCs w:val="20"/>
                <w:lang w:eastAsia="ru-RU"/>
              </w:rPr>
              <w:t xml:space="preserve">   </w:t>
            </w:r>
            <w:r>
              <w:rPr>
                <w:rFonts w:ascii="Times New Roman1" w:eastAsia="Times New Roman" w:hAnsi="Times New Roman1"/>
                <w:b/>
                <w:bCs/>
                <w:color w:val="000000"/>
                <w:sz w:val="22"/>
                <w:szCs w:val="22"/>
                <w:lang w:eastAsia="ru-RU"/>
              </w:rPr>
              <w:t xml:space="preserve">                                                                                                                                                                   </w:t>
            </w:r>
            <w:r w:rsidR="006F2EBF" w:rsidRPr="006F2EBF">
              <w:rPr>
                <w:rFonts w:ascii="Times New Roman1" w:eastAsia="Times New Roman" w:hAnsi="Times New Roman1"/>
                <w:b/>
                <w:bCs/>
                <w:color w:val="000000"/>
                <w:sz w:val="22"/>
                <w:szCs w:val="22"/>
                <w:lang w:eastAsia="ru-RU"/>
              </w:rPr>
              <w:t>Ведомственная структура</w:t>
            </w:r>
            <w:proofErr w:type="gramStart"/>
            <w:r w:rsidR="006F2EBF" w:rsidRPr="006F2EBF">
              <w:rPr>
                <w:rFonts w:ascii="Times New Roman1" w:eastAsia="Times New Roman" w:hAnsi="Times New Roman1"/>
                <w:b/>
                <w:bCs/>
                <w:color w:val="000000"/>
                <w:sz w:val="22"/>
                <w:szCs w:val="22"/>
                <w:lang w:eastAsia="ru-RU"/>
              </w:rPr>
              <w:t xml:space="preserve"> ,</w:t>
            </w:r>
            <w:proofErr w:type="gramEnd"/>
            <w:r w:rsidR="006F2EBF" w:rsidRPr="006F2EBF">
              <w:rPr>
                <w:rFonts w:ascii="Times New Roman1" w:eastAsia="Times New Roman" w:hAnsi="Times New Roman1"/>
                <w:b/>
                <w:bCs/>
                <w:color w:val="00000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2021 год</w:t>
            </w:r>
          </w:p>
        </w:tc>
      </w:tr>
      <w:tr w:rsidR="006F2EBF" w:rsidRPr="006F2EBF" w:rsidTr="006F2EBF">
        <w:trPr>
          <w:trHeight w:val="105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Наименование</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Код администратора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Раздел, подраздел</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Целевая статья</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Вид расходов</w:t>
            </w: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Сумма</w:t>
            </w:r>
            <w:proofErr w:type="gramStart"/>
            <w:r w:rsidRPr="006F2EBF">
              <w:rPr>
                <w:rFonts w:ascii="Arial Narrow" w:eastAsia="Times New Roman" w:hAnsi="Arial Narrow"/>
                <w:color w:val="000000"/>
                <w:sz w:val="24"/>
                <w:lang w:eastAsia="ru-RU"/>
              </w:rPr>
              <w:t xml:space="preserve">  ,</w:t>
            </w:r>
            <w:proofErr w:type="gramEnd"/>
            <w:r w:rsidRPr="006F2EBF">
              <w:rPr>
                <w:rFonts w:ascii="Arial Narrow" w:eastAsia="Times New Roman" w:hAnsi="Arial Narrow"/>
                <w:color w:val="000000"/>
                <w:sz w:val="24"/>
                <w:lang w:eastAsia="ru-RU"/>
              </w:rPr>
              <w:t xml:space="preserve">рублей </w:t>
            </w:r>
          </w:p>
        </w:tc>
      </w:tr>
      <w:tr w:rsidR="006F2EBF" w:rsidRPr="006F2EBF" w:rsidTr="006F2EBF">
        <w:trPr>
          <w:trHeight w:val="732"/>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Администрация Чернопенского  сельского поселения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r>
      <w:tr w:rsidR="006F2EBF" w:rsidRPr="006F2EBF" w:rsidTr="006F2EBF">
        <w:trPr>
          <w:trHeight w:val="499"/>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Общегосударственные вопросы</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0100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5 631 633,00</w:t>
            </w:r>
          </w:p>
        </w:tc>
      </w:tr>
      <w:tr w:rsidR="006F2EBF" w:rsidRPr="006F2EBF" w:rsidTr="006F2EBF">
        <w:trPr>
          <w:trHeight w:val="927"/>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Функционирование высшего должностного лица субъекта Российской Федерации и муниципального образования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700 730,00</w:t>
            </w:r>
          </w:p>
        </w:tc>
      </w:tr>
      <w:tr w:rsidR="006F2EBF" w:rsidRPr="006F2EBF" w:rsidTr="006F2EBF">
        <w:trPr>
          <w:trHeight w:val="777"/>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выплаты по оплате труда Главе  сельского поселения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61 0 00 00110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656 210,00</w:t>
            </w:r>
          </w:p>
        </w:tc>
      </w:tr>
      <w:tr w:rsidR="006F2EBF" w:rsidRPr="006F2EBF" w:rsidTr="006F2EBF">
        <w:trPr>
          <w:trHeight w:val="139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656 210,00</w:t>
            </w:r>
          </w:p>
        </w:tc>
      </w:tr>
      <w:tr w:rsidR="006F2EBF" w:rsidRPr="006F2EBF" w:rsidTr="006F2EBF">
        <w:trPr>
          <w:trHeight w:val="777"/>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обеспечение функций Главы сельского поселения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61 0 00 00190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44 520,00</w:t>
            </w:r>
          </w:p>
        </w:tc>
      </w:tr>
      <w:tr w:rsidR="006F2EBF" w:rsidRPr="006F2EBF" w:rsidTr="006F2EBF">
        <w:trPr>
          <w:trHeight w:val="138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44 520,00</w:t>
            </w:r>
          </w:p>
        </w:tc>
      </w:tr>
      <w:tr w:rsidR="006F2EBF" w:rsidRPr="006F2EBF" w:rsidTr="006F2EBF">
        <w:trPr>
          <w:trHeight w:val="138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96 000,00</w:t>
            </w:r>
          </w:p>
        </w:tc>
      </w:tr>
      <w:tr w:rsidR="006F2EBF" w:rsidRPr="006F2EBF" w:rsidTr="006F2EBF">
        <w:trPr>
          <w:trHeight w:val="106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Расходы на обеспечение функций  законодательного органа   сельского поселения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62 0 00 00190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96 000,00</w:t>
            </w:r>
          </w:p>
        </w:tc>
      </w:tr>
      <w:tr w:rsidR="006F2EBF" w:rsidRPr="006F2EBF" w:rsidTr="006F2EBF">
        <w:trPr>
          <w:trHeight w:val="138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96 000,00</w:t>
            </w:r>
          </w:p>
        </w:tc>
      </w:tr>
      <w:tr w:rsidR="006F2EBF" w:rsidRPr="006F2EBF" w:rsidTr="006F2EBF">
        <w:trPr>
          <w:trHeight w:val="132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2 247 000,00</w:t>
            </w:r>
          </w:p>
        </w:tc>
      </w:tr>
      <w:tr w:rsidR="006F2EBF" w:rsidRPr="006F2EBF" w:rsidTr="006F2EBF">
        <w:trPr>
          <w:trHeight w:val="642"/>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по оплате труда работников органов местного самоуправления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66 0 00 00110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1 740 800,00</w:t>
            </w:r>
          </w:p>
        </w:tc>
      </w:tr>
      <w:tr w:rsidR="006F2EBF" w:rsidRPr="006F2EBF" w:rsidTr="006F2EBF">
        <w:trPr>
          <w:trHeight w:val="132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Cs/>
                <w:iCs/>
                <w:color w:val="000000"/>
                <w:sz w:val="24"/>
                <w:lang w:eastAsia="ru-RU"/>
              </w:rPr>
            </w:pPr>
            <w:r w:rsidRPr="006F2EBF">
              <w:rPr>
                <w:rFonts w:ascii="Arial Narrow" w:eastAsia="Times New Roman" w:hAnsi="Arial Narrow"/>
                <w:bCs/>
                <w:iCs/>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1 740 800,00</w:t>
            </w:r>
          </w:p>
        </w:tc>
      </w:tr>
      <w:tr w:rsidR="006F2EBF" w:rsidRPr="006F2EBF" w:rsidTr="006F2EBF">
        <w:trPr>
          <w:trHeight w:val="100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обеспечение  функций органов   местного самоуправления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66 0 00 00190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501 100,00</w:t>
            </w:r>
          </w:p>
        </w:tc>
      </w:tr>
      <w:tr w:rsidR="006F2EBF" w:rsidRPr="006F2EBF" w:rsidTr="006F2EBF">
        <w:trPr>
          <w:trHeight w:val="127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76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498 200,00</w:t>
            </w:r>
          </w:p>
        </w:tc>
      </w:tr>
      <w:tr w:rsidR="006F2EBF" w:rsidRPr="006F2EBF" w:rsidTr="006F2EBF">
        <w:trPr>
          <w:trHeight w:val="51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2 900,00</w:t>
            </w:r>
          </w:p>
        </w:tc>
      </w:tr>
      <w:tr w:rsidR="006F2EBF" w:rsidRPr="006F2EBF" w:rsidTr="006F2EBF">
        <w:trPr>
          <w:trHeight w:val="1260"/>
        </w:trPr>
        <w:tc>
          <w:tcPr>
            <w:tcW w:w="3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66 0 00 72090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5 100,00</w:t>
            </w:r>
          </w:p>
        </w:tc>
      </w:tr>
      <w:tr w:rsidR="006F2EBF" w:rsidRPr="006F2EBF" w:rsidTr="006F2EBF">
        <w:trPr>
          <w:trHeight w:val="60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5 100,00</w:t>
            </w:r>
          </w:p>
        </w:tc>
      </w:tr>
      <w:tr w:rsidR="006F2EBF" w:rsidRPr="006F2EBF" w:rsidTr="006F2EBF">
        <w:trPr>
          <w:trHeight w:val="60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Обеспечение проведения выборов и референдумов</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0107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195 000,00</w:t>
            </w:r>
          </w:p>
        </w:tc>
      </w:tr>
      <w:tr w:rsidR="006F2EBF" w:rsidRPr="006F2EBF" w:rsidTr="006F2EBF">
        <w:trPr>
          <w:trHeight w:val="60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подготовку и проведение муниципальных выборов</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99 0 00 20140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195 000,00</w:t>
            </w:r>
          </w:p>
        </w:tc>
      </w:tr>
      <w:tr w:rsidR="006F2EBF" w:rsidRPr="006F2EBF" w:rsidTr="006F2EBF">
        <w:trPr>
          <w:trHeight w:val="60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195 000,00</w:t>
            </w:r>
          </w:p>
        </w:tc>
      </w:tr>
      <w:tr w:rsidR="006F2EBF" w:rsidRPr="006F2EBF" w:rsidTr="006F2EBF">
        <w:trPr>
          <w:trHeight w:val="499"/>
        </w:trPr>
        <w:tc>
          <w:tcPr>
            <w:tcW w:w="3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Резервные фонды</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0111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10 000,00</w:t>
            </w:r>
          </w:p>
        </w:tc>
      </w:tr>
      <w:tr w:rsidR="006F2EBF" w:rsidRPr="006F2EBF" w:rsidTr="006F2EBF">
        <w:trPr>
          <w:trHeight w:val="499"/>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Резервный фонд администрации сельского  поселения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99 0 00 20010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r>
      <w:tr w:rsidR="006F2EBF" w:rsidRPr="006F2EBF" w:rsidTr="006F2EBF">
        <w:trPr>
          <w:trHeight w:val="57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r>
      <w:tr w:rsidR="006F2EBF" w:rsidRPr="006F2EBF" w:rsidTr="006F2EBF">
        <w:trPr>
          <w:trHeight w:val="57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Другие общегосударственные вопросы</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2 382 903,00</w:t>
            </w:r>
          </w:p>
        </w:tc>
      </w:tr>
      <w:tr w:rsidR="006F2EBF" w:rsidRPr="006F2EBF" w:rsidTr="006F2EBF">
        <w:trPr>
          <w:trHeight w:val="81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содержание имущества, находящегося в казне  сельского поселения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99 0 00 21000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35 588,00</w:t>
            </w:r>
          </w:p>
        </w:tc>
      </w:tr>
      <w:tr w:rsidR="006F2EBF" w:rsidRPr="006F2EBF" w:rsidTr="006F2EBF">
        <w:trPr>
          <w:trHeight w:val="69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35 588,00</w:t>
            </w:r>
          </w:p>
        </w:tc>
      </w:tr>
      <w:tr w:rsidR="006F2EBF" w:rsidRPr="006F2EBF" w:rsidTr="006F2EBF">
        <w:trPr>
          <w:trHeight w:val="777"/>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оплату членских взносов Ассоциации "Совет муниципальных образований Костромской области""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99 0 00 22020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3 273,00</w:t>
            </w:r>
          </w:p>
        </w:tc>
      </w:tr>
      <w:tr w:rsidR="006F2EBF" w:rsidRPr="006F2EBF" w:rsidTr="006F2EBF">
        <w:trPr>
          <w:trHeight w:val="777"/>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3 273,00</w:t>
            </w:r>
          </w:p>
        </w:tc>
      </w:tr>
      <w:tr w:rsidR="006F2EBF" w:rsidRPr="006F2EBF" w:rsidTr="006F2EBF">
        <w:trPr>
          <w:trHeight w:val="777"/>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обеспечение прочих обязательств муниципального образования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99 0 00 22040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r>
      <w:tr w:rsidR="006F2EBF" w:rsidRPr="006F2EBF" w:rsidTr="006F2EBF">
        <w:trPr>
          <w:trHeight w:val="702"/>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r>
      <w:tr w:rsidR="006F2EBF" w:rsidRPr="006F2EBF" w:rsidTr="006F2EBF">
        <w:trPr>
          <w:trHeight w:val="1755"/>
        </w:trPr>
        <w:tc>
          <w:tcPr>
            <w:tcW w:w="3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0059Ю</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2 070 200,00</w:t>
            </w:r>
          </w:p>
        </w:tc>
      </w:tr>
      <w:tr w:rsidR="006F2EBF" w:rsidRPr="006F2EBF" w:rsidTr="006F2EBF">
        <w:trPr>
          <w:trHeight w:val="127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1 598 000,00</w:t>
            </w:r>
          </w:p>
        </w:tc>
      </w:tr>
      <w:tr w:rsidR="006F2EBF" w:rsidRPr="006F2EBF" w:rsidTr="006F2EBF">
        <w:trPr>
          <w:trHeight w:val="732"/>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469 800,00</w:t>
            </w:r>
          </w:p>
        </w:tc>
      </w:tr>
      <w:tr w:rsidR="006F2EBF" w:rsidRPr="006F2EBF" w:rsidTr="006F2EBF">
        <w:trPr>
          <w:trHeight w:val="732"/>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2 400,00</w:t>
            </w:r>
          </w:p>
        </w:tc>
      </w:tr>
      <w:tr w:rsidR="006F2EBF" w:rsidRPr="006F2EBF" w:rsidTr="006F2EBF">
        <w:trPr>
          <w:trHeight w:val="1650"/>
        </w:trPr>
        <w:tc>
          <w:tcPr>
            <w:tcW w:w="3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99 0 00 01790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66 823,00</w:t>
            </w:r>
          </w:p>
        </w:tc>
      </w:tr>
      <w:tr w:rsidR="006F2EBF" w:rsidRPr="006F2EBF" w:rsidTr="006F2EBF">
        <w:trPr>
          <w:trHeight w:val="612"/>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Межбюджетные трансферты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66 823,00</w:t>
            </w:r>
          </w:p>
        </w:tc>
      </w:tr>
      <w:tr w:rsidR="006F2EBF" w:rsidRPr="006F2EBF" w:rsidTr="006F2EBF">
        <w:trPr>
          <w:trHeight w:val="2565"/>
        </w:trPr>
        <w:tc>
          <w:tcPr>
            <w:tcW w:w="3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6F2EBF">
              <w:rPr>
                <w:rFonts w:ascii="Arial Narrow" w:eastAsia="Times New Roman" w:hAnsi="Arial Narrow"/>
                <w:color w:val="000000"/>
                <w:sz w:val="24"/>
                <w:lang w:eastAsia="ru-RU"/>
              </w:rPr>
              <w:t>МУПов</w:t>
            </w:r>
            <w:proofErr w:type="spellEnd"/>
            <w:r w:rsidRPr="006F2EBF">
              <w:rPr>
                <w:rFonts w:ascii="Arial Narrow" w:eastAsia="Times New Roman" w:hAnsi="Arial Narrow"/>
                <w:color w:val="000000"/>
                <w:sz w:val="24"/>
                <w:lang w:eastAsia="ru-RU"/>
              </w:rPr>
              <w:t xml:space="preserve"> поселений </w:t>
            </w:r>
            <w:proofErr w:type="gramStart"/>
            <w:r w:rsidRPr="006F2EBF">
              <w:rPr>
                <w:rFonts w:ascii="Arial Narrow" w:eastAsia="Times New Roman" w:hAnsi="Arial Narrow"/>
                <w:color w:val="000000"/>
                <w:sz w:val="24"/>
                <w:lang w:eastAsia="ru-RU"/>
              </w:rPr>
              <w:t>и(</w:t>
            </w:r>
            <w:proofErr w:type="gramEnd"/>
            <w:r w:rsidRPr="006F2EBF">
              <w:rPr>
                <w:rFonts w:ascii="Arial Narrow" w:eastAsia="Times New Roman" w:hAnsi="Arial Narrow"/>
                <w:color w:val="000000"/>
                <w:sz w:val="24"/>
                <w:lang w:eastAsia="ru-RU"/>
              </w:rPr>
              <w:t>или) уполномоченных органов, уполномоченных учреждений в соответствии с требованиями закона 44-ФЗ</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99 0 00 02790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7 019,00</w:t>
            </w:r>
          </w:p>
        </w:tc>
      </w:tr>
      <w:tr w:rsidR="006F2EBF" w:rsidRPr="006F2EBF" w:rsidTr="006F2EBF">
        <w:trPr>
          <w:trHeight w:val="612"/>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Межбюджетные трансферты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7 019,00</w:t>
            </w:r>
          </w:p>
        </w:tc>
      </w:tr>
      <w:tr w:rsidR="006F2EBF" w:rsidRPr="006F2EBF" w:rsidTr="006F2EBF">
        <w:trPr>
          <w:trHeight w:val="612"/>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Национальная оборона</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0200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277 014,00</w:t>
            </w:r>
          </w:p>
        </w:tc>
      </w:tr>
      <w:tr w:rsidR="006F2EBF" w:rsidRPr="006F2EBF" w:rsidTr="006F2EBF">
        <w:trPr>
          <w:trHeight w:val="67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Мобилизационная и вневойсковая подготовка</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0203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277 014,00</w:t>
            </w:r>
          </w:p>
        </w:tc>
      </w:tr>
      <w:tr w:rsidR="006F2EBF" w:rsidRPr="006F2EBF" w:rsidTr="006F2EBF">
        <w:trPr>
          <w:trHeight w:val="848"/>
        </w:trPr>
        <w:tc>
          <w:tcPr>
            <w:tcW w:w="3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осуществление первичного воинского учета на территориях, где отсутствуют </w:t>
            </w:r>
            <w:r w:rsidRPr="006F2EBF">
              <w:rPr>
                <w:rFonts w:ascii="Arial Narrow" w:eastAsia="Times New Roman" w:hAnsi="Arial Narrow"/>
                <w:color w:val="000000"/>
                <w:sz w:val="24"/>
                <w:lang w:eastAsia="ru-RU"/>
              </w:rPr>
              <w:lastRenderedPageBreak/>
              <w:t>военные комиссариаты</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66 0 00 51180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265 600,00</w:t>
            </w:r>
          </w:p>
        </w:tc>
      </w:tr>
      <w:tr w:rsidR="006F2EBF" w:rsidRPr="006F2EBF" w:rsidTr="006F2EBF">
        <w:trPr>
          <w:trHeight w:val="136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265 600,00</w:t>
            </w:r>
          </w:p>
        </w:tc>
      </w:tr>
      <w:tr w:rsidR="006F2EBF" w:rsidRPr="006F2EBF" w:rsidTr="006F2EBF">
        <w:trPr>
          <w:trHeight w:val="657"/>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по оплате труда работников органов местного самоуправления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66 0 00 00110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11 414,00</w:t>
            </w:r>
          </w:p>
        </w:tc>
      </w:tr>
      <w:tr w:rsidR="006F2EBF" w:rsidRPr="006F2EBF" w:rsidTr="006F2EBF">
        <w:trPr>
          <w:trHeight w:val="127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11 414,00</w:t>
            </w:r>
          </w:p>
        </w:tc>
      </w:tr>
      <w:tr w:rsidR="006F2EBF" w:rsidRPr="006F2EBF" w:rsidTr="006F2EBF">
        <w:trPr>
          <w:trHeight w:val="732"/>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Национальная безопасность и правоохранительная деятельность</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0300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60 000,00</w:t>
            </w:r>
          </w:p>
        </w:tc>
      </w:tr>
      <w:tr w:rsidR="006F2EBF" w:rsidRPr="006F2EBF" w:rsidTr="006F2EBF">
        <w:trPr>
          <w:trHeight w:val="807"/>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Защита населения и территории от чрезвычайных ситуаций природного и техногенного характера, гражданская оборона</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0309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r>
      <w:tr w:rsidR="006F2EBF" w:rsidRPr="006F2EBF" w:rsidTr="006F2EBF">
        <w:trPr>
          <w:trHeight w:val="75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99 0 00 23100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r>
      <w:tr w:rsidR="006F2EBF" w:rsidRPr="006F2EBF" w:rsidTr="006F2EBF">
        <w:trPr>
          <w:trHeight w:val="70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r>
      <w:tr w:rsidR="006F2EBF" w:rsidRPr="006F2EBF" w:rsidTr="006F2EBF">
        <w:trPr>
          <w:trHeight w:val="81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1372" w:type="dxa"/>
            <w:tcBorders>
              <w:top w:val="single" w:sz="4" w:space="0" w:color="auto"/>
              <w:left w:val="nil"/>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0310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50 000,00</w:t>
            </w:r>
          </w:p>
        </w:tc>
      </w:tr>
      <w:tr w:rsidR="006F2EBF" w:rsidRPr="006F2EBF" w:rsidTr="006F2EBF">
        <w:trPr>
          <w:trHeight w:val="100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1372" w:type="dxa"/>
            <w:tcBorders>
              <w:top w:val="single" w:sz="4" w:space="0" w:color="auto"/>
              <w:left w:val="nil"/>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99 0 00 23200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50 000,00</w:t>
            </w:r>
          </w:p>
        </w:tc>
      </w:tr>
      <w:tr w:rsidR="006F2EBF" w:rsidRPr="006F2EBF" w:rsidTr="006F2EBF">
        <w:trPr>
          <w:trHeight w:val="627"/>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50 000,00</w:t>
            </w:r>
          </w:p>
        </w:tc>
      </w:tr>
      <w:tr w:rsidR="006F2EBF" w:rsidRPr="006F2EBF" w:rsidTr="006F2EBF">
        <w:trPr>
          <w:trHeight w:val="25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Национальная экономика</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0400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1 230 351,00</w:t>
            </w:r>
          </w:p>
        </w:tc>
      </w:tr>
      <w:tr w:rsidR="006F2EBF" w:rsidRPr="006F2EBF" w:rsidTr="006F2EBF">
        <w:trPr>
          <w:trHeight w:val="255"/>
        </w:trPr>
        <w:tc>
          <w:tcPr>
            <w:tcW w:w="369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lastRenderedPageBreak/>
              <w:t>Водное хозяйство</w:t>
            </w:r>
          </w:p>
        </w:tc>
        <w:tc>
          <w:tcPr>
            <w:tcW w:w="1372"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0406</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14 400,00</w:t>
            </w:r>
          </w:p>
        </w:tc>
      </w:tr>
      <w:tr w:rsidR="006F2EBF" w:rsidRPr="006F2EBF" w:rsidTr="006F2EBF">
        <w:trPr>
          <w:trHeight w:val="885"/>
        </w:trPr>
        <w:tc>
          <w:tcPr>
            <w:tcW w:w="369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реализацию мероприятия в области использования, охраны водных объектов и гидротехнических сооружений</w:t>
            </w:r>
          </w:p>
        </w:tc>
        <w:tc>
          <w:tcPr>
            <w:tcW w:w="1372"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99 0 00 23300</w:t>
            </w:r>
          </w:p>
        </w:tc>
        <w:tc>
          <w:tcPr>
            <w:tcW w:w="817"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14 400,00</w:t>
            </w:r>
          </w:p>
        </w:tc>
      </w:tr>
      <w:tr w:rsidR="006F2EBF" w:rsidRPr="006F2EBF" w:rsidTr="006F2EBF">
        <w:trPr>
          <w:trHeight w:val="51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14 400,00</w:t>
            </w:r>
          </w:p>
        </w:tc>
      </w:tr>
      <w:tr w:rsidR="006F2EBF" w:rsidRPr="006F2EBF" w:rsidTr="006F2EBF">
        <w:trPr>
          <w:trHeight w:val="735"/>
        </w:trPr>
        <w:tc>
          <w:tcPr>
            <w:tcW w:w="369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Дорожное хозяйство (дорожные фонды)</w:t>
            </w:r>
          </w:p>
        </w:tc>
        <w:tc>
          <w:tcPr>
            <w:tcW w:w="1372"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0409</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1 065 951,00</w:t>
            </w:r>
          </w:p>
        </w:tc>
      </w:tr>
      <w:tr w:rsidR="006F2EBF" w:rsidRPr="006F2EBF" w:rsidTr="006F2EBF">
        <w:trPr>
          <w:trHeight w:val="1785"/>
        </w:trPr>
        <w:tc>
          <w:tcPr>
            <w:tcW w:w="369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w:t>
            </w:r>
            <w:proofErr w:type="gramStart"/>
            <w:r w:rsidRPr="006F2EBF">
              <w:rPr>
                <w:rFonts w:ascii="Arial Narrow" w:eastAsia="Times New Roman" w:hAnsi="Arial Narrow"/>
                <w:color w:val="00000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6F2EBF">
              <w:rPr>
                <w:rFonts w:ascii="Arial Narrow" w:eastAsia="Times New Roman" w:hAnsi="Arial Narrow"/>
                <w:color w:val="000000"/>
                <w:sz w:val="24"/>
                <w:lang w:eastAsia="ru-RU"/>
              </w:rPr>
              <w:t xml:space="preserve"> Костромского муниципального района Костромской области в соответствии с заключенными соглашениями</w:t>
            </w:r>
          </w:p>
        </w:tc>
        <w:tc>
          <w:tcPr>
            <w:tcW w:w="1372"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99 0 00 20300</w:t>
            </w:r>
          </w:p>
        </w:tc>
        <w:tc>
          <w:tcPr>
            <w:tcW w:w="817"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327 061,00</w:t>
            </w:r>
          </w:p>
        </w:tc>
      </w:tr>
      <w:tr w:rsidR="006F2EBF" w:rsidRPr="006F2EBF" w:rsidTr="006F2EBF">
        <w:trPr>
          <w:trHeight w:val="51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327 061,00</w:t>
            </w:r>
          </w:p>
        </w:tc>
      </w:tr>
      <w:tr w:rsidR="006F2EBF" w:rsidRPr="006F2EBF" w:rsidTr="006F2EBF">
        <w:trPr>
          <w:trHeight w:val="25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885"/>
        </w:trPr>
        <w:tc>
          <w:tcPr>
            <w:tcW w:w="369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1372"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99 0 00 24010</w:t>
            </w:r>
          </w:p>
        </w:tc>
        <w:tc>
          <w:tcPr>
            <w:tcW w:w="817"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2 800,00</w:t>
            </w:r>
          </w:p>
        </w:tc>
      </w:tr>
      <w:tr w:rsidR="006F2EBF" w:rsidRPr="006F2EBF" w:rsidTr="006F2EBF">
        <w:trPr>
          <w:trHeight w:val="58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39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2 800,00</w:t>
            </w:r>
          </w:p>
        </w:tc>
      </w:tr>
      <w:tr w:rsidR="006F2EBF" w:rsidRPr="006F2EBF" w:rsidTr="006F2EBF">
        <w:trPr>
          <w:trHeight w:val="196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6F2EBF">
              <w:rPr>
                <w:rFonts w:ascii="Arial Narrow" w:eastAsia="Times New Roman" w:hAnsi="Arial Narrow"/>
                <w:color w:val="000000"/>
                <w:sz w:val="24"/>
                <w:lang w:eastAsia="ru-RU"/>
              </w:rPr>
              <w:t xml:space="preserve">( </w:t>
            </w:r>
            <w:proofErr w:type="gramEnd"/>
            <w:r w:rsidRPr="006F2EBF">
              <w:rPr>
                <w:rFonts w:ascii="Arial Narrow" w:eastAsia="Times New Roman" w:hAnsi="Arial Narrow"/>
                <w:color w:val="00000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02 0 00 25010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736 090,00</w:t>
            </w:r>
          </w:p>
        </w:tc>
      </w:tr>
      <w:tr w:rsidR="006F2EBF" w:rsidRPr="006F2EBF" w:rsidTr="006F2EBF">
        <w:trPr>
          <w:trHeight w:val="76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736 090,00</w:t>
            </w:r>
          </w:p>
        </w:tc>
      </w:tr>
      <w:tr w:rsidR="006F2EBF" w:rsidRPr="006F2EBF" w:rsidTr="006F2EBF">
        <w:trPr>
          <w:trHeight w:val="82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Другие вопросы в области национальной экономики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0412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150 000,00</w:t>
            </w:r>
          </w:p>
        </w:tc>
      </w:tr>
      <w:tr w:rsidR="006F2EBF" w:rsidRPr="006F2EBF" w:rsidTr="006F2EBF">
        <w:trPr>
          <w:trHeight w:val="82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проведение работ по землеустройству и землепользованию</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9900020310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150 000,00</w:t>
            </w:r>
          </w:p>
        </w:tc>
      </w:tr>
      <w:tr w:rsidR="006F2EBF" w:rsidRPr="006F2EBF" w:rsidTr="006F2EBF">
        <w:trPr>
          <w:trHeight w:val="82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150 000,00</w:t>
            </w:r>
          </w:p>
        </w:tc>
      </w:tr>
      <w:tr w:rsidR="006F2EBF" w:rsidRPr="006F2EBF" w:rsidTr="006F2EBF">
        <w:trPr>
          <w:trHeight w:val="499"/>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Жилищно-коммунальное хозяйство</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0500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4 349 218,00</w:t>
            </w:r>
          </w:p>
        </w:tc>
      </w:tr>
      <w:tr w:rsidR="006F2EBF" w:rsidRPr="006F2EBF" w:rsidTr="006F2EBF">
        <w:trPr>
          <w:trHeight w:val="499"/>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Жилищное хозяйство</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0501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311 685,00</w:t>
            </w:r>
          </w:p>
        </w:tc>
      </w:tr>
      <w:tr w:rsidR="006F2EBF" w:rsidRPr="006F2EBF" w:rsidTr="006F2EBF">
        <w:trPr>
          <w:trHeight w:val="78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содержание и текущий ремонт муниципального жилищного фонда  сельского поселения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99 0 00 20410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100 000,00</w:t>
            </w:r>
          </w:p>
        </w:tc>
      </w:tr>
      <w:tr w:rsidR="006F2EBF" w:rsidRPr="006F2EBF" w:rsidTr="006F2EBF">
        <w:trPr>
          <w:trHeight w:val="61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100 000,00</w:t>
            </w:r>
          </w:p>
        </w:tc>
      </w:tr>
      <w:tr w:rsidR="006F2EBF" w:rsidRPr="006F2EBF" w:rsidTr="006F2EBF">
        <w:trPr>
          <w:trHeight w:val="63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Взносы на капитальный ремонт за муниципальный жилищный фонд (в фонд регионального оператора)</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99 0 00 20430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211 685,00</w:t>
            </w:r>
          </w:p>
        </w:tc>
      </w:tr>
      <w:tr w:rsidR="006F2EBF" w:rsidRPr="006F2EBF" w:rsidTr="006F2EBF">
        <w:trPr>
          <w:trHeight w:val="54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211 685,00</w:t>
            </w:r>
          </w:p>
        </w:tc>
      </w:tr>
      <w:tr w:rsidR="006F2EBF" w:rsidRPr="006F2EBF" w:rsidTr="006F2EBF">
        <w:trPr>
          <w:trHeight w:val="177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05 0 F3 67483</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64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Капитальные вложения в объекты государственной</w:t>
            </w:r>
            <w:r w:rsidRPr="006F2EBF">
              <w:rPr>
                <w:rFonts w:ascii="Arial Narrow" w:eastAsia="Times New Roman" w:hAnsi="Arial Narrow"/>
                <w:color w:val="000000"/>
                <w:sz w:val="24"/>
                <w:lang w:eastAsia="ru-RU"/>
              </w:rPr>
              <w:br/>
              <w:t>(муниципальной) собственности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1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rsidRPr="006F2EBF">
              <w:rPr>
                <w:rFonts w:ascii="Arial Narrow" w:eastAsia="Times New Roman" w:hAnsi="Arial Narrow"/>
                <w:color w:val="000000"/>
                <w:sz w:val="24"/>
                <w:lang w:eastAsia="ru-RU"/>
              </w:rPr>
              <w:lastRenderedPageBreak/>
              <w:t>бюджетов</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05 0 F3 0S602</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58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Благоустройство</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0503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4 037 533,00</w:t>
            </w:r>
          </w:p>
        </w:tc>
      </w:tr>
      <w:tr w:rsidR="006F2EBF" w:rsidRPr="006F2EBF" w:rsidTr="006F2EBF">
        <w:trPr>
          <w:trHeight w:val="157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06  000 20250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1 556 100,0</w:t>
            </w:r>
          </w:p>
        </w:tc>
      </w:tr>
      <w:tr w:rsidR="006F2EBF" w:rsidRPr="006F2EBF" w:rsidTr="006F2EBF">
        <w:trPr>
          <w:trHeight w:val="70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1 556 100,00</w:t>
            </w:r>
          </w:p>
        </w:tc>
      </w:tr>
      <w:tr w:rsidR="006F2EBF" w:rsidRPr="006F2EBF" w:rsidTr="006F2EBF">
        <w:trPr>
          <w:trHeight w:val="82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99 0 00 20250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2 100,00</w:t>
            </w:r>
          </w:p>
        </w:tc>
      </w:tr>
      <w:tr w:rsidR="006F2EBF" w:rsidRPr="006F2EBF" w:rsidTr="006F2EBF">
        <w:trPr>
          <w:trHeight w:val="627"/>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2 100,00</w:t>
            </w:r>
          </w:p>
        </w:tc>
      </w:tr>
      <w:tr w:rsidR="006F2EBF" w:rsidRPr="006F2EBF" w:rsidTr="006F2EBF">
        <w:trPr>
          <w:trHeight w:val="15"/>
        </w:trPr>
        <w:tc>
          <w:tcPr>
            <w:tcW w:w="3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proofErr w:type="gramStart"/>
            <w:r w:rsidRPr="006F2EBF">
              <w:rPr>
                <w:rFonts w:ascii="Arial Narrow" w:eastAsia="Times New Roman" w:hAnsi="Arial Narrow"/>
                <w:color w:val="000000"/>
                <w:sz w:val="24"/>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06 0 00 S1040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123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реализацию мероприятий  по борьбе с борщевиком Сосновског</w:t>
            </w:r>
            <w:proofErr w:type="gramStart"/>
            <w:r w:rsidRPr="006F2EBF">
              <w:rPr>
                <w:rFonts w:ascii="Arial Narrow" w:eastAsia="Times New Roman" w:hAnsi="Arial Narrow"/>
                <w:color w:val="000000"/>
                <w:sz w:val="24"/>
                <w:lang w:eastAsia="ru-RU"/>
              </w:rPr>
              <w:t>о(</w:t>
            </w:r>
            <w:proofErr w:type="gramEnd"/>
            <w:r w:rsidRPr="006F2EBF">
              <w:rPr>
                <w:rFonts w:ascii="Arial Narrow" w:eastAsia="Times New Roman" w:hAnsi="Arial Narrow"/>
                <w:color w:val="000000"/>
                <w:sz w:val="24"/>
                <w:lang w:eastAsia="ru-RU"/>
              </w:rPr>
              <w:t xml:space="preserve"> в рамках реализации МП "Благоустройство территории Чернопенского сельского поселения на 2020-2022годы)</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06 000 S2250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120 000,00</w:t>
            </w:r>
          </w:p>
        </w:tc>
      </w:tr>
      <w:tr w:rsidR="006F2EBF" w:rsidRPr="006F2EBF" w:rsidTr="006F2EBF">
        <w:trPr>
          <w:trHeight w:val="78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sz w:val="24"/>
                <w:lang w:eastAsia="ru-RU"/>
              </w:rPr>
            </w:pPr>
            <w:r w:rsidRPr="006F2EBF">
              <w:rPr>
                <w:rFonts w:ascii="Arial Narrow" w:eastAsia="Times New Roman" w:hAnsi="Arial Narrow"/>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sz w:val="24"/>
                <w:lang w:eastAsia="ru-RU"/>
              </w:rPr>
            </w:pPr>
            <w:r w:rsidRPr="006F2EBF">
              <w:rPr>
                <w:rFonts w:ascii="Arial Narrow" w:eastAsia="Times New Roman" w:hAnsi="Arial Narrow"/>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sz w:val="24"/>
                <w:lang w:eastAsia="ru-RU"/>
              </w:rPr>
            </w:pPr>
            <w:r w:rsidRPr="006F2EBF">
              <w:rPr>
                <w:rFonts w:ascii="Arial Narrow" w:eastAsia="Times New Roman" w:hAnsi="Arial Narrow"/>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sz w:val="24"/>
                <w:lang w:eastAsia="ru-RU"/>
              </w:rPr>
            </w:pPr>
            <w:r w:rsidRPr="006F2EBF">
              <w:rPr>
                <w:rFonts w:ascii="Arial Narrow" w:eastAsia="Times New Roman" w:hAnsi="Arial Narrow"/>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sz w:val="24"/>
                <w:lang w:eastAsia="ru-RU"/>
              </w:rPr>
            </w:pPr>
            <w:r w:rsidRPr="006F2EBF">
              <w:rPr>
                <w:rFonts w:ascii="Arial Narrow" w:eastAsia="Times New Roman" w:hAnsi="Arial Narrow"/>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sz w:val="24"/>
                <w:lang w:eastAsia="ru-RU"/>
              </w:rPr>
            </w:pPr>
            <w:r w:rsidRPr="006F2EBF">
              <w:rPr>
                <w:rFonts w:ascii="Arial Narrow" w:eastAsia="Times New Roman" w:hAnsi="Arial Narrow"/>
                <w:sz w:val="24"/>
                <w:lang w:eastAsia="ru-RU"/>
              </w:rPr>
              <w:t>120 000,00</w:t>
            </w:r>
          </w:p>
        </w:tc>
      </w:tr>
      <w:tr w:rsidR="006F2EBF" w:rsidRPr="006F2EBF" w:rsidTr="006F2EBF">
        <w:trPr>
          <w:trHeight w:val="76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Реализация мероприятий муниципальных программ формирования современной городской среды за счет сре</w:t>
            </w:r>
            <w:proofErr w:type="gramStart"/>
            <w:r w:rsidRPr="006F2EBF">
              <w:rPr>
                <w:rFonts w:ascii="Arial Narrow" w:eastAsia="Times New Roman" w:hAnsi="Arial Narrow"/>
                <w:color w:val="000000"/>
                <w:sz w:val="24"/>
                <w:lang w:eastAsia="ru-RU"/>
              </w:rPr>
              <w:t>дств вс</w:t>
            </w:r>
            <w:proofErr w:type="gramEnd"/>
            <w:r w:rsidRPr="006F2EBF">
              <w:rPr>
                <w:rFonts w:ascii="Arial Narrow" w:eastAsia="Times New Roman" w:hAnsi="Arial Narrow"/>
                <w:color w:val="000000"/>
                <w:sz w:val="24"/>
                <w:lang w:eastAsia="ru-RU"/>
              </w:rPr>
              <w:t>ех источников</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03 0 F2 55550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2 359 333,0 </w:t>
            </w:r>
          </w:p>
        </w:tc>
      </w:tr>
      <w:tr w:rsidR="006F2EBF" w:rsidRPr="006F2EBF" w:rsidTr="006F2EBF">
        <w:trPr>
          <w:trHeight w:val="61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2 359 333,0 </w:t>
            </w:r>
          </w:p>
        </w:tc>
      </w:tr>
      <w:tr w:rsidR="006F2EBF" w:rsidRPr="006F2EBF" w:rsidTr="006F2EBF">
        <w:trPr>
          <w:trHeight w:val="1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Реализация мероприятий по обеспечению комплексного развития  сельских территорий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01 0 00 L5760Т</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0,00 </w:t>
            </w:r>
          </w:p>
        </w:tc>
      </w:tr>
      <w:tr w:rsidR="006F2EBF" w:rsidRPr="006F2EBF" w:rsidTr="006F2EBF">
        <w:trPr>
          <w:trHeight w:val="499"/>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lastRenderedPageBreak/>
              <w:t>Другие вопросы в области образования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0709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4 500,00</w:t>
            </w:r>
          </w:p>
        </w:tc>
      </w:tr>
      <w:tr w:rsidR="006F2EBF" w:rsidRPr="006F2EBF" w:rsidTr="006F2EBF">
        <w:trPr>
          <w:trHeight w:val="51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Стипендия главы сельского поселения одаренной молодежи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99 0 00 83500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4 500,00</w:t>
            </w:r>
          </w:p>
        </w:tc>
      </w:tr>
      <w:tr w:rsidR="006F2EBF" w:rsidRPr="006F2EBF" w:rsidTr="006F2EBF">
        <w:trPr>
          <w:trHeight w:val="52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Социальное обеспечение и иные выплаты населению</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4 500,00</w:t>
            </w:r>
          </w:p>
        </w:tc>
      </w:tr>
      <w:tr w:rsidR="006F2EBF" w:rsidRPr="006F2EBF" w:rsidTr="006F2EBF">
        <w:trPr>
          <w:trHeight w:val="63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Культура, кинематография</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0800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3 875 514,00</w:t>
            </w:r>
          </w:p>
        </w:tc>
      </w:tr>
      <w:tr w:rsidR="006F2EBF" w:rsidRPr="006F2EBF" w:rsidTr="006F2EBF">
        <w:trPr>
          <w:trHeight w:val="58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Культура</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0801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3 875 514,00</w:t>
            </w:r>
          </w:p>
        </w:tc>
      </w:tr>
      <w:tr w:rsidR="006F2EBF" w:rsidRPr="006F2EBF" w:rsidTr="006F2EBF">
        <w:trPr>
          <w:trHeight w:val="1230"/>
        </w:trPr>
        <w:tc>
          <w:tcPr>
            <w:tcW w:w="3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обеспечение деятельности (оказание услуг) подведомственных учреждений культуры. ( МКУ ЦКМ     " </w:t>
            </w:r>
            <w:proofErr w:type="spellStart"/>
            <w:r w:rsidRPr="006F2EBF">
              <w:rPr>
                <w:rFonts w:ascii="Arial Narrow" w:eastAsia="Times New Roman" w:hAnsi="Arial Narrow"/>
                <w:color w:val="000000"/>
                <w:sz w:val="24"/>
                <w:lang w:eastAsia="ru-RU"/>
              </w:rPr>
              <w:t>Сухоноговский</w:t>
            </w:r>
            <w:proofErr w:type="spellEnd"/>
            <w:r w:rsidRPr="006F2EBF">
              <w:rPr>
                <w:rFonts w:ascii="Arial Narrow" w:eastAsia="Times New Roman" w:hAnsi="Arial Narrow"/>
                <w:color w:val="000000"/>
                <w:sz w:val="24"/>
                <w:lang w:eastAsia="ru-RU"/>
              </w:rPr>
              <w:t>" Костромского муниципального района Костромской области.)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0059Д</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3 702 800,00</w:t>
            </w:r>
          </w:p>
        </w:tc>
      </w:tr>
      <w:tr w:rsidR="006F2EBF" w:rsidRPr="006F2EBF" w:rsidTr="006F2EBF">
        <w:trPr>
          <w:trHeight w:val="1425"/>
        </w:trPr>
        <w:tc>
          <w:tcPr>
            <w:tcW w:w="3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1 243 500,00</w:t>
            </w:r>
          </w:p>
        </w:tc>
      </w:tr>
      <w:tr w:rsidR="006F2EBF" w:rsidRPr="006F2EBF" w:rsidTr="006F2EBF">
        <w:trPr>
          <w:trHeight w:val="57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2 459 300,00</w:t>
            </w:r>
          </w:p>
        </w:tc>
      </w:tr>
      <w:tr w:rsidR="006F2EBF" w:rsidRPr="006F2EBF" w:rsidTr="006F2EBF">
        <w:trPr>
          <w:trHeight w:val="1305"/>
        </w:trPr>
        <w:tc>
          <w:tcPr>
            <w:tcW w:w="3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обеспечение деятельности (оказание услуг) подведомственных учреждений за счет доходов от предоставления платных услуг. ( МКУ ЦКМ     " </w:t>
            </w:r>
            <w:proofErr w:type="spellStart"/>
            <w:r w:rsidRPr="006F2EBF">
              <w:rPr>
                <w:rFonts w:ascii="Arial Narrow" w:eastAsia="Times New Roman" w:hAnsi="Arial Narrow"/>
                <w:color w:val="000000"/>
                <w:sz w:val="24"/>
                <w:lang w:eastAsia="ru-RU"/>
              </w:rPr>
              <w:t>Сухоноговский</w:t>
            </w:r>
            <w:proofErr w:type="spellEnd"/>
            <w:r w:rsidRPr="006F2EBF">
              <w:rPr>
                <w:rFonts w:ascii="Arial Narrow" w:eastAsia="Times New Roman" w:hAnsi="Arial Narrow"/>
                <w:color w:val="000000"/>
                <w:sz w:val="24"/>
                <w:lang w:eastAsia="ru-RU"/>
              </w:rPr>
              <w:t>" Костромского муниципального района Костромской области.)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99 0 00 00691</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172 714,00</w:t>
            </w:r>
          </w:p>
        </w:tc>
      </w:tr>
      <w:tr w:rsidR="006F2EBF" w:rsidRPr="006F2EBF" w:rsidTr="006F2EBF">
        <w:trPr>
          <w:trHeight w:val="1260"/>
        </w:trPr>
        <w:tc>
          <w:tcPr>
            <w:tcW w:w="36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74 214,00</w:t>
            </w:r>
          </w:p>
        </w:tc>
      </w:tr>
      <w:tr w:rsidR="006F2EBF" w:rsidRPr="006F2EBF" w:rsidTr="006F2EBF">
        <w:trPr>
          <w:trHeight w:val="51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98 500,00</w:t>
            </w:r>
          </w:p>
        </w:tc>
      </w:tr>
      <w:tr w:rsidR="006F2EBF" w:rsidRPr="006F2EBF" w:rsidTr="006F2EBF">
        <w:trPr>
          <w:trHeight w:val="57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Социальная политика</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34 820,00</w:t>
            </w:r>
          </w:p>
        </w:tc>
      </w:tr>
      <w:tr w:rsidR="006F2EBF" w:rsidRPr="006F2EBF" w:rsidTr="006F2EBF">
        <w:trPr>
          <w:trHeight w:val="33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Пенсионное обеспечение</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1001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34 820,00</w:t>
            </w:r>
          </w:p>
        </w:tc>
      </w:tr>
      <w:tr w:rsidR="006F2EBF" w:rsidRPr="006F2EBF" w:rsidTr="006F2EBF">
        <w:trPr>
          <w:trHeight w:val="34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Пенсии за выслугу лет муниципальным служащим</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99 0 00 83110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31 500,00</w:t>
            </w:r>
          </w:p>
        </w:tc>
      </w:tr>
      <w:tr w:rsidR="006F2EBF" w:rsidRPr="006F2EBF" w:rsidTr="006F2EBF">
        <w:trPr>
          <w:trHeight w:val="48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Социальное обеспечение и иные выплаты населению</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31 500,00</w:t>
            </w:r>
          </w:p>
        </w:tc>
      </w:tr>
      <w:tr w:rsidR="006F2EBF" w:rsidRPr="006F2EBF" w:rsidTr="006F2EBF">
        <w:trPr>
          <w:trHeight w:val="55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Ежемесячная доплата к пенсии лицам, замещавшим выборные должности.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99 0 00 83100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3 320,00</w:t>
            </w:r>
          </w:p>
        </w:tc>
      </w:tr>
      <w:tr w:rsidR="006F2EBF" w:rsidRPr="006F2EBF" w:rsidTr="006F2EBF">
        <w:trPr>
          <w:trHeight w:val="54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Социальное обеспечение и иные выплаты населению</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3 320,00</w:t>
            </w:r>
          </w:p>
        </w:tc>
      </w:tr>
      <w:tr w:rsidR="006F2EBF" w:rsidRPr="006F2EBF" w:rsidTr="006F2EBF">
        <w:trPr>
          <w:trHeight w:val="25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Физическая культура и спорт</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1100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2 048 924,00</w:t>
            </w:r>
          </w:p>
        </w:tc>
      </w:tr>
      <w:tr w:rsidR="006F2EBF" w:rsidRPr="006F2EBF" w:rsidTr="006F2EBF">
        <w:trPr>
          <w:trHeight w:val="49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Физическая культура</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1101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2 048 924,00</w:t>
            </w:r>
          </w:p>
        </w:tc>
      </w:tr>
      <w:tr w:rsidR="006F2EBF" w:rsidRPr="006F2EBF" w:rsidTr="006F2EBF">
        <w:trPr>
          <w:trHeight w:val="111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6F2EBF">
              <w:rPr>
                <w:rFonts w:ascii="Arial Narrow" w:eastAsia="Times New Roman" w:hAnsi="Arial Narrow"/>
                <w:color w:val="000000"/>
                <w:sz w:val="24"/>
                <w:lang w:eastAsia="ru-RU"/>
              </w:rPr>
              <w:t>им.А.И</w:t>
            </w:r>
            <w:proofErr w:type="spellEnd"/>
            <w:r w:rsidRPr="006F2EBF">
              <w:rPr>
                <w:rFonts w:ascii="Arial Narrow" w:eastAsia="Times New Roman" w:hAnsi="Arial Narrow"/>
                <w:color w:val="000000"/>
                <w:sz w:val="24"/>
                <w:lang w:eastAsia="ru-RU"/>
              </w:rPr>
              <w:t xml:space="preserve">. </w:t>
            </w:r>
            <w:proofErr w:type="spellStart"/>
            <w:r w:rsidRPr="006F2EBF">
              <w:rPr>
                <w:rFonts w:ascii="Arial Narrow" w:eastAsia="Times New Roman" w:hAnsi="Arial Narrow"/>
                <w:color w:val="000000"/>
                <w:sz w:val="24"/>
                <w:lang w:eastAsia="ru-RU"/>
              </w:rPr>
              <w:t>Шелюхина</w:t>
            </w:r>
            <w:proofErr w:type="spellEnd"/>
            <w:r w:rsidRPr="006F2EBF">
              <w:rPr>
                <w:rFonts w:ascii="Arial Narrow" w:eastAsia="Times New Roman" w:hAnsi="Arial Narrow"/>
                <w:color w:val="000000"/>
                <w:sz w:val="24"/>
                <w:lang w:eastAsia="ru-RU"/>
              </w:rPr>
              <w:t xml:space="preserve">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0059Р</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2 048 924,00</w:t>
            </w:r>
          </w:p>
        </w:tc>
      </w:tr>
      <w:tr w:rsidR="006F2EBF" w:rsidRPr="006F2EBF" w:rsidTr="006F2EBF">
        <w:trPr>
          <w:trHeight w:val="136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1 824 162,00</w:t>
            </w:r>
          </w:p>
        </w:tc>
      </w:tr>
      <w:tr w:rsidR="006F2EBF" w:rsidRPr="006F2EBF" w:rsidTr="006F2EBF">
        <w:trPr>
          <w:trHeight w:val="51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154 762,00</w:t>
            </w:r>
          </w:p>
        </w:tc>
      </w:tr>
      <w:tr w:rsidR="006F2EBF" w:rsidRPr="006F2EBF" w:rsidTr="006F2EBF">
        <w:trPr>
          <w:trHeight w:val="480"/>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Социальное обеспечение и иные выплаты населению</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300</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70 000,00</w:t>
            </w:r>
          </w:p>
        </w:tc>
      </w:tr>
      <w:tr w:rsidR="006F2EBF" w:rsidRPr="006F2EBF" w:rsidTr="006F2EBF">
        <w:trPr>
          <w:trHeight w:val="255"/>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 ИТОГО</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17 511 974,00</w:t>
            </w: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line="276" w:lineRule="auto"/>
        <w:textAlignment w:val="baseline"/>
        <w:rPr>
          <w:rFonts w:ascii="Calibri" w:eastAsia="Times New Roman" w:hAnsi="Calibri"/>
          <w:vanish/>
          <w:sz w:val="24"/>
          <w:lang w:eastAsia="ru-RU"/>
        </w:rPr>
      </w:pPr>
    </w:p>
    <w:tbl>
      <w:tblPr>
        <w:tblpPr w:leftFromText="180" w:rightFromText="180" w:vertAnchor="text" w:horzAnchor="margin" w:tblpXSpec="center" w:tblpY="-8277"/>
        <w:tblW w:w="9889" w:type="dxa"/>
        <w:tblLayout w:type="fixed"/>
        <w:tblLook w:val="04A0" w:firstRow="1" w:lastRow="0" w:firstColumn="1" w:lastColumn="0" w:noHBand="0" w:noVBand="1"/>
      </w:tblPr>
      <w:tblGrid>
        <w:gridCol w:w="2943"/>
        <w:gridCol w:w="284"/>
        <w:gridCol w:w="386"/>
        <w:gridCol w:w="284"/>
        <w:gridCol w:w="464"/>
        <w:gridCol w:w="284"/>
        <w:gridCol w:w="1417"/>
        <w:gridCol w:w="525"/>
        <w:gridCol w:w="184"/>
        <w:gridCol w:w="52"/>
        <w:gridCol w:w="1507"/>
        <w:gridCol w:w="1559"/>
      </w:tblGrid>
      <w:tr w:rsidR="006F2EBF" w:rsidRPr="006F2EBF" w:rsidTr="006F2EBF">
        <w:trPr>
          <w:trHeight w:val="259"/>
        </w:trPr>
        <w:tc>
          <w:tcPr>
            <w:tcW w:w="3227" w:type="dxa"/>
            <w:gridSpan w:val="2"/>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 w:val="24"/>
                <w:lang w:eastAsia="ru-RU"/>
              </w:rPr>
            </w:pPr>
          </w:p>
        </w:tc>
        <w:tc>
          <w:tcPr>
            <w:tcW w:w="670" w:type="dxa"/>
            <w:gridSpan w:val="2"/>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 w:val="24"/>
                <w:lang w:eastAsia="ru-RU"/>
              </w:rPr>
            </w:pPr>
          </w:p>
        </w:tc>
        <w:tc>
          <w:tcPr>
            <w:tcW w:w="748" w:type="dxa"/>
            <w:gridSpan w:val="2"/>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 w:val="24"/>
                <w:lang w:eastAsia="ru-RU"/>
              </w:rPr>
            </w:pPr>
          </w:p>
        </w:tc>
        <w:tc>
          <w:tcPr>
            <w:tcW w:w="1417" w:type="dxa"/>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 w:val="24"/>
                <w:lang w:eastAsia="ru-RU"/>
              </w:rPr>
            </w:pPr>
          </w:p>
        </w:tc>
        <w:tc>
          <w:tcPr>
            <w:tcW w:w="525" w:type="dxa"/>
            <w:vMerge w:val="restart"/>
            <w:tcBorders>
              <w:top w:val="nil"/>
              <w:left w:val="nil"/>
              <w:bottom w:val="nil"/>
              <w:right w:val="nil"/>
            </w:tcBorders>
            <w:shd w:val="clear" w:color="auto" w:fill="auto"/>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p>
        </w:tc>
        <w:tc>
          <w:tcPr>
            <w:tcW w:w="236" w:type="dxa"/>
            <w:gridSpan w:val="2"/>
            <w:vMerge w:val="restart"/>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p>
        </w:tc>
        <w:tc>
          <w:tcPr>
            <w:tcW w:w="3066" w:type="dxa"/>
            <w:gridSpan w:val="2"/>
            <w:vMerge w:val="restart"/>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eastAsia="Times New Roman"/>
                <w:color w:val="000000"/>
                <w:sz w:val="24"/>
                <w:lang w:eastAsia="ru-RU"/>
              </w:rPr>
            </w:pPr>
            <w:r w:rsidRPr="006F2EBF">
              <w:rPr>
                <w:rFonts w:eastAsia="Times New Roman"/>
                <w:color w:val="000000"/>
                <w:sz w:val="24"/>
                <w:lang w:eastAsia="ru-RU"/>
              </w:rPr>
              <w:t>Приложение № 9 к решению Совета депутатов  Чернопенского сельского поселения Костромского муниципального района   №___  от      декабря 2020</w:t>
            </w:r>
          </w:p>
        </w:tc>
      </w:tr>
      <w:tr w:rsidR="006F2EBF" w:rsidRPr="006F2EBF" w:rsidTr="006F2EBF">
        <w:trPr>
          <w:trHeight w:val="259"/>
        </w:trPr>
        <w:tc>
          <w:tcPr>
            <w:tcW w:w="3227" w:type="dxa"/>
            <w:gridSpan w:val="2"/>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670" w:type="dxa"/>
            <w:gridSpan w:val="2"/>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748" w:type="dxa"/>
            <w:gridSpan w:val="2"/>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1417" w:type="dxa"/>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525" w:type="dxa"/>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18"/>
                <w:szCs w:val="18"/>
                <w:lang w:eastAsia="ru-RU"/>
              </w:rPr>
            </w:pPr>
          </w:p>
        </w:tc>
        <w:tc>
          <w:tcPr>
            <w:tcW w:w="236" w:type="dxa"/>
            <w:gridSpan w:val="2"/>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Cs w:val="20"/>
                <w:lang w:eastAsia="ru-RU"/>
              </w:rPr>
            </w:pPr>
          </w:p>
        </w:tc>
        <w:tc>
          <w:tcPr>
            <w:tcW w:w="3066" w:type="dxa"/>
            <w:gridSpan w:val="2"/>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18"/>
                <w:szCs w:val="18"/>
                <w:lang w:eastAsia="ru-RU"/>
              </w:rPr>
            </w:pPr>
          </w:p>
        </w:tc>
      </w:tr>
      <w:tr w:rsidR="006F2EBF" w:rsidRPr="006F2EBF" w:rsidTr="006F2EBF">
        <w:trPr>
          <w:trHeight w:val="1879"/>
        </w:trPr>
        <w:tc>
          <w:tcPr>
            <w:tcW w:w="3227" w:type="dxa"/>
            <w:gridSpan w:val="2"/>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670" w:type="dxa"/>
            <w:gridSpan w:val="2"/>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748" w:type="dxa"/>
            <w:gridSpan w:val="2"/>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1417" w:type="dxa"/>
            <w:tcBorders>
              <w:top w:val="nil"/>
              <w:left w:val="nil"/>
              <w:bottom w:val="nil"/>
              <w:right w:val="nil"/>
            </w:tcBorders>
            <w:shd w:val="clear" w:color="auto" w:fill="auto"/>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525" w:type="dxa"/>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18"/>
                <w:szCs w:val="18"/>
                <w:lang w:eastAsia="ru-RU"/>
              </w:rPr>
            </w:pPr>
          </w:p>
        </w:tc>
        <w:tc>
          <w:tcPr>
            <w:tcW w:w="236" w:type="dxa"/>
            <w:gridSpan w:val="2"/>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Cs w:val="20"/>
                <w:lang w:eastAsia="ru-RU"/>
              </w:rPr>
            </w:pPr>
          </w:p>
        </w:tc>
        <w:tc>
          <w:tcPr>
            <w:tcW w:w="3066" w:type="dxa"/>
            <w:gridSpan w:val="2"/>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18"/>
                <w:szCs w:val="18"/>
                <w:lang w:eastAsia="ru-RU"/>
              </w:rPr>
            </w:pPr>
          </w:p>
        </w:tc>
      </w:tr>
      <w:tr w:rsidR="006F2EBF" w:rsidRPr="006F2EBF" w:rsidTr="006F2EBF">
        <w:trPr>
          <w:trHeight w:val="387"/>
        </w:trPr>
        <w:tc>
          <w:tcPr>
            <w:tcW w:w="3227" w:type="dxa"/>
            <w:gridSpan w:val="2"/>
            <w:tcBorders>
              <w:top w:val="nil"/>
              <w:left w:val="nil"/>
              <w:bottom w:val="nil"/>
              <w:right w:val="nil"/>
            </w:tcBorders>
            <w:shd w:val="clear" w:color="auto" w:fill="auto"/>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670" w:type="dxa"/>
            <w:gridSpan w:val="2"/>
            <w:tcBorders>
              <w:top w:val="nil"/>
              <w:left w:val="nil"/>
              <w:bottom w:val="nil"/>
              <w:right w:val="nil"/>
            </w:tcBorders>
            <w:shd w:val="clear" w:color="auto" w:fill="auto"/>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748" w:type="dxa"/>
            <w:gridSpan w:val="2"/>
            <w:tcBorders>
              <w:top w:val="nil"/>
              <w:left w:val="nil"/>
              <w:bottom w:val="nil"/>
              <w:right w:val="nil"/>
            </w:tcBorders>
            <w:shd w:val="clear" w:color="auto" w:fill="auto"/>
            <w:noWrap/>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1417" w:type="dxa"/>
            <w:tcBorders>
              <w:top w:val="nil"/>
              <w:left w:val="nil"/>
              <w:bottom w:val="nil"/>
              <w:right w:val="nil"/>
            </w:tcBorders>
            <w:shd w:val="clear" w:color="auto" w:fill="auto"/>
            <w:noWrap/>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1" w:eastAsia="Times New Roman" w:hAnsi="Arial1"/>
                <w:b/>
                <w:bCs/>
                <w:color w:val="000000"/>
                <w:szCs w:val="20"/>
                <w:lang w:eastAsia="ru-RU"/>
              </w:rPr>
            </w:pPr>
          </w:p>
        </w:tc>
        <w:tc>
          <w:tcPr>
            <w:tcW w:w="525" w:type="dxa"/>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18"/>
                <w:szCs w:val="18"/>
                <w:lang w:eastAsia="ru-RU"/>
              </w:rPr>
            </w:pPr>
          </w:p>
        </w:tc>
        <w:tc>
          <w:tcPr>
            <w:tcW w:w="236" w:type="dxa"/>
            <w:gridSpan w:val="2"/>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Cs w:val="20"/>
                <w:lang w:eastAsia="ru-RU"/>
              </w:rPr>
            </w:pPr>
          </w:p>
        </w:tc>
        <w:tc>
          <w:tcPr>
            <w:tcW w:w="3066" w:type="dxa"/>
            <w:gridSpan w:val="2"/>
            <w:vMerge/>
            <w:tcBorders>
              <w:top w:val="nil"/>
              <w:left w:val="nil"/>
              <w:bottom w:val="nil"/>
              <w:right w:val="nil"/>
            </w:tcBorders>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eastAsia="Times New Roman"/>
                <w:color w:val="000000"/>
                <w:sz w:val="18"/>
                <w:szCs w:val="18"/>
                <w:lang w:eastAsia="ru-RU"/>
              </w:rPr>
            </w:pPr>
          </w:p>
        </w:tc>
      </w:tr>
      <w:tr w:rsidR="006F2EBF" w:rsidRPr="006F2EBF" w:rsidTr="006F2EBF">
        <w:trPr>
          <w:trHeight w:val="1395"/>
        </w:trPr>
        <w:tc>
          <w:tcPr>
            <w:tcW w:w="9889" w:type="dxa"/>
            <w:gridSpan w:val="12"/>
            <w:tcBorders>
              <w:top w:val="nil"/>
              <w:left w:val="nil"/>
              <w:bottom w:val="nil"/>
              <w:right w:val="nil"/>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Times New Roman1" w:eastAsia="Times New Roman" w:hAnsi="Times New Roman1"/>
                <w:b/>
                <w:bCs/>
                <w:color w:val="000000"/>
                <w:sz w:val="22"/>
                <w:szCs w:val="22"/>
                <w:lang w:eastAsia="ru-RU"/>
              </w:rPr>
            </w:pPr>
            <w:r w:rsidRPr="006F2EBF">
              <w:rPr>
                <w:rFonts w:ascii="Times New Roman1" w:eastAsia="Times New Roman" w:hAnsi="Times New Roman1"/>
                <w:b/>
                <w:bCs/>
                <w:color w:val="000000"/>
                <w:sz w:val="22"/>
                <w:szCs w:val="22"/>
                <w:lang w:eastAsia="ru-RU"/>
              </w:rPr>
              <w:t>Ведомственная структура</w:t>
            </w:r>
            <w:proofErr w:type="gramStart"/>
            <w:r w:rsidRPr="006F2EBF">
              <w:rPr>
                <w:rFonts w:ascii="Times New Roman1" w:eastAsia="Times New Roman" w:hAnsi="Times New Roman1"/>
                <w:b/>
                <w:bCs/>
                <w:color w:val="000000"/>
                <w:sz w:val="22"/>
                <w:szCs w:val="22"/>
                <w:lang w:eastAsia="ru-RU"/>
              </w:rPr>
              <w:t xml:space="preserve"> ,</w:t>
            </w:r>
            <w:proofErr w:type="gramEnd"/>
            <w:r w:rsidRPr="006F2EBF">
              <w:rPr>
                <w:rFonts w:ascii="Times New Roman1" w:eastAsia="Times New Roman" w:hAnsi="Times New Roman1"/>
                <w:b/>
                <w:bCs/>
                <w:color w:val="00000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2022-2023  год</w:t>
            </w:r>
          </w:p>
        </w:tc>
      </w:tr>
      <w:tr w:rsidR="006F2EBF" w:rsidRPr="006F2EBF" w:rsidTr="006F2EBF">
        <w:trPr>
          <w:trHeight w:val="1050"/>
        </w:trPr>
        <w:tc>
          <w:tcPr>
            <w:tcW w:w="2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Наименование</w:t>
            </w:r>
          </w:p>
        </w:tc>
        <w:tc>
          <w:tcPr>
            <w:tcW w:w="670" w:type="dxa"/>
            <w:gridSpan w:val="2"/>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Код администратора</w:t>
            </w:r>
          </w:p>
        </w:tc>
        <w:tc>
          <w:tcPr>
            <w:tcW w:w="748" w:type="dxa"/>
            <w:gridSpan w:val="2"/>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Раздел, подраздел</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Целевая статья</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Вид расходов</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Сумма</w:t>
            </w:r>
            <w:proofErr w:type="gramStart"/>
            <w:r w:rsidRPr="006F2EBF">
              <w:rPr>
                <w:rFonts w:ascii="Arial Narrow" w:eastAsia="Times New Roman" w:hAnsi="Arial Narrow"/>
                <w:color w:val="000000"/>
                <w:sz w:val="24"/>
                <w:lang w:eastAsia="ru-RU"/>
              </w:rPr>
              <w:t xml:space="preserve">  ,</w:t>
            </w:r>
            <w:proofErr w:type="gramEnd"/>
            <w:r w:rsidRPr="006F2EBF">
              <w:rPr>
                <w:rFonts w:ascii="Arial Narrow" w:eastAsia="Times New Roman" w:hAnsi="Arial Narrow"/>
                <w:color w:val="000000"/>
                <w:sz w:val="24"/>
                <w:lang w:eastAsia="ru-RU"/>
              </w:rPr>
              <w:t xml:space="preserve">рублей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Сумма</w:t>
            </w:r>
            <w:proofErr w:type="gramStart"/>
            <w:r w:rsidRPr="006F2EBF">
              <w:rPr>
                <w:rFonts w:ascii="Arial Narrow" w:eastAsia="Times New Roman" w:hAnsi="Arial Narrow"/>
                <w:color w:val="000000"/>
                <w:sz w:val="24"/>
                <w:lang w:eastAsia="ru-RU"/>
              </w:rPr>
              <w:t xml:space="preserve">  ,</w:t>
            </w:r>
            <w:proofErr w:type="gramEnd"/>
            <w:r w:rsidRPr="006F2EBF">
              <w:rPr>
                <w:rFonts w:ascii="Arial Narrow" w:eastAsia="Times New Roman" w:hAnsi="Arial Narrow"/>
                <w:color w:val="000000"/>
                <w:sz w:val="24"/>
                <w:lang w:eastAsia="ru-RU"/>
              </w:rPr>
              <w:t xml:space="preserve">рублей </w:t>
            </w:r>
          </w:p>
        </w:tc>
      </w:tr>
      <w:tr w:rsidR="006F2EBF" w:rsidRPr="006F2EBF" w:rsidTr="006F2EBF">
        <w:trPr>
          <w:trHeight w:val="732"/>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Администрация Чернопенского  сельского поселения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999</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r>
      <w:tr w:rsidR="006F2EBF" w:rsidRPr="006F2EBF" w:rsidTr="006F2EBF">
        <w:trPr>
          <w:trHeight w:val="499"/>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Общегосударственные вопросы</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0100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5 454 787,00</w:t>
            </w:r>
          </w:p>
        </w:tc>
        <w:tc>
          <w:tcPr>
            <w:tcW w:w="1559"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5 491 655,00</w:t>
            </w:r>
          </w:p>
        </w:tc>
      </w:tr>
      <w:tr w:rsidR="006F2EBF" w:rsidRPr="006F2EBF" w:rsidTr="006F2EBF">
        <w:trPr>
          <w:trHeight w:val="927"/>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Функционирование высшего должностного лица субъекта Российской Федерации и муниципального образования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0102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748 010,00</w:t>
            </w:r>
          </w:p>
        </w:tc>
        <w:tc>
          <w:tcPr>
            <w:tcW w:w="1559"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774 740,00</w:t>
            </w:r>
          </w:p>
        </w:tc>
      </w:tr>
      <w:tr w:rsidR="006F2EBF" w:rsidRPr="006F2EBF" w:rsidTr="006F2EBF">
        <w:trPr>
          <w:trHeight w:val="777"/>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выплаты по оплате труда Главе  сельского поселения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61 0 00 00110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701 410,00</w:t>
            </w:r>
          </w:p>
        </w:tc>
        <w:tc>
          <w:tcPr>
            <w:tcW w:w="1559"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726 516,00</w:t>
            </w:r>
          </w:p>
        </w:tc>
      </w:tr>
      <w:tr w:rsidR="006F2EBF" w:rsidRPr="006F2EBF" w:rsidTr="006F2EBF">
        <w:trPr>
          <w:trHeight w:val="139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701 410,00</w:t>
            </w:r>
          </w:p>
        </w:tc>
        <w:tc>
          <w:tcPr>
            <w:tcW w:w="1559"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726 516,00</w:t>
            </w:r>
          </w:p>
        </w:tc>
      </w:tr>
      <w:tr w:rsidR="006F2EBF" w:rsidRPr="006F2EBF" w:rsidTr="006F2EBF">
        <w:trPr>
          <w:trHeight w:val="777"/>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обеспечение функций Главы сельского поселения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61 0 00 00190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46 600,00</w:t>
            </w:r>
          </w:p>
        </w:tc>
        <w:tc>
          <w:tcPr>
            <w:tcW w:w="1559"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48 224,00</w:t>
            </w:r>
          </w:p>
        </w:tc>
      </w:tr>
      <w:tr w:rsidR="006F2EBF" w:rsidRPr="006F2EBF" w:rsidTr="006F2EBF">
        <w:trPr>
          <w:trHeight w:val="138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46 600,00</w:t>
            </w:r>
          </w:p>
        </w:tc>
        <w:tc>
          <w:tcPr>
            <w:tcW w:w="1559"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48 224,00</w:t>
            </w:r>
          </w:p>
        </w:tc>
      </w:tr>
      <w:tr w:rsidR="006F2EBF" w:rsidRPr="006F2EBF" w:rsidTr="006F2EBF">
        <w:trPr>
          <w:trHeight w:val="106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0103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96 000,00</w:t>
            </w:r>
          </w:p>
        </w:tc>
        <w:tc>
          <w:tcPr>
            <w:tcW w:w="1559"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96 000,00</w:t>
            </w:r>
          </w:p>
        </w:tc>
      </w:tr>
      <w:tr w:rsidR="006F2EBF" w:rsidRPr="006F2EBF" w:rsidTr="006F2EBF">
        <w:trPr>
          <w:trHeight w:val="79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обеспечение функций  законодательного органа   сельского поселения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62 0 00 00190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96 000,00</w:t>
            </w:r>
          </w:p>
        </w:tc>
        <w:tc>
          <w:tcPr>
            <w:tcW w:w="1559"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96 000,00</w:t>
            </w:r>
          </w:p>
        </w:tc>
      </w:tr>
      <w:tr w:rsidR="006F2EBF" w:rsidRPr="006F2EBF" w:rsidTr="006F2EBF">
        <w:trPr>
          <w:trHeight w:val="138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96 000,00</w:t>
            </w:r>
          </w:p>
        </w:tc>
        <w:tc>
          <w:tcPr>
            <w:tcW w:w="1559" w:type="dxa"/>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96 000,00</w:t>
            </w:r>
          </w:p>
        </w:tc>
      </w:tr>
      <w:tr w:rsidR="006F2EBF" w:rsidRPr="006F2EBF" w:rsidTr="006F2EBF">
        <w:trPr>
          <w:trHeight w:val="132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0104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2 254 550,00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2 254 900,00</w:t>
            </w:r>
          </w:p>
        </w:tc>
      </w:tr>
      <w:tr w:rsidR="006F2EBF" w:rsidRPr="006F2EBF" w:rsidTr="006F2EBF">
        <w:trPr>
          <w:trHeight w:val="642"/>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по оплате труда работников органов местного самоуправления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66 0 00 00110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1 740 800,00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1 740 800,00</w:t>
            </w:r>
          </w:p>
        </w:tc>
      </w:tr>
      <w:tr w:rsidR="006F2EBF" w:rsidRPr="006F2EBF" w:rsidTr="006F2EBF">
        <w:trPr>
          <w:trHeight w:val="132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1 740 800,00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1 740 800,00</w:t>
            </w:r>
          </w:p>
        </w:tc>
      </w:tr>
      <w:tr w:rsidR="006F2EBF" w:rsidRPr="006F2EBF" w:rsidTr="006F2EBF">
        <w:trPr>
          <w:trHeight w:val="100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обеспечение  функций органов   местного самоуправления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66 0 00 00190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508 650,00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509 000,00</w:t>
            </w:r>
          </w:p>
        </w:tc>
      </w:tr>
      <w:tr w:rsidR="006F2EBF" w:rsidRPr="006F2EBF" w:rsidTr="006F2EBF">
        <w:trPr>
          <w:trHeight w:val="127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76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505 750,00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506 100,00</w:t>
            </w:r>
          </w:p>
        </w:tc>
      </w:tr>
      <w:tr w:rsidR="006F2EBF" w:rsidRPr="006F2EBF" w:rsidTr="006F2EBF">
        <w:trPr>
          <w:trHeight w:val="51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2 900,00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2 900,00</w:t>
            </w:r>
          </w:p>
        </w:tc>
      </w:tr>
      <w:tr w:rsidR="006F2EBF" w:rsidRPr="006F2EBF" w:rsidTr="006F2EBF">
        <w:trPr>
          <w:trHeight w:val="1050"/>
        </w:trPr>
        <w:tc>
          <w:tcPr>
            <w:tcW w:w="2943" w:type="dxa"/>
            <w:tcBorders>
              <w:top w:val="nil"/>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66 0 00 72090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5 100,00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5 100,00</w:t>
            </w:r>
          </w:p>
        </w:tc>
      </w:tr>
      <w:tr w:rsidR="006F2EBF" w:rsidRPr="006F2EBF" w:rsidTr="006F2EBF">
        <w:trPr>
          <w:trHeight w:val="58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5 100,00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5 100,00</w:t>
            </w:r>
          </w:p>
        </w:tc>
      </w:tr>
      <w:tr w:rsidR="006F2EBF" w:rsidRPr="006F2EBF" w:rsidTr="006F2EBF">
        <w:trPr>
          <w:trHeight w:val="499"/>
        </w:trPr>
        <w:tc>
          <w:tcPr>
            <w:tcW w:w="2943" w:type="dxa"/>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Резервные фонды</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0111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10 000,00</w:t>
            </w:r>
          </w:p>
        </w:tc>
      </w:tr>
      <w:tr w:rsidR="006F2EBF" w:rsidRPr="006F2EBF" w:rsidTr="006F2EBF">
        <w:trPr>
          <w:trHeight w:val="499"/>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Резервный фонд администрации сельского  поселения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99 0 00 20010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r>
      <w:tr w:rsidR="006F2EBF" w:rsidRPr="006F2EBF" w:rsidTr="006F2EBF">
        <w:trPr>
          <w:trHeight w:val="57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r>
      <w:tr w:rsidR="006F2EBF" w:rsidRPr="006F2EBF" w:rsidTr="006F2EBF">
        <w:trPr>
          <w:trHeight w:val="55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Другие общегосударственные вопросы</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0113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2 346 227,00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2 356 015,00</w:t>
            </w:r>
          </w:p>
        </w:tc>
      </w:tr>
      <w:tr w:rsidR="006F2EBF" w:rsidRPr="006F2EBF" w:rsidTr="006F2EBF">
        <w:trPr>
          <w:trHeight w:val="81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содержание имущества, находящегося в казне  сельского поселения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99 0 00 21000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37 400,00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38 900,00</w:t>
            </w:r>
          </w:p>
        </w:tc>
      </w:tr>
      <w:tr w:rsidR="006F2EBF" w:rsidRPr="006F2EBF" w:rsidTr="006F2EBF">
        <w:trPr>
          <w:trHeight w:val="69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37 400,00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38 900,00</w:t>
            </w:r>
          </w:p>
        </w:tc>
      </w:tr>
      <w:tr w:rsidR="006F2EBF" w:rsidRPr="006F2EBF" w:rsidTr="006F2EBF">
        <w:trPr>
          <w:trHeight w:val="777"/>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оплату членских взносов Ассоциации "Совет муниципальных образований Костромской области""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99 0 00 22020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3 273,00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3 273,00</w:t>
            </w:r>
          </w:p>
        </w:tc>
      </w:tr>
      <w:tr w:rsidR="006F2EBF" w:rsidRPr="006F2EBF" w:rsidTr="006F2EBF">
        <w:trPr>
          <w:trHeight w:val="777"/>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Иные бюджетные ассигнования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3 273,00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3 273,00</w:t>
            </w:r>
          </w:p>
        </w:tc>
      </w:tr>
      <w:tr w:rsidR="006F2EBF" w:rsidRPr="006F2EBF" w:rsidTr="006F2EBF">
        <w:trPr>
          <w:trHeight w:val="777"/>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обеспечение прочих обязательств муниципального образования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99 0 00 22040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r>
      <w:tr w:rsidR="006F2EBF" w:rsidRPr="006F2EBF" w:rsidTr="006F2EBF">
        <w:trPr>
          <w:trHeight w:val="702"/>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r>
      <w:tr w:rsidR="006F2EBF" w:rsidRPr="006F2EBF" w:rsidTr="006F2EBF">
        <w:trPr>
          <w:trHeight w:val="1560"/>
        </w:trPr>
        <w:tc>
          <w:tcPr>
            <w:tcW w:w="2943" w:type="dxa"/>
            <w:tcBorders>
              <w:top w:val="nil"/>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0059Ю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2 031 712,00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2 040 000,00</w:t>
            </w:r>
          </w:p>
        </w:tc>
      </w:tr>
      <w:tr w:rsidR="006F2EBF" w:rsidRPr="006F2EBF" w:rsidTr="006F2EBF">
        <w:trPr>
          <w:trHeight w:val="127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1 598 000,00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1 598 000,00</w:t>
            </w:r>
          </w:p>
        </w:tc>
      </w:tr>
      <w:tr w:rsidR="006F2EBF" w:rsidRPr="006F2EBF" w:rsidTr="006F2EBF">
        <w:trPr>
          <w:trHeight w:val="732"/>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431 312,00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439 600,00</w:t>
            </w:r>
          </w:p>
        </w:tc>
      </w:tr>
      <w:tr w:rsidR="006F2EBF" w:rsidRPr="006F2EBF" w:rsidTr="006F2EBF">
        <w:trPr>
          <w:trHeight w:val="732"/>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2 400,00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2 400,00</w:t>
            </w:r>
          </w:p>
        </w:tc>
      </w:tr>
      <w:tr w:rsidR="006F2EBF" w:rsidRPr="006F2EBF" w:rsidTr="006F2EBF">
        <w:trPr>
          <w:trHeight w:val="1650"/>
        </w:trPr>
        <w:tc>
          <w:tcPr>
            <w:tcW w:w="2943" w:type="dxa"/>
            <w:tcBorders>
              <w:top w:val="nil"/>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w:t>
            </w:r>
            <w:r w:rsidRPr="006F2EBF">
              <w:rPr>
                <w:rFonts w:ascii="Arial Narrow" w:eastAsia="Times New Roman" w:hAnsi="Arial Narrow"/>
                <w:color w:val="000000"/>
                <w:sz w:val="24"/>
                <w:lang w:eastAsia="ru-RU"/>
              </w:rPr>
              <w:lastRenderedPageBreak/>
              <w:t>финансового контроля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99 0 00 01790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66 823,00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66 823,00</w:t>
            </w:r>
          </w:p>
        </w:tc>
      </w:tr>
      <w:tr w:rsidR="006F2EBF" w:rsidRPr="006F2EBF" w:rsidTr="006F2EBF">
        <w:trPr>
          <w:trHeight w:val="612"/>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 xml:space="preserve">Межбюджетные трансферты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66 823,00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66 823,00</w:t>
            </w:r>
          </w:p>
        </w:tc>
      </w:tr>
      <w:tr w:rsidR="006F2EBF" w:rsidRPr="006F2EBF" w:rsidTr="006F2EBF">
        <w:trPr>
          <w:trHeight w:val="2565"/>
        </w:trPr>
        <w:tc>
          <w:tcPr>
            <w:tcW w:w="2943" w:type="dxa"/>
            <w:tcBorders>
              <w:top w:val="nil"/>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6F2EBF">
              <w:rPr>
                <w:rFonts w:ascii="Arial Narrow" w:eastAsia="Times New Roman" w:hAnsi="Arial Narrow"/>
                <w:color w:val="000000"/>
                <w:sz w:val="24"/>
                <w:lang w:eastAsia="ru-RU"/>
              </w:rPr>
              <w:t>МУПов</w:t>
            </w:r>
            <w:proofErr w:type="spellEnd"/>
            <w:r w:rsidRPr="006F2EBF">
              <w:rPr>
                <w:rFonts w:ascii="Arial Narrow" w:eastAsia="Times New Roman" w:hAnsi="Arial Narrow"/>
                <w:color w:val="000000"/>
                <w:sz w:val="24"/>
                <w:lang w:eastAsia="ru-RU"/>
              </w:rPr>
              <w:t xml:space="preserve"> поселений </w:t>
            </w:r>
            <w:proofErr w:type="gramStart"/>
            <w:r w:rsidRPr="006F2EBF">
              <w:rPr>
                <w:rFonts w:ascii="Arial Narrow" w:eastAsia="Times New Roman" w:hAnsi="Arial Narrow"/>
                <w:color w:val="000000"/>
                <w:sz w:val="24"/>
                <w:lang w:eastAsia="ru-RU"/>
              </w:rPr>
              <w:t>и(</w:t>
            </w:r>
            <w:proofErr w:type="gramEnd"/>
            <w:r w:rsidRPr="006F2EBF">
              <w:rPr>
                <w:rFonts w:ascii="Arial Narrow" w:eastAsia="Times New Roman" w:hAnsi="Arial Narrow"/>
                <w:color w:val="000000"/>
                <w:sz w:val="24"/>
                <w:lang w:eastAsia="ru-RU"/>
              </w:rPr>
              <w:t>или) уполномоченных органов, уполномоченных учреждений в соответствии с требованиями закона 44-ФЗ</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99 0 00 02790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7 019,00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7 019,00</w:t>
            </w:r>
          </w:p>
        </w:tc>
      </w:tr>
      <w:tr w:rsidR="006F2EBF" w:rsidRPr="006F2EBF" w:rsidTr="006F2EBF">
        <w:trPr>
          <w:trHeight w:val="612"/>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Межбюджетные трансферты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7 019,00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7 019,00</w:t>
            </w:r>
          </w:p>
        </w:tc>
      </w:tr>
      <w:tr w:rsidR="006F2EBF" w:rsidRPr="006F2EBF" w:rsidTr="006F2EBF">
        <w:trPr>
          <w:trHeight w:val="612"/>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Национальная оборона</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0200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277 755,00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277 755,00</w:t>
            </w:r>
          </w:p>
        </w:tc>
      </w:tr>
      <w:tr w:rsidR="006F2EBF" w:rsidRPr="006F2EBF" w:rsidTr="006F2EBF">
        <w:trPr>
          <w:trHeight w:val="67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Мобилизационная и вневойсковая подготовка</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0203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277 755,00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277 755,00</w:t>
            </w:r>
          </w:p>
        </w:tc>
      </w:tr>
      <w:tr w:rsidR="006F2EBF" w:rsidRPr="006F2EBF" w:rsidTr="006F2EBF">
        <w:trPr>
          <w:trHeight w:val="848"/>
        </w:trPr>
        <w:tc>
          <w:tcPr>
            <w:tcW w:w="2943" w:type="dxa"/>
            <w:tcBorders>
              <w:top w:val="nil"/>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осуществление первичного воинского учета на территориях, где отсутствуют военные комиссариаты</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66 0 00 51180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274 500,00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274 500,00</w:t>
            </w:r>
          </w:p>
        </w:tc>
      </w:tr>
      <w:tr w:rsidR="006F2EBF" w:rsidRPr="006F2EBF" w:rsidTr="006F2EBF">
        <w:trPr>
          <w:trHeight w:val="136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274 500,00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274 500,00</w:t>
            </w:r>
          </w:p>
        </w:tc>
      </w:tr>
      <w:tr w:rsidR="006F2EBF" w:rsidRPr="006F2EBF" w:rsidTr="006F2EBF">
        <w:trPr>
          <w:trHeight w:val="657"/>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Расходы на выплаты по оплате труда работников органов местного самоуправления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66 0 00 00110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3 255,00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3 255,00</w:t>
            </w:r>
          </w:p>
        </w:tc>
      </w:tr>
      <w:tr w:rsidR="006F2EBF" w:rsidRPr="006F2EBF" w:rsidTr="006F2EBF">
        <w:trPr>
          <w:trHeight w:val="127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3 255,00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3 255,00</w:t>
            </w:r>
          </w:p>
        </w:tc>
      </w:tr>
      <w:tr w:rsidR="006F2EBF" w:rsidRPr="006F2EBF" w:rsidTr="006F2EBF">
        <w:trPr>
          <w:trHeight w:val="732"/>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Национальная безопасность и правоохранительная деятельность</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0300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60 000,00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60 000,00</w:t>
            </w:r>
          </w:p>
        </w:tc>
      </w:tr>
      <w:tr w:rsidR="006F2EBF" w:rsidRPr="006F2EBF" w:rsidTr="006F2EBF">
        <w:trPr>
          <w:trHeight w:val="807"/>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Защита населения и территории от чрезвычайных ситуаций природного и техногенного характера, гражданская оборона</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0309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r>
      <w:tr w:rsidR="006F2EBF" w:rsidRPr="006F2EBF" w:rsidTr="006F2EBF">
        <w:trPr>
          <w:trHeight w:val="75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99 0 00 23100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r>
      <w:tr w:rsidR="006F2EBF" w:rsidRPr="006F2EBF" w:rsidTr="006F2EBF">
        <w:trPr>
          <w:trHeight w:val="70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10 000,00</w:t>
            </w:r>
          </w:p>
        </w:tc>
      </w:tr>
      <w:tr w:rsidR="006F2EBF" w:rsidRPr="006F2EBF" w:rsidTr="006F2EBF">
        <w:trPr>
          <w:trHeight w:val="81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670" w:type="dxa"/>
            <w:gridSpan w:val="2"/>
            <w:tcBorders>
              <w:top w:val="nil"/>
              <w:left w:val="nil"/>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0310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50 000,00</w:t>
            </w:r>
          </w:p>
        </w:tc>
      </w:tr>
      <w:tr w:rsidR="006F2EBF" w:rsidRPr="006F2EBF" w:rsidTr="006F2EBF">
        <w:trPr>
          <w:trHeight w:val="100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670" w:type="dxa"/>
            <w:gridSpan w:val="2"/>
            <w:tcBorders>
              <w:top w:val="nil"/>
              <w:left w:val="nil"/>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99 0 00 23200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50 000,00</w:t>
            </w:r>
          </w:p>
        </w:tc>
      </w:tr>
      <w:tr w:rsidR="006F2EBF" w:rsidRPr="006F2EBF" w:rsidTr="006F2EBF">
        <w:trPr>
          <w:trHeight w:val="627"/>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50 000,00</w:t>
            </w:r>
          </w:p>
        </w:tc>
      </w:tr>
      <w:tr w:rsidR="006F2EBF" w:rsidRPr="006F2EBF" w:rsidTr="006F2EBF">
        <w:trPr>
          <w:trHeight w:val="255"/>
        </w:trPr>
        <w:tc>
          <w:tcPr>
            <w:tcW w:w="2943" w:type="dxa"/>
            <w:tcBorders>
              <w:top w:val="nil"/>
              <w:left w:val="single" w:sz="4" w:space="0" w:color="auto"/>
              <w:bottom w:val="nil"/>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Национальная экономика</w:t>
            </w:r>
          </w:p>
        </w:tc>
        <w:tc>
          <w:tcPr>
            <w:tcW w:w="670" w:type="dxa"/>
            <w:gridSpan w:val="2"/>
            <w:tcBorders>
              <w:top w:val="nil"/>
              <w:left w:val="nil"/>
              <w:bottom w:val="nil"/>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nil"/>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0400</w:t>
            </w:r>
          </w:p>
        </w:tc>
        <w:tc>
          <w:tcPr>
            <w:tcW w:w="1701" w:type="dxa"/>
            <w:gridSpan w:val="2"/>
            <w:tcBorders>
              <w:top w:val="nil"/>
              <w:left w:val="nil"/>
              <w:bottom w:val="nil"/>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nil"/>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1 325 333,00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1 367 181,00</w:t>
            </w:r>
          </w:p>
        </w:tc>
      </w:tr>
      <w:tr w:rsidR="006F2EBF" w:rsidRPr="006F2EBF" w:rsidTr="006F2EBF">
        <w:trPr>
          <w:trHeight w:val="255"/>
        </w:trPr>
        <w:tc>
          <w:tcPr>
            <w:tcW w:w="2943" w:type="dxa"/>
            <w:tcBorders>
              <w:top w:val="nil"/>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Водное хозяйство</w:t>
            </w:r>
          </w:p>
        </w:tc>
        <w:tc>
          <w:tcPr>
            <w:tcW w:w="670" w:type="dxa"/>
            <w:gridSpan w:val="2"/>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0406</w:t>
            </w:r>
          </w:p>
        </w:tc>
        <w:tc>
          <w:tcPr>
            <w:tcW w:w="1701" w:type="dxa"/>
            <w:gridSpan w:val="2"/>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single" w:sz="4" w:space="0" w:color="auto"/>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14 400,00</w:t>
            </w:r>
          </w:p>
        </w:tc>
        <w:tc>
          <w:tcPr>
            <w:tcW w:w="1559" w:type="dxa"/>
            <w:tcBorders>
              <w:top w:val="nil"/>
              <w:left w:val="nil"/>
              <w:bottom w:val="single" w:sz="4" w:space="0" w:color="auto"/>
              <w:right w:val="single" w:sz="4" w:space="0" w:color="auto"/>
            </w:tcBorders>
            <w:shd w:val="clear" w:color="FFFFCC"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14 400,00</w:t>
            </w:r>
          </w:p>
        </w:tc>
      </w:tr>
      <w:tr w:rsidR="006F2EBF" w:rsidRPr="006F2EBF" w:rsidTr="006F2EBF">
        <w:trPr>
          <w:trHeight w:val="885"/>
        </w:trPr>
        <w:tc>
          <w:tcPr>
            <w:tcW w:w="2943" w:type="dxa"/>
            <w:tcBorders>
              <w:top w:val="nil"/>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Расходы на реализацию мероприятия в области использования, охраны водных объектов и гидротехнических сооружений</w:t>
            </w:r>
          </w:p>
        </w:tc>
        <w:tc>
          <w:tcPr>
            <w:tcW w:w="670"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99 0 00 23300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14 400,00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14 400,00</w:t>
            </w:r>
          </w:p>
        </w:tc>
      </w:tr>
      <w:tr w:rsidR="006F2EBF" w:rsidRPr="006F2EBF" w:rsidTr="006F2EBF">
        <w:trPr>
          <w:trHeight w:val="51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14 400,00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14 400,00</w:t>
            </w:r>
          </w:p>
        </w:tc>
      </w:tr>
      <w:tr w:rsidR="006F2EBF" w:rsidRPr="006F2EBF" w:rsidTr="006F2EBF">
        <w:trPr>
          <w:trHeight w:val="735"/>
        </w:trPr>
        <w:tc>
          <w:tcPr>
            <w:tcW w:w="2943" w:type="dxa"/>
            <w:tcBorders>
              <w:top w:val="nil"/>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Дорожное хозяйство (дорожные фонды)</w:t>
            </w:r>
          </w:p>
        </w:tc>
        <w:tc>
          <w:tcPr>
            <w:tcW w:w="670"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0409</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1 110 933,00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1 152 781,00</w:t>
            </w:r>
          </w:p>
        </w:tc>
      </w:tr>
      <w:tr w:rsidR="006F2EBF" w:rsidRPr="006F2EBF" w:rsidTr="006F2EBF">
        <w:trPr>
          <w:trHeight w:val="1785"/>
        </w:trPr>
        <w:tc>
          <w:tcPr>
            <w:tcW w:w="2943" w:type="dxa"/>
            <w:tcBorders>
              <w:top w:val="nil"/>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w:t>
            </w:r>
            <w:proofErr w:type="gramStart"/>
            <w:r w:rsidRPr="006F2EBF">
              <w:rPr>
                <w:rFonts w:ascii="Arial Narrow" w:eastAsia="Times New Roman" w:hAnsi="Arial Narrow"/>
                <w:color w:val="00000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6F2EBF">
              <w:rPr>
                <w:rFonts w:ascii="Arial Narrow" w:eastAsia="Times New Roman" w:hAnsi="Arial Narrow"/>
                <w:color w:val="000000"/>
                <w:sz w:val="24"/>
                <w:lang w:eastAsia="ru-RU"/>
              </w:rPr>
              <w:t xml:space="preserve"> Костромского муниципального района Костромской области в соответствии с заключенными соглашениями</w:t>
            </w:r>
          </w:p>
        </w:tc>
        <w:tc>
          <w:tcPr>
            <w:tcW w:w="670"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99 0 00 20300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342 513,00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357 771,00</w:t>
            </w:r>
          </w:p>
        </w:tc>
      </w:tr>
      <w:tr w:rsidR="006F2EBF" w:rsidRPr="006F2EBF" w:rsidTr="006F2EBF">
        <w:trPr>
          <w:trHeight w:val="51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342 513,00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357 771,00</w:t>
            </w:r>
          </w:p>
        </w:tc>
      </w:tr>
      <w:tr w:rsidR="006F2EBF" w:rsidRPr="006F2EBF" w:rsidTr="006F2EBF">
        <w:trPr>
          <w:trHeight w:val="25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885"/>
        </w:trPr>
        <w:tc>
          <w:tcPr>
            <w:tcW w:w="2943" w:type="dxa"/>
            <w:tcBorders>
              <w:top w:val="nil"/>
              <w:left w:val="single" w:sz="4" w:space="0" w:color="auto"/>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670"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99 0 00 24010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2 800,00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2 800,00</w:t>
            </w:r>
          </w:p>
        </w:tc>
      </w:tr>
      <w:tr w:rsidR="006F2EBF" w:rsidRPr="006F2EBF" w:rsidTr="006F2EBF">
        <w:trPr>
          <w:trHeight w:val="1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39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2 800,00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2 800,00</w:t>
            </w:r>
          </w:p>
        </w:tc>
      </w:tr>
      <w:tr w:rsidR="006F2EBF" w:rsidRPr="006F2EBF" w:rsidTr="006F2EBF">
        <w:trPr>
          <w:trHeight w:val="196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6F2EBF">
              <w:rPr>
                <w:rFonts w:ascii="Arial Narrow" w:eastAsia="Times New Roman" w:hAnsi="Arial Narrow"/>
                <w:color w:val="000000"/>
                <w:sz w:val="24"/>
                <w:lang w:eastAsia="ru-RU"/>
              </w:rPr>
              <w:t xml:space="preserve">( </w:t>
            </w:r>
            <w:proofErr w:type="gramEnd"/>
            <w:r w:rsidRPr="006F2EBF">
              <w:rPr>
                <w:rFonts w:ascii="Arial Narrow" w:eastAsia="Times New Roman" w:hAnsi="Arial Narrow"/>
                <w:color w:val="00000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02 0 00 25010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765 620,00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792 210,00</w:t>
            </w:r>
          </w:p>
        </w:tc>
      </w:tr>
      <w:tr w:rsidR="006F2EBF" w:rsidRPr="006F2EBF" w:rsidTr="006F2EBF">
        <w:trPr>
          <w:trHeight w:val="76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765 620,00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792 210,00</w:t>
            </w:r>
          </w:p>
        </w:tc>
      </w:tr>
      <w:tr w:rsidR="006F2EBF" w:rsidRPr="006F2EBF" w:rsidTr="006F2EBF">
        <w:trPr>
          <w:trHeight w:val="1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Реализация мероприятий муниципальных программ формирования современной городской среды за счет сре</w:t>
            </w:r>
            <w:proofErr w:type="gramStart"/>
            <w:r w:rsidRPr="006F2EBF">
              <w:rPr>
                <w:rFonts w:ascii="Arial Narrow" w:eastAsia="Times New Roman" w:hAnsi="Arial Narrow"/>
                <w:color w:val="000000"/>
                <w:sz w:val="24"/>
                <w:lang w:eastAsia="ru-RU"/>
              </w:rPr>
              <w:t>дств вс</w:t>
            </w:r>
            <w:proofErr w:type="gramEnd"/>
            <w:r w:rsidRPr="006F2EBF">
              <w:rPr>
                <w:rFonts w:ascii="Arial Narrow" w:eastAsia="Times New Roman" w:hAnsi="Arial Narrow"/>
                <w:color w:val="000000"/>
                <w:sz w:val="24"/>
                <w:lang w:eastAsia="ru-RU"/>
              </w:rPr>
              <w:t>ех источников</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79500L5550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0,00 </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0,00 </w:t>
            </w:r>
          </w:p>
        </w:tc>
      </w:tr>
      <w:tr w:rsidR="006F2EBF" w:rsidRPr="006F2EBF" w:rsidTr="006F2EBF">
        <w:trPr>
          <w:trHeight w:val="82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Другие вопросы в области национальной экономики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0412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r>
      <w:tr w:rsidR="006F2EBF" w:rsidRPr="006F2EBF" w:rsidTr="006F2EBF">
        <w:trPr>
          <w:trHeight w:val="82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проведение работ по землеустройству и землепользованию</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9900020310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r>
      <w:tr w:rsidR="006F2EBF" w:rsidRPr="006F2EBF" w:rsidTr="006F2EBF">
        <w:trPr>
          <w:trHeight w:val="82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200 000,00</w:t>
            </w:r>
          </w:p>
        </w:tc>
      </w:tr>
      <w:tr w:rsidR="006F2EBF" w:rsidRPr="006F2EBF" w:rsidTr="006F2EBF">
        <w:trPr>
          <w:trHeight w:val="499"/>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Жилищно-коммунальное хозяйство</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0500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2 654 349,00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1 548 785,00</w:t>
            </w:r>
          </w:p>
        </w:tc>
      </w:tr>
      <w:tr w:rsidR="006F2EBF" w:rsidRPr="006F2EBF" w:rsidTr="006F2EBF">
        <w:trPr>
          <w:trHeight w:val="499"/>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Жилищное хозяйство</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0501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311 685,00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311 685,00</w:t>
            </w:r>
          </w:p>
        </w:tc>
      </w:tr>
      <w:tr w:rsidR="006F2EBF" w:rsidRPr="006F2EBF" w:rsidTr="006F2EBF">
        <w:trPr>
          <w:trHeight w:val="78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содержание и текущий ремонт муниципального жилищного фонда  сельского поселения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99 0 00 20410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100 000,00</w:t>
            </w:r>
          </w:p>
        </w:tc>
      </w:tr>
      <w:tr w:rsidR="006F2EBF" w:rsidRPr="006F2EBF" w:rsidTr="006F2EBF">
        <w:trPr>
          <w:trHeight w:val="61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100 000,00</w:t>
            </w:r>
          </w:p>
        </w:tc>
      </w:tr>
      <w:tr w:rsidR="006F2EBF" w:rsidRPr="006F2EBF" w:rsidTr="006F2EBF">
        <w:trPr>
          <w:trHeight w:val="63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Взносы на капитальный ремонт за муниципальный жилищный фонд (в фонд регионального оператора)</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99 0 00 20430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211 685,00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211 685,00</w:t>
            </w:r>
          </w:p>
        </w:tc>
      </w:tr>
      <w:tr w:rsidR="006F2EBF" w:rsidRPr="006F2EBF" w:rsidTr="006F2EBF">
        <w:trPr>
          <w:trHeight w:val="58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211 685,00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211 685,00</w:t>
            </w:r>
          </w:p>
        </w:tc>
      </w:tr>
      <w:tr w:rsidR="006F2EBF" w:rsidRPr="006F2EBF" w:rsidTr="006F2EBF">
        <w:trPr>
          <w:trHeight w:val="58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Благоустройство</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0503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2 342 664,00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1 237 100,00</w:t>
            </w:r>
          </w:p>
        </w:tc>
      </w:tr>
      <w:tr w:rsidR="006F2EBF" w:rsidRPr="006F2EBF" w:rsidTr="006F2EBF">
        <w:trPr>
          <w:trHeight w:val="157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06  000 20250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1 054 600,00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1 115 000,00</w:t>
            </w:r>
          </w:p>
        </w:tc>
      </w:tr>
      <w:tr w:rsidR="006F2EBF" w:rsidRPr="006F2EBF" w:rsidTr="006F2EBF">
        <w:trPr>
          <w:trHeight w:val="70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1 054 600,00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1 115 000,00</w:t>
            </w:r>
          </w:p>
        </w:tc>
      </w:tr>
      <w:tr w:rsidR="006F2EBF" w:rsidRPr="006F2EBF" w:rsidTr="006F2EBF">
        <w:trPr>
          <w:trHeight w:val="82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99 0 00 20250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2 100,00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2 100,00</w:t>
            </w:r>
          </w:p>
        </w:tc>
      </w:tr>
      <w:tr w:rsidR="006F2EBF" w:rsidRPr="006F2EBF" w:rsidTr="006F2EBF">
        <w:trPr>
          <w:trHeight w:val="627"/>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2 100,00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2 100,00</w:t>
            </w:r>
          </w:p>
        </w:tc>
      </w:tr>
      <w:tr w:rsidR="006F2EBF" w:rsidRPr="006F2EBF" w:rsidTr="006F2EBF">
        <w:trPr>
          <w:trHeight w:val="15"/>
        </w:trPr>
        <w:tc>
          <w:tcPr>
            <w:tcW w:w="2943" w:type="dxa"/>
            <w:tcBorders>
              <w:top w:val="nil"/>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proofErr w:type="gramStart"/>
            <w:r w:rsidRPr="006F2EBF">
              <w:rPr>
                <w:rFonts w:ascii="Arial Narrow" w:eastAsia="Times New Roman" w:hAnsi="Arial Narrow"/>
                <w:color w:val="000000"/>
                <w:sz w:val="24"/>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06 0 00 S1040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123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реализацию мероприятий  по борьбе с борщевиком Сосновског</w:t>
            </w:r>
            <w:proofErr w:type="gramStart"/>
            <w:r w:rsidRPr="006F2EBF">
              <w:rPr>
                <w:rFonts w:ascii="Arial Narrow" w:eastAsia="Times New Roman" w:hAnsi="Arial Narrow"/>
                <w:color w:val="000000"/>
                <w:sz w:val="24"/>
                <w:lang w:eastAsia="ru-RU"/>
              </w:rPr>
              <w:t>о(</w:t>
            </w:r>
            <w:proofErr w:type="gramEnd"/>
            <w:r w:rsidRPr="006F2EBF">
              <w:rPr>
                <w:rFonts w:ascii="Arial Narrow" w:eastAsia="Times New Roman" w:hAnsi="Arial Narrow"/>
                <w:color w:val="000000"/>
                <w:sz w:val="24"/>
                <w:lang w:eastAsia="ru-RU"/>
              </w:rPr>
              <w:t xml:space="preserve"> в рамках реализации МП "Благоустройство территории Чернопенского сельского поселения на 2020-2022годы)</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06 000 S2250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120 000,00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120 000,00</w:t>
            </w:r>
          </w:p>
        </w:tc>
      </w:tr>
      <w:tr w:rsidR="006F2EBF" w:rsidRPr="006F2EBF" w:rsidTr="006F2EBF">
        <w:trPr>
          <w:trHeight w:val="81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Закупка товаров, работ и услуг для обеспечения  государственных </w:t>
            </w:r>
            <w:r w:rsidRPr="006F2EBF">
              <w:rPr>
                <w:rFonts w:ascii="Arial Narrow" w:eastAsia="Times New Roman" w:hAnsi="Arial Narrow"/>
                <w:color w:val="000000"/>
                <w:sz w:val="24"/>
                <w:lang w:eastAsia="ru-RU"/>
              </w:rPr>
              <w:lastRenderedPageBreak/>
              <w:t>(муниципальных)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120 000,00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120 000,00</w:t>
            </w:r>
          </w:p>
        </w:tc>
      </w:tr>
      <w:tr w:rsidR="006F2EBF" w:rsidRPr="006F2EBF" w:rsidTr="006F2EBF">
        <w:trPr>
          <w:trHeight w:val="76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Реализация мероприятий муниципальных программ формирования современной городской среды за счет сре</w:t>
            </w:r>
            <w:proofErr w:type="gramStart"/>
            <w:r w:rsidRPr="006F2EBF">
              <w:rPr>
                <w:rFonts w:ascii="Arial Narrow" w:eastAsia="Times New Roman" w:hAnsi="Arial Narrow"/>
                <w:color w:val="000000"/>
                <w:sz w:val="24"/>
                <w:lang w:eastAsia="ru-RU"/>
              </w:rPr>
              <w:t>дств вс</w:t>
            </w:r>
            <w:proofErr w:type="gramEnd"/>
            <w:r w:rsidRPr="006F2EBF">
              <w:rPr>
                <w:rFonts w:ascii="Arial Narrow" w:eastAsia="Times New Roman" w:hAnsi="Arial Narrow"/>
                <w:color w:val="000000"/>
                <w:sz w:val="24"/>
                <w:lang w:eastAsia="ru-RU"/>
              </w:rPr>
              <w:t>ех источников</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03 0 F2 55550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1 165 964,00 </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0,00 </w:t>
            </w:r>
          </w:p>
        </w:tc>
      </w:tr>
      <w:tr w:rsidR="006F2EBF" w:rsidRPr="006F2EBF" w:rsidTr="006F2EBF">
        <w:trPr>
          <w:trHeight w:val="60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1 165 964,00 </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0,00 </w:t>
            </w:r>
          </w:p>
        </w:tc>
      </w:tr>
      <w:tr w:rsidR="006F2EBF" w:rsidRPr="006F2EBF" w:rsidTr="006F2EBF">
        <w:trPr>
          <w:trHeight w:val="499"/>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Другие вопросы в области образования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0709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4 500,00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4 500,00</w:t>
            </w:r>
          </w:p>
        </w:tc>
      </w:tr>
      <w:tr w:rsidR="006F2EBF" w:rsidRPr="006F2EBF" w:rsidTr="006F2EBF">
        <w:trPr>
          <w:trHeight w:val="51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Стипендия главы сельского поселения одаренной молодежи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99 0 00 83500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4 500,00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4 500,00</w:t>
            </w:r>
          </w:p>
        </w:tc>
      </w:tr>
      <w:tr w:rsidR="006F2EBF" w:rsidRPr="006F2EBF" w:rsidTr="006F2EBF">
        <w:trPr>
          <w:trHeight w:val="52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Социальное обеспечение и иные выплаты населению</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4 500,00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4 500,00</w:t>
            </w:r>
          </w:p>
        </w:tc>
      </w:tr>
      <w:tr w:rsidR="006F2EBF" w:rsidRPr="006F2EBF" w:rsidTr="006F2EBF">
        <w:trPr>
          <w:trHeight w:val="63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Культура, кинематография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0800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3 450 000,00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3 450 000,00</w:t>
            </w:r>
          </w:p>
        </w:tc>
      </w:tr>
      <w:tr w:rsidR="006F2EBF" w:rsidRPr="006F2EBF" w:rsidTr="006F2EBF">
        <w:trPr>
          <w:trHeight w:val="58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Культура</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0801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3 450 000,00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3 450 000,00</w:t>
            </w:r>
          </w:p>
        </w:tc>
      </w:tr>
      <w:tr w:rsidR="006F2EBF" w:rsidRPr="006F2EBF" w:rsidTr="006F2EBF">
        <w:trPr>
          <w:trHeight w:val="1230"/>
        </w:trPr>
        <w:tc>
          <w:tcPr>
            <w:tcW w:w="2943" w:type="dxa"/>
            <w:tcBorders>
              <w:top w:val="nil"/>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обеспечение деятельности (оказание услуг) подведомственных учреждений культуры. ( МКУ ЦКМ     " </w:t>
            </w:r>
            <w:proofErr w:type="spellStart"/>
            <w:r w:rsidRPr="006F2EBF">
              <w:rPr>
                <w:rFonts w:ascii="Arial Narrow" w:eastAsia="Times New Roman" w:hAnsi="Arial Narrow"/>
                <w:color w:val="000000"/>
                <w:sz w:val="24"/>
                <w:lang w:eastAsia="ru-RU"/>
              </w:rPr>
              <w:t>Сухоноговский</w:t>
            </w:r>
            <w:proofErr w:type="spellEnd"/>
            <w:r w:rsidRPr="006F2EBF">
              <w:rPr>
                <w:rFonts w:ascii="Arial Narrow" w:eastAsia="Times New Roman" w:hAnsi="Arial Narrow"/>
                <w:color w:val="000000"/>
                <w:sz w:val="24"/>
                <w:lang w:eastAsia="ru-RU"/>
              </w:rPr>
              <w:t>" Костромского муниципального района Костромской области.)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0059Д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3 277 286,00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3 277 286,00</w:t>
            </w:r>
          </w:p>
        </w:tc>
      </w:tr>
      <w:tr w:rsidR="006F2EBF" w:rsidRPr="006F2EBF" w:rsidTr="006F2EBF">
        <w:trPr>
          <w:trHeight w:val="1425"/>
        </w:trPr>
        <w:tc>
          <w:tcPr>
            <w:tcW w:w="2943" w:type="dxa"/>
            <w:tcBorders>
              <w:top w:val="nil"/>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1 270 386,00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1 270 386,00</w:t>
            </w:r>
          </w:p>
        </w:tc>
      </w:tr>
      <w:tr w:rsidR="006F2EBF" w:rsidRPr="006F2EBF" w:rsidTr="006F2EBF">
        <w:trPr>
          <w:trHeight w:val="57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2 006 900,00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2 006 900,00</w:t>
            </w:r>
          </w:p>
        </w:tc>
      </w:tr>
      <w:tr w:rsidR="006F2EBF" w:rsidRPr="006F2EBF" w:rsidTr="006F2EBF">
        <w:trPr>
          <w:trHeight w:val="1305"/>
        </w:trPr>
        <w:tc>
          <w:tcPr>
            <w:tcW w:w="2943" w:type="dxa"/>
            <w:tcBorders>
              <w:top w:val="nil"/>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 xml:space="preserve">Расходы на обеспечение деятельности (оказание услуг) подведомственных учреждений за счет доходов от предоставления платных услуг. ( МКУ ЦКМ     " </w:t>
            </w:r>
            <w:proofErr w:type="spellStart"/>
            <w:r w:rsidRPr="006F2EBF">
              <w:rPr>
                <w:rFonts w:ascii="Arial Narrow" w:eastAsia="Times New Roman" w:hAnsi="Arial Narrow"/>
                <w:color w:val="000000"/>
                <w:sz w:val="24"/>
                <w:lang w:eastAsia="ru-RU"/>
              </w:rPr>
              <w:t>Сухоноговский</w:t>
            </w:r>
            <w:proofErr w:type="spellEnd"/>
            <w:r w:rsidRPr="006F2EBF">
              <w:rPr>
                <w:rFonts w:ascii="Arial Narrow" w:eastAsia="Times New Roman" w:hAnsi="Arial Narrow"/>
                <w:color w:val="000000"/>
                <w:sz w:val="24"/>
                <w:lang w:eastAsia="ru-RU"/>
              </w:rPr>
              <w:t>" Костромского муниципального района Костромской области.)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99 0 00 00691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172 714,00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172 714,00</w:t>
            </w:r>
          </w:p>
        </w:tc>
      </w:tr>
      <w:tr w:rsidR="006F2EBF" w:rsidRPr="006F2EBF" w:rsidTr="006F2EBF">
        <w:trPr>
          <w:trHeight w:val="1260"/>
        </w:trPr>
        <w:tc>
          <w:tcPr>
            <w:tcW w:w="2943" w:type="dxa"/>
            <w:tcBorders>
              <w:top w:val="nil"/>
              <w:left w:val="single" w:sz="4" w:space="0" w:color="auto"/>
              <w:bottom w:val="single" w:sz="4" w:space="0" w:color="auto"/>
              <w:right w:val="single" w:sz="4" w:space="0" w:color="auto"/>
            </w:tcBorders>
            <w:shd w:val="clear" w:color="000000" w:fill="FFFFFF"/>
            <w:vAlign w:val="bottom"/>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74 214,00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74 214,00</w:t>
            </w:r>
          </w:p>
        </w:tc>
      </w:tr>
      <w:tr w:rsidR="006F2EBF" w:rsidRPr="006F2EBF" w:rsidTr="006F2EBF">
        <w:trPr>
          <w:trHeight w:val="51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98 500,00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98 500,00</w:t>
            </w:r>
          </w:p>
        </w:tc>
      </w:tr>
      <w:tr w:rsidR="006F2EBF" w:rsidRPr="006F2EBF" w:rsidTr="006F2EBF">
        <w:trPr>
          <w:trHeight w:val="57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Социальная политика</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34 820,00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34 820,00</w:t>
            </w:r>
          </w:p>
        </w:tc>
      </w:tr>
      <w:tr w:rsidR="006F2EBF" w:rsidRPr="006F2EBF" w:rsidTr="006F2EBF">
        <w:trPr>
          <w:trHeight w:val="33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Пенсионное обеспечение</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1001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34 820,00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34 820,00</w:t>
            </w:r>
          </w:p>
        </w:tc>
      </w:tr>
      <w:tr w:rsidR="006F2EBF" w:rsidRPr="006F2EBF" w:rsidTr="006F2EBF">
        <w:trPr>
          <w:trHeight w:val="34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Пенсии за выслугу лет муниципальным служащим</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99 0 00 83110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31 500,00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31 500,00</w:t>
            </w:r>
          </w:p>
        </w:tc>
      </w:tr>
      <w:tr w:rsidR="006F2EBF" w:rsidRPr="006F2EBF" w:rsidTr="006F2EBF">
        <w:trPr>
          <w:trHeight w:val="48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Социальное обеспечение и иные выплаты населению</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31 500,00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31 500,00</w:t>
            </w:r>
          </w:p>
        </w:tc>
      </w:tr>
      <w:tr w:rsidR="006F2EBF" w:rsidRPr="006F2EBF" w:rsidTr="006F2EBF">
        <w:trPr>
          <w:trHeight w:val="55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Ежемесячная доплата к пенсии лицам, замещавшим выборные должности.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99 0 00 83100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3 320,00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3 320,00</w:t>
            </w:r>
          </w:p>
        </w:tc>
      </w:tr>
      <w:tr w:rsidR="006F2EBF" w:rsidRPr="006F2EBF" w:rsidTr="006F2EBF">
        <w:trPr>
          <w:trHeight w:val="54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Социальное обеспечение и иные выплаты населению</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3 320,00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3 320,00</w:t>
            </w:r>
          </w:p>
        </w:tc>
      </w:tr>
      <w:tr w:rsidR="006F2EBF" w:rsidRPr="006F2EBF" w:rsidTr="006F2EBF">
        <w:trPr>
          <w:trHeight w:val="25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Физическая культура и спорт</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1100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2 048 924,00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2 048 924,00</w:t>
            </w:r>
          </w:p>
        </w:tc>
      </w:tr>
      <w:tr w:rsidR="006F2EBF" w:rsidRPr="006F2EBF" w:rsidTr="006F2EBF">
        <w:trPr>
          <w:trHeight w:val="49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Физическая культура</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both"/>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i/>
                <w:iCs/>
                <w:color w:val="000000"/>
                <w:sz w:val="24"/>
                <w:lang w:eastAsia="ru-RU"/>
              </w:rPr>
            </w:pPr>
            <w:r w:rsidRPr="006F2EBF">
              <w:rPr>
                <w:rFonts w:ascii="Arial Narrow" w:eastAsia="Times New Roman" w:hAnsi="Arial Narrow"/>
                <w:b/>
                <w:bCs/>
                <w:i/>
                <w:iCs/>
                <w:color w:val="000000"/>
                <w:sz w:val="24"/>
                <w:lang w:eastAsia="ru-RU"/>
              </w:rPr>
              <w:t>1101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2 048 924,00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i/>
                <w:iCs/>
                <w:color w:val="000000"/>
                <w:sz w:val="24"/>
                <w:lang w:eastAsia="ru-RU"/>
              </w:rPr>
            </w:pPr>
            <w:r w:rsidRPr="006F2EBF">
              <w:rPr>
                <w:rFonts w:ascii="Arial Narrow" w:eastAsia="Times New Roman" w:hAnsi="Arial Narrow"/>
                <w:i/>
                <w:iCs/>
                <w:color w:val="000000"/>
                <w:sz w:val="24"/>
                <w:lang w:eastAsia="ru-RU"/>
              </w:rPr>
              <w:t>2 048 924,00</w:t>
            </w:r>
          </w:p>
        </w:tc>
      </w:tr>
      <w:tr w:rsidR="006F2EBF" w:rsidRPr="006F2EBF" w:rsidTr="006F2EBF">
        <w:trPr>
          <w:trHeight w:val="100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6F2EBF">
              <w:rPr>
                <w:rFonts w:ascii="Arial Narrow" w:eastAsia="Times New Roman" w:hAnsi="Arial Narrow"/>
                <w:color w:val="000000"/>
                <w:sz w:val="24"/>
                <w:lang w:eastAsia="ru-RU"/>
              </w:rPr>
              <w:t>им.А.И</w:t>
            </w:r>
            <w:proofErr w:type="spellEnd"/>
            <w:r w:rsidRPr="006F2EBF">
              <w:rPr>
                <w:rFonts w:ascii="Arial Narrow" w:eastAsia="Times New Roman" w:hAnsi="Arial Narrow"/>
                <w:color w:val="000000"/>
                <w:sz w:val="24"/>
                <w:lang w:eastAsia="ru-RU"/>
              </w:rPr>
              <w:t xml:space="preserve">. </w:t>
            </w:r>
            <w:proofErr w:type="spellStart"/>
            <w:r w:rsidRPr="006F2EBF">
              <w:rPr>
                <w:rFonts w:ascii="Arial Narrow" w:eastAsia="Times New Roman" w:hAnsi="Arial Narrow"/>
                <w:color w:val="000000"/>
                <w:sz w:val="24"/>
                <w:lang w:eastAsia="ru-RU"/>
              </w:rPr>
              <w:t>Шелюхина</w:t>
            </w:r>
            <w:proofErr w:type="spellEnd"/>
            <w:r w:rsidRPr="006F2EBF">
              <w:rPr>
                <w:rFonts w:ascii="Arial Narrow" w:eastAsia="Times New Roman" w:hAnsi="Arial Narrow"/>
                <w:color w:val="000000"/>
                <w:sz w:val="24"/>
                <w:lang w:eastAsia="ru-RU"/>
              </w:rPr>
              <w:t xml:space="preserve">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99 0 00 0059Р</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2 048 924,00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2 048 924,00</w:t>
            </w:r>
          </w:p>
        </w:tc>
      </w:tr>
      <w:tr w:rsidR="006F2EBF" w:rsidRPr="006F2EBF" w:rsidTr="006F2EBF">
        <w:trPr>
          <w:trHeight w:val="126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1 824 162,00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1 824 162,00</w:t>
            </w:r>
          </w:p>
        </w:tc>
      </w:tr>
      <w:tr w:rsidR="006F2EBF" w:rsidRPr="006F2EBF" w:rsidTr="006F2EBF">
        <w:trPr>
          <w:trHeight w:val="510"/>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Закупка товаров, работ и услуг для обеспечения  государственных (муниципальных) нужд</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200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154 762,00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154 762,00</w:t>
            </w:r>
          </w:p>
        </w:tc>
      </w:tr>
      <w:tr w:rsidR="006F2EBF" w:rsidRPr="006F2EBF" w:rsidTr="006F2EBF">
        <w:trPr>
          <w:trHeight w:val="49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Социальное обеспечение и иные выплаты населению</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300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70 000,00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70 000,00</w:t>
            </w:r>
          </w:p>
        </w:tc>
      </w:tr>
      <w:tr w:rsidR="006F2EBF" w:rsidRPr="006F2EBF" w:rsidTr="006F2EBF">
        <w:trPr>
          <w:trHeight w:val="25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Иные бюджетные ассигнования</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800</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0,00</w:t>
            </w:r>
          </w:p>
        </w:tc>
      </w:tr>
      <w:tr w:rsidR="006F2EBF" w:rsidRPr="006F2EBF" w:rsidTr="006F2EBF">
        <w:trPr>
          <w:trHeight w:val="25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xml:space="preserve"> ИТОГО</w:t>
            </w:r>
          </w:p>
        </w:tc>
        <w:tc>
          <w:tcPr>
            <w:tcW w:w="670"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48"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textAlignment w:val="baseline"/>
              <w:rPr>
                <w:rFonts w:ascii="Arial Narrow" w:eastAsia="Times New Roman" w:hAnsi="Arial Narrow"/>
                <w:color w:val="000000"/>
                <w:sz w:val="24"/>
                <w:lang w:eastAsia="ru-RU"/>
              </w:rPr>
            </w:pPr>
            <w:r w:rsidRPr="006F2EBF">
              <w:rPr>
                <w:rFonts w:ascii="Arial Narrow" w:eastAsia="Times New Roman" w:hAnsi="Arial Narrow"/>
                <w:color w:val="000000"/>
                <w:sz w:val="24"/>
                <w:lang w:eastAsia="ru-RU"/>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15 310 468,00</w:t>
            </w:r>
          </w:p>
        </w:tc>
        <w:tc>
          <w:tcPr>
            <w:tcW w:w="1559" w:type="dxa"/>
            <w:tcBorders>
              <w:top w:val="nil"/>
              <w:left w:val="nil"/>
              <w:bottom w:val="single" w:sz="4" w:space="0" w:color="auto"/>
              <w:right w:val="single" w:sz="4" w:space="0" w:color="auto"/>
            </w:tcBorders>
            <w:shd w:val="clear" w:color="000000" w:fill="FFFFFF"/>
            <w:noWrap/>
            <w:vAlign w:val="center"/>
            <w:hideMark/>
          </w:tcPr>
          <w:p w:rsidR="006F2EBF" w:rsidRPr="006F2EBF" w:rsidRDefault="006F2EBF" w:rsidP="006F2EBF">
            <w:pPr>
              <w:widowControl/>
              <w:pBdr>
                <w:top w:val="none" w:sz="0" w:space="0" w:color="000000"/>
                <w:left w:val="none" w:sz="0" w:space="0" w:color="000000"/>
                <w:bottom w:val="none" w:sz="0" w:space="0" w:color="000000"/>
                <w:right w:val="none" w:sz="0" w:space="0" w:color="000000"/>
              </w:pBdr>
              <w:jc w:val="center"/>
              <w:textAlignment w:val="baseline"/>
              <w:rPr>
                <w:rFonts w:ascii="Arial Narrow" w:eastAsia="Times New Roman" w:hAnsi="Arial Narrow"/>
                <w:b/>
                <w:bCs/>
                <w:color w:val="000000"/>
                <w:sz w:val="24"/>
                <w:lang w:eastAsia="ru-RU"/>
              </w:rPr>
            </w:pPr>
            <w:r w:rsidRPr="006F2EBF">
              <w:rPr>
                <w:rFonts w:ascii="Arial Narrow" w:eastAsia="Times New Roman" w:hAnsi="Arial Narrow"/>
                <w:b/>
                <w:bCs/>
                <w:color w:val="000000"/>
                <w:sz w:val="24"/>
                <w:lang w:eastAsia="ru-RU"/>
              </w:rPr>
              <w:t>14 283 620,00</w:t>
            </w:r>
          </w:p>
        </w:tc>
      </w:tr>
    </w:tbl>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pacing w:after="200" w:line="276" w:lineRule="auto"/>
        <w:textAlignment w:val="baseline"/>
        <w:rPr>
          <w:rFonts w:eastAsia="Times New Roman"/>
          <w:sz w:val="24"/>
          <w:lang w:eastAsia="ru-RU"/>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uppressAutoHyphens w:val="0"/>
        <w:spacing w:after="200"/>
        <w:ind w:firstLine="709"/>
        <w:jc w:val="center"/>
        <w:rPr>
          <w:rFonts w:ascii="Calibri" w:eastAsia="Times New Roman" w:hAnsi="Calibri"/>
          <w:kern w:val="0"/>
          <w:sz w:val="24"/>
          <w:szCs w:val="22"/>
          <w:lang w:eastAsia="ar-SA"/>
        </w:rPr>
      </w:pPr>
    </w:p>
    <w:p w:rsidR="006F2EBF" w:rsidRPr="006F2EBF" w:rsidRDefault="006F2EBF" w:rsidP="006F2EBF">
      <w:pPr>
        <w:widowControl/>
        <w:pBdr>
          <w:top w:val="none" w:sz="0" w:space="0" w:color="000000"/>
          <w:left w:val="none" w:sz="0" w:space="0" w:color="000000"/>
          <w:bottom w:val="none" w:sz="0" w:space="0" w:color="000000"/>
          <w:right w:val="none" w:sz="0" w:space="0" w:color="000000"/>
        </w:pBdr>
        <w:suppressAutoHyphens w:val="0"/>
        <w:ind w:firstLine="709"/>
        <w:jc w:val="both"/>
        <w:rPr>
          <w:rFonts w:eastAsia="Times New Roman"/>
          <w:kern w:val="0"/>
          <w:sz w:val="24"/>
          <w:lang w:eastAsia="ar-SA"/>
        </w:rPr>
      </w:pPr>
    </w:p>
    <w:p w:rsidR="00EC3495" w:rsidRDefault="00EC3495" w:rsidP="00486F03">
      <w:pPr>
        <w:widowControl/>
        <w:spacing w:after="200" w:line="276" w:lineRule="auto"/>
        <w:jc w:val="center"/>
        <w:rPr>
          <w:rFonts w:eastAsia="Times New Roman"/>
          <w:kern w:val="0"/>
          <w:sz w:val="28"/>
          <w:szCs w:val="28"/>
          <w:lang w:eastAsia="zh-CN"/>
        </w:rPr>
      </w:pPr>
    </w:p>
    <w:p w:rsidR="00E8779C" w:rsidRPr="001E53E4" w:rsidRDefault="00E8779C" w:rsidP="00F101F8">
      <w:pPr>
        <w:widowControl/>
        <w:spacing w:line="100" w:lineRule="atLeas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proofErr w:type="gramStart"/>
      <w:r w:rsidRPr="001E53E4">
        <w:rPr>
          <w:rFonts w:eastAsia="Arial"/>
          <w:i/>
          <w:iCs/>
          <w:kern w:val="1"/>
          <w:sz w:val="12"/>
          <w:szCs w:val="12"/>
        </w:rPr>
        <w:t>Ответственный за выпуск:</w:t>
      </w:r>
      <w:proofErr w:type="gramEnd"/>
      <w:r w:rsidRPr="001E53E4">
        <w:rPr>
          <w:rFonts w:eastAsia="Arial"/>
          <w:i/>
          <w:iCs/>
          <w:kern w:val="1"/>
          <w:sz w:val="12"/>
          <w:szCs w:val="12"/>
        </w:rPr>
        <w:t xml:space="preserve"> Савина Г.</w:t>
      </w:r>
      <w:proofErr w:type="gramStart"/>
      <w:r w:rsidRPr="001E53E4">
        <w:rPr>
          <w:rFonts w:eastAsia="Arial"/>
          <w:i/>
          <w:iCs/>
          <w:kern w:val="1"/>
          <w:sz w:val="12"/>
          <w:szCs w:val="12"/>
        </w:rPr>
        <w:t>В</w:t>
      </w:r>
      <w:proofErr w:type="gramEnd"/>
    </w:p>
    <w:sectPr w:rsidR="001E53E4" w:rsidRPr="00F101F8" w:rsidSect="00E10B19">
      <w:headerReference w:type="default" r:id="rId10"/>
      <w:footerReference w:type="even" r:id="rId11"/>
      <w:footerReference w:type="default" r:id="rId12"/>
      <w:headerReference w:type="first" r:id="rId13"/>
      <w:footerReference w:type="first" r:id="rId14"/>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EF" w:rsidRDefault="00A56EEF" w:rsidP="003A21F6">
      <w:r>
        <w:separator/>
      </w:r>
    </w:p>
  </w:endnote>
  <w:endnote w:type="continuationSeparator" w:id="0">
    <w:p w:rsidR="00A56EEF" w:rsidRDefault="00A56EEF"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tarSymbol">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Times New Roman2">
    <w:altName w:val="Times New Roman"/>
    <w:panose1 w:val="00000000000000000000"/>
    <w:charset w:val="00"/>
    <w:family w:val="roman"/>
    <w:notTrueType/>
    <w:pitch w:val="default"/>
  </w:font>
  <w:font w:name="Arial11">
    <w:altName w:val="Times New Roman"/>
    <w:panose1 w:val="00000000000000000000"/>
    <w:charset w:val="00"/>
    <w:family w:val="roman"/>
    <w:notTrueType/>
    <w:pitch w:val="default"/>
  </w:font>
  <w:font w:name="Arial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BF" w:rsidRDefault="006F2EBF"/>
  <w:p w:rsidR="006F2EBF" w:rsidRDefault="006F2EBF"/>
  <w:p w:rsidR="006F2EBF" w:rsidRDefault="006F2E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7693"/>
      <w:docPartObj>
        <w:docPartGallery w:val="Page Numbers (Bottom of Page)"/>
        <w:docPartUnique/>
      </w:docPartObj>
    </w:sdtPr>
    <w:sdtEndPr/>
    <w:sdtContent>
      <w:p w:rsidR="006F2EBF" w:rsidRDefault="006F2EBF">
        <w:pPr>
          <w:pStyle w:val="afc"/>
          <w:jc w:val="right"/>
        </w:pPr>
        <w:r>
          <w:fldChar w:fldCharType="begin"/>
        </w:r>
        <w:r>
          <w:instrText>PAGE   \* MERGEFORMAT</w:instrText>
        </w:r>
        <w:r>
          <w:fldChar w:fldCharType="separate"/>
        </w:r>
        <w:r w:rsidR="00D962D4">
          <w:rPr>
            <w:noProof/>
          </w:rPr>
          <w:t>6</w:t>
        </w:r>
        <w:r>
          <w:fldChar w:fldCharType="end"/>
        </w:r>
      </w:p>
    </w:sdtContent>
  </w:sdt>
  <w:p w:rsidR="006F2EBF" w:rsidRDefault="006F2EBF">
    <w:pPr>
      <w:pStyle w:val="afc"/>
    </w:pPr>
  </w:p>
  <w:p w:rsidR="006F2EBF" w:rsidRDefault="006F2EBF"/>
  <w:p w:rsidR="006F2EBF" w:rsidRDefault="006F2E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BF" w:rsidRDefault="006F2E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EF" w:rsidRDefault="00A56EEF" w:rsidP="003A21F6">
      <w:r>
        <w:separator/>
      </w:r>
    </w:p>
  </w:footnote>
  <w:footnote w:type="continuationSeparator" w:id="0">
    <w:p w:rsidR="00A56EEF" w:rsidRDefault="00A56EEF"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BF" w:rsidRDefault="006F2EBF">
    <w:pPr>
      <w:pStyle w:val="afd"/>
      <w:jc w:val="center"/>
    </w:pPr>
  </w:p>
  <w:p w:rsidR="006F2EBF" w:rsidRDefault="006F2EBF">
    <w:pPr>
      <w:pStyle w:val="afd"/>
    </w:pPr>
  </w:p>
  <w:p w:rsidR="006F2EBF" w:rsidRDefault="006F2EBF"/>
  <w:p w:rsidR="006F2EBF" w:rsidRDefault="006F2E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BF" w:rsidRDefault="006F2E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66B6D"/>
    <w:multiLevelType w:val="multilevel"/>
    <w:tmpl w:val="FB7C6F0A"/>
    <w:styleLink w:val="WWNum4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0980108"/>
    <w:multiLevelType w:val="multilevel"/>
    <w:tmpl w:val="8C3440FC"/>
    <w:styleLink w:val="WW8Num43"/>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15970B6"/>
    <w:multiLevelType w:val="hybridMultilevel"/>
    <w:tmpl w:val="90465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186187E"/>
    <w:multiLevelType w:val="multilevel"/>
    <w:tmpl w:val="88D6E4B8"/>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01EF4F92"/>
    <w:multiLevelType w:val="multilevel"/>
    <w:tmpl w:val="A0241CD6"/>
    <w:styleLink w:val="WW8Num3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25D4A65"/>
    <w:multiLevelType w:val="multilevel"/>
    <w:tmpl w:val="91D631C0"/>
    <w:styleLink w:val="WWNum1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2DC69FF"/>
    <w:multiLevelType w:val="multilevel"/>
    <w:tmpl w:val="3C4E044C"/>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31B5FD5"/>
    <w:multiLevelType w:val="multilevel"/>
    <w:tmpl w:val="6F185FB4"/>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0598599F"/>
    <w:multiLevelType w:val="multilevel"/>
    <w:tmpl w:val="C8D87BC2"/>
    <w:styleLink w:val="WW8Num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5A41CBE"/>
    <w:multiLevelType w:val="multilevel"/>
    <w:tmpl w:val="96608B8E"/>
    <w:styleLink w:val="WW8Num1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71A27EE"/>
    <w:multiLevelType w:val="multilevel"/>
    <w:tmpl w:val="3F5AE048"/>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80733E9"/>
    <w:multiLevelType w:val="multilevel"/>
    <w:tmpl w:val="76286E80"/>
    <w:styleLink w:val="WWNum14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BEC0247"/>
    <w:multiLevelType w:val="multilevel"/>
    <w:tmpl w:val="2BB08E00"/>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CCD5880"/>
    <w:multiLevelType w:val="multilevel"/>
    <w:tmpl w:val="F474AF16"/>
    <w:styleLink w:val="WWNum1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DFF31A0"/>
    <w:multiLevelType w:val="multilevel"/>
    <w:tmpl w:val="128E11D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0E337463"/>
    <w:multiLevelType w:val="multilevel"/>
    <w:tmpl w:val="BB565870"/>
    <w:styleLink w:val="WW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38205F"/>
    <w:multiLevelType w:val="multilevel"/>
    <w:tmpl w:val="4E268520"/>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0E8712BB"/>
    <w:multiLevelType w:val="multilevel"/>
    <w:tmpl w:val="86365862"/>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0E8C4784"/>
    <w:multiLevelType w:val="multilevel"/>
    <w:tmpl w:val="9EA2134C"/>
    <w:styleLink w:val="WWNum122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112C0788"/>
    <w:multiLevelType w:val="multilevel"/>
    <w:tmpl w:val="56883C28"/>
    <w:styleLink w:val="WWNum122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119B119D"/>
    <w:multiLevelType w:val="hybridMultilevel"/>
    <w:tmpl w:val="FB3CC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C96EF0"/>
    <w:multiLevelType w:val="multilevel"/>
    <w:tmpl w:val="7D82642A"/>
    <w:styleLink w:val="WW8Num34"/>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5C726CB"/>
    <w:multiLevelType w:val="multilevel"/>
    <w:tmpl w:val="0ACA211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6A27DA0"/>
    <w:multiLevelType w:val="multilevel"/>
    <w:tmpl w:val="828A610A"/>
    <w:styleLink w:val="WWNum131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1">
    <w:nsid w:val="16B71B70"/>
    <w:multiLevelType w:val="multilevel"/>
    <w:tmpl w:val="79181396"/>
    <w:styleLink w:val="WWNum17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16C070F4"/>
    <w:multiLevelType w:val="multilevel"/>
    <w:tmpl w:val="40BE2E3C"/>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16ED3B85"/>
    <w:multiLevelType w:val="multilevel"/>
    <w:tmpl w:val="2136906E"/>
    <w:styleLink w:val="WW8Num8"/>
    <w:lvl w:ilvl="0">
      <w:start w:val="1"/>
      <w:numFmt w:val="decimal"/>
      <w:lvlText w:val="%1."/>
      <w:lvlJc w:val="left"/>
      <w:pPr>
        <w:ind w:left="720" w:hanging="360"/>
      </w:pPr>
      <w:rPr>
        <w:rFonts w:ascii="Symbol" w:hAnsi="Symbol"/>
        <w:sz w:val="18"/>
        <w:szCs w:val="18"/>
      </w:rPr>
    </w:lvl>
    <w:lvl w:ilvl="1">
      <w:start w:val="1"/>
      <w:numFmt w:val="decimal"/>
      <w:lvlText w:val="%2."/>
      <w:lvlJc w:val="left"/>
      <w:pPr>
        <w:ind w:left="1080" w:hanging="360"/>
      </w:pPr>
      <w:rPr>
        <w:rFonts w:ascii="Symbol" w:hAnsi="Symbol"/>
        <w:sz w:val="18"/>
        <w:szCs w:val="18"/>
      </w:rPr>
    </w:lvl>
    <w:lvl w:ilvl="2">
      <w:start w:val="1"/>
      <w:numFmt w:val="decimal"/>
      <w:lvlText w:val="%3."/>
      <w:lvlJc w:val="left"/>
      <w:pPr>
        <w:ind w:left="1440" w:hanging="360"/>
      </w:pPr>
      <w:rPr>
        <w:rFonts w:ascii="Symbol" w:hAnsi="Symbol"/>
        <w:sz w:val="18"/>
        <w:szCs w:val="18"/>
      </w:rPr>
    </w:lvl>
    <w:lvl w:ilvl="3">
      <w:start w:val="1"/>
      <w:numFmt w:val="decimal"/>
      <w:lvlText w:val="%4."/>
      <w:lvlJc w:val="left"/>
      <w:pPr>
        <w:ind w:left="1800" w:hanging="360"/>
      </w:pPr>
      <w:rPr>
        <w:rFonts w:ascii="Symbol" w:hAnsi="Symbol"/>
        <w:sz w:val="18"/>
        <w:szCs w:val="18"/>
      </w:rPr>
    </w:lvl>
    <w:lvl w:ilvl="4">
      <w:start w:val="1"/>
      <w:numFmt w:val="decimal"/>
      <w:lvlText w:val="%5."/>
      <w:lvlJc w:val="left"/>
      <w:pPr>
        <w:ind w:left="2160" w:hanging="360"/>
      </w:pPr>
      <w:rPr>
        <w:rFonts w:ascii="Symbol" w:hAnsi="Symbol"/>
        <w:sz w:val="18"/>
        <w:szCs w:val="18"/>
      </w:rPr>
    </w:lvl>
    <w:lvl w:ilvl="5">
      <w:start w:val="1"/>
      <w:numFmt w:val="decimal"/>
      <w:lvlText w:val="%6."/>
      <w:lvlJc w:val="left"/>
      <w:pPr>
        <w:ind w:left="2520" w:hanging="360"/>
      </w:pPr>
      <w:rPr>
        <w:rFonts w:ascii="Symbol" w:hAnsi="Symbol"/>
        <w:sz w:val="18"/>
        <w:szCs w:val="18"/>
      </w:rPr>
    </w:lvl>
    <w:lvl w:ilvl="6">
      <w:start w:val="1"/>
      <w:numFmt w:val="decimal"/>
      <w:lvlText w:val="%7."/>
      <w:lvlJc w:val="left"/>
      <w:pPr>
        <w:ind w:left="2880" w:hanging="360"/>
      </w:pPr>
      <w:rPr>
        <w:rFonts w:ascii="Symbol" w:hAnsi="Symbol"/>
        <w:sz w:val="18"/>
        <w:szCs w:val="18"/>
      </w:rPr>
    </w:lvl>
    <w:lvl w:ilvl="7">
      <w:start w:val="1"/>
      <w:numFmt w:val="decimal"/>
      <w:lvlText w:val="%8."/>
      <w:lvlJc w:val="left"/>
      <w:pPr>
        <w:ind w:left="3240" w:hanging="360"/>
      </w:pPr>
      <w:rPr>
        <w:rFonts w:ascii="Symbol" w:hAnsi="Symbol"/>
        <w:sz w:val="18"/>
        <w:szCs w:val="18"/>
      </w:rPr>
    </w:lvl>
    <w:lvl w:ilvl="8">
      <w:start w:val="1"/>
      <w:numFmt w:val="decimal"/>
      <w:lvlText w:val="%9."/>
      <w:lvlJc w:val="left"/>
      <w:pPr>
        <w:ind w:left="3600" w:hanging="360"/>
      </w:pPr>
      <w:rPr>
        <w:rFonts w:ascii="Symbol" w:hAnsi="Symbol"/>
        <w:sz w:val="18"/>
        <w:szCs w:val="18"/>
      </w:rPr>
    </w:lvl>
  </w:abstractNum>
  <w:abstractNum w:abstractNumId="35">
    <w:nsid w:val="17320758"/>
    <w:multiLevelType w:val="multilevel"/>
    <w:tmpl w:val="EA125F1E"/>
    <w:styleLink w:val="WW8Num4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91A2D5D"/>
    <w:multiLevelType w:val="multilevel"/>
    <w:tmpl w:val="253CD8CE"/>
    <w:styleLink w:val="WW8Num23"/>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19631003"/>
    <w:multiLevelType w:val="multilevel"/>
    <w:tmpl w:val="D16E2A4E"/>
    <w:styleLink w:val="WW8Num21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9FF6FFA"/>
    <w:multiLevelType w:val="multilevel"/>
    <w:tmpl w:val="2B7EF02E"/>
    <w:styleLink w:val="WWNum211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1C745166"/>
    <w:multiLevelType w:val="multilevel"/>
    <w:tmpl w:val="18446E62"/>
    <w:styleLink w:val="WWNum15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1E096809"/>
    <w:multiLevelType w:val="multilevel"/>
    <w:tmpl w:val="C62637B2"/>
    <w:styleLink w:val="WWNum16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1E68201F"/>
    <w:multiLevelType w:val="multilevel"/>
    <w:tmpl w:val="017A0A62"/>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1F0B0F63"/>
    <w:multiLevelType w:val="multilevel"/>
    <w:tmpl w:val="1D8AA410"/>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nsid w:val="1FF24E95"/>
    <w:multiLevelType w:val="hybridMultilevel"/>
    <w:tmpl w:val="753A9354"/>
    <w:lvl w:ilvl="0" w:tplc="F6B89DF0">
      <w:start w:val="7"/>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0D4948"/>
    <w:multiLevelType w:val="multilevel"/>
    <w:tmpl w:val="138ADD2A"/>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11D11E3"/>
    <w:multiLevelType w:val="multilevel"/>
    <w:tmpl w:val="BDC60B9E"/>
    <w:styleLink w:val="WW8Num3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25A10B8"/>
    <w:multiLevelType w:val="multilevel"/>
    <w:tmpl w:val="3D52069E"/>
    <w:styleLink w:val="WW8Num112"/>
    <w:lvl w:ilvl="0">
      <w:start w:val="1"/>
      <w:numFmt w:val="decimal"/>
      <w:lvlText w:val="%1."/>
      <w:lvlJc w:val="left"/>
      <w:pPr>
        <w:ind w:left="720" w:hanging="360"/>
      </w:pPr>
      <w:rPr>
        <w:rFonts w:ascii="Tahoma" w:hAnsi="Tahoma" w:cs="Courier New"/>
      </w:rPr>
    </w:lvl>
    <w:lvl w:ilvl="1">
      <w:start w:val="1"/>
      <w:numFmt w:val="decimal"/>
      <w:lvlText w:val="%2."/>
      <w:lvlJc w:val="left"/>
      <w:pPr>
        <w:ind w:left="1080" w:hanging="360"/>
      </w:pPr>
      <w:rPr>
        <w:rFonts w:ascii="Tahoma" w:hAnsi="Tahoma" w:cs="Courier New"/>
      </w:rPr>
    </w:lvl>
    <w:lvl w:ilvl="2">
      <w:start w:val="1"/>
      <w:numFmt w:val="decimal"/>
      <w:lvlText w:val="%3."/>
      <w:lvlJc w:val="left"/>
      <w:pPr>
        <w:ind w:left="1440" w:hanging="360"/>
      </w:pPr>
      <w:rPr>
        <w:rFonts w:ascii="Tahoma" w:hAnsi="Tahoma" w:cs="Courier New"/>
      </w:rPr>
    </w:lvl>
    <w:lvl w:ilvl="3">
      <w:start w:val="1"/>
      <w:numFmt w:val="decimal"/>
      <w:lvlText w:val="%4."/>
      <w:lvlJc w:val="left"/>
      <w:pPr>
        <w:ind w:left="1800" w:hanging="360"/>
      </w:pPr>
      <w:rPr>
        <w:rFonts w:ascii="Tahoma" w:hAnsi="Tahoma" w:cs="Courier New"/>
      </w:rPr>
    </w:lvl>
    <w:lvl w:ilvl="4">
      <w:start w:val="1"/>
      <w:numFmt w:val="decimal"/>
      <w:lvlText w:val="%5."/>
      <w:lvlJc w:val="left"/>
      <w:pPr>
        <w:ind w:left="2160" w:hanging="360"/>
      </w:pPr>
      <w:rPr>
        <w:rFonts w:ascii="Tahoma" w:hAnsi="Tahoma" w:cs="Courier New"/>
      </w:rPr>
    </w:lvl>
    <w:lvl w:ilvl="5">
      <w:start w:val="1"/>
      <w:numFmt w:val="decimal"/>
      <w:lvlText w:val="%6."/>
      <w:lvlJc w:val="left"/>
      <w:pPr>
        <w:ind w:left="2520" w:hanging="360"/>
      </w:pPr>
      <w:rPr>
        <w:rFonts w:ascii="Tahoma" w:hAnsi="Tahoma" w:cs="Courier New"/>
      </w:rPr>
    </w:lvl>
    <w:lvl w:ilvl="6">
      <w:start w:val="1"/>
      <w:numFmt w:val="decimal"/>
      <w:lvlText w:val="%7."/>
      <w:lvlJc w:val="left"/>
      <w:pPr>
        <w:ind w:left="2880" w:hanging="360"/>
      </w:pPr>
      <w:rPr>
        <w:rFonts w:ascii="Tahoma" w:hAnsi="Tahoma" w:cs="Courier New"/>
      </w:rPr>
    </w:lvl>
    <w:lvl w:ilvl="7">
      <w:start w:val="1"/>
      <w:numFmt w:val="decimal"/>
      <w:lvlText w:val="%8."/>
      <w:lvlJc w:val="left"/>
      <w:pPr>
        <w:ind w:left="3240" w:hanging="360"/>
      </w:pPr>
      <w:rPr>
        <w:rFonts w:ascii="Tahoma" w:hAnsi="Tahoma" w:cs="Courier New"/>
      </w:rPr>
    </w:lvl>
    <w:lvl w:ilvl="8">
      <w:start w:val="1"/>
      <w:numFmt w:val="decimal"/>
      <w:lvlText w:val="%9."/>
      <w:lvlJc w:val="left"/>
      <w:pPr>
        <w:ind w:left="3600" w:hanging="360"/>
      </w:pPr>
      <w:rPr>
        <w:rFonts w:ascii="Tahoma" w:hAnsi="Tahoma" w:cs="Courier New"/>
      </w:rPr>
    </w:lvl>
  </w:abstractNum>
  <w:abstractNum w:abstractNumId="49">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24156479"/>
    <w:multiLevelType w:val="multilevel"/>
    <w:tmpl w:val="914489A6"/>
    <w:styleLink w:val="WWNum2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2">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3">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28E1724B"/>
    <w:multiLevelType w:val="multilevel"/>
    <w:tmpl w:val="05F87EF4"/>
    <w:styleLink w:val="WWNum211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55">
    <w:nsid w:val="29BE1DA2"/>
    <w:multiLevelType w:val="multilevel"/>
    <w:tmpl w:val="2F84415A"/>
    <w:styleLink w:val="WWNum17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2AA0778A"/>
    <w:multiLevelType w:val="multilevel"/>
    <w:tmpl w:val="66ECE428"/>
    <w:styleLink w:val="WWNum2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2AB04F5D"/>
    <w:multiLevelType w:val="multilevel"/>
    <w:tmpl w:val="AEAEB97E"/>
    <w:styleLink w:val="WWNum2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2D640E66"/>
    <w:multiLevelType w:val="multilevel"/>
    <w:tmpl w:val="41D05C1C"/>
    <w:styleLink w:val="WWNum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DEE3B2A"/>
    <w:multiLevelType w:val="multilevel"/>
    <w:tmpl w:val="EEF25B6C"/>
    <w:styleLink w:val="WW8Num7"/>
    <w:lvl w:ilvl="0">
      <w:start w:val="1"/>
      <w:numFmt w:val="decimal"/>
      <w:lvlText w:val="%1."/>
      <w:lvlJc w:val="left"/>
      <w:pPr>
        <w:ind w:left="720" w:hanging="360"/>
      </w:p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61">
    <w:nsid w:val="2F1737F3"/>
    <w:multiLevelType w:val="multilevel"/>
    <w:tmpl w:val="517C52AC"/>
    <w:styleLink w:val="WWNum110"/>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0990918"/>
    <w:multiLevelType w:val="multilevel"/>
    <w:tmpl w:val="1F9C1B8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31526646"/>
    <w:multiLevelType w:val="multilevel"/>
    <w:tmpl w:val="C33C8132"/>
    <w:styleLink w:val="WWNum22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5">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8">
    <w:nsid w:val="344565E5"/>
    <w:multiLevelType w:val="multilevel"/>
    <w:tmpl w:val="96E8C438"/>
    <w:styleLink w:val="WWNum12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nsid w:val="346003AC"/>
    <w:multiLevelType w:val="multilevel"/>
    <w:tmpl w:val="2ACACC20"/>
    <w:styleLink w:val="WW8Num2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5151CC0"/>
    <w:multiLevelType w:val="multilevel"/>
    <w:tmpl w:val="3B38496E"/>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nsid w:val="35355E24"/>
    <w:multiLevelType w:val="multilevel"/>
    <w:tmpl w:val="931AF406"/>
    <w:styleLink w:val="WWNum1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356A5FAA"/>
    <w:multiLevelType w:val="multilevel"/>
    <w:tmpl w:val="9B101BAA"/>
    <w:styleLink w:val="WW8Num32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76B3C47"/>
    <w:multiLevelType w:val="multilevel"/>
    <w:tmpl w:val="77F44882"/>
    <w:styleLink w:val="WWNum11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nsid w:val="385374D1"/>
    <w:multiLevelType w:val="multilevel"/>
    <w:tmpl w:val="A378C3B4"/>
    <w:styleLink w:val="WW8Num51"/>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3AD374C9"/>
    <w:multiLevelType w:val="multilevel"/>
    <w:tmpl w:val="289AE59E"/>
    <w:styleLink w:val="WWNum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nsid w:val="3AEE71A1"/>
    <w:multiLevelType w:val="multilevel"/>
    <w:tmpl w:val="D98EA748"/>
    <w:styleLink w:val="WWNum111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F9F6750"/>
    <w:multiLevelType w:val="multilevel"/>
    <w:tmpl w:val="88522F78"/>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0">
    <w:nsid w:val="41551198"/>
    <w:multiLevelType w:val="multilevel"/>
    <w:tmpl w:val="42ECB93C"/>
    <w:styleLink w:val="WWNum1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1AB736C"/>
    <w:multiLevelType w:val="multilevel"/>
    <w:tmpl w:val="6EB0B106"/>
    <w:styleLink w:val="WWNum2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nsid w:val="41AE6710"/>
    <w:multiLevelType w:val="multilevel"/>
    <w:tmpl w:val="3AEA86FA"/>
    <w:styleLink w:val="WWNum2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nsid w:val="422E2654"/>
    <w:multiLevelType w:val="multilevel"/>
    <w:tmpl w:val="5CE40FEA"/>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2487D2E"/>
    <w:multiLevelType w:val="multilevel"/>
    <w:tmpl w:val="20CC8FE8"/>
    <w:styleLink w:val="WWNum131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428F2ABD"/>
    <w:multiLevelType w:val="multilevel"/>
    <w:tmpl w:val="8EFCE560"/>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nsid w:val="44430540"/>
    <w:multiLevelType w:val="multilevel"/>
    <w:tmpl w:val="53B00BEE"/>
    <w:styleLink w:val="WWNum1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44617AF2"/>
    <w:multiLevelType w:val="multilevel"/>
    <w:tmpl w:val="D8CA7C4E"/>
    <w:styleLink w:val="WWNum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68230CA"/>
    <w:multiLevelType w:val="multilevel"/>
    <w:tmpl w:val="D8BC326A"/>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9">
    <w:nsid w:val="46945499"/>
    <w:multiLevelType w:val="multilevel"/>
    <w:tmpl w:val="882459E4"/>
    <w:styleLink w:val="WWNum1131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90">
    <w:nsid w:val="47E27354"/>
    <w:multiLevelType w:val="multilevel"/>
    <w:tmpl w:val="5CA233AE"/>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1">
    <w:nsid w:val="486F0054"/>
    <w:multiLevelType w:val="multilevel"/>
    <w:tmpl w:val="AE462746"/>
    <w:styleLink w:val="WWNum1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2">
    <w:nsid w:val="48A349EE"/>
    <w:multiLevelType w:val="multilevel"/>
    <w:tmpl w:val="0D04AEDC"/>
    <w:styleLink w:val="WWNum2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nsid w:val="49493279"/>
    <w:multiLevelType w:val="multilevel"/>
    <w:tmpl w:val="1C86BE62"/>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4A195552"/>
    <w:multiLevelType w:val="multilevel"/>
    <w:tmpl w:val="F80A2A5C"/>
    <w:styleLink w:val="WWNum112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4A253715"/>
    <w:multiLevelType w:val="multilevel"/>
    <w:tmpl w:val="B7B8A172"/>
    <w:styleLink w:val="WW8Num12"/>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4AAF60A6"/>
    <w:multiLevelType w:val="multilevel"/>
    <w:tmpl w:val="07A6A40C"/>
    <w:styleLink w:val="WWNum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4B944444"/>
    <w:multiLevelType w:val="multilevel"/>
    <w:tmpl w:val="3D507E4C"/>
    <w:styleLink w:val="WWNum2112"/>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98">
    <w:nsid w:val="4C714C37"/>
    <w:multiLevelType w:val="multilevel"/>
    <w:tmpl w:val="3BAA7476"/>
    <w:styleLink w:val="WWNum1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4D806E05"/>
    <w:multiLevelType w:val="multilevel"/>
    <w:tmpl w:val="FB3CE71E"/>
    <w:styleLink w:val="WWNum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0">
    <w:nsid w:val="4DB01E07"/>
    <w:multiLevelType w:val="multilevel"/>
    <w:tmpl w:val="3ABA6A2A"/>
    <w:styleLink w:val="WW8Num2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nsid w:val="51D932D7"/>
    <w:multiLevelType w:val="multilevel"/>
    <w:tmpl w:val="50124088"/>
    <w:styleLink w:val="WWNum16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2734E10"/>
    <w:multiLevelType w:val="multilevel"/>
    <w:tmpl w:val="15E43AFE"/>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530B159E"/>
    <w:multiLevelType w:val="multilevel"/>
    <w:tmpl w:val="F1A84354"/>
    <w:styleLink w:val="WWNum1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7">
    <w:nsid w:val="579252CC"/>
    <w:multiLevelType w:val="multilevel"/>
    <w:tmpl w:val="43744DEE"/>
    <w:styleLink w:val="WW8Num9"/>
    <w:lvl w:ilvl="0">
      <w:numFmt w:val="bullet"/>
      <w:lvlText w:val="–"/>
      <w:lvlJc w:val="left"/>
      <w:pPr>
        <w:ind w:left="720" w:hanging="360"/>
      </w:pPr>
      <w:rPr>
        <w:rFonts w:ascii="Tahoma" w:hAnsi="Tahoma"/>
        <w:b/>
        <w:bCs/>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08">
    <w:nsid w:val="57FB7906"/>
    <w:multiLevelType w:val="multilevel"/>
    <w:tmpl w:val="4D10D136"/>
    <w:styleLink w:val="WWNum2311"/>
    <w:lvl w:ilvl="0">
      <w:start w:val="1"/>
      <w:numFmt w:val="none"/>
      <w:lvlText w:val="%1"/>
      <w:lvlJc w:val="left"/>
      <w:rPr>
        <w:rFonts w:eastAsia="Times New Roman" w:cs="Times New Roman"/>
        <w:bCs/>
        <w:iCs/>
        <w:kern w:val="3"/>
        <w:sz w:val="28"/>
        <w:szCs w:val="28"/>
        <w:shd w:val="clear" w:color="auto" w:fill="FF99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583957F6"/>
    <w:multiLevelType w:val="multilevel"/>
    <w:tmpl w:val="73B0A44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nsid w:val="58F86074"/>
    <w:multiLevelType w:val="multilevel"/>
    <w:tmpl w:val="0FFCB2E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1">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5AD86885"/>
    <w:multiLevelType w:val="multilevel"/>
    <w:tmpl w:val="ECFAFC94"/>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15">
    <w:nsid w:val="5D414A54"/>
    <w:multiLevelType w:val="multilevel"/>
    <w:tmpl w:val="95241E22"/>
    <w:styleLink w:val="WW8Num42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7">
    <w:nsid w:val="5FAE6371"/>
    <w:multiLevelType w:val="multilevel"/>
    <w:tmpl w:val="50CAB84C"/>
    <w:styleLink w:val="WWNum120"/>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8">
    <w:nsid w:val="61E60DD8"/>
    <w:multiLevelType w:val="multilevel"/>
    <w:tmpl w:val="91EEDF9C"/>
    <w:styleLink w:val="WWNum212"/>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19">
    <w:nsid w:val="624967F1"/>
    <w:multiLevelType w:val="multilevel"/>
    <w:tmpl w:val="8D8E1806"/>
    <w:styleLink w:val="WW8Num61"/>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20">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66EA5DA0"/>
    <w:multiLevelType w:val="multilevel"/>
    <w:tmpl w:val="13B2E382"/>
    <w:styleLink w:val="WWNum22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nsid w:val="67625A74"/>
    <w:multiLevelType w:val="multilevel"/>
    <w:tmpl w:val="D95E6D88"/>
    <w:styleLink w:val="WWNum18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4">
    <w:nsid w:val="67FA4189"/>
    <w:multiLevelType w:val="multilevel"/>
    <w:tmpl w:val="C0A4D4D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5">
    <w:nsid w:val="68FD025B"/>
    <w:multiLevelType w:val="multilevel"/>
    <w:tmpl w:val="36C824A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nsid w:val="69900D55"/>
    <w:multiLevelType w:val="multilevel"/>
    <w:tmpl w:val="4140BFF6"/>
    <w:styleLink w:val="WWNum1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6BBF56D5"/>
    <w:multiLevelType w:val="multilevel"/>
    <w:tmpl w:val="D368D9D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nsid w:val="6F7C39DD"/>
    <w:multiLevelType w:val="multilevel"/>
    <w:tmpl w:val="38B04192"/>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2">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3">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35">
    <w:nsid w:val="71C55700"/>
    <w:multiLevelType w:val="multilevel"/>
    <w:tmpl w:val="B1BE6D76"/>
    <w:styleLink w:val="WWNum13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6">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nsid w:val="7443083E"/>
    <w:multiLevelType w:val="multilevel"/>
    <w:tmpl w:val="DE38A736"/>
    <w:styleLink w:val="WWNum1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8">
    <w:nsid w:val="75016DC2"/>
    <w:multiLevelType w:val="multilevel"/>
    <w:tmpl w:val="FB00BB1A"/>
    <w:styleLink w:val="WWNum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9">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nsid w:val="7728103D"/>
    <w:multiLevelType w:val="multilevel"/>
    <w:tmpl w:val="57EECBAA"/>
    <w:styleLink w:val="WWNum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nsid w:val="783566AA"/>
    <w:multiLevelType w:val="multilevel"/>
    <w:tmpl w:val="AE76619C"/>
    <w:styleLink w:val="WWNum12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nsid w:val="79824317"/>
    <w:multiLevelType w:val="multilevel"/>
    <w:tmpl w:val="FE56D36E"/>
    <w:styleLink w:val="WW8Num44"/>
    <w:lvl w:ilvl="0">
      <w:numFmt w:val="bullet"/>
      <w:lvlText w:val=""/>
      <w:lvlJc w:val="left"/>
      <w:pPr>
        <w:ind w:left="784" w:hanging="360"/>
      </w:pPr>
      <w:rPr>
        <w:rFonts w:ascii="Symbol" w:hAnsi="Symbol"/>
        <w:sz w:val="18"/>
        <w:szCs w:val="18"/>
      </w:rPr>
    </w:lvl>
    <w:lvl w:ilvl="1">
      <w:numFmt w:val="bullet"/>
      <w:lvlText w:val=""/>
      <w:lvlJc w:val="left"/>
      <w:pPr>
        <w:ind w:left="1414" w:hanging="283"/>
      </w:pPr>
      <w:rPr>
        <w:rFonts w:ascii="Symbol" w:hAnsi="Symbol" w:cs="StarSymbol, 'Arial Unicode MS'"/>
        <w:sz w:val="18"/>
        <w:szCs w:val="18"/>
      </w:rPr>
    </w:lvl>
    <w:lvl w:ilvl="2">
      <w:numFmt w:val="bullet"/>
      <w:lvlText w:val=""/>
      <w:lvlJc w:val="left"/>
      <w:pPr>
        <w:ind w:left="2121" w:hanging="283"/>
      </w:pPr>
      <w:rPr>
        <w:rFonts w:ascii="Symbol" w:hAnsi="Symbol" w:cs="StarSymbol, 'Arial Unicode MS'"/>
        <w:sz w:val="18"/>
        <w:szCs w:val="18"/>
      </w:rPr>
    </w:lvl>
    <w:lvl w:ilvl="3">
      <w:numFmt w:val="bullet"/>
      <w:lvlText w:val=""/>
      <w:lvlJc w:val="left"/>
      <w:pPr>
        <w:ind w:left="2828" w:hanging="283"/>
      </w:pPr>
      <w:rPr>
        <w:rFonts w:ascii="Symbol" w:hAnsi="Symbol" w:cs="StarSymbol, 'Arial Unicode MS'"/>
        <w:sz w:val="18"/>
        <w:szCs w:val="18"/>
      </w:rPr>
    </w:lvl>
    <w:lvl w:ilvl="4">
      <w:numFmt w:val="bullet"/>
      <w:lvlText w:val=""/>
      <w:lvlJc w:val="left"/>
      <w:pPr>
        <w:ind w:left="3535" w:hanging="283"/>
      </w:pPr>
      <w:rPr>
        <w:rFonts w:ascii="Symbol" w:hAnsi="Symbol" w:cs="StarSymbol, 'Arial Unicode MS'"/>
        <w:sz w:val="18"/>
        <w:szCs w:val="18"/>
      </w:rPr>
    </w:lvl>
    <w:lvl w:ilvl="5">
      <w:numFmt w:val="bullet"/>
      <w:lvlText w:val=""/>
      <w:lvlJc w:val="left"/>
      <w:pPr>
        <w:ind w:left="4242" w:hanging="283"/>
      </w:pPr>
      <w:rPr>
        <w:rFonts w:ascii="Symbol" w:hAnsi="Symbol" w:cs="StarSymbol, 'Arial Unicode MS'"/>
        <w:sz w:val="18"/>
        <w:szCs w:val="18"/>
      </w:rPr>
    </w:lvl>
    <w:lvl w:ilvl="6">
      <w:numFmt w:val="bullet"/>
      <w:lvlText w:val=""/>
      <w:lvlJc w:val="left"/>
      <w:pPr>
        <w:ind w:left="4949" w:hanging="283"/>
      </w:pPr>
      <w:rPr>
        <w:rFonts w:ascii="Symbol" w:hAnsi="Symbol" w:cs="StarSymbol, 'Arial Unicode MS'"/>
        <w:sz w:val="18"/>
        <w:szCs w:val="18"/>
      </w:rPr>
    </w:lvl>
    <w:lvl w:ilvl="7">
      <w:numFmt w:val="bullet"/>
      <w:lvlText w:val=""/>
      <w:lvlJc w:val="left"/>
      <w:pPr>
        <w:ind w:left="5656" w:hanging="283"/>
      </w:pPr>
      <w:rPr>
        <w:rFonts w:ascii="Symbol" w:hAnsi="Symbol" w:cs="StarSymbol, 'Arial Unicode MS'"/>
        <w:sz w:val="18"/>
        <w:szCs w:val="18"/>
      </w:rPr>
    </w:lvl>
    <w:lvl w:ilvl="8">
      <w:numFmt w:val="bullet"/>
      <w:lvlText w:val=""/>
      <w:lvlJc w:val="left"/>
      <w:pPr>
        <w:ind w:left="6363" w:hanging="283"/>
      </w:pPr>
      <w:rPr>
        <w:rFonts w:ascii="Symbol" w:hAnsi="Symbol" w:cs="StarSymbol, 'Arial Unicode MS'"/>
        <w:sz w:val="18"/>
        <w:szCs w:val="18"/>
      </w:rPr>
    </w:lvl>
  </w:abstractNum>
  <w:abstractNum w:abstractNumId="143">
    <w:nsid w:val="7AE7545F"/>
    <w:multiLevelType w:val="multilevel"/>
    <w:tmpl w:val="EABCBC86"/>
    <w:styleLink w:val="WWNum2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4">
    <w:nsid w:val="7AE913FC"/>
    <w:multiLevelType w:val="multilevel"/>
    <w:tmpl w:val="DE249658"/>
    <w:styleLink w:val="WWNum18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5">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6">
    <w:nsid w:val="7FA93C4F"/>
    <w:multiLevelType w:val="multilevel"/>
    <w:tmpl w:val="DB68AFF6"/>
    <w:styleLink w:val="WWNum7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47">
    <w:nsid w:val="7FD90B0C"/>
    <w:multiLevelType w:val="multilevel"/>
    <w:tmpl w:val="115A08C4"/>
    <w:styleLink w:val="WWNum15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8"/>
  </w:num>
  <w:num w:numId="2">
    <w:abstractNumId w:val="0"/>
  </w:num>
  <w:num w:numId="3">
    <w:abstractNumId w:val="67"/>
  </w:num>
  <w:num w:numId="4">
    <w:abstractNumId w:val="120"/>
  </w:num>
  <w:num w:numId="5">
    <w:abstractNumId w:val="33"/>
  </w:num>
  <w:num w:numId="6">
    <w:abstractNumId w:val="121"/>
  </w:num>
  <w:num w:numId="7">
    <w:abstractNumId w:val="114"/>
  </w:num>
  <w:num w:numId="8">
    <w:abstractNumId w:val="17"/>
  </w:num>
  <w:num w:numId="9">
    <w:abstractNumId w:val="139"/>
  </w:num>
  <w:num w:numId="10">
    <w:abstractNumId w:val="112"/>
  </w:num>
  <w:num w:numId="11">
    <w:abstractNumId w:val="56"/>
  </w:num>
  <w:num w:numId="12">
    <w:abstractNumId w:val="130"/>
  </w:num>
  <w:num w:numId="13">
    <w:abstractNumId w:val="36"/>
  </w:num>
  <w:num w:numId="14">
    <w:abstractNumId w:val="6"/>
  </w:num>
  <w:num w:numId="15">
    <w:abstractNumId w:val="52"/>
  </w:num>
  <w:num w:numId="16">
    <w:abstractNumId w:val="12"/>
  </w:num>
  <w:num w:numId="17">
    <w:abstractNumId w:val="75"/>
  </w:num>
  <w:num w:numId="18">
    <w:abstractNumId w:val="134"/>
  </w:num>
  <w:num w:numId="19">
    <w:abstractNumId w:val="106"/>
  </w:num>
  <w:num w:numId="20">
    <w:abstractNumId w:val="101"/>
  </w:num>
  <w:num w:numId="21">
    <w:abstractNumId w:val="40"/>
  </w:num>
  <w:num w:numId="22">
    <w:abstractNumId w:val="132"/>
  </w:num>
  <w:num w:numId="23">
    <w:abstractNumId w:val="145"/>
  </w:num>
  <w:num w:numId="24">
    <w:abstractNumId w:val="49"/>
  </w:num>
  <w:num w:numId="25">
    <w:abstractNumId w:val="64"/>
  </w:num>
  <w:num w:numId="26">
    <w:abstractNumId w:val="11"/>
  </w:num>
  <w:num w:numId="27">
    <w:abstractNumId w:val="133"/>
  </w:num>
  <w:num w:numId="28">
    <w:abstractNumId w:val="51"/>
  </w:num>
  <w:num w:numId="29">
    <w:abstractNumId w:val="53"/>
  </w:num>
  <w:num w:numId="30">
    <w:abstractNumId w:val="136"/>
  </w:num>
  <w:num w:numId="31">
    <w:abstractNumId w:val="27"/>
  </w:num>
  <w:num w:numId="32">
    <w:abstractNumId w:val="129"/>
  </w:num>
  <w:num w:numId="33">
    <w:abstractNumId w:val="116"/>
  </w:num>
  <w:num w:numId="34">
    <w:abstractNumId w:val="66"/>
  </w:num>
  <w:num w:numId="35">
    <w:abstractNumId w:val="65"/>
  </w:num>
  <w:num w:numId="36">
    <w:abstractNumId w:val="20"/>
  </w:num>
  <w:num w:numId="37">
    <w:abstractNumId w:val="104"/>
  </w:num>
  <w:num w:numId="38">
    <w:abstractNumId w:val="111"/>
  </w:num>
  <w:num w:numId="39">
    <w:abstractNumId w:val="127"/>
  </w:num>
  <w:num w:numId="40">
    <w:abstractNumId w:val="61"/>
  </w:num>
  <w:num w:numId="41">
    <w:abstractNumId w:val="22"/>
  </w:num>
  <w:num w:numId="42">
    <w:abstractNumId w:val="37"/>
  </w:num>
  <w:num w:numId="43">
    <w:abstractNumId w:val="7"/>
  </w:num>
  <w:num w:numId="44">
    <w:abstractNumId w:val="119"/>
  </w:num>
  <w:num w:numId="45">
    <w:abstractNumId w:val="3"/>
  </w:num>
  <w:num w:numId="46">
    <w:abstractNumId w:val="74"/>
  </w:num>
  <w:num w:numId="47">
    <w:abstractNumId w:val="83"/>
  </w:num>
  <w:num w:numId="48">
    <w:abstractNumId w:val="125"/>
  </w:num>
  <w:num w:numId="49">
    <w:abstractNumId w:val="124"/>
  </w:num>
  <w:num w:numId="50">
    <w:abstractNumId w:val="43"/>
  </w:num>
  <w:num w:numId="51">
    <w:abstractNumId w:val="88"/>
  </w:num>
  <w:num w:numId="52">
    <w:abstractNumId w:val="79"/>
  </w:num>
  <w:num w:numId="53">
    <w:abstractNumId w:val="90"/>
  </w:num>
  <w:num w:numId="54">
    <w:abstractNumId w:val="21"/>
  </w:num>
  <w:num w:numId="55">
    <w:abstractNumId w:val="110"/>
  </w:num>
  <w:num w:numId="56">
    <w:abstractNumId w:val="131"/>
  </w:num>
  <w:num w:numId="57">
    <w:abstractNumId w:val="128"/>
  </w:num>
  <w:num w:numId="58">
    <w:abstractNumId w:val="91"/>
  </w:num>
  <w:num w:numId="59">
    <w:abstractNumId w:val="5"/>
  </w:num>
  <w:num w:numId="60">
    <w:abstractNumId w:val="24"/>
  </w:num>
  <w:num w:numId="61">
    <w:abstractNumId w:val="15"/>
  </w:num>
  <w:num w:numId="62">
    <w:abstractNumId w:val="103"/>
  </w:num>
  <w:num w:numId="63">
    <w:abstractNumId w:val="93"/>
  </w:num>
  <w:num w:numId="64">
    <w:abstractNumId w:val="46"/>
  </w:num>
  <w:num w:numId="65">
    <w:abstractNumId w:val="32"/>
  </w:num>
  <w:num w:numId="66">
    <w:abstractNumId w:val="10"/>
  </w:num>
  <w:num w:numId="67">
    <w:abstractNumId w:val="9"/>
  </w:num>
  <w:num w:numId="68">
    <w:abstractNumId w:val="44"/>
  </w:num>
  <w:num w:numId="69">
    <w:abstractNumId w:val="85"/>
  </w:num>
  <w:num w:numId="70">
    <w:abstractNumId w:val="23"/>
  </w:num>
  <w:num w:numId="71">
    <w:abstractNumId w:val="95"/>
  </w:num>
  <w:num w:numId="72">
    <w:abstractNumId w:val="38"/>
  </w:num>
  <w:num w:numId="73">
    <w:abstractNumId w:val="47"/>
  </w:num>
  <w:num w:numId="74">
    <w:abstractNumId w:val="35"/>
  </w:num>
  <w:num w:numId="75">
    <w:abstractNumId w:val="73"/>
  </w:num>
  <w:num w:numId="76">
    <w:abstractNumId w:val="26"/>
  </w:num>
  <w:num w:numId="77">
    <w:abstractNumId w:val="58"/>
  </w:num>
  <w:num w:numId="78">
    <w:abstractNumId w:val="87"/>
  </w:num>
  <w:num w:numId="79">
    <w:abstractNumId w:val="54"/>
  </w:num>
  <w:num w:numId="80">
    <w:abstractNumId w:val="135"/>
  </w:num>
  <w:num w:numId="81">
    <w:abstractNumId w:val="122"/>
  </w:num>
  <w:num w:numId="82">
    <w:abstractNumId w:val="94"/>
  </w:num>
  <w:num w:numId="83">
    <w:abstractNumId w:val="80"/>
  </w:num>
  <w:num w:numId="84">
    <w:abstractNumId w:val="108"/>
  </w:num>
  <w:num w:numId="85">
    <w:abstractNumId w:val="89"/>
  </w:num>
  <w:num w:numId="86">
    <w:abstractNumId w:val="147"/>
  </w:num>
  <w:num w:numId="87">
    <w:abstractNumId w:val="92"/>
  </w:num>
  <w:num w:numId="88">
    <w:abstractNumId w:val="98"/>
  </w:num>
  <w:num w:numId="89">
    <w:abstractNumId w:val="42"/>
  </w:num>
  <w:num w:numId="90">
    <w:abstractNumId w:val="143"/>
  </w:num>
  <w:num w:numId="91">
    <w:abstractNumId w:val="19"/>
  </w:num>
  <w:num w:numId="92">
    <w:abstractNumId w:val="55"/>
  </w:num>
  <w:num w:numId="93">
    <w:abstractNumId w:val="82"/>
  </w:num>
  <w:num w:numId="94">
    <w:abstractNumId w:val="86"/>
  </w:num>
  <w:num w:numId="95">
    <w:abstractNumId w:val="140"/>
  </w:num>
  <w:num w:numId="96">
    <w:abstractNumId w:val="144"/>
  </w:num>
  <w:num w:numId="97">
    <w:abstractNumId w:val="50"/>
  </w:num>
  <w:num w:numId="98">
    <w:abstractNumId w:val="8"/>
  </w:num>
  <w:num w:numId="99">
    <w:abstractNumId w:val="14"/>
  </w:num>
  <w:num w:numId="100">
    <w:abstractNumId w:val="69"/>
  </w:num>
  <w:num w:numId="101">
    <w:abstractNumId w:val="72"/>
  </w:num>
  <w:num w:numId="102">
    <w:abstractNumId w:val="115"/>
  </w:num>
  <w:num w:numId="103">
    <w:abstractNumId w:val="84"/>
  </w:num>
  <w:num w:numId="104">
    <w:abstractNumId w:val="39"/>
  </w:num>
  <w:num w:numId="105">
    <w:abstractNumId w:val="99"/>
  </w:num>
  <w:num w:numId="106">
    <w:abstractNumId w:val="2"/>
  </w:num>
  <w:num w:numId="107">
    <w:abstractNumId w:val="76"/>
  </w:num>
  <w:num w:numId="108">
    <w:abstractNumId w:val="96"/>
  </w:num>
  <w:num w:numId="109">
    <w:abstractNumId w:val="146"/>
  </w:num>
  <w:num w:numId="110">
    <w:abstractNumId w:val="138"/>
  </w:num>
  <w:num w:numId="111">
    <w:abstractNumId w:val="70"/>
  </w:num>
  <w:num w:numId="112">
    <w:abstractNumId w:val="59"/>
  </w:num>
  <w:num w:numId="113">
    <w:abstractNumId w:val="25"/>
  </w:num>
  <w:num w:numId="114">
    <w:abstractNumId w:val="105"/>
  </w:num>
  <w:num w:numId="115">
    <w:abstractNumId w:val="81"/>
  </w:num>
  <w:num w:numId="116">
    <w:abstractNumId w:val="137"/>
  </w:num>
  <w:num w:numId="117">
    <w:abstractNumId w:val="77"/>
  </w:num>
  <w:num w:numId="118">
    <w:abstractNumId w:val="141"/>
  </w:num>
  <w:num w:numId="119">
    <w:abstractNumId w:val="30"/>
  </w:num>
  <w:num w:numId="120">
    <w:abstractNumId w:val="41"/>
  </w:num>
  <w:num w:numId="121">
    <w:abstractNumId w:val="16"/>
  </w:num>
  <w:num w:numId="122">
    <w:abstractNumId w:val="102"/>
  </w:num>
  <w:num w:numId="123">
    <w:abstractNumId w:val="31"/>
  </w:num>
  <w:num w:numId="124">
    <w:abstractNumId w:val="123"/>
  </w:num>
  <w:num w:numId="125">
    <w:abstractNumId w:val="63"/>
  </w:num>
  <w:num w:numId="126">
    <w:abstractNumId w:val="126"/>
  </w:num>
  <w:num w:numId="127">
    <w:abstractNumId w:val="117"/>
  </w:num>
  <w:num w:numId="128">
    <w:abstractNumId w:val="109"/>
  </w:num>
  <w:num w:numId="129">
    <w:abstractNumId w:val="28"/>
  </w:num>
  <w:num w:numId="130">
    <w:abstractNumId w:val="62"/>
  </w:num>
  <w:num w:numId="131">
    <w:abstractNumId w:val="100"/>
  </w:num>
  <w:num w:numId="132">
    <w:abstractNumId w:val="29"/>
  </w:num>
  <w:num w:numId="133">
    <w:abstractNumId w:val="142"/>
  </w:num>
  <w:num w:numId="134">
    <w:abstractNumId w:val="113"/>
  </w:num>
  <w:num w:numId="135">
    <w:abstractNumId w:val="60"/>
  </w:num>
  <w:num w:numId="136">
    <w:abstractNumId w:val="107"/>
  </w:num>
  <w:num w:numId="137">
    <w:abstractNumId w:val="18"/>
  </w:num>
  <w:num w:numId="138">
    <w:abstractNumId w:val="13"/>
  </w:num>
  <w:num w:numId="139">
    <w:abstractNumId w:val="34"/>
  </w:num>
  <w:num w:numId="140">
    <w:abstractNumId w:val="48"/>
  </w:num>
  <w:num w:numId="141">
    <w:abstractNumId w:val="118"/>
  </w:num>
  <w:num w:numId="142">
    <w:abstractNumId w:val="97"/>
  </w:num>
  <w:num w:numId="143">
    <w:abstractNumId w:val="4"/>
  </w:num>
  <w:num w:numId="144">
    <w:abstractNumId w:val="45"/>
  </w:num>
  <w:num w:numId="145">
    <w:abstractNumId w:val="68"/>
  </w:num>
  <w:num w:numId="146">
    <w:abstractNumId w:val="57"/>
  </w:num>
  <w:num w:numId="147">
    <w:abstractNumId w:val="7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64396"/>
    <w:rsid w:val="0007143D"/>
    <w:rsid w:val="000B4C1F"/>
    <w:rsid w:val="000D1090"/>
    <w:rsid w:val="000E7853"/>
    <w:rsid w:val="001050AA"/>
    <w:rsid w:val="00135E64"/>
    <w:rsid w:val="00142B12"/>
    <w:rsid w:val="00152D72"/>
    <w:rsid w:val="00157B75"/>
    <w:rsid w:val="00161358"/>
    <w:rsid w:val="00170039"/>
    <w:rsid w:val="00172056"/>
    <w:rsid w:val="001D6EE6"/>
    <w:rsid w:val="001D7A84"/>
    <w:rsid w:val="001E53E4"/>
    <w:rsid w:val="002318E9"/>
    <w:rsid w:val="00263319"/>
    <w:rsid w:val="002B283C"/>
    <w:rsid w:val="002B35F4"/>
    <w:rsid w:val="002D553C"/>
    <w:rsid w:val="003128B7"/>
    <w:rsid w:val="00325A2D"/>
    <w:rsid w:val="00334518"/>
    <w:rsid w:val="00336FBC"/>
    <w:rsid w:val="00350589"/>
    <w:rsid w:val="0035171F"/>
    <w:rsid w:val="00364377"/>
    <w:rsid w:val="00365AA2"/>
    <w:rsid w:val="003800F5"/>
    <w:rsid w:val="003A21F6"/>
    <w:rsid w:val="003A27C2"/>
    <w:rsid w:val="003C465D"/>
    <w:rsid w:val="003D033A"/>
    <w:rsid w:val="003D1B83"/>
    <w:rsid w:val="003D6C6E"/>
    <w:rsid w:val="003F33E7"/>
    <w:rsid w:val="00401B3B"/>
    <w:rsid w:val="004033AF"/>
    <w:rsid w:val="00441DDC"/>
    <w:rsid w:val="00446D75"/>
    <w:rsid w:val="0045330B"/>
    <w:rsid w:val="00462971"/>
    <w:rsid w:val="00471200"/>
    <w:rsid w:val="004867F0"/>
    <w:rsid w:val="00486F03"/>
    <w:rsid w:val="004A6E09"/>
    <w:rsid w:val="004C4614"/>
    <w:rsid w:val="004E251B"/>
    <w:rsid w:val="005016B2"/>
    <w:rsid w:val="005067BA"/>
    <w:rsid w:val="005075E4"/>
    <w:rsid w:val="00566EA6"/>
    <w:rsid w:val="00594D08"/>
    <w:rsid w:val="005B53EC"/>
    <w:rsid w:val="005C73DD"/>
    <w:rsid w:val="005E00C9"/>
    <w:rsid w:val="005F0091"/>
    <w:rsid w:val="005F1797"/>
    <w:rsid w:val="006002F0"/>
    <w:rsid w:val="00640E52"/>
    <w:rsid w:val="0064192C"/>
    <w:rsid w:val="00651CAC"/>
    <w:rsid w:val="00674FCE"/>
    <w:rsid w:val="006A25D5"/>
    <w:rsid w:val="006F2EBF"/>
    <w:rsid w:val="007052EC"/>
    <w:rsid w:val="0071013A"/>
    <w:rsid w:val="00736ACC"/>
    <w:rsid w:val="00760FCE"/>
    <w:rsid w:val="00795F91"/>
    <w:rsid w:val="007B6862"/>
    <w:rsid w:val="007D59F7"/>
    <w:rsid w:val="007D5ABD"/>
    <w:rsid w:val="007F5ED8"/>
    <w:rsid w:val="00810E31"/>
    <w:rsid w:val="008458C9"/>
    <w:rsid w:val="00846C24"/>
    <w:rsid w:val="0087308E"/>
    <w:rsid w:val="008740AC"/>
    <w:rsid w:val="008D6168"/>
    <w:rsid w:val="008F6354"/>
    <w:rsid w:val="00965C63"/>
    <w:rsid w:val="00966203"/>
    <w:rsid w:val="00972B0F"/>
    <w:rsid w:val="00977096"/>
    <w:rsid w:val="009973EF"/>
    <w:rsid w:val="009A1042"/>
    <w:rsid w:val="009A6B60"/>
    <w:rsid w:val="009B2541"/>
    <w:rsid w:val="009D03E3"/>
    <w:rsid w:val="009E08BD"/>
    <w:rsid w:val="009F0ABD"/>
    <w:rsid w:val="009F780B"/>
    <w:rsid w:val="00A103DB"/>
    <w:rsid w:val="00A36592"/>
    <w:rsid w:val="00A56EEF"/>
    <w:rsid w:val="00A65D10"/>
    <w:rsid w:val="00A8567C"/>
    <w:rsid w:val="00AA25AC"/>
    <w:rsid w:val="00AA4CEB"/>
    <w:rsid w:val="00AA5436"/>
    <w:rsid w:val="00AA6A53"/>
    <w:rsid w:val="00AB309D"/>
    <w:rsid w:val="00AB4626"/>
    <w:rsid w:val="00AC3E5A"/>
    <w:rsid w:val="00AC7805"/>
    <w:rsid w:val="00AD0B24"/>
    <w:rsid w:val="00AF632E"/>
    <w:rsid w:val="00B23457"/>
    <w:rsid w:val="00B33F2D"/>
    <w:rsid w:val="00B44270"/>
    <w:rsid w:val="00B52977"/>
    <w:rsid w:val="00B61019"/>
    <w:rsid w:val="00B7395F"/>
    <w:rsid w:val="00B83363"/>
    <w:rsid w:val="00BC38F7"/>
    <w:rsid w:val="00BF0B0A"/>
    <w:rsid w:val="00C26006"/>
    <w:rsid w:val="00C331FC"/>
    <w:rsid w:val="00C40713"/>
    <w:rsid w:val="00C47A8E"/>
    <w:rsid w:val="00C5431C"/>
    <w:rsid w:val="00C66536"/>
    <w:rsid w:val="00C82A4D"/>
    <w:rsid w:val="00C90BAD"/>
    <w:rsid w:val="00C90BEA"/>
    <w:rsid w:val="00CA63DC"/>
    <w:rsid w:val="00CB3D32"/>
    <w:rsid w:val="00CF743F"/>
    <w:rsid w:val="00CF7A99"/>
    <w:rsid w:val="00D107AC"/>
    <w:rsid w:val="00D1213C"/>
    <w:rsid w:val="00D3046D"/>
    <w:rsid w:val="00D72B73"/>
    <w:rsid w:val="00D74BB1"/>
    <w:rsid w:val="00D962D4"/>
    <w:rsid w:val="00D97AAC"/>
    <w:rsid w:val="00DA0CB4"/>
    <w:rsid w:val="00DE0E36"/>
    <w:rsid w:val="00E10B19"/>
    <w:rsid w:val="00E204BC"/>
    <w:rsid w:val="00E22647"/>
    <w:rsid w:val="00E260A8"/>
    <w:rsid w:val="00E55397"/>
    <w:rsid w:val="00E8779C"/>
    <w:rsid w:val="00E90812"/>
    <w:rsid w:val="00E93A1F"/>
    <w:rsid w:val="00E956A6"/>
    <w:rsid w:val="00EB3A8A"/>
    <w:rsid w:val="00EB5970"/>
    <w:rsid w:val="00EC3495"/>
    <w:rsid w:val="00ED58AF"/>
    <w:rsid w:val="00EE1810"/>
    <w:rsid w:val="00EF4760"/>
    <w:rsid w:val="00F04FA9"/>
    <w:rsid w:val="00F101F8"/>
    <w:rsid w:val="00F465C9"/>
    <w:rsid w:val="00F538DC"/>
    <w:rsid w:val="00F7284F"/>
    <w:rsid w:val="00F75D25"/>
    <w:rsid w:val="00F766A3"/>
    <w:rsid w:val="00F81FC6"/>
    <w:rsid w:val="00FA1B98"/>
    <w:rsid w:val="00FB1DFE"/>
    <w:rsid w:val="00FB73B2"/>
    <w:rsid w:val="00FC578C"/>
    <w:rsid w:val="00FC6AD0"/>
    <w:rsid w:val="00FC7915"/>
    <w:rsid w:val="00FD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iPriority w:val="99"/>
    <w:unhideWhenUsed/>
    <w:rsid w:val="003A21F6"/>
    <w:pPr>
      <w:spacing w:after="120"/>
      <w:ind w:left="283"/>
    </w:pPr>
  </w:style>
  <w:style w:type="character" w:customStyle="1" w:styleId="ae">
    <w:name w:val="Основной текст с отступом Знак"/>
    <w:basedOn w:val="a1"/>
    <w:link w:val="ad"/>
    <w:uiPriority w:val="99"/>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uiPriority w:val="99"/>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0"/>
      </w:numPr>
    </w:pPr>
  </w:style>
  <w:style w:type="numbering" w:customStyle="1" w:styleId="WW8Num24">
    <w:name w:val="WW8Num24"/>
    <w:basedOn w:val="a3"/>
    <w:rsid w:val="00172056"/>
    <w:pPr>
      <w:numPr>
        <w:numId w:val="131"/>
      </w:numPr>
    </w:pPr>
  </w:style>
  <w:style w:type="numbering" w:customStyle="1" w:styleId="WW8Num35">
    <w:name w:val="WW8Num35"/>
    <w:basedOn w:val="a3"/>
    <w:rsid w:val="00172056"/>
    <w:pPr>
      <w:numPr>
        <w:numId w:val="132"/>
      </w:numPr>
    </w:pPr>
  </w:style>
  <w:style w:type="numbering" w:customStyle="1" w:styleId="WW8Num44">
    <w:name w:val="WW8Num44"/>
    <w:basedOn w:val="a3"/>
    <w:rsid w:val="00172056"/>
    <w:pPr>
      <w:numPr>
        <w:numId w:val="133"/>
      </w:numPr>
    </w:pPr>
  </w:style>
  <w:style w:type="numbering" w:customStyle="1" w:styleId="WW8Num52">
    <w:name w:val="WW8Num52"/>
    <w:basedOn w:val="a3"/>
    <w:rsid w:val="00172056"/>
    <w:pPr>
      <w:numPr>
        <w:numId w:val="134"/>
      </w:numPr>
    </w:pPr>
  </w:style>
  <w:style w:type="numbering" w:customStyle="1" w:styleId="WW8Num7">
    <w:name w:val="WW8Num7"/>
    <w:basedOn w:val="a3"/>
    <w:rsid w:val="00172056"/>
    <w:pPr>
      <w:numPr>
        <w:numId w:val="135"/>
      </w:numPr>
    </w:pPr>
  </w:style>
  <w:style w:type="numbering" w:customStyle="1" w:styleId="WW8Num9">
    <w:name w:val="WW8Num9"/>
    <w:basedOn w:val="a3"/>
    <w:rsid w:val="00172056"/>
    <w:pPr>
      <w:numPr>
        <w:numId w:val="136"/>
      </w:numPr>
    </w:pPr>
  </w:style>
  <w:style w:type="numbering" w:customStyle="1" w:styleId="WW8Num62">
    <w:name w:val="WW8Num62"/>
    <w:basedOn w:val="a3"/>
    <w:rsid w:val="00172056"/>
    <w:pPr>
      <w:numPr>
        <w:numId w:val="137"/>
      </w:numPr>
    </w:pPr>
  </w:style>
  <w:style w:type="numbering" w:customStyle="1" w:styleId="WW8Num10">
    <w:name w:val="WW8Num10"/>
    <w:basedOn w:val="a3"/>
    <w:rsid w:val="00172056"/>
    <w:pPr>
      <w:numPr>
        <w:numId w:val="138"/>
      </w:numPr>
    </w:pPr>
  </w:style>
  <w:style w:type="numbering" w:customStyle="1" w:styleId="WW8Num8">
    <w:name w:val="WW8Num8"/>
    <w:basedOn w:val="a3"/>
    <w:rsid w:val="00172056"/>
    <w:pPr>
      <w:numPr>
        <w:numId w:val="139"/>
      </w:numPr>
    </w:pPr>
  </w:style>
  <w:style w:type="numbering" w:customStyle="1" w:styleId="WW8Num112">
    <w:name w:val="WW8Num112"/>
    <w:basedOn w:val="a3"/>
    <w:rsid w:val="00172056"/>
    <w:pPr>
      <w:numPr>
        <w:numId w:val="140"/>
      </w:numPr>
    </w:pPr>
  </w:style>
  <w:style w:type="numbering" w:customStyle="1" w:styleId="250">
    <w:name w:val="Нет списка25"/>
    <w:next w:val="a3"/>
    <w:uiPriority w:val="99"/>
    <w:semiHidden/>
    <w:unhideWhenUsed/>
    <w:rsid w:val="007D59F7"/>
  </w:style>
  <w:style w:type="numbering" w:customStyle="1" w:styleId="260">
    <w:name w:val="Нет списка26"/>
    <w:next w:val="a3"/>
    <w:uiPriority w:val="99"/>
    <w:semiHidden/>
    <w:unhideWhenUsed/>
    <w:rsid w:val="00C66536"/>
  </w:style>
  <w:style w:type="numbering" w:customStyle="1" w:styleId="270">
    <w:name w:val="Нет списка27"/>
    <w:next w:val="a3"/>
    <w:uiPriority w:val="99"/>
    <w:semiHidden/>
    <w:unhideWhenUsed/>
    <w:rsid w:val="00BF0B0A"/>
  </w:style>
  <w:style w:type="numbering" w:customStyle="1" w:styleId="WWNum212">
    <w:name w:val="WWNum212"/>
    <w:basedOn w:val="a3"/>
    <w:rsid w:val="00BF0B0A"/>
    <w:pPr>
      <w:numPr>
        <w:numId w:val="141"/>
      </w:numPr>
    </w:pPr>
  </w:style>
  <w:style w:type="numbering" w:customStyle="1" w:styleId="WWNum2112">
    <w:name w:val="WWNum2112"/>
    <w:basedOn w:val="a3"/>
    <w:rsid w:val="00BF0B0A"/>
    <w:pPr>
      <w:numPr>
        <w:numId w:val="142"/>
      </w:numPr>
    </w:pPr>
  </w:style>
  <w:style w:type="numbering" w:customStyle="1" w:styleId="280">
    <w:name w:val="Нет списка28"/>
    <w:next w:val="a3"/>
    <w:uiPriority w:val="99"/>
    <w:semiHidden/>
    <w:unhideWhenUsed/>
    <w:rsid w:val="006F2EBF"/>
  </w:style>
  <w:style w:type="character" w:customStyle="1" w:styleId="afff">
    <w:name w:val="Привязка сноски"/>
    <w:rsid w:val="006F2EBF"/>
    <w:rPr>
      <w:position w:val="7"/>
      <w:sz w:val="14"/>
    </w:rPr>
  </w:style>
  <w:style w:type="character" w:customStyle="1" w:styleId="1f3">
    <w:name w:val="Гиперссылка1"/>
    <w:rsid w:val="006F2EBF"/>
    <w:rPr>
      <w:color w:val="0000FF"/>
      <w:u w:val="single"/>
    </w:rPr>
  </w:style>
  <w:style w:type="character" w:customStyle="1" w:styleId="1f4">
    <w:name w:val="Просмотренная гиперссылка1"/>
    <w:rsid w:val="006F2EBF"/>
    <w:rPr>
      <w:color w:val="800080"/>
      <w:u w:val="single"/>
    </w:rPr>
  </w:style>
  <w:style w:type="character" w:customStyle="1" w:styleId="WWCharLFO1LVL1">
    <w:name w:val="WW_CharLFO1LVL1"/>
    <w:rsid w:val="006F2EBF"/>
    <w:rPr>
      <w:rFonts w:cs="Times New Roman"/>
    </w:rPr>
  </w:style>
  <w:style w:type="character" w:customStyle="1" w:styleId="WWCharLFO1LVL2">
    <w:name w:val="WW_CharLFO1LVL2"/>
    <w:rsid w:val="006F2EBF"/>
    <w:rPr>
      <w:rFonts w:cs="Times New Roman"/>
    </w:rPr>
  </w:style>
  <w:style w:type="character" w:customStyle="1" w:styleId="WWCharLFO1LVL3">
    <w:name w:val="WW_CharLFO1LVL3"/>
    <w:rsid w:val="006F2EBF"/>
    <w:rPr>
      <w:rFonts w:cs="Times New Roman"/>
    </w:rPr>
  </w:style>
  <w:style w:type="character" w:customStyle="1" w:styleId="WWCharLFO1LVL4">
    <w:name w:val="WW_CharLFO1LVL4"/>
    <w:rsid w:val="006F2EBF"/>
    <w:rPr>
      <w:rFonts w:cs="Times New Roman"/>
    </w:rPr>
  </w:style>
  <w:style w:type="character" w:customStyle="1" w:styleId="WWCharLFO1LVL5">
    <w:name w:val="WW_CharLFO1LVL5"/>
    <w:rsid w:val="006F2EBF"/>
    <w:rPr>
      <w:rFonts w:cs="Times New Roman"/>
    </w:rPr>
  </w:style>
  <w:style w:type="character" w:customStyle="1" w:styleId="WWCharLFO1LVL6">
    <w:name w:val="WW_CharLFO1LVL6"/>
    <w:rsid w:val="006F2EBF"/>
    <w:rPr>
      <w:rFonts w:cs="Times New Roman"/>
    </w:rPr>
  </w:style>
  <w:style w:type="character" w:customStyle="1" w:styleId="WWCharLFO1LVL7">
    <w:name w:val="WW_CharLFO1LVL7"/>
    <w:rsid w:val="006F2EBF"/>
    <w:rPr>
      <w:rFonts w:cs="Times New Roman"/>
    </w:rPr>
  </w:style>
  <w:style w:type="character" w:customStyle="1" w:styleId="WWCharLFO1LVL8">
    <w:name w:val="WW_CharLFO1LVL8"/>
    <w:rsid w:val="006F2EBF"/>
    <w:rPr>
      <w:rFonts w:cs="Times New Roman"/>
    </w:rPr>
  </w:style>
  <w:style w:type="character" w:customStyle="1" w:styleId="WWCharLFO1LVL9">
    <w:name w:val="WW_CharLFO1LVL9"/>
    <w:rsid w:val="006F2EBF"/>
    <w:rPr>
      <w:rFonts w:cs="Times New Roman"/>
    </w:rPr>
  </w:style>
  <w:style w:type="character" w:customStyle="1" w:styleId="WWCharLFO2LVL1">
    <w:name w:val="WW_CharLFO2LVL1"/>
    <w:rsid w:val="006F2EBF"/>
    <w:rPr>
      <w:rFonts w:cs="Times New Roman"/>
    </w:rPr>
  </w:style>
  <w:style w:type="character" w:customStyle="1" w:styleId="WWCharLFO2LVL2">
    <w:name w:val="WW_CharLFO2LVL2"/>
    <w:rsid w:val="006F2EBF"/>
    <w:rPr>
      <w:rFonts w:cs="Times New Roman"/>
    </w:rPr>
  </w:style>
  <w:style w:type="character" w:customStyle="1" w:styleId="WWCharLFO2LVL3">
    <w:name w:val="WW_CharLFO2LVL3"/>
    <w:rsid w:val="006F2EBF"/>
    <w:rPr>
      <w:rFonts w:cs="Times New Roman"/>
    </w:rPr>
  </w:style>
  <w:style w:type="character" w:customStyle="1" w:styleId="WWCharLFO2LVL4">
    <w:name w:val="WW_CharLFO2LVL4"/>
    <w:rsid w:val="006F2EBF"/>
    <w:rPr>
      <w:rFonts w:cs="Times New Roman"/>
    </w:rPr>
  </w:style>
  <w:style w:type="character" w:customStyle="1" w:styleId="WWCharLFO2LVL5">
    <w:name w:val="WW_CharLFO2LVL5"/>
    <w:rsid w:val="006F2EBF"/>
    <w:rPr>
      <w:rFonts w:cs="Times New Roman"/>
    </w:rPr>
  </w:style>
  <w:style w:type="character" w:customStyle="1" w:styleId="WWCharLFO2LVL6">
    <w:name w:val="WW_CharLFO2LVL6"/>
    <w:rsid w:val="006F2EBF"/>
    <w:rPr>
      <w:rFonts w:cs="Times New Roman"/>
    </w:rPr>
  </w:style>
  <w:style w:type="character" w:customStyle="1" w:styleId="WWCharLFO2LVL7">
    <w:name w:val="WW_CharLFO2LVL7"/>
    <w:rsid w:val="006F2EBF"/>
    <w:rPr>
      <w:rFonts w:cs="Times New Roman"/>
    </w:rPr>
  </w:style>
  <w:style w:type="character" w:customStyle="1" w:styleId="WWCharLFO2LVL8">
    <w:name w:val="WW_CharLFO2LVL8"/>
    <w:rsid w:val="006F2EBF"/>
    <w:rPr>
      <w:rFonts w:cs="Times New Roman"/>
    </w:rPr>
  </w:style>
  <w:style w:type="character" w:customStyle="1" w:styleId="WWCharLFO2LVL9">
    <w:name w:val="WW_CharLFO2LVL9"/>
    <w:rsid w:val="006F2EBF"/>
    <w:rPr>
      <w:rFonts w:cs="Times New Roman"/>
    </w:rPr>
  </w:style>
  <w:style w:type="paragraph" w:customStyle="1" w:styleId="1f5">
    <w:name w:val="Текст сноски1"/>
    <w:basedOn w:val="a"/>
    <w:rsid w:val="006F2EBF"/>
    <w:pPr>
      <w:widowControl/>
      <w:pBdr>
        <w:top w:val="none" w:sz="0" w:space="0" w:color="000000"/>
        <w:left w:val="none" w:sz="0" w:space="0" w:color="000000"/>
        <w:bottom w:val="none" w:sz="0" w:space="0" w:color="000000"/>
        <w:right w:val="none" w:sz="0" w:space="0" w:color="000000"/>
      </w:pBdr>
      <w:textAlignment w:val="baseline"/>
    </w:pPr>
    <w:rPr>
      <w:rFonts w:ascii="Calibri" w:eastAsia="Times New Roman" w:hAnsi="Calibri"/>
      <w:szCs w:val="20"/>
      <w:lang w:eastAsia="ru-RU"/>
    </w:rPr>
  </w:style>
  <w:style w:type="paragraph" w:customStyle="1" w:styleId="afff0">
    <w:name w:val="Верхний и нижний колонтитулы"/>
    <w:basedOn w:val="a"/>
    <w:rsid w:val="006F2EBF"/>
    <w:pPr>
      <w:widowControl/>
      <w:suppressLineNumbers/>
      <w:pBdr>
        <w:top w:val="none" w:sz="0" w:space="0" w:color="000000"/>
        <w:left w:val="none" w:sz="0" w:space="0" w:color="000000"/>
        <w:bottom w:val="none" w:sz="0" w:space="0" w:color="000000"/>
        <w:right w:val="none" w:sz="0" w:space="0" w:color="000000"/>
      </w:pBdr>
      <w:tabs>
        <w:tab w:val="center" w:pos="4819"/>
        <w:tab w:val="right" w:pos="9638"/>
      </w:tabs>
      <w:spacing w:after="200" w:line="276" w:lineRule="auto"/>
      <w:textAlignment w:val="baseline"/>
    </w:pPr>
    <w:rPr>
      <w:rFonts w:ascii="Calibri" w:eastAsia="Times New Roman" w:hAnsi="Calibri"/>
      <w:sz w:val="22"/>
      <w:szCs w:val="22"/>
      <w:lang w:eastAsia="ru-RU"/>
    </w:rPr>
  </w:style>
  <w:style w:type="numbering" w:customStyle="1" w:styleId="111">
    <w:name w:val="Нет списка111"/>
    <w:next w:val="a3"/>
    <w:uiPriority w:val="99"/>
    <w:semiHidden/>
    <w:unhideWhenUsed/>
    <w:rsid w:val="006F2EBF"/>
  </w:style>
  <w:style w:type="numbering" w:customStyle="1" w:styleId="WWNum123">
    <w:name w:val="WWNum123"/>
    <w:basedOn w:val="a3"/>
    <w:rsid w:val="006F2EBF"/>
    <w:pPr>
      <w:numPr>
        <w:numId w:val="145"/>
      </w:numPr>
    </w:pPr>
  </w:style>
  <w:style w:type="numbering" w:customStyle="1" w:styleId="WWNum210">
    <w:name w:val="WWNum210"/>
    <w:basedOn w:val="a3"/>
    <w:rsid w:val="006F2EBF"/>
    <w:pPr>
      <w:numPr>
        <w:numId w:val="146"/>
      </w:numPr>
    </w:pPr>
  </w:style>
  <w:style w:type="numbering" w:customStyle="1" w:styleId="WWNum1110">
    <w:name w:val="WWNum1110"/>
    <w:basedOn w:val="a3"/>
    <w:rsid w:val="006F2EBF"/>
    <w:pPr>
      <w:numPr>
        <w:numId w:val="147"/>
      </w:numPr>
    </w:pPr>
  </w:style>
  <w:style w:type="table" w:customStyle="1" w:styleId="36">
    <w:name w:val="Сетка таблицы3"/>
    <w:basedOn w:val="a2"/>
    <w:next w:val="a7"/>
    <w:uiPriority w:val="59"/>
    <w:rsid w:val="006F2E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iPriority w:val="99"/>
    <w:unhideWhenUsed/>
    <w:rsid w:val="003A21F6"/>
    <w:pPr>
      <w:spacing w:after="120"/>
      <w:ind w:left="283"/>
    </w:pPr>
  </w:style>
  <w:style w:type="character" w:customStyle="1" w:styleId="ae">
    <w:name w:val="Основной текст с отступом Знак"/>
    <w:basedOn w:val="a1"/>
    <w:link w:val="ad"/>
    <w:uiPriority w:val="99"/>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uiPriority w:val="99"/>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0"/>
      </w:numPr>
    </w:pPr>
  </w:style>
  <w:style w:type="numbering" w:customStyle="1" w:styleId="WW8Num24">
    <w:name w:val="WW8Num24"/>
    <w:basedOn w:val="a3"/>
    <w:rsid w:val="00172056"/>
    <w:pPr>
      <w:numPr>
        <w:numId w:val="131"/>
      </w:numPr>
    </w:pPr>
  </w:style>
  <w:style w:type="numbering" w:customStyle="1" w:styleId="WW8Num35">
    <w:name w:val="WW8Num35"/>
    <w:basedOn w:val="a3"/>
    <w:rsid w:val="00172056"/>
    <w:pPr>
      <w:numPr>
        <w:numId w:val="132"/>
      </w:numPr>
    </w:pPr>
  </w:style>
  <w:style w:type="numbering" w:customStyle="1" w:styleId="WW8Num44">
    <w:name w:val="WW8Num44"/>
    <w:basedOn w:val="a3"/>
    <w:rsid w:val="00172056"/>
    <w:pPr>
      <w:numPr>
        <w:numId w:val="133"/>
      </w:numPr>
    </w:pPr>
  </w:style>
  <w:style w:type="numbering" w:customStyle="1" w:styleId="WW8Num52">
    <w:name w:val="WW8Num52"/>
    <w:basedOn w:val="a3"/>
    <w:rsid w:val="00172056"/>
    <w:pPr>
      <w:numPr>
        <w:numId w:val="134"/>
      </w:numPr>
    </w:pPr>
  </w:style>
  <w:style w:type="numbering" w:customStyle="1" w:styleId="WW8Num7">
    <w:name w:val="WW8Num7"/>
    <w:basedOn w:val="a3"/>
    <w:rsid w:val="00172056"/>
    <w:pPr>
      <w:numPr>
        <w:numId w:val="135"/>
      </w:numPr>
    </w:pPr>
  </w:style>
  <w:style w:type="numbering" w:customStyle="1" w:styleId="WW8Num9">
    <w:name w:val="WW8Num9"/>
    <w:basedOn w:val="a3"/>
    <w:rsid w:val="00172056"/>
    <w:pPr>
      <w:numPr>
        <w:numId w:val="136"/>
      </w:numPr>
    </w:pPr>
  </w:style>
  <w:style w:type="numbering" w:customStyle="1" w:styleId="WW8Num62">
    <w:name w:val="WW8Num62"/>
    <w:basedOn w:val="a3"/>
    <w:rsid w:val="00172056"/>
    <w:pPr>
      <w:numPr>
        <w:numId w:val="137"/>
      </w:numPr>
    </w:pPr>
  </w:style>
  <w:style w:type="numbering" w:customStyle="1" w:styleId="WW8Num10">
    <w:name w:val="WW8Num10"/>
    <w:basedOn w:val="a3"/>
    <w:rsid w:val="00172056"/>
    <w:pPr>
      <w:numPr>
        <w:numId w:val="138"/>
      </w:numPr>
    </w:pPr>
  </w:style>
  <w:style w:type="numbering" w:customStyle="1" w:styleId="WW8Num8">
    <w:name w:val="WW8Num8"/>
    <w:basedOn w:val="a3"/>
    <w:rsid w:val="00172056"/>
    <w:pPr>
      <w:numPr>
        <w:numId w:val="139"/>
      </w:numPr>
    </w:pPr>
  </w:style>
  <w:style w:type="numbering" w:customStyle="1" w:styleId="WW8Num112">
    <w:name w:val="WW8Num112"/>
    <w:basedOn w:val="a3"/>
    <w:rsid w:val="00172056"/>
    <w:pPr>
      <w:numPr>
        <w:numId w:val="140"/>
      </w:numPr>
    </w:pPr>
  </w:style>
  <w:style w:type="numbering" w:customStyle="1" w:styleId="250">
    <w:name w:val="Нет списка25"/>
    <w:next w:val="a3"/>
    <w:uiPriority w:val="99"/>
    <w:semiHidden/>
    <w:unhideWhenUsed/>
    <w:rsid w:val="007D59F7"/>
  </w:style>
  <w:style w:type="numbering" w:customStyle="1" w:styleId="260">
    <w:name w:val="Нет списка26"/>
    <w:next w:val="a3"/>
    <w:uiPriority w:val="99"/>
    <w:semiHidden/>
    <w:unhideWhenUsed/>
    <w:rsid w:val="00C66536"/>
  </w:style>
  <w:style w:type="numbering" w:customStyle="1" w:styleId="270">
    <w:name w:val="Нет списка27"/>
    <w:next w:val="a3"/>
    <w:uiPriority w:val="99"/>
    <w:semiHidden/>
    <w:unhideWhenUsed/>
    <w:rsid w:val="00BF0B0A"/>
  </w:style>
  <w:style w:type="numbering" w:customStyle="1" w:styleId="WWNum212">
    <w:name w:val="WWNum212"/>
    <w:basedOn w:val="a3"/>
    <w:rsid w:val="00BF0B0A"/>
    <w:pPr>
      <w:numPr>
        <w:numId w:val="141"/>
      </w:numPr>
    </w:pPr>
  </w:style>
  <w:style w:type="numbering" w:customStyle="1" w:styleId="WWNum2112">
    <w:name w:val="WWNum2112"/>
    <w:basedOn w:val="a3"/>
    <w:rsid w:val="00BF0B0A"/>
    <w:pPr>
      <w:numPr>
        <w:numId w:val="142"/>
      </w:numPr>
    </w:pPr>
  </w:style>
  <w:style w:type="numbering" w:customStyle="1" w:styleId="280">
    <w:name w:val="Нет списка28"/>
    <w:next w:val="a3"/>
    <w:uiPriority w:val="99"/>
    <w:semiHidden/>
    <w:unhideWhenUsed/>
    <w:rsid w:val="006F2EBF"/>
  </w:style>
  <w:style w:type="character" w:customStyle="1" w:styleId="afff">
    <w:name w:val="Привязка сноски"/>
    <w:rsid w:val="006F2EBF"/>
    <w:rPr>
      <w:position w:val="7"/>
      <w:sz w:val="14"/>
    </w:rPr>
  </w:style>
  <w:style w:type="character" w:customStyle="1" w:styleId="1f3">
    <w:name w:val="Гиперссылка1"/>
    <w:rsid w:val="006F2EBF"/>
    <w:rPr>
      <w:color w:val="0000FF"/>
      <w:u w:val="single"/>
    </w:rPr>
  </w:style>
  <w:style w:type="character" w:customStyle="1" w:styleId="1f4">
    <w:name w:val="Просмотренная гиперссылка1"/>
    <w:rsid w:val="006F2EBF"/>
    <w:rPr>
      <w:color w:val="800080"/>
      <w:u w:val="single"/>
    </w:rPr>
  </w:style>
  <w:style w:type="character" w:customStyle="1" w:styleId="WWCharLFO1LVL1">
    <w:name w:val="WW_CharLFO1LVL1"/>
    <w:rsid w:val="006F2EBF"/>
    <w:rPr>
      <w:rFonts w:cs="Times New Roman"/>
    </w:rPr>
  </w:style>
  <w:style w:type="character" w:customStyle="1" w:styleId="WWCharLFO1LVL2">
    <w:name w:val="WW_CharLFO1LVL2"/>
    <w:rsid w:val="006F2EBF"/>
    <w:rPr>
      <w:rFonts w:cs="Times New Roman"/>
    </w:rPr>
  </w:style>
  <w:style w:type="character" w:customStyle="1" w:styleId="WWCharLFO1LVL3">
    <w:name w:val="WW_CharLFO1LVL3"/>
    <w:rsid w:val="006F2EBF"/>
    <w:rPr>
      <w:rFonts w:cs="Times New Roman"/>
    </w:rPr>
  </w:style>
  <w:style w:type="character" w:customStyle="1" w:styleId="WWCharLFO1LVL4">
    <w:name w:val="WW_CharLFO1LVL4"/>
    <w:rsid w:val="006F2EBF"/>
    <w:rPr>
      <w:rFonts w:cs="Times New Roman"/>
    </w:rPr>
  </w:style>
  <w:style w:type="character" w:customStyle="1" w:styleId="WWCharLFO1LVL5">
    <w:name w:val="WW_CharLFO1LVL5"/>
    <w:rsid w:val="006F2EBF"/>
    <w:rPr>
      <w:rFonts w:cs="Times New Roman"/>
    </w:rPr>
  </w:style>
  <w:style w:type="character" w:customStyle="1" w:styleId="WWCharLFO1LVL6">
    <w:name w:val="WW_CharLFO1LVL6"/>
    <w:rsid w:val="006F2EBF"/>
    <w:rPr>
      <w:rFonts w:cs="Times New Roman"/>
    </w:rPr>
  </w:style>
  <w:style w:type="character" w:customStyle="1" w:styleId="WWCharLFO1LVL7">
    <w:name w:val="WW_CharLFO1LVL7"/>
    <w:rsid w:val="006F2EBF"/>
    <w:rPr>
      <w:rFonts w:cs="Times New Roman"/>
    </w:rPr>
  </w:style>
  <w:style w:type="character" w:customStyle="1" w:styleId="WWCharLFO1LVL8">
    <w:name w:val="WW_CharLFO1LVL8"/>
    <w:rsid w:val="006F2EBF"/>
    <w:rPr>
      <w:rFonts w:cs="Times New Roman"/>
    </w:rPr>
  </w:style>
  <w:style w:type="character" w:customStyle="1" w:styleId="WWCharLFO1LVL9">
    <w:name w:val="WW_CharLFO1LVL9"/>
    <w:rsid w:val="006F2EBF"/>
    <w:rPr>
      <w:rFonts w:cs="Times New Roman"/>
    </w:rPr>
  </w:style>
  <w:style w:type="character" w:customStyle="1" w:styleId="WWCharLFO2LVL1">
    <w:name w:val="WW_CharLFO2LVL1"/>
    <w:rsid w:val="006F2EBF"/>
    <w:rPr>
      <w:rFonts w:cs="Times New Roman"/>
    </w:rPr>
  </w:style>
  <w:style w:type="character" w:customStyle="1" w:styleId="WWCharLFO2LVL2">
    <w:name w:val="WW_CharLFO2LVL2"/>
    <w:rsid w:val="006F2EBF"/>
    <w:rPr>
      <w:rFonts w:cs="Times New Roman"/>
    </w:rPr>
  </w:style>
  <w:style w:type="character" w:customStyle="1" w:styleId="WWCharLFO2LVL3">
    <w:name w:val="WW_CharLFO2LVL3"/>
    <w:rsid w:val="006F2EBF"/>
    <w:rPr>
      <w:rFonts w:cs="Times New Roman"/>
    </w:rPr>
  </w:style>
  <w:style w:type="character" w:customStyle="1" w:styleId="WWCharLFO2LVL4">
    <w:name w:val="WW_CharLFO2LVL4"/>
    <w:rsid w:val="006F2EBF"/>
    <w:rPr>
      <w:rFonts w:cs="Times New Roman"/>
    </w:rPr>
  </w:style>
  <w:style w:type="character" w:customStyle="1" w:styleId="WWCharLFO2LVL5">
    <w:name w:val="WW_CharLFO2LVL5"/>
    <w:rsid w:val="006F2EBF"/>
    <w:rPr>
      <w:rFonts w:cs="Times New Roman"/>
    </w:rPr>
  </w:style>
  <w:style w:type="character" w:customStyle="1" w:styleId="WWCharLFO2LVL6">
    <w:name w:val="WW_CharLFO2LVL6"/>
    <w:rsid w:val="006F2EBF"/>
    <w:rPr>
      <w:rFonts w:cs="Times New Roman"/>
    </w:rPr>
  </w:style>
  <w:style w:type="character" w:customStyle="1" w:styleId="WWCharLFO2LVL7">
    <w:name w:val="WW_CharLFO2LVL7"/>
    <w:rsid w:val="006F2EBF"/>
    <w:rPr>
      <w:rFonts w:cs="Times New Roman"/>
    </w:rPr>
  </w:style>
  <w:style w:type="character" w:customStyle="1" w:styleId="WWCharLFO2LVL8">
    <w:name w:val="WW_CharLFO2LVL8"/>
    <w:rsid w:val="006F2EBF"/>
    <w:rPr>
      <w:rFonts w:cs="Times New Roman"/>
    </w:rPr>
  </w:style>
  <w:style w:type="character" w:customStyle="1" w:styleId="WWCharLFO2LVL9">
    <w:name w:val="WW_CharLFO2LVL9"/>
    <w:rsid w:val="006F2EBF"/>
    <w:rPr>
      <w:rFonts w:cs="Times New Roman"/>
    </w:rPr>
  </w:style>
  <w:style w:type="paragraph" w:customStyle="1" w:styleId="1f5">
    <w:name w:val="Текст сноски1"/>
    <w:basedOn w:val="a"/>
    <w:rsid w:val="006F2EBF"/>
    <w:pPr>
      <w:widowControl/>
      <w:pBdr>
        <w:top w:val="none" w:sz="0" w:space="0" w:color="000000"/>
        <w:left w:val="none" w:sz="0" w:space="0" w:color="000000"/>
        <w:bottom w:val="none" w:sz="0" w:space="0" w:color="000000"/>
        <w:right w:val="none" w:sz="0" w:space="0" w:color="000000"/>
      </w:pBdr>
      <w:textAlignment w:val="baseline"/>
    </w:pPr>
    <w:rPr>
      <w:rFonts w:ascii="Calibri" w:eastAsia="Times New Roman" w:hAnsi="Calibri"/>
      <w:szCs w:val="20"/>
      <w:lang w:eastAsia="ru-RU"/>
    </w:rPr>
  </w:style>
  <w:style w:type="paragraph" w:customStyle="1" w:styleId="afff0">
    <w:name w:val="Верхний и нижний колонтитулы"/>
    <w:basedOn w:val="a"/>
    <w:rsid w:val="006F2EBF"/>
    <w:pPr>
      <w:widowControl/>
      <w:suppressLineNumbers/>
      <w:pBdr>
        <w:top w:val="none" w:sz="0" w:space="0" w:color="000000"/>
        <w:left w:val="none" w:sz="0" w:space="0" w:color="000000"/>
        <w:bottom w:val="none" w:sz="0" w:space="0" w:color="000000"/>
        <w:right w:val="none" w:sz="0" w:space="0" w:color="000000"/>
      </w:pBdr>
      <w:tabs>
        <w:tab w:val="center" w:pos="4819"/>
        <w:tab w:val="right" w:pos="9638"/>
      </w:tabs>
      <w:spacing w:after="200" w:line="276" w:lineRule="auto"/>
      <w:textAlignment w:val="baseline"/>
    </w:pPr>
    <w:rPr>
      <w:rFonts w:ascii="Calibri" w:eastAsia="Times New Roman" w:hAnsi="Calibri"/>
      <w:sz w:val="22"/>
      <w:szCs w:val="22"/>
      <w:lang w:eastAsia="ru-RU"/>
    </w:rPr>
  </w:style>
  <w:style w:type="numbering" w:customStyle="1" w:styleId="111">
    <w:name w:val="Нет списка111"/>
    <w:next w:val="a3"/>
    <w:uiPriority w:val="99"/>
    <w:semiHidden/>
    <w:unhideWhenUsed/>
    <w:rsid w:val="006F2EBF"/>
  </w:style>
  <w:style w:type="numbering" w:customStyle="1" w:styleId="WWNum123">
    <w:name w:val="WWNum123"/>
    <w:basedOn w:val="a3"/>
    <w:rsid w:val="006F2EBF"/>
    <w:pPr>
      <w:numPr>
        <w:numId w:val="145"/>
      </w:numPr>
    </w:pPr>
  </w:style>
  <w:style w:type="numbering" w:customStyle="1" w:styleId="WWNum210">
    <w:name w:val="WWNum210"/>
    <w:basedOn w:val="a3"/>
    <w:rsid w:val="006F2EBF"/>
    <w:pPr>
      <w:numPr>
        <w:numId w:val="146"/>
      </w:numPr>
    </w:pPr>
  </w:style>
  <w:style w:type="numbering" w:customStyle="1" w:styleId="WWNum1110">
    <w:name w:val="WWNum1110"/>
    <w:basedOn w:val="a3"/>
    <w:rsid w:val="006F2EBF"/>
    <w:pPr>
      <w:numPr>
        <w:numId w:val="147"/>
      </w:numPr>
    </w:pPr>
  </w:style>
  <w:style w:type="table" w:customStyle="1" w:styleId="36">
    <w:name w:val="Сетка таблицы3"/>
    <w:basedOn w:val="a2"/>
    <w:next w:val="a7"/>
    <w:uiPriority w:val="59"/>
    <w:rsid w:val="006F2E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C0A9-1A98-4A22-93A4-B43275A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12915</Words>
  <Characters>73621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2019-03-20T06:54:00Z</cp:lastPrinted>
  <dcterms:created xsi:type="dcterms:W3CDTF">2020-12-08T09:46:00Z</dcterms:created>
  <dcterms:modified xsi:type="dcterms:W3CDTF">2020-12-08T10:32:00Z</dcterms:modified>
</cp:coreProperties>
</file>