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EC" w:rsidRPr="0098711D" w:rsidRDefault="007052EC" w:rsidP="007052EC">
      <w:pPr>
        <w:pageBreakBefore/>
        <w:tabs>
          <w:tab w:val="left" w:pos="105"/>
        </w:tabs>
        <w:jc w:val="center"/>
        <w:rPr>
          <w:rFonts w:ascii="Monotype Corsiva" w:hAnsi="Monotype Corsiva"/>
          <w:b/>
          <w:bCs/>
          <w:i/>
          <w:iCs/>
          <w:sz w:val="56"/>
          <w:szCs w:val="56"/>
        </w:rPr>
      </w:pPr>
      <w:r w:rsidRPr="0098711D">
        <w:rPr>
          <w:noProof/>
          <w:kern w:val="1"/>
          <w:sz w:val="56"/>
          <w:szCs w:val="56"/>
          <w:lang w:eastAsia="ru-RU"/>
        </w:rPr>
        <w:drawing>
          <wp:anchor distT="0" distB="0" distL="114935" distR="114935" simplePos="0" relativeHeight="251659264" behindDoc="0" locked="0" layoutInCell="1" allowOverlap="1" wp14:anchorId="021E1189" wp14:editId="569378E1">
            <wp:simplePos x="0" y="0"/>
            <wp:positionH relativeFrom="column">
              <wp:posOffset>2651125</wp:posOffset>
            </wp:positionH>
            <wp:positionV relativeFrom="paragraph">
              <wp:posOffset>-677545</wp:posOffset>
            </wp:positionV>
            <wp:extent cx="657225" cy="673735"/>
            <wp:effectExtent l="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73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8711D">
        <w:rPr>
          <w:rFonts w:ascii="Monotype Corsiva" w:hAnsi="Monotype Corsiva"/>
          <w:b/>
          <w:bCs/>
          <w:i/>
          <w:iCs/>
          <w:sz w:val="56"/>
          <w:szCs w:val="56"/>
        </w:rPr>
        <w:t>ЧЕРНОПЕНСКИЙ  ВЕСТНИК</w:t>
      </w:r>
    </w:p>
    <w:p w:rsidR="007052EC" w:rsidRPr="00EB5970" w:rsidRDefault="007052EC" w:rsidP="007052EC">
      <w:pPr>
        <w:tabs>
          <w:tab w:val="left" w:pos="105"/>
        </w:tabs>
        <w:jc w:val="center"/>
        <w:rPr>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Информационный бюллетень </w:t>
      </w:r>
    </w:p>
    <w:p w:rsidR="007052EC" w:rsidRPr="00EB5970" w:rsidRDefault="007052EC" w:rsidP="007052EC">
      <w:pPr>
        <w:tabs>
          <w:tab w:val="left" w:pos="105"/>
        </w:tabs>
        <w:jc w:val="center"/>
        <w:rPr>
          <w:i/>
          <w:iCs/>
          <w:sz w:val="28"/>
          <w:szCs w:val="28"/>
        </w:rPr>
      </w:pPr>
    </w:p>
    <w:p w:rsidR="007052EC" w:rsidRPr="00EB5970" w:rsidRDefault="007052EC" w:rsidP="007052EC">
      <w:pPr>
        <w:tabs>
          <w:tab w:val="left" w:pos="105"/>
        </w:tabs>
        <w:jc w:val="center"/>
        <w:rPr>
          <w:i/>
          <w:iCs/>
          <w:sz w:val="28"/>
          <w:szCs w:val="28"/>
        </w:rPr>
      </w:pPr>
      <w:r w:rsidRPr="00EB5970">
        <w:rPr>
          <w:i/>
          <w:iCs/>
          <w:sz w:val="28"/>
          <w:szCs w:val="28"/>
        </w:rPr>
        <w:t xml:space="preserve">Учредитель: Совет депутатов Чернопенского сельского поселения </w:t>
      </w:r>
    </w:p>
    <w:p w:rsidR="007052EC" w:rsidRPr="00EB5970" w:rsidRDefault="007052EC" w:rsidP="007052EC">
      <w:pPr>
        <w:tabs>
          <w:tab w:val="left" w:pos="105"/>
        </w:tabs>
        <w:jc w:val="center"/>
        <w:rPr>
          <w:i/>
          <w:iCs/>
          <w:sz w:val="28"/>
          <w:szCs w:val="28"/>
        </w:rPr>
      </w:pPr>
      <w:r w:rsidRPr="00EB5970">
        <w:rPr>
          <w:i/>
          <w:iCs/>
          <w:sz w:val="28"/>
          <w:szCs w:val="28"/>
        </w:rPr>
        <w:t>Костромского муниципального района</w:t>
      </w:r>
    </w:p>
    <w:p w:rsidR="007052EC" w:rsidRPr="00EB5970" w:rsidRDefault="007052EC" w:rsidP="007052EC">
      <w:pPr>
        <w:tabs>
          <w:tab w:val="left" w:pos="105"/>
        </w:tabs>
        <w:jc w:val="center"/>
        <w:rPr>
          <w:i/>
          <w:iCs/>
          <w:sz w:val="28"/>
          <w:szCs w:val="28"/>
        </w:rPr>
      </w:pPr>
      <w:r w:rsidRPr="00EB5970">
        <w:rPr>
          <w:i/>
          <w:iCs/>
          <w:sz w:val="28"/>
          <w:szCs w:val="28"/>
        </w:rPr>
        <w:t>Костромской области</w:t>
      </w:r>
    </w:p>
    <w:p w:rsidR="007052EC" w:rsidRPr="00EB5970" w:rsidRDefault="007052EC" w:rsidP="007052EC">
      <w:pPr>
        <w:tabs>
          <w:tab w:val="left" w:pos="105"/>
        </w:tabs>
        <w:jc w:val="center"/>
        <w:rPr>
          <w:i/>
          <w:iCs/>
          <w:sz w:val="28"/>
          <w:szCs w:val="28"/>
        </w:rPr>
      </w:pPr>
    </w:p>
    <w:p w:rsidR="001E53E4" w:rsidRPr="00EB5970" w:rsidRDefault="001E53E4" w:rsidP="001E53E4">
      <w:pPr>
        <w:tabs>
          <w:tab w:val="left" w:pos="105"/>
        </w:tabs>
        <w:jc w:val="both"/>
        <w:rPr>
          <w:i/>
          <w:iCs/>
          <w:sz w:val="28"/>
          <w:szCs w:val="28"/>
        </w:rPr>
      </w:pPr>
      <w:r w:rsidRPr="00EB5970">
        <w:rPr>
          <w:i/>
          <w:iCs/>
          <w:sz w:val="28"/>
          <w:szCs w:val="28"/>
        </w:rPr>
        <w:t>Информационный бюллетень</w:t>
      </w:r>
    </w:p>
    <w:p w:rsidR="001E53E4" w:rsidRPr="00EB5970" w:rsidRDefault="001E53E4" w:rsidP="001E53E4">
      <w:pPr>
        <w:tabs>
          <w:tab w:val="left" w:pos="105"/>
        </w:tabs>
        <w:rPr>
          <w:i/>
          <w:iCs/>
          <w:sz w:val="28"/>
          <w:szCs w:val="28"/>
        </w:rPr>
      </w:pPr>
      <w:r w:rsidRPr="00EB5970">
        <w:rPr>
          <w:i/>
          <w:iCs/>
          <w:sz w:val="28"/>
          <w:szCs w:val="28"/>
        </w:rPr>
        <w:t xml:space="preserve">выходит с 30 ноября 2006 года             </w:t>
      </w:r>
      <w:r w:rsidRPr="00EB5970">
        <w:rPr>
          <w:b/>
          <w:bCs/>
          <w:i/>
          <w:iCs/>
          <w:sz w:val="28"/>
          <w:szCs w:val="28"/>
        </w:rPr>
        <w:t xml:space="preserve">№ </w:t>
      </w:r>
      <w:r w:rsidRPr="00EB5970">
        <w:rPr>
          <w:b/>
          <w:i/>
          <w:iCs/>
          <w:sz w:val="28"/>
          <w:szCs w:val="28"/>
        </w:rPr>
        <w:t xml:space="preserve"> </w:t>
      </w:r>
      <w:r w:rsidR="00B33F2D">
        <w:rPr>
          <w:b/>
          <w:i/>
          <w:iCs/>
          <w:sz w:val="28"/>
          <w:szCs w:val="28"/>
        </w:rPr>
        <w:t>1</w:t>
      </w:r>
      <w:r w:rsidR="007D59F7">
        <w:rPr>
          <w:b/>
          <w:i/>
          <w:iCs/>
          <w:sz w:val="28"/>
          <w:szCs w:val="28"/>
        </w:rPr>
        <w:t>4</w:t>
      </w:r>
      <w:r w:rsidRPr="00EB5970">
        <w:rPr>
          <w:i/>
          <w:iCs/>
          <w:sz w:val="28"/>
          <w:szCs w:val="28"/>
        </w:rPr>
        <w:t xml:space="preserve">    </w:t>
      </w:r>
      <w:r w:rsidR="00446D75" w:rsidRPr="00EB5970">
        <w:rPr>
          <w:i/>
          <w:iCs/>
          <w:sz w:val="28"/>
          <w:szCs w:val="28"/>
        </w:rPr>
        <w:t xml:space="preserve">  </w:t>
      </w:r>
      <w:r w:rsidRPr="00EB5970">
        <w:rPr>
          <w:i/>
          <w:iCs/>
          <w:sz w:val="28"/>
          <w:szCs w:val="28"/>
        </w:rPr>
        <w:t xml:space="preserve">  </w:t>
      </w:r>
      <w:r w:rsidR="007D59F7">
        <w:rPr>
          <w:i/>
          <w:iCs/>
          <w:sz w:val="28"/>
          <w:szCs w:val="28"/>
        </w:rPr>
        <w:t>вторник</w:t>
      </w:r>
      <w:r w:rsidR="00B61019">
        <w:rPr>
          <w:i/>
          <w:iCs/>
          <w:sz w:val="28"/>
          <w:szCs w:val="28"/>
        </w:rPr>
        <w:t xml:space="preserve"> </w:t>
      </w:r>
      <w:r w:rsidR="004A6E09" w:rsidRPr="00EB5970">
        <w:rPr>
          <w:i/>
          <w:iCs/>
          <w:sz w:val="28"/>
          <w:szCs w:val="28"/>
        </w:rPr>
        <w:t xml:space="preserve"> </w:t>
      </w:r>
      <w:r w:rsidR="007D59F7">
        <w:rPr>
          <w:i/>
          <w:iCs/>
          <w:sz w:val="28"/>
          <w:szCs w:val="28"/>
        </w:rPr>
        <w:t>0</w:t>
      </w:r>
      <w:r w:rsidR="00BF322B">
        <w:rPr>
          <w:i/>
          <w:iCs/>
          <w:sz w:val="28"/>
          <w:szCs w:val="28"/>
        </w:rPr>
        <w:t>8</w:t>
      </w:r>
      <w:bookmarkStart w:id="0" w:name="_GoBack"/>
      <w:bookmarkEnd w:id="0"/>
      <w:r w:rsidRPr="00EB5970">
        <w:rPr>
          <w:i/>
          <w:iCs/>
          <w:sz w:val="28"/>
          <w:szCs w:val="28"/>
        </w:rPr>
        <w:t xml:space="preserve"> </w:t>
      </w:r>
      <w:proofErr w:type="spellStart"/>
      <w:r w:rsidR="007D59F7">
        <w:rPr>
          <w:i/>
          <w:iCs/>
          <w:sz w:val="28"/>
          <w:szCs w:val="28"/>
        </w:rPr>
        <w:t>сетября</w:t>
      </w:r>
      <w:proofErr w:type="spellEnd"/>
      <w:r w:rsidR="00B33F2D">
        <w:rPr>
          <w:i/>
          <w:iCs/>
          <w:sz w:val="28"/>
          <w:szCs w:val="28"/>
        </w:rPr>
        <w:t xml:space="preserve"> </w:t>
      </w:r>
      <w:r w:rsidRPr="00EB5970">
        <w:rPr>
          <w:i/>
          <w:iCs/>
          <w:sz w:val="28"/>
          <w:szCs w:val="28"/>
        </w:rPr>
        <w:t xml:space="preserve"> 20</w:t>
      </w:r>
      <w:r w:rsidR="00EE1810" w:rsidRPr="00EB5970">
        <w:rPr>
          <w:i/>
          <w:iCs/>
          <w:sz w:val="28"/>
          <w:szCs w:val="28"/>
        </w:rPr>
        <w:t>20</w:t>
      </w:r>
      <w:r w:rsidRPr="00EB5970">
        <w:rPr>
          <w:i/>
          <w:iCs/>
          <w:sz w:val="28"/>
          <w:szCs w:val="28"/>
        </w:rPr>
        <w:t xml:space="preserve"> года </w:t>
      </w:r>
    </w:p>
    <w:p w:rsidR="001E53E4" w:rsidRPr="00EB5970" w:rsidRDefault="001E53E4" w:rsidP="001E53E4">
      <w:pPr>
        <w:tabs>
          <w:tab w:val="left" w:pos="105"/>
        </w:tabs>
        <w:jc w:val="both"/>
        <w:rPr>
          <w:i/>
          <w:iCs/>
          <w:sz w:val="28"/>
          <w:szCs w:val="28"/>
        </w:rPr>
      </w:pPr>
    </w:p>
    <w:p w:rsidR="001E53E4" w:rsidRPr="00EB5970" w:rsidRDefault="001E53E4" w:rsidP="001E53E4">
      <w:pPr>
        <w:tabs>
          <w:tab w:val="left" w:pos="105"/>
        </w:tabs>
        <w:jc w:val="both"/>
        <w:rPr>
          <w:i/>
          <w:iCs/>
          <w:sz w:val="28"/>
          <w:szCs w:val="28"/>
          <w:u w:val="single"/>
        </w:rPr>
      </w:pPr>
      <w:r w:rsidRPr="00EB5970">
        <w:rPr>
          <w:i/>
          <w:iCs/>
          <w:sz w:val="28"/>
          <w:szCs w:val="28"/>
          <w:u w:val="single"/>
        </w:rPr>
        <w:t>Сегодня в номере:</w:t>
      </w:r>
    </w:p>
    <w:p w:rsidR="00E260A8" w:rsidRPr="00EB5970" w:rsidRDefault="00E260A8" w:rsidP="001E53E4">
      <w:pPr>
        <w:tabs>
          <w:tab w:val="left" w:pos="105"/>
        </w:tabs>
        <w:jc w:val="both"/>
        <w:rPr>
          <w:i/>
          <w:iCs/>
          <w:sz w:val="28"/>
          <w:szCs w:val="28"/>
          <w:u w:val="single"/>
        </w:rPr>
      </w:pPr>
    </w:p>
    <w:p w:rsidR="00EE1810" w:rsidRPr="00EE1810" w:rsidRDefault="00EE1810" w:rsidP="00EE1810">
      <w:pPr>
        <w:widowControl/>
        <w:suppressAutoHyphens w:val="0"/>
        <w:ind w:firstLine="709"/>
        <w:jc w:val="both"/>
        <w:rPr>
          <w:rFonts w:eastAsia="Times New Roman" w:cs="Courier New"/>
          <w:kern w:val="0"/>
          <w:sz w:val="28"/>
          <w:szCs w:val="28"/>
          <w:lang w:eastAsia="ru-RU"/>
        </w:rPr>
      </w:pPr>
    </w:p>
    <w:p w:rsidR="00C90BEA" w:rsidRPr="00C90BEA" w:rsidRDefault="00C90BEA" w:rsidP="00C90BEA">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C90BEA">
        <w:rPr>
          <w:rFonts w:ascii="Times New Roman" w:hAnsi="Times New Roman"/>
          <w:i/>
          <w:kern w:val="3"/>
          <w:sz w:val="28"/>
          <w:szCs w:val="28"/>
        </w:rPr>
        <w:t xml:space="preserve">О внесении изменений и дополнений в Решение Совета депутатов МО Чернопенское сельское поселение от 26.12.2019 г. № 46 </w:t>
      </w:r>
      <w:proofErr w:type="gramStart"/>
      <w:r w:rsidRPr="00C90BEA">
        <w:rPr>
          <w:rFonts w:ascii="Times New Roman" w:hAnsi="Times New Roman"/>
          <w:i/>
          <w:kern w:val="3"/>
          <w:sz w:val="28"/>
          <w:szCs w:val="28"/>
        </w:rPr>
        <w:t xml:space="preserve">( </w:t>
      </w:r>
      <w:proofErr w:type="gramEnd"/>
      <w:r w:rsidRPr="00C90BEA">
        <w:rPr>
          <w:rFonts w:ascii="Times New Roman" w:hAnsi="Times New Roman"/>
          <w:i/>
          <w:kern w:val="3"/>
          <w:sz w:val="28"/>
          <w:szCs w:val="28"/>
        </w:rPr>
        <w:t>в редакции  решения   от 30 января 2020 года №1 от 27.02.2020 года №7 ,от 26 марта 2020 г.№11 от 30.04.2020 №17 от 25 .06.2020г №22 от 05.08.2020г. №30)</w:t>
      </w:r>
      <w:r w:rsidR="00172056" w:rsidRPr="003800F5">
        <w:rPr>
          <w:rFonts w:ascii="Times New Roman" w:hAnsi="Times New Roman"/>
          <w:i/>
          <w:kern w:val="3"/>
          <w:sz w:val="28"/>
          <w:szCs w:val="28"/>
        </w:rPr>
        <w:t xml:space="preserve"> </w:t>
      </w:r>
      <w:r w:rsidR="00064396" w:rsidRPr="003800F5">
        <w:rPr>
          <w:rFonts w:ascii="Times New Roman" w:hAnsi="Times New Roman"/>
          <w:i/>
          <w:kern w:val="3"/>
          <w:sz w:val="28"/>
          <w:szCs w:val="28"/>
        </w:rPr>
        <w:t>(</w:t>
      </w:r>
      <w:r w:rsidR="00172056">
        <w:rPr>
          <w:rFonts w:ascii="Times New Roman" w:hAnsi="Times New Roman"/>
          <w:i/>
          <w:kern w:val="3"/>
          <w:sz w:val="28"/>
          <w:szCs w:val="28"/>
        </w:rPr>
        <w:t xml:space="preserve">Решение Совета </w:t>
      </w:r>
      <w:proofErr w:type="spellStart"/>
      <w:r w:rsidR="00172056">
        <w:rPr>
          <w:rFonts w:ascii="Times New Roman" w:hAnsi="Times New Roman"/>
          <w:i/>
          <w:kern w:val="3"/>
          <w:sz w:val="28"/>
          <w:szCs w:val="28"/>
        </w:rPr>
        <w:t>дупутутов</w:t>
      </w:r>
      <w:proofErr w:type="spellEnd"/>
      <w:r w:rsidR="00172056">
        <w:rPr>
          <w:rFonts w:ascii="Times New Roman" w:hAnsi="Times New Roman"/>
          <w:i/>
          <w:kern w:val="3"/>
          <w:sz w:val="28"/>
          <w:szCs w:val="28"/>
        </w:rPr>
        <w:t xml:space="preserve"> </w:t>
      </w:r>
      <w:r w:rsidR="003800F5" w:rsidRPr="003800F5">
        <w:rPr>
          <w:rFonts w:ascii="Times New Roman" w:hAnsi="Times New Roman"/>
          <w:i/>
          <w:kern w:val="3"/>
          <w:sz w:val="28"/>
          <w:szCs w:val="28"/>
        </w:rPr>
        <w:t xml:space="preserve"> от</w:t>
      </w:r>
      <w:r w:rsidR="003800F5">
        <w:rPr>
          <w:rFonts w:ascii="Times New Roman" w:hAnsi="Times New Roman"/>
          <w:i/>
          <w:kern w:val="3"/>
          <w:sz w:val="28"/>
          <w:szCs w:val="28"/>
        </w:rPr>
        <w:t xml:space="preserve"> </w:t>
      </w:r>
      <w:r>
        <w:rPr>
          <w:rFonts w:ascii="Times New Roman" w:hAnsi="Times New Roman"/>
          <w:i/>
          <w:kern w:val="3"/>
          <w:sz w:val="28"/>
          <w:szCs w:val="28"/>
        </w:rPr>
        <w:t>28</w:t>
      </w:r>
      <w:r w:rsidR="00064396" w:rsidRPr="00064396">
        <w:rPr>
          <w:rFonts w:ascii="Times New Roman" w:hAnsi="Times New Roman"/>
          <w:i/>
          <w:kern w:val="3"/>
          <w:sz w:val="28"/>
          <w:szCs w:val="28"/>
        </w:rPr>
        <w:t>.</w:t>
      </w:r>
      <w:r w:rsidR="00064396" w:rsidRPr="00064396">
        <w:rPr>
          <w:rFonts w:ascii="Times New Roman" w:hAnsi="Times New Roman"/>
          <w:bCs/>
          <w:i/>
          <w:kern w:val="1"/>
          <w:sz w:val="28"/>
          <w:szCs w:val="28"/>
        </w:rPr>
        <w:t>0</w:t>
      </w:r>
      <w:r w:rsidR="00172056">
        <w:rPr>
          <w:rFonts w:ascii="Times New Roman" w:hAnsi="Times New Roman"/>
          <w:bCs/>
          <w:i/>
          <w:kern w:val="1"/>
          <w:sz w:val="28"/>
          <w:szCs w:val="28"/>
        </w:rPr>
        <w:t>8</w:t>
      </w:r>
      <w:r w:rsidR="003800F5">
        <w:rPr>
          <w:rFonts w:ascii="Times New Roman" w:hAnsi="Times New Roman"/>
          <w:bCs/>
          <w:i/>
          <w:kern w:val="1"/>
          <w:sz w:val="28"/>
          <w:szCs w:val="28"/>
        </w:rPr>
        <w:t xml:space="preserve">.2020 № </w:t>
      </w:r>
      <w:r w:rsidR="00172056">
        <w:rPr>
          <w:rFonts w:ascii="Times New Roman" w:hAnsi="Times New Roman"/>
          <w:bCs/>
          <w:i/>
          <w:kern w:val="1"/>
          <w:sz w:val="28"/>
          <w:szCs w:val="28"/>
        </w:rPr>
        <w:t>3</w:t>
      </w:r>
      <w:r>
        <w:rPr>
          <w:rFonts w:ascii="Times New Roman" w:hAnsi="Times New Roman"/>
          <w:bCs/>
          <w:i/>
          <w:kern w:val="1"/>
          <w:sz w:val="28"/>
          <w:szCs w:val="28"/>
        </w:rPr>
        <w:t>2</w:t>
      </w:r>
      <w:r w:rsidR="00064396" w:rsidRPr="00064396">
        <w:rPr>
          <w:rFonts w:ascii="Times New Roman" w:hAnsi="Times New Roman"/>
          <w:bCs/>
          <w:i/>
          <w:kern w:val="1"/>
          <w:sz w:val="28"/>
          <w:szCs w:val="28"/>
        </w:rPr>
        <w:t>)………</w:t>
      </w:r>
      <w:r w:rsidR="00170039" w:rsidRPr="00064396">
        <w:rPr>
          <w:rFonts w:ascii="Times New Roman" w:hAnsi="Times New Roman"/>
          <w:bCs/>
          <w:i/>
          <w:kern w:val="1"/>
          <w:sz w:val="28"/>
          <w:szCs w:val="28"/>
        </w:rPr>
        <w:t>……</w:t>
      </w:r>
      <w:r w:rsidR="004033AF">
        <w:rPr>
          <w:rFonts w:ascii="Times New Roman" w:hAnsi="Times New Roman"/>
          <w:bCs/>
          <w:i/>
          <w:kern w:val="1"/>
          <w:sz w:val="28"/>
          <w:szCs w:val="28"/>
        </w:rPr>
        <w:t>………</w:t>
      </w:r>
      <w:r w:rsidR="00172056">
        <w:rPr>
          <w:rFonts w:ascii="Times New Roman" w:hAnsi="Times New Roman"/>
          <w:bCs/>
          <w:i/>
          <w:kern w:val="1"/>
          <w:sz w:val="28"/>
          <w:szCs w:val="28"/>
        </w:rPr>
        <w:t>…</w:t>
      </w:r>
      <w:r w:rsidR="004033AF">
        <w:rPr>
          <w:rFonts w:ascii="Times New Roman" w:hAnsi="Times New Roman"/>
          <w:bCs/>
          <w:i/>
          <w:kern w:val="1"/>
          <w:sz w:val="28"/>
          <w:szCs w:val="28"/>
        </w:rPr>
        <w:t>……………………</w:t>
      </w:r>
      <w:r w:rsidR="00170039" w:rsidRPr="00064396">
        <w:rPr>
          <w:rFonts w:ascii="Times New Roman" w:hAnsi="Times New Roman"/>
          <w:bCs/>
          <w:i/>
          <w:kern w:val="1"/>
          <w:sz w:val="28"/>
          <w:szCs w:val="28"/>
        </w:rPr>
        <w:t>……</w:t>
      </w:r>
      <w:r w:rsidR="00FC578C">
        <w:rPr>
          <w:rFonts w:ascii="Times New Roman" w:hAnsi="Times New Roman"/>
          <w:bCs/>
          <w:i/>
          <w:kern w:val="1"/>
          <w:sz w:val="28"/>
          <w:szCs w:val="28"/>
        </w:rPr>
        <w:t>.</w:t>
      </w:r>
      <w:r w:rsidR="00170039" w:rsidRPr="00064396">
        <w:rPr>
          <w:rFonts w:ascii="Times New Roman" w:hAnsi="Times New Roman"/>
          <w:bCs/>
          <w:i/>
          <w:kern w:val="1"/>
          <w:sz w:val="28"/>
          <w:szCs w:val="28"/>
        </w:rPr>
        <w:t>…стр.</w:t>
      </w:r>
      <w:r w:rsidR="002B283C">
        <w:rPr>
          <w:rFonts w:ascii="Times New Roman" w:hAnsi="Times New Roman"/>
          <w:bCs/>
          <w:i/>
          <w:kern w:val="1"/>
          <w:sz w:val="28"/>
          <w:szCs w:val="28"/>
        </w:rPr>
        <w:t>2</w:t>
      </w:r>
    </w:p>
    <w:p w:rsidR="003800F5" w:rsidRPr="00BF322B" w:rsidRDefault="00C90BEA" w:rsidP="00C90BEA">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sidRPr="00C90BEA">
        <w:rPr>
          <w:rFonts w:ascii="Times New Roman" w:hAnsi="Times New Roman"/>
          <w:i/>
          <w:sz w:val="28"/>
          <w:szCs w:val="28"/>
          <w:lang w:eastAsia="ru-RU"/>
        </w:rPr>
        <w:t>Информация Прокуратуры Костромского района</w:t>
      </w:r>
      <w:r>
        <w:rPr>
          <w:rFonts w:ascii="Times New Roman" w:hAnsi="Times New Roman"/>
          <w:i/>
          <w:sz w:val="28"/>
          <w:szCs w:val="28"/>
          <w:lang w:eastAsia="ru-RU"/>
        </w:rPr>
        <w:t xml:space="preserve"> о</w:t>
      </w:r>
      <w:r w:rsidRPr="00C90BEA">
        <w:rPr>
          <w:i/>
          <w:sz w:val="28"/>
          <w:szCs w:val="28"/>
          <w:lang w:eastAsia="ru-RU"/>
        </w:rPr>
        <w:t xml:space="preserve"> </w:t>
      </w:r>
      <w:r w:rsidRPr="00C90BEA">
        <w:rPr>
          <w:rFonts w:ascii="Times New Roman" w:hAnsi="Times New Roman"/>
          <w:i/>
          <w:sz w:val="28"/>
          <w:szCs w:val="28"/>
          <w:lang w:eastAsia="ru-RU"/>
        </w:rPr>
        <w:t>проведение «горячей телефонной линии» по вопросам нарушения прав граждан в сфере законодательства о выборах и о проведении приема граждан, посвященного вопросам противодействия коррупции</w:t>
      </w:r>
      <w:proofErr w:type="gramStart"/>
      <w:r w:rsidRPr="00C90BEA">
        <w:rPr>
          <w:rFonts w:ascii="Times New Roman" w:hAnsi="Times New Roman"/>
          <w:i/>
          <w:sz w:val="28"/>
          <w:szCs w:val="28"/>
          <w:lang w:eastAsia="ru-RU"/>
        </w:rPr>
        <w:t>..</w:t>
      </w:r>
      <w:r w:rsidR="00064396" w:rsidRPr="00C90BEA">
        <w:rPr>
          <w:rFonts w:ascii="Times New Roman" w:hAnsi="Times New Roman"/>
          <w:bCs/>
          <w:i/>
          <w:kern w:val="1"/>
          <w:sz w:val="28"/>
          <w:szCs w:val="28"/>
        </w:rPr>
        <w:t>….</w:t>
      </w:r>
      <w:r w:rsidR="00F81FC6" w:rsidRPr="00C90BEA">
        <w:rPr>
          <w:rFonts w:ascii="Times New Roman" w:hAnsi="Times New Roman"/>
          <w:bCs/>
          <w:i/>
          <w:kern w:val="1"/>
          <w:sz w:val="28"/>
          <w:szCs w:val="28"/>
        </w:rPr>
        <w:t>……………………………</w:t>
      </w:r>
      <w:r w:rsidR="00064396" w:rsidRPr="00C90BEA">
        <w:rPr>
          <w:rFonts w:ascii="Times New Roman" w:hAnsi="Times New Roman"/>
          <w:bCs/>
          <w:i/>
          <w:kern w:val="1"/>
          <w:sz w:val="28"/>
          <w:szCs w:val="28"/>
        </w:rPr>
        <w:t>…………</w:t>
      </w:r>
      <w:proofErr w:type="gramEnd"/>
      <w:r w:rsidR="00064396" w:rsidRPr="00C90BEA">
        <w:rPr>
          <w:rFonts w:ascii="Times New Roman" w:hAnsi="Times New Roman"/>
          <w:bCs/>
          <w:i/>
          <w:kern w:val="1"/>
          <w:sz w:val="28"/>
          <w:szCs w:val="28"/>
        </w:rPr>
        <w:t>стр.</w:t>
      </w:r>
      <w:r>
        <w:rPr>
          <w:rFonts w:ascii="Times New Roman" w:hAnsi="Times New Roman"/>
          <w:bCs/>
          <w:i/>
          <w:kern w:val="1"/>
          <w:sz w:val="28"/>
          <w:szCs w:val="28"/>
        </w:rPr>
        <w:t>4</w:t>
      </w:r>
      <w:r w:rsidR="00BF322B">
        <w:rPr>
          <w:rFonts w:ascii="Times New Roman" w:hAnsi="Times New Roman"/>
          <w:bCs/>
          <w:i/>
          <w:kern w:val="1"/>
          <w:sz w:val="28"/>
          <w:szCs w:val="28"/>
        </w:rPr>
        <w:t>1</w:t>
      </w:r>
    </w:p>
    <w:p w:rsidR="00BF322B" w:rsidRPr="00C90BEA" w:rsidRDefault="00BF322B" w:rsidP="00C90BEA">
      <w:pPr>
        <w:pStyle w:val="a4"/>
        <w:numPr>
          <w:ilvl w:val="0"/>
          <w:numId w:val="31"/>
        </w:numPr>
        <w:suppressAutoHyphens w:val="0"/>
        <w:autoSpaceDE w:val="0"/>
        <w:autoSpaceDN w:val="0"/>
        <w:adjustRightInd w:val="0"/>
        <w:ind w:left="0" w:hanging="11"/>
        <w:jc w:val="both"/>
        <w:rPr>
          <w:rFonts w:ascii="Times New Roman" w:eastAsiaTheme="minorEastAsia" w:hAnsi="Times New Roman"/>
          <w:i/>
          <w:sz w:val="28"/>
          <w:szCs w:val="28"/>
          <w:lang w:eastAsia="ru-RU"/>
        </w:rPr>
      </w:pPr>
      <w:r>
        <w:rPr>
          <w:rFonts w:ascii="Times New Roman" w:hAnsi="Times New Roman"/>
          <w:bCs/>
          <w:i/>
          <w:kern w:val="1"/>
          <w:sz w:val="28"/>
          <w:szCs w:val="28"/>
        </w:rPr>
        <w:t>Информация Костромской межрайонной природоохранной прокуратуры………………………………………………………………………….…стр.41</w:t>
      </w:r>
    </w:p>
    <w:p w:rsidR="007D59F7" w:rsidRPr="00C90BEA" w:rsidRDefault="00172056" w:rsidP="007D59F7">
      <w:pPr>
        <w:widowControl/>
        <w:tabs>
          <w:tab w:val="left" w:pos="990"/>
        </w:tabs>
        <w:autoSpaceDN w:val="0"/>
        <w:spacing w:after="200" w:line="276" w:lineRule="auto"/>
        <w:textAlignment w:val="baseline"/>
        <w:rPr>
          <w:rFonts w:ascii="Calibri" w:eastAsia="Times New Roman" w:hAnsi="Calibri"/>
          <w:i/>
          <w:kern w:val="3"/>
          <w:sz w:val="22"/>
          <w:szCs w:val="22"/>
          <w:lang w:eastAsia="ru-RU"/>
        </w:rPr>
      </w:pPr>
      <w:r w:rsidRPr="00C90BEA">
        <w:rPr>
          <w:rFonts w:ascii="Calibri" w:eastAsia="Times New Roman" w:hAnsi="Calibri"/>
          <w:i/>
          <w:kern w:val="3"/>
          <w:sz w:val="22"/>
          <w:szCs w:val="22"/>
          <w:lang w:eastAsia="ru-RU"/>
        </w:rPr>
        <w:br w:type="page"/>
      </w:r>
    </w:p>
    <w:p w:rsidR="007D59F7" w:rsidRPr="007D59F7" w:rsidRDefault="00C90BEA" w:rsidP="007D59F7">
      <w:pPr>
        <w:autoSpaceDN w:val="0"/>
        <w:spacing w:line="100" w:lineRule="atLeast"/>
        <w:textAlignment w:val="baseline"/>
        <w:rPr>
          <w:rFonts w:eastAsia="Times New Roman"/>
          <w:kern w:val="3"/>
          <w:sz w:val="28"/>
          <w:szCs w:val="28"/>
          <w:lang w:eastAsia="ru-RU" w:bidi="hi-IN"/>
        </w:rPr>
      </w:pPr>
      <w:r w:rsidRPr="007D59F7">
        <w:rPr>
          <w:rFonts w:eastAsia="Times New Roman"/>
          <w:noProof/>
          <w:kern w:val="3"/>
          <w:sz w:val="28"/>
          <w:szCs w:val="28"/>
          <w:lang w:eastAsia="ru-RU"/>
        </w:rPr>
        <w:lastRenderedPageBreak/>
        <w:drawing>
          <wp:anchor distT="0" distB="0" distL="114300" distR="114300" simplePos="0" relativeHeight="251661312" behindDoc="1" locked="0" layoutInCell="1" allowOverlap="1" wp14:anchorId="77500679" wp14:editId="541547C4">
            <wp:simplePos x="0" y="0"/>
            <wp:positionH relativeFrom="column">
              <wp:posOffset>2882265</wp:posOffset>
            </wp:positionH>
            <wp:positionV relativeFrom="paragraph">
              <wp:posOffset>-315595</wp:posOffset>
            </wp:positionV>
            <wp:extent cx="648970" cy="665480"/>
            <wp:effectExtent l="0" t="0" r="0" b="1270"/>
            <wp:wrapNone/>
            <wp:docPr id="6"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48970" cy="665480"/>
                    </a:xfrm>
                    <a:prstGeom prst="rect">
                      <a:avLst/>
                    </a:prstGeom>
                    <a:noFill/>
                    <a:ln>
                      <a:noFill/>
                      <a:prstDash/>
                    </a:ln>
                  </pic:spPr>
                </pic:pic>
              </a:graphicData>
            </a:graphic>
          </wp:anchor>
        </w:drawing>
      </w:r>
    </w:p>
    <w:p w:rsidR="007D59F7" w:rsidRPr="007D59F7" w:rsidRDefault="007D59F7" w:rsidP="007D59F7">
      <w:pPr>
        <w:autoSpaceDN w:val="0"/>
        <w:spacing w:line="100" w:lineRule="atLeast"/>
        <w:jc w:val="center"/>
        <w:textAlignment w:val="baseline"/>
        <w:rPr>
          <w:rFonts w:eastAsia="Times New Roman"/>
          <w:kern w:val="3"/>
          <w:sz w:val="28"/>
          <w:szCs w:val="28"/>
          <w:lang w:eastAsia="ru-RU" w:bidi="hi-IN"/>
        </w:rPr>
      </w:pPr>
    </w:p>
    <w:p w:rsidR="007D59F7" w:rsidRPr="007D59F7" w:rsidRDefault="007D59F7" w:rsidP="007D59F7">
      <w:pPr>
        <w:autoSpaceDN w:val="0"/>
        <w:spacing w:line="100" w:lineRule="atLeast"/>
        <w:jc w:val="center"/>
        <w:textAlignment w:val="baseline"/>
        <w:rPr>
          <w:rFonts w:eastAsia="Times New Roman"/>
          <w:kern w:val="3"/>
          <w:sz w:val="28"/>
          <w:szCs w:val="28"/>
          <w:lang w:eastAsia="ru-RU" w:bidi="hi-IN"/>
        </w:rPr>
      </w:pPr>
      <w:r w:rsidRPr="007D59F7">
        <w:rPr>
          <w:rFonts w:eastAsia="Times New Roman"/>
          <w:kern w:val="3"/>
          <w:sz w:val="28"/>
          <w:szCs w:val="28"/>
          <w:lang w:eastAsia="ru-RU" w:bidi="hi-IN"/>
        </w:rPr>
        <w:t>КОСТРОМСКАЯ ОБЛАСТЬ</w:t>
      </w:r>
    </w:p>
    <w:p w:rsidR="007D59F7" w:rsidRPr="007D59F7" w:rsidRDefault="007D59F7" w:rsidP="007D59F7">
      <w:pPr>
        <w:autoSpaceDN w:val="0"/>
        <w:spacing w:line="100" w:lineRule="atLeast"/>
        <w:jc w:val="center"/>
        <w:textAlignment w:val="baseline"/>
        <w:rPr>
          <w:rFonts w:eastAsia="Times New Roman"/>
          <w:kern w:val="3"/>
          <w:sz w:val="28"/>
          <w:szCs w:val="28"/>
          <w:lang w:eastAsia="ru-RU" w:bidi="hi-IN"/>
        </w:rPr>
      </w:pPr>
      <w:r w:rsidRPr="007D59F7">
        <w:rPr>
          <w:rFonts w:eastAsia="Times New Roman"/>
          <w:kern w:val="3"/>
          <w:sz w:val="28"/>
          <w:szCs w:val="28"/>
          <w:lang w:eastAsia="ru-RU" w:bidi="hi-IN"/>
        </w:rPr>
        <w:t>КОСТРОМСКОЙ МУНИЦИПАЛЬНЫЙ РАЙОН</w:t>
      </w:r>
    </w:p>
    <w:p w:rsidR="007D59F7" w:rsidRPr="007D59F7" w:rsidRDefault="007D59F7" w:rsidP="007D59F7">
      <w:pPr>
        <w:autoSpaceDN w:val="0"/>
        <w:spacing w:line="100" w:lineRule="atLeast"/>
        <w:jc w:val="center"/>
        <w:textAlignment w:val="baseline"/>
        <w:rPr>
          <w:rFonts w:eastAsia="Times New Roman"/>
          <w:kern w:val="3"/>
          <w:sz w:val="28"/>
          <w:szCs w:val="28"/>
          <w:lang w:eastAsia="ru-RU" w:bidi="hi-IN"/>
        </w:rPr>
      </w:pPr>
      <w:r w:rsidRPr="007D59F7">
        <w:rPr>
          <w:rFonts w:eastAsia="Times New Roman"/>
          <w:kern w:val="3"/>
          <w:sz w:val="28"/>
          <w:szCs w:val="28"/>
          <w:lang w:eastAsia="ru-RU" w:bidi="hi-IN"/>
        </w:rPr>
        <w:t>СОВЕТ ДЕПУТАТОВ</w:t>
      </w:r>
    </w:p>
    <w:p w:rsidR="007D59F7" w:rsidRPr="007D59F7" w:rsidRDefault="007D59F7" w:rsidP="007D59F7">
      <w:pPr>
        <w:autoSpaceDN w:val="0"/>
        <w:spacing w:line="100" w:lineRule="atLeast"/>
        <w:jc w:val="center"/>
        <w:textAlignment w:val="baseline"/>
        <w:rPr>
          <w:rFonts w:eastAsia="Times New Roman"/>
          <w:kern w:val="3"/>
          <w:sz w:val="28"/>
          <w:szCs w:val="28"/>
          <w:lang w:eastAsia="ru-RU" w:bidi="hi-IN"/>
        </w:rPr>
      </w:pPr>
      <w:r w:rsidRPr="007D59F7">
        <w:rPr>
          <w:rFonts w:eastAsia="Times New Roman"/>
          <w:kern w:val="3"/>
          <w:sz w:val="28"/>
          <w:szCs w:val="28"/>
          <w:lang w:eastAsia="ru-RU" w:bidi="hi-IN"/>
        </w:rPr>
        <w:t>ЧЕРНОПЕНСКОГО СЕЛЬСКОГО ПОСЕЛЕНИЯ</w:t>
      </w:r>
    </w:p>
    <w:p w:rsidR="007D59F7" w:rsidRPr="007D59F7" w:rsidRDefault="007D59F7" w:rsidP="007D59F7">
      <w:pPr>
        <w:autoSpaceDN w:val="0"/>
        <w:spacing w:line="100" w:lineRule="atLeast"/>
        <w:jc w:val="center"/>
        <w:textAlignment w:val="baseline"/>
        <w:rPr>
          <w:rFonts w:eastAsia="Times New Roman"/>
          <w:kern w:val="3"/>
          <w:sz w:val="28"/>
          <w:szCs w:val="28"/>
          <w:lang w:eastAsia="ru-RU" w:bidi="hi-IN"/>
        </w:rPr>
      </w:pPr>
      <w:r w:rsidRPr="007D59F7">
        <w:rPr>
          <w:rFonts w:eastAsia="Times New Roman"/>
          <w:kern w:val="3"/>
          <w:sz w:val="28"/>
          <w:szCs w:val="28"/>
          <w:lang w:eastAsia="ru-RU" w:bidi="hi-IN"/>
        </w:rPr>
        <w:t>третьего созыва</w:t>
      </w:r>
    </w:p>
    <w:p w:rsidR="007D59F7" w:rsidRPr="007D59F7" w:rsidRDefault="007D59F7" w:rsidP="007D59F7">
      <w:pPr>
        <w:autoSpaceDN w:val="0"/>
        <w:spacing w:line="100" w:lineRule="atLeast"/>
        <w:jc w:val="center"/>
        <w:textAlignment w:val="baseline"/>
        <w:rPr>
          <w:rFonts w:eastAsia="Times New Roman"/>
          <w:kern w:val="3"/>
          <w:sz w:val="28"/>
          <w:szCs w:val="28"/>
          <w:lang w:eastAsia="ru-RU" w:bidi="hi-IN"/>
        </w:rPr>
      </w:pPr>
    </w:p>
    <w:p w:rsidR="007D59F7" w:rsidRPr="007D59F7" w:rsidRDefault="007D59F7" w:rsidP="007D59F7">
      <w:pPr>
        <w:autoSpaceDN w:val="0"/>
        <w:spacing w:line="100" w:lineRule="atLeast"/>
        <w:textAlignment w:val="baseline"/>
        <w:rPr>
          <w:rFonts w:eastAsia="Times New Roman"/>
          <w:kern w:val="3"/>
          <w:sz w:val="28"/>
          <w:szCs w:val="28"/>
          <w:lang w:eastAsia="ru-RU" w:bidi="hi-IN"/>
        </w:rPr>
      </w:pPr>
      <w:r w:rsidRPr="007D59F7">
        <w:rPr>
          <w:rFonts w:eastAsia="Times New Roman"/>
          <w:kern w:val="3"/>
          <w:sz w:val="28"/>
          <w:szCs w:val="28"/>
          <w:lang w:eastAsia="ru-RU" w:bidi="hi-IN"/>
        </w:rPr>
        <w:t xml:space="preserve">                                                              </w:t>
      </w:r>
      <w:proofErr w:type="gramStart"/>
      <w:r w:rsidRPr="007D59F7">
        <w:rPr>
          <w:rFonts w:eastAsia="Times New Roman"/>
          <w:kern w:val="3"/>
          <w:sz w:val="28"/>
          <w:szCs w:val="28"/>
          <w:lang w:eastAsia="ru-RU" w:bidi="hi-IN"/>
        </w:rPr>
        <w:t>Р</w:t>
      </w:r>
      <w:proofErr w:type="gramEnd"/>
      <w:r w:rsidRPr="007D59F7">
        <w:rPr>
          <w:rFonts w:eastAsia="Times New Roman"/>
          <w:kern w:val="3"/>
          <w:sz w:val="28"/>
          <w:szCs w:val="28"/>
          <w:lang w:eastAsia="ru-RU" w:bidi="hi-IN"/>
        </w:rPr>
        <w:t xml:space="preserve"> Е Ш Е Н И Е</w:t>
      </w:r>
    </w:p>
    <w:p w:rsidR="007D59F7" w:rsidRPr="007D59F7" w:rsidRDefault="007D59F7" w:rsidP="007D59F7">
      <w:pPr>
        <w:autoSpaceDN w:val="0"/>
        <w:spacing w:line="100" w:lineRule="atLeast"/>
        <w:textAlignment w:val="baseline"/>
        <w:rPr>
          <w:rFonts w:eastAsia="Times New Roman"/>
          <w:kern w:val="3"/>
          <w:sz w:val="28"/>
          <w:szCs w:val="28"/>
          <w:lang w:eastAsia="ru-RU" w:bidi="hi-IN"/>
        </w:rPr>
      </w:pPr>
    </w:p>
    <w:p w:rsidR="007D59F7" w:rsidRPr="007D59F7" w:rsidRDefault="007D59F7" w:rsidP="007D59F7">
      <w:pPr>
        <w:autoSpaceDN w:val="0"/>
        <w:spacing w:line="100" w:lineRule="atLeast"/>
        <w:textAlignment w:val="baseline"/>
        <w:rPr>
          <w:rFonts w:eastAsia="Times New Roman"/>
          <w:kern w:val="3"/>
          <w:sz w:val="28"/>
          <w:szCs w:val="28"/>
          <w:lang w:eastAsia="ru-RU" w:bidi="hi-IN"/>
        </w:rPr>
      </w:pPr>
      <w:r w:rsidRPr="007D59F7">
        <w:rPr>
          <w:rFonts w:eastAsia="Times New Roman"/>
          <w:kern w:val="3"/>
          <w:sz w:val="28"/>
          <w:szCs w:val="28"/>
          <w:lang w:eastAsia="ru-RU" w:bidi="hi-IN"/>
        </w:rPr>
        <w:t xml:space="preserve">28  августа      2020   года   №  32                                                               п. </w:t>
      </w:r>
      <w:proofErr w:type="spellStart"/>
      <w:r w:rsidRPr="007D59F7">
        <w:rPr>
          <w:rFonts w:eastAsia="Times New Roman"/>
          <w:kern w:val="3"/>
          <w:sz w:val="28"/>
          <w:szCs w:val="28"/>
          <w:lang w:eastAsia="ru-RU" w:bidi="hi-IN"/>
        </w:rPr>
        <w:t>Сухоногово</w:t>
      </w:r>
      <w:proofErr w:type="spellEnd"/>
    </w:p>
    <w:tbl>
      <w:tblPr>
        <w:tblW w:w="9643" w:type="dxa"/>
        <w:tblInd w:w="55" w:type="dxa"/>
        <w:tblLayout w:type="fixed"/>
        <w:tblCellMar>
          <w:left w:w="10" w:type="dxa"/>
          <w:right w:w="10" w:type="dxa"/>
        </w:tblCellMar>
        <w:tblLook w:val="04A0" w:firstRow="1" w:lastRow="0" w:firstColumn="1" w:lastColumn="0" w:noHBand="0" w:noVBand="1"/>
      </w:tblPr>
      <w:tblGrid>
        <w:gridCol w:w="5007"/>
        <w:gridCol w:w="4636"/>
      </w:tblGrid>
      <w:tr w:rsidR="007D59F7" w:rsidRPr="007D59F7" w:rsidTr="007D59F7">
        <w:tc>
          <w:tcPr>
            <w:tcW w:w="5007" w:type="dxa"/>
            <w:shd w:val="clear" w:color="auto" w:fill="auto"/>
            <w:tcMar>
              <w:top w:w="55" w:type="dxa"/>
              <w:left w:w="55" w:type="dxa"/>
              <w:bottom w:w="55" w:type="dxa"/>
              <w:right w:w="55" w:type="dxa"/>
            </w:tcMar>
          </w:tcPr>
          <w:p w:rsidR="007D59F7" w:rsidRPr="007D59F7" w:rsidRDefault="007D59F7" w:rsidP="007D59F7">
            <w:pPr>
              <w:widowControl/>
              <w:autoSpaceDN w:val="0"/>
              <w:snapToGrid w:val="0"/>
              <w:spacing w:line="100" w:lineRule="atLeast"/>
              <w:jc w:val="both"/>
              <w:textAlignment w:val="baseline"/>
              <w:rPr>
                <w:rFonts w:eastAsia="Times New Roman"/>
                <w:kern w:val="3"/>
                <w:sz w:val="28"/>
                <w:szCs w:val="28"/>
                <w:lang w:eastAsia="ru-RU"/>
              </w:rPr>
            </w:pPr>
          </w:p>
          <w:p w:rsidR="007D59F7" w:rsidRPr="007D59F7" w:rsidRDefault="007D59F7" w:rsidP="007D59F7">
            <w:pPr>
              <w:widowControl/>
              <w:autoSpaceDN w:val="0"/>
              <w:snapToGrid w:val="0"/>
              <w:spacing w:line="100" w:lineRule="atLeast"/>
              <w:jc w:val="both"/>
              <w:textAlignment w:val="baseline"/>
              <w:rPr>
                <w:rFonts w:ascii="Calibri" w:eastAsia="Times New Roman" w:hAnsi="Calibri"/>
                <w:kern w:val="3"/>
                <w:sz w:val="22"/>
                <w:szCs w:val="22"/>
                <w:lang w:eastAsia="ru-RU"/>
              </w:rPr>
            </w:pPr>
            <w:r w:rsidRPr="007D59F7">
              <w:rPr>
                <w:kern w:val="3"/>
                <w:sz w:val="28"/>
                <w:szCs w:val="28"/>
                <w:lang w:eastAsia="ar-SA"/>
              </w:rPr>
              <w:t xml:space="preserve">О внесении изменений и дополнений </w:t>
            </w:r>
            <w:r w:rsidRPr="007D59F7">
              <w:rPr>
                <w:rFonts w:eastAsia="Times New Roman"/>
                <w:kern w:val="3"/>
                <w:sz w:val="28"/>
                <w:szCs w:val="28"/>
                <w:lang w:eastAsia="ar-SA"/>
              </w:rPr>
              <w:t xml:space="preserve">в Решение Совета депутатов МО Чернопенское сельское поселение от 26.12.2019 г. № 46 </w:t>
            </w:r>
            <w:proofErr w:type="gramStart"/>
            <w:r w:rsidRPr="007D59F7">
              <w:rPr>
                <w:rFonts w:eastAsia="Times New Roman"/>
                <w:kern w:val="3"/>
                <w:sz w:val="28"/>
                <w:szCs w:val="28"/>
                <w:lang w:eastAsia="ar-SA"/>
              </w:rPr>
              <w:t xml:space="preserve">( </w:t>
            </w:r>
            <w:proofErr w:type="gramEnd"/>
            <w:r w:rsidRPr="007D59F7">
              <w:rPr>
                <w:rFonts w:eastAsia="Times New Roman"/>
                <w:kern w:val="3"/>
                <w:sz w:val="28"/>
                <w:szCs w:val="28"/>
                <w:lang w:eastAsia="ar-SA"/>
              </w:rPr>
              <w:t>в редакции  решения   от 30 января 2020 года №1 от 27.02.2020 года №7 ,</w:t>
            </w:r>
            <w:r w:rsidR="00C90BEA">
              <w:rPr>
                <w:rFonts w:eastAsia="Times New Roman"/>
                <w:kern w:val="3"/>
                <w:sz w:val="28"/>
                <w:szCs w:val="28"/>
                <w:lang w:eastAsia="ar-SA"/>
              </w:rPr>
              <w:t xml:space="preserve"> </w:t>
            </w:r>
            <w:r w:rsidRPr="007D59F7">
              <w:rPr>
                <w:rFonts w:eastAsia="Times New Roman"/>
                <w:kern w:val="3"/>
                <w:sz w:val="28"/>
                <w:szCs w:val="28"/>
                <w:lang w:eastAsia="ar-SA"/>
              </w:rPr>
              <w:t>от 26 марта 2020 г.№11 от 30.04.2020 №</w:t>
            </w:r>
            <w:r w:rsidR="00C90BEA">
              <w:rPr>
                <w:rFonts w:eastAsia="Times New Roman"/>
                <w:kern w:val="3"/>
                <w:sz w:val="28"/>
                <w:szCs w:val="28"/>
                <w:lang w:eastAsia="ar-SA"/>
              </w:rPr>
              <w:t xml:space="preserve"> </w:t>
            </w:r>
            <w:r w:rsidRPr="007D59F7">
              <w:rPr>
                <w:rFonts w:eastAsia="Times New Roman"/>
                <w:kern w:val="3"/>
                <w:sz w:val="28"/>
                <w:szCs w:val="28"/>
                <w:lang w:eastAsia="ar-SA"/>
              </w:rPr>
              <w:t>17 от 25 .06.2020г №22 от 05.08.2020г. №</w:t>
            </w:r>
            <w:r w:rsidR="00C90BEA">
              <w:rPr>
                <w:rFonts w:eastAsia="Times New Roman"/>
                <w:kern w:val="3"/>
                <w:sz w:val="28"/>
                <w:szCs w:val="28"/>
                <w:lang w:eastAsia="ar-SA"/>
              </w:rPr>
              <w:t xml:space="preserve"> </w:t>
            </w:r>
            <w:r w:rsidRPr="007D59F7">
              <w:rPr>
                <w:rFonts w:eastAsia="Times New Roman"/>
                <w:kern w:val="3"/>
                <w:sz w:val="28"/>
                <w:szCs w:val="28"/>
                <w:lang w:eastAsia="ar-SA"/>
              </w:rPr>
              <w:t>30)</w:t>
            </w:r>
          </w:p>
        </w:tc>
        <w:tc>
          <w:tcPr>
            <w:tcW w:w="4636" w:type="dxa"/>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rFonts w:eastAsia="Times New Roman"/>
                <w:kern w:val="3"/>
                <w:sz w:val="28"/>
                <w:szCs w:val="28"/>
                <w:lang w:eastAsia="hi-IN" w:bidi="hi-IN"/>
              </w:rPr>
            </w:pPr>
            <w:r w:rsidRPr="007D59F7">
              <w:rPr>
                <w:rFonts w:eastAsia="Times New Roman"/>
                <w:kern w:val="3"/>
                <w:sz w:val="28"/>
                <w:szCs w:val="28"/>
                <w:lang w:eastAsia="hi-IN" w:bidi="hi-IN"/>
              </w:rPr>
              <w:t xml:space="preserve">  </w:t>
            </w:r>
          </w:p>
        </w:tc>
      </w:tr>
    </w:tbl>
    <w:p w:rsidR="007D59F7" w:rsidRPr="007D59F7" w:rsidRDefault="007D59F7" w:rsidP="007D59F7">
      <w:pPr>
        <w:autoSpaceDN w:val="0"/>
        <w:spacing w:line="100" w:lineRule="atLeast"/>
        <w:jc w:val="both"/>
        <w:textAlignment w:val="baseline"/>
        <w:rPr>
          <w:kern w:val="3"/>
          <w:sz w:val="28"/>
          <w:szCs w:val="28"/>
          <w:lang w:eastAsia="ar-SA"/>
        </w:rPr>
      </w:pPr>
    </w:p>
    <w:p w:rsidR="007D59F7" w:rsidRPr="007D59F7" w:rsidRDefault="007D59F7" w:rsidP="007D59F7">
      <w:pPr>
        <w:autoSpaceDN w:val="0"/>
        <w:spacing w:line="100" w:lineRule="atLeast"/>
        <w:jc w:val="both"/>
        <w:textAlignment w:val="baseline"/>
        <w:rPr>
          <w:kern w:val="3"/>
          <w:sz w:val="28"/>
          <w:szCs w:val="28"/>
          <w:lang w:eastAsia="ar-SA"/>
        </w:rPr>
      </w:pPr>
      <w:r w:rsidRPr="007D59F7">
        <w:rPr>
          <w:kern w:val="3"/>
          <w:sz w:val="28"/>
          <w:szCs w:val="28"/>
          <w:lang w:eastAsia="ar-SA"/>
        </w:rPr>
        <w:t>Заслушав информацию  об изменении доходной и расходной части бюджета  Чернопенского сельского поселения на 2020 год</w:t>
      </w:r>
      <w:proofErr w:type="gramStart"/>
      <w:r w:rsidRPr="007D59F7">
        <w:rPr>
          <w:kern w:val="3"/>
          <w:sz w:val="28"/>
          <w:szCs w:val="28"/>
          <w:lang w:eastAsia="ar-SA"/>
        </w:rPr>
        <w:t xml:space="preserve"> ,</w:t>
      </w:r>
      <w:proofErr w:type="gramEnd"/>
      <w:r w:rsidRPr="007D59F7">
        <w:rPr>
          <w:kern w:val="3"/>
          <w:sz w:val="28"/>
          <w:szCs w:val="28"/>
          <w:lang w:eastAsia="ar-SA"/>
        </w:rPr>
        <w:t xml:space="preserve">  Совет депутатов решил:</w:t>
      </w:r>
    </w:p>
    <w:p w:rsidR="007D59F7" w:rsidRPr="007D59F7" w:rsidRDefault="007D59F7" w:rsidP="007D59F7">
      <w:pPr>
        <w:autoSpaceDN w:val="0"/>
        <w:spacing w:line="100" w:lineRule="atLeast"/>
        <w:jc w:val="both"/>
        <w:textAlignment w:val="baseline"/>
        <w:rPr>
          <w:kern w:val="3"/>
          <w:sz w:val="28"/>
          <w:szCs w:val="28"/>
          <w:lang w:eastAsia="ar-SA"/>
        </w:rPr>
      </w:pPr>
    </w:p>
    <w:p w:rsidR="007D59F7" w:rsidRPr="007D59F7" w:rsidRDefault="007D59F7" w:rsidP="007D59F7">
      <w:pPr>
        <w:widowControl/>
        <w:numPr>
          <w:ilvl w:val="0"/>
          <w:numId w:val="130"/>
        </w:numPr>
        <w:suppressAutoHyphens w:val="0"/>
        <w:autoSpaceDN w:val="0"/>
        <w:spacing w:after="200" w:line="100" w:lineRule="atLeast"/>
        <w:jc w:val="both"/>
        <w:textAlignment w:val="baseline"/>
        <w:rPr>
          <w:rFonts w:eastAsia="Times New Roman"/>
          <w:kern w:val="3"/>
          <w:sz w:val="28"/>
          <w:szCs w:val="28"/>
          <w:lang w:eastAsia="ar-SA"/>
        </w:rPr>
      </w:pPr>
      <w:r w:rsidRPr="007D59F7">
        <w:rPr>
          <w:kern w:val="3"/>
          <w:sz w:val="28"/>
          <w:szCs w:val="28"/>
          <w:lang w:eastAsia="ar-SA"/>
        </w:rPr>
        <w:t xml:space="preserve">Внести следующие изменения и дополнения в решение Совета депутатов  № 46 от 26 декабря 2019  года  «О бюджете Чернопенского сельского поселения Костромского муниципального района на 2020 год   и на плановый период  2021и 2022 годы » </w:t>
      </w:r>
      <w:proofErr w:type="gramStart"/>
      <w:r w:rsidRPr="007D59F7">
        <w:rPr>
          <w:kern w:val="3"/>
          <w:sz w:val="28"/>
          <w:szCs w:val="28"/>
          <w:lang w:eastAsia="ar-SA"/>
        </w:rPr>
        <w:t xml:space="preserve">( </w:t>
      </w:r>
      <w:proofErr w:type="gramEnd"/>
      <w:r w:rsidRPr="007D59F7">
        <w:rPr>
          <w:kern w:val="3"/>
          <w:sz w:val="28"/>
          <w:szCs w:val="28"/>
          <w:lang w:eastAsia="ar-SA"/>
        </w:rPr>
        <w:t>в редакции  решения Совета депутатов от 30.01.2020 года  №1, от 27.02.2020г №7</w:t>
      </w:r>
      <w:r w:rsidRPr="007D59F7">
        <w:rPr>
          <w:rFonts w:eastAsia="Times New Roman"/>
          <w:kern w:val="3"/>
          <w:sz w:val="28"/>
          <w:szCs w:val="28"/>
          <w:lang w:eastAsia="ar-SA"/>
        </w:rPr>
        <w:t xml:space="preserve"> ,от 26 марта 2020 г.№11 от 30.04.2020 №17 от 25 .06.2020г №22 </w:t>
      </w:r>
      <w:proofErr w:type="gramStart"/>
      <w:r w:rsidRPr="007D59F7">
        <w:rPr>
          <w:rFonts w:eastAsia="Times New Roman"/>
          <w:kern w:val="3"/>
          <w:sz w:val="28"/>
          <w:szCs w:val="28"/>
          <w:lang w:eastAsia="ar-SA"/>
        </w:rPr>
        <w:t>05.08.2020г. №30</w:t>
      </w:r>
      <w:r w:rsidRPr="007D59F7">
        <w:rPr>
          <w:kern w:val="3"/>
          <w:sz w:val="28"/>
          <w:szCs w:val="28"/>
          <w:lang w:eastAsia="ar-SA"/>
        </w:rPr>
        <w:t>):</w:t>
      </w:r>
      <w:proofErr w:type="gramEnd"/>
    </w:p>
    <w:p w:rsidR="007D59F7" w:rsidRPr="007D59F7" w:rsidRDefault="007D59F7" w:rsidP="007D59F7">
      <w:pPr>
        <w:autoSpaceDN w:val="0"/>
        <w:spacing w:line="100" w:lineRule="atLeast"/>
        <w:jc w:val="both"/>
        <w:textAlignment w:val="baseline"/>
        <w:rPr>
          <w:rFonts w:eastAsia="Times New Roman"/>
          <w:kern w:val="3"/>
          <w:sz w:val="28"/>
          <w:szCs w:val="28"/>
          <w:lang w:eastAsia="ar-SA"/>
        </w:rPr>
      </w:pPr>
      <w:r w:rsidRPr="007D59F7">
        <w:rPr>
          <w:kern w:val="3"/>
          <w:sz w:val="28"/>
          <w:szCs w:val="28"/>
          <w:lang w:eastAsia="ar-SA"/>
        </w:rPr>
        <w:t xml:space="preserve"> </w:t>
      </w:r>
      <w:r w:rsidRPr="007D59F7">
        <w:rPr>
          <w:rFonts w:eastAsia="Times New Roman"/>
          <w:kern w:val="3"/>
          <w:sz w:val="28"/>
          <w:szCs w:val="28"/>
          <w:lang w:eastAsia="ar-SA"/>
        </w:rPr>
        <w:t xml:space="preserve">1.1. Увеличить  доходную  часть бюджета  поселения  2020 год  на   602 621,90 рублей, в том числе  за счет увеличения  безвозмездных поступлений   на 602 621,90 рублей </w:t>
      </w:r>
    </w:p>
    <w:p w:rsidR="007D59F7" w:rsidRPr="007D59F7" w:rsidRDefault="007D59F7" w:rsidP="007D59F7">
      <w:pPr>
        <w:autoSpaceDN w:val="0"/>
        <w:spacing w:line="100" w:lineRule="atLeast"/>
        <w:jc w:val="both"/>
        <w:textAlignment w:val="baseline"/>
        <w:rPr>
          <w:rFonts w:ascii="Calibri" w:eastAsia="Times New Roman" w:hAnsi="Calibri"/>
          <w:kern w:val="3"/>
          <w:sz w:val="22"/>
          <w:szCs w:val="22"/>
          <w:lang w:eastAsia="ru-RU"/>
        </w:rPr>
      </w:pPr>
      <w:r w:rsidRPr="007D59F7">
        <w:rPr>
          <w:rFonts w:eastAsia="Times New Roman"/>
          <w:kern w:val="3"/>
          <w:sz w:val="28"/>
          <w:szCs w:val="28"/>
          <w:lang w:eastAsia="ar-SA"/>
        </w:rPr>
        <w:t>Увеличить   расходную   часть бюджета  поселения  на 2020 год    на  602 621,90 рублей.</w:t>
      </w:r>
    </w:p>
    <w:p w:rsidR="007D59F7" w:rsidRPr="007D59F7" w:rsidRDefault="007D59F7" w:rsidP="007D59F7">
      <w:pPr>
        <w:autoSpaceDN w:val="0"/>
        <w:spacing w:line="100" w:lineRule="atLeast"/>
        <w:jc w:val="both"/>
        <w:textAlignment w:val="baseline"/>
        <w:rPr>
          <w:kern w:val="3"/>
          <w:sz w:val="28"/>
          <w:szCs w:val="28"/>
          <w:lang w:eastAsia="ar-SA"/>
        </w:rPr>
      </w:pPr>
      <w:r w:rsidRPr="007D59F7">
        <w:rPr>
          <w:kern w:val="3"/>
          <w:sz w:val="28"/>
          <w:szCs w:val="28"/>
          <w:lang w:eastAsia="ar-SA"/>
        </w:rPr>
        <w:t xml:space="preserve">1.2   Пункт 1 решения  изложить в следующей редакции:  Утвердить бюджет Чернопенского сельского поселения на 2020 год,  с учетом внесенных изменений по доходам  в размере   35 637 766,90  рублей, по расходам в размере   </w:t>
      </w:r>
      <w:r w:rsidRPr="007D59F7">
        <w:rPr>
          <w:kern w:val="3"/>
          <w:sz w:val="28"/>
          <w:szCs w:val="28"/>
          <w:lang w:eastAsia="ar-SA"/>
        </w:rPr>
        <w:br/>
        <w:t>36 878 047,90     рублей,  с  дефицитом     бюджета    1 240 281,0       рублей</w:t>
      </w:r>
      <w:proofErr w:type="gramStart"/>
      <w:r w:rsidRPr="007D59F7">
        <w:rPr>
          <w:kern w:val="3"/>
          <w:sz w:val="28"/>
          <w:szCs w:val="28"/>
          <w:lang w:eastAsia="ar-SA"/>
        </w:rPr>
        <w:t xml:space="preserve"> .</w:t>
      </w:r>
      <w:proofErr w:type="gramEnd"/>
    </w:p>
    <w:p w:rsidR="007D59F7" w:rsidRPr="007D59F7" w:rsidRDefault="007D59F7" w:rsidP="007D59F7">
      <w:pPr>
        <w:autoSpaceDN w:val="0"/>
        <w:spacing w:line="100" w:lineRule="atLeast"/>
        <w:jc w:val="both"/>
        <w:textAlignment w:val="baseline"/>
        <w:rPr>
          <w:kern w:val="3"/>
          <w:sz w:val="28"/>
          <w:szCs w:val="28"/>
          <w:lang w:eastAsia="ar-SA"/>
        </w:rPr>
      </w:pPr>
      <w:r w:rsidRPr="007D59F7">
        <w:rPr>
          <w:kern w:val="3"/>
          <w:sz w:val="28"/>
          <w:szCs w:val="28"/>
          <w:shd w:val="clear" w:color="auto" w:fill="FFFFFF"/>
          <w:lang w:eastAsia="ar-SA"/>
        </w:rPr>
        <w:t>1.3.</w:t>
      </w:r>
      <w:r w:rsidRPr="007D59F7">
        <w:rPr>
          <w:kern w:val="3"/>
          <w:sz w:val="28"/>
          <w:szCs w:val="28"/>
          <w:lang w:eastAsia="ar-SA"/>
        </w:rPr>
        <w:t xml:space="preserve"> </w:t>
      </w:r>
      <w:proofErr w:type="gramStart"/>
      <w:r w:rsidRPr="007D59F7">
        <w:rPr>
          <w:kern w:val="3"/>
          <w:sz w:val="28"/>
          <w:szCs w:val="28"/>
          <w:lang w:eastAsia="ar-SA"/>
        </w:rPr>
        <w:t xml:space="preserve">Приложение № 2 «Источники финансирования  дефицита бюджета </w:t>
      </w:r>
      <w:r w:rsidRPr="007D59F7">
        <w:rPr>
          <w:kern w:val="3"/>
          <w:sz w:val="28"/>
          <w:szCs w:val="28"/>
          <w:lang w:eastAsia="ar-SA"/>
        </w:rPr>
        <w:lastRenderedPageBreak/>
        <w:t>Чернопенского сельского поселения на 2020 год »,   Приложение  № 5 «Объем поступлений доходов в бюджет Чернопенского сельского поселения на 2020 год», Приложение № 8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   изложить в новой редакции.</w:t>
      </w:r>
      <w:proofErr w:type="gramEnd"/>
    </w:p>
    <w:p w:rsidR="007D59F7" w:rsidRPr="007D59F7" w:rsidRDefault="007D59F7" w:rsidP="007D59F7">
      <w:pPr>
        <w:autoSpaceDN w:val="0"/>
        <w:spacing w:line="100" w:lineRule="atLeast"/>
        <w:jc w:val="both"/>
        <w:textAlignment w:val="baseline"/>
        <w:rPr>
          <w:rFonts w:ascii="Calibri" w:eastAsia="Times New Roman" w:hAnsi="Calibri"/>
          <w:kern w:val="3"/>
          <w:sz w:val="21"/>
          <w:lang w:eastAsia="ru-RU"/>
        </w:rPr>
      </w:pPr>
    </w:p>
    <w:p w:rsidR="007D59F7" w:rsidRPr="007D59F7" w:rsidRDefault="007D59F7" w:rsidP="007D59F7">
      <w:pPr>
        <w:numPr>
          <w:ilvl w:val="1"/>
          <w:numId w:val="158"/>
        </w:numPr>
        <w:autoSpaceDN w:val="0"/>
        <w:spacing w:line="100" w:lineRule="atLeast"/>
        <w:ind w:firstLine="51"/>
        <w:contextualSpacing/>
        <w:jc w:val="both"/>
        <w:textAlignment w:val="baseline"/>
        <w:rPr>
          <w:rFonts w:cs="Tahoma"/>
          <w:kern w:val="1"/>
          <w:sz w:val="28"/>
          <w:szCs w:val="28"/>
          <w:lang w:eastAsia="ar-SA"/>
        </w:rPr>
      </w:pPr>
      <w:r w:rsidRPr="007D59F7">
        <w:rPr>
          <w:rFonts w:cs="Tahoma"/>
          <w:kern w:val="1"/>
          <w:sz w:val="28"/>
          <w:szCs w:val="28"/>
          <w:lang w:eastAsia="ar-SA"/>
        </w:rPr>
        <w:t xml:space="preserve"> Увеличить   доходную  часть бюджета  поселения  2021 год  на                                       999 027,0   рублей в том числе за счет увеличения собственных доходов на 230 000 рублей</w:t>
      </w:r>
      <w:proofErr w:type="gramStart"/>
      <w:r w:rsidRPr="007D59F7">
        <w:rPr>
          <w:rFonts w:cs="Tahoma"/>
          <w:kern w:val="1"/>
          <w:sz w:val="28"/>
          <w:szCs w:val="28"/>
          <w:lang w:eastAsia="ar-SA"/>
        </w:rPr>
        <w:t xml:space="preserve"> ,</w:t>
      </w:r>
      <w:proofErr w:type="gramEnd"/>
      <w:r w:rsidRPr="007D59F7">
        <w:rPr>
          <w:rFonts w:cs="Tahoma"/>
          <w:kern w:val="1"/>
          <w:sz w:val="28"/>
          <w:szCs w:val="28"/>
          <w:lang w:eastAsia="ar-SA"/>
        </w:rPr>
        <w:t xml:space="preserve">за счет увеличения       безвозмездных поступлений  на   769 027   рублей.  </w:t>
      </w:r>
    </w:p>
    <w:p w:rsidR="007D59F7" w:rsidRPr="007D59F7" w:rsidRDefault="007D59F7" w:rsidP="007D59F7">
      <w:pPr>
        <w:autoSpaceDN w:val="0"/>
        <w:spacing w:line="100" w:lineRule="atLeast"/>
        <w:jc w:val="both"/>
        <w:textAlignment w:val="baseline"/>
        <w:rPr>
          <w:rFonts w:ascii="Calibri" w:eastAsia="Times New Roman" w:hAnsi="Calibri"/>
          <w:kern w:val="3"/>
          <w:sz w:val="21"/>
          <w:lang w:eastAsia="ru-RU"/>
        </w:rPr>
      </w:pPr>
      <w:r w:rsidRPr="007D59F7">
        <w:rPr>
          <w:rFonts w:eastAsia="Times New Roman"/>
          <w:kern w:val="3"/>
          <w:sz w:val="28"/>
          <w:szCs w:val="28"/>
          <w:lang w:eastAsia="ar-SA"/>
        </w:rPr>
        <w:t xml:space="preserve">     Увеличить    расходную   часть бюджета  поселения  на 2021 год    поселения на   1 025 369,0   рублей.</w:t>
      </w:r>
    </w:p>
    <w:p w:rsidR="007D59F7" w:rsidRPr="007D59F7" w:rsidRDefault="007D59F7" w:rsidP="007D59F7">
      <w:pPr>
        <w:autoSpaceDN w:val="0"/>
        <w:spacing w:line="100" w:lineRule="atLeast"/>
        <w:jc w:val="both"/>
        <w:textAlignment w:val="baseline"/>
        <w:rPr>
          <w:kern w:val="3"/>
          <w:sz w:val="28"/>
          <w:szCs w:val="28"/>
          <w:lang w:eastAsia="ar-SA"/>
        </w:rPr>
      </w:pPr>
      <w:r w:rsidRPr="007D59F7">
        <w:rPr>
          <w:kern w:val="3"/>
          <w:sz w:val="28"/>
          <w:szCs w:val="28"/>
          <w:lang w:eastAsia="ar-SA"/>
        </w:rPr>
        <w:t xml:space="preserve">1.5   Пункт 3  решения  изложить в следующей редакции:  </w:t>
      </w:r>
      <w:r w:rsidRPr="007D59F7">
        <w:rPr>
          <w:kern w:val="1"/>
          <w:sz w:val="28"/>
          <w:szCs w:val="28"/>
          <w:lang w:eastAsia="ar-SA"/>
        </w:rPr>
        <w:t>Утвердить прогнозируемый объём  в бюджете сельского поселения на 2021 год</w:t>
      </w:r>
      <w:r w:rsidRPr="007D59F7">
        <w:rPr>
          <w:kern w:val="3"/>
          <w:sz w:val="28"/>
          <w:szCs w:val="28"/>
          <w:lang w:eastAsia="ar-SA"/>
        </w:rPr>
        <w:t xml:space="preserve">,  с учетом внесенных изменений по доходам  в размере  17 248 138,0 рублей, по расходам в размере    18 557 984,0     рублей.  </w:t>
      </w:r>
      <w:r w:rsidRPr="007D59F7">
        <w:rPr>
          <w:kern w:val="1"/>
          <w:sz w:val="28"/>
          <w:szCs w:val="28"/>
          <w:lang w:eastAsia="ar-SA"/>
        </w:rPr>
        <w:t xml:space="preserve">Установить прогнозируемый размер дефицита бюджета на 2021 год  в размере </w:t>
      </w:r>
      <w:r w:rsidRPr="007D59F7">
        <w:rPr>
          <w:kern w:val="3"/>
          <w:sz w:val="28"/>
          <w:szCs w:val="28"/>
          <w:lang w:eastAsia="ar-SA"/>
        </w:rPr>
        <w:t>1 309 846,0  рублей .</w:t>
      </w:r>
    </w:p>
    <w:p w:rsidR="007D59F7" w:rsidRPr="007D59F7" w:rsidRDefault="007D59F7" w:rsidP="007D59F7">
      <w:pPr>
        <w:autoSpaceDN w:val="0"/>
        <w:spacing w:line="100" w:lineRule="atLeast"/>
        <w:jc w:val="both"/>
        <w:textAlignment w:val="baseline"/>
        <w:rPr>
          <w:kern w:val="3"/>
          <w:sz w:val="28"/>
          <w:szCs w:val="28"/>
          <w:lang w:eastAsia="ar-SA"/>
        </w:rPr>
      </w:pPr>
      <w:r w:rsidRPr="007D59F7">
        <w:rPr>
          <w:kern w:val="3"/>
          <w:sz w:val="28"/>
          <w:szCs w:val="28"/>
          <w:shd w:val="clear" w:color="auto" w:fill="FFFFFF"/>
          <w:lang w:eastAsia="ar-SA"/>
        </w:rPr>
        <w:t>1.6.</w:t>
      </w:r>
      <w:r w:rsidRPr="007D59F7">
        <w:rPr>
          <w:kern w:val="3"/>
          <w:sz w:val="28"/>
          <w:szCs w:val="28"/>
          <w:lang w:eastAsia="ar-SA"/>
        </w:rPr>
        <w:t xml:space="preserve"> </w:t>
      </w:r>
      <w:proofErr w:type="gramStart"/>
      <w:r w:rsidRPr="007D59F7">
        <w:rPr>
          <w:kern w:val="3"/>
          <w:sz w:val="28"/>
          <w:szCs w:val="28"/>
          <w:lang w:eastAsia="ar-SA"/>
        </w:rPr>
        <w:t>Приложение № 3 «Источники финансирования  дефицита бюджета Чернопенского сельского поселения на плановый  2021-2022 год »,   Приложение  № 6 «Объем поступлений доходов в бюджет Чернопенского сельского поселения на плановый период  2021-2022 годы», Приложение № 9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2021-2022  годы»   изложить в новой</w:t>
      </w:r>
      <w:proofErr w:type="gramEnd"/>
      <w:r w:rsidRPr="007D59F7">
        <w:rPr>
          <w:kern w:val="3"/>
          <w:sz w:val="28"/>
          <w:szCs w:val="28"/>
          <w:lang w:eastAsia="ar-SA"/>
        </w:rPr>
        <w:t xml:space="preserve"> редакции.</w:t>
      </w:r>
    </w:p>
    <w:p w:rsidR="007D59F7" w:rsidRPr="007D59F7" w:rsidRDefault="007D59F7" w:rsidP="007D59F7">
      <w:pPr>
        <w:numPr>
          <w:ilvl w:val="0"/>
          <w:numId w:val="157"/>
        </w:numPr>
        <w:autoSpaceDN w:val="0"/>
        <w:spacing w:line="100" w:lineRule="atLeast"/>
        <w:contextualSpacing/>
        <w:jc w:val="both"/>
        <w:textAlignment w:val="baseline"/>
        <w:rPr>
          <w:kern w:val="3"/>
          <w:sz w:val="28"/>
          <w:szCs w:val="28"/>
          <w:lang w:eastAsia="ar-SA"/>
        </w:rPr>
      </w:pPr>
      <w:r w:rsidRPr="007D59F7">
        <w:rPr>
          <w:kern w:val="3"/>
          <w:sz w:val="28"/>
          <w:szCs w:val="28"/>
          <w:lang w:eastAsia="ar-SA"/>
        </w:rPr>
        <w:t>Настоящее решение вступает в силу с момента подписания и подлежит  опубликованию  в информационном бюллетене «</w:t>
      </w:r>
      <w:proofErr w:type="spellStart"/>
      <w:r w:rsidRPr="007D59F7">
        <w:rPr>
          <w:kern w:val="3"/>
          <w:sz w:val="28"/>
          <w:szCs w:val="28"/>
          <w:lang w:eastAsia="ar-SA"/>
        </w:rPr>
        <w:t>Чернопенский</w:t>
      </w:r>
      <w:proofErr w:type="spellEnd"/>
      <w:r w:rsidRPr="007D59F7">
        <w:rPr>
          <w:kern w:val="3"/>
          <w:sz w:val="28"/>
          <w:szCs w:val="28"/>
          <w:lang w:eastAsia="ar-SA"/>
        </w:rPr>
        <w:t xml:space="preserve"> вестник».</w:t>
      </w:r>
    </w:p>
    <w:p w:rsidR="007D59F7" w:rsidRPr="007D59F7" w:rsidRDefault="007D59F7" w:rsidP="007D59F7">
      <w:pPr>
        <w:autoSpaceDN w:val="0"/>
        <w:spacing w:line="100" w:lineRule="atLeast"/>
        <w:contextualSpacing/>
        <w:jc w:val="both"/>
        <w:textAlignment w:val="baseline"/>
        <w:rPr>
          <w:kern w:val="3"/>
          <w:sz w:val="28"/>
          <w:szCs w:val="28"/>
          <w:lang w:eastAsia="ar-SA"/>
        </w:rPr>
      </w:pPr>
    </w:p>
    <w:tbl>
      <w:tblPr>
        <w:tblW w:w="9571" w:type="dxa"/>
        <w:tblCellMar>
          <w:left w:w="10" w:type="dxa"/>
          <w:right w:w="10" w:type="dxa"/>
        </w:tblCellMar>
        <w:tblLook w:val="04A0" w:firstRow="1" w:lastRow="0" w:firstColumn="1" w:lastColumn="0" w:noHBand="0" w:noVBand="1"/>
      </w:tblPr>
      <w:tblGrid>
        <w:gridCol w:w="4928"/>
        <w:gridCol w:w="4643"/>
      </w:tblGrid>
      <w:tr w:rsidR="007D59F7" w:rsidRPr="007D59F7" w:rsidTr="007D59F7">
        <w:tc>
          <w:tcPr>
            <w:tcW w:w="4928" w:type="dxa"/>
            <w:shd w:val="clear" w:color="auto" w:fill="auto"/>
            <w:tcMar>
              <w:top w:w="0" w:type="dxa"/>
              <w:left w:w="108" w:type="dxa"/>
              <w:bottom w:w="0" w:type="dxa"/>
              <w:right w:w="108" w:type="dxa"/>
            </w:tcMar>
          </w:tcPr>
          <w:p w:rsidR="007D59F7" w:rsidRPr="007D59F7" w:rsidRDefault="007D59F7" w:rsidP="007D59F7">
            <w:pPr>
              <w:autoSpaceDN w:val="0"/>
              <w:jc w:val="both"/>
              <w:textAlignment w:val="baseline"/>
              <w:rPr>
                <w:color w:val="00000A"/>
                <w:kern w:val="3"/>
                <w:sz w:val="28"/>
                <w:szCs w:val="28"/>
                <w:lang w:eastAsia="ru-RU"/>
              </w:rPr>
            </w:pPr>
            <w:r w:rsidRPr="007D59F7">
              <w:rPr>
                <w:color w:val="00000A"/>
                <w:kern w:val="3"/>
                <w:sz w:val="28"/>
                <w:szCs w:val="28"/>
                <w:lang w:eastAsia="ru-RU"/>
              </w:rPr>
              <w:t xml:space="preserve">Глава Чернопенского сельского поселения Костромского муниципального района Костромской области, </w:t>
            </w:r>
          </w:p>
          <w:p w:rsidR="007D59F7" w:rsidRPr="007D59F7" w:rsidRDefault="007D59F7" w:rsidP="007D59F7">
            <w:pPr>
              <w:autoSpaceDN w:val="0"/>
              <w:jc w:val="both"/>
              <w:textAlignment w:val="baseline"/>
              <w:rPr>
                <w:color w:val="00000A"/>
                <w:kern w:val="3"/>
                <w:sz w:val="28"/>
                <w:szCs w:val="28"/>
                <w:lang w:eastAsia="ru-RU"/>
              </w:rPr>
            </w:pPr>
            <w:r w:rsidRPr="007D59F7">
              <w:rPr>
                <w:color w:val="00000A"/>
                <w:kern w:val="3"/>
                <w:sz w:val="28"/>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643" w:type="dxa"/>
            <w:shd w:val="clear" w:color="auto" w:fill="auto"/>
            <w:tcMar>
              <w:top w:w="0" w:type="dxa"/>
              <w:left w:w="108" w:type="dxa"/>
              <w:bottom w:w="0" w:type="dxa"/>
              <w:right w:w="108" w:type="dxa"/>
            </w:tcMar>
          </w:tcPr>
          <w:p w:rsidR="007D59F7" w:rsidRPr="007D59F7" w:rsidRDefault="007D59F7" w:rsidP="007D59F7">
            <w:pPr>
              <w:autoSpaceDN w:val="0"/>
              <w:spacing w:line="100" w:lineRule="atLeast"/>
              <w:jc w:val="both"/>
              <w:textAlignment w:val="baseline"/>
              <w:rPr>
                <w:color w:val="00000A"/>
                <w:kern w:val="3"/>
                <w:sz w:val="28"/>
                <w:szCs w:val="28"/>
                <w:lang w:eastAsia="ru-RU"/>
              </w:rPr>
            </w:pPr>
          </w:p>
          <w:p w:rsidR="007D59F7" w:rsidRPr="007D59F7" w:rsidRDefault="007D59F7" w:rsidP="007D59F7">
            <w:pPr>
              <w:autoSpaceDN w:val="0"/>
              <w:spacing w:line="100" w:lineRule="atLeast"/>
              <w:jc w:val="both"/>
              <w:textAlignment w:val="baseline"/>
              <w:rPr>
                <w:color w:val="00000A"/>
                <w:kern w:val="3"/>
                <w:sz w:val="28"/>
                <w:szCs w:val="28"/>
                <w:lang w:eastAsia="ru-RU"/>
              </w:rPr>
            </w:pPr>
          </w:p>
          <w:p w:rsidR="007D59F7" w:rsidRPr="007D59F7" w:rsidRDefault="007D59F7" w:rsidP="007D59F7">
            <w:pPr>
              <w:autoSpaceDN w:val="0"/>
              <w:spacing w:line="100" w:lineRule="atLeast"/>
              <w:jc w:val="both"/>
              <w:textAlignment w:val="baseline"/>
              <w:rPr>
                <w:color w:val="00000A"/>
                <w:kern w:val="3"/>
                <w:sz w:val="28"/>
                <w:szCs w:val="28"/>
                <w:lang w:eastAsia="ru-RU"/>
              </w:rPr>
            </w:pPr>
          </w:p>
          <w:p w:rsidR="007D59F7" w:rsidRPr="007D59F7" w:rsidRDefault="007D59F7" w:rsidP="007D59F7">
            <w:pPr>
              <w:autoSpaceDN w:val="0"/>
              <w:spacing w:line="100" w:lineRule="atLeast"/>
              <w:jc w:val="both"/>
              <w:textAlignment w:val="baseline"/>
              <w:rPr>
                <w:color w:val="00000A"/>
                <w:kern w:val="3"/>
                <w:sz w:val="28"/>
                <w:szCs w:val="28"/>
                <w:lang w:eastAsia="ru-RU"/>
              </w:rPr>
            </w:pPr>
          </w:p>
          <w:p w:rsidR="007D59F7" w:rsidRPr="007D59F7" w:rsidRDefault="007D59F7" w:rsidP="007D59F7">
            <w:pPr>
              <w:autoSpaceDN w:val="0"/>
              <w:spacing w:line="100" w:lineRule="atLeast"/>
              <w:jc w:val="both"/>
              <w:textAlignment w:val="baseline"/>
              <w:rPr>
                <w:color w:val="00000A"/>
                <w:kern w:val="3"/>
                <w:sz w:val="28"/>
                <w:szCs w:val="28"/>
                <w:lang w:eastAsia="ru-RU"/>
              </w:rPr>
            </w:pPr>
          </w:p>
          <w:p w:rsidR="007D59F7" w:rsidRPr="007D59F7" w:rsidRDefault="007D59F7" w:rsidP="007D59F7">
            <w:pPr>
              <w:autoSpaceDN w:val="0"/>
              <w:spacing w:line="100" w:lineRule="atLeast"/>
              <w:jc w:val="both"/>
              <w:textAlignment w:val="baseline"/>
              <w:rPr>
                <w:color w:val="00000A"/>
                <w:kern w:val="3"/>
                <w:sz w:val="28"/>
                <w:szCs w:val="28"/>
                <w:lang w:eastAsia="ru-RU"/>
              </w:rPr>
            </w:pPr>
          </w:p>
          <w:p w:rsidR="007D59F7" w:rsidRPr="007D59F7" w:rsidRDefault="007D59F7" w:rsidP="007D59F7">
            <w:pPr>
              <w:autoSpaceDN w:val="0"/>
              <w:spacing w:line="100" w:lineRule="atLeast"/>
              <w:jc w:val="both"/>
              <w:textAlignment w:val="baseline"/>
              <w:rPr>
                <w:color w:val="00000A"/>
                <w:kern w:val="3"/>
                <w:sz w:val="28"/>
                <w:szCs w:val="28"/>
                <w:lang w:eastAsia="ru-RU"/>
              </w:rPr>
            </w:pPr>
          </w:p>
          <w:p w:rsidR="007D59F7" w:rsidRPr="007D59F7" w:rsidRDefault="007D59F7" w:rsidP="007D59F7">
            <w:pPr>
              <w:autoSpaceDN w:val="0"/>
              <w:spacing w:line="100" w:lineRule="atLeast"/>
              <w:jc w:val="both"/>
              <w:textAlignment w:val="baseline"/>
              <w:rPr>
                <w:rFonts w:ascii="Calibri" w:eastAsia="Times New Roman" w:hAnsi="Calibri"/>
                <w:kern w:val="3"/>
                <w:sz w:val="22"/>
                <w:szCs w:val="22"/>
                <w:lang w:eastAsia="ru-RU"/>
              </w:rPr>
            </w:pPr>
            <w:r w:rsidRPr="007D59F7">
              <w:rPr>
                <w:color w:val="00000A"/>
                <w:kern w:val="3"/>
                <w:sz w:val="28"/>
                <w:szCs w:val="28"/>
                <w:lang w:eastAsia="ru-RU"/>
              </w:rPr>
              <w:t xml:space="preserve">                                         Е.Н. Зубова</w:t>
            </w:r>
          </w:p>
        </w:tc>
      </w:tr>
    </w:tbl>
    <w:p w:rsidR="007D59F7" w:rsidRPr="007D59F7" w:rsidRDefault="007D59F7" w:rsidP="007D59F7">
      <w:pPr>
        <w:pageBreakBefore/>
        <w:suppressAutoHyphens w:val="0"/>
        <w:autoSpaceDN w:val="0"/>
        <w:textAlignment w:val="baseline"/>
        <w:rPr>
          <w:rFonts w:ascii="Arial" w:eastAsia="Times New Roman" w:hAnsi="Arial" w:cs="Arial"/>
          <w:spacing w:val="-3"/>
          <w:kern w:val="3"/>
          <w:sz w:val="24"/>
          <w:szCs w:val="20"/>
          <w:lang w:eastAsia="ar-SA"/>
        </w:rPr>
      </w:pPr>
    </w:p>
    <w:p w:rsidR="007D59F7" w:rsidRPr="007D59F7" w:rsidRDefault="007D59F7" w:rsidP="007D59F7">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r w:rsidRPr="007D59F7">
        <w:rPr>
          <w:rFonts w:ascii="Arial" w:eastAsia="Times New Roman" w:hAnsi="Arial" w:cs="Arial"/>
          <w:spacing w:val="-3"/>
          <w:kern w:val="3"/>
          <w:sz w:val="24"/>
          <w:szCs w:val="20"/>
          <w:lang w:eastAsia="ar-SA"/>
        </w:rPr>
        <w:t xml:space="preserve">                                                                                                  </w:t>
      </w:r>
    </w:p>
    <w:p w:rsidR="007D59F7" w:rsidRPr="007D59F7" w:rsidRDefault="007D59F7" w:rsidP="007D59F7">
      <w:pPr>
        <w:tabs>
          <w:tab w:val="left" w:pos="6618"/>
        </w:tabs>
        <w:autoSpaceDN w:val="0"/>
        <w:spacing w:line="100" w:lineRule="atLeast"/>
        <w:jc w:val="right"/>
        <w:textAlignment w:val="baseline"/>
        <w:rPr>
          <w:rFonts w:ascii="Arial" w:eastAsia="Times New Roman" w:hAnsi="Arial" w:cs="Arial"/>
          <w:spacing w:val="-3"/>
          <w:kern w:val="3"/>
          <w:sz w:val="24"/>
          <w:szCs w:val="20"/>
          <w:lang w:eastAsia="ar-SA"/>
        </w:rPr>
      </w:pPr>
    </w:p>
    <w:p w:rsidR="007D59F7" w:rsidRPr="007D59F7" w:rsidRDefault="007D59F7" w:rsidP="007D59F7">
      <w:pPr>
        <w:tabs>
          <w:tab w:val="left" w:pos="6618"/>
        </w:tabs>
        <w:autoSpaceDN w:val="0"/>
        <w:spacing w:line="100" w:lineRule="atLeast"/>
        <w:jc w:val="right"/>
        <w:textAlignment w:val="baseline"/>
        <w:rPr>
          <w:rFonts w:eastAsia="Times New Roman"/>
          <w:spacing w:val="-3"/>
          <w:kern w:val="3"/>
          <w:szCs w:val="20"/>
          <w:lang w:eastAsia="ar-SA"/>
        </w:rPr>
      </w:pPr>
      <w:r w:rsidRPr="007D59F7">
        <w:rPr>
          <w:rFonts w:eastAsia="Times New Roman"/>
          <w:spacing w:val="-3"/>
          <w:kern w:val="3"/>
          <w:szCs w:val="20"/>
          <w:lang w:eastAsia="ar-SA"/>
        </w:rPr>
        <w:t>Приложение №2</w:t>
      </w:r>
    </w:p>
    <w:p w:rsidR="007D59F7" w:rsidRPr="007D59F7" w:rsidRDefault="007D59F7" w:rsidP="007D59F7">
      <w:pPr>
        <w:tabs>
          <w:tab w:val="left" w:pos="6480"/>
        </w:tabs>
        <w:autoSpaceDN w:val="0"/>
        <w:jc w:val="right"/>
        <w:textAlignment w:val="baseline"/>
        <w:rPr>
          <w:rFonts w:eastAsia="Times New Roman"/>
          <w:kern w:val="3"/>
          <w:sz w:val="22"/>
          <w:szCs w:val="22"/>
          <w:lang w:eastAsia="ru-RU"/>
        </w:rPr>
      </w:pPr>
      <w:r w:rsidRPr="007D59F7">
        <w:rPr>
          <w:rFonts w:eastAsia="Times New Roman"/>
          <w:kern w:val="3"/>
          <w:szCs w:val="20"/>
          <w:lang w:eastAsia="ar-SA"/>
        </w:rPr>
        <w:t xml:space="preserve">к решению Совета </w:t>
      </w:r>
      <w:proofErr w:type="spellStart"/>
      <w:r w:rsidRPr="007D59F7">
        <w:rPr>
          <w:rFonts w:eastAsia="Times New Roman"/>
          <w:kern w:val="3"/>
          <w:szCs w:val="20"/>
          <w:lang w:eastAsia="ar-SA"/>
        </w:rPr>
        <w:t>депутато</w:t>
      </w:r>
      <w:proofErr w:type="spellEnd"/>
      <w:r w:rsidRPr="007D59F7">
        <w:rPr>
          <w:rFonts w:eastAsia="Times New Roman"/>
          <w:kern w:val="3"/>
          <w:szCs w:val="20"/>
          <w:lang w:eastAsia="ar-SA"/>
        </w:rPr>
        <w:t xml:space="preserve">    Чернопенского сельского </w:t>
      </w:r>
      <w:r w:rsidRPr="007D59F7">
        <w:rPr>
          <w:rFonts w:eastAsia="Tahoma"/>
          <w:kern w:val="3"/>
          <w:szCs w:val="20"/>
          <w:lang w:eastAsia="ar-SA"/>
        </w:rPr>
        <w:t>поселения                                                                                                                         Костромского муниципального района № 46 от 26.12.2019г.</w:t>
      </w:r>
    </w:p>
    <w:p w:rsidR="007D59F7" w:rsidRPr="007D59F7" w:rsidRDefault="007D59F7" w:rsidP="007D59F7">
      <w:pPr>
        <w:shd w:val="clear" w:color="auto" w:fill="FFFFFF"/>
        <w:tabs>
          <w:tab w:val="left" w:pos="13526"/>
        </w:tabs>
        <w:autoSpaceDN w:val="0"/>
        <w:spacing w:line="200" w:lineRule="atLeast"/>
        <w:jc w:val="right"/>
        <w:textAlignment w:val="baseline"/>
        <w:rPr>
          <w:rFonts w:eastAsia="Times New Roman"/>
          <w:spacing w:val="-3"/>
          <w:kern w:val="3"/>
          <w:szCs w:val="20"/>
          <w:lang w:eastAsia="ar-SA"/>
        </w:rPr>
      </w:pPr>
      <w:r w:rsidRPr="007D59F7">
        <w:rPr>
          <w:rFonts w:eastAsia="Times New Roman"/>
          <w:spacing w:val="-3"/>
          <w:kern w:val="3"/>
          <w:szCs w:val="20"/>
          <w:lang w:eastAsia="ar-SA"/>
        </w:rPr>
        <w:t>( в редакции     №  32  от  27.08.2020 г.)</w:t>
      </w:r>
    </w:p>
    <w:p w:rsidR="007D59F7" w:rsidRPr="007D59F7" w:rsidRDefault="007D59F7" w:rsidP="007D59F7">
      <w:pPr>
        <w:tabs>
          <w:tab w:val="left" w:pos="13236"/>
        </w:tabs>
        <w:autoSpaceDN w:val="0"/>
        <w:spacing w:line="100" w:lineRule="atLeast"/>
        <w:jc w:val="right"/>
        <w:textAlignment w:val="baseline"/>
        <w:rPr>
          <w:rFonts w:eastAsia="Tahoma"/>
          <w:spacing w:val="-3"/>
          <w:kern w:val="3"/>
          <w:sz w:val="24"/>
          <w:lang w:eastAsia="ar-SA"/>
        </w:rPr>
      </w:pPr>
    </w:p>
    <w:p w:rsidR="007D59F7" w:rsidRPr="007D59F7" w:rsidRDefault="007D59F7" w:rsidP="007D59F7">
      <w:pPr>
        <w:shd w:val="clear" w:color="auto" w:fill="FFFFFF"/>
        <w:tabs>
          <w:tab w:val="left" w:pos="290"/>
        </w:tabs>
        <w:autoSpaceDN w:val="0"/>
        <w:spacing w:line="200" w:lineRule="atLeast"/>
        <w:jc w:val="right"/>
        <w:textAlignment w:val="baseline"/>
        <w:rPr>
          <w:rFonts w:eastAsia="Tahoma"/>
          <w:b/>
          <w:bCs/>
          <w:spacing w:val="-3"/>
          <w:kern w:val="3"/>
          <w:sz w:val="24"/>
          <w:lang w:eastAsia="ar-SA"/>
        </w:rPr>
      </w:pPr>
    </w:p>
    <w:p w:rsidR="007D59F7" w:rsidRPr="007D59F7" w:rsidRDefault="007D59F7" w:rsidP="007D59F7">
      <w:pPr>
        <w:shd w:val="clear" w:color="auto" w:fill="FFFFFF"/>
        <w:tabs>
          <w:tab w:val="left" w:pos="290"/>
        </w:tabs>
        <w:autoSpaceDN w:val="0"/>
        <w:spacing w:line="200" w:lineRule="atLeast"/>
        <w:textAlignment w:val="baseline"/>
        <w:rPr>
          <w:rFonts w:eastAsia="Tahoma"/>
          <w:b/>
          <w:bCs/>
          <w:spacing w:val="-3"/>
          <w:kern w:val="3"/>
          <w:sz w:val="24"/>
          <w:lang w:eastAsia="ar-SA"/>
        </w:rPr>
      </w:pPr>
    </w:p>
    <w:p w:rsidR="007D59F7" w:rsidRPr="007D59F7" w:rsidRDefault="007D59F7" w:rsidP="007D59F7">
      <w:pPr>
        <w:shd w:val="clear" w:color="auto" w:fill="FFFFFF"/>
        <w:tabs>
          <w:tab w:val="left" w:pos="290"/>
        </w:tabs>
        <w:autoSpaceDN w:val="0"/>
        <w:spacing w:line="200" w:lineRule="atLeast"/>
        <w:jc w:val="center"/>
        <w:textAlignment w:val="baseline"/>
        <w:rPr>
          <w:rFonts w:eastAsia="Tahoma"/>
          <w:bCs/>
          <w:spacing w:val="-3"/>
          <w:kern w:val="3"/>
          <w:sz w:val="24"/>
          <w:lang w:eastAsia="ar-SA"/>
        </w:rPr>
      </w:pPr>
      <w:r w:rsidRPr="007D59F7">
        <w:rPr>
          <w:rFonts w:eastAsia="Tahoma"/>
          <w:bCs/>
          <w:spacing w:val="-3"/>
          <w:kern w:val="3"/>
          <w:sz w:val="24"/>
          <w:lang w:eastAsia="ar-SA"/>
        </w:rPr>
        <w:t>Источники финансирования дефицита</w:t>
      </w:r>
    </w:p>
    <w:p w:rsidR="007D59F7" w:rsidRPr="007D59F7" w:rsidRDefault="007D59F7" w:rsidP="007D59F7">
      <w:pPr>
        <w:shd w:val="clear" w:color="auto" w:fill="FFFFFF"/>
        <w:tabs>
          <w:tab w:val="left" w:pos="290"/>
        </w:tabs>
        <w:autoSpaceDN w:val="0"/>
        <w:spacing w:line="200" w:lineRule="atLeast"/>
        <w:jc w:val="center"/>
        <w:textAlignment w:val="baseline"/>
        <w:rPr>
          <w:rFonts w:eastAsia="Tahoma"/>
          <w:bCs/>
          <w:spacing w:val="-3"/>
          <w:kern w:val="3"/>
          <w:sz w:val="24"/>
          <w:lang w:eastAsia="ar-SA"/>
        </w:rPr>
      </w:pPr>
      <w:r w:rsidRPr="007D59F7">
        <w:rPr>
          <w:rFonts w:eastAsia="Tahoma"/>
          <w:bCs/>
          <w:spacing w:val="-3"/>
          <w:kern w:val="3"/>
          <w:sz w:val="24"/>
          <w:lang w:eastAsia="ar-SA"/>
        </w:rPr>
        <w:t>бюджета Чернопенского  сельского поселения на  2020  год</w:t>
      </w:r>
    </w:p>
    <w:p w:rsidR="007D59F7" w:rsidRPr="007D59F7" w:rsidRDefault="007D59F7" w:rsidP="007D59F7">
      <w:pPr>
        <w:tabs>
          <w:tab w:val="left" w:pos="6618"/>
        </w:tabs>
        <w:autoSpaceDN w:val="0"/>
        <w:spacing w:line="100" w:lineRule="atLeast"/>
        <w:textAlignment w:val="baseline"/>
        <w:rPr>
          <w:rFonts w:eastAsia="Times New Roman"/>
          <w:spacing w:val="-3"/>
          <w:kern w:val="3"/>
          <w:sz w:val="24"/>
          <w:lang w:eastAsia="ar-SA"/>
        </w:rPr>
      </w:pPr>
      <w:r w:rsidRPr="007D59F7">
        <w:rPr>
          <w:rFonts w:eastAsia="Times New Roman"/>
          <w:spacing w:val="-3"/>
          <w:kern w:val="3"/>
          <w:sz w:val="24"/>
          <w:lang w:eastAsia="ar-SA"/>
        </w:rPr>
        <w:t xml:space="preserve">                                                                                                                                                                                                     </w:t>
      </w:r>
    </w:p>
    <w:p w:rsidR="007D59F7" w:rsidRPr="007D59F7" w:rsidRDefault="007D59F7" w:rsidP="007D59F7">
      <w:pPr>
        <w:tabs>
          <w:tab w:val="left" w:pos="6618"/>
        </w:tabs>
        <w:autoSpaceDN w:val="0"/>
        <w:spacing w:line="100" w:lineRule="atLeast"/>
        <w:textAlignment w:val="baseline"/>
        <w:rPr>
          <w:rFonts w:eastAsia="Times New Roman"/>
          <w:kern w:val="3"/>
          <w:sz w:val="24"/>
          <w:lang w:eastAsia="ru-RU"/>
        </w:rPr>
      </w:pPr>
      <w:r w:rsidRPr="007D59F7">
        <w:rPr>
          <w:rFonts w:eastAsia="Times New Roman"/>
          <w:spacing w:val="-3"/>
          <w:kern w:val="3"/>
          <w:sz w:val="24"/>
          <w:lang w:eastAsia="ar-SA"/>
        </w:rPr>
        <w:t xml:space="preserve">                                                                                                                                                                        </w:t>
      </w:r>
    </w:p>
    <w:tbl>
      <w:tblPr>
        <w:tblW w:w="10491" w:type="dxa"/>
        <w:tblInd w:w="-371" w:type="dxa"/>
        <w:tblLayout w:type="fixed"/>
        <w:tblCellMar>
          <w:left w:w="10" w:type="dxa"/>
          <w:right w:w="10" w:type="dxa"/>
        </w:tblCellMar>
        <w:tblLook w:val="04A0" w:firstRow="1" w:lastRow="0" w:firstColumn="1" w:lastColumn="0" w:noHBand="0" w:noVBand="1"/>
      </w:tblPr>
      <w:tblGrid>
        <w:gridCol w:w="3261"/>
        <w:gridCol w:w="5245"/>
        <w:gridCol w:w="1985"/>
      </w:tblGrid>
      <w:tr w:rsidR="007D59F7" w:rsidRPr="007D59F7" w:rsidTr="007D59F7">
        <w:tc>
          <w:tcPr>
            <w:tcW w:w="32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jc w:val="center"/>
              <w:rPr>
                <w:kern w:val="3"/>
                <w:sz w:val="24"/>
                <w:lang w:eastAsia="hi-IN" w:bidi="hi-IN"/>
              </w:rPr>
            </w:pPr>
            <w:r w:rsidRPr="007D59F7">
              <w:rPr>
                <w:kern w:val="3"/>
                <w:sz w:val="24"/>
                <w:lang w:eastAsia="hi-IN" w:bidi="hi-IN"/>
              </w:rPr>
              <w:t>Код</w:t>
            </w:r>
          </w:p>
        </w:tc>
        <w:tc>
          <w:tcPr>
            <w:tcW w:w="52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jc w:val="center"/>
              <w:rPr>
                <w:kern w:val="3"/>
                <w:sz w:val="24"/>
                <w:lang w:eastAsia="hi-IN" w:bidi="hi-IN"/>
              </w:rPr>
            </w:pPr>
            <w:r w:rsidRPr="007D59F7">
              <w:rPr>
                <w:kern w:val="3"/>
                <w:sz w:val="24"/>
                <w:lang w:eastAsia="hi-IN" w:bidi="hi-IN"/>
              </w:rPr>
              <w:t>Наименование</w:t>
            </w:r>
          </w:p>
        </w:tc>
        <w:tc>
          <w:tcPr>
            <w:tcW w:w="19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jc w:val="center"/>
              <w:rPr>
                <w:rFonts w:eastAsia="Times New Roman"/>
                <w:kern w:val="3"/>
                <w:sz w:val="24"/>
                <w:lang w:eastAsia="ru-RU"/>
              </w:rPr>
            </w:pPr>
            <w:r w:rsidRPr="007D59F7">
              <w:rPr>
                <w:kern w:val="3"/>
                <w:sz w:val="24"/>
                <w:lang w:eastAsia="hi-IN" w:bidi="hi-IN"/>
              </w:rPr>
              <w:t>Сумм</w:t>
            </w:r>
            <w:proofErr w:type="gramStart"/>
            <w:r w:rsidRPr="007D59F7">
              <w:rPr>
                <w:kern w:val="3"/>
                <w:sz w:val="24"/>
                <w:lang w:eastAsia="hi-IN" w:bidi="hi-IN"/>
              </w:rPr>
              <w:t>а</w:t>
            </w:r>
            <w:r w:rsidRPr="007D59F7">
              <w:rPr>
                <w:rFonts w:eastAsia="Tahoma"/>
                <w:spacing w:val="-3"/>
                <w:kern w:val="3"/>
                <w:sz w:val="24"/>
                <w:lang w:eastAsia="ar-SA"/>
              </w:rPr>
              <w:t>(</w:t>
            </w:r>
            <w:proofErr w:type="gramEnd"/>
            <w:r w:rsidRPr="007D59F7">
              <w:rPr>
                <w:rFonts w:eastAsia="Tahoma"/>
                <w:spacing w:val="-3"/>
                <w:kern w:val="3"/>
                <w:sz w:val="24"/>
                <w:lang w:eastAsia="ar-SA"/>
              </w:rPr>
              <w:t>руб.)</w:t>
            </w:r>
          </w:p>
        </w:tc>
      </w:tr>
      <w:tr w:rsidR="007D59F7" w:rsidRPr="007D59F7" w:rsidTr="007D59F7">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autoSpaceDN w:val="0"/>
              <w:spacing w:line="100" w:lineRule="atLeast"/>
              <w:textAlignment w:val="baseline"/>
              <w:rPr>
                <w:kern w:val="3"/>
                <w:sz w:val="24"/>
                <w:lang w:eastAsia="ar-SA"/>
              </w:rPr>
            </w:pPr>
          </w:p>
        </w:tc>
      </w:tr>
      <w:tr w:rsidR="007D59F7" w:rsidRPr="007D59F7" w:rsidTr="007D59F7">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000 01 00 00 00 00 0000 000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Источники внутреннего финансирования бюджета</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rPr>
                <w:kern w:val="1"/>
                <w:sz w:val="24"/>
                <w:lang w:eastAsia="ar-SA"/>
              </w:rPr>
            </w:pPr>
            <w:r w:rsidRPr="007D59F7">
              <w:rPr>
                <w:kern w:val="3"/>
                <w:sz w:val="24"/>
                <w:lang w:eastAsia="ar-SA"/>
              </w:rPr>
              <w:t xml:space="preserve">1 240 281,0       </w:t>
            </w:r>
          </w:p>
        </w:tc>
      </w:tr>
      <w:tr w:rsidR="007D59F7" w:rsidRPr="007D59F7" w:rsidTr="007D59F7">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000 01 05 00 00 00 0000 000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Изменение остатков средств на счетах по учету средств бюджета</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rPr>
                <w:kern w:val="1"/>
                <w:sz w:val="24"/>
                <w:lang w:eastAsia="ar-SA"/>
              </w:rPr>
            </w:pPr>
            <w:r w:rsidRPr="007D59F7">
              <w:rPr>
                <w:kern w:val="3"/>
                <w:sz w:val="24"/>
                <w:lang w:eastAsia="ar-SA"/>
              </w:rPr>
              <w:t xml:space="preserve">1 240 281,0       </w:t>
            </w:r>
          </w:p>
        </w:tc>
      </w:tr>
      <w:tr w:rsidR="007D59F7" w:rsidRPr="007D59F7" w:rsidTr="007D59F7">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000 01 05 00 00 00 0000 500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Увеличение остатков средств бюджетов</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widowControl/>
              <w:suppressAutoHyphens w:val="0"/>
              <w:spacing w:after="200" w:line="276" w:lineRule="auto"/>
              <w:rPr>
                <w:rFonts w:eastAsiaTheme="minorHAnsi"/>
                <w:kern w:val="0"/>
                <w:sz w:val="24"/>
              </w:rPr>
            </w:pPr>
            <w:r w:rsidRPr="007D59F7">
              <w:rPr>
                <w:kern w:val="3"/>
                <w:sz w:val="24"/>
                <w:lang w:eastAsia="ar-SA"/>
              </w:rPr>
              <w:t xml:space="preserve">-35 637 766,90  </w:t>
            </w:r>
          </w:p>
        </w:tc>
      </w:tr>
      <w:tr w:rsidR="007D59F7" w:rsidRPr="007D59F7" w:rsidTr="007D59F7">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000 01 05 02 00 00 0000 500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Увеличение прочих остатков средств бюджетов</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rPr>
                <w:kern w:val="1"/>
                <w:sz w:val="24"/>
                <w:lang w:eastAsia="ar-SA"/>
              </w:rPr>
            </w:pPr>
            <w:r w:rsidRPr="007D59F7">
              <w:rPr>
                <w:kern w:val="3"/>
                <w:sz w:val="24"/>
                <w:lang w:eastAsia="ar-SA"/>
              </w:rPr>
              <w:t xml:space="preserve">-35 637 766,90  </w:t>
            </w:r>
          </w:p>
        </w:tc>
      </w:tr>
      <w:tr w:rsidR="007D59F7" w:rsidRPr="007D59F7" w:rsidTr="007D59F7">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000 01 05 02 01 00 0000 510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Увеличение прочих остатков денежных средств бюджетов</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rPr>
                <w:kern w:val="1"/>
                <w:sz w:val="24"/>
                <w:lang w:eastAsia="ar-SA"/>
              </w:rPr>
            </w:pPr>
            <w:r w:rsidRPr="007D59F7">
              <w:rPr>
                <w:kern w:val="3"/>
                <w:sz w:val="24"/>
                <w:lang w:eastAsia="ar-SA"/>
              </w:rPr>
              <w:t xml:space="preserve">-35 637 766,90  </w:t>
            </w:r>
          </w:p>
        </w:tc>
      </w:tr>
      <w:tr w:rsidR="007D59F7" w:rsidRPr="007D59F7" w:rsidTr="007D59F7">
        <w:trPr>
          <w:trHeight w:val="581"/>
        </w:trPr>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000 01 05 02 01 10 0000 510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Увеличение прочих остатков денежных средств бюджетов  сельских поселений</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rPr>
                <w:kern w:val="1"/>
                <w:sz w:val="24"/>
                <w:lang w:eastAsia="ar-SA"/>
              </w:rPr>
            </w:pPr>
            <w:r w:rsidRPr="007D59F7">
              <w:rPr>
                <w:kern w:val="3"/>
                <w:sz w:val="24"/>
                <w:lang w:eastAsia="ar-SA"/>
              </w:rPr>
              <w:t xml:space="preserve">-35 637 766,90  </w:t>
            </w:r>
          </w:p>
        </w:tc>
      </w:tr>
      <w:tr w:rsidR="007D59F7" w:rsidRPr="007D59F7" w:rsidTr="007D59F7">
        <w:trPr>
          <w:trHeight w:val="317"/>
        </w:trPr>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000 01 05 00 00 00 0000 600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Уменьшение остатков средств бюджетов</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rPr>
                <w:kern w:val="1"/>
                <w:sz w:val="24"/>
                <w:lang w:eastAsia="ar-SA"/>
              </w:rPr>
            </w:pPr>
            <w:r w:rsidRPr="007D59F7">
              <w:rPr>
                <w:kern w:val="3"/>
                <w:sz w:val="24"/>
                <w:lang w:eastAsia="ar-SA"/>
              </w:rPr>
              <w:t xml:space="preserve">36 878 047 ,90     </w:t>
            </w:r>
          </w:p>
        </w:tc>
      </w:tr>
      <w:tr w:rsidR="007D59F7" w:rsidRPr="007D59F7" w:rsidTr="007D59F7">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000 01 05 02 00 00 0000 600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Уменьшение прочих остатков средств бюджетов</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rPr>
                <w:kern w:val="1"/>
                <w:sz w:val="24"/>
                <w:lang w:eastAsia="ar-SA"/>
              </w:rPr>
            </w:pPr>
            <w:r w:rsidRPr="007D59F7">
              <w:rPr>
                <w:kern w:val="3"/>
                <w:sz w:val="24"/>
                <w:lang w:eastAsia="ar-SA"/>
              </w:rPr>
              <w:t xml:space="preserve">36 878 047 ,90     </w:t>
            </w:r>
          </w:p>
        </w:tc>
      </w:tr>
      <w:tr w:rsidR="007D59F7" w:rsidRPr="007D59F7" w:rsidTr="007D59F7">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000 01 05 02 01 00 0000 610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Уменьшение прочих остатков денежных средств бюджетов</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rPr>
                <w:kern w:val="1"/>
                <w:sz w:val="24"/>
                <w:lang w:eastAsia="ar-SA"/>
              </w:rPr>
            </w:pPr>
            <w:r w:rsidRPr="007D59F7">
              <w:rPr>
                <w:kern w:val="3"/>
                <w:sz w:val="24"/>
                <w:lang w:eastAsia="ar-SA"/>
              </w:rPr>
              <w:t xml:space="preserve">36 878 047 ,90     </w:t>
            </w:r>
          </w:p>
        </w:tc>
      </w:tr>
      <w:tr w:rsidR="007D59F7" w:rsidRPr="007D59F7" w:rsidTr="007D59F7">
        <w:trPr>
          <w:trHeight w:val="626"/>
        </w:trPr>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000 01 05 02 01 10 0000 610</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Уменьшение прочих остатков денежных средств бюджетов  сельских поселений</w:t>
            </w: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rPr>
                <w:kern w:val="1"/>
                <w:sz w:val="24"/>
                <w:lang w:eastAsia="ar-SA"/>
              </w:rPr>
            </w:pPr>
            <w:r w:rsidRPr="007D59F7">
              <w:rPr>
                <w:kern w:val="3"/>
                <w:sz w:val="24"/>
                <w:lang w:eastAsia="ar-SA"/>
              </w:rPr>
              <w:t xml:space="preserve">36 878 047 ,90     </w:t>
            </w:r>
          </w:p>
        </w:tc>
      </w:tr>
      <w:tr w:rsidR="007D59F7" w:rsidRPr="007D59F7" w:rsidTr="007D59F7">
        <w:tc>
          <w:tcPr>
            <w:tcW w:w="3261"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r w:rsidRPr="007D59F7">
              <w:rPr>
                <w:kern w:val="3"/>
                <w:sz w:val="24"/>
                <w:lang w:eastAsia="hi-IN" w:bidi="hi-IN"/>
              </w:rPr>
              <w:t>ИТОГО</w:t>
            </w:r>
          </w:p>
        </w:tc>
        <w:tc>
          <w:tcPr>
            <w:tcW w:w="5245" w:type="dxa"/>
            <w:tcBorders>
              <w:left w:val="single" w:sz="2" w:space="0" w:color="000000"/>
              <w:bottom w:val="single" w:sz="2" w:space="0" w:color="000000"/>
            </w:tcBorders>
            <w:shd w:val="clear" w:color="auto" w:fill="auto"/>
            <w:tcMar>
              <w:top w:w="55" w:type="dxa"/>
              <w:left w:w="55" w:type="dxa"/>
              <w:bottom w:w="55" w:type="dxa"/>
              <w:right w:w="55" w:type="dxa"/>
            </w:tcMar>
          </w:tcPr>
          <w:p w:rsidR="007D59F7" w:rsidRPr="007D59F7" w:rsidRDefault="007D59F7" w:rsidP="007D59F7">
            <w:pPr>
              <w:suppressLineNumbers/>
              <w:autoSpaceDN w:val="0"/>
              <w:snapToGrid w:val="0"/>
              <w:spacing w:line="100" w:lineRule="atLeast"/>
              <w:rPr>
                <w:kern w:val="3"/>
                <w:sz w:val="24"/>
                <w:lang w:eastAsia="hi-IN" w:bidi="hi-IN"/>
              </w:rPr>
            </w:pPr>
          </w:p>
        </w:tc>
        <w:tc>
          <w:tcPr>
            <w:tcW w:w="19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D59F7" w:rsidRPr="007D59F7" w:rsidRDefault="007D59F7" w:rsidP="007D59F7">
            <w:pPr>
              <w:widowControl/>
              <w:suppressAutoHyphens w:val="0"/>
              <w:spacing w:after="200" w:line="276" w:lineRule="auto"/>
              <w:rPr>
                <w:rFonts w:eastAsiaTheme="minorHAnsi"/>
                <w:kern w:val="0"/>
                <w:sz w:val="24"/>
              </w:rPr>
            </w:pPr>
            <w:r w:rsidRPr="007D59F7">
              <w:rPr>
                <w:kern w:val="3"/>
                <w:sz w:val="24"/>
                <w:lang w:eastAsia="ar-SA"/>
              </w:rPr>
              <w:t xml:space="preserve">1 240 281,0       </w:t>
            </w:r>
          </w:p>
        </w:tc>
      </w:tr>
    </w:tbl>
    <w:p w:rsidR="007D59F7" w:rsidRPr="007D59F7" w:rsidRDefault="007D59F7" w:rsidP="007D59F7">
      <w:pPr>
        <w:shd w:val="clear" w:color="auto" w:fill="FFFFFF"/>
        <w:tabs>
          <w:tab w:val="left" w:pos="290"/>
        </w:tabs>
        <w:autoSpaceDN w:val="0"/>
        <w:spacing w:line="200" w:lineRule="atLeast"/>
        <w:jc w:val="both"/>
        <w:textAlignment w:val="baseline"/>
        <w:rPr>
          <w:kern w:val="3"/>
          <w:sz w:val="24"/>
          <w:lang w:eastAsia="ar-SA"/>
        </w:rPr>
      </w:pPr>
    </w:p>
    <w:p w:rsidR="007D59F7" w:rsidRPr="007D59F7" w:rsidRDefault="007D59F7" w:rsidP="007D59F7">
      <w:pPr>
        <w:shd w:val="clear" w:color="auto" w:fill="FFFFFF"/>
        <w:tabs>
          <w:tab w:val="left" w:pos="290"/>
        </w:tabs>
        <w:autoSpaceDN w:val="0"/>
        <w:spacing w:line="200" w:lineRule="atLeast"/>
        <w:jc w:val="both"/>
        <w:textAlignment w:val="baseline"/>
        <w:rPr>
          <w:kern w:val="3"/>
          <w:sz w:val="24"/>
          <w:lang w:eastAsia="ar-SA"/>
        </w:rPr>
      </w:pPr>
    </w:p>
    <w:p w:rsidR="007D59F7" w:rsidRPr="007D59F7" w:rsidRDefault="007D59F7" w:rsidP="007D59F7">
      <w:pPr>
        <w:shd w:val="clear" w:color="auto" w:fill="FFFFFF"/>
        <w:tabs>
          <w:tab w:val="left" w:pos="290"/>
        </w:tabs>
        <w:autoSpaceDN w:val="0"/>
        <w:spacing w:line="200" w:lineRule="atLeast"/>
        <w:jc w:val="both"/>
        <w:textAlignment w:val="baseline"/>
        <w:rPr>
          <w:kern w:val="3"/>
          <w:sz w:val="24"/>
          <w:lang w:eastAsia="ar-SA"/>
        </w:rPr>
      </w:pPr>
    </w:p>
    <w:p w:rsidR="007D59F7" w:rsidRPr="007D59F7" w:rsidRDefault="007D59F7" w:rsidP="007D59F7">
      <w:pPr>
        <w:shd w:val="clear" w:color="auto" w:fill="FFFFFF"/>
        <w:tabs>
          <w:tab w:val="left" w:pos="290"/>
        </w:tabs>
        <w:autoSpaceDN w:val="0"/>
        <w:spacing w:line="200" w:lineRule="atLeast"/>
        <w:jc w:val="both"/>
        <w:textAlignment w:val="baseline"/>
        <w:rPr>
          <w:kern w:val="3"/>
          <w:sz w:val="24"/>
          <w:lang w:eastAsia="ar-SA"/>
        </w:rPr>
      </w:pPr>
    </w:p>
    <w:p w:rsidR="007D59F7" w:rsidRPr="007D59F7" w:rsidRDefault="007D59F7" w:rsidP="00C90BEA">
      <w:pPr>
        <w:tabs>
          <w:tab w:val="left" w:pos="6480"/>
        </w:tabs>
        <w:autoSpaceDN w:val="0"/>
        <w:ind w:left="7080"/>
        <w:jc w:val="both"/>
        <w:rPr>
          <w:rFonts w:eastAsia="Tahoma"/>
          <w:kern w:val="3"/>
          <w:sz w:val="24"/>
          <w:lang w:eastAsia="ar-SA"/>
        </w:rPr>
      </w:pPr>
      <w:r w:rsidRPr="007D59F7">
        <w:rPr>
          <w:rFonts w:eastAsia="Times New Roman"/>
          <w:color w:val="000000"/>
          <w:kern w:val="1"/>
          <w:sz w:val="18"/>
          <w:szCs w:val="18"/>
          <w:lang w:eastAsia="ru-RU"/>
        </w:rPr>
        <w:t xml:space="preserve">Приложение № 3  к решению Совета депутатов  Чернопенского сельского поселения Костромского муниципального района   №    46   от 26 декабря 2019 года </w:t>
      </w:r>
      <w:r w:rsidRPr="007D59F7">
        <w:rPr>
          <w:rFonts w:eastAsia="Tahoma"/>
          <w:kern w:val="3"/>
          <w:sz w:val="18"/>
          <w:szCs w:val="18"/>
          <w:lang w:eastAsia="ar-SA"/>
        </w:rPr>
        <w:t xml:space="preserve">      </w:t>
      </w:r>
      <w:proofErr w:type="gramStart"/>
      <w:r w:rsidRPr="007D59F7">
        <w:rPr>
          <w:rFonts w:eastAsia="Tahoma"/>
          <w:kern w:val="3"/>
          <w:sz w:val="18"/>
          <w:szCs w:val="18"/>
          <w:lang w:eastAsia="ar-SA"/>
        </w:rPr>
        <w:t xml:space="preserve">( </w:t>
      </w:r>
      <w:proofErr w:type="gramEnd"/>
      <w:r w:rsidRPr="007D59F7">
        <w:rPr>
          <w:rFonts w:eastAsia="Tahoma"/>
          <w:kern w:val="3"/>
          <w:sz w:val="18"/>
          <w:szCs w:val="18"/>
          <w:lang w:eastAsia="ar-SA"/>
        </w:rPr>
        <w:t>в редакции решения  № 32 от 27.08.2020 г)</w:t>
      </w:r>
      <w:r w:rsidRPr="007D59F7">
        <w:rPr>
          <w:rFonts w:eastAsia="Tahoma"/>
          <w:kern w:val="3"/>
          <w:sz w:val="24"/>
          <w:lang w:eastAsia="ar-SA"/>
        </w:rPr>
        <w:t xml:space="preserve">      </w:t>
      </w:r>
    </w:p>
    <w:p w:rsidR="007D59F7" w:rsidRPr="007D59F7" w:rsidRDefault="007D59F7" w:rsidP="007D59F7">
      <w:pPr>
        <w:tabs>
          <w:tab w:val="left" w:pos="6480"/>
        </w:tabs>
        <w:autoSpaceDN w:val="0"/>
        <w:jc w:val="both"/>
        <w:rPr>
          <w:rFonts w:eastAsia="Tahoma"/>
          <w:kern w:val="3"/>
          <w:sz w:val="24"/>
          <w:lang w:eastAsia="ar-SA"/>
        </w:rPr>
      </w:pPr>
      <w:r w:rsidRPr="007D59F7">
        <w:rPr>
          <w:rFonts w:eastAsia="Tahoma"/>
          <w:kern w:val="3"/>
          <w:sz w:val="24"/>
          <w:lang w:eastAsia="ar-SA"/>
        </w:rPr>
        <w:lastRenderedPageBreak/>
        <w:t xml:space="preserve">                                                                                                                                   </w:t>
      </w:r>
    </w:p>
    <w:p w:rsidR="007D59F7" w:rsidRPr="007D59F7" w:rsidRDefault="007D59F7" w:rsidP="007D59F7">
      <w:pPr>
        <w:shd w:val="clear" w:color="auto" w:fill="FFFFFF"/>
        <w:tabs>
          <w:tab w:val="left" w:pos="308"/>
        </w:tabs>
        <w:autoSpaceDN w:val="0"/>
        <w:jc w:val="center"/>
        <w:rPr>
          <w:rFonts w:eastAsia="Tahoma"/>
          <w:bCs/>
          <w:kern w:val="3"/>
          <w:sz w:val="24"/>
          <w:lang w:eastAsia="ar-SA"/>
        </w:rPr>
      </w:pPr>
      <w:r w:rsidRPr="007D59F7">
        <w:rPr>
          <w:rFonts w:eastAsia="Tahoma"/>
          <w:bCs/>
          <w:kern w:val="3"/>
          <w:sz w:val="24"/>
          <w:lang w:eastAsia="ar-SA"/>
        </w:rPr>
        <w:t>Источники финансирования  дефицита</w:t>
      </w:r>
    </w:p>
    <w:p w:rsidR="007D59F7" w:rsidRPr="007D59F7" w:rsidRDefault="007D59F7" w:rsidP="007D59F7">
      <w:pPr>
        <w:shd w:val="clear" w:color="auto" w:fill="FFFFFF"/>
        <w:tabs>
          <w:tab w:val="left" w:pos="308"/>
        </w:tabs>
        <w:autoSpaceDN w:val="0"/>
        <w:jc w:val="center"/>
        <w:rPr>
          <w:rFonts w:eastAsia="Tahoma"/>
          <w:bCs/>
          <w:kern w:val="3"/>
          <w:sz w:val="24"/>
          <w:lang w:eastAsia="ar-SA"/>
        </w:rPr>
      </w:pPr>
      <w:r w:rsidRPr="007D59F7">
        <w:rPr>
          <w:rFonts w:eastAsia="Tahoma"/>
          <w:bCs/>
          <w:kern w:val="3"/>
          <w:sz w:val="24"/>
          <w:lang w:eastAsia="ar-SA"/>
        </w:rPr>
        <w:t>бюджета Чернопенского  сельского поселения на  плановый  период   2021-2022 год</w:t>
      </w:r>
    </w:p>
    <w:p w:rsidR="007D59F7" w:rsidRPr="007D59F7" w:rsidRDefault="007D59F7" w:rsidP="007D59F7">
      <w:pPr>
        <w:shd w:val="clear" w:color="auto" w:fill="FFFFFF"/>
        <w:tabs>
          <w:tab w:val="left" w:pos="308"/>
        </w:tabs>
        <w:autoSpaceDN w:val="0"/>
        <w:jc w:val="center"/>
        <w:rPr>
          <w:rFonts w:eastAsia="Tahoma"/>
          <w:bCs/>
          <w:kern w:val="3"/>
          <w:sz w:val="24"/>
          <w:lang w:eastAsia="ar-SA"/>
        </w:rPr>
      </w:pPr>
    </w:p>
    <w:tbl>
      <w:tblPr>
        <w:tblW w:w="103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19"/>
        <w:gridCol w:w="3969"/>
        <w:gridCol w:w="1701"/>
        <w:gridCol w:w="1560"/>
      </w:tblGrid>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Код</w:t>
            </w:r>
          </w:p>
        </w:tc>
        <w:tc>
          <w:tcPr>
            <w:tcW w:w="3969" w:type="dxa"/>
            <w:hideMark/>
          </w:tcPr>
          <w:p w:rsidR="007D59F7" w:rsidRPr="007D59F7" w:rsidRDefault="007D59F7" w:rsidP="007D59F7">
            <w:pPr>
              <w:autoSpaceDN w:val="0"/>
              <w:snapToGrid w:val="0"/>
              <w:rPr>
                <w:kern w:val="3"/>
                <w:sz w:val="24"/>
                <w:lang w:eastAsia="ar-SA"/>
              </w:rPr>
            </w:pPr>
            <w:r w:rsidRPr="007D59F7">
              <w:rPr>
                <w:kern w:val="3"/>
                <w:sz w:val="24"/>
                <w:lang w:eastAsia="ar-SA"/>
              </w:rPr>
              <w:t>Наименование</w:t>
            </w:r>
          </w:p>
        </w:tc>
        <w:tc>
          <w:tcPr>
            <w:tcW w:w="1701" w:type="dxa"/>
            <w:hideMark/>
          </w:tcPr>
          <w:p w:rsidR="007D59F7" w:rsidRPr="007D59F7" w:rsidRDefault="007D59F7" w:rsidP="007D59F7">
            <w:pPr>
              <w:autoSpaceDN w:val="0"/>
              <w:snapToGrid w:val="0"/>
              <w:rPr>
                <w:kern w:val="3"/>
                <w:sz w:val="24"/>
                <w:lang w:eastAsia="ar-SA"/>
              </w:rPr>
            </w:pPr>
            <w:r w:rsidRPr="007D59F7">
              <w:rPr>
                <w:kern w:val="3"/>
                <w:sz w:val="24"/>
                <w:lang w:eastAsia="ar-SA"/>
              </w:rPr>
              <w:t xml:space="preserve">Сумма </w:t>
            </w:r>
            <w:r w:rsidRPr="007D59F7">
              <w:rPr>
                <w:rFonts w:eastAsia="Tahoma"/>
                <w:kern w:val="3"/>
                <w:sz w:val="24"/>
                <w:lang w:eastAsia="ar-SA"/>
              </w:rPr>
              <w:t>(руб.)</w:t>
            </w:r>
          </w:p>
        </w:tc>
        <w:tc>
          <w:tcPr>
            <w:tcW w:w="1560" w:type="dxa"/>
          </w:tcPr>
          <w:p w:rsidR="007D59F7" w:rsidRPr="007D59F7" w:rsidRDefault="007D59F7" w:rsidP="007D59F7">
            <w:pPr>
              <w:autoSpaceDN w:val="0"/>
              <w:snapToGrid w:val="0"/>
              <w:rPr>
                <w:kern w:val="3"/>
                <w:sz w:val="24"/>
                <w:lang w:eastAsia="ar-SA"/>
              </w:rPr>
            </w:pPr>
            <w:r w:rsidRPr="007D59F7">
              <w:rPr>
                <w:kern w:val="3"/>
                <w:sz w:val="24"/>
                <w:lang w:eastAsia="ar-SA"/>
              </w:rPr>
              <w:t xml:space="preserve">Сумма </w:t>
            </w:r>
            <w:r w:rsidRPr="007D59F7">
              <w:rPr>
                <w:rFonts w:eastAsia="Tahoma"/>
                <w:kern w:val="3"/>
                <w:sz w:val="24"/>
                <w:lang w:eastAsia="ar-SA"/>
              </w:rPr>
              <w:t>(руб.)</w:t>
            </w:r>
          </w:p>
        </w:tc>
      </w:tr>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000 01 00 00 00 00 0000 000</w:t>
            </w:r>
          </w:p>
        </w:tc>
        <w:tc>
          <w:tcPr>
            <w:tcW w:w="3969" w:type="dxa"/>
            <w:hideMark/>
          </w:tcPr>
          <w:p w:rsidR="007D59F7" w:rsidRPr="007D59F7" w:rsidRDefault="007D59F7" w:rsidP="007D59F7">
            <w:pPr>
              <w:autoSpaceDN w:val="0"/>
              <w:snapToGrid w:val="0"/>
              <w:rPr>
                <w:kern w:val="3"/>
                <w:sz w:val="24"/>
                <w:lang w:eastAsia="ar-SA"/>
              </w:rPr>
            </w:pPr>
            <w:r w:rsidRPr="007D59F7">
              <w:rPr>
                <w:kern w:val="3"/>
                <w:sz w:val="24"/>
                <w:lang w:eastAsia="ar-SA"/>
              </w:rPr>
              <w:t>Источники внутреннего финансирования дефицитов  бюджетов</w:t>
            </w:r>
          </w:p>
        </w:tc>
        <w:tc>
          <w:tcPr>
            <w:tcW w:w="1701" w:type="dxa"/>
            <w:hideMark/>
          </w:tcPr>
          <w:p w:rsidR="007D59F7" w:rsidRPr="007D59F7" w:rsidRDefault="007D59F7" w:rsidP="007D59F7">
            <w:pPr>
              <w:rPr>
                <w:kern w:val="1"/>
                <w:sz w:val="24"/>
                <w:lang w:eastAsia="ar-SA"/>
              </w:rPr>
            </w:pPr>
            <w:r w:rsidRPr="007D59F7">
              <w:rPr>
                <w:kern w:val="3"/>
                <w:sz w:val="24"/>
                <w:lang w:eastAsia="ar-SA"/>
              </w:rPr>
              <w:t xml:space="preserve">1 309 846,0   </w:t>
            </w:r>
          </w:p>
        </w:tc>
        <w:tc>
          <w:tcPr>
            <w:tcW w:w="1560" w:type="dxa"/>
          </w:tcPr>
          <w:p w:rsidR="007D59F7" w:rsidRPr="007D59F7" w:rsidRDefault="007D59F7" w:rsidP="007D59F7">
            <w:pPr>
              <w:rPr>
                <w:kern w:val="1"/>
                <w:sz w:val="24"/>
                <w:lang w:eastAsia="ar-SA"/>
              </w:rPr>
            </w:pPr>
            <w:r w:rsidRPr="007D59F7">
              <w:rPr>
                <w:kern w:val="3"/>
                <w:sz w:val="24"/>
                <w:lang w:eastAsia="ar-SA"/>
              </w:rPr>
              <w:t>1 292 849,0</w:t>
            </w:r>
          </w:p>
        </w:tc>
      </w:tr>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000 01 05 00 00 00 0000 000</w:t>
            </w:r>
          </w:p>
        </w:tc>
        <w:tc>
          <w:tcPr>
            <w:tcW w:w="3969" w:type="dxa"/>
            <w:hideMark/>
          </w:tcPr>
          <w:p w:rsidR="007D59F7" w:rsidRPr="007D59F7" w:rsidRDefault="007D59F7" w:rsidP="007D59F7">
            <w:pPr>
              <w:autoSpaceDN w:val="0"/>
              <w:snapToGrid w:val="0"/>
              <w:rPr>
                <w:kern w:val="3"/>
                <w:sz w:val="24"/>
                <w:lang w:eastAsia="ar-SA"/>
              </w:rPr>
            </w:pPr>
            <w:r w:rsidRPr="007D59F7">
              <w:rPr>
                <w:kern w:val="3"/>
                <w:sz w:val="24"/>
                <w:lang w:eastAsia="ar-SA"/>
              </w:rPr>
              <w:t>Изменение остатков средств на счетах по учету средств бюджетов</w:t>
            </w:r>
          </w:p>
        </w:tc>
        <w:tc>
          <w:tcPr>
            <w:tcW w:w="1701" w:type="dxa"/>
            <w:hideMark/>
          </w:tcPr>
          <w:p w:rsidR="007D59F7" w:rsidRPr="007D59F7" w:rsidRDefault="007D59F7" w:rsidP="007D59F7">
            <w:pPr>
              <w:rPr>
                <w:kern w:val="1"/>
                <w:sz w:val="24"/>
                <w:lang w:eastAsia="ar-SA"/>
              </w:rPr>
            </w:pPr>
            <w:r w:rsidRPr="007D59F7">
              <w:rPr>
                <w:kern w:val="3"/>
                <w:sz w:val="24"/>
                <w:lang w:eastAsia="ar-SA"/>
              </w:rPr>
              <w:t xml:space="preserve">1 309 846,0   </w:t>
            </w:r>
          </w:p>
        </w:tc>
        <w:tc>
          <w:tcPr>
            <w:tcW w:w="1560" w:type="dxa"/>
          </w:tcPr>
          <w:p w:rsidR="007D59F7" w:rsidRPr="007D59F7" w:rsidRDefault="007D59F7" w:rsidP="007D59F7">
            <w:pPr>
              <w:rPr>
                <w:kern w:val="1"/>
                <w:sz w:val="24"/>
                <w:lang w:eastAsia="ar-SA"/>
              </w:rPr>
            </w:pPr>
            <w:r w:rsidRPr="007D59F7">
              <w:rPr>
                <w:kern w:val="3"/>
                <w:sz w:val="24"/>
                <w:lang w:eastAsia="ar-SA"/>
              </w:rPr>
              <w:t>1 292 849,0</w:t>
            </w:r>
          </w:p>
        </w:tc>
      </w:tr>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000 01 05 00 00 00 0000 500</w:t>
            </w:r>
          </w:p>
        </w:tc>
        <w:tc>
          <w:tcPr>
            <w:tcW w:w="3969" w:type="dxa"/>
            <w:hideMark/>
          </w:tcPr>
          <w:p w:rsidR="007D59F7" w:rsidRPr="007D59F7" w:rsidRDefault="007D59F7" w:rsidP="007D59F7">
            <w:pPr>
              <w:autoSpaceDN w:val="0"/>
              <w:snapToGrid w:val="0"/>
              <w:rPr>
                <w:kern w:val="3"/>
                <w:sz w:val="24"/>
                <w:lang w:eastAsia="ar-SA"/>
              </w:rPr>
            </w:pPr>
            <w:r w:rsidRPr="007D59F7">
              <w:rPr>
                <w:kern w:val="3"/>
                <w:sz w:val="24"/>
                <w:lang w:eastAsia="ar-SA"/>
              </w:rPr>
              <w:t>Увеличение остатков средств бюджетов</w:t>
            </w:r>
          </w:p>
        </w:tc>
        <w:tc>
          <w:tcPr>
            <w:tcW w:w="1701" w:type="dxa"/>
            <w:hideMark/>
          </w:tcPr>
          <w:p w:rsidR="007D59F7" w:rsidRPr="007D59F7" w:rsidRDefault="007D59F7" w:rsidP="007D59F7">
            <w:pPr>
              <w:rPr>
                <w:rFonts w:eastAsia="Calibri"/>
                <w:kern w:val="1"/>
                <w:sz w:val="24"/>
                <w:lang w:eastAsia="ar-SA"/>
              </w:rPr>
            </w:pPr>
            <w:r w:rsidRPr="007D59F7">
              <w:rPr>
                <w:kern w:val="3"/>
                <w:sz w:val="24"/>
                <w:lang w:eastAsia="ar-SA"/>
              </w:rPr>
              <w:t>-</w:t>
            </w:r>
            <w:r w:rsidRPr="007D59F7">
              <w:rPr>
                <w:kern w:val="3"/>
                <w:sz w:val="22"/>
                <w:szCs w:val="22"/>
                <w:lang w:eastAsia="ar-SA"/>
              </w:rPr>
              <w:t>17 248 138,0</w:t>
            </w:r>
          </w:p>
        </w:tc>
        <w:tc>
          <w:tcPr>
            <w:tcW w:w="1560" w:type="dxa"/>
          </w:tcPr>
          <w:p w:rsidR="007D59F7" w:rsidRPr="007D59F7" w:rsidRDefault="007D59F7" w:rsidP="007D59F7">
            <w:pPr>
              <w:rPr>
                <w:kern w:val="3"/>
                <w:sz w:val="24"/>
                <w:lang w:eastAsia="ar-SA"/>
              </w:rPr>
            </w:pPr>
            <w:r w:rsidRPr="007D59F7">
              <w:rPr>
                <w:kern w:val="3"/>
                <w:sz w:val="24"/>
                <w:lang w:eastAsia="ar-SA"/>
              </w:rPr>
              <w:t>-15 026 876,0</w:t>
            </w:r>
          </w:p>
        </w:tc>
      </w:tr>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000 01 05 02 00 00 0000 500</w:t>
            </w:r>
          </w:p>
        </w:tc>
        <w:tc>
          <w:tcPr>
            <w:tcW w:w="3969" w:type="dxa"/>
            <w:hideMark/>
          </w:tcPr>
          <w:p w:rsidR="007D59F7" w:rsidRPr="007D59F7" w:rsidRDefault="007D59F7" w:rsidP="007D59F7">
            <w:pPr>
              <w:autoSpaceDN w:val="0"/>
              <w:snapToGrid w:val="0"/>
              <w:rPr>
                <w:kern w:val="3"/>
                <w:sz w:val="24"/>
                <w:lang w:eastAsia="ar-SA"/>
              </w:rPr>
            </w:pPr>
            <w:r w:rsidRPr="007D59F7">
              <w:rPr>
                <w:kern w:val="3"/>
                <w:sz w:val="24"/>
                <w:lang w:eastAsia="ar-SA"/>
              </w:rPr>
              <w:t>Увеличение прочих остатков средств бюджетов</w:t>
            </w:r>
          </w:p>
        </w:tc>
        <w:tc>
          <w:tcPr>
            <w:tcW w:w="1701" w:type="dxa"/>
            <w:hideMark/>
          </w:tcPr>
          <w:p w:rsidR="007D59F7" w:rsidRPr="007D59F7" w:rsidRDefault="007D59F7" w:rsidP="007D59F7">
            <w:pPr>
              <w:rPr>
                <w:rFonts w:cs="Tahoma"/>
                <w:kern w:val="1"/>
                <w:sz w:val="21"/>
                <w:lang w:eastAsia="ar-SA"/>
              </w:rPr>
            </w:pPr>
            <w:r w:rsidRPr="007D59F7">
              <w:rPr>
                <w:kern w:val="3"/>
                <w:sz w:val="24"/>
                <w:lang w:eastAsia="ar-SA"/>
              </w:rPr>
              <w:t>-</w:t>
            </w:r>
            <w:r w:rsidRPr="007D59F7">
              <w:rPr>
                <w:kern w:val="3"/>
                <w:sz w:val="22"/>
                <w:szCs w:val="22"/>
                <w:lang w:eastAsia="ar-SA"/>
              </w:rPr>
              <w:t>17 248 138,0</w:t>
            </w:r>
          </w:p>
        </w:tc>
        <w:tc>
          <w:tcPr>
            <w:tcW w:w="1560" w:type="dxa"/>
          </w:tcPr>
          <w:p w:rsidR="007D59F7" w:rsidRPr="007D59F7" w:rsidRDefault="007D59F7" w:rsidP="007D59F7">
            <w:pPr>
              <w:rPr>
                <w:rFonts w:cs="Tahoma"/>
                <w:kern w:val="1"/>
                <w:sz w:val="21"/>
                <w:lang w:eastAsia="ar-SA"/>
              </w:rPr>
            </w:pPr>
            <w:r w:rsidRPr="007D59F7">
              <w:rPr>
                <w:kern w:val="3"/>
                <w:sz w:val="24"/>
                <w:lang w:eastAsia="ar-SA"/>
              </w:rPr>
              <w:t>-15 026 876,0</w:t>
            </w:r>
          </w:p>
        </w:tc>
      </w:tr>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000 01 05 02 01 00 0000 510</w:t>
            </w:r>
          </w:p>
        </w:tc>
        <w:tc>
          <w:tcPr>
            <w:tcW w:w="3969" w:type="dxa"/>
            <w:hideMark/>
          </w:tcPr>
          <w:p w:rsidR="007D59F7" w:rsidRPr="007D59F7" w:rsidRDefault="007D59F7" w:rsidP="007D59F7">
            <w:pPr>
              <w:autoSpaceDN w:val="0"/>
              <w:snapToGrid w:val="0"/>
              <w:rPr>
                <w:kern w:val="3"/>
                <w:sz w:val="24"/>
                <w:lang w:eastAsia="ar-SA"/>
              </w:rPr>
            </w:pPr>
            <w:r w:rsidRPr="007D59F7">
              <w:rPr>
                <w:kern w:val="3"/>
                <w:sz w:val="24"/>
                <w:lang w:eastAsia="ar-SA"/>
              </w:rPr>
              <w:t>Увеличение прочих остатков денежных средств бюджетов</w:t>
            </w:r>
          </w:p>
        </w:tc>
        <w:tc>
          <w:tcPr>
            <w:tcW w:w="1701" w:type="dxa"/>
            <w:hideMark/>
          </w:tcPr>
          <w:p w:rsidR="007D59F7" w:rsidRPr="007D59F7" w:rsidRDefault="007D59F7" w:rsidP="007D59F7">
            <w:pPr>
              <w:rPr>
                <w:rFonts w:cs="Tahoma"/>
                <w:kern w:val="1"/>
                <w:sz w:val="21"/>
                <w:lang w:eastAsia="ar-SA"/>
              </w:rPr>
            </w:pPr>
            <w:r w:rsidRPr="007D59F7">
              <w:rPr>
                <w:kern w:val="3"/>
                <w:sz w:val="24"/>
                <w:lang w:eastAsia="ar-SA"/>
              </w:rPr>
              <w:t>-</w:t>
            </w:r>
            <w:r w:rsidRPr="007D59F7">
              <w:rPr>
                <w:kern w:val="3"/>
                <w:sz w:val="22"/>
                <w:szCs w:val="22"/>
                <w:lang w:eastAsia="ar-SA"/>
              </w:rPr>
              <w:t>17 248 138,0</w:t>
            </w:r>
          </w:p>
        </w:tc>
        <w:tc>
          <w:tcPr>
            <w:tcW w:w="1560" w:type="dxa"/>
          </w:tcPr>
          <w:p w:rsidR="007D59F7" w:rsidRPr="007D59F7" w:rsidRDefault="007D59F7" w:rsidP="007D59F7">
            <w:pPr>
              <w:rPr>
                <w:rFonts w:cs="Tahoma"/>
                <w:kern w:val="1"/>
                <w:sz w:val="21"/>
                <w:lang w:eastAsia="ar-SA"/>
              </w:rPr>
            </w:pPr>
            <w:r w:rsidRPr="007D59F7">
              <w:rPr>
                <w:kern w:val="3"/>
                <w:sz w:val="24"/>
                <w:lang w:eastAsia="ar-SA"/>
              </w:rPr>
              <w:t>-15 026 876,0</w:t>
            </w:r>
          </w:p>
        </w:tc>
      </w:tr>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000 01 05 02 01 10 0000 510</w:t>
            </w:r>
          </w:p>
        </w:tc>
        <w:tc>
          <w:tcPr>
            <w:tcW w:w="3969" w:type="dxa"/>
            <w:hideMark/>
          </w:tcPr>
          <w:p w:rsidR="007D59F7" w:rsidRPr="007D59F7" w:rsidRDefault="007D59F7" w:rsidP="007D59F7">
            <w:pPr>
              <w:autoSpaceDN w:val="0"/>
              <w:snapToGrid w:val="0"/>
              <w:rPr>
                <w:kern w:val="3"/>
                <w:sz w:val="24"/>
                <w:lang w:eastAsia="ar-SA"/>
              </w:rPr>
            </w:pPr>
            <w:r w:rsidRPr="007D59F7">
              <w:rPr>
                <w:kern w:val="3"/>
                <w:sz w:val="24"/>
                <w:lang w:eastAsia="ar-SA"/>
              </w:rPr>
              <w:t>Увеличение прочих остатков денежных средств бюджетов   сельских поселений</w:t>
            </w:r>
          </w:p>
        </w:tc>
        <w:tc>
          <w:tcPr>
            <w:tcW w:w="1701" w:type="dxa"/>
            <w:hideMark/>
          </w:tcPr>
          <w:p w:rsidR="007D59F7" w:rsidRPr="007D59F7" w:rsidRDefault="007D59F7" w:rsidP="007D59F7">
            <w:pPr>
              <w:rPr>
                <w:rFonts w:cs="Tahoma"/>
                <w:kern w:val="1"/>
                <w:sz w:val="21"/>
                <w:lang w:eastAsia="ar-SA"/>
              </w:rPr>
            </w:pPr>
            <w:r w:rsidRPr="007D59F7">
              <w:rPr>
                <w:kern w:val="3"/>
                <w:sz w:val="24"/>
                <w:lang w:eastAsia="ar-SA"/>
              </w:rPr>
              <w:t>-</w:t>
            </w:r>
            <w:r w:rsidRPr="007D59F7">
              <w:rPr>
                <w:kern w:val="3"/>
                <w:sz w:val="22"/>
                <w:szCs w:val="22"/>
                <w:lang w:eastAsia="ar-SA"/>
              </w:rPr>
              <w:t>17 248 138,0</w:t>
            </w:r>
          </w:p>
        </w:tc>
        <w:tc>
          <w:tcPr>
            <w:tcW w:w="1560" w:type="dxa"/>
          </w:tcPr>
          <w:p w:rsidR="007D59F7" w:rsidRPr="007D59F7" w:rsidRDefault="007D59F7" w:rsidP="007D59F7">
            <w:pPr>
              <w:rPr>
                <w:rFonts w:cs="Tahoma"/>
                <w:kern w:val="1"/>
                <w:sz w:val="21"/>
                <w:lang w:eastAsia="ar-SA"/>
              </w:rPr>
            </w:pPr>
            <w:r w:rsidRPr="007D59F7">
              <w:rPr>
                <w:kern w:val="3"/>
                <w:sz w:val="24"/>
                <w:lang w:eastAsia="ar-SA"/>
              </w:rPr>
              <w:t>-15 026 876,0</w:t>
            </w:r>
          </w:p>
        </w:tc>
      </w:tr>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000 01 05 00 00 00 0000 600</w:t>
            </w:r>
          </w:p>
        </w:tc>
        <w:tc>
          <w:tcPr>
            <w:tcW w:w="3969" w:type="dxa"/>
            <w:hideMark/>
          </w:tcPr>
          <w:p w:rsidR="007D59F7" w:rsidRPr="007D59F7" w:rsidRDefault="007D59F7" w:rsidP="007D59F7">
            <w:pPr>
              <w:autoSpaceDN w:val="0"/>
              <w:snapToGrid w:val="0"/>
              <w:rPr>
                <w:kern w:val="3"/>
                <w:sz w:val="24"/>
                <w:lang w:eastAsia="ar-SA"/>
              </w:rPr>
            </w:pPr>
            <w:r w:rsidRPr="007D59F7">
              <w:rPr>
                <w:kern w:val="3"/>
                <w:sz w:val="24"/>
                <w:lang w:eastAsia="ar-SA"/>
              </w:rPr>
              <w:t>Уменьшение остатков средств бюджетов</w:t>
            </w:r>
          </w:p>
        </w:tc>
        <w:tc>
          <w:tcPr>
            <w:tcW w:w="1701" w:type="dxa"/>
            <w:hideMark/>
          </w:tcPr>
          <w:p w:rsidR="007D59F7" w:rsidRPr="007D59F7" w:rsidRDefault="007D59F7" w:rsidP="007D59F7">
            <w:pPr>
              <w:rPr>
                <w:rFonts w:cs="Tahoma"/>
                <w:kern w:val="1"/>
                <w:sz w:val="22"/>
                <w:szCs w:val="22"/>
                <w:lang w:eastAsia="ar-SA"/>
              </w:rPr>
            </w:pPr>
            <w:r w:rsidRPr="007D59F7">
              <w:rPr>
                <w:kern w:val="3"/>
                <w:sz w:val="22"/>
                <w:szCs w:val="22"/>
                <w:lang w:eastAsia="ar-SA"/>
              </w:rPr>
              <w:t xml:space="preserve">18 557 984,0     </w:t>
            </w:r>
          </w:p>
        </w:tc>
        <w:tc>
          <w:tcPr>
            <w:tcW w:w="1560" w:type="dxa"/>
          </w:tcPr>
          <w:p w:rsidR="007D59F7" w:rsidRPr="007D59F7" w:rsidRDefault="007D59F7" w:rsidP="007D59F7">
            <w:pPr>
              <w:autoSpaceDN w:val="0"/>
              <w:rPr>
                <w:bCs/>
                <w:kern w:val="3"/>
                <w:sz w:val="24"/>
                <w:lang w:eastAsia="ar-SA"/>
              </w:rPr>
            </w:pPr>
            <w:r w:rsidRPr="007D59F7">
              <w:rPr>
                <w:bCs/>
                <w:kern w:val="3"/>
                <w:sz w:val="24"/>
                <w:lang w:eastAsia="ar-SA"/>
              </w:rPr>
              <w:t>16 319 725,0</w:t>
            </w:r>
          </w:p>
        </w:tc>
      </w:tr>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000 01 05 02 00 00 0000 600</w:t>
            </w:r>
          </w:p>
        </w:tc>
        <w:tc>
          <w:tcPr>
            <w:tcW w:w="3969" w:type="dxa"/>
            <w:hideMark/>
          </w:tcPr>
          <w:p w:rsidR="007D59F7" w:rsidRPr="007D59F7" w:rsidRDefault="007D59F7" w:rsidP="007D59F7">
            <w:pPr>
              <w:autoSpaceDN w:val="0"/>
              <w:snapToGrid w:val="0"/>
              <w:rPr>
                <w:kern w:val="3"/>
                <w:sz w:val="24"/>
                <w:lang w:eastAsia="ar-SA"/>
              </w:rPr>
            </w:pPr>
            <w:r w:rsidRPr="007D59F7">
              <w:rPr>
                <w:kern w:val="3"/>
                <w:sz w:val="24"/>
                <w:lang w:eastAsia="ar-SA"/>
              </w:rPr>
              <w:t>Уменьшение прочих остатков средств бюджетов</w:t>
            </w:r>
          </w:p>
        </w:tc>
        <w:tc>
          <w:tcPr>
            <w:tcW w:w="1701" w:type="dxa"/>
            <w:hideMark/>
          </w:tcPr>
          <w:p w:rsidR="007D59F7" w:rsidRPr="007D59F7" w:rsidRDefault="007D59F7" w:rsidP="007D59F7">
            <w:pPr>
              <w:rPr>
                <w:rFonts w:cs="Tahoma"/>
                <w:kern w:val="1"/>
                <w:sz w:val="22"/>
                <w:szCs w:val="22"/>
                <w:lang w:eastAsia="ar-SA"/>
              </w:rPr>
            </w:pPr>
            <w:r w:rsidRPr="007D59F7">
              <w:rPr>
                <w:kern w:val="3"/>
                <w:sz w:val="22"/>
                <w:szCs w:val="22"/>
                <w:lang w:eastAsia="ar-SA"/>
              </w:rPr>
              <w:t xml:space="preserve">18 557 984,0     </w:t>
            </w:r>
          </w:p>
        </w:tc>
        <w:tc>
          <w:tcPr>
            <w:tcW w:w="1560" w:type="dxa"/>
          </w:tcPr>
          <w:p w:rsidR="007D59F7" w:rsidRPr="007D59F7" w:rsidRDefault="007D59F7" w:rsidP="007D59F7">
            <w:pPr>
              <w:rPr>
                <w:rFonts w:cs="Tahoma"/>
                <w:kern w:val="1"/>
                <w:sz w:val="21"/>
                <w:lang w:eastAsia="ar-SA"/>
              </w:rPr>
            </w:pPr>
            <w:r w:rsidRPr="007D59F7">
              <w:rPr>
                <w:bCs/>
                <w:kern w:val="3"/>
                <w:sz w:val="24"/>
                <w:lang w:eastAsia="ar-SA"/>
              </w:rPr>
              <w:t>16 319 725,0</w:t>
            </w:r>
          </w:p>
        </w:tc>
      </w:tr>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000 01 05 02 01 00 0000 610</w:t>
            </w:r>
          </w:p>
        </w:tc>
        <w:tc>
          <w:tcPr>
            <w:tcW w:w="3969" w:type="dxa"/>
            <w:hideMark/>
          </w:tcPr>
          <w:p w:rsidR="007D59F7" w:rsidRPr="007D59F7" w:rsidRDefault="007D59F7" w:rsidP="007D59F7">
            <w:pPr>
              <w:autoSpaceDN w:val="0"/>
              <w:snapToGrid w:val="0"/>
              <w:rPr>
                <w:kern w:val="3"/>
                <w:sz w:val="24"/>
                <w:lang w:eastAsia="ar-SA"/>
              </w:rPr>
            </w:pPr>
            <w:r w:rsidRPr="007D59F7">
              <w:rPr>
                <w:kern w:val="3"/>
                <w:sz w:val="24"/>
                <w:lang w:eastAsia="ar-SA"/>
              </w:rPr>
              <w:t>Уменьшение прочих остатков денежных средств бюджетов</w:t>
            </w:r>
          </w:p>
        </w:tc>
        <w:tc>
          <w:tcPr>
            <w:tcW w:w="1701" w:type="dxa"/>
            <w:hideMark/>
          </w:tcPr>
          <w:p w:rsidR="007D59F7" w:rsidRPr="007D59F7" w:rsidRDefault="007D59F7" w:rsidP="007D59F7">
            <w:pPr>
              <w:rPr>
                <w:rFonts w:cs="Tahoma"/>
                <w:kern w:val="1"/>
                <w:sz w:val="22"/>
                <w:szCs w:val="22"/>
                <w:lang w:eastAsia="ar-SA"/>
              </w:rPr>
            </w:pPr>
            <w:r w:rsidRPr="007D59F7">
              <w:rPr>
                <w:kern w:val="3"/>
                <w:sz w:val="22"/>
                <w:szCs w:val="22"/>
                <w:lang w:eastAsia="ar-SA"/>
              </w:rPr>
              <w:t xml:space="preserve">18 557 984,0     </w:t>
            </w:r>
          </w:p>
        </w:tc>
        <w:tc>
          <w:tcPr>
            <w:tcW w:w="1560" w:type="dxa"/>
          </w:tcPr>
          <w:p w:rsidR="007D59F7" w:rsidRPr="007D59F7" w:rsidRDefault="007D59F7" w:rsidP="007D59F7">
            <w:pPr>
              <w:rPr>
                <w:rFonts w:cs="Tahoma"/>
                <w:kern w:val="1"/>
                <w:sz w:val="21"/>
                <w:lang w:eastAsia="ar-SA"/>
              </w:rPr>
            </w:pPr>
            <w:r w:rsidRPr="007D59F7">
              <w:rPr>
                <w:bCs/>
                <w:kern w:val="3"/>
                <w:sz w:val="24"/>
                <w:lang w:eastAsia="ar-SA"/>
              </w:rPr>
              <w:t>16 319 725,0</w:t>
            </w:r>
          </w:p>
        </w:tc>
      </w:tr>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000 01 05 02 01 10 0000 610</w:t>
            </w:r>
          </w:p>
        </w:tc>
        <w:tc>
          <w:tcPr>
            <w:tcW w:w="3969" w:type="dxa"/>
            <w:hideMark/>
          </w:tcPr>
          <w:p w:rsidR="007D59F7" w:rsidRPr="007D59F7" w:rsidRDefault="007D59F7" w:rsidP="007D59F7">
            <w:pPr>
              <w:autoSpaceDN w:val="0"/>
              <w:snapToGrid w:val="0"/>
              <w:rPr>
                <w:kern w:val="3"/>
                <w:sz w:val="24"/>
                <w:lang w:eastAsia="ar-SA"/>
              </w:rPr>
            </w:pPr>
            <w:r w:rsidRPr="007D59F7">
              <w:rPr>
                <w:kern w:val="3"/>
                <w:sz w:val="24"/>
                <w:lang w:eastAsia="ar-SA"/>
              </w:rPr>
              <w:t>Уменьшение прочих остатков денежных средств бюджетов  сельских  поселений</w:t>
            </w:r>
          </w:p>
        </w:tc>
        <w:tc>
          <w:tcPr>
            <w:tcW w:w="1701" w:type="dxa"/>
            <w:hideMark/>
          </w:tcPr>
          <w:p w:rsidR="007D59F7" w:rsidRPr="007D59F7" w:rsidRDefault="007D59F7" w:rsidP="007D59F7">
            <w:pPr>
              <w:rPr>
                <w:rFonts w:cs="Tahoma"/>
                <w:kern w:val="1"/>
                <w:sz w:val="22"/>
                <w:szCs w:val="22"/>
                <w:lang w:eastAsia="ar-SA"/>
              </w:rPr>
            </w:pPr>
            <w:r w:rsidRPr="007D59F7">
              <w:rPr>
                <w:kern w:val="3"/>
                <w:sz w:val="22"/>
                <w:szCs w:val="22"/>
                <w:lang w:eastAsia="ar-SA"/>
              </w:rPr>
              <w:t xml:space="preserve">18 557 984,0     </w:t>
            </w:r>
          </w:p>
        </w:tc>
        <w:tc>
          <w:tcPr>
            <w:tcW w:w="1560" w:type="dxa"/>
          </w:tcPr>
          <w:p w:rsidR="007D59F7" w:rsidRPr="007D59F7" w:rsidRDefault="007D59F7" w:rsidP="007D59F7">
            <w:pPr>
              <w:rPr>
                <w:rFonts w:cs="Tahoma"/>
                <w:kern w:val="1"/>
                <w:sz w:val="21"/>
                <w:lang w:eastAsia="ar-SA"/>
              </w:rPr>
            </w:pPr>
            <w:r w:rsidRPr="007D59F7">
              <w:rPr>
                <w:bCs/>
                <w:kern w:val="3"/>
                <w:sz w:val="24"/>
                <w:lang w:eastAsia="ar-SA"/>
              </w:rPr>
              <w:t>16 319 725,0</w:t>
            </w:r>
          </w:p>
        </w:tc>
      </w:tr>
      <w:tr w:rsidR="007D59F7" w:rsidRPr="007D59F7" w:rsidTr="007D59F7">
        <w:tc>
          <w:tcPr>
            <w:tcW w:w="3119" w:type="dxa"/>
            <w:hideMark/>
          </w:tcPr>
          <w:p w:rsidR="007D59F7" w:rsidRPr="007D59F7" w:rsidRDefault="007D59F7" w:rsidP="007D59F7">
            <w:pPr>
              <w:autoSpaceDN w:val="0"/>
              <w:snapToGrid w:val="0"/>
              <w:jc w:val="both"/>
              <w:rPr>
                <w:kern w:val="3"/>
                <w:sz w:val="24"/>
                <w:lang w:eastAsia="ar-SA"/>
              </w:rPr>
            </w:pPr>
            <w:r w:rsidRPr="007D59F7">
              <w:rPr>
                <w:kern w:val="3"/>
                <w:sz w:val="24"/>
                <w:lang w:eastAsia="ar-SA"/>
              </w:rPr>
              <w:t>ИТОГО</w:t>
            </w:r>
          </w:p>
        </w:tc>
        <w:tc>
          <w:tcPr>
            <w:tcW w:w="3969" w:type="dxa"/>
          </w:tcPr>
          <w:p w:rsidR="007D59F7" w:rsidRPr="007D59F7" w:rsidRDefault="007D59F7" w:rsidP="007D59F7">
            <w:pPr>
              <w:autoSpaceDN w:val="0"/>
              <w:snapToGrid w:val="0"/>
              <w:rPr>
                <w:kern w:val="3"/>
                <w:sz w:val="24"/>
                <w:lang w:eastAsia="ar-SA"/>
              </w:rPr>
            </w:pPr>
          </w:p>
        </w:tc>
        <w:tc>
          <w:tcPr>
            <w:tcW w:w="1701" w:type="dxa"/>
            <w:hideMark/>
          </w:tcPr>
          <w:p w:rsidR="007D59F7" w:rsidRPr="007D59F7" w:rsidRDefault="007D59F7" w:rsidP="007D59F7">
            <w:pPr>
              <w:autoSpaceDN w:val="0"/>
              <w:snapToGrid w:val="0"/>
              <w:rPr>
                <w:kern w:val="3"/>
                <w:sz w:val="24"/>
                <w:lang w:eastAsia="ar-SA"/>
              </w:rPr>
            </w:pPr>
            <w:r w:rsidRPr="007D59F7">
              <w:rPr>
                <w:kern w:val="3"/>
                <w:sz w:val="24"/>
                <w:lang w:eastAsia="ar-SA"/>
              </w:rPr>
              <w:t xml:space="preserve">1 309 846,0   </w:t>
            </w:r>
          </w:p>
        </w:tc>
        <w:tc>
          <w:tcPr>
            <w:tcW w:w="1560" w:type="dxa"/>
          </w:tcPr>
          <w:p w:rsidR="007D59F7" w:rsidRPr="007D59F7" w:rsidRDefault="007D59F7" w:rsidP="007D59F7">
            <w:pPr>
              <w:autoSpaceDN w:val="0"/>
              <w:snapToGrid w:val="0"/>
              <w:rPr>
                <w:kern w:val="3"/>
                <w:sz w:val="24"/>
                <w:lang w:eastAsia="ar-SA"/>
              </w:rPr>
            </w:pPr>
            <w:r w:rsidRPr="007D59F7">
              <w:rPr>
                <w:kern w:val="3"/>
                <w:sz w:val="24"/>
                <w:lang w:eastAsia="ar-SA"/>
              </w:rPr>
              <w:t>1 292 849,0</w:t>
            </w:r>
          </w:p>
        </w:tc>
      </w:tr>
    </w:tbl>
    <w:p w:rsidR="007D59F7" w:rsidRPr="007D59F7" w:rsidRDefault="007D59F7" w:rsidP="007D59F7">
      <w:pPr>
        <w:shd w:val="clear" w:color="auto" w:fill="FFFFFF"/>
        <w:tabs>
          <w:tab w:val="left" w:pos="308"/>
        </w:tabs>
        <w:autoSpaceDN w:val="0"/>
        <w:jc w:val="both"/>
        <w:rPr>
          <w:kern w:val="3"/>
          <w:sz w:val="24"/>
          <w:lang w:eastAsia="ar-SA"/>
        </w:rPr>
      </w:pPr>
    </w:p>
    <w:tbl>
      <w:tblPr>
        <w:tblW w:w="10221" w:type="dxa"/>
        <w:tblInd w:w="93" w:type="dxa"/>
        <w:tblLayout w:type="fixed"/>
        <w:tblLook w:val="04A0" w:firstRow="1" w:lastRow="0" w:firstColumn="1" w:lastColumn="0" w:noHBand="0" w:noVBand="1"/>
      </w:tblPr>
      <w:tblGrid>
        <w:gridCol w:w="2086"/>
        <w:gridCol w:w="197"/>
        <w:gridCol w:w="4253"/>
        <w:gridCol w:w="1843"/>
        <w:gridCol w:w="1842"/>
      </w:tblGrid>
      <w:tr w:rsidR="007D59F7" w:rsidRPr="007D59F7" w:rsidTr="007D59F7">
        <w:trPr>
          <w:trHeight w:val="3735"/>
        </w:trPr>
        <w:tc>
          <w:tcPr>
            <w:tcW w:w="2086"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
                <w:bCs/>
                <w:color w:val="000000"/>
                <w:kern w:val="0"/>
                <w:sz w:val="22"/>
                <w:szCs w:val="22"/>
                <w:lang w:eastAsia="ru-RU"/>
              </w:rPr>
            </w:pPr>
          </w:p>
        </w:tc>
        <w:tc>
          <w:tcPr>
            <w:tcW w:w="4450" w:type="dxa"/>
            <w:gridSpan w:val="2"/>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
                <w:bCs/>
                <w:color w:val="000000"/>
                <w:kern w:val="0"/>
                <w:sz w:val="22"/>
                <w:szCs w:val="22"/>
                <w:lang w:eastAsia="ru-RU"/>
              </w:rPr>
            </w:pPr>
          </w:p>
        </w:tc>
        <w:tc>
          <w:tcPr>
            <w:tcW w:w="1843" w:type="dxa"/>
            <w:tcBorders>
              <w:top w:val="nil"/>
              <w:left w:val="nil"/>
              <w:bottom w:val="nil"/>
              <w:right w:val="nil"/>
            </w:tcBorders>
            <w:shd w:val="clear" w:color="auto" w:fill="auto"/>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p>
        </w:tc>
        <w:tc>
          <w:tcPr>
            <w:tcW w:w="1842" w:type="dxa"/>
            <w:tcBorders>
              <w:top w:val="nil"/>
              <w:left w:val="nil"/>
              <w:bottom w:val="nil"/>
              <w:right w:val="nil"/>
            </w:tcBorders>
            <w:shd w:val="clear" w:color="auto" w:fill="auto"/>
            <w:vAlign w:val="center"/>
            <w:hideMark/>
          </w:tcPr>
          <w:p w:rsidR="007D59F7" w:rsidRPr="007D59F7" w:rsidRDefault="007D59F7" w:rsidP="007D59F7">
            <w:pPr>
              <w:widowControl/>
              <w:suppressAutoHyphens w:val="0"/>
              <w:jc w:val="center"/>
              <w:rPr>
                <w:rFonts w:eastAsia="Times New Roman"/>
                <w:color w:val="000000"/>
                <w:kern w:val="0"/>
                <w:sz w:val="18"/>
                <w:szCs w:val="18"/>
                <w:lang w:eastAsia="ru-RU"/>
              </w:rPr>
            </w:pPr>
            <w:r w:rsidRPr="007D59F7">
              <w:rPr>
                <w:rFonts w:eastAsia="Times New Roman"/>
                <w:color w:val="000000"/>
                <w:kern w:val="0"/>
                <w:sz w:val="18"/>
                <w:szCs w:val="18"/>
                <w:lang w:eastAsia="ru-RU"/>
              </w:rPr>
              <w:t>Приложение № 6  к решению Совета депутатов  Чернопенского сельского поселения Костромского муниципального района   № 46  от  26 декабря 2019 г</w:t>
            </w:r>
            <w:proofErr w:type="gramStart"/>
            <w:r w:rsidRPr="007D59F7">
              <w:rPr>
                <w:rFonts w:eastAsia="Times New Roman"/>
                <w:color w:val="000000"/>
                <w:kern w:val="0"/>
                <w:sz w:val="18"/>
                <w:szCs w:val="18"/>
                <w:lang w:eastAsia="ru-RU"/>
              </w:rPr>
              <w:t>.(</w:t>
            </w:r>
            <w:proofErr w:type="gramEnd"/>
            <w:r w:rsidRPr="007D59F7">
              <w:rPr>
                <w:rFonts w:eastAsia="Times New Roman"/>
                <w:color w:val="000000"/>
                <w:kern w:val="0"/>
                <w:sz w:val="18"/>
                <w:szCs w:val="18"/>
                <w:lang w:eastAsia="ru-RU"/>
              </w:rPr>
              <w:t xml:space="preserve">в редакции решения от 27.08.2020 г. № 32)        </w:t>
            </w:r>
          </w:p>
        </w:tc>
      </w:tr>
      <w:tr w:rsidR="007D59F7" w:rsidRPr="007D59F7" w:rsidTr="007D59F7">
        <w:trPr>
          <w:trHeight w:val="1110"/>
        </w:trPr>
        <w:tc>
          <w:tcPr>
            <w:tcW w:w="10221" w:type="dxa"/>
            <w:gridSpan w:val="5"/>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lastRenderedPageBreak/>
              <w:t xml:space="preserve">Объем поступлений доходов в бюджет Чернопенского  сельского поселения на плановый                                  период   2021- 2022 годы </w:t>
            </w:r>
          </w:p>
        </w:tc>
      </w:tr>
      <w:tr w:rsidR="007D59F7" w:rsidRPr="007D59F7" w:rsidTr="007D59F7">
        <w:trPr>
          <w:trHeight w:val="330"/>
        </w:trPr>
        <w:tc>
          <w:tcPr>
            <w:tcW w:w="2283" w:type="dxa"/>
            <w:gridSpan w:val="2"/>
            <w:tcBorders>
              <w:top w:val="nil"/>
              <w:left w:val="nil"/>
              <w:bottom w:val="nil"/>
              <w:right w:val="nil"/>
            </w:tcBorders>
            <w:shd w:val="clear" w:color="auto" w:fill="auto"/>
            <w:noWrap/>
            <w:vAlign w:val="bottom"/>
            <w:hideMark/>
          </w:tcPr>
          <w:p w:rsidR="007D59F7" w:rsidRPr="007D59F7" w:rsidRDefault="007D59F7" w:rsidP="007D59F7">
            <w:pPr>
              <w:widowControl/>
              <w:suppressAutoHyphens w:val="0"/>
              <w:jc w:val="center"/>
              <w:rPr>
                <w:rFonts w:eastAsia="Times New Roman"/>
                <w:color w:val="000000"/>
                <w:kern w:val="0"/>
                <w:sz w:val="24"/>
                <w:lang w:eastAsia="ru-RU"/>
              </w:rPr>
            </w:pPr>
          </w:p>
        </w:tc>
        <w:tc>
          <w:tcPr>
            <w:tcW w:w="4253" w:type="dxa"/>
            <w:tcBorders>
              <w:top w:val="nil"/>
              <w:left w:val="nil"/>
              <w:bottom w:val="nil"/>
              <w:right w:val="nil"/>
            </w:tcBorders>
            <w:shd w:val="clear" w:color="auto" w:fill="auto"/>
            <w:noWrap/>
            <w:vAlign w:val="bottom"/>
            <w:hideMark/>
          </w:tcPr>
          <w:p w:rsidR="007D59F7" w:rsidRPr="007D59F7" w:rsidRDefault="007D59F7" w:rsidP="007D59F7">
            <w:pPr>
              <w:widowControl/>
              <w:suppressAutoHyphens w:val="0"/>
              <w:jc w:val="center"/>
              <w:rPr>
                <w:rFonts w:eastAsia="Times New Roman"/>
                <w:color w:val="000000"/>
                <w:kern w:val="0"/>
                <w:sz w:val="24"/>
                <w:lang w:eastAsia="ru-RU"/>
              </w:rPr>
            </w:pPr>
          </w:p>
        </w:tc>
        <w:tc>
          <w:tcPr>
            <w:tcW w:w="1843" w:type="dxa"/>
            <w:tcBorders>
              <w:top w:val="nil"/>
              <w:left w:val="nil"/>
              <w:bottom w:val="nil"/>
              <w:right w:val="nil"/>
            </w:tcBorders>
            <w:shd w:val="clear" w:color="auto" w:fill="auto"/>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p>
        </w:tc>
        <w:tc>
          <w:tcPr>
            <w:tcW w:w="1842" w:type="dxa"/>
            <w:tcBorders>
              <w:top w:val="nil"/>
              <w:left w:val="nil"/>
              <w:bottom w:val="nil"/>
              <w:right w:val="nil"/>
            </w:tcBorders>
            <w:shd w:val="clear" w:color="auto" w:fill="auto"/>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p>
        </w:tc>
      </w:tr>
      <w:tr w:rsidR="007D59F7" w:rsidRPr="007D59F7" w:rsidTr="007D59F7">
        <w:trPr>
          <w:trHeight w:val="1133"/>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Код бюджетной классификации</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Наименование кодов классификации доходов бюджетов</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2021 год                 Сумма</w:t>
            </w:r>
            <w:proofErr w:type="gramStart"/>
            <w:r w:rsidRPr="007D59F7">
              <w:rPr>
                <w:rFonts w:eastAsia="Times New Roman"/>
                <w:color w:val="000000"/>
                <w:kern w:val="0"/>
                <w:sz w:val="24"/>
                <w:lang w:eastAsia="ru-RU"/>
              </w:rPr>
              <w:t xml:space="preserve">  ,</w:t>
            </w:r>
            <w:proofErr w:type="gramEnd"/>
            <w:r w:rsidRPr="007D59F7">
              <w:rPr>
                <w:rFonts w:eastAsia="Times New Roman"/>
                <w:color w:val="000000"/>
                <w:kern w:val="0"/>
                <w:sz w:val="24"/>
                <w:lang w:eastAsia="ru-RU"/>
              </w:rPr>
              <w:t>рублей( в редакции 27.08.2020г.</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2022 год.                    Сумма</w:t>
            </w:r>
            <w:proofErr w:type="gramStart"/>
            <w:r w:rsidRPr="007D59F7">
              <w:rPr>
                <w:rFonts w:eastAsia="Times New Roman"/>
                <w:color w:val="000000"/>
                <w:kern w:val="0"/>
                <w:sz w:val="24"/>
                <w:lang w:eastAsia="ru-RU"/>
              </w:rPr>
              <w:t xml:space="preserve">  ,</w:t>
            </w:r>
            <w:proofErr w:type="gramEnd"/>
            <w:r w:rsidRPr="007D59F7">
              <w:rPr>
                <w:rFonts w:eastAsia="Times New Roman"/>
                <w:color w:val="000000"/>
                <w:kern w:val="0"/>
                <w:sz w:val="24"/>
                <w:lang w:eastAsia="ru-RU"/>
              </w:rPr>
              <w:t>рублей( в редакции 27.08.2020г.</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425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НАЛОГОВЫЕ  ДОХОДЫ</w:t>
            </w:r>
          </w:p>
        </w:tc>
        <w:tc>
          <w:tcPr>
            <w:tcW w:w="184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12 268 157,00</w:t>
            </w:r>
          </w:p>
        </w:tc>
        <w:tc>
          <w:tcPr>
            <w:tcW w:w="1842"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12 303 890,00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10102000010000110</w:t>
            </w:r>
          </w:p>
        </w:tc>
        <w:tc>
          <w:tcPr>
            <w:tcW w:w="425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Налог  на доходы физических лиц</w:t>
            </w:r>
          </w:p>
        </w:tc>
        <w:tc>
          <w:tcPr>
            <w:tcW w:w="184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3 076 221,00</w:t>
            </w:r>
          </w:p>
        </w:tc>
        <w:tc>
          <w:tcPr>
            <w:tcW w:w="1842"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3 076 221,00</w:t>
            </w:r>
          </w:p>
        </w:tc>
      </w:tr>
      <w:tr w:rsidR="007D59F7" w:rsidRPr="007D59F7" w:rsidTr="007D59F7">
        <w:trPr>
          <w:trHeight w:val="1133"/>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10102010010000110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D59F7">
              <w:rPr>
                <w:rFonts w:eastAsia="Times New Roman"/>
                <w:color w:val="000000"/>
                <w:kern w:val="0"/>
                <w:sz w:val="24"/>
                <w:vertAlign w:val="superscript"/>
                <w:lang w:eastAsia="ru-RU"/>
              </w:rPr>
              <w:t>1</w:t>
            </w:r>
            <w:r w:rsidRPr="007D59F7">
              <w:rPr>
                <w:rFonts w:eastAsia="Times New Roman"/>
                <w:color w:val="000000"/>
                <w:kern w:val="0"/>
                <w:sz w:val="24"/>
                <w:lang w:eastAsia="ru-RU"/>
              </w:rPr>
              <w:t xml:space="preserve"> и 228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2 963 150,00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2 963 150,00</w:t>
            </w:r>
          </w:p>
        </w:tc>
      </w:tr>
      <w:tr w:rsidR="007D59F7" w:rsidRPr="007D59F7" w:rsidTr="007D59F7">
        <w:trPr>
          <w:trHeight w:val="156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10102020010000110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75 000,00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75 000,00</w:t>
            </w:r>
          </w:p>
        </w:tc>
      </w:tr>
      <w:tr w:rsidR="007D59F7" w:rsidRPr="007D59F7" w:rsidTr="007D59F7">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10102030010000110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xml:space="preserve">Налог  на доходы физических лиц с </w:t>
            </w:r>
            <w:proofErr w:type="spellStart"/>
            <w:r w:rsidRPr="007D59F7">
              <w:rPr>
                <w:rFonts w:eastAsia="Times New Roman"/>
                <w:color w:val="000000"/>
                <w:kern w:val="0"/>
                <w:sz w:val="24"/>
                <w:lang w:eastAsia="ru-RU"/>
              </w:rPr>
              <w:t>доходов</w:t>
            </w:r>
            <w:proofErr w:type="gramStart"/>
            <w:r w:rsidRPr="007D59F7">
              <w:rPr>
                <w:rFonts w:eastAsia="Times New Roman"/>
                <w:color w:val="000000"/>
                <w:kern w:val="0"/>
                <w:sz w:val="24"/>
                <w:lang w:eastAsia="ru-RU"/>
              </w:rPr>
              <w:t>,п</w:t>
            </w:r>
            <w:proofErr w:type="gramEnd"/>
            <w:r w:rsidRPr="007D59F7">
              <w:rPr>
                <w:rFonts w:eastAsia="Times New Roman"/>
                <w:color w:val="000000"/>
                <w:kern w:val="0"/>
                <w:sz w:val="24"/>
                <w:lang w:eastAsia="ru-RU"/>
              </w:rPr>
              <w:t>олученных</w:t>
            </w:r>
            <w:proofErr w:type="spellEnd"/>
            <w:r w:rsidRPr="007D59F7">
              <w:rPr>
                <w:rFonts w:eastAsia="Times New Roman"/>
                <w:color w:val="000000"/>
                <w:kern w:val="0"/>
                <w:sz w:val="24"/>
                <w:lang w:eastAsia="ru-RU"/>
              </w:rPr>
              <w:t xml:space="preserve"> физическими лицами  в соответствии  со статьей 228 НК РФ</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30 000,00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30 000,00</w:t>
            </w:r>
          </w:p>
        </w:tc>
      </w:tr>
      <w:tr w:rsidR="007D59F7" w:rsidRPr="007D59F7" w:rsidTr="007D59F7">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10102040010000110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8 000,00</w:t>
            </w:r>
          </w:p>
        </w:tc>
      </w:tr>
      <w:tr w:rsidR="007D59F7" w:rsidRPr="007D59F7" w:rsidTr="007D59F7">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10102050010000110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71,00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71,00</w:t>
            </w:r>
          </w:p>
        </w:tc>
      </w:tr>
      <w:tr w:rsidR="007D59F7" w:rsidRPr="007D59F7" w:rsidTr="007D59F7">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10300000000000000</w:t>
            </w:r>
          </w:p>
        </w:tc>
        <w:tc>
          <w:tcPr>
            <w:tcW w:w="425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750 436,00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786 169,00</w:t>
            </w:r>
          </w:p>
        </w:tc>
      </w:tr>
      <w:tr w:rsidR="007D59F7" w:rsidRPr="007D59F7" w:rsidTr="007D59F7">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10302230010000110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345 939,00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361 855,00</w:t>
            </w:r>
          </w:p>
        </w:tc>
      </w:tr>
      <w:tr w:rsidR="007D59F7" w:rsidRPr="007D59F7" w:rsidTr="007D59F7">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10302231010000110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345 939,00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361 855,00</w:t>
            </w:r>
          </w:p>
        </w:tc>
      </w:tr>
      <w:tr w:rsidR="007D59F7" w:rsidRPr="007D59F7" w:rsidTr="007D59F7">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10302240010000110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7D59F7">
              <w:rPr>
                <w:rFonts w:eastAsia="Times New Roman"/>
                <w:color w:val="000000"/>
                <w:kern w:val="0"/>
                <w:sz w:val="24"/>
                <w:lang w:eastAsia="ru-RU"/>
              </w:rPr>
              <w:t>инжекторных</w:t>
            </w:r>
            <w:proofErr w:type="spellEnd"/>
            <w:r w:rsidRPr="007D59F7">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1 736,00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1 785,00</w:t>
            </w:r>
          </w:p>
        </w:tc>
      </w:tr>
      <w:tr w:rsidR="007D59F7" w:rsidRPr="007D59F7" w:rsidTr="007D59F7">
        <w:trPr>
          <w:trHeight w:val="22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10302241010000110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proofErr w:type="gramStart"/>
            <w:r w:rsidRPr="007D59F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7D59F7">
              <w:rPr>
                <w:rFonts w:eastAsia="Times New Roman"/>
                <w:color w:val="000000"/>
                <w:kern w:val="0"/>
                <w:sz w:val="24"/>
                <w:lang w:eastAsia="ru-RU"/>
              </w:rPr>
              <w:t>инжекторных</w:t>
            </w:r>
            <w:proofErr w:type="spellEnd"/>
            <w:r w:rsidRPr="007D59F7">
              <w:rPr>
                <w:rFonts w:eastAsia="Times New Roman"/>
                <w:color w:val="000000"/>
                <w:kern w:val="0"/>
                <w:sz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7D59F7">
              <w:rPr>
                <w:rFonts w:eastAsia="Times New Roman"/>
                <w:color w:val="000000"/>
                <w:kern w:val="0"/>
                <w:sz w:val="24"/>
                <w:lang w:eastAsia="ru-RU"/>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1 760,00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1 760,00</w:t>
            </w:r>
          </w:p>
        </w:tc>
      </w:tr>
      <w:tr w:rsidR="007D59F7" w:rsidRPr="007D59F7" w:rsidTr="007D59F7">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10302250010000110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450 602,00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468 457,00</w:t>
            </w:r>
          </w:p>
        </w:tc>
      </w:tr>
      <w:tr w:rsidR="007D59F7" w:rsidRPr="007D59F7" w:rsidTr="007D59F7">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10302251010000110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450 602,00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468 457,00</w:t>
            </w:r>
          </w:p>
        </w:tc>
      </w:tr>
      <w:tr w:rsidR="007D59F7" w:rsidRPr="007D59F7" w:rsidTr="007D59F7">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10302260010000110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-47 841,00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-45 928,00</w:t>
            </w:r>
          </w:p>
        </w:tc>
      </w:tr>
      <w:tr w:rsidR="007D59F7" w:rsidRPr="007D59F7" w:rsidTr="007D59F7">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10302261010000110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proofErr w:type="gramStart"/>
            <w:r w:rsidRPr="007D59F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-47 841,00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-45 928,00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10500000000000000</w:t>
            </w:r>
          </w:p>
        </w:tc>
        <w:tc>
          <w:tcPr>
            <w:tcW w:w="425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Налоги    на совокупный доход</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985 000,00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985 000,00</w:t>
            </w:r>
          </w:p>
        </w:tc>
      </w:tr>
      <w:tr w:rsidR="007D59F7" w:rsidRPr="007D59F7" w:rsidTr="007D59F7">
        <w:trPr>
          <w:trHeight w:val="7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10501010010000110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proofErr w:type="spellStart"/>
            <w:r w:rsidRPr="007D59F7">
              <w:rPr>
                <w:rFonts w:eastAsia="Times New Roman"/>
                <w:color w:val="000000"/>
                <w:kern w:val="0"/>
                <w:sz w:val="24"/>
                <w:lang w:eastAsia="ru-RU"/>
              </w:rPr>
              <w:t>Налог</w:t>
            </w:r>
            <w:proofErr w:type="gramStart"/>
            <w:r w:rsidRPr="007D59F7">
              <w:rPr>
                <w:rFonts w:eastAsia="Times New Roman"/>
                <w:color w:val="000000"/>
                <w:kern w:val="0"/>
                <w:sz w:val="24"/>
                <w:lang w:eastAsia="ru-RU"/>
              </w:rPr>
              <w:t>,в</w:t>
            </w:r>
            <w:proofErr w:type="gramEnd"/>
            <w:r w:rsidRPr="007D59F7">
              <w:rPr>
                <w:rFonts w:eastAsia="Times New Roman"/>
                <w:color w:val="000000"/>
                <w:kern w:val="0"/>
                <w:sz w:val="24"/>
                <w:lang w:eastAsia="ru-RU"/>
              </w:rPr>
              <w:t>зимаемый</w:t>
            </w:r>
            <w:proofErr w:type="spellEnd"/>
            <w:r w:rsidRPr="007D59F7">
              <w:rPr>
                <w:rFonts w:eastAsia="Times New Roman"/>
                <w:color w:val="000000"/>
                <w:kern w:val="0"/>
                <w:sz w:val="24"/>
                <w:lang w:eastAsia="ru-RU"/>
              </w:rPr>
              <w:t xml:space="preserve"> с </w:t>
            </w:r>
            <w:proofErr w:type="spellStart"/>
            <w:r w:rsidRPr="007D59F7">
              <w:rPr>
                <w:rFonts w:eastAsia="Times New Roman"/>
                <w:color w:val="000000"/>
                <w:kern w:val="0"/>
                <w:sz w:val="24"/>
                <w:lang w:eastAsia="ru-RU"/>
              </w:rPr>
              <w:t>налогоплательщиков,выбравших</w:t>
            </w:r>
            <w:proofErr w:type="spellEnd"/>
            <w:r w:rsidRPr="007D59F7">
              <w:rPr>
                <w:rFonts w:eastAsia="Times New Roman"/>
                <w:color w:val="000000"/>
                <w:kern w:val="0"/>
                <w:sz w:val="24"/>
                <w:lang w:eastAsia="ru-RU"/>
              </w:rPr>
              <w:t xml:space="preserve"> в качестве объекта налогообложения  доходы.</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20 000,00</w:t>
            </w:r>
          </w:p>
        </w:tc>
      </w:tr>
      <w:tr w:rsidR="007D59F7" w:rsidRPr="007D59F7" w:rsidTr="007D59F7">
        <w:trPr>
          <w:trHeight w:val="12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10501021010000110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950 000,00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950 000,00</w:t>
            </w:r>
          </w:p>
        </w:tc>
      </w:tr>
      <w:tr w:rsidR="007D59F7" w:rsidRPr="007D59F7" w:rsidTr="007D59F7">
        <w:trPr>
          <w:trHeight w:val="1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10501050010000110</w:t>
            </w:r>
          </w:p>
        </w:tc>
        <w:tc>
          <w:tcPr>
            <w:tcW w:w="425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Минимальный налог, зачисляемый в бюджеты субъектов РФ</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10503010010000110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Единый сельскохозяйственный налог</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15 000,00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15 000,00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10600000000000000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Налоги на  имущество</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7 450 000,00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7 450 000,00</w:t>
            </w:r>
          </w:p>
        </w:tc>
      </w:tr>
      <w:tr w:rsidR="007D59F7" w:rsidRPr="007D59F7" w:rsidTr="007D59F7">
        <w:trPr>
          <w:trHeight w:val="87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10601030100000110</w:t>
            </w:r>
          </w:p>
        </w:tc>
        <w:tc>
          <w:tcPr>
            <w:tcW w:w="425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650 000,00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650 000,00</w:t>
            </w:r>
          </w:p>
        </w:tc>
      </w:tr>
      <w:tr w:rsidR="007D59F7" w:rsidRPr="007D59F7" w:rsidTr="007D59F7">
        <w:trPr>
          <w:trHeight w:val="55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1060603310000110</w:t>
            </w:r>
          </w:p>
        </w:tc>
        <w:tc>
          <w:tcPr>
            <w:tcW w:w="4253" w:type="dxa"/>
            <w:tcBorders>
              <w:top w:val="nil"/>
              <w:left w:val="nil"/>
              <w:bottom w:val="single" w:sz="4" w:space="0" w:color="auto"/>
              <w:right w:val="single" w:sz="4" w:space="0" w:color="auto"/>
            </w:tcBorders>
            <w:shd w:val="clear" w:color="FFFFCC"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2 800 000,00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2 800 000,00</w:t>
            </w:r>
          </w:p>
        </w:tc>
      </w:tr>
      <w:tr w:rsidR="007D59F7" w:rsidRPr="007D59F7" w:rsidTr="007D59F7">
        <w:trPr>
          <w:trHeight w:val="58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xml:space="preserve"> 10606043100000110</w:t>
            </w:r>
          </w:p>
        </w:tc>
        <w:tc>
          <w:tcPr>
            <w:tcW w:w="4253" w:type="dxa"/>
            <w:tcBorders>
              <w:top w:val="nil"/>
              <w:left w:val="nil"/>
              <w:bottom w:val="single" w:sz="4" w:space="0" w:color="auto"/>
              <w:right w:val="single" w:sz="4" w:space="0" w:color="auto"/>
            </w:tcBorders>
            <w:shd w:val="clear" w:color="FFFFCC"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4 000 000,00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4 000 000,00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10800000000000000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Государственная пошлина</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6 500,00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6 500,00</w:t>
            </w:r>
          </w:p>
        </w:tc>
      </w:tr>
      <w:tr w:rsidR="007D59F7" w:rsidRPr="007D59F7" w:rsidTr="007D59F7">
        <w:trPr>
          <w:trHeight w:val="1275"/>
        </w:trPr>
        <w:tc>
          <w:tcPr>
            <w:tcW w:w="2283" w:type="dxa"/>
            <w:gridSpan w:val="2"/>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10804020010000110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6 500,00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6 500,00</w:t>
            </w:r>
          </w:p>
        </w:tc>
      </w:tr>
      <w:tr w:rsidR="007D59F7" w:rsidRPr="007D59F7" w:rsidTr="007D59F7">
        <w:trPr>
          <w:trHeight w:val="6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425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НЕНАЛОГОВЫЕ   ДОХОДЫ</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871 300,00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641 300,00</w:t>
            </w:r>
          </w:p>
        </w:tc>
      </w:tr>
      <w:tr w:rsidR="007D59F7" w:rsidRPr="007D59F7" w:rsidTr="007D59F7">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11100000000000000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670 000,00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440 000,00</w:t>
            </w:r>
          </w:p>
        </w:tc>
      </w:tr>
      <w:tr w:rsidR="007D59F7" w:rsidRPr="007D59F7" w:rsidTr="007D59F7">
        <w:trPr>
          <w:trHeight w:val="159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11109045100000120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670 000,00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440 000,00</w:t>
            </w:r>
          </w:p>
        </w:tc>
      </w:tr>
      <w:tr w:rsidR="007D59F7" w:rsidRPr="007D59F7" w:rsidTr="007D59F7">
        <w:trPr>
          <w:trHeight w:val="70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11301995100000130</w:t>
            </w:r>
          </w:p>
        </w:tc>
        <w:tc>
          <w:tcPr>
            <w:tcW w:w="425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200 000,00</w:t>
            </w:r>
          </w:p>
        </w:tc>
      </w:tr>
      <w:tr w:rsidR="007D59F7" w:rsidRPr="007D59F7" w:rsidTr="007D59F7">
        <w:trPr>
          <w:trHeight w:val="76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11651040020000140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1 300,00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1 300,00</w:t>
            </w:r>
          </w:p>
        </w:tc>
      </w:tr>
      <w:tr w:rsidR="007D59F7" w:rsidRPr="007D59F7" w:rsidTr="007D59F7">
        <w:trPr>
          <w:trHeight w:val="612"/>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425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Итого собственных доходов:</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13 139 457,00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12 945 190,00</w:t>
            </w:r>
          </w:p>
        </w:tc>
      </w:tr>
      <w:tr w:rsidR="007D59F7" w:rsidRPr="007D59F7" w:rsidTr="007D59F7">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20200000000000000</w:t>
            </w:r>
          </w:p>
        </w:tc>
        <w:tc>
          <w:tcPr>
            <w:tcW w:w="425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БЕЗВОЗМЕЗДНЫЕ ПОСТУПЛЕНИЯ ОТ ДРУГИХ БЮДЖЕТОВ БЮДЖЕТНОЙ СИСТЕМЫ РФ</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4 103 681,00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2 076 686,00</w:t>
            </w:r>
          </w:p>
        </w:tc>
      </w:tr>
      <w:tr w:rsidR="007D59F7" w:rsidRPr="007D59F7" w:rsidTr="007D59F7">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20215001100000150</w:t>
            </w:r>
          </w:p>
        </w:tc>
        <w:tc>
          <w:tcPr>
            <w:tcW w:w="4253" w:type="dxa"/>
            <w:tcBorders>
              <w:top w:val="nil"/>
              <w:left w:val="nil"/>
              <w:bottom w:val="single" w:sz="4" w:space="0" w:color="auto"/>
              <w:right w:val="single" w:sz="4" w:space="0" w:color="auto"/>
            </w:tcBorders>
            <w:shd w:val="clear" w:color="FFFFCC"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Дотации бюджетам сельских поселений на выравнивание бюджетной обеспеченности</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105 000,00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113 000,00</w:t>
            </w:r>
          </w:p>
        </w:tc>
      </w:tr>
      <w:tr w:rsidR="007D59F7" w:rsidRPr="007D59F7" w:rsidTr="007D59F7">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20220299100000150</w:t>
            </w:r>
          </w:p>
        </w:tc>
        <w:tc>
          <w:tcPr>
            <w:tcW w:w="425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20220302100000150</w:t>
            </w:r>
          </w:p>
        </w:tc>
        <w:tc>
          <w:tcPr>
            <w:tcW w:w="425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3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 xml:space="preserve">  20229999100000150</w:t>
            </w:r>
          </w:p>
        </w:tc>
        <w:tc>
          <w:tcPr>
            <w:tcW w:w="425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Прочие субсидии бюджетам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40 000,00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40 000,00</w:t>
            </w:r>
          </w:p>
        </w:tc>
      </w:tr>
      <w:tr w:rsidR="007D59F7" w:rsidRPr="007D59F7" w:rsidTr="007D59F7">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20225555100000150</w:t>
            </w:r>
          </w:p>
        </w:tc>
        <w:tc>
          <w:tcPr>
            <w:tcW w:w="425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1 976 200,00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874 473,00</w:t>
            </w:r>
          </w:p>
        </w:tc>
      </w:tr>
      <w:tr w:rsidR="007D59F7" w:rsidRPr="007D59F7" w:rsidTr="007D59F7">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20235118100000150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265 600,00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274 500,00</w:t>
            </w:r>
          </w:p>
        </w:tc>
      </w:tr>
      <w:tr w:rsidR="007D59F7" w:rsidRPr="007D59F7" w:rsidTr="007D59F7">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20230024100000150</w:t>
            </w:r>
          </w:p>
        </w:tc>
        <w:tc>
          <w:tcPr>
            <w:tcW w:w="425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Субвенции бюджетам сельских поселений на выполнение</w:t>
            </w:r>
            <w:r w:rsidRPr="007D59F7">
              <w:rPr>
                <w:rFonts w:eastAsia="Times New Roman"/>
                <w:color w:val="000000"/>
                <w:kern w:val="0"/>
                <w:sz w:val="24"/>
                <w:lang w:eastAsia="ru-RU"/>
              </w:rPr>
              <w:br/>
              <w:t>передаваемых полномочий субъектов Российской</w:t>
            </w:r>
            <w:r w:rsidRPr="007D59F7">
              <w:rPr>
                <w:rFonts w:eastAsia="Times New Roman"/>
                <w:color w:val="000000"/>
                <w:kern w:val="0"/>
                <w:sz w:val="24"/>
                <w:lang w:eastAsia="ru-RU"/>
              </w:rPr>
              <w:br/>
              <w:t>Федерации</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5 200,00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5 200,00</w:t>
            </w:r>
          </w:p>
        </w:tc>
      </w:tr>
      <w:tr w:rsidR="007D59F7" w:rsidRPr="007D59F7" w:rsidTr="007D59F7">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20240014100000150</w:t>
            </w:r>
          </w:p>
        </w:tc>
        <w:tc>
          <w:tcPr>
            <w:tcW w:w="425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327 061,00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342 513,00</w:t>
            </w:r>
          </w:p>
        </w:tc>
      </w:tr>
      <w:tr w:rsidR="007D59F7" w:rsidRPr="007D59F7" w:rsidTr="007D59F7">
        <w:trPr>
          <w:trHeight w:val="12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425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327 061,00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342 513,00</w:t>
            </w:r>
          </w:p>
        </w:tc>
      </w:tr>
      <w:tr w:rsidR="007D59F7" w:rsidRPr="007D59F7" w:rsidTr="007D59F7">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20225576100000150</w:t>
            </w:r>
          </w:p>
        </w:tc>
        <w:tc>
          <w:tcPr>
            <w:tcW w:w="425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1 384 620,00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427 000,00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20700000000000000</w:t>
            </w:r>
          </w:p>
        </w:tc>
        <w:tc>
          <w:tcPr>
            <w:tcW w:w="4253" w:type="dxa"/>
            <w:tcBorders>
              <w:top w:val="nil"/>
              <w:left w:val="nil"/>
              <w:bottom w:val="single" w:sz="4" w:space="0" w:color="auto"/>
              <w:right w:val="single" w:sz="4" w:space="0" w:color="auto"/>
            </w:tcBorders>
            <w:shd w:val="clear" w:color="FFFFCC" w:fill="FFFFFF"/>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ПРОЧИЕ БЕЗВОЗМЕЗДНЫЕ ПОСТУПЛЕНИЯ</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5 000,00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5 000,00</w:t>
            </w:r>
          </w:p>
        </w:tc>
      </w:tr>
      <w:tr w:rsidR="007D59F7" w:rsidRPr="007D59F7" w:rsidTr="007D59F7">
        <w:trPr>
          <w:trHeight w:val="78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20705020100000150</w:t>
            </w:r>
          </w:p>
        </w:tc>
        <w:tc>
          <w:tcPr>
            <w:tcW w:w="4253" w:type="dxa"/>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843"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5 000,00</w:t>
            </w:r>
          </w:p>
        </w:tc>
        <w:tc>
          <w:tcPr>
            <w:tcW w:w="1842"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5 000,00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4253" w:type="dxa"/>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Итого безвозмездных поступлений</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4 108 681,00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2 081 686,00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4253" w:type="dxa"/>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Всего доходов</w:t>
            </w:r>
          </w:p>
        </w:tc>
        <w:tc>
          <w:tcPr>
            <w:tcW w:w="1843"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17 248 138,00</w:t>
            </w:r>
          </w:p>
        </w:tc>
        <w:tc>
          <w:tcPr>
            <w:tcW w:w="1842"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15 026 876,00</w:t>
            </w:r>
          </w:p>
        </w:tc>
      </w:tr>
      <w:tr w:rsidR="007D59F7" w:rsidRPr="007D59F7" w:rsidTr="007D59F7">
        <w:trPr>
          <w:trHeight w:val="330"/>
        </w:trPr>
        <w:tc>
          <w:tcPr>
            <w:tcW w:w="6536" w:type="dxa"/>
            <w:gridSpan w:val="3"/>
            <w:tcBorders>
              <w:top w:val="single" w:sz="4" w:space="0" w:color="auto"/>
              <w:left w:val="nil"/>
              <w:bottom w:val="nil"/>
              <w:right w:val="nil"/>
            </w:tcBorders>
            <w:shd w:val="clear" w:color="000000" w:fill="FFFFFF"/>
            <w:noWrap/>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1843" w:type="dxa"/>
            <w:tcBorders>
              <w:top w:val="nil"/>
              <w:left w:val="nil"/>
              <w:bottom w:val="nil"/>
              <w:right w:val="nil"/>
            </w:tcBorders>
            <w:shd w:val="clear" w:color="auto" w:fill="auto"/>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p>
        </w:tc>
        <w:tc>
          <w:tcPr>
            <w:tcW w:w="1842" w:type="dxa"/>
            <w:tcBorders>
              <w:top w:val="nil"/>
              <w:left w:val="nil"/>
              <w:bottom w:val="nil"/>
              <w:right w:val="nil"/>
            </w:tcBorders>
            <w:shd w:val="clear" w:color="auto" w:fill="auto"/>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p>
        </w:tc>
      </w:tr>
    </w:tbl>
    <w:p w:rsidR="007D59F7" w:rsidRPr="007D59F7" w:rsidRDefault="007D59F7" w:rsidP="007D59F7">
      <w:pPr>
        <w:tabs>
          <w:tab w:val="left" w:pos="6618"/>
        </w:tabs>
        <w:autoSpaceDN w:val="0"/>
        <w:spacing w:line="100" w:lineRule="atLeast"/>
        <w:jc w:val="right"/>
        <w:textAlignment w:val="baseline"/>
        <w:rPr>
          <w:rFonts w:eastAsia="Times New Roman"/>
          <w:spacing w:val="-3"/>
          <w:kern w:val="3"/>
          <w:sz w:val="22"/>
          <w:szCs w:val="22"/>
          <w:lang w:eastAsia="ar-SA"/>
        </w:rPr>
      </w:pPr>
    </w:p>
    <w:p w:rsidR="007D59F7" w:rsidRPr="007D59F7" w:rsidRDefault="007D59F7" w:rsidP="007D59F7">
      <w:pPr>
        <w:widowControl/>
        <w:suppressAutoHyphens w:val="0"/>
        <w:spacing w:after="200" w:line="276" w:lineRule="auto"/>
        <w:rPr>
          <w:rFonts w:eastAsia="Times New Roman"/>
          <w:spacing w:val="-3"/>
          <w:kern w:val="3"/>
          <w:sz w:val="22"/>
          <w:szCs w:val="22"/>
          <w:lang w:eastAsia="ar-SA"/>
        </w:rPr>
      </w:pPr>
      <w:r w:rsidRPr="007D59F7">
        <w:rPr>
          <w:rFonts w:eastAsia="Times New Roman"/>
          <w:spacing w:val="-3"/>
          <w:kern w:val="3"/>
          <w:sz w:val="22"/>
          <w:szCs w:val="22"/>
          <w:lang w:eastAsia="ar-SA"/>
        </w:rPr>
        <w:br w:type="page"/>
      </w:r>
    </w:p>
    <w:tbl>
      <w:tblPr>
        <w:tblW w:w="9796" w:type="dxa"/>
        <w:tblInd w:w="93" w:type="dxa"/>
        <w:tblLayout w:type="fixed"/>
        <w:tblLook w:val="04A0" w:firstRow="1" w:lastRow="0" w:firstColumn="1" w:lastColumn="0" w:noHBand="0" w:noVBand="1"/>
      </w:tblPr>
      <w:tblGrid>
        <w:gridCol w:w="1767"/>
        <w:gridCol w:w="516"/>
        <w:gridCol w:w="4716"/>
        <w:gridCol w:w="671"/>
        <w:gridCol w:w="2126"/>
      </w:tblGrid>
      <w:tr w:rsidR="007D59F7" w:rsidRPr="007D59F7" w:rsidTr="007D59F7">
        <w:trPr>
          <w:trHeight w:val="4183"/>
        </w:trPr>
        <w:tc>
          <w:tcPr>
            <w:tcW w:w="1767" w:type="dxa"/>
            <w:tcBorders>
              <w:top w:val="nil"/>
              <w:left w:val="nil"/>
              <w:bottom w:val="nil"/>
              <w:right w:val="nil"/>
            </w:tcBorders>
            <w:shd w:val="clear" w:color="auto" w:fill="auto"/>
            <w:vAlign w:val="bottom"/>
          </w:tcPr>
          <w:p w:rsidR="007D59F7" w:rsidRPr="007D59F7" w:rsidRDefault="007D59F7" w:rsidP="007D59F7">
            <w:pPr>
              <w:widowControl/>
              <w:suppressAutoHyphens w:val="0"/>
              <w:rPr>
                <w:rFonts w:ascii="Times New Roman1" w:eastAsia="Times New Roman" w:hAnsi="Times New Roman1" w:cs="Calibri"/>
                <w:b/>
                <w:bCs/>
                <w:color w:val="000000"/>
                <w:kern w:val="0"/>
                <w:sz w:val="22"/>
                <w:szCs w:val="22"/>
                <w:lang w:eastAsia="ru-RU"/>
              </w:rPr>
            </w:pPr>
          </w:p>
        </w:tc>
        <w:tc>
          <w:tcPr>
            <w:tcW w:w="5232" w:type="dxa"/>
            <w:gridSpan w:val="2"/>
            <w:tcBorders>
              <w:top w:val="nil"/>
              <w:left w:val="nil"/>
              <w:bottom w:val="nil"/>
              <w:right w:val="nil"/>
            </w:tcBorders>
            <w:shd w:val="clear" w:color="auto" w:fill="auto"/>
            <w:vAlign w:val="bottom"/>
            <w:hideMark/>
          </w:tcPr>
          <w:p w:rsidR="007D59F7" w:rsidRPr="007D59F7" w:rsidRDefault="007D59F7" w:rsidP="007D59F7">
            <w:pPr>
              <w:widowControl/>
              <w:suppressAutoHyphens w:val="0"/>
              <w:rPr>
                <w:rFonts w:ascii="Arial Narrow" w:eastAsia="Times New Roman" w:hAnsi="Arial Narrow" w:cs="Calibri"/>
                <w:b/>
                <w:bCs/>
                <w:color w:val="000000"/>
                <w:kern w:val="0"/>
                <w:sz w:val="22"/>
                <w:szCs w:val="22"/>
                <w:lang w:eastAsia="ru-RU"/>
              </w:rPr>
            </w:pPr>
          </w:p>
        </w:tc>
        <w:tc>
          <w:tcPr>
            <w:tcW w:w="2797" w:type="dxa"/>
            <w:gridSpan w:val="2"/>
            <w:tcBorders>
              <w:top w:val="nil"/>
              <w:left w:val="nil"/>
              <w:bottom w:val="nil"/>
              <w:right w:val="nil"/>
            </w:tcBorders>
            <w:shd w:val="clear" w:color="auto" w:fill="auto"/>
            <w:vAlign w:val="center"/>
            <w:hideMark/>
          </w:tcPr>
          <w:p w:rsidR="007D59F7" w:rsidRPr="007D59F7" w:rsidRDefault="007D59F7" w:rsidP="007D59F7">
            <w:pPr>
              <w:widowControl/>
              <w:suppressAutoHyphens w:val="0"/>
              <w:jc w:val="center"/>
              <w:rPr>
                <w:rFonts w:eastAsia="Times New Roman"/>
                <w:color w:val="000000"/>
                <w:kern w:val="0"/>
                <w:sz w:val="18"/>
                <w:szCs w:val="18"/>
                <w:lang w:eastAsia="ru-RU"/>
              </w:rPr>
            </w:pPr>
            <w:r w:rsidRPr="007D59F7">
              <w:rPr>
                <w:rFonts w:eastAsia="Times New Roman"/>
                <w:color w:val="000000"/>
                <w:kern w:val="0"/>
                <w:sz w:val="18"/>
                <w:szCs w:val="18"/>
                <w:lang w:eastAsia="ru-RU"/>
              </w:rPr>
              <w:t xml:space="preserve">Приложение № 5 к решению Совета депутатов  Чернопенского сельского поселения Костромского муниципального района   № 46  от  26   декабря 2019  (в </w:t>
            </w:r>
            <w:proofErr w:type="spellStart"/>
            <w:proofErr w:type="gramStart"/>
            <w:r w:rsidRPr="007D59F7">
              <w:rPr>
                <w:rFonts w:eastAsia="Times New Roman"/>
                <w:color w:val="000000"/>
                <w:kern w:val="0"/>
                <w:sz w:val="18"/>
                <w:szCs w:val="18"/>
                <w:lang w:eastAsia="ru-RU"/>
              </w:rPr>
              <w:t>ред</w:t>
            </w:r>
            <w:proofErr w:type="spellEnd"/>
            <w:proofErr w:type="gramEnd"/>
            <w:r w:rsidRPr="007D59F7">
              <w:rPr>
                <w:rFonts w:eastAsia="Times New Roman"/>
                <w:color w:val="000000"/>
                <w:kern w:val="0"/>
                <w:sz w:val="18"/>
                <w:szCs w:val="18"/>
                <w:lang w:eastAsia="ru-RU"/>
              </w:rPr>
              <w:t xml:space="preserve">  решения Совета депутатов  №  32 от 27.08 .2020г)</w:t>
            </w:r>
          </w:p>
        </w:tc>
      </w:tr>
      <w:tr w:rsidR="007D59F7" w:rsidRPr="007D59F7" w:rsidTr="007D59F7">
        <w:trPr>
          <w:trHeight w:val="1110"/>
        </w:trPr>
        <w:tc>
          <w:tcPr>
            <w:tcW w:w="9796" w:type="dxa"/>
            <w:gridSpan w:val="5"/>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Объем поступлений доходов в бюджет Чернопенского  сельского поселения на 2020 год</w:t>
            </w:r>
          </w:p>
        </w:tc>
      </w:tr>
      <w:tr w:rsidR="007D59F7" w:rsidRPr="007D59F7" w:rsidTr="007D59F7">
        <w:trPr>
          <w:trHeight w:val="330"/>
        </w:trPr>
        <w:tc>
          <w:tcPr>
            <w:tcW w:w="2283" w:type="dxa"/>
            <w:gridSpan w:val="2"/>
            <w:tcBorders>
              <w:top w:val="nil"/>
              <w:left w:val="nil"/>
              <w:bottom w:val="nil"/>
              <w:right w:val="nil"/>
            </w:tcBorders>
            <w:shd w:val="clear" w:color="auto" w:fill="auto"/>
            <w:noWrap/>
            <w:vAlign w:val="bottom"/>
            <w:hideMark/>
          </w:tcPr>
          <w:p w:rsidR="007D59F7" w:rsidRPr="007D59F7" w:rsidRDefault="007D59F7" w:rsidP="007D59F7">
            <w:pPr>
              <w:widowControl/>
              <w:suppressAutoHyphens w:val="0"/>
              <w:jc w:val="center"/>
              <w:rPr>
                <w:rFonts w:eastAsia="Times New Roman"/>
                <w:color w:val="000000"/>
                <w:kern w:val="0"/>
                <w:sz w:val="24"/>
                <w:lang w:eastAsia="ru-RU"/>
              </w:rPr>
            </w:pPr>
          </w:p>
        </w:tc>
        <w:tc>
          <w:tcPr>
            <w:tcW w:w="5387" w:type="dxa"/>
            <w:gridSpan w:val="2"/>
            <w:tcBorders>
              <w:top w:val="nil"/>
              <w:left w:val="nil"/>
              <w:bottom w:val="nil"/>
              <w:right w:val="nil"/>
            </w:tcBorders>
            <w:shd w:val="clear" w:color="auto" w:fill="auto"/>
            <w:noWrap/>
            <w:vAlign w:val="bottom"/>
            <w:hideMark/>
          </w:tcPr>
          <w:p w:rsidR="007D59F7" w:rsidRPr="007D59F7" w:rsidRDefault="007D59F7" w:rsidP="007D59F7">
            <w:pPr>
              <w:widowControl/>
              <w:suppressAutoHyphens w:val="0"/>
              <w:jc w:val="center"/>
              <w:rPr>
                <w:rFonts w:eastAsia="Times New Roman"/>
                <w:color w:val="000000"/>
                <w:kern w:val="0"/>
                <w:sz w:val="24"/>
                <w:lang w:eastAsia="ru-RU"/>
              </w:rPr>
            </w:pPr>
          </w:p>
        </w:tc>
        <w:tc>
          <w:tcPr>
            <w:tcW w:w="2126" w:type="dxa"/>
            <w:tcBorders>
              <w:top w:val="nil"/>
              <w:left w:val="nil"/>
              <w:bottom w:val="nil"/>
              <w:right w:val="nil"/>
            </w:tcBorders>
            <w:shd w:val="clear" w:color="auto" w:fill="auto"/>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p>
        </w:tc>
      </w:tr>
      <w:tr w:rsidR="007D59F7" w:rsidRPr="007D59F7" w:rsidTr="007D59F7">
        <w:trPr>
          <w:trHeight w:val="1133"/>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Код бюджетной классификации</w:t>
            </w:r>
          </w:p>
        </w:tc>
        <w:tc>
          <w:tcPr>
            <w:tcW w:w="5387" w:type="dxa"/>
            <w:gridSpan w:val="2"/>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Наименование кодов классификации доходов бюджетов</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Сумма</w:t>
            </w:r>
            <w:proofErr w:type="gramStart"/>
            <w:r w:rsidRPr="007D59F7">
              <w:rPr>
                <w:rFonts w:eastAsia="Times New Roman"/>
                <w:color w:val="000000"/>
                <w:kern w:val="0"/>
                <w:sz w:val="24"/>
                <w:lang w:eastAsia="ru-RU"/>
              </w:rPr>
              <w:t xml:space="preserve">  ,</w:t>
            </w:r>
            <w:proofErr w:type="gramEnd"/>
            <w:r w:rsidRPr="007D59F7">
              <w:rPr>
                <w:rFonts w:eastAsia="Times New Roman"/>
                <w:color w:val="000000"/>
                <w:kern w:val="0"/>
                <w:sz w:val="24"/>
                <w:lang w:eastAsia="ru-RU"/>
              </w:rPr>
              <w:t>рублей  27.08.2020г.</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5387" w:type="dxa"/>
            <w:gridSpan w:val="2"/>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НАЛОГОВЫЕ  ДОХОДЫ</w:t>
            </w:r>
          </w:p>
        </w:tc>
        <w:tc>
          <w:tcPr>
            <w:tcW w:w="2126"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13 054 331,00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10102000010000110</w:t>
            </w:r>
          </w:p>
        </w:tc>
        <w:tc>
          <w:tcPr>
            <w:tcW w:w="5387" w:type="dxa"/>
            <w:gridSpan w:val="2"/>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Налог  на доходы физических лиц</w:t>
            </w:r>
          </w:p>
        </w:tc>
        <w:tc>
          <w:tcPr>
            <w:tcW w:w="2126"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3 076 221,00</w:t>
            </w:r>
          </w:p>
        </w:tc>
      </w:tr>
      <w:tr w:rsidR="007D59F7" w:rsidRPr="007D59F7" w:rsidTr="007D59F7">
        <w:trPr>
          <w:trHeight w:val="1133"/>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10102010010000110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D59F7">
              <w:rPr>
                <w:rFonts w:eastAsia="Times New Roman"/>
                <w:color w:val="000000"/>
                <w:kern w:val="0"/>
                <w:sz w:val="24"/>
                <w:vertAlign w:val="superscript"/>
                <w:lang w:eastAsia="ru-RU"/>
              </w:rPr>
              <w:t>1</w:t>
            </w:r>
            <w:r w:rsidRPr="007D59F7">
              <w:rPr>
                <w:rFonts w:eastAsia="Times New Roman"/>
                <w:color w:val="000000"/>
                <w:kern w:val="0"/>
                <w:sz w:val="24"/>
                <w:lang w:eastAsia="ru-RU"/>
              </w:rPr>
              <w:t xml:space="preserve"> и 228 Налогового кодекса Российской Федерации</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2 963 150,00</w:t>
            </w:r>
          </w:p>
        </w:tc>
      </w:tr>
      <w:tr w:rsidR="007D59F7" w:rsidRPr="007D59F7" w:rsidTr="007D59F7">
        <w:trPr>
          <w:trHeight w:val="156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10102020010000110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75 000,00</w:t>
            </w:r>
          </w:p>
        </w:tc>
      </w:tr>
      <w:tr w:rsidR="007D59F7" w:rsidRPr="007D59F7" w:rsidTr="007D59F7">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10102030010000110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xml:space="preserve">Налог  на доходы физических лиц с </w:t>
            </w:r>
            <w:proofErr w:type="spellStart"/>
            <w:r w:rsidRPr="007D59F7">
              <w:rPr>
                <w:rFonts w:eastAsia="Times New Roman"/>
                <w:color w:val="000000"/>
                <w:kern w:val="0"/>
                <w:sz w:val="24"/>
                <w:lang w:eastAsia="ru-RU"/>
              </w:rPr>
              <w:t>доходов</w:t>
            </w:r>
            <w:proofErr w:type="gramStart"/>
            <w:r w:rsidRPr="007D59F7">
              <w:rPr>
                <w:rFonts w:eastAsia="Times New Roman"/>
                <w:color w:val="000000"/>
                <w:kern w:val="0"/>
                <w:sz w:val="24"/>
                <w:lang w:eastAsia="ru-RU"/>
              </w:rPr>
              <w:t>,п</w:t>
            </w:r>
            <w:proofErr w:type="gramEnd"/>
            <w:r w:rsidRPr="007D59F7">
              <w:rPr>
                <w:rFonts w:eastAsia="Times New Roman"/>
                <w:color w:val="000000"/>
                <w:kern w:val="0"/>
                <w:sz w:val="24"/>
                <w:lang w:eastAsia="ru-RU"/>
              </w:rPr>
              <w:t>олученных</w:t>
            </w:r>
            <w:proofErr w:type="spellEnd"/>
            <w:r w:rsidRPr="007D59F7">
              <w:rPr>
                <w:rFonts w:eastAsia="Times New Roman"/>
                <w:color w:val="000000"/>
                <w:kern w:val="0"/>
                <w:sz w:val="24"/>
                <w:lang w:eastAsia="ru-RU"/>
              </w:rPr>
              <w:t xml:space="preserve"> физическими лицами  в соответствии  со статьей 228 НК РФ</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30 000,00</w:t>
            </w:r>
          </w:p>
        </w:tc>
      </w:tr>
      <w:tr w:rsidR="007D59F7" w:rsidRPr="007D59F7" w:rsidTr="007D59F7">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10102040010000110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8 000,00</w:t>
            </w:r>
          </w:p>
        </w:tc>
      </w:tr>
      <w:tr w:rsidR="007D59F7" w:rsidRPr="007D59F7" w:rsidTr="007D59F7">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10102050010000110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71,00</w:t>
            </w:r>
          </w:p>
        </w:tc>
      </w:tr>
      <w:tr w:rsidR="007D59F7" w:rsidRPr="007D59F7" w:rsidTr="007D59F7">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10300000000000000</w:t>
            </w:r>
          </w:p>
        </w:tc>
        <w:tc>
          <w:tcPr>
            <w:tcW w:w="5387" w:type="dxa"/>
            <w:gridSpan w:val="2"/>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Налоги на товары (работы, услуги), реализуемые на территории Российской Федерации</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745 710,00</w:t>
            </w:r>
          </w:p>
        </w:tc>
      </w:tr>
      <w:tr w:rsidR="007D59F7" w:rsidRPr="007D59F7" w:rsidTr="007D59F7">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10302230010000110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341 710,00</w:t>
            </w:r>
          </w:p>
        </w:tc>
      </w:tr>
      <w:tr w:rsidR="007D59F7" w:rsidRPr="007D59F7" w:rsidTr="007D59F7">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10302231010000110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341 710,00</w:t>
            </w:r>
          </w:p>
        </w:tc>
      </w:tr>
      <w:tr w:rsidR="007D59F7" w:rsidRPr="007D59F7" w:rsidTr="007D59F7">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10302240010000110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7D59F7">
              <w:rPr>
                <w:rFonts w:eastAsia="Times New Roman"/>
                <w:color w:val="000000"/>
                <w:kern w:val="0"/>
                <w:sz w:val="24"/>
                <w:lang w:eastAsia="ru-RU"/>
              </w:rPr>
              <w:t>инжекторных</w:t>
            </w:r>
            <w:proofErr w:type="spellEnd"/>
            <w:r w:rsidRPr="007D59F7">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1 760,00</w:t>
            </w:r>
          </w:p>
        </w:tc>
      </w:tr>
      <w:tr w:rsidR="007D59F7" w:rsidRPr="007D59F7" w:rsidTr="007D59F7">
        <w:trPr>
          <w:trHeight w:val="22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10302241010000110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proofErr w:type="gramStart"/>
            <w:r w:rsidRPr="007D59F7">
              <w:rPr>
                <w:rFonts w:eastAsia="Times New Roman"/>
                <w:color w:val="000000"/>
                <w:kern w:val="0"/>
                <w:sz w:val="24"/>
                <w:lang w:eastAsia="ru-RU"/>
              </w:rPr>
              <w:t>Доходы от уплаты акцизов на моторные масла для дизельных и (или) карбюраторных (</w:t>
            </w:r>
            <w:proofErr w:type="spellStart"/>
            <w:r w:rsidRPr="007D59F7">
              <w:rPr>
                <w:rFonts w:eastAsia="Times New Roman"/>
                <w:color w:val="000000"/>
                <w:kern w:val="0"/>
                <w:sz w:val="24"/>
                <w:lang w:eastAsia="ru-RU"/>
              </w:rPr>
              <w:t>инжекторных</w:t>
            </w:r>
            <w:proofErr w:type="spellEnd"/>
            <w:r w:rsidRPr="007D59F7">
              <w:rPr>
                <w:rFonts w:eastAsia="Times New Roman"/>
                <w:color w:val="000000"/>
                <w:kern w:val="0"/>
                <w:sz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1 760,00</w:t>
            </w:r>
          </w:p>
        </w:tc>
      </w:tr>
      <w:tr w:rsidR="007D59F7" w:rsidRPr="007D59F7" w:rsidTr="007D59F7">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10302250010000110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446 338,00</w:t>
            </w:r>
          </w:p>
        </w:tc>
      </w:tr>
      <w:tr w:rsidR="007D59F7" w:rsidRPr="007D59F7" w:rsidTr="007D59F7">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10302251010000110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446 338,00</w:t>
            </w:r>
          </w:p>
        </w:tc>
      </w:tr>
      <w:tr w:rsidR="007D59F7" w:rsidRPr="007D59F7" w:rsidTr="007D59F7">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10302260010000110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-44 098,00</w:t>
            </w:r>
          </w:p>
        </w:tc>
      </w:tr>
      <w:tr w:rsidR="007D59F7" w:rsidRPr="007D59F7" w:rsidTr="007D59F7">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10302261010000110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proofErr w:type="gramStart"/>
            <w:r w:rsidRPr="007D59F7">
              <w:rPr>
                <w:rFonts w:eastAsia="Times New Roman"/>
                <w:color w:val="000000"/>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-44 098,00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10500000000000000</w:t>
            </w:r>
          </w:p>
        </w:tc>
        <w:tc>
          <w:tcPr>
            <w:tcW w:w="5387" w:type="dxa"/>
            <w:gridSpan w:val="2"/>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Налоги    на совокупный доход</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975 900,00</w:t>
            </w:r>
          </w:p>
        </w:tc>
      </w:tr>
      <w:tr w:rsidR="007D59F7" w:rsidRPr="007D59F7" w:rsidTr="007D59F7">
        <w:trPr>
          <w:trHeight w:val="7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10501010010000110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proofErr w:type="spellStart"/>
            <w:r w:rsidRPr="007D59F7">
              <w:rPr>
                <w:rFonts w:eastAsia="Times New Roman"/>
                <w:color w:val="000000"/>
                <w:kern w:val="0"/>
                <w:sz w:val="24"/>
                <w:lang w:eastAsia="ru-RU"/>
              </w:rPr>
              <w:t>Налог</w:t>
            </w:r>
            <w:proofErr w:type="gramStart"/>
            <w:r w:rsidRPr="007D59F7">
              <w:rPr>
                <w:rFonts w:eastAsia="Times New Roman"/>
                <w:color w:val="000000"/>
                <w:kern w:val="0"/>
                <w:sz w:val="24"/>
                <w:lang w:eastAsia="ru-RU"/>
              </w:rPr>
              <w:t>,в</w:t>
            </w:r>
            <w:proofErr w:type="gramEnd"/>
            <w:r w:rsidRPr="007D59F7">
              <w:rPr>
                <w:rFonts w:eastAsia="Times New Roman"/>
                <w:color w:val="000000"/>
                <w:kern w:val="0"/>
                <w:sz w:val="24"/>
                <w:lang w:eastAsia="ru-RU"/>
              </w:rPr>
              <w:t>зимаемый</w:t>
            </w:r>
            <w:proofErr w:type="spellEnd"/>
            <w:r w:rsidRPr="007D59F7">
              <w:rPr>
                <w:rFonts w:eastAsia="Times New Roman"/>
                <w:color w:val="000000"/>
                <w:kern w:val="0"/>
                <w:sz w:val="24"/>
                <w:lang w:eastAsia="ru-RU"/>
              </w:rPr>
              <w:t xml:space="preserve"> с </w:t>
            </w:r>
            <w:proofErr w:type="spellStart"/>
            <w:r w:rsidRPr="007D59F7">
              <w:rPr>
                <w:rFonts w:eastAsia="Times New Roman"/>
                <w:color w:val="000000"/>
                <w:kern w:val="0"/>
                <w:sz w:val="24"/>
                <w:lang w:eastAsia="ru-RU"/>
              </w:rPr>
              <w:t>налогоплательщиков,выбравших</w:t>
            </w:r>
            <w:proofErr w:type="spellEnd"/>
            <w:r w:rsidRPr="007D59F7">
              <w:rPr>
                <w:rFonts w:eastAsia="Times New Roman"/>
                <w:color w:val="000000"/>
                <w:kern w:val="0"/>
                <w:sz w:val="24"/>
                <w:lang w:eastAsia="ru-RU"/>
              </w:rPr>
              <w:t xml:space="preserve"> в качестве объекта налогообложения  доходы.</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20 000,00</w:t>
            </w:r>
          </w:p>
        </w:tc>
      </w:tr>
      <w:tr w:rsidR="007D59F7" w:rsidRPr="007D59F7" w:rsidTr="007D59F7">
        <w:trPr>
          <w:trHeight w:val="12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10501021010000110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920 000,00</w:t>
            </w:r>
          </w:p>
        </w:tc>
      </w:tr>
      <w:tr w:rsidR="007D59F7" w:rsidRPr="007D59F7" w:rsidTr="007D59F7">
        <w:trPr>
          <w:trHeight w:val="1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10501050010000110</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Минимальный налог, зачисляемый в бюджеты субъектов РФ</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10503010010000110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Единый сельскохозяйственный налог</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35 900,00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10600000000000000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Налоги на  имущество</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8 250 000,00</w:t>
            </w:r>
          </w:p>
        </w:tc>
      </w:tr>
      <w:tr w:rsidR="007D59F7" w:rsidRPr="007D59F7" w:rsidTr="007D59F7">
        <w:trPr>
          <w:trHeight w:val="87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10601030100000110</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xml:space="preserve">Налог на имущество физических лиц, взимаемый по ставкам, применяемым к объектам налогообложения, расположенным в границах </w:t>
            </w:r>
            <w:r w:rsidRPr="007D59F7">
              <w:rPr>
                <w:rFonts w:eastAsia="Times New Roman"/>
                <w:color w:val="000000"/>
                <w:kern w:val="0"/>
                <w:sz w:val="24"/>
                <w:lang w:eastAsia="ru-RU"/>
              </w:rPr>
              <w:lastRenderedPageBreak/>
              <w:t>сельских  поселений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650 000,00</w:t>
            </w:r>
          </w:p>
        </w:tc>
      </w:tr>
      <w:tr w:rsidR="007D59F7" w:rsidRPr="007D59F7" w:rsidTr="007D59F7">
        <w:trPr>
          <w:trHeight w:val="55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1060603310000110</w:t>
            </w:r>
          </w:p>
        </w:tc>
        <w:tc>
          <w:tcPr>
            <w:tcW w:w="5387" w:type="dxa"/>
            <w:gridSpan w:val="2"/>
            <w:tcBorders>
              <w:top w:val="nil"/>
              <w:left w:val="nil"/>
              <w:bottom w:val="single" w:sz="4" w:space="0" w:color="auto"/>
              <w:right w:val="single" w:sz="4" w:space="0" w:color="auto"/>
            </w:tcBorders>
            <w:shd w:val="clear" w:color="FFFFCC"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Земельный налог с организаций, обладающих земельным участком, расположенным в границах сельских поселений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3 600 000,00</w:t>
            </w:r>
          </w:p>
        </w:tc>
      </w:tr>
      <w:tr w:rsidR="007D59F7" w:rsidRPr="007D59F7" w:rsidTr="007D59F7">
        <w:trPr>
          <w:trHeight w:val="58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xml:space="preserve"> 10606043100000110</w:t>
            </w:r>
          </w:p>
        </w:tc>
        <w:tc>
          <w:tcPr>
            <w:tcW w:w="5387" w:type="dxa"/>
            <w:gridSpan w:val="2"/>
            <w:tcBorders>
              <w:top w:val="nil"/>
              <w:left w:val="nil"/>
              <w:bottom w:val="single" w:sz="4" w:space="0" w:color="auto"/>
              <w:right w:val="single" w:sz="4" w:space="0" w:color="auto"/>
            </w:tcBorders>
            <w:shd w:val="clear" w:color="FFFFCC"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4 000 000,00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10800000000000000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Государственная пошлина</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6 500,00</w:t>
            </w:r>
          </w:p>
        </w:tc>
      </w:tr>
      <w:tr w:rsidR="007D59F7" w:rsidRPr="007D59F7" w:rsidTr="007D59F7">
        <w:trPr>
          <w:trHeight w:val="1275"/>
        </w:trPr>
        <w:tc>
          <w:tcPr>
            <w:tcW w:w="2283" w:type="dxa"/>
            <w:gridSpan w:val="2"/>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10804020010000110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6 500,00</w:t>
            </w:r>
          </w:p>
        </w:tc>
      </w:tr>
      <w:tr w:rsidR="007D59F7" w:rsidRPr="007D59F7" w:rsidTr="007D59F7">
        <w:trPr>
          <w:trHeight w:val="6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5387" w:type="dxa"/>
            <w:gridSpan w:val="2"/>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НЕНАЛОГОВЫЕ   ДОХОДЫ</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682 966,00</w:t>
            </w:r>
          </w:p>
        </w:tc>
      </w:tr>
      <w:tr w:rsidR="007D59F7" w:rsidRPr="007D59F7" w:rsidTr="007D59F7">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11100000000000000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ДОХОДЫ ОТ ИСПОЛЬЗОВАНИЯ ИМУЩЕСТВА, НАХОДЯЩЕГОСЯ В  ГОСУДАРСТВЕННОЙ И  МУНИЦИПАЛЬНОЙ СОБСТВЕННОСТИ</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480 000,00</w:t>
            </w:r>
          </w:p>
        </w:tc>
      </w:tr>
      <w:tr w:rsidR="007D59F7" w:rsidRPr="007D59F7" w:rsidTr="007D59F7">
        <w:trPr>
          <w:trHeight w:val="159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11109045100000120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480 000,00</w:t>
            </w:r>
          </w:p>
        </w:tc>
      </w:tr>
      <w:tr w:rsidR="007D59F7" w:rsidRPr="007D59F7" w:rsidTr="007D59F7">
        <w:trPr>
          <w:trHeight w:val="70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11301995100000130</w:t>
            </w:r>
          </w:p>
        </w:tc>
        <w:tc>
          <w:tcPr>
            <w:tcW w:w="5387" w:type="dxa"/>
            <w:gridSpan w:val="2"/>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Прочие доходы от оказания платных услуг (работ) получателями средств бюджетов сельских поселений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200 000,00</w:t>
            </w:r>
          </w:p>
        </w:tc>
      </w:tr>
      <w:tr w:rsidR="007D59F7" w:rsidRPr="007D59F7" w:rsidTr="007D59F7">
        <w:trPr>
          <w:trHeight w:val="55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11302995100000130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Прочие доходы от компенсации затрат бюджетов сельских поселений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1 666,00</w:t>
            </w:r>
          </w:p>
        </w:tc>
      </w:tr>
      <w:tr w:rsidR="007D59F7" w:rsidRPr="007D59F7" w:rsidTr="007D59F7">
        <w:trPr>
          <w:trHeight w:val="9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11602020020000140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1 300,00</w:t>
            </w:r>
          </w:p>
        </w:tc>
      </w:tr>
      <w:tr w:rsidR="007D59F7" w:rsidRPr="007D59F7" w:rsidTr="007D59F7">
        <w:trPr>
          <w:trHeight w:val="612"/>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5387" w:type="dxa"/>
            <w:gridSpan w:val="2"/>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Итого собственных доходов:</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13 737 297,00</w:t>
            </w:r>
          </w:p>
        </w:tc>
      </w:tr>
      <w:tr w:rsidR="007D59F7" w:rsidRPr="007D59F7" w:rsidTr="007D59F7">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20200000000000000</w:t>
            </w:r>
          </w:p>
        </w:tc>
        <w:tc>
          <w:tcPr>
            <w:tcW w:w="5387" w:type="dxa"/>
            <w:gridSpan w:val="2"/>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БЕЗВОЗМЕЗДНЫЕ ПОСТУПЛЕНИЯ ОТ ДРУГИХ БЮДЖЕТОВ БЮДЖЕТНОЙ СИСТЕМЫ РФ</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21 895 469,90</w:t>
            </w:r>
          </w:p>
        </w:tc>
      </w:tr>
      <w:tr w:rsidR="007D59F7" w:rsidRPr="007D59F7" w:rsidTr="007D59F7">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20215001100000150</w:t>
            </w:r>
          </w:p>
        </w:tc>
        <w:tc>
          <w:tcPr>
            <w:tcW w:w="5387" w:type="dxa"/>
            <w:gridSpan w:val="2"/>
            <w:tcBorders>
              <w:top w:val="nil"/>
              <w:left w:val="nil"/>
              <w:bottom w:val="single" w:sz="4" w:space="0" w:color="auto"/>
              <w:right w:val="single" w:sz="4" w:space="0" w:color="auto"/>
            </w:tcBorders>
            <w:shd w:val="clear" w:color="FFFFCC"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334 000,00</w:t>
            </w:r>
          </w:p>
        </w:tc>
      </w:tr>
      <w:tr w:rsidR="007D59F7" w:rsidRPr="007D59F7" w:rsidTr="007D59F7">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20216001100000150</w:t>
            </w:r>
          </w:p>
        </w:tc>
        <w:tc>
          <w:tcPr>
            <w:tcW w:w="5387" w:type="dxa"/>
            <w:gridSpan w:val="2"/>
            <w:tcBorders>
              <w:top w:val="nil"/>
              <w:left w:val="nil"/>
              <w:bottom w:val="single" w:sz="4" w:space="0" w:color="auto"/>
              <w:right w:val="single" w:sz="4" w:space="0" w:color="auto"/>
            </w:tcBorders>
            <w:shd w:val="clear" w:color="FFFFCC"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Дотации бюджетам сельских поселений на выравнивание бюджетной обеспеченности из бюджетов муниципальных районов</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277 889,00</w:t>
            </w:r>
          </w:p>
        </w:tc>
      </w:tr>
      <w:tr w:rsidR="007D59F7" w:rsidRPr="007D59F7" w:rsidTr="007D59F7">
        <w:trPr>
          <w:trHeight w:val="175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20220216100000150</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1 500 000,00</w:t>
            </w:r>
          </w:p>
        </w:tc>
      </w:tr>
      <w:tr w:rsidR="007D59F7" w:rsidRPr="007D59F7" w:rsidTr="007D59F7">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20220299100000150</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14 236 463,00</w:t>
            </w:r>
          </w:p>
        </w:tc>
      </w:tr>
      <w:tr w:rsidR="007D59F7" w:rsidRPr="007D59F7" w:rsidTr="007D59F7">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20220302100000150</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143 803,00</w:t>
            </w:r>
          </w:p>
        </w:tc>
      </w:tr>
      <w:tr w:rsidR="007D59F7" w:rsidRPr="007D59F7" w:rsidTr="007D59F7">
        <w:trPr>
          <w:trHeight w:val="3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xml:space="preserve">  20229999100000150</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Прочие субсидии бюджетам  сельских   поселений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231 000,00</w:t>
            </w:r>
          </w:p>
        </w:tc>
      </w:tr>
      <w:tr w:rsidR="007D59F7" w:rsidRPr="007D59F7" w:rsidTr="007D59F7">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20225555100000150</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1 950 000,00</w:t>
            </w:r>
          </w:p>
        </w:tc>
      </w:tr>
      <w:tr w:rsidR="007D59F7" w:rsidRPr="007D59F7" w:rsidTr="007D59F7">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20235118100000150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263 700,00</w:t>
            </w:r>
          </w:p>
        </w:tc>
      </w:tr>
      <w:tr w:rsidR="007D59F7" w:rsidRPr="007D59F7" w:rsidTr="007D59F7">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20230024100000150</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Субвенции бюджетам сельских поселений на выполнение</w:t>
            </w:r>
            <w:r w:rsidRPr="007D59F7">
              <w:rPr>
                <w:rFonts w:eastAsia="Times New Roman"/>
                <w:color w:val="000000"/>
                <w:kern w:val="0"/>
                <w:sz w:val="24"/>
                <w:lang w:eastAsia="ru-RU"/>
              </w:rPr>
              <w:br/>
              <w:t>передаваемых полномочий субъектов Российской</w:t>
            </w:r>
            <w:r w:rsidRPr="007D59F7">
              <w:rPr>
                <w:rFonts w:eastAsia="Times New Roman"/>
                <w:color w:val="000000"/>
                <w:kern w:val="0"/>
                <w:sz w:val="24"/>
                <w:lang w:eastAsia="ru-RU"/>
              </w:rPr>
              <w:br/>
              <w:t>Федерации</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5 200,00</w:t>
            </w:r>
          </w:p>
        </w:tc>
      </w:tr>
      <w:tr w:rsidR="007D59F7" w:rsidRPr="007D59F7" w:rsidTr="007D59F7">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20240014100000150</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262 343,00</w:t>
            </w:r>
          </w:p>
        </w:tc>
      </w:tr>
      <w:tr w:rsidR="007D59F7" w:rsidRPr="007D59F7" w:rsidTr="007D59F7">
        <w:trPr>
          <w:trHeight w:val="160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lastRenderedPageBreak/>
              <w:t> </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262 343,00</w:t>
            </w:r>
          </w:p>
        </w:tc>
      </w:tr>
      <w:tr w:rsidR="007D59F7" w:rsidRPr="007D59F7" w:rsidTr="007D59F7">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20225576100000150</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Субсидии бюджетам сельских поселений на обеспечение комплексного развития сельских территорий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2 033 400,00</w:t>
            </w:r>
          </w:p>
        </w:tc>
      </w:tr>
      <w:tr w:rsidR="007D59F7" w:rsidRPr="007D59F7" w:rsidTr="007D59F7">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20249999100000150</w:t>
            </w:r>
          </w:p>
        </w:tc>
        <w:tc>
          <w:tcPr>
            <w:tcW w:w="5387" w:type="dxa"/>
            <w:gridSpan w:val="2"/>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Прочие межбюджетные трансферты, передаваемые бюджетам  сельских поселений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657 671,90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20700000000000000</w:t>
            </w:r>
          </w:p>
        </w:tc>
        <w:tc>
          <w:tcPr>
            <w:tcW w:w="5387" w:type="dxa"/>
            <w:gridSpan w:val="2"/>
            <w:tcBorders>
              <w:top w:val="nil"/>
              <w:left w:val="nil"/>
              <w:bottom w:val="single" w:sz="4" w:space="0" w:color="auto"/>
              <w:right w:val="single" w:sz="4" w:space="0" w:color="auto"/>
            </w:tcBorders>
            <w:shd w:val="clear" w:color="FFFFCC" w:fill="FFFFFF"/>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ПРОЧИЕ БЕЗВОЗМЕЗДНЫЕ ПОСТУПЛЕНИЯ</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5 000,00</w:t>
            </w:r>
          </w:p>
        </w:tc>
      </w:tr>
      <w:tr w:rsidR="007D59F7" w:rsidRPr="007D59F7" w:rsidTr="007D59F7">
        <w:trPr>
          <w:trHeight w:val="78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20705020100000150</w:t>
            </w:r>
          </w:p>
        </w:tc>
        <w:tc>
          <w:tcPr>
            <w:tcW w:w="5387" w:type="dxa"/>
            <w:gridSpan w:val="2"/>
            <w:tcBorders>
              <w:top w:val="nil"/>
              <w:left w:val="nil"/>
              <w:bottom w:val="single" w:sz="4" w:space="0" w:color="auto"/>
              <w:right w:val="single" w:sz="4" w:space="0" w:color="auto"/>
            </w:tcBorders>
            <w:shd w:val="clear" w:color="000000" w:fill="FFFFFF"/>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2126"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5 000,00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5387" w:type="dxa"/>
            <w:gridSpan w:val="2"/>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Итого безвозмездных поступлений</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21 900 469,90</w:t>
            </w:r>
          </w:p>
        </w:tc>
      </w:tr>
      <w:tr w:rsidR="007D59F7" w:rsidRPr="007D59F7" w:rsidTr="007D59F7">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5387" w:type="dxa"/>
            <w:gridSpan w:val="2"/>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Всего доходов</w:t>
            </w:r>
          </w:p>
        </w:tc>
        <w:tc>
          <w:tcPr>
            <w:tcW w:w="2126" w:type="dxa"/>
            <w:tcBorders>
              <w:top w:val="nil"/>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35 637 766,90</w:t>
            </w:r>
          </w:p>
        </w:tc>
      </w:tr>
      <w:tr w:rsidR="007D59F7" w:rsidRPr="007D59F7" w:rsidTr="007D59F7">
        <w:trPr>
          <w:trHeight w:val="330"/>
        </w:trPr>
        <w:tc>
          <w:tcPr>
            <w:tcW w:w="7670" w:type="dxa"/>
            <w:gridSpan w:val="4"/>
            <w:tcBorders>
              <w:top w:val="single" w:sz="4" w:space="0" w:color="auto"/>
              <w:left w:val="nil"/>
              <w:bottom w:val="nil"/>
              <w:right w:val="nil"/>
            </w:tcBorders>
            <w:shd w:val="clear" w:color="000000" w:fill="FFFFFF"/>
            <w:noWrap/>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2126" w:type="dxa"/>
            <w:tcBorders>
              <w:top w:val="nil"/>
              <w:left w:val="nil"/>
              <w:bottom w:val="nil"/>
              <w:right w:val="nil"/>
            </w:tcBorders>
            <w:shd w:val="clear" w:color="auto" w:fill="auto"/>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p>
        </w:tc>
      </w:tr>
    </w:tbl>
    <w:p w:rsidR="007D59F7" w:rsidRPr="007D59F7" w:rsidRDefault="007D59F7" w:rsidP="007D59F7">
      <w:pPr>
        <w:rPr>
          <w:rFonts w:cs="Tahoma"/>
          <w:kern w:val="1"/>
          <w:sz w:val="21"/>
          <w:lang w:eastAsia="ar-SA"/>
        </w:rPr>
      </w:pPr>
      <w:r w:rsidRPr="007D59F7">
        <w:rPr>
          <w:rFonts w:cs="Tahoma"/>
          <w:kern w:val="1"/>
          <w:sz w:val="21"/>
          <w:lang w:eastAsia="ar-SA"/>
        </w:rPr>
        <w:br w:type="page"/>
      </w:r>
    </w:p>
    <w:tbl>
      <w:tblPr>
        <w:tblW w:w="10178" w:type="dxa"/>
        <w:tblInd w:w="93" w:type="dxa"/>
        <w:tblLayout w:type="fixed"/>
        <w:tblLook w:val="04A0" w:firstRow="1" w:lastRow="0" w:firstColumn="1" w:lastColumn="0" w:noHBand="0" w:noVBand="1"/>
      </w:tblPr>
      <w:tblGrid>
        <w:gridCol w:w="3589"/>
        <w:gridCol w:w="1478"/>
        <w:gridCol w:w="760"/>
        <w:gridCol w:w="272"/>
        <w:gridCol w:w="1166"/>
        <w:gridCol w:w="263"/>
        <w:gridCol w:w="665"/>
        <w:gridCol w:w="1985"/>
      </w:tblGrid>
      <w:tr w:rsidR="007D59F7" w:rsidRPr="007D59F7" w:rsidTr="007D59F7">
        <w:trPr>
          <w:trHeight w:val="259"/>
        </w:trPr>
        <w:tc>
          <w:tcPr>
            <w:tcW w:w="3589"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478"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032" w:type="dxa"/>
            <w:gridSpan w:val="2"/>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166"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928" w:type="dxa"/>
            <w:gridSpan w:val="2"/>
            <w:vMerge w:val="restart"/>
            <w:tcBorders>
              <w:top w:val="nil"/>
              <w:left w:val="nil"/>
              <w:bottom w:val="nil"/>
              <w:right w:val="nil"/>
            </w:tcBorders>
            <w:shd w:val="clear" w:color="auto" w:fill="auto"/>
            <w:hideMark/>
          </w:tcPr>
          <w:p w:rsidR="007D59F7" w:rsidRPr="007D59F7" w:rsidRDefault="007D59F7" w:rsidP="007D59F7">
            <w:pPr>
              <w:widowControl/>
              <w:suppressAutoHyphens w:val="0"/>
              <w:jc w:val="center"/>
              <w:rPr>
                <w:rFonts w:eastAsia="Times New Roman"/>
                <w:color w:val="000000"/>
                <w:kern w:val="0"/>
                <w:sz w:val="24"/>
                <w:lang w:eastAsia="ru-RU"/>
              </w:rPr>
            </w:pPr>
          </w:p>
        </w:tc>
        <w:tc>
          <w:tcPr>
            <w:tcW w:w="1985" w:type="dxa"/>
            <w:vMerge w:val="restart"/>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xml:space="preserve">Приложение № 8 к решению Совета депутатов  Чернопенского сельского поселения Костромского муниципального района   № 46  от  26   декабря 2019  в </w:t>
            </w:r>
            <w:proofErr w:type="spellStart"/>
            <w:proofErr w:type="gramStart"/>
            <w:r w:rsidRPr="007D59F7">
              <w:rPr>
                <w:rFonts w:eastAsia="Times New Roman"/>
                <w:color w:val="000000"/>
                <w:kern w:val="0"/>
                <w:sz w:val="24"/>
                <w:lang w:eastAsia="ru-RU"/>
              </w:rPr>
              <w:t>ред</w:t>
            </w:r>
            <w:proofErr w:type="spellEnd"/>
            <w:proofErr w:type="gramEnd"/>
            <w:r w:rsidRPr="007D59F7">
              <w:rPr>
                <w:rFonts w:eastAsia="Times New Roman"/>
                <w:color w:val="000000"/>
                <w:kern w:val="0"/>
                <w:sz w:val="24"/>
                <w:lang w:eastAsia="ru-RU"/>
              </w:rPr>
              <w:t xml:space="preserve">  решения Совета депутатов  №  от 27.08.2020г.</w:t>
            </w:r>
          </w:p>
        </w:tc>
      </w:tr>
      <w:tr w:rsidR="007D59F7" w:rsidRPr="007D59F7" w:rsidTr="007D59F7">
        <w:trPr>
          <w:trHeight w:val="259"/>
        </w:trPr>
        <w:tc>
          <w:tcPr>
            <w:tcW w:w="3589"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478"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032" w:type="dxa"/>
            <w:gridSpan w:val="2"/>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166"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928" w:type="dxa"/>
            <w:gridSpan w:val="2"/>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24"/>
                <w:lang w:eastAsia="ru-RU"/>
              </w:rPr>
            </w:pPr>
          </w:p>
        </w:tc>
        <w:tc>
          <w:tcPr>
            <w:tcW w:w="1985" w:type="dxa"/>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24"/>
                <w:lang w:eastAsia="ru-RU"/>
              </w:rPr>
            </w:pPr>
          </w:p>
        </w:tc>
      </w:tr>
      <w:tr w:rsidR="007D59F7" w:rsidRPr="007D59F7" w:rsidTr="007D59F7">
        <w:trPr>
          <w:trHeight w:val="1879"/>
        </w:trPr>
        <w:tc>
          <w:tcPr>
            <w:tcW w:w="3589"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478"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032" w:type="dxa"/>
            <w:gridSpan w:val="2"/>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166"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928" w:type="dxa"/>
            <w:gridSpan w:val="2"/>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24"/>
                <w:lang w:eastAsia="ru-RU"/>
              </w:rPr>
            </w:pPr>
          </w:p>
        </w:tc>
        <w:tc>
          <w:tcPr>
            <w:tcW w:w="1985" w:type="dxa"/>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24"/>
                <w:lang w:eastAsia="ru-RU"/>
              </w:rPr>
            </w:pPr>
          </w:p>
        </w:tc>
      </w:tr>
      <w:tr w:rsidR="007D59F7" w:rsidRPr="007D59F7" w:rsidTr="007D59F7">
        <w:trPr>
          <w:trHeight w:val="387"/>
        </w:trPr>
        <w:tc>
          <w:tcPr>
            <w:tcW w:w="3589" w:type="dxa"/>
            <w:tcBorders>
              <w:top w:val="nil"/>
              <w:left w:val="nil"/>
              <w:bottom w:val="nil"/>
              <w:right w:val="nil"/>
            </w:tcBorders>
            <w:shd w:val="clear" w:color="auto" w:fill="auto"/>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478" w:type="dxa"/>
            <w:tcBorders>
              <w:top w:val="nil"/>
              <w:left w:val="nil"/>
              <w:bottom w:val="nil"/>
              <w:right w:val="nil"/>
            </w:tcBorders>
            <w:shd w:val="clear" w:color="auto" w:fill="auto"/>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032" w:type="dxa"/>
            <w:gridSpan w:val="2"/>
            <w:tcBorders>
              <w:top w:val="nil"/>
              <w:left w:val="nil"/>
              <w:bottom w:val="nil"/>
              <w:right w:val="nil"/>
            </w:tcBorders>
            <w:shd w:val="clear" w:color="auto" w:fill="auto"/>
            <w:noWrap/>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1166" w:type="dxa"/>
            <w:tcBorders>
              <w:top w:val="nil"/>
              <w:left w:val="nil"/>
              <w:bottom w:val="nil"/>
              <w:right w:val="nil"/>
            </w:tcBorders>
            <w:shd w:val="clear" w:color="auto" w:fill="auto"/>
            <w:noWrap/>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p>
        </w:tc>
        <w:tc>
          <w:tcPr>
            <w:tcW w:w="928" w:type="dxa"/>
            <w:gridSpan w:val="2"/>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24"/>
                <w:lang w:eastAsia="ru-RU"/>
              </w:rPr>
            </w:pPr>
          </w:p>
        </w:tc>
        <w:tc>
          <w:tcPr>
            <w:tcW w:w="1985" w:type="dxa"/>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24"/>
                <w:lang w:eastAsia="ru-RU"/>
              </w:rPr>
            </w:pPr>
          </w:p>
        </w:tc>
      </w:tr>
      <w:tr w:rsidR="007D59F7" w:rsidRPr="007D59F7" w:rsidTr="007D59F7">
        <w:trPr>
          <w:trHeight w:val="1455"/>
        </w:trPr>
        <w:tc>
          <w:tcPr>
            <w:tcW w:w="10178" w:type="dxa"/>
            <w:gridSpan w:val="8"/>
            <w:tcBorders>
              <w:top w:val="nil"/>
              <w:left w:val="nil"/>
              <w:bottom w:val="nil"/>
              <w:right w:val="nil"/>
            </w:tcBorders>
            <w:shd w:val="clear" w:color="000000" w:fill="FFFFFF"/>
            <w:vAlign w:val="bottom"/>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Ведомственная структура</w:t>
            </w:r>
            <w:proofErr w:type="gramStart"/>
            <w:r w:rsidRPr="007D59F7">
              <w:rPr>
                <w:rFonts w:eastAsia="Times New Roman"/>
                <w:bCs/>
                <w:color w:val="000000"/>
                <w:kern w:val="0"/>
                <w:sz w:val="24"/>
                <w:lang w:eastAsia="ru-RU"/>
              </w:rPr>
              <w:t xml:space="preserve"> ,</w:t>
            </w:r>
            <w:proofErr w:type="gramEnd"/>
            <w:r w:rsidRPr="007D59F7">
              <w:rPr>
                <w:rFonts w:eastAsia="Times New Roman"/>
                <w:bCs/>
                <w:color w:val="000000"/>
                <w:kern w:val="0"/>
                <w:sz w:val="24"/>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w:t>
            </w:r>
          </w:p>
        </w:tc>
      </w:tr>
      <w:tr w:rsidR="007D59F7" w:rsidRPr="007D59F7" w:rsidTr="007D59F7">
        <w:trPr>
          <w:trHeight w:val="1050"/>
        </w:trPr>
        <w:tc>
          <w:tcPr>
            <w:tcW w:w="35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Наименование</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Код администратора</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Раздел, подраздел</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Целевая статья</w:t>
            </w:r>
          </w:p>
        </w:tc>
        <w:tc>
          <w:tcPr>
            <w:tcW w:w="665" w:type="dxa"/>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Вид расходов</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proofErr w:type="spellStart"/>
            <w:r w:rsidRPr="007D59F7">
              <w:rPr>
                <w:rFonts w:eastAsia="Times New Roman"/>
                <w:color w:val="000000"/>
                <w:kern w:val="0"/>
                <w:sz w:val="24"/>
                <w:lang w:eastAsia="ru-RU"/>
              </w:rPr>
              <w:t>Сумма</w:t>
            </w:r>
            <w:proofErr w:type="gramStart"/>
            <w:r w:rsidRPr="007D59F7">
              <w:rPr>
                <w:rFonts w:eastAsia="Times New Roman"/>
                <w:color w:val="000000"/>
                <w:kern w:val="0"/>
                <w:sz w:val="24"/>
                <w:lang w:eastAsia="ru-RU"/>
              </w:rPr>
              <w:t>,р</w:t>
            </w:r>
            <w:proofErr w:type="gramEnd"/>
            <w:r w:rsidRPr="007D59F7">
              <w:rPr>
                <w:rFonts w:eastAsia="Times New Roman"/>
                <w:color w:val="000000"/>
                <w:kern w:val="0"/>
                <w:sz w:val="24"/>
                <w:lang w:eastAsia="ru-RU"/>
              </w:rPr>
              <w:t>ублей</w:t>
            </w:r>
            <w:proofErr w:type="spellEnd"/>
            <w:r w:rsidRPr="007D59F7">
              <w:rPr>
                <w:rFonts w:eastAsia="Times New Roman"/>
                <w:color w:val="000000"/>
                <w:kern w:val="0"/>
                <w:sz w:val="24"/>
                <w:lang w:eastAsia="ru-RU"/>
              </w:rPr>
              <w:t xml:space="preserve">   на 27.08.2020 г</w:t>
            </w:r>
          </w:p>
        </w:tc>
      </w:tr>
      <w:tr w:rsidR="007D59F7" w:rsidRPr="007D59F7" w:rsidTr="007D59F7">
        <w:trPr>
          <w:trHeight w:val="732"/>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Администрация Чернопенского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999</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r>
      <w:tr w:rsidR="007D59F7" w:rsidRPr="007D59F7" w:rsidTr="007D59F7">
        <w:trPr>
          <w:trHeight w:val="499"/>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Общегосударственные вопросы</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0100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5 447 829,00</w:t>
            </w:r>
          </w:p>
        </w:tc>
      </w:tr>
      <w:tr w:rsidR="007D59F7" w:rsidRPr="007D59F7" w:rsidTr="007D59F7">
        <w:trPr>
          <w:trHeight w:val="927"/>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Функционирование высшего должностного лица субъекта Российской Федерации и муниципального образования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0102</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748 010,00</w:t>
            </w:r>
          </w:p>
        </w:tc>
      </w:tr>
      <w:tr w:rsidR="007D59F7" w:rsidRPr="007D59F7" w:rsidTr="007D59F7">
        <w:trPr>
          <w:trHeight w:val="777"/>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Расходы на выплаты по оплате труда Главе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61 0 00 00110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656 210,00</w:t>
            </w:r>
          </w:p>
        </w:tc>
      </w:tr>
      <w:tr w:rsidR="007D59F7" w:rsidRPr="007D59F7" w:rsidTr="007D59F7">
        <w:trPr>
          <w:trHeight w:val="139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100</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656 210,00</w:t>
            </w:r>
          </w:p>
        </w:tc>
      </w:tr>
      <w:tr w:rsidR="007D59F7" w:rsidRPr="007D59F7" w:rsidTr="007D59F7">
        <w:trPr>
          <w:trHeight w:val="777"/>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Расходы на обеспечение функций Главы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61 0 00 00190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91 800,00</w:t>
            </w:r>
          </w:p>
        </w:tc>
      </w:tr>
      <w:tr w:rsidR="007D59F7" w:rsidRPr="007D59F7" w:rsidTr="007D59F7">
        <w:trPr>
          <w:trHeight w:val="138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100</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91 800,00</w:t>
            </w:r>
          </w:p>
        </w:tc>
      </w:tr>
      <w:tr w:rsidR="007D59F7" w:rsidRPr="007D59F7" w:rsidTr="007D59F7">
        <w:trPr>
          <w:trHeight w:val="138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0103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96 000,00</w:t>
            </w:r>
          </w:p>
        </w:tc>
      </w:tr>
      <w:tr w:rsidR="007D59F7" w:rsidRPr="007D59F7" w:rsidTr="007D59F7">
        <w:trPr>
          <w:trHeight w:val="106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обеспечение функций  законодательного органа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62 0 00 00190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96 000,00</w:t>
            </w:r>
          </w:p>
        </w:tc>
      </w:tr>
      <w:tr w:rsidR="007D59F7" w:rsidRPr="007D59F7" w:rsidTr="007D59F7">
        <w:trPr>
          <w:trHeight w:val="138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100</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96 000,00</w:t>
            </w:r>
          </w:p>
        </w:tc>
      </w:tr>
      <w:tr w:rsidR="007D59F7" w:rsidRPr="007D59F7" w:rsidTr="007D59F7">
        <w:trPr>
          <w:trHeight w:val="132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0104</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2 178 100,00</w:t>
            </w:r>
          </w:p>
        </w:tc>
      </w:tr>
      <w:tr w:rsidR="007D59F7" w:rsidRPr="007D59F7" w:rsidTr="007D59F7">
        <w:trPr>
          <w:trHeight w:val="642"/>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66 0 00 00110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1 693 000,00</w:t>
            </w:r>
          </w:p>
        </w:tc>
      </w:tr>
      <w:tr w:rsidR="007D59F7" w:rsidRPr="007D59F7" w:rsidTr="007D59F7">
        <w:trPr>
          <w:trHeight w:val="132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i/>
                <w:iCs/>
                <w:color w:val="000000"/>
                <w:kern w:val="0"/>
                <w:sz w:val="24"/>
                <w:lang w:eastAsia="ru-RU"/>
              </w:rPr>
            </w:pPr>
            <w:r w:rsidRPr="007D59F7">
              <w:rPr>
                <w:rFonts w:eastAsia="Times New Roman"/>
                <w:bCs/>
                <w:i/>
                <w:iCs/>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1 693 000,00</w:t>
            </w:r>
          </w:p>
        </w:tc>
      </w:tr>
      <w:tr w:rsidR="007D59F7" w:rsidRPr="007D59F7" w:rsidTr="007D59F7">
        <w:trPr>
          <w:trHeight w:val="100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Расходы на обеспечение  функций органов   местного самоуправления </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66 0 00 00190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479 900,00</w:t>
            </w:r>
          </w:p>
        </w:tc>
      </w:tr>
      <w:tr w:rsidR="007D59F7" w:rsidRPr="007D59F7" w:rsidTr="007D59F7">
        <w:trPr>
          <w:trHeight w:val="127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5 000,00</w:t>
            </w:r>
          </w:p>
        </w:tc>
      </w:tr>
      <w:tr w:rsidR="007D59F7" w:rsidRPr="007D59F7" w:rsidTr="007D59F7">
        <w:trPr>
          <w:trHeight w:val="76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472 000,00</w:t>
            </w:r>
          </w:p>
        </w:tc>
      </w:tr>
      <w:tr w:rsidR="007D59F7" w:rsidRPr="007D59F7" w:rsidTr="007D59F7">
        <w:trPr>
          <w:trHeight w:val="51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2 900,00</w:t>
            </w:r>
          </w:p>
        </w:tc>
      </w:tr>
      <w:tr w:rsidR="007D59F7" w:rsidRPr="007D59F7" w:rsidTr="007D59F7">
        <w:trPr>
          <w:trHeight w:val="1260"/>
        </w:trPr>
        <w:tc>
          <w:tcPr>
            <w:tcW w:w="3589"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66 0 00 72090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i/>
                <w:iCs/>
                <w:color w:val="000000"/>
                <w:kern w:val="0"/>
                <w:sz w:val="24"/>
                <w:lang w:eastAsia="ru-RU"/>
              </w:rPr>
            </w:pPr>
            <w:r w:rsidRPr="007D59F7">
              <w:rPr>
                <w:rFonts w:eastAsia="Times New Roman"/>
                <w:i/>
                <w:iCs/>
                <w:color w:val="000000"/>
                <w:kern w:val="0"/>
                <w:sz w:val="24"/>
                <w:lang w:eastAsia="ru-RU"/>
              </w:rPr>
              <w:t>5 200,00</w:t>
            </w:r>
          </w:p>
        </w:tc>
      </w:tr>
      <w:tr w:rsidR="007D59F7" w:rsidRPr="007D59F7" w:rsidTr="007D59F7">
        <w:trPr>
          <w:trHeight w:val="60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5 200,00</w:t>
            </w:r>
          </w:p>
        </w:tc>
      </w:tr>
      <w:tr w:rsidR="007D59F7" w:rsidRPr="007D59F7" w:rsidTr="007D59F7">
        <w:trPr>
          <w:trHeight w:val="60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Обеспечение проведения выборов и референдумов</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0107</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1 800,00</w:t>
            </w:r>
          </w:p>
        </w:tc>
      </w:tr>
      <w:tr w:rsidR="007D59F7" w:rsidRPr="007D59F7" w:rsidTr="007D59F7">
        <w:trPr>
          <w:trHeight w:val="60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подготовку и проведение муниципальных выборов</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99 0 00 20140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1 800,00</w:t>
            </w:r>
          </w:p>
        </w:tc>
      </w:tr>
      <w:tr w:rsidR="007D59F7" w:rsidRPr="007D59F7" w:rsidTr="007D59F7">
        <w:trPr>
          <w:trHeight w:val="600"/>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auto" w:fill="auto"/>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auto" w:fill="auto"/>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1 800,00</w:t>
            </w:r>
          </w:p>
        </w:tc>
      </w:tr>
      <w:tr w:rsidR="007D59F7" w:rsidRPr="007D59F7" w:rsidTr="007D59F7">
        <w:trPr>
          <w:trHeight w:val="499"/>
        </w:trPr>
        <w:tc>
          <w:tcPr>
            <w:tcW w:w="3589"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Резервные фонды</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0111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10 000,00</w:t>
            </w:r>
          </w:p>
        </w:tc>
      </w:tr>
      <w:tr w:rsidR="007D59F7" w:rsidRPr="007D59F7" w:rsidTr="007D59F7">
        <w:trPr>
          <w:trHeight w:val="499"/>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Резервный фонд администрации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99 0 00 20010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10 000,00</w:t>
            </w:r>
          </w:p>
        </w:tc>
      </w:tr>
      <w:tr w:rsidR="007D59F7" w:rsidRPr="007D59F7" w:rsidTr="007D59F7">
        <w:trPr>
          <w:trHeight w:val="57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10 000,00</w:t>
            </w:r>
          </w:p>
        </w:tc>
      </w:tr>
      <w:tr w:rsidR="007D59F7" w:rsidRPr="007D59F7" w:rsidTr="007D59F7">
        <w:trPr>
          <w:trHeight w:val="57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Другие общегосударственные вопросы</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0113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2 413 919,00</w:t>
            </w:r>
          </w:p>
        </w:tc>
      </w:tr>
      <w:tr w:rsidR="007D59F7" w:rsidRPr="007D59F7" w:rsidTr="007D59F7">
        <w:trPr>
          <w:trHeight w:val="147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Мероприятия  по оказанию содействия в подготовке и проведении общероссийского голосования по вопросу одобрения изменений в Конституцию РФ, а также  в </w:t>
            </w:r>
            <w:r w:rsidRPr="007D59F7">
              <w:rPr>
                <w:rFonts w:eastAsia="Times New Roman"/>
                <w:color w:val="000000"/>
                <w:kern w:val="0"/>
                <w:sz w:val="24"/>
                <w:lang w:eastAsia="ru-RU"/>
              </w:rPr>
              <w:lastRenderedPageBreak/>
              <w:t>информировании граждан  РФ о его проведении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9900020180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43 050,00</w:t>
            </w:r>
          </w:p>
        </w:tc>
      </w:tr>
      <w:tr w:rsidR="007D59F7" w:rsidRPr="007D59F7" w:rsidTr="007D59F7">
        <w:trPr>
          <w:trHeight w:val="85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43 050,00</w:t>
            </w:r>
          </w:p>
        </w:tc>
      </w:tr>
      <w:tr w:rsidR="007D59F7" w:rsidRPr="007D59F7" w:rsidTr="007D59F7">
        <w:trPr>
          <w:trHeight w:val="99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Расходы  на  содержание имущества, находящегося в казне  сельского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99 0 00 21000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6 000,00</w:t>
            </w:r>
          </w:p>
        </w:tc>
      </w:tr>
      <w:tr w:rsidR="007D59F7" w:rsidRPr="007D59F7" w:rsidTr="007D59F7">
        <w:trPr>
          <w:trHeight w:val="69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6 000,00</w:t>
            </w:r>
          </w:p>
        </w:tc>
      </w:tr>
      <w:tr w:rsidR="007D59F7" w:rsidRPr="007D59F7" w:rsidTr="007D59F7">
        <w:trPr>
          <w:trHeight w:val="777"/>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оплату членских взносов Ассоциации "Совет муниципальных образований Костромской области""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99 0 00 22020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3 273,00</w:t>
            </w:r>
          </w:p>
        </w:tc>
      </w:tr>
      <w:tr w:rsidR="007D59F7" w:rsidRPr="007D59F7" w:rsidTr="007D59F7">
        <w:trPr>
          <w:trHeight w:val="777"/>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3 273,00</w:t>
            </w:r>
          </w:p>
        </w:tc>
      </w:tr>
      <w:tr w:rsidR="007D59F7" w:rsidRPr="007D59F7" w:rsidTr="007D59F7">
        <w:trPr>
          <w:trHeight w:val="777"/>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обеспечение прочих обязательств муниципального образования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99 0 00 22040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200 000,00</w:t>
            </w:r>
          </w:p>
        </w:tc>
      </w:tr>
      <w:tr w:rsidR="007D59F7" w:rsidRPr="007D59F7" w:rsidTr="007D59F7">
        <w:trPr>
          <w:trHeight w:val="702"/>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200 000,00</w:t>
            </w:r>
          </w:p>
        </w:tc>
      </w:tr>
      <w:tr w:rsidR="007D59F7" w:rsidRPr="007D59F7" w:rsidTr="007D59F7">
        <w:trPr>
          <w:trHeight w:val="1755"/>
        </w:trPr>
        <w:tc>
          <w:tcPr>
            <w:tcW w:w="3589"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0059Ю</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2 031 600,00</w:t>
            </w:r>
          </w:p>
        </w:tc>
      </w:tr>
      <w:tr w:rsidR="007D59F7" w:rsidRPr="007D59F7" w:rsidTr="007D59F7">
        <w:trPr>
          <w:trHeight w:val="127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w:t>
            </w:r>
            <w:r w:rsidRPr="007D59F7">
              <w:rPr>
                <w:rFonts w:eastAsia="Times New Roman"/>
                <w:color w:val="000000"/>
                <w:kern w:val="0"/>
                <w:sz w:val="24"/>
                <w:lang w:eastAsia="ru-RU"/>
              </w:rPr>
              <w:lastRenderedPageBreak/>
              <w:t>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1 546 700,00</w:t>
            </w:r>
          </w:p>
        </w:tc>
      </w:tr>
      <w:tr w:rsidR="007D59F7" w:rsidRPr="007D59F7" w:rsidTr="007D59F7">
        <w:trPr>
          <w:trHeight w:val="732"/>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482 500,00</w:t>
            </w:r>
          </w:p>
        </w:tc>
      </w:tr>
      <w:tr w:rsidR="007D59F7" w:rsidRPr="007D59F7" w:rsidTr="007D59F7">
        <w:trPr>
          <w:trHeight w:val="732"/>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2 400,00</w:t>
            </w:r>
          </w:p>
        </w:tc>
      </w:tr>
      <w:tr w:rsidR="007D59F7" w:rsidRPr="007D59F7" w:rsidTr="007D59F7">
        <w:trPr>
          <w:trHeight w:val="1650"/>
        </w:trPr>
        <w:tc>
          <w:tcPr>
            <w:tcW w:w="3589"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99 0 00 01790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66 823,00</w:t>
            </w:r>
          </w:p>
        </w:tc>
      </w:tr>
      <w:tr w:rsidR="007D59F7" w:rsidRPr="007D59F7" w:rsidTr="007D59F7">
        <w:trPr>
          <w:trHeight w:val="612"/>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Межбюджетные трансферты  </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66 823,00</w:t>
            </w:r>
          </w:p>
        </w:tc>
      </w:tr>
      <w:tr w:rsidR="007D59F7" w:rsidRPr="007D59F7" w:rsidTr="007D59F7">
        <w:trPr>
          <w:trHeight w:val="2475"/>
        </w:trPr>
        <w:tc>
          <w:tcPr>
            <w:tcW w:w="3589"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 подрядчиков, исполнителей для отдельных муниципальных заказчиков, действующих от имени поселений, бюджетных учреждений, </w:t>
            </w:r>
            <w:proofErr w:type="spellStart"/>
            <w:r w:rsidRPr="007D59F7">
              <w:rPr>
                <w:rFonts w:eastAsia="Times New Roman"/>
                <w:color w:val="000000"/>
                <w:kern w:val="0"/>
                <w:sz w:val="24"/>
                <w:lang w:eastAsia="ru-RU"/>
              </w:rPr>
              <w:t>МУПов</w:t>
            </w:r>
            <w:proofErr w:type="spellEnd"/>
            <w:r w:rsidRPr="007D59F7">
              <w:rPr>
                <w:rFonts w:eastAsia="Times New Roman"/>
                <w:color w:val="000000"/>
                <w:kern w:val="0"/>
                <w:sz w:val="24"/>
                <w:lang w:eastAsia="ru-RU"/>
              </w:rPr>
              <w:t xml:space="preserve"> поселений </w:t>
            </w:r>
            <w:proofErr w:type="gramStart"/>
            <w:r w:rsidRPr="007D59F7">
              <w:rPr>
                <w:rFonts w:eastAsia="Times New Roman"/>
                <w:color w:val="000000"/>
                <w:kern w:val="0"/>
                <w:sz w:val="24"/>
                <w:lang w:eastAsia="ru-RU"/>
              </w:rPr>
              <w:t>и(</w:t>
            </w:r>
            <w:proofErr w:type="gramEnd"/>
            <w:r w:rsidRPr="007D59F7">
              <w:rPr>
                <w:rFonts w:eastAsia="Times New Roman"/>
                <w:color w:val="000000"/>
                <w:kern w:val="0"/>
                <w:sz w:val="24"/>
                <w:lang w:eastAsia="ru-RU"/>
              </w:rPr>
              <w:t>или) уполномоченных органов, уполномоченных учреждений в соответствии с требованиями закона 44-ФЗ</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99 0 00 02790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63 173,00</w:t>
            </w:r>
          </w:p>
        </w:tc>
      </w:tr>
      <w:tr w:rsidR="007D59F7" w:rsidRPr="007D59F7" w:rsidTr="007D59F7">
        <w:trPr>
          <w:trHeight w:val="612"/>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Межбюджетные трансферты  </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63 173,00</w:t>
            </w:r>
          </w:p>
        </w:tc>
      </w:tr>
      <w:tr w:rsidR="007D59F7" w:rsidRPr="007D59F7" w:rsidTr="007D59F7">
        <w:trPr>
          <w:trHeight w:val="612"/>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Национальная оборона</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0200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270 200,00</w:t>
            </w:r>
          </w:p>
        </w:tc>
      </w:tr>
      <w:tr w:rsidR="007D59F7" w:rsidRPr="007D59F7" w:rsidTr="007D59F7">
        <w:trPr>
          <w:trHeight w:val="67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Мобилизационная и вневойсковая подготовка</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0203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270 200,00</w:t>
            </w:r>
          </w:p>
        </w:tc>
      </w:tr>
      <w:tr w:rsidR="007D59F7" w:rsidRPr="007D59F7" w:rsidTr="007D59F7">
        <w:trPr>
          <w:trHeight w:val="848"/>
        </w:trPr>
        <w:tc>
          <w:tcPr>
            <w:tcW w:w="3589"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Расходы на осуществление первичного воинского учета на территориях, где отсутствуют военные комиссариаты</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66 0 00 51180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263 700,00</w:t>
            </w:r>
          </w:p>
        </w:tc>
      </w:tr>
      <w:tr w:rsidR="007D59F7" w:rsidRPr="007D59F7" w:rsidTr="007D59F7">
        <w:trPr>
          <w:trHeight w:val="136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263 700,00</w:t>
            </w:r>
          </w:p>
        </w:tc>
      </w:tr>
      <w:tr w:rsidR="007D59F7" w:rsidRPr="007D59F7" w:rsidTr="007D59F7">
        <w:trPr>
          <w:trHeight w:val="657"/>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выплаты по оплате труда работников органов местного самоуправления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66 0 00 00110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6 500,00</w:t>
            </w:r>
          </w:p>
        </w:tc>
      </w:tr>
      <w:tr w:rsidR="007D59F7" w:rsidRPr="007D59F7" w:rsidTr="007D59F7">
        <w:trPr>
          <w:trHeight w:val="127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6 500,00</w:t>
            </w:r>
          </w:p>
        </w:tc>
      </w:tr>
      <w:tr w:rsidR="007D59F7" w:rsidRPr="007D59F7" w:rsidTr="007D59F7">
        <w:trPr>
          <w:trHeight w:val="732"/>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Национальная безопасность и правоохранительная деятельность</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0300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60 000,00</w:t>
            </w:r>
          </w:p>
        </w:tc>
      </w:tr>
      <w:tr w:rsidR="007D59F7" w:rsidRPr="007D59F7" w:rsidTr="007D59F7">
        <w:trPr>
          <w:trHeight w:val="807"/>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0309</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10 000,00</w:t>
            </w:r>
          </w:p>
        </w:tc>
      </w:tr>
      <w:tr w:rsidR="007D59F7" w:rsidRPr="007D59F7" w:rsidTr="007D59F7">
        <w:trPr>
          <w:trHeight w:val="717"/>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99 0 00 23100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10 000,00</w:t>
            </w:r>
          </w:p>
        </w:tc>
      </w:tr>
      <w:tr w:rsidR="007D59F7" w:rsidRPr="007D59F7" w:rsidTr="007D59F7">
        <w:trPr>
          <w:trHeight w:val="70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10 000,00</w:t>
            </w:r>
          </w:p>
        </w:tc>
      </w:tr>
      <w:tr w:rsidR="007D59F7" w:rsidRPr="007D59F7" w:rsidTr="007D59F7">
        <w:trPr>
          <w:trHeight w:val="81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1478" w:type="dxa"/>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0310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50 000,00</w:t>
            </w:r>
          </w:p>
        </w:tc>
      </w:tr>
      <w:tr w:rsidR="007D59F7" w:rsidRPr="007D59F7" w:rsidTr="007D59F7">
        <w:trPr>
          <w:trHeight w:val="100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1478" w:type="dxa"/>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99 0 00 23200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50 000,00</w:t>
            </w:r>
          </w:p>
        </w:tc>
      </w:tr>
      <w:tr w:rsidR="007D59F7" w:rsidRPr="007D59F7" w:rsidTr="007D59F7">
        <w:trPr>
          <w:trHeight w:val="627"/>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50 000,00</w:t>
            </w:r>
          </w:p>
        </w:tc>
      </w:tr>
      <w:tr w:rsidR="007D59F7" w:rsidRPr="007D59F7" w:rsidTr="007D59F7">
        <w:trPr>
          <w:trHeight w:val="255"/>
        </w:trPr>
        <w:tc>
          <w:tcPr>
            <w:tcW w:w="3589" w:type="dxa"/>
            <w:tcBorders>
              <w:top w:val="nil"/>
              <w:left w:val="single" w:sz="4" w:space="0" w:color="auto"/>
              <w:bottom w:val="nil"/>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Национальная экономика</w:t>
            </w:r>
          </w:p>
        </w:tc>
        <w:tc>
          <w:tcPr>
            <w:tcW w:w="1478" w:type="dxa"/>
            <w:tcBorders>
              <w:top w:val="nil"/>
              <w:left w:val="nil"/>
              <w:bottom w:val="nil"/>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nil"/>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0400</w:t>
            </w:r>
          </w:p>
        </w:tc>
        <w:tc>
          <w:tcPr>
            <w:tcW w:w="1701" w:type="dxa"/>
            <w:gridSpan w:val="3"/>
            <w:tcBorders>
              <w:top w:val="nil"/>
              <w:left w:val="nil"/>
              <w:bottom w:val="nil"/>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nil"/>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nil"/>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3 205 022,90</w:t>
            </w:r>
          </w:p>
        </w:tc>
      </w:tr>
      <w:tr w:rsidR="007D59F7" w:rsidRPr="007D59F7" w:rsidTr="007D59F7">
        <w:trPr>
          <w:trHeight w:val="255"/>
        </w:trPr>
        <w:tc>
          <w:tcPr>
            <w:tcW w:w="3589"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i/>
                <w:iCs/>
                <w:color w:val="000000"/>
                <w:kern w:val="0"/>
                <w:sz w:val="24"/>
                <w:lang w:eastAsia="ru-RU"/>
              </w:rPr>
            </w:pPr>
            <w:r w:rsidRPr="007D59F7">
              <w:rPr>
                <w:rFonts w:eastAsia="Times New Roman"/>
                <w:i/>
                <w:iCs/>
                <w:color w:val="000000"/>
                <w:kern w:val="0"/>
                <w:sz w:val="24"/>
                <w:lang w:eastAsia="ru-RU"/>
              </w:rPr>
              <w:t>Водное хозяйство</w:t>
            </w:r>
          </w:p>
        </w:tc>
        <w:tc>
          <w:tcPr>
            <w:tcW w:w="1478" w:type="dxa"/>
            <w:tcBorders>
              <w:top w:val="single" w:sz="4" w:space="0" w:color="auto"/>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single" w:sz="4" w:space="0" w:color="auto"/>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0406</w:t>
            </w:r>
          </w:p>
        </w:tc>
        <w:tc>
          <w:tcPr>
            <w:tcW w:w="1701" w:type="dxa"/>
            <w:gridSpan w:val="3"/>
            <w:tcBorders>
              <w:top w:val="single" w:sz="4" w:space="0" w:color="auto"/>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single" w:sz="4" w:space="0" w:color="auto"/>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14 400,00</w:t>
            </w:r>
          </w:p>
        </w:tc>
      </w:tr>
      <w:tr w:rsidR="007D59F7" w:rsidRPr="007D59F7" w:rsidTr="007D59F7">
        <w:trPr>
          <w:trHeight w:val="885"/>
        </w:trPr>
        <w:tc>
          <w:tcPr>
            <w:tcW w:w="3589"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реализацию мероприятия в области использования, охраны водных объектов и гидротехнических сооружений</w:t>
            </w:r>
          </w:p>
        </w:tc>
        <w:tc>
          <w:tcPr>
            <w:tcW w:w="147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99 0 00 23300</w:t>
            </w:r>
          </w:p>
        </w:tc>
        <w:tc>
          <w:tcPr>
            <w:tcW w:w="665"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14 400,00</w:t>
            </w:r>
          </w:p>
        </w:tc>
      </w:tr>
      <w:tr w:rsidR="007D59F7" w:rsidRPr="007D59F7" w:rsidTr="007D59F7">
        <w:trPr>
          <w:trHeight w:val="51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14 400,00</w:t>
            </w:r>
          </w:p>
        </w:tc>
      </w:tr>
      <w:tr w:rsidR="007D59F7" w:rsidRPr="007D59F7" w:rsidTr="007D59F7">
        <w:trPr>
          <w:trHeight w:val="735"/>
        </w:trPr>
        <w:tc>
          <w:tcPr>
            <w:tcW w:w="3589"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Дорожное хозяйство (дорожные фонды)</w:t>
            </w:r>
          </w:p>
        </w:tc>
        <w:tc>
          <w:tcPr>
            <w:tcW w:w="147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0409</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3 190 622,90</w:t>
            </w:r>
          </w:p>
        </w:tc>
      </w:tr>
      <w:tr w:rsidR="007D59F7" w:rsidRPr="007D59F7" w:rsidTr="007D59F7">
        <w:trPr>
          <w:trHeight w:val="1785"/>
        </w:trPr>
        <w:tc>
          <w:tcPr>
            <w:tcW w:w="3589"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Расходы </w:t>
            </w:r>
            <w:proofErr w:type="gramStart"/>
            <w:r w:rsidRPr="007D59F7">
              <w:rPr>
                <w:rFonts w:eastAsia="Times New Roman"/>
                <w:color w:val="000000"/>
                <w:kern w:val="0"/>
                <w:sz w:val="24"/>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7D59F7">
              <w:rPr>
                <w:rFonts w:eastAsia="Times New Roman"/>
                <w:color w:val="000000"/>
                <w:kern w:val="0"/>
                <w:sz w:val="24"/>
                <w:lang w:eastAsia="ru-RU"/>
              </w:rPr>
              <w:t xml:space="preserve"> Костромского муниципального района Костромской области в соответствии с заключенными соглашениями</w:t>
            </w:r>
          </w:p>
        </w:tc>
        <w:tc>
          <w:tcPr>
            <w:tcW w:w="147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99 0 00 20300</w:t>
            </w:r>
          </w:p>
        </w:tc>
        <w:tc>
          <w:tcPr>
            <w:tcW w:w="665"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262 343,00</w:t>
            </w:r>
          </w:p>
        </w:tc>
      </w:tr>
      <w:tr w:rsidR="007D59F7" w:rsidRPr="007D59F7" w:rsidTr="007D59F7">
        <w:trPr>
          <w:trHeight w:val="51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262 343,00</w:t>
            </w:r>
          </w:p>
        </w:tc>
      </w:tr>
      <w:tr w:rsidR="007D59F7" w:rsidRPr="007D59F7" w:rsidTr="007D59F7">
        <w:trPr>
          <w:trHeight w:val="25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885"/>
        </w:trPr>
        <w:tc>
          <w:tcPr>
            <w:tcW w:w="3589"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147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99 0 00 24010</w:t>
            </w:r>
          </w:p>
        </w:tc>
        <w:tc>
          <w:tcPr>
            <w:tcW w:w="665"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2 800,00</w:t>
            </w:r>
          </w:p>
        </w:tc>
      </w:tr>
      <w:tr w:rsidR="007D59F7" w:rsidRPr="007D59F7" w:rsidTr="007D59F7">
        <w:trPr>
          <w:trHeight w:val="58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39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2 800,00</w:t>
            </w:r>
          </w:p>
        </w:tc>
      </w:tr>
      <w:tr w:rsidR="007D59F7" w:rsidRPr="007D59F7" w:rsidTr="007D59F7">
        <w:trPr>
          <w:trHeight w:val="196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7D59F7">
              <w:rPr>
                <w:rFonts w:eastAsia="Times New Roman"/>
                <w:color w:val="000000"/>
                <w:kern w:val="0"/>
                <w:sz w:val="24"/>
                <w:lang w:eastAsia="ru-RU"/>
              </w:rPr>
              <w:t xml:space="preserve">( </w:t>
            </w:r>
            <w:proofErr w:type="gramEnd"/>
            <w:r w:rsidRPr="007D59F7">
              <w:rPr>
                <w:rFonts w:eastAsia="Times New Roman"/>
                <w:color w:val="000000"/>
                <w:kern w:val="0"/>
                <w:sz w:val="24"/>
                <w:lang w:eastAsia="ru-RU"/>
              </w:rPr>
              <w:t xml:space="preserve">рамках реализации МП  "«Развитие дорожного хозяйства в    </w:t>
            </w:r>
            <w:proofErr w:type="spellStart"/>
            <w:r w:rsidRPr="007D59F7">
              <w:rPr>
                <w:rFonts w:eastAsia="Times New Roman"/>
                <w:color w:val="000000"/>
                <w:kern w:val="0"/>
                <w:sz w:val="24"/>
                <w:lang w:eastAsia="ru-RU"/>
              </w:rPr>
              <w:t>Чернопенском</w:t>
            </w:r>
            <w:proofErr w:type="spellEnd"/>
            <w:r w:rsidRPr="007D59F7">
              <w:rPr>
                <w:rFonts w:eastAsia="Times New Roman"/>
                <w:color w:val="000000"/>
                <w:kern w:val="0"/>
                <w:sz w:val="24"/>
                <w:lang w:eastAsia="ru-RU"/>
              </w:rPr>
              <w:t xml:space="preserve"> сельском поселении Костромского муниципального района Костромской области на 2018-2022 годы»)</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02 0 00 25010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745 710,00</w:t>
            </w:r>
          </w:p>
        </w:tc>
      </w:tr>
      <w:tr w:rsidR="007D59F7" w:rsidRPr="007D59F7" w:rsidTr="007D59F7">
        <w:trPr>
          <w:trHeight w:val="76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745 710,00</w:t>
            </w:r>
          </w:p>
        </w:tc>
      </w:tr>
      <w:tr w:rsidR="007D59F7" w:rsidRPr="007D59F7" w:rsidTr="007D59F7">
        <w:trPr>
          <w:trHeight w:val="1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7D59F7">
              <w:rPr>
                <w:rFonts w:eastAsia="Times New Roman"/>
                <w:color w:val="000000"/>
                <w:kern w:val="0"/>
                <w:sz w:val="24"/>
                <w:lang w:eastAsia="ru-RU"/>
              </w:rPr>
              <w:t>дств вс</w:t>
            </w:r>
            <w:proofErr w:type="gramEnd"/>
            <w:r w:rsidRPr="007D59F7">
              <w:rPr>
                <w:rFonts w:eastAsia="Times New Roman"/>
                <w:color w:val="000000"/>
                <w:kern w:val="0"/>
                <w:sz w:val="24"/>
                <w:lang w:eastAsia="ru-RU"/>
              </w:rPr>
              <w:t>ех источников</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79500L5550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xml:space="preserve">0,00 </w:t>
            </w:r>
          </w:p>
        </w:tc>
      </w:tr>
      <w:tr w:rsidR="007D59F7" w:rsidRPr="007D59F7" w:rsidTr="007D59F7">
        <w:trPr>
          <w:trHeight w:val="181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Расходы на капитальный ремонт и ремонт  сети автомобильных дорог общего пользования местного значения за счет средств бюджета поселения </w:t>
            </w:r>
            <w:proofErr w:type="gramStart"/>
            <w:r w:rsidRPr="007D59F7">
              <w:rPr>
                <w:rFonts w:eastAsia="Times New Roman"/>
                <w:color w:val="000000"/>
                <w:kern w:val="0"/>
                <w:sz w:val="24"/>
                <w:lang w:eastAsia="ru-RU"/>
              </w:rPr>
              <w:t xml:space="preserve">( </w:t>
            </w:r>
            <w:proofErr w:type="gramEnd"/>
            <w:r w:rsidRPr="007D59F7">
              <w:rPr>
                <w:rFonts w:eastAsia="Times New Roman"/>
                <w:color w:val="000000"/>
                <w:kern w:val="0"/>
                <w:sz w:val="24"/>
                <w:lang w:eastAsia="ru-RU"/>
              </w:rPr>
              <w:t xml:space="preserve">рамках реализации МП  "«Развитие дорожного хозяйства в    </w:t>
            </w:r>
            <w:proofErr w:type="spellStart"/>
            <w:r w:rsidRPr="007D59F7">
              <w:rPr>
                <w:rFonts w:eastAsia="Times New Roman"/>
                <w:color w:val="000000"/>
                <w:kern w:val="0"/>
                <w:sz w:val="24"/>
                <w:lang w:eastAsia="ru-RU"/>
              </w:rPr>
              <w:t>Чернопенском</w:t>
            </w:r>
            <w:proofErr w:type="spellEnd"/>
            <w:r w:rsidRPr="007D59F7">
              <w:rPr>
                <w:rFonts w:eastAsia="Times New Roman"/>
                <w:color w:val="000000"/>
                <w:kern w:val="0"/>
                <w:sz w:val="24"/>
                <w:lang w:eastAsia="ru-RU"/>
              </w:rPr>
              <w:t xml:space="preserve"> сельском поселении Костромского муниципального района Костромской области на 2018-2022 годы»)</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02 0 00 24020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xml:space="preserve">600 821,90 </w:t>
            </w:r>
          </w:p>
        </w:tc>
      </w:tr>
      <w:tr w:rsidR="007D59F7" w:rsidRPr="007D59F7" w:rsidTr="007D59F7">
        <w:trPr>
          <w:trHeight w:val="660"/>
        </w:trPr>
        <w:tc>
          <w:tcPr>
            <w:tcW w:w="3589" w:type="dxa"/>
            <w:tcBorders>
              <w:top w:val="nil"/>
              <w:left w:val="single" w:sz="4" w:space="0" w:color="auto"/>
              <w:bottom w:val="single" w:sz="4" w:space="0" w:color="auto"/>
              <w:right w:val="single" w:sz="4" w:space="0" w:color="auto"/>
            </w:tcBorders>
            <w:shd w:val="clear" w:color="auto" w:fill="auto"/>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auto" w:fill="auto"/>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auto" w:fill="auto"/>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auto" w:fill="auto"/>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xml:space="preserve">600 821,90 </w:t>
            </w:r>
          </w:p>
        </w:tc>
      </w:tr>
      <w:tr w:rsidR="007D59F7" w:rsidRPr="007D59F7" w:rsidTr="007D59F7">
        <w:trPr>
          <w:trHeight w:val="240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за счет областного и муниципального дорожных фондо</w:t>
            </w:r>
            <w:proofErr w:type="gramStart"/>
            <w:r w:rsidRPr="007D59F7">
              <w:rPr>
                <w:rFonts w:eastAsia="Times New Roman"/>
                <w:color w:val="000000"/>
                <w:kern w:val="0"/>
                <w:sz w:val="24"/>
                <w:lang w:eastAsia="ru-RU"/>
              </w:rPr>
              <w:t>в(</w:t>
            </w:r>
            <w:proofErr w:type="gramEnd"/>
            <w:r w:rsidRPr="007D59F7">
              <w:rPr>
                <w:rFonts w:eastAsia="Times New Roman"/>
                <w:color w:val="000000"/>
                <w:kern w:val="0"/>
                <w:sz w:val="24"/>
                <w:lang w:eastAsia="ru-RU"/>
              </w:rPr>
              <w:t xml:space="preserve"> в  рамках реализации МП  "«Развитие дорожного хозяйства в    </w:t>
            </w:r>
            <w:proofErr w:type="spellStart"/>
            <w:r w:rsidRPr="007D59F7">
              <w:rPr>
                <w:rFonts w:eastAsia="Times New Roman"/>
                <w:color w:val="000000"/>
                <w:kern w:val="0"/>
                <w:sz w:val="24"/>
                <w:lang w:eastAsia="ru-RU"/>
              </w:rPr>
              <w:t>Чернопенском</w:t>
            </w:r>
            <w:proofErr w:type="spellEnd"/>
            <w:r w:rsidRPr="007D59F7">
              <w:rPr>
                <w:rFonts w:eastAsia="Times New Roman"/>
                <w:color w:val="000000"/>
                <w:kern w:val="0"/>
                <w:sz w:val="24"/>
                <w:lang w:eastAsia="ru-RU"/>
              </w:rPr>
              <w:t xml:space="preserve"> </w:t>
            </w:r>
            <w:r w:rsidRPr="007D59F7">
              <w:rPr>
                <w:rFonts w:eastAsia="Times New Roman"/>
                <w:color w:val="000000"/>
                <w:kern w:val="0"/>
                <w:sz w:val="24"/>
                <w:lang w:eastAsia="ru-RU"/>
              </w:rPr>
              <w:lastRenderedPageBreak/>
              <w:t>сельском поселении Костромского муниципального района Костромской области на 2018-2022 годы»)</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02 0 00 S2400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1 578 948,00</w:t>
            </w:r>
          </w:p>
        </w:tc>
      </w:tr>
      <w:tr w:rsidR="007D59F7" w:rsidRPr="007D59F7" w:rsidTr="007D59F7">
        <w:trPr>
          <w:trHeight w:val="82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1 578 948,00</w:t>
            </w:r>
          </w:p>
        </w:tc>
      </w:tr>
      <w:tr w:rsidR="007D59F7" w:rsidRPr="007D59F7" w:rsidTr="007D59F7">
        <w:trPr>
          <w:trHeight w:val="499"/>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Жилищно-коммунальное хозяйство</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0500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21 837 577,00</w:t>
            </w:r>
          </w:p>
        </w:tc>
      </w:tr>
      <w:tr w:rsidR="007D59F7" w:rsidRPr="007D59F7" w:rsidTr="007D59F7">
        <w:trPr>
          <w:trHeight w:val="499"/>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Жилищное хозяйство</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0501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14 887 207,00</w:t>
            </w:r>
          </w:p>
        </w:tc>
      </w:tr>
      <w:tr w:rsidR="007D59F7" w:rsidRPr="007D59F7" w:rsidTr="007D59F7">
        <w:trPr>
          <w:trHeight w:val="78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содержание и текущий ремонт муниципального жилищного фонда  сельского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99 0 00 20410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150 000,00</w:t>
            </w:r>
          </w:p>
        </w:tc>
      </w:tr>
      <w:tr w:rsidR="007D59F7" w:rsidRPr="007D59F7" w:rsidTr="007D59F7">
        <w:trPr>
          <w:trHeight w:val="61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150 000,00</w:t>
            </w:r>
          </w:p>
        </w:tc>
      </w:tr>
      <w:tr w:rsidR="007D59F7" w:rsidRPr="007D59F7" w:rsidTr="007D59F7">
        <w:trPr>
          <w:trHeight w:val="63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Взносы на капитальный ремонт за муниципальный жилищный фонд (в фонд регионального оператора)</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99 0 00 20430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211 685,00</w:t>
            </w:r>
          </w:p>
        </w:tc>
      </w:tr>
      <w:tr w:rsidR="007D59F7" w:rsidRPr="007D59F7" w:rsidTr="007D59F7">
        <w:trPr>
          <w:trHeight w:val="60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211 685,00</w:t>
            </w:r>
          </w:p>
        </w:tc>
      </w:tr>
      <w:tr w:rsidR="007D59F7" w:rsidRPr="007D59F7" w:rsidTr="007D59F7">
        <w:trPr>
          <w:trHeight w:val="168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05 0 F3 09502</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75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Капитальные вложения в объекты государственной</w:t>
            </w:r>
            <w:r w:rsidRPr="007D59F7">
              <w:rPr>
                <w:rFonts w:eastAsia="Times New Roman"/>
                <w:color w:val="000000"/>
                <w:kern w:val="0"/>
                <w:sz w:val="24"/>
                <w:lang w:eastAsia="ru-RU"/>
              </w:rPr>
              <w:br/>
              <w:t>(муниципальной) собственности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177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 ЖКХ</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05 0 F3 67483</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14 236 463,00</w:t>
            </w:r>
          </w:p>
        </w:tc>
      </w:tr>
      <w:tr w:rsidR="007D59F7" w:rsidRPr="007D59F7" w:rsidTr="007D59F7">
        <w:trPr>
          <w:trHeight w:val="64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Капитальные вложения в объекты государственной</w:t>
            </w:r>
            <w:r w:rsidRPr="007D59F7">
              <w:rPr>
                <w:rFonts w:eastAsia="Times New Roman"/>
                <w:color w:val="000000"/>
                <w:kern w:val="0"/>
                <w:sz w:val="24"/>
                <w:lang w:eastAsia="ru-RU"/>
              </w:rPr>
              <w:br/>
              <w:t>(муниципальной) собственности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14 236 463,00</w:t>
            </w:r>
          </w:p>
        </w:tc>
      </w:tr>
      <w:tr w:rsidR="007D59F7" w:rsidRPr="007D59F7" w:rsidTr="007D59F7">
        <w:trPr>
          <w:trHeight w:val="175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05 0 F3 0S602</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70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Капитальные вложения в объекты государственной</w:t>
            </w:r>
            <w:r w:rsidRPr="007D59F7">
              <w:rPr>
                <w:rFonts w:eastAsia="Times New Roman"/>
                <w:color w:val="000000"/>
                <w:kern w:val="0"/>
                <w:sz w:val="24"/>
                <w:lang w:eastAsia="ru-RU"/>
              </w:rPr>
              <w:br/>
              <w:t>(муниципальной) собственности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181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05 0 F3 6S484</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289 059,00</w:t>
            </w:r>
          </w:p>
        </w:tc>
      </w:tr>
      <w:tr w:rsidR="007D59F7" w:rsidRPr="007D59F7" w:rsidTr="007D59F7">
        <w:trPr>
          <w:trHeight w:val="79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Капитальные вложения в объекты государственной</w:t>
            </w:r>
            <w:r w:rsidRPr="007D59F7">
              <w:rPr>
                <w:rFonts w:eastAsia="Times New Roman"/>
                <w:color w:val="000000"/>
                <w:kern w:val="0"/>
                <w:sz w:val="24"/>
                <w:lang w:eastAsia="ru-RU"/>
              </w:rPr>
              <w:br/>
              <w:t>(муниципальной) собственности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289 059,00</w:t>
            </w:r>
          </w:p>
        </w:tc>
      </w:tr>
      <w:tr w:rsidR="007D59F7" w:rsidRPr="007D59F7" w:rsidTr="007D59F7">
        <w:trPr>
          <w:trHeight w:val="58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Благоустройство</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0503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6 950 370,00</w:t>
            </w:r>
          </w:p>
        </w:tc>
      </w:tr>
      <w:tr w:rsidR="007D59F7" w:rsidRPr="007D59F7" w:rsidTr="007D59F7">
        <w:trPr>
          <w:trHeight w:val="2265"/>
        </w:trPr>
        <w:tc>
          <w:tcPr>
            <w:tcW w:w="3589"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D59F7">
              <w:rPr>
                <w:rFonts w:eastAsia="Times New Roman"/>
                <w:color w:val="000000"/>
                <w:kern w:val="0"/>
                <w:sz w:val="24"/>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7D59F7">
              <w:rPr>
                <w:rFonts w:eastAsia="Times New Roman"/>
                <w:color w:val="000000"/>
                <w:kern w:val="0"/>
                <w:sz w:val="24"/>
                <w:lang w:eastAsia="ru-RU"/>
              </w:rPr>
              <w:t xml:space="preserve"> по  проведению мероприятий  по </w:t>
            </w:r>
            <w:proofErr w:type="spellStart"/>
            <w:r w:rsidRPr="007D59F7">
              <w:rPr>
                <w:rFonts w:eastAsia="Times New Roman"/>
                <w:color w:val="000000"/>
                <w:kern w:val="0"/>
                <w:sz w:val="24"/>
                <w:lang w:eastAsia="ru-RU"/>
              </w:rPr>
              <w:t>борье</w:t>
            </w:r>
            <w:proofErr w:type="spellEnd"/>
            <w:r w:rsidRPr="007D59F7">
              <w:rPr>
                <w:rFonts w:eastAsia="Times New Roman"/>
                <w:color w:val="000000"/>
                <w:kern w:val="0"/>
                <w:sz w:val="24"/>
                <w:lang w:eastAsia="ru-RU"/>
              </w:rPr>
              <w:t xml:space="preserve"> с борщевиком Сосновского</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99 00 02250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72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Межбюджетные трансферты  </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500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157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06  000 20250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995 970,00</w:t>
            </w:r>
          </w:p>
        </w:tc>
      </w:tr>
      <w:tr w:rsidR="007D59F7" w:rsidRPr="007D59F7" w:rsidTr="007D59F7">
        <w:trPr>
          <w:trHeight w:val="70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995 970,00</w:t>
            </w:r>
          </w:p>
        </w:tc>
      </w:tr>
      <w:tr w:rsidR="007D59F7" w:rsidRPr="007D59F7" w:rsidTr="007D59F7">
        <w:trPr>
          <w:trHeight w:val="82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99 0 00 20250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2 100,00</w:t>
            </w:r>
          </w:p>
        </w:tc>
      </w:tr>
      <w:tr w:rsidR="007D59F7" w:rsidRPr="007D59F7" w:rsidTr="007D59F7">
        <w:trPr>
          <w:trHeight w:val="627"/>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2 100,00</w:t>
            </w:r>
          </w:p>
        </w:tc>
      </w:tr>
      <w:tr w:rsidR="007D59F7" w:rsidRPr="007D59F7" w:rsidTr="007D59F7">
        <w:trPr>
          <w:trHeight w:val="1245"/>
        </w:trPr>
        <w:tc>
          <w:tcPr>
            <w:tcW w:w="3589"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proofErr w:type="gramStart"/>
            <w:r w:rsidRPr="007D59F7">
              <w:rPr>
                <w:rFonts w:eastAsia="Times New Roman"/>
                <w:color w:val="000000"/>
                <w:kern w:val="0"/>
                <w:sz w:val="24"/>
                <w:lang w:eastAsia="ru-RU"/>
              </w:rPr>
              <w:t>Расходы по результатам областного конкурса на лучшую организацию работы территориального общественного самоуправления (рамках реализации МП  «Благоустройство территории Чернопенского сельского поселения на 2020-2022 годы»</w:t>
            </w:r>
            <w:proofErr w:type="gramEnd"/>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06 0 00 S1040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41 000,00</w:t>
            </w:r>
          </w:p>
        </w:tc>
      </w:tr>
      <w:tr w:rsidR="007D59F7" w:rsidRPr="007D59F7" w:rsidTr="007D59F7">
        <w:trPr>
          <w:trHeight w:val="82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41 000,00</w:t>
            </w:r>
          </w:p>
        </w:tc>
      </w:tr>
      <w:tr w:rsidR="007D59F7" w:rsidRPr="007D59F7" w:rsidTr="007D59F7">
        <w:trPr>
          <w:trHeight w:val="123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 xml:space="preserve">Расходы на реализацию </w:t>
            </w:r>
            <w:proofErr w:type="spellStart"/>
            <w:r w:rsidRPr="007D59F7">
              <w:rPr>
                <w:rFonts w:eastAsia="Times New Roman"/>
                <w:color w:val="000000"/>
                <w:kern w:val="0"/>
                <w:sz w:val="24"/>
                <w:lang w:eastAsia="ru-RU"/>
              </w:rPr>
              <w:t>меропритяий</w:t>
            </w:r>
            <w:proofErr w:type="spellEnd"/>
            <w:r w:rsidRPr="007D59F7">
              <w:rPr>
                <w:rFonts w:eastAsia="Times New Roman"/>
                <w:color w:val="000000"/>
                <w:kern w:val="0"/>
                <w:sz w:val="24"/>
                <w:lang w:eastAsia="ru-RU"/>
              </w:rPr>
              <w:t xml:space="preserve">  по борьбе с борщевиком Сосновског</w:t>
            </w:r>
            <w:proofErr w:type="gramStart"/>
            <w:r w:rsidRPr="007D59F7">
              <w:rPr>
                <w:rFonts w:eastAsia="Times New Roman"/>
                <w:color w:val="000000"/>
                <w:kern w:val="0"/>
                <w:sz w:val="24"/>
                <w:lang w:eastAsia="ru-RU"/>
              </w:rPr>
              <w:t>о(</w:t>
            </w:r>
            <w:proofErr w:type="gramEnd"/>
            <w:r w:rsidRPr="007D59F7">
              <w:rPr>
                <w:rFonts w:eastAsia="Times New Roman"/>
                <w:color w:val="000000"/>
                <w:kern w:val="0"/>
                <w:sz w:val="24"/>
                <w:lang w:eastAsia="ru-RU"/>
              </w:rPr>
              <w:t xml:space="preserve"> в </w:t>
            </w:r>
            <w:proofErr w:type="spellStart"/>
            <w:r w:rsidRPr="007D59F7">
              <w:rPr>
                <w:rFonts w:eastAsia="Times New Roman"/>
                <w:color w:val="000000"/>
                <w:kern w:val="0"/>
                <w:sz w:val="24"/>
                <w:lang w:eastAsia="ru-RU"/>
              </w:rPr>
              <w:t>раамках</w:t>
            </w:r>
            <w:proofErr w:type="spellEnd"/>
            <w:r w:rsidRPr="007D59F7">
              <w:rPr>
                <w:rFonts w:eastAsia="Times New Roman"/>
                <w:color w:val="000000"/>
                <w:kern w:val="0"/>
                <w:sz w:val="24"/>
                <w:lang w:eastAsia="ru-RU"/>
              </w:rPr>
              <w:t xml:space="preserve"> реализации МП "Благоустройство территории Чернопенского сельского </w:t>
            </w:r>
            <w:proofErr w:type="spellStart"/>
            <w:r w:rsidRPr="007D59F7">
              <w:rPr>
                <w:rFonts w:eastAsia="Times New Roman"/>
                <w:color w:val="000000"/>
                <w:kern w:val="0"/>
                <w:sz w:val="24"/>
                <w:lang w:eastAsia="ru-RU"/>
              </w:rPr>
              <w:t>поселенияна</w:t>
            </w:r>
            <w:proofErr w:type="spellEnd"/>
            <w:r w:rsidRPr="007D59F7">
              <w:rPr>
                <w:rFonts w:eastAsia="Times New Roman"/>
                <w:color w:val="000000"/>
                <w:kern w:val="0"/>
                <w:sz w:val="24"/>
                <w:lang w:eastAsia="ru-RU"/>
              </w:rPr>
              <w:t xml:space="preserve"> 2020-2022годы)</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06 000 S2250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120 000,00</w:t>
            </w:r>
          </w:p>
        </w:tc>
      </w:tr>
      <w:tr w:rsidR="007D59F7" w:rsidRPr="007D59F7" w:rsidTr="007D59F7">
        <w:trPr>
          <w:trHeight w:val="82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kern w:val="0"/>
                <w:sz w:val="24"/>
                <w:lang w:eastAsia="ru-RU"/>
              </w:rPr>
            </w:pPr>
            <w:r w:rsidRPr="007D59F7">
              <w:rPr>
                <w:rFonts w:eastAsia="Times New Roman"/>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kern w:val="0"/>
                <w:sz w:val="24"/>
                <w:lang w:eastAsia="ru-RU"/>
              </w:rPr>
            </w:pPr>
            <w:r w:rsidRPr="007D59F7">
              <w:rPr>
                <w:rFonts w:eastAsia="Times New Roman"/>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kern w:val="0"/>
                <w:sz w:val="24"/>
                <w:lang w:eastAsia="ru-RU"/>
              </w:rPr>
            </w:pPr>
            <w:r w:rsidRPr="007D59F7">
              <w:rPr>
                <w:rFonts w:eastAsia="Times New Roman"/>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kern w:val="0"/>
                <w:sz w:val="24"/>
                <w:lang w:eastAsia="ru-RU"/>
              </w:rPr>
            </w:pPr>
            <w:r w:rsidRPr="007D59F7">
              <w:rPr>
                <w:rFonts w:eastAsia="Times New Roman"/>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kern w:val="0"/>
                <w:sz w:val="24"/>
                <w:lang w:eastAsia="ru-RU"/>
              </w:rPr>
            </w:pPr>
            <w:r w:rsidRPr="007D59F7">
              <w:rPr>
                <w:rFonts w:eastAsia="Times New Roman"/>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kern w:val="0"/>
                <w:sz w:val="24"/>
                <w:lang w:eastAsia="ru-RU"/>
              </w:rPr>
            </w:pPr>
            <w:r w:rsidRPr="007D59F7">
              <w:rPr>
                <w:rFonts w:eastAsia="Times New Roman"/>
                <w:kern w:val="0"/>
                <w:sz w:val="24"/>
                <w:lang w:eastAsia="ru-RU"/>
              </w:rPr>
              <w:t>120 000,00</w:t>
            </w:r>
          </w:p>
        </w:tc>
      </w:tr>
      <w:tr w:rsidR="007D59F7" w:rsidRPr="007D59F7" w:rsidTr="007D59F7">
        <w:trPr>
          <w:trHeight w:val="115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реализацию проектов развития, основанных на общественных инициативах, в номинации "Местные инициативы"</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06 0 00 S1300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182 000,00</w:t>
            </w:r>
          </w:p>
        </w:tc>
      </w:tr>
      <w:tr w:rsidR="007D59F7" w:rsidRPr="007D59F7" w:rsidTr="007D59F7">
        <w:trPr>
          <w:trHeight w:val="76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182 000,00</w:t>
            </w:r>
          </w:p>
        </w:tc>
      </w:tr>
      <w:tr w:rsidR="007D59F7" w:rsidRPr="007D59F7" w:rsidTr="007D59F7">
        <w:trPr>
          <w:trHeight w:val="76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Реализация мероприятий муниципальных программ формирования современной городской среды за счет сре</w:t>
            </w:r>
            <w:proofErr w:type="gramStart"/>
            <w:r w:rsidRPr="007D59F7">
              <w:rPr>
                <w:rFonts w:eastAsia="Times New Roman"/>
                <w:color w:val="000000"/>
                <w:kern w:val="0"/>
                <w:sz w:val="24"/>
                <w:lang w:eastAsia="ru-RU"/>
              </w:rPr>
              <w:t>дств вс</w:t>
            </w:r>
            <w:proofErr w:type="gramEnd"/>
            <w:r w:rsidRPr="007D59F7">
              <w:rPr>
                <w:rFonts w:eastAsia="Times New Roman"/>
                <w:color w:val="000000"/>
                <w:kern w:val="0"/>
                <w:sz w:val="24"/>
                <w:lang w:eastAsia="ru-RU"/>
              </w:rPr>
              <w:t>ех источников</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03 0 F2 55550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xml:space="preserve">2 600 000,00 </w:t>
            </w:r>
          </w:p>
        </w:tc>
      </w:tr>
      <w:tr w:rsidR="007D59F7" w:rsidRPr="007D59F7" w:rsidTr="007D59F7">
        <w:trPr>
          <w:trHeight w:val="61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xml:space="preserve">2 600 000,00 </w:t>
            </w:r>
          </w:p>
        </w:tc>
      </w:tr>
      <w:tr w:rsidR="007D59F7" w:rsidRPr="007D59F7" w:rsidTr="007D59F7">
        <w:trPr>
          <w:trHeight w:val="82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Реализация мероприятий по обеспечению комплексного развития  сельских территорий </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01 0 00 L5760Т</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xml:space="preserve">3 009 300,00 </w:t>
            </w:r>
          </w:p>
        </w:tc>
      </w:tr>
      <w:tr w:rsidR="007D59F7" w:rsidRPr="007D59F7" w:rsidTr="007D59F7">
        <w:trPr>
          <w:trHeight w:val="61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xml:space="preserve">3 009 300,00 </w:t>
            </w:r>
          </w:p>
        </w:tc>
      </w:tr>
      <w:tr w:rsidR="007D59F7" w:rsidRPr="007D59F7" w:rsidTr="007D59F7">
        <w:trPr>
          <w:trHeight w:val="499"/>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i/>
                <w:iCs/>
                <w:color w:val="000000"/>
                <w:kern w:val="0"/>
                <w:sz w:val="24"/>
                <w:lang w:eastAsia="ru-RU"/>
              </w:rPr>
            </w:pPr>
            <w:r w:rsidRPr="007D59F7">
              <w:rPr>
                <w:rFonts w:eastAsia="Times New Roman"/>
                <w:i/>
                <w:iCs/>
                <w:color w:val="000000"/>
                <w:kern w:val="0"/>
                <w:sz w:val="24"/>
                <w:lang w:eastAsia="ru-RU"/>
              </w:rPr>
              <w:t>Другие вопросы в области образования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0709</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4 500,00</w:t>
            </w:r>
          </w:p>
        </w:tc>
      </w:tr>
      <w:tr w:rsidR="007D59F7" w:rsidRPr="007D59F7" w:rsidTr="007D59F7">
        <w:trPr>
          <w:trHeight w:val="51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Стипендия главы сельского поселения одаренной молодежи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99 0 00 83500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4 500,00</w:t>
            </w:r>
          </w:p>
        </w:tc>
      </w:tr>
      <w:tr w:rsidR="007D59F7" w:rsidRPr="007D59F7" w:rsidTr="007D59F7">
        <w:trPr>
          <w:trHeight w:val="52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4 500,00</w:t>
            </w:r>
          </w:p>
        </w:tc>
      </w:tr>
      <w:tr w:rsidR="007D59F7" w:rsidRPr="007D59F7" w:rsidTr="007D59F7">
        <w:trPr>
          <w:trHeight w:val="63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Культура, кинематография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0800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3 881 376,00</w:t>
            </w:r>
          </w:p>
        </w:tc>
      </w:tr>
      <w:tr w:rsidR="007D59F7" w:rsidRPr="007D59F7" w:rsidTr="007D59F7">
        <w:trPr>
          <w:trHeight w:val="58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Культура</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0801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3 881 376,00</w:t>
            </w:r>
          </w:p>
        </w:tc>
      </w:tr>
      <w:tr w:rsidR="007D59F7" w:rsidRPr="007D59F7" w:rsidTr="007D59F7">
        <w:trPr>
          <w:trHeight w:val="1230"/>
        </w:trPr>
        <w:tc>
          <w:tcPr>
            <w:tcW w:w="3589"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0059Д</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3 678 876,00</w:t>
            </w:r>
          </w:p>
        </w:tc>
      </w:tr>
      <w:tr w:rsidR="007D59F7" w:rsidRPr="007D59F7" w:rsidTr="007D59F7">
        <w:trPr>
          <w:trHeight w:val="1425"/>
        </w:trPr>
        <w:tc>
          <w:tcPr>
            <w:tcW w:w="3589"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1 243 500,00</w:t>
            </w:r>
          </w:p>
        </w:tc>
      </w:tr>
      <w:tr w:rsidR="007D59F7" w:rsidRPr="007D59F7" w:rsidTr="007D59F7">
        <w:trPr>
          <w:trHeight w:val="57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2 435 376,00</w:t>
            </w:r>
          </w:p>
        </w:tc>
      </w:tr>
      <w:tr w:rsidR="007D59F7" w:rsidRPr="007D59F7" w:rsidTr="007D59F7">
        <w:trPr>
          <w:trHeight w:val="1305"/>
        </w:trPr>
        <w:tc>
          <w:tcPr>
            <w:tcW w:w="3589"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99 0 00 00691</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202 500,00</w:t>
            </w:r>
          </w:p>
        </w:tc>
      </w:tr>
      <w:tr w:rsidR="007D59F7" w:rsidRPr="007D59F7" w:rsidTr="007D59F7">
        <w:trPr>
          <w:trHeight w:val="1260"/>
        </w:trPr>
        <w:tc>
          <w:tcPr>
            <w:tcW w:w="3589"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91 140,00</w:t>
            </w:r>
          </w:p>
        </w:tc>
      </w:tr>
      <w:tr w:rsidR="007D59F7" w:rsidRPr="007D59F7" w:rsidTr="007D59F7">
        <w:trPr>
          <w:trHeight w:val="51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Закупка товаров, работ и услуг для </w:t>
            </w:r>
            <w:proofErr w:type="spellStart"/>
            <w:r w:rsidRPr="007D59F7">
              <w:rPr>
                <w:rFonts w:eastAsia="Times New Roman"/>
                <w:color w:val="000000"/>
                <w:kern w:val="0"/>
                <w:sz w:val="24"/>
                <w:lang w:eastAsia="ru-RU"/>
              </w:rPr>
              <w:t>государствееных</w:t>
            </w:r>
            <w:proofErr w:type="spellEnd"/>
            <w:r w:rsidRPr="007D59F7">
              <w:rPr>
                <w:rFonts w:eastAsia="Times New Roman"/>
                <w:color w:val="000000"/>
                <w:kern w:val="0"/>
                <w:sz w:val="24"/>
                <w:lang w:eastAsia="ru-RU"/>
              </w:rPr>
              <w:t xml:space="preserve">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111 360,00</w:t>
            </w:r>
          </w:p>
        </w:tc>
      </w:tr>
      <w:tr w:rsidR="007D59F7" w:rsidRPr="007D59F7" w:rsidTr="007D59F7">
        <w:trPr>
          <w:trHeight w:val="60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Социальная политика</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1000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34 820,00</w:t>
            </w:r>
          </w:p>
        </w:tc>
      </w:tr>
      <w:tr w:rsidR="007D59F7" w:rsidRPr="007D59F7" w:rsidTr="007D59F7">
        <w:trPr>
          <w:trHeight w:val="25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Пенсионное обеспечение</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1001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i/>
                <w:iCs/>
                <w:color w:val="000000"/>
                <w:kern w:val="0"/>
                <w:sz w:val="24"/>
                <w:lang w:eastAsia="ru-RU"/>
              </w:rPr>
            </w:pPr>
            <w:r w:rsidRPr="007D59F7">
              <w:rPr>
                <w:rFonts w:eastAsia="Times New Roman"/>
                <w:i/>
                <w:iCs/>
                <w:color w:val="000000"/>
                <w:kern w:val="0"/>
                <w:sz w:val="24"/>
                <w:lang w:eastAsia="ru-RU"/>
              </w:rPr>
              <w:t>34 820,00</w:t>
            </w:r>
          </w:p>
        </w:tc>
      </w:tr>
      <w:tr w:rsidR="007D59F7" w:rsidRPr="007D59F7" w:rsidTr="007D59F7">
        <w:trPr>
          <w:trHeight w:val="25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Пенсии за выслугу лет муниципальным служащим</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99 0 00 83110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31 500,00</w:t>
            </w:r>
          </w:p>
        </w:tc>
      </w:tr>
      <w:tr w:rsidR="007D59F7" w:rsidRPr="007D59F7" w:rsidTr="007D59F7">
        <w:trPr>
          <w:trHeight w:val="48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31 500,00</w:t>
            </w:r>
          </w:p>
        </w:tc>
      </w:tr>
      <w:tr w:rsidR="007D59F7" w:rsidRPr="007D59F7" w:rsidTr="007D59F7">
        <w:trPr>
          <w:trHeight w:val="55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Ежемесячная доплата к пенсии лицам, замещавшим выборные </w:t>
            </w:r>
            <w:r w:rsidRPr="007D59F7">
              <w:rPr>
                <w:rFonts w:eastAsia="Times New Roman"/>
                <w:color w:val="000000"/>
                <w:kern w:val="0"/>
                <w:sz w:val="24"/>
                <w:lang w:eastAsia="ru-RU"/>
              </w:rPr>
              <w:lastRenderedPageBreak/>
              <w:t>должности.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99 0 00 83100</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3 320,00</w:t>
            </w:r>
          </w:p>
        </w:tc>
      </w:tr>
      <w:tr w:rsidR="007D59F7" w:rsidRPr="007D59F7" w:rsidTr="007D59F7">
        <w:trPr>
          <w:trHeight w:val="54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lastRenderedPageBreak/>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3 320,00</w:t>
            </w:r>
          </w:p>
        </w:tc>
      </w:tr>
      <w:tr w:rsidR="007D59F7" w:rsidRPr="007D59F7" w:rsidTr="007D59F7">
        <w:trPr>
          <w:trHeight w:val="25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Физическая культура и спорт</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4"/>
                <w:lang w:eastAsia="ru-RU"/>
              </w:rPr>
            </w:pPr>
            <w:r w:rsidRPr="007D59F7">
              <w:rPr>
                <w:rFonts w:eastAsia="Times New Roman"/>
                <w:bCs/>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1100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2 135 617,00</w:t>
            </w:r>
          </w:p>
        </w:tc>
      </w:tr>
      <w:tr w:rsidR="007D59F7" w:rsidRPr="007D59F7" w:rsidTr="007D59F7">
        <w:trPr>
          <w:trHeight w:val="60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Физическая культура</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
                <w:iCs/>
                <w:color w:val="000000"/>
                <w:kern w:val="0"/>
                <w:sz w:val="24"/>
                <w:lang w:eastAsia="ru-RU"/>
              </w:rPr>
            </w:pPr>
            <w:r w:rsidRPr="007D59F7">
              <w:rPr>
                <w:rFonts w:eastAsia="Times New Roman"/>
                <w:bCs/>
                <w:i/>
                <w:iCs/>
                <w:color w:val="000000"/>
                <w:kern w:val="0"/>
                <w:sz w:val="24"/>
                <w:lang w:eastAsia="ru-RU"/>
              </w:rPr>
              <w:t>1101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i/>
                <w:iCs/>
                <w:color w:val="000000"/>
                <w:kern w:val="0"/>
                <w:sz w:val="24"/>
                <w:lang w:eastAsia="ru-RU"/>
              </w:rPr>
            </w:pPr>
            <w:r w:rsidRPr="007D59F7">
              <w:rPr>
                <w:rFonts w:eastAsia="Times New Roman"/>
                <w:i/>
                <w:iCs/>
                <w:color w:val="000000"/>
                <w:kern w:val="0"/>
                <w:sz w:val="24"/>
                <w:lang w:eastAsia="ru-RU"/>
              </w:rPr>
              <w:t>2 135 617,00</w:t>
            </w:r>
          </w:p>
        </w:tc>
      </w:tr>
      <w:tr w:rsidR="007D59F7" w:rsidRPr="007D59F7" w:rsidTr="007D59F7">
        <w:trPr>
          <w:trHeight w:val="117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7D59F7">
              <w:rPr>
                <w:rFonts w:eastAsia="Times New Roman"/>
                <w:color w:val="000000"/>
                <w:kern w:val="0"/>
                <w:sz w:val="24"/>
                <w:lang w:eastAsia="ru-RU"/>
              </w:rPr>
              <w:t>им.А.И</w:t>
            </w:r>
            <w:proofErr w:type="spellEnd"/>
            <w:r w:rsidRPr="007D59F7">
              <w:rPr>
                <w:rFonts w:eastAsia="Times New Roman"/>
                <w:color w:val="000000"/>
                <w:kern w:val="0"/>
                <w:sz w:val="24"/>
                <w:lang w:eastAsia="ru-RU"/>
              </w:rPr>
              <w:t xml:space="preserve">. </w:t>
            </w:r>
            <w:proofErr w:type="spellStart"/>
            <w:r w:rsidRPr="007D59F7">
              <w:rPr>
                <w:rFonts w:eastAsia="Times New Roman"/>
                <w:color w:val="000000"/>
                <w:kern w:val="0"/>
                <w:sz w:val="24"/>
                <w:lang w:eastAsia="ru-RU"/>
              </w:rPr>
              <w:t>Шелюхина</w:t>
            </w:r>
            <w:proofErr w:type="spellEnd"/>
            <w:r w:rsidRPr="007D59F7">
              <w:rPr>
                <w:rFonts w:eastAsia="Times New Roman"/>
                <w:color w:val="000000"/>
                <w:kern w:val="0"/>
                <w:sz w:val="24"/>
                <w:lang w:eastAsia="ru-RU"/>
              </w:rPr>
              <w:t xml:space="preserve"> ")</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99 0 00 0059Р</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2 135 617,00</w:t>
            </w:r>
          </w:p>
        </w:tc>
      </w:tr>
      <w:tr w:rsidR="007D59F7" w:rsidRPr="007D59F7" w:rsidTr="007D59F7">
        <w:trPr>
          <w:trHeight w:val="136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1 812 617,00</w:t>
            </w:r>
          </w:p>
        </w:tc>
      </w:tr>
      <w:tr w:rsidR="007D59F7" w:rsidRPr="007D59F7" w:rsidTr="007D59F7">
        <w:trPr>
          <w:trHeight w:val="510"/>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Закупка товаров, работ и услуг для обеспечения  государственных (муниципальных) нужд</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253 000,00</w:t>
            </w:r>
          </w:p>
        </w:tc>
      </w:tr>
      <w:tr w:rsidR="007D59F7" w:rsidRPr="007D59F7" w:rsidTr="007D59F7">
        <w:trPr>
          <w:trHeight w:val="49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Социальное обеспечение и иные выплаты населению</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300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70 000,00</w:t>
            </w:r>
          </w:p>
        </w:tc>
      </w:tr>
      <w:tr w:rsidR="007D59F7" w:rsidRPr="007D59F7" w:rsidTr="007D59F7">
        <w:trPr>
          <w:trHeight w:val="25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Иные бюджетные ассигнования</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800</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4"/>
                <w:lang w:eastAsia="ru-RU"/>
              </w:rPr>
            </w:pPr>
            <w:r w:rsidRPr="007D59F7">
              <w:rPr>
                <w:rFonts w:eastAsia="Times New Roman"/>
                <w:color w:val="000000"/>
                <w:kern w:val="0"/>
                <w:sz w:val="24"/>
                <w:lang w:eastAsia="ru-RU"/>
              </w:rPr>
              <w:t>0,00</w:t>
            </w:r>
          </w:p>
        </w:tc>
      </w:tr>
      <w:tr w:rsidR="007D59F7" w:rsidRPr="007D59F7" w:rsidTr="007D59F7">
        <w:trPr>
          <w:trHeight w:val="255"/>
        </w:trPr>
        <w:tc>
          <w:tcPr>
            <w:tcW w:w="3589"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xml:space="preserve"> ИТОГО</w:t>
            </w:r>
          </w:p>
        </w:tc>
        <w:tc>
          <w:tcPr>
            <w:tcW w:w="147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4"/>
                <w:lang w:eastAsia="ru-RU"/>
              </w:rPr>
            </w:pPr>
            <w:r w:rsidRPr="007D59F7">
              <w:rPr>
                <w:rFonts w:eastAsia="Times New Roman"/>
                <w:bCs/>
                <w:color w:val="000000"/>
                <w:kern w:val="0"/>
                <w:sz w:val="24"/>
                <w:lang w:eastAsia="ru-RU"/>
              </w:rPr>
              <w:t>36 876 941,90</w:t>
            </w:r>
          </w:p>
        </w:tc>
      </w:tr>
      <w:tr w:rsidR="007D59F7" w:rsidRPr="007D59F7" w:rsidTr="007D59F7">
        <w:trPr>
          <w:trHeight w:val="255"/>
        </w:trPr>
        <w:tc>
          <w:tcPr>
            <w:tcW w:w="3589" w:type="dxa"/>
            <w:tcBorders>
              <w:top w:val="nil"/>
              <w:left w:val="nil"/>
              <w:bottom w:val="nil"/>
              <w:right w:val="nil"/>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1478" w:type="dxa"/>
            <w:tcBorders>
              <w:top w:val="nil"/>
              <w:left w:val="nil"/>
              <w:bottom w:val="nil"/>
              <w:right w:val="nil"/>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nil"/>
              <w:right w:val="nil"/>
            </w:tcBorders>
            <w:shd w:val="clear" w:color="000000" w:fill="FFFFFF"/>
            <w:noWrap/>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nil"/>
              <w:right w:val="nil"/>
            </w:tcBorders>
            <w:shd w:val="clear" w:color="FFFFCC" w:fill="FFFFFF"/>
            <w:noWrap/>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nil"/>
              <w:right w:val="nil"/>
            </w:tcBorders>
            <w:shd w:val="clear" w:color="FFFFCC" w:fill="FFFFFF"/>
            <w:noWrap/>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nil"/>
              <w:bottom w:val="nil"/>
              <w:right w:val="nil"/>
            </w:tcBorders>
            <w:shd w:val="clear" w:color="auto" w:fill="auto"/>
            <w:noWrap/>
            <w:vAlign w:val="bottom"/>
            <w:hideMark/>
          </w:tcPr>
          <w:p w:rsidR="007D59F7" w:rsidRPr="007D59F7" w:rsidRDefault="007D59F7" w:rsidP="007D59F7">
            <w:pPr>
              <w:widowControl/>
              <w:suppressAutoHyphens w:val="0"/>
              <w:rPr>
                <w:rFonts w:eastAsia="Times New Roman"/>
                <w:color w:val="000000"/>
                <w:kern w:val="0"/>
                <w:sz w:val="24"/>
                <w:lang w:eastAsia="ru-RU"/>
              </w:rPr>
            </w:pPr>
          </w:p>
        </w:tc>
      </w:tr>
      <w:tr w:rsidR="007D59F7" w:rsidRPr="007D59F7" w:rsidTr="007D59F7">
        <w:trPr>
          <w:trHeight w:val="240"/>
        </w:trPr>
        <w:tc>
          <w:tcPr>
            <w:tcW w:w="3589" w:type="dxa"/>
            <w:tcBorders>
              <w:top w:val="nil"/>
              <w:left w:val="nil"/>
              <w:bottom w:val="nil"/>
              <w:right w:val="nil"/>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1478" w:type="dxa"/>
            <w:tcBorders>
              <w:top w:val="nil"/>
              <w:left w:val="nil"/>
              <w:bottom w:val="nil"/>
              <w:right w:val="nil"/>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760" w:type="dxa"/>
            <w:tcBorders>
              <w:top w:val="nil"/>
              <w:left w:val="nil"/>
              <w:bottom w:val="nil"/>
              <w:right w:val="nil"/>
            </w:tcBorders>
            <w:shd w:val="clear" w:color="000000" w:fill="FFFFFF"/>
            <w:noWrap/>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1701" w:type="dxa"/>
            <w:gridSpan w:val="3"/>
            <w:tcBorders>
              <w:top w:val="nil"/>
              <w:left w:val="nil"/>
              <w:bottom w:val="nil"/>
              <w:right w:val="nil"/>
            </w:tcBorders>
            <w:shd w:val="clear" w:color="000000" w:fill="FFFFFF"/>
            <w:noWrap/>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665" w:type="dxa"/>
            <w:tcBorders>
              <w:top w:val="nil"/>
              <w:left w:val="nil"/>
              <w:bottom w:val="nil"/>
              <w:right w:val="nil"/>
            </w:tcBorders>
            <w:shd w:val="clear" w:color="FFFFCC" w:fill="FFFFFF"/>
            <w:noWrap/>
            <w:vAlign w:val="bottom"/>
            <w:hideMark/>
          </w:tcPr>
          <w:p w:rsidR="007D59F7" w:rsidRPr="007D59F7" w:rsidRDefault="007D59F7" w:rsidP="007D59F7">
            <w:pPr>
              <w:widowControl/>
              <w:suppressAutoHyphens w:val="0"/>
              <w:rPr>
                <w:rFonts w:eastAsia="Times New Roman"/>
                <w:color w:val="000000"/>
                <w:kern w:val="0"/>
                <w:sz w:val="24"/>
                <w:lang w:eastAsia="ru-RU"/>
              </w:rPr>
            </w:pPr>
            <w:r w:rsidRPr="007D59F7">
              <w:rPr>
                <w:rFonts w:eastAsia="Times New Roman"/>
                <w:color w:val="000000"/>
                <w:kern w:val="0"/>
                <w:sz w:val="24"/>
                <w:lang w:eastAsia="ru-RU"/>
              </w:rPr>
              <w:t> </w:t>
            </w:r>
          </w:p>
        </w:tc>
        <w:tc>
          <w:tcPr>
            <w:tcW w:w="1985" w:type="dxa"/>
            <w:tcBorders>
              <w:top w:val="nil"/>
              <w:left w:val="nil"/>
              <w:bottom w:val="nil"/>
              <w:right w:val="nil"/>
            </w:tcBorders>
            <w:shd w:val="clear" w:color="auto" w:fill="auto"/>
            <w:noWrap/>
            <w:vAlign w:val="bottom"/>
            <w:hideMark/>
          </w:tcPr>
          <w:p w:rsidR="007D59F7" w:rsidRPr="007D59F7" w:rsidRDefault="007D59F7" w:rsidP="007D59F7">
            <w:pPr>
              <w:widowControl/>
              <w:suppressAutoHyphens w:val="0"/>
              <w:rPr>
                <w:rFonts w:eastAsia="Times New Roman"/>
                <w:color w:val="000000"/>
                <w:kern w:val="0"/>
                <w:sz w:val="24"/>
                <w:lang w:eastAsia="ru-RU"/>
              </w:rPr>
            </w:pPr>
          </w:p>
        </w:tc>
      </w:tr>
    </w:tbl>
    <w:p w:rsidR="007D59F7" w:rsidRPr="007D59F7" w:rsidRDefault="007D59F7" w:rsidP="007D59F7">
      <w:pPr>
        <w:tabs>
          <w:tab w:val="left" w:pos="6618"/>
        </w:tabs>
        <w:autoSpaceDN w:val="0"/>
        <w:spacing w:line="100" w:lineRule="atLeast"/>
        <w:jc w:val="right"/>
        <w:textAlignment w:val="baseline"/>
        <w:rPr>
          <w:rFonts w:eastAsia="Times New Roman"/>
          <w:spacing w:val="-3"/>
          <w:kern w:val="3"/>
          <w:sz w:val="24"/>
          <w:lang w:eastAsia="ar-SA"/>
        </w:rPr>
      </w:pPr>
    </w:p>
    <w:p w:rsidR="007D59F7" w:rsidRPr="007D59F7" w:rsidRDefault="007D59F7" w:rsidP="007D59F7">
      <w:pPr>
        <w:widowControl/>
        <w:suppressAutoHyphens w:val="0"/>
        <w:spacing w:after="200" w:line="276" w:lineRule="auto"/>
        <w:rPr>
          <w:rFonts w:eastAsia="Times New Roman"/>
          <w:spacing w:val="-3"/>
          <w:kern w:val="3"/>
          <w:sz w:val="24"/>
          <w:lang w:eastAsia="ar-SA"/>
        </w:rPr>
      </w:pPr>
      <w:r w:rsidRPr="007D59F7">
        <w:rPr>
          <w:rFonts w:eastAsia="Times New Roman"/>
          <w:spacing w:val="-3"/>
          <w:kern w:val="3"/>
          <w:sz w:val="24"/>
          <w:lang w:eastAsia="ar-SA"/>
        </w:rPr>
        <w:br w:type="page"/>
      </w:r>
    </w:p>
    <w:p w:rsidR="007D59F7" w:rsidRPr="007D59F7" w:rsidRDefault="007D59F7" w:rsidP="007D59F7">
      <w:pPr>
        <w:tabs>
          <w:tab w:val="left" w:pos="6618"/>
        </w:tabs>
        <w:autoSpaceDN w:val="0"/>
        <w:spacing w:line="100" w:lineRule="atLeast"/>
        <w:jc w:val="right"/>
        <w:textAlignment w:val="baseline"/>
        <w:rPr>
          <w:rFonts w:eastAsia="Times New Roman"/>
          <w:spacing w:val="-3"/>
          <w:kern w:val="3"/>
          <w:sz w:val="24"/>
          <w:lang w:eastAsia="ar-SA"/>
        </w:rPr>
      </w:pPr>
    </w:p>
    <w:p w:rsidR="007D59F7" w:rsidRPr="007D59F7" w:rsidRDefault="007D59F7" w:rsidP="007D59F7">
      <w:pPr>
        <w:widowControl/>
        <w:suppressAutoHyphens w:val="0"/>
        <w:spacing w:after="200" w:line="276" w:lineRule="auto"/>
        <w:rPr>
          <w:rFonts w:eastAsia="Times New Roman"/>
          <w:spacing w:val="-3"/>
          <w:kern w:val="3"/>
          <w:sz w:val="24"/>
          <w:lang w:eastAsia="ar-SA"/>
        </w:rPr>
      </w:pPr>
    </w:p>
    <w:tbl>
      <w:tblPr>
        <w:tblW w:w="10505" w:type="dxa"/>
        <w:tblInd w:w="93" w:type="dxa"/>
        <w:tblLayout w:type="fixed"/>
        <w:tblLook w:val="04A0" w:firstRow="1" w:lastRow="0" w:firstColumn="1" w:lastColumn="0" w:noHBand="0" w:noVBand="1"/>
      </w:tblPr>
      <w:tblGrid>
        <w:gridCol w:w="3555"/>
        <w:gridCol w:w="713"/>
        <w:gridCol w:w="850"/>
        <w:gridCol w:w="33"/>
        <w:gridCol w:w="1083"/>
        <w:gridCol w:w="444"/>
        <w:gridCol w:w="708"/>
        <w:gridCol w:w="14"/>
        <w:gridCol w:w="990"/>
        <w:gridCol w:w="272"/>
        <w:gridCol w:w="284"/>
        <w:gridCol w:w="1559"/>
      </w:tblGrid>
      <w:tr w:rsidR="007D59F7" w:rsidRPr="007D59F7" w:rsidTr="007D59F7">
        <w:trPr>
          <w:trHeight w:val="259"/>
        </w:trPr>
        <w:tc>
          <w:tcPr>
            <w:tcW w:w="3555"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ascii="Arial1" w:eastAsia="Times New Roman" w:hAnsi="Arial1" w:cs="Calibri"/>
                <w:bCs/>
                <w:color w:val="000000"/>
                <w:kern w:val="0"/>
                <w:szCs w:val="20"/>
                <w:lang w:eastAsia="ru-RU"/>
              </w:rPr>
            </w:pPr>
          </w:p>
        </w:tc>
        <w:tc>
          <w:tcPr>
            <w:tcW w:w="1596" w:type="dxa"/>
            <w:gridSpan w:val="3"/>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ascii="Arial1" w:eastAsia="Times New Roman" w:hAnsi="Arial1" w:cs="Calibri"/>
                <w:bCs/>
                <w:color w:val="000000"/>
                <w:kern w:val="0"/>
                <w:szCs w:val="20"/>
                <w:lang w:eastAsia="ru-RU"/>
              </w:rPr>
            </w:pPr>
          </w:p>
        </w:tc>
        <w:tc>
          <w:tcPr>
            <w:tcW w:w="1083"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ascii="Arial1" w:eastAsia="Times New Roman" w:hAnsi="Arial1" w:cs="Calibri"/>
                <w:bCs/>
                <w:color w:val="000000"/>
                <w:kern w:val="0"/>
                <w:szCs w:val="20"/>
                <w:lang w:eastAsia="ru-RU"/>
              </w:rPr>
            </w:pPr>
          </w:p>
        </w:tc>
        <w:tc>
          <w:tcPr>
            <w:tcW w:w="1166" w:type="dxa"/>
            <w:gridSpan w:val="3"/>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ascii="Arial1" w:eastAsia="Times New Roman" w:hAnsi="Arial1" w:cs="Calibri"/>
                <w:bCs/>
                <w:color w:val="000000"/>
                <w:kern w:val="0"/>
                <w:szCs w:val="20"/>
                <w:lang w:eastAsia="ru-RU"/>
              </w:rPr>
            </w:pPr>
          </w:p>
        </w:tc>
        <w:tc>
          <w:tcPr>
            <w:tcW w:w="990" w:type="dxa"/>
            <w:vMerge w:val="restart"/>
            <w:tcBorders>
              <w:top w:val="nil"/>
              <w:left w:val="nil"/>
              <w:bottom w:val="nil"/>
              <w:right w:val="nil"/>
            </w:tcBorders>
            <w:shd w:val="clear" w:color="auto" w:fill="auto"/>
            <w:hideMark/>
          </w:tcPr>
          <w:p w:rsidR="007D59F7" w:rsidRPr="007D59F7" w:rsidRDefault="007D59F7" w:rsidP="007D59F7">
            <w:pPr>
              <w:widowControl/>
              <w:suppressAutoHyphens w:val="0"/>
              <w:jc w:val="center"/>
              <w:rPr>
                <w:rFonts w:eastAsia="Times New Roman"/>
                <w:color w:val="000000"/>
                <w:kern w:val="0"/>
                <w:sz w:val="18"/>
                <w:szCs w:val="18"/>
                <w:lang w:eastAsia="ru-RU"/>
              </w:rPr>
            </w:pPr>
          </w:p>
        </w:tc>
        <w:tc>
          <w:tcPr>
            <w:tcW w:w="272"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color w:val="000000"/>
                <w:kern w:val="0"/>
                <w:sz w:val="18"/>
                <w:szCs w:val="18"/>
                <w:lang w:eastAsia="ru-RU"/>
              </w:rPr>
            </w:pPr>
          </w:p>
        </w:tc>
        <w:tc>
          <w:tcPr>
            <w:tcW w:w="1843" w:type="dxa"/>
            <w:gridSpan w:val="2"/>
            <w:vMerge w:val="restart"/>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color w:val="000000"/>
                <w:kern w:val="0"/>
                <w:sz w:val="18"/>
                <w:szCs w:val="18"/>
                <w:lang w:eastAsia="ru-RU"/>
              </w:rPr>
            </w:pPr>
            <w:r w:rsidRPr="007D59F7">
              <w:rPr>
                <w:rFonts w:eastAsia="Times New Roman"/>
                <w:color w:val="000000"/>
                <w:kern w:val="0"/>
                <w:sz w:val="18"/>
                <w:szCs w:val="18"/>
                <w:lang w:eastAsia="ru-RU"/>
              </w:rPr>
              <w:t xml:space="preserve">Приложение № 9 к решению Совета депутатов  Чернопенского сельского поселения Костромского муниципального района   № 46  от  26    декабря 2019 г (в редакции решения  28.07.2020 г. № 32)  </w:t>
            </w:r>
          </w:p>
        </w:tc>
      </w:tr>
      <w:tr w:rsidR="007D59F7" w:rsidRPr="007D59F7" w:rsidTr="007D59F7">
        <w:trPr>
          <w:trHeight w:val="259"/>
        </w:trPr>
        <w:tc>
          <w:tcPr>
            <w:tcW w:w="3555"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ascii="Arial1" w:eastAsia="Times New Roman" w:hAnsi="Arial1" w:cs="Calibri"/>
                <w:b/>
                <w:bCs/>
                <w:color w:val="000000"/>
                <w:kern w:val="0"/>
                <w:szCs w:val="20"/>
                <w:lang w:eastAsia="ru-RU"/>
              </w:rPr>
            </w:pPr>
          </w:p>
        </w:tc>
        <w:tc>
          <w:tcPr>
            <w:tcW w:w="1596" w:type="dxa"/>
            <w:gridSpan w:val="3"/>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ascii="Arial1" w:eastAsia="Times New Roman" w:hAnsi="Arial1" w:cs="Calibri"/>
                <w:b/>
                <w:bCs/>
                <w:color w:val="000000"/>
                <w:kern w:val="0"/>
                <w:szCs w:val="20"/>
                <w:lang w:eastAsia="ru-RU"/>
              </w:rPr>
            </w:pPr>
          </w:p>
        </w:tc>
        <w:tc>
          <w:tcPr>
            <w:tcW w:w="1083"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ascii="Arial1" w:eastAsia="Times New Roman" w:hAnsi="Arial1" w:cs="Calibri"/>
                <w:b/>
                <w:bCs/>
                <w:color w:val="000000"/>
                <w:kern w:val="0"/>
                <w:szCs w:val="20"/>
                <w:lang w:eastAsia="ru-RU"/>
              </w:rPr>
            </w:pPr>
          </w:p>
        </w:tc>
        <w:tc>
          <w:tcPr>
            <w:tcW w:w="1166" w:type="dxa"/>
            <w:gridSpan w:val="3"/>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ascii="Arial1" w:eastAsia="Times New Roman" w:hAnsi="Arial1" w:cs="Calibri"/>
                <w:b/>
                <w:bCs/>
                <w:color w:val="000000"/>
                <w:kern w:val="0"/>
                <w:szCs w:val="20"/>
                <w:lang w:eastAsia="ru-RU"/>
              </w:rPr>
            </w:pPr>
          </w:p>
        </w:tc>
        <w:tc>
          <w:tcPr>
            <w:tcW w:w="990" w:type="dxa"/>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18"/>
                <w:szCs w:val="18"/>
                <w:lang w:eastAsia="ru-RU"/>
              </w:rPr>
            </w:pPr>
          </w:p>
        </w:tc>
        <w:tc>
          <w:tcPr>
            <w:tcW w:w="272"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color w:val="000000"/>
                <w:kern w:val="0"/>
                <w:sz w:val="18"/>
                <w:szCs w:val="18"/>
                <w:lang w:eastAsia="ru-RU"/>
              </w:rPr>
            </w:pPr>
          </w:p>
        </w:tc>
        <w:tc>
          <w:tcPr>
            <w:tcW w:w="1843" w:type="dxa"/>
            <w:gridSpan w:val="2"/>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18"/>
                <w:szCs w:val="18"/>
                <w:lang w:eastAsia="ru-RU"/>
              </w:rPr>
            </w:pPr>
          </w:p>
        </w:tc>
      </w:tr>
      <w:tr w:rsidR="007D59F7" w:rsidRPr="007D59F7" w:rsidTr="007D59F7">
        <w:trPr>
          <w:trHeight w:val="1879"/>
        </w:trPr>
        <w:tc>
          <w:tcPr>
            <w:tcW w:w="3555"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
                <w:bCs/>
                <w:color w:val="000000"/>
                <w:kern w:val="0"/>
                <w:sz w:val="22"/>
                <w:szCs w:val="22"/>
                <w:lang w:eastAsia="ru-RU"/>
              </w:rPr>
            </w:pPr>
          </w:p>
        </w:tc>
        <w:tc>
          <w:tcPr>
            <w:tcW w:w="1596" w:type="dxa"/>
            <w:gridSpan w:val="3"/>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
                <w:bCs/>
                <w:color w:val="000000"/>
                <w:kern w:val="0"/>
                <w:sz w:val="22"/>
                <w:szCs w:val="22"/>
                <w:lang w:eastAsia="ru-RU"/>
              </w:rPr>
            </w:pPr>
          </w:p>
        </w:tc>
        <w:tc>
          <w:tcPr>
            <w:tcW w:w="1083"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
                <w:bCs/>
                <w:color w:val="000000"/>
                <w:kern w:val="0"/>
                <w:sz w:val="22"/>
                <w:szCs w:val="22"/>
                <w:lang w:eastAsia="ru-RU"/>
              </w:rPr>
            </w:pPr>
          </w:p>
        </w:tc>
        <w:tc>
          <w:tcPr>
            <w:tcW w:w="1166" w:type="dxa"/>
            <w:gridSpan w:val="3"/>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b/>
                <w:bCs/>
                <w:color w:val="000000"/>
                <w:kern w:val="0"/>
                <w:sz w:val="22"/>
                <w:szCs w:val="22"/>
                <w:lang w:eastAsia="ru-RU"/>
              </w:rPr>
            </w:pPr>
          </w:p>
        </w:tc>
        <w:tc>
          <w:tcPr>
            <w:tcW w:w="990" w:type="dxa"/>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22"/>
                <w:szCs w:val="22"/>
                <w:lang w:eastAsia="ru-RU"/>
              </w:rPr>
            </w:pPr>
          </w:p>
        </w:tc>
        <w:tc>
          <w:tcPr>
            <w:tcW w:w="272"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color w:val="000000"/>
                <w:kern w:val="0"/>
                <w:sz w:val="22"/>
                <w:szCs w:val="22"/>
                <w:lang w:eastAsia="ru-RU"/>
              </w:rPr>
            </w:pPr>
          </w:p>
        </w:tc>
        <w:tc>
          <w:tcPr>
            <w:tcW w:w="1843" w:type="dxa"/>
            <w:gridSpan w:val="2"/>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22"/>
                <w:szCs w:val="22"/>
                <w:lang w:eastAsia="ru-RU"/>
              </w:rPr>
            </w:pPr>
          </w:p>
        </w:tc>
      </w:tr>
      <w:tr w:rsidR="007D59F7" w:rsidRPr="007D59F7" w:rsidTr="007D59F7">
        <w:trPr>
          <w:trHeight w:val="387"/>
        </w:trPr>
        <w:tc>
          <w:tcPr>
            <w:tcW w:w="3555" w:type="dxa"/>
            <w:tcBorders>
              <w:top w:val="nil"/>
              <w:left w:val="nil"/>
              <w:bottom w:val="nil"/>
              <w:right w:val="nil"/>
            </w:tcBorders>
            <w:shd w:val="clear" w:color="auto" w:fill="auto"/>
            <w:vAlign w:val="center"/>
            <w:hideMark/>
          </w:tcPr>
          <w:p w:rsidR="007D59F7" w:rsidRPr="007D59F7" w:rsidRDefault="007D59F7" w:rsidP="007D59F7">
            <w:pPr>
              <w:widowControl/>
              <w:suppressAutoHyphens w:val="0"/>
              <w:jc w:val="center"/>
              <w:rPr>
                <w:rFonts w:eastAsia="Times New Roman"/>
                <w:b/>
                <w:bCs/>
                <w:color w:val="000000"/>
                <w:kern w:val="0"/>
                <w:sz w:val="22"/>
                <w:szCs w:val="22"/>
                <w:lang w:eastAsia="ru-RU"/>
              </w:rPr>
            </w:pPr>
          </w:p>
        </w:tc>
        <w:tc>
          <w:tcPr>
            <w:tcW w:w="1596" w:type="dxa"/>
            <w:gridSpan w:val="3"/>
            <w:tcBorders>
              <w:top w:val="nil"/>
              <w:left w:val="nil"/>
              <w:bottom w:val="nil"/>
              <w:right w:val="nil"/>
            </w:tcBorders>
            <w:shd w:val="clear" w:color="auto" w:fill="auto"/>
            <w:vAlign w:val="center"/>
            <w:hideMark/>
          </w:tcPr>
          <w:p w:rsidR="007D59F7" w:rsidRPr="007D59F7" w:rsidRDefault="007D59F7" w:rsidP="007D59F7">
            <w:pPr>
              <w:widowControl/>
              <w:suppressAutoHyphens w:val="0"/>
              <w:jc w:val="center"/>
              <w:rPr>
                <w:rFonts w:eastAsia="Times New Roman"/>
                <w:b/>
                <w:bCs/>
                <w:color w:val="000000"/>
                <w:kern w:val="0"/>
                <w:sz w:val="22"/>
                <w:szCs w:val="22"/>
                <w:lang w:eastAsia="ru-RU"/>
              </w:rPr>
            </w:pPr>
          </w:p>
        </w:tc>
        <w:tc>
          <w:tcPr>
            <w:tcW w:w="1083" w:type="dxa"/>
            <w:tcBorders>
              <w:top w:val="nil"/>
              <w:left w:val="nil"/>
              <w:bottom w:val="nil"/>
              <w:right w:val="nil"/>
            </w:tcBorders>
            <w:shd w:val="clear" w:color="auto" w:fill="auto"/>
            <w:noWrap/>
            <w:vAlign w:val="bottom"/>
            <w:hideMark/>
          </w:tcPr>
          <w:p w:rsidR="007D59F7" w:rsidRPr="007D59F7" w:rsidRDefault="007D59F7" w:rsidP="007D59F7">
            <w:pPr>
              <w:widowControl/>
              <w:suppressAutoHyphens w:val="0"/>
              <w:jc w:val="center"/>
              <w:rPr>
                <w:rFonts w:eastAsia="Times New Roman"/>
                <w:b/>
                <w:bCs/>
                <w:color w:val="000000"/>
                <w:kern w:val="0"/>
                <w:sz w:val="22"/>
                <w:szCs w:val="22"/>
                <w:lang w:eastAsia="ru-RU"/>
              </w:rPr>
            </w:pPr>
          </w:p>
        </w:tc>
        <w:tc>
          <w:tcPr>
            <w:tcW w:w="1166" w:type="dxa"/>
            <w:gridSpan w:val="3"/>
            <w:tcBorders>
              <w:top w:val="nil"/>
              <w:left w:val="nil"/>
              <w:bottom w:val="nil"/>
              <w:right w:val="nil"/>
            </w:tcBorders>
            <w:shd w:val="clear" w:color="auto" w:fill="auto"/>
            <w:noWrap/>
            <w:vAlign w:val="bottom"/>
            <w:hideMark/>
          </w:tcPr>
          <w:p w:rsidR="007D59F7" w:rsidRPr="007D59F7" w:rsidRDefault="007D59F7" w:rsidP="007D59F7">
            <w:pPr>
              <w:widowControl/>
              <w:suppressAutoHyphens w:val="0"/>
              <w:jc w:val="center"/>
              <w:rPr>
                <w:rFonts w:eastAsia="Times New Roman"/>
                <w:b/>
                <w:bCs/>
                <w:color w:val="000000"/>
                <w:kern w:val="0"/>
                <w:sz w:val="22"/>
                <w:szCs w:val="22"/>
                <w:lang w:eastAsia="ru-RU"/>
              </w:rPr>
            </w:pPr>
          </w:p>
        </w:tc>
        <w:tc>
          <w:tcPr>
            <w:tcW w:w="990" w:type="dxa"/>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22"/>
                <w:szCs w:val="22"/>
                <w:lang w:eastAsia="ru-RU"/>
              </w:rPr>
            </w:pPr>
          </w:p>
        </w:tc>
        <w:tc>
          <w:tcPr>
            <w:tcW w:w="272" w:type="dxa"/>
            <w:tcBorders>
              <w:top w:val="nil"/>
              <w:left w:val="nil"/>
              <w:bottom w:val="nil"/>
              <w:right w:val="nil"/>
            </w:tcBorders>
            <w:shd w:val="clear" w:color="auto" w:fill="auto"/>
            <w:vAlign w:val="bottom"/>
            <w:hideMark/>
          </w:tcPr>
          <w:p w:rsidR="007D59F7" w:rsidRPr="007D59F7" w:rsidRDefault="007D59F7" w:rsidP="007D59F7">
            <w:pPr>
              <w:widowControl/>
              <w:suppressAutoHyphens w:val="0"/>
              <w:jc w:val="center"/>
              <w:rPr>
                <w:rFonts w:eastAsia="Times New Roman"/>
                <w:color w:val="000000"/>
                <w:kern w:val="0"/>
                <w:sz w:val="22"/>
                <w:szCs w:val="22"/>
                <w:lang w:eastAsia="ru-RU"/>
              </w:rPr>
            </w:pPr>
          </w:p>
        </w:tc>
        <w:tc>
          <w:tcPr>
            <w:tcW w:w="1843" w:type="dxa"/>
            <w:gridSpan w:val="2"/>
            <w:vMerge/>
            <w:tcBorders>
              <w:top w:val="nil"/>
              <w:left w:val="nil"/>
              <w:bottom w:val="nil"/>
              <w:right w:val="nil"/>
            </w:tcBorders>
            <w:vAlign w:val="center"/>
            <w:hideMark/>
          </w:tcPr>
          <w:p w:rsidR="007D59F7" w:rsidRPr="007D59F7" w:rsidRDefault="007D59F7" w:rsidP="007D59F7">
            <w:pPr>
              <w:widowControl/>
              <w:suppressAutoHyphens w:val="0"/>
              <w:rPr>
                <w:rFonts w:eastAsia="Times New Roman"/>
                <w:color w:val="000000"/>
                <w:kern w:val="0"/>
                <w:sz w:val="22"/>
                <w:szCs w:val="22"/>
                <w:lang w:eastAsia="ru-RU"/>
              </w:rPr>
            </w:pPr>
          </w:p>
        </w:tc>
      </w:tr>
      <w:tr w:rsidR="007D59F7" w:rsidRPr="007D59F7" w:rsidTr="007D59F7">
        <w:trPr>
          <w:trHeight w:val="1215"/>
        </w:trPr>
        <w:tc>
          <w:tcPr>
            <w:tcW w:w="10505" w:type="dxa"/>
            <w:gridSpan w:val="12"/>
            <w:tcBorders>
              <w:top w:val="nil"/>
              <w:left w:val="nil"/>
              <w:bottom w:val="nil"/>
              <w:right w:val="nil"/>
            </w:tcBorders>
            <w:shd w:val="clear" w:color="000000" w:fill="FFFFFF"/>
            <w:vAlign w:val="bottom"/>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Ведомственная структура</w:t>
            </w:r>
            <w:proofErr w:type="gramStart"/>
            <w:r w:rsidRPr="007D59F7">
              <w:rPr>
                <w:rFonts w:eastAsia="Times New Roman"/>
                <w:bCs/>
                <w:color w:val="000000"/>
                <w:kern w:val="0"/>
                <w:sz w:val="22"/>
                <w:szCs w:val="22"/>
                <w:lang w:eastAsia="ru-RU"/>
              </w:rPr>
              <w:t xml:space="preserve"> ,</w:t>
            </w:r>
            <w:proofErr w:type="gramEnd"/>
            <w:r w:rsidRPr="007D59F7">
              <w:rPr>
                <w:rFonts w:eastAsia="Times New Roman"/>
                <w:bCs/>
                <w:color w:val="000000"/>
                <w:kern w:val="0"/>
                <w:sz w:val="22"/>
                <w:szCs w:val="22"/>
                <w:lang w:eastAsia="ru-RU"/>
              </w:rPr>
              <w:t xml:space="preserve">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2021-2022  год</w:t>
            </w:r>
          </w:p>
          <w:p w:rsidR="007D59F7" w:rsidRPr="007D59F7" w:rsidRDefault="007D59F7" w:rsidP="007D59F7">
            <w:pPr>
              <w:widowControl/>
              <w:suppressAutoHyphens w:val="0"/>
              <w:jc w:val="center"/>
              <w:rPr>
                <w:rFonts w:eastAsia="Times New Roman"/>
                <w:bCs/>
                <w:color w:val="000000"/>
                <w:kern w:val="0"/>
                <w:sz w:val="22"/>
                <w:szCs w:val="22"/>
                <w:lang w:eastAsia="ru-RU"/>
              </w:rPr>
            </w:pPr>
          </w:p>
        </w:tc>
      </w:tr>
      <w:tr w:rsidR="007D59F7" w:rsidRPr="007D59F7" w:rsidTr="007D59F7">
        <w:trPr>
          <w:trHeight w:val="1050"/>
        </w:trPr>
        <w:tc>
          <w:tcPr>
            <w:tcW w:w="35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Наименование</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Код администратора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Раздел, подраздел</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Целевая статья</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Вид расходов</w:t>
            </w:r>
          </w:p>
        </w:tc>
        <w:tc>
          <w:tcPr>
            <w:tcW w:w="1560" w:type="dxa"/>
            <w:gridSpan w:val="4"/>
            <w:tcBorders>
              <w:top w:val="single" w:sz="4" w:space="0" w:color="auto"/>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 </w:t>
            </w:r>
            <w:proofErr w:type="spellStart"/>
            <w:r w:rsidRPr="007D59F7">
              <w:rPr>
                <w:rFonts w:eastAsia="Times New Roman"/>
                <w:color w:val="000000"/>
                <w:kern w:val="0"/>
                <w:sz w:val="22"/>
                <w:szCs w:val="22"/>
                <w:lang w:eastAsia="ru-RU"/>
              </w:rPr>
              <w:t>Сумма</w:t>
            </w:r>
            <w:proofErr w:type="gramStart"/>
            <w:r w:rsidRPr="007D59F7">
              <w:rPr>
                <w:rFonts w:eastAsia="Times New Roman"/>
                <w:color w:val="000000"/>
                <w:kern w:val="0"/>
                <w:sz w:val="22"/>
                <w:szCs w:val="22"/>
                <w:lang w:eastAsia="ru-RU"/>
              </w:rPr>
              <w:t>,р</w:t>
            </w:r>
            <w:proofErr w:type="gramEnd"/>
            <w:r w:rsidRPr="007D59F7">
              <w:rPr>
                <w:rFonts w:eastAsia="Times New Roman"/>
                <w:color w:val="000000"/>
                <w:kern w:val="0"/>
                <w:sz w:val="22"/>
                <w:szCs w:val="22"/>
                <w:lang w:eastAsia="ru-RU"/>
              </w:rPr>
              <w:t>уб</w:t>
            </w:r>
            <w:proofErr w:type="spellEnd"/>
            <w:r w:rsidRPr="007D59F7">
              <w:rPr>
                <w:rFonts w:eastAsia="Times New Roman"/>
                <w:color w:val="000000"/>
                <w:kern w:val="0"/>
                <w:sz w:val="22"/>
                <w:szCs w:val="22"/>
                <w:lang w:eastAsia="ru-RU"/>
              </w:rPr>
              <w:t xml:space="preserve"> .          2021 </w:t>
            </w:r>
            <w:proofErr w:type="spellStart"/>
            <w:r w:rsidRPr="007D59F7">
              <w:rPr>
                <w:rFonts w:eastAsia="Times New Roman"/>
                <w:color w:val="000000"/>
                <w:kern w:val="0"/>
                <w:sz w:val="22"/>
                <w:szCs w:val="22"/>
                <w:lang w:eastAsia="ru-RU"/>
              </w:rPr>
              <w:t>г.в</w:t>
            </w:r>
            <w:proofErr w:type="spellEnd"/>
            <w:r w:rsidRPr="007D59F7">
              <w:rPr>
                <w:rFonts w:eastAsia="Times New Roman"/>
                <w:color w:val="000000"/>
                <w:kern w:val="0"/>
                <w:sz w:val="22"/>
                <w:szCs w:val="22"/>
                <w:lang w:eastAsia="ru-RU"/>
              </w:rPr>
              <w:t xml:space="preserve"> редакции от  27.08.2020г.</w:t>
            </w:r>
          </w:p>
        </w:tc>
        <w:tc>
          <w:tcPr>
            <w:tcW w:w="1559" w:type="dxa"/>
            <w:tcBorders>
              <w:top w:val="single" w:sz="4" w:space="0" w:color="auto"/>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 </w:t>
            </w:r>
            <w:proofErr w:type="spellStart"/>
            <w:r w:rsidRPr="007D59F7">
              <w:rPr>
                <w:rFonts w:eastAsia="Times New Roman"/>
                <w:color w:val="000000"/>
                <w:kern w:val="0"/>
                <w:sz w:val="22"/>
                <w:szCs w:val="22"/>
                <w:lang w:eastAsia="ru-RU"/>
              </w:rPr>
              <w:t>Сумма</w:t>
            </w:r>
            <w:proofErr w:type="gramStart"/>
            <w:r w:rsidRPr="007D59F7">
              <w:rPr>
                <w:rFonts w:eastAsia="Times New Roman"/>
                <w:color w:val="000000"/>
                <w:kern w:val="0"/>
                <w:sz w:val="22"/>
                <w:szCs w:val="22"/>
                <w:lang w:eastAsia="ru-RU"/>
              </w:rPr>
              <w:t>,р</w:t>
            </w:r>
            <w:proofErr w:type="gramEnd"/>
            <w:r w:rsidRPr="007D59F7">
              <w:rPr>
                <w:rFonts w:eastAsia="Times New Roman"/>
                <w:color w:val="000000"/>
                <w:kern w:val="0"/>
                <w:sz w:val="22"/>
                <w:szCs w:val="22"/>
                <w:lang w:eastAsia="ru-RU"/>
              </w:rPr>
              <w:t>уб</w:t>
            </w:r>
            <w:proofErr w:type="spellEnd"/>
            <w:r w:rsidRPr="007D59F7">
              <w:rPr>
                <w:rFonts w:eastAsia="Times New Roman"/>
                <w:color w:val="000000"/>
                <w:kern w:val="0"/>
                <w:sz w:val="22"/>
                <w:szCs w:val="22"/>
                <w:lang w:eastAsia="ru-RU"/>
              </w:rPr>
              <w:t xml:space="preserve"> .          2022  </w:t>
            </w:r>
            <w:proofErr w:type="spellStart"/>
            <w:r w:rsidRPr="007D59F7">
              <w:rPr>
                <w:rFonts w:eastAsia="Times New Roman"/>
                <w:color w:val="000000"/>
                <w:kern w:val="0"/>
                <w:sz w:val="22"/>
                <w:szCs w:val="22"/>
                <w:lang w:eastAsia="ru-RU"/>
              </w:rPr>
              <w:t>г.в</w:t>
            </w:r>
            <w:proofErr w:type="spellEnd"/>
            <w:r w:rsidRPr="007D59F7">
              <w:rPr>
                <w:rFonts w:eastAsia="Times New Roman"/>
                <w:color w:val="000000"/>
                <w:kern w:val="0"/>
                <w:sz w:val="22"/>
                <w:szCs w:val="22"/>
                <w:lang w:eastAsia="ru-RU"/>
              </w:rPr>
              <w:t xml:space="preserve"> редакции от 27.08.2020г.</w:t>
            </w:r>
          </w:p>
        </w:tc>
      </w:tr>
      <w:tr w:rsidR="007D59F7" w:rsidRPr="007D59F7" w:rsidTr="007D59F7">
        <w:trPr>
          <w:trHeight w:val="732"/>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Администрация Чернопенского  сельского поселения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999</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59"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r>
      <w:tr w:rsidR="007D59F7" w:rsidRPr="007D59F7" w:rsidTr="007D59F7">
        <w:trPr>
          <w:trHeight w:val="499"/>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Общегосударственные вопросы</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0100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5 353 100,00</w:t>
            </w:r>
          </w:p>
        </w:tc>
        <w:tc>
          <w:tcPr>
            <w:tcW w:w="1559"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5 552 154,00</w:t>
            </w:r>
          </w:p>
        </w:tc>
      </w:tr>
      <w:tr w:rsidR="007D59F7" w:rsidRPr="007D59F7" w:rsidTr="007D59F7">
        <w:trPr>
          <w:trHeight w:val="927"/>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Функционирование высшего должностного лица субъекта Российской Федерации и муниципального образования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0102</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774 740,00</w:t>
            </w:r>
          </w:p>
        </w:tc>
        <w:tc>
          <w:tcPr>
            <w:tcW w:w="1559"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808 053,00</w:t>
            </w:r>
          </w:p>
        </w:tc>
      </w:tr>
      <w:tr w:rsidR="007D59F7" w:rsidRPr="007D59F7" w:rsidTr="007D59F7">
        <w:trPr>
          <w:trHeight w:val="777"/>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на выплаты по оплате труда Главе  сельского поселения </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61 0 00 00110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678 993,00</w:t>
            </w:r>
          </w:p>
        </w:tc>
        <w:tc>
          <w:tcPr>
            <w:tcW w:w="1559"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708 189,00</w:t>
            </w:r>
          </w:p>
        </w:tc>
      </w:tr>
      <w:tr w:rsidR="007D59F7" w:rsidRPr="007D59F7" w:rsidTr="007D59F7">
        <w:trPr>
          <w:trHeight w:val="139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100</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678 993,00</w:t>
            </w:r>
          </w:p>
        </w:tc>
        <w:tc>
          <w:tcPr>
            <w:tcW w:w="1559"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708 189,00</w:t>
            </w:r>
          </w:p>
        </w:tc>
      </w:tr>
      <w:tr w:rsidR="007D59F7" w:rsidRPr="007D59F7" w:rsidTr="007D59F7">
        <w:trPr>
          <w:trHeight w:val="777"/>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на обеспечение функций Главы сельского поселения </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61 0 00 00190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95 747,00</w:t>
            </w:r>
          </w:p>
        </w:tc>
        <w:tc>
          <w:tcPr>
            <w:tcW w:w="1559"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99 864,00</w:t>
            </w:r>
          </w:p>
        </w:tc>
      </w:tr>
      <w:tr w:rsidR="007D59F7" w:rsidRPr="007D59F7" w:rsidTr="007D59F7">
        <w:trPr>
          <w:trHeight w:val="138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7D59F7">
              <w:rPr>
                <w:rFonts w:eastAsia="Times New Roman"/>
                <w:color w:val="000000"/>
                <w:kern w:val="0"/>
                <w:sz w:val="22"/>
                <w:szCs w:val="22"/>
                <w:lang w:eastAsia="ru-RU"/>
              </w:rPr>
              <w:lastRenderedPageBreak/>
              <w:t>государственными внебюджетными фондами.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100</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95 747,00</w:t>
            </w:r>
          </w:p>
        </w:tc>
        <w:tc>
          <w:tcPr>
            <w:tcW w:w="1559"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99 864,00</w:t>
            </w:r>
          </w:p>
        </w:tc>
      </w:tr>
      <w:tr w:rsidR="007D59F7" w:rsidRPr="007D59F7" w:rsidTr="007D59F7">
        <w:trPr>
          <w:trHeight w:val="138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0103</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96 000,00</w:t>
            </w:r>
          </w:p>
        </w:tc>
        <w:tc>
          <w:tcPr>
            <w:tcW w:w="1559"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96 000,00</w:t>
            </w:r>
          </w:p>
        </w:tc>
      </w:tr>
      <w:tr w:rsidR="007D59F7" w:rsidRPr="007D59F7" w:rsidTr="007D59F7">
        <w:trPr>
          <w:trHeight w:val="106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обеспечение функций  законодательного органа   сельского поселения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62 0 00 00190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96 000,00</w:t>
            </w:r>
          </w:p>
        </w:tc>
        <w:tc>
          <w:tcPr>
            <w:tcW w:w="1559"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96 000,00</w:t>
            </w:r>
          </w:p>
        </w:tc>
      </w:tr>
      <w:tr w:rsidR="007D59F7" w:rsidRPr="007D59F7" w:rsidTr="007D59F7">
        <w:trPr>
          <w:trHeight w:val="138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100</w:t>
            </w:r>
          </w:p>
        </w:tc>
        <w:tc>
          <w:tcPr>
            <w:tcW w:w="1560" w:type="dxa"/>
            <w:gridSpan w:val="4"/>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96 000,00</w:t>
            </w:r>
          </w:p>
        </w:tc>
        <w:tc>
          <w:tcPr>
            <w:tcW w:w="1559"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96 000,00</w:t>
            </w:r>
          </w:p>
        </w:tc>
      </w:tr>
      <w:tr w:rsidR="007D59F7" w:rsidRPr="007D59F7" w:rsidTr="007D59F7">
        <w:trPr>
          <w:trHeight w:val="132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0104</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2 186 799,00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2 280 266,00</w:t>
            </w:r>
          </w:p>
        </w:tc>
      </w:tr>
      <w:tr w:rsidR="007D59F7" w:rsidRPr="007D59F7" w:rsidTr="007D59F7">
        <w:trPr>
          <w:trHeight w:val="642"/>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выплаты по оплате труда работников органов местного самоуправления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66 0 00 00110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1 686 618,00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1 759 141,00</w:t>
            </w:r>
          </w:p>
        </w:tc>
      </w:tr>
      <w:tr w:rsidR="007D59F7" w:rsidRPr="007D59F7" w:rsidTr="007D59F7">
        <w:trPr>
          <w:trHeight w:val="132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1 686 618,00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1 759 141,00</w:t>
            </w:r>
          </w:p>
        </w:tc>
      </w:tr>
      <w:tr w:rsidR="007D59F7" w:rsidRPr="007D59F7" w:rsidTr="007D59F7">
        <w:trPr>
          <w:trHeight w:val="100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на обеспечение  функций органов   местного самоуправления </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66 0 00 00190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494 981,00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515 925,00</w:t>
            </w:r>
          </w:p>
        </w:tc>
      </w:tr>
      <w:tr w:rsidR="007D59F7" w:rsidRPr="007D59F7" w:rsidTr="007D59F7">
        <w:trPr>
          <w:trHeight w:val="127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5 000,00</w:t>
            </w:r>
          </w:p>
        </w:tc>
      </w:tr>
      <w:tr w:rsidR="007D59F7" w:rsidRPr="007D59F7" w:rsidTr="007D59F7">
        <w:trPr>
          <w:trHeight w:val="76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487 081,00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508 025,00</w:t>
            </w:r>
          </w:p>
        </w:tc>
      </w:tr>
      <w:tr w:rsidR="007D59F7" w:rsidRPr="007D59F7" w:rsidTr="007D59F7">
        <w:trPr>
          <w:trHeight w:val="51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Иные бюджетные ассигнования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800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2 900,00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2 900,00</w:t>
            </w:r>
          </w:p>
        </w:tc>
      </w:tr>
      <w:tr w:rsidR="007D59F7" w:rsidRPr="007D59F7" w:rsidTr="007D59F7">
        <w:trPr>
          <w:trHeight w:val="1260"/>
        </w:trPr>
        <w:tc>
          <w:tcPr>
            <w:tcW w:w="3555"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66 0 00 72090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iCs/>
                <w:color w:val="000000"/>
                <w:kern w:val="0"/>
                <w:sz w:val="22"/>
                <w:szCs w:val="22"/>
                <w:lang w:eastAsia="ru-RU"/>
              </w:rPr>
            </w:pPr>
            <w:r w:rsidRPr="007D59F7">
              <w:rPr>
                <w:rFonts w:eastAsia="Times New Roman"/>
                <w:iCs/>
                <w:color w:val="000000"/>
                <w:kern w:val="0"/>
                <w:sz w:val="22"/>
                <w:szCs w:val="22"/>
                <w:lang w:eastAsia="ru-RU"/>
              </w:rPr>
              <w:t>5 200,00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iCs/>
                <w:color w:val="000000"/>
                <w:kern w:val="0"/>
                <w:sz w:val="22"/>
                <w:szCs w:val="22"/>
                <w:lang w:eastAsia="ru-RU"/>
              </w:rPr>
            </w:pPr>
            <w:r w:rsidRPr="007D59F7">
              <w:rPr>
                <w:rFonts w:eastAsia="Times New Roman"/>
                <w:iCs/>
                <w:color w:val="000000"/>
                <w:kern w:val="0"/>
                <w:sz w:val="22"/>
                <w:szCs w:val="22"/>
                <w:lang w:eastAsia="ru-RU"/>
              </w:rPr>
              <w:t>5 200,00</w:t>
            </w:r>
          </w:p>
        </w:tc>
      </w:tr>
      <w:tr w:rsidR="007D59F7" w:rsidRPr="007D59F7" w:rsidTr="007D59F7">
        <w:trPr>
          <w:trHeight w:val="60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5 200,00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5 200,00</w:t>
            </w:r>
          </w:p>
        </w:tc>
      </w:tr>
      <w:tr w:rsidR="007D59F7" w:rsidRPr="007D59F7" w:rsidTr="007D59F7">
        <w:trPr>
          <w:trHeight w:val="499"/>
        </w:trPr>
        <w:tc>
          <w:tcPr>
            <w:tcW w:w="3555" w:type="dxa"/>
            <w:tcBorders>
              <w:top w:val="nil"/>
              <w:left w:val="single" w:sz="4" w:space="0" w:color="auto"/>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Резервные фонды</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0111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10 000,00</w:t>
            </w:r>
          </w:p>
        </w:tc>
      </w:tr>
      <w:tr w:rsidR="007D59F7" w:rsidRPr="007D59F7" w:rsidTr="007D59F7">
        <w:trPr>
          <w:trHeight w:val="499"/>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Резервный фонд администрации сельского  поселения </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99 0 00 20010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10 000,00</w:t>
            </w:r>
          </w:p>
        </w:tc>
      </w:tr>
      <w:tr w:rsidR="007D59F7" w:rsidRPr="007D59F7" w:rsidTr="007D59F7">
        <w:trPr>
          <w:trHeight w:val="57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Иные бюджетные ассигнования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800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10 000,00</w:t>
            </w:r>
          </w:p>
        </w:tc>
      </w:tr>
      <w:tr w:rsidR="007D59F7" w:rsidRPr="007D59F7" w:rsidTr="007D59F7">
        <w:trPr>
          <w:trHeight w:val="57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Другие общегосударственные вопросы</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0113</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2 285 561,00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2 357 835,00</w:t>
            </w:r>
          </w:p>
        </w:tc>
      </w:tr>
      <w:tr w:rsidR="007D59F7" w:rsidRPr="007D59F7" w:rsidTr="007D59F7">
        <w:trPr>
          <w:trHeight w:val="99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на  содержание имущества, находящегося в казне  сельского поселения </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99 0 00 21000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6 000,00</w:t>
            </w:r>
          </w:p>
        </w:tc>
      </w:tr>
      <w:tr w:rsidR="007D59F7" w:rsidRPr="007D59F7" w:rsidTr="007D59F7">
        <w:trPr>
          <w:trHeight w:val="69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6 000,00</w:t>
            </w:r>
          </w:p>
        </w:tc>
      </w:tr>
      <w:tr w:rsidR="007D59F7" w:rsidRPr="007D59F7" w:rsidTr="007D59F7">
        <w:trPr>
          <w:trHeight w:val="777"/>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оплату членских взносов Ассоциации "Совет муниципальных образований Костромской области""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99 0 00 22020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3 300,00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3 300,00</w:t>
            </w:r>
          </w:p>
        </w:tc>
      </w:tr>
      <w:tr w:rsidR="007D59F7" w:rsidRPr="007D59F7" w:rsidTr="007D59F7">
        <w:trPr>
          <w:trHeight w:val="777"/>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Иные бюджетные ассигнования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800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3 300,00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3 300,00</w:t>
            </w:r>
          </w:p>
        </w:tc>
      </w:tr>
      <w:tr w:rsidR="007D59F7" w:rsidRPr="007D59F7" w:rsidTr="007D59F7">
        <w:trPr>
          <w:trHeight w:val="777"/>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обеспечение прочих обязательств муниципального образования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99 0 00 22040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250 000,00</w:t>
            </w:r>
          </w:p>
        </w:tc>
      </w:tr>
      <w:tr w:rsidR="007D59F7" w:rsidRPr="007D59F7" w:rsidTr="007D59F7">
        <w:trPr>
          <w:trHeight w:val="702"/>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250 000,00</w:t>
            </w:r>
          </w:p>
        </w:tc>
      </w:tr>
      <w:tr w:rsidR="007D59F7" w:rsidRPr="007D59F7" w:rsidTr="007D59F7">
        <w:trPr>
          <w:trHeight w:val="1755"/>
        </w:trPr>
        <w:tc>
          <w:tcPr>
            <w:tcW w:w="3555"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0059Ю</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1 959 438,00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2 031 712,00</w:t>
            </w:r>
          </w:p>
        </w:tc>
      </w:tr>
      <w:tr w:rsidR="007D59F7" w:rsidRPr="007D59F7" w:rsidTr="007D59F7">
        <w:trPr>
          <w:trHeight w:val="127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1 516 373,00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1 569 312,00</w:t>
            </w:r>
          </w:p>
        </w:tc>
      </w:tr>
      <w:tr w:rsidR="007D59F7" w:rsidRPr="007D59F7" w:rsidTr="007D59F7">
        <w:trPr>
          <w:trHeight w:val="732"/>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440 665,00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460 000,00</w:t>
            </w:r>
          </w:p>
        </w:tc>
      </w:tr>
      <w:tr w:rsidR="007D59F7" w:rsidRPr="007D59F7" w:rsidTr="007D59F7">
        <w:trPr>
          <w:trHeight w:val="732"/>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Иные бюджетные ассигнования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800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2 400,00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2 400,00</w:t>
            </w:r>
          </w:p>
        </w:tc>
      </w:tr>
      <w:tr w:rsidR="007D59F7" w:rsidRPr="007D59F7" w:rsidTr="007D59F7">
        <w:trPr>
          <w:trHeight w:val="1650"/>
        </w:trPr>
        <w:tc>
          <w:tcPr>
            <w:tcW w:w="3555"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99 0 00 01790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66 823,00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66 823,00</w:t>
            </w:r>
          </w:p>
        </w:tc>
      </w:tr>
      <w:tr w:rsidR="007D59F7" w:rsidRPr="007D59F7" w:rsidTr="007D59F7">
        <w:trPr>
          <w:trHeight w:val="612"/>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Межбюджетные трансферты  </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66 823,00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66 823,00</w:t>
            </w:r>
          </w:p>
        </w:tc>
      </w:tr>
      <w:tr w:rsidR="007D59F7" w:rsidRPr="007D59F7" w:rsidTr="007D59F7">
        <w:trPr>
          <w:trHeight w:val="612"/>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Национальная оборона</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0200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272 100,00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279 100,00</w:t>
            </w:r>
          </w:p>
        </w:tc>
      </w:tr>
      <w:tr w:rsidR="007D59F7" w:rsidRPr="007D59F7" w:rsidTr="007D59F7">
        <w:trPr>
          <w:trHeight w:val="67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Мобилизационная и вневойсковая подготовка</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0203</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272 100,00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279 100,00</w:t>
            </w:r>
          </w:p>
        </w:tc>
      </w:tr>
      <w:tr w:rsidR="007D59F7" w:rsidRPr="007D59F7" w:rsidTr="007D59F7">
        <w:trPr>
          <w:trHeight w:val="848"/>
        </w:trPr>
        <w:tc>
          <w:tcPr>
            <w:tcW w:w="3555"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осуществление первичного воинского учета на территориях, где отсутствуют военные комиссариаты</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66 0 00 51180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265 600,00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272 600,00</w:t>
            </w:r>
          </w:p>
        </w:tc>
      </w:tr>
      <w:tr w:rsidR="007D59F7" w:rsidRPr="007D59F7" w:rsidTr="007D59F7">
        <w:trPr>
          <w:trHeight w:val="136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265 600,00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272 600,00</w:t>
            </w:r>
          </w:p>
        </w:tc>
      </w:tr>
      <w:tr w:rsidR="007D59F7" w:rsidRPr="007D59F7" w:rsidTr="007D59F7">
        <w:trPr>
          <w:trHeight w:val="657"/>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выплаты по оплате труда работников органов местного самоуправления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66 0 00 00110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6 500,00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6 500,00</w:t>
            </w:r>
          </w:p>
        </w:tc>
      </w:tr>
      <w:tr w:rsidR="007D59F7" w:rsidRPr="007D59F7" w:rsidTr="007D59F7">
        <w:trPr>
          <w:trHeight w:val="99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на выплаты персоналу в целях обеспечения функций государственными (муниципальными) органами, казенными учреждениями, органами управления </w:t>
            </w:r>
            <w:r w:rsidRPr="007D59F7">
              <w:rPr>
                <w:rFonts w:eastAsia="Times New Roman"/>
                <w:color w:val="000000"/>
                <w:kern w:val="0"/>
                <w:sz w:val="22"/>
                <w:szCs w:val="22"/>
                <w:lang w:eastAsia="ru-RU"/>
              </w:rPr>
              <w:lastRenderedPageBreak/>
              <w:t>внебюджетными фондами.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6 500,00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6 500,00</w:t>
            </w:r>
          </w:p>
        </w:tc>
      </w:tr>
      <w:tr w:rsidR="007D59F7" w:rsidRPr="007D59F7" w:rsidTr="007D59F7">
        <w:trPr>
          <w:trHeight w:val="732"/>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lastRenderedPageBreak/>
              <w:t>Национальная безопасность и правоохранительная деятельность</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0300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60 000,00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60 000,00</w:t>
            </w:r>
          </w:p>
        </w:tc>
      </w:tr>
      <w:tr w:rsidR="007D59F7" w:rsidRPr="007D59F7" w:rsidTr="007D59F7">
        <w:trPr>
          <w:trHeight w:val="807"/>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0309</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10 000,00</w:t>
            </w:r>
          </w:p>
        </w:tc>
      </w:tr>
      <w:tr w:rsidR="007D59F7" w:rsidRPr="007D59F7" w:rsidTr="007D59F7">
        <w:trPr>
          <w:trHeight w:val="717"/>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99 0 00 23100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10 000,00</w:t>
            </w:r>
          </w:p>
        </w:tc>
      </w:tr>
      <w:tr w:rsidR="007D59F7" w:rsidRPr="007D59F7" w:rsidTr="007D59F7">
        <w:trPr>
          <w:trHeight w:val="70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10 000,00</w:t>
            </w:r>
          </w:p>
        </w:tc>
      </w:tr>
      <w:tr w:rsidR="007D59F7" w:rsidRPr="007D59F7" w:rsidTr="007D59F7">
        <w:trPr>
          <w:trHeight w:val="81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Реализация мероприятий по обеспечению первичных мер пожарной безопасности в границах населенных пунктов поселения</w:t>
            </w:r>
          </w:p>
        </w:tc>
        <w:tc>
          <w:tcPr>
            <w:tcW w:w="713" w:type="dxa"/>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0310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50 000,00</w:t>
            </w:r>
          </w:p>
        </w:tc>
      </w:tr>
      <w:tr w:rsidR="007D59F7" w:rsidRPr="007D59F7" w:rsidTr="007D59F7">
        <w:trPr>
          <w:trHeight w:val="100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713" w:type="dxa"/>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99 0 00 23200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50 000,00</w:t>
            </w:r>
          </w:p>
        </w:tc>
      </w:tr>
      <w:tr w:rsidR="007D59F7" w:rsidRPr="007D59F7" w:rsidTr="007D59F7">
        <w:trPr>
          <w:trHeight w:val="627"/>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50 000,00</w:t>
            </w:r>
          </w:p>
        </w:tc>
      </w:tr>
      <w:tr w:rsidR="007D59F7" w:rsidRPr="007D59F7" w:rsidTr="007D59F7">
        <w:trPr>
          <w:trHeight w:val="255"/>
        </w:trPr>
        <w:tc>
          <w:tcPr>
            <w:tcW w:w="3555" w:type="dxa"/>
            <w:tcBorders>
              <w:top w:val="nil"/>
              <w:left w:val="single" w:sz="4" w:space="0" w:color="auto"/>
              <w:bottom w:val="nil"/>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Национальная экономика</w:t>
            </w:r>
          </w:p>
        </w:tc>
        <w:tc>
          <w:tcPr>
            <w:tcW w:w="713" w:type="dxa"/>
            <w:tcBorders>
              <w:top w:val="nil"/>
              <w:left w:val="nil"/>
              <w:bottom w:val="nil"/>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nil"/>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0400</w:t>
            </w:r>
          </w:p>
        </w:tc>
        <w:tc>
          <w:tcPr>
            <w:tcW w:w="1560" w:type="dxa"/>
            <w:gridSpan w:val="3"/>
            <w:tcBorders>
              <w:top w:val="nil"/>
              <w:left w:val="nil"/>
              <w:bottom w:val="nil"/>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nil"/>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1 734 697,00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1 585 881,00</w:t>
            </w:r>
          </w:p>
        </w:tc>
      </w:tr>
      <w:tr w:rsidR="007D59F7" w:rsidRPr="007D59F7" w:rsidTr="007D59F7">
        <w:trPr>
          <w:trHeight w:val="255"/>
        </w:trPr>
        <w:tc>
          <w:tcPr>
            <w:tcW w:w="3555"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iCs/>
                <w:color w:val="000000"/>
                <w:kern w:val="0"/>
                <w:sz w:val="22"/>
                <w:szCs w:val="22"/>
                <w:lang w:eastAsia="ru-RU"/>
              </w:rPr>
            </w:pPr>
            <w:r w:rsidRPr="007D59F7">
              <w:rPr>
                <w:rFonts w:eastAsia="Times New Roman"/>
                <w:iCs/>
                <w:color w:val="000000"/>
                <w:kern w:val="0"/>
                <w:sz w:val="22"/>
                <w:szCs w:val="22"/>
                <w:lang w:eastAsia="ru-RU"/>
              </w:rPr>
              <w:t>Водное хозяйство</w:t>
            </w:r>
          </w:p>
        </w:tc>
        <w:tc>
          <w:tcPr>
            <w:tcW w:w="713" w:type="dxa"/>
            <w:tcBorders>
              <w:top w:val="single" w:sz="4" w:space="0" w:color="auto"/>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single" w:sz="4" w:space="0" w:color="auto"/>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0406</w:t>
            </w:r>
          </w:p>
        </w:tc>
        <w:tc>
          <w:tcPr>
            <w:tcW w:w="1560" w:type="dxa"/>
            <w:gridSpan w:val="3"/>
            <w:tcBorders>
              <w:top w:val="single" w:sz="4" w:space="0" w:color="auto"/>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single" w:sz="4" w:space="0" w:color="auto"/>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14 400,00</w:t>
            </w:r>
          </w:p>
        </w:tc>
        <w:tc>
          <w:tcPr>
            <w:tcW w:w="1559" w:type="dxa"/>
            <w:tcBorders>
              <w:top w:val="nil"/>
              <w:left w:val="nil"/>
              <w:bottom w:val="single" w:sz="4" w:space="0" w:color="auto"/>
              <w:right w:val="single" w:sz="4" w:space="0" w:color="auto"/>
            </w:tcBorders>
            <w:shd w:val="clear" w:color="FFFFCC"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14 400,00</w:t>
            </w:r>
          </w:p>
        </w:tc>
      </w:tr>
      <w:tr w:rsidR="007D59F7" w:rsidRPr="007D59F7" w:rsidTr="007D59F7">
        <w:trPr>
          <w:trHeight w:val="885"/>
        </w:trPr>
        <w:tc>
          <w:tcPr>
            <w:tcW w:w="3555"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реализацию мероприятия в области использования, охраны водных объектов и гидротехнических сооружений</w:t>
            </w:r>
          </w:p>
        </w:tc>
        <w:tc>
          <w:tcPr>
            <w:tcW w:w="71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99 0 00 23300</w:t>
            </w:r>
          </w:p>
        </w:tc>
        <w:tc>
          <w:tcPr>
            <w:tcW w:w="70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14 400,00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14 400,00</w:t>
            </w:r>
          </w:p>
        </w:tc>
      </w:tr>
      <w:tr w:rsidR="007D59F7" w:rsidRPr="007D59F7" w:rsidTr="007D59F7">
        <w:trPr>
          <w:trHeight w:val="51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14 400,00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14 400,00</w:t>
            </w:r>
          </w:p>
        </w:tc>
      </w:tr>
      <w:tr w:rsidR="007D59F7" w:rsidRPr="007D59F7" w:rsidTr="007D59F7">
        <w:trPr>
          <w:trHeight w:val="735"/>
        </w:trPr>
        <w:tc>
          <w:tcPr>
            <w:tcW w:w="3555"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Дорожное хозяйство (дорожные фонды)</w:t>
            </w:r>
          </w:p>
        </w:tc>
        <w:tc>
          <w:tcPr>
            <w:tcW w:w="71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0409</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1 720 297,00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1 571 481,00</w:t>
            </w:r>
          </w:p>
        </w:tc>
      </w:tr>
      <w:tr w:rsidR="007D59F7" w:rsidRPr="007D59F7" w:rsidTr="007D59F7">
        <w:trPr>
          <w:trHeight w:val="1785"/>
        </w:trPr>
        <w:tc>
          <w:tcPr>
            <w:tcW w:w="3555"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w:t>
            </w:r>
            <w:proofErr w:type="gramStart"/>
            <w:r w:rsidRPr="007D59F7">
              <w:rPr>
                <w:rFonts w:eastAsia="Times New Roman"/>
                <w:color w:val="000000"/>
                <w:kern w:val="0"/>
                <w:sz w:val="22"/>
                <w:szCs w:val="22"/>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7D59F7">
              <w:rPr>
                <w:rFonts w:eastAsia="Times New Roman"/>
                <w:color w:val="000000"/>
                <w:kern w:val="0"/>
                <w:sz w:val="22"/>
                <w:szCs w:val="22"/>
                <w:lang w:eastAsia="ru-RU"/>
              </w:rPr>
              <w:t xml:space="preserve"> Костромского муниципального района Костромской области в </w:t>
            </w:r>
            <w:r w:rsidRPr="007D59F7">
              <w:rPr>
                <w:rFonts w:eastAsia="Times New Roman"/>
                <w:color w:val="000000"/>
                <w:kern w:val="0"/>
                <w:sz w:val="22"/>
                <w:szCs w:val="22"/>
                <w:lang w:eastAsia="ru-RU"/>
              </w:rPr>
              <w:lastRenderedPageBreak/>
              <w:t>соответствии с заключенными соглашениями</w:t>
            </w:r>
          </w:p>
        </w:tc>
        <w:tc>
          <w:tcPr>
            <w:tcW w:w="71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lastRenderedPageBreak/>
              <w:t> </w:t>
            </w:r>
          </w:p>
        </w:tc>
        <w:tc>
          <w:tcPr>
            <w:tcW w:w="85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99 0 00 20300</w:t>
            </w:r>
          </w:p>
        </w:tc>
        <w:tc>
          <w:tcPr>
            <w:tcW w:w="70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327 061,00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342 513,00</w:t>
            </w:r>
          </w:p>
        </w:tc>
      </w:tr>
      <w:tr w:rsidR="007D59F7" w:rsidRPr="007D59F7" w:rsidTr="007D59F7">
        <w:trPr>
          <w:trHeight w:val="51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327 061,00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342 513,00</w:t>
            </w:r>
          </w:p>
        </w:tc>
      </w:tr>
      <w:tr w:rsidR="007D59F7" w:rsidRPr="007D59F7" w:rsidTr="007D59F7">
        <w:trPr>
          <w:trHeight w:val="25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Иные бюджетные ассигнования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800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r>
      <w:tr w:rsidR="007D59F7" w:rsidRPr="007D59F7" w:rsidTr="007D59F7">
        <w:trPr>
          <w:trHeight w:val="885"/>
        </w:trPr>
        <w:tc>
          <w:tcPr>
            <w:tcW w:w="3555" w:type="dxa"/>
            <w:tcBorders>
              <w:top w:val="nil"/>
              <w:left w:val="single" w:sz="4" w:space="0" w:color="auto"/>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71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99 0 00 24010</w:t>
            </w:r>
          </w:p>
        </w:tc>
        <w:tc>
          <w:tcPr>
            <w:tcW w:w="70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2 800,00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2 800,00</w:t>
            </w:r>
          </w:p>
        </w:tc>
      </w:tr>
      <w:tr w:rsidR="007D59F7" w:rsidRPr="007D59F7" w:rsidTr="007D59F7">
        <w:trPr>
          <w:trHeight w:val="58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FFFFCC"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r>
      <w:tr w:rsidR="007D59F7" w:rsidRPr="007D59F7" w:rsidTr="007D59F7">
        <w:trPr>
          <w:trHeight w:val="25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Иные бюджетные ассигнования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800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2 800,00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2 800,00</w:t>
            </w:r>
          </w:p>
        </w:tc>
      </w:tr>
      <w:tr w:rsidR="007D59F7" w:rsidRPr="007D59F7" w:rsidTr="007D59F7">
        <w:trPr>
          <w:trHeight w:val="174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на содержание сети автомобильных дорог общего пользования местного значения за счет средств муниципального дорожного фонда </w:t>
            </w:r>
            <w:proofErr w:type="gramStart"/>
            <w:r w:rsidRPr="007D59F7">
              <w:rPr>
                <w:rFonts w:eastAsia="Times New Roman"/>
                <w:color w:val="000000"/>
                <w:kern w:val="0"/>
                <w:sz w:val="22"/>
                <w:szCs w:val="22"/>
                <w:lang w:eastAsia="ru-RU"/>
              </w:rPr>
              <w:t xml:space="preserve">( </w:t>
            </w:r>
            <w:proofErr w:type="gramEnd"/>
            <w:r w:rsidRPr="007D59F7">
              <w:rPr>
                <w:rFonts w:eastAsia="Times New Roman"/>
                <w:color w:val="000000"/>
                <w:kern w:val="0"/>
                <w:sz w:val="22"/>
                <w:szCs w:val="22"/>
                <w:lang w:eastAsia="ru-RU"/>
              </w:rPr>
              <w:t xml:space="preserve">рамках реализации МП  "«Развитие дорожного хозяйства в    </w:t>
            </w:r>
            <w:proofErr w:type="spellStart"/>
            <w:r w:rsidRPr="007D59F7">
              <w:rPr>
                <w:rFonts w:eastAsia="Times New Roman"/>
                <w:color w:val="000000"/>
                <w:kern w:val="0"/>
                <w:sz w:val="22"/>
                <w:szCs w:val="22"/>
                <w:lang w:eastAsia="ru-RU"/>
              </w:rPr>
              <w:t>Чернопенском</w:t>
            </w:r>
            <w:proofErr w:type="spellEnd"/>
            <w:r w:rsidRPr="007D59F7">
              <w:rPr>
                <w:rFonts w:eastAsia="Times New Roman"/>
                <w:color w:val="000000"/>
                <w:kern w:val="0"/>
                <w:sz w:val="22"/>
                <w:szCs w:val="22"/>
                <w:lang w:eastAsia="ru-RU"/>
              </w:rPr>
              <w:t xml:space="preserve"> сельском поселении Костромского муниципального района Костромской области на 2018-2022 годы»)</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02 0 00 25010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750 436,00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786 168,00</w:t>
            </w:r>
          </w:p>
        </w:tc>
      </w:tr>
      <w:tr w:rsidR="007D59F7" w:rsidRPr="007D59F7" w:rsidTr="007D59F7">
        <w:trPr>
          <w:trHeight w:val="76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750 436,00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786 168,00</w:t>
            </w:r>
          </w:p>
        </w:tc>
      </w:tr>
      <w:tr w:rsidR="007D59F7" w:rsidRPr="007D59F7" w:rsidTr="007D59F7">
        <w:trPr>
          <w:trHeight w:val="1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Реализация мероприятий муниципальных программ формирования современной городской среды за счет сре</w:t>
            </w:r>
            <w:proofErr w:type="gramStart"/>
            <w:r w:rsidRPr="007D59F7">
              <w:rPr>
                <w:rFonts w:eastAsia="Times New Roman"/>
                <w:color w:val="000000"/>
                <w:kern w:val="0"/>
                <w:sz w:val="22"/>
                <w:szCs w:val="22"/>
                <w:lang w:eastAsia="ru-RU"/>
              </w:rPr>
              <w:t>дств вс</w:t>
            </w:r>
            <w:proofErr w:type="gramEnd"/>
            <w:r w:rsidRPr="007D59F7">
              <w:rPr>
                <w:rFonts w:eastAsia="Times New Roman"/>
                <w:color w:val="000000"/>
                <w:kern w:val="0"/>
                <w:sz w:val="22"/>
                <w:szCs w:val="22"/>
                <w:lang w:eastAsia="ru-RU"/>
              </w:rPr>
              <w:t>ех источников</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79500L5550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0,00 </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0,00 </w:t>
            </w:r>
          </w:p>
        </w:tc>
      </w:tr>
      <w:tr w:rsidR="007D59F7" w:rsidRPr="007D59F7" w:rsidTr="007D59F7">
        <w:trPr>
          <w:trHeight w:val="123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 Расходы на проведение капитального ремонта и ремонта </w:t>
            </w:r>
            <w:proofErr w:type="gramStart"/>
            <w:r w:rsidRPr="007D59F7">
              <w:rPr>
                <w:rFonts w:eastAsia="Times New Roman"/>
                <w:color w:val="000000"/>
                <w:kern w:val="0"/>
                <w:sz w:val="22"/>
                <w:szCs w:val="22"/>
                <w:lang w:eastAsia="ru-RU"/>
              </w:rPr>
              <w:t>сети</w:t>
            </w:r>
            <w:proofErr w:type="gramEnd"/>
            <w:r w:rsidRPr="007D59F7">
              <w:rPr>
                <w:rFonts w:eastAsia="Times New Roman"/>
                <w:color w:val="000000"/>
                <w:kern w:val="0"/>
                <w:sz w:val="22"/>
                <w:szCs w:val="22"/>
                <w:lang w:eastAsia="ru-RU"/>
              </w:rPr>
              <w:t xml:space="preserve"> автомобильных дорог местного значения за счет средств бюджета поселения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02 0 00 24020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640 000,00 </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440 000,00 </w:t>
            </w:r>
          </w:p>
        </w:tc>
      </w:tr>
      <w:tr w:rsidR="007D59F7" w:rsidRPr="007D59F7" w:rsidTr="007D59F7">
        <w:trPr>
          <w:trHeight w:val="57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640 000,00 </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440 000,00 </w:t>
            </w:r>
          </w:p>
        </w:tc>
      </w:tr>
      <w:tr w:rsidR="007D59F7" w:rsidRPr="007D59F7" w:rsidTr="007D59F7">
        <w:trPr>
          <w:trHeight w:val="499"/>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Жилищно-коммунальное хозяйство</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0500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5 685 308,00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3 258 719,00</w:t>
            </w:r>
          </w:p>
        </w:tc>
      </w:tr>
      <w:tr w:rsidR="007D59F7" w:rsidRPr="007D59F7" w:rsidTr="007D59F7">
        <w:trPr>
          <w:trHeight w:val="499"/>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Жилищное хозяйство</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0501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361 685,00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361 685,00</w:t>
            </w:r>
          </w:p>
        </w:tc>
      </w:tr>
      <w:tr w:rsidR="007D59F7" w:rsidRPr="007D59F7" w:rsidTr="007D59F7">
        <w:trPr>
          <w:trHeight w:val="78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lastRenderedPageBreak/>
              <w:t>Расходы на содержание и текущий ремонт муниципального жилищного фонда  сельского поселения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99 0 00 20410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150 000,00</w:t>
            </w:r>
          </w:p>
        </w:tc>
      </w:tr>
      <w:tr w:rsidR="007D59F7" w:rsidRPr="007D59F7" w:rsidTr="007D59F7">
        <w:trPr>
          <w:trHeight w:val="61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150 000,00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150 000,00</w:t>
            </w:r>
          </w:p>
        </w:tc>
      </w:tr>
      <w:tr w:rsidR="007D59F7" w:rsidRPr="007D59F7" w:rsidTr="007D59F7">
        <w:trPr>
          <w:trHeight w:val="63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Взносы на капитальный ремонт за муниципальный жилищный фонд (в фонд регионального оператора)</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99 0 00 20430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211 685,00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211 685,00</w:t>
            </w:r>
          </w:p>
        </w:tc>
      </w:tr>
      <w:tr w:rsidR="007D59F7" w:rsidRPr="007D59F7" w:rsidTr="007D59F7">
        <w:trPr>
          <w:trHeight w:val="55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211 685,00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211 685,00</w:t>
            </w:r>
          </w:p>
        </w:tc>
      </w:tr>
      <w:tr w:rsidR="007D59F7" w:rsidRPr="007D59F7" w:rsidTr="007D59F7">
        <w:trPr>
          <w:trHeight w:val="58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Благоустройство</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0503</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5 323 623,00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2 897 034,00</w:t>
            </w:r>
          </w:p>
        </w:tc>
      </w:tr>
      <w:tr w:rsidR="007D59F7" w:rsidRPr="007D59F7" w:rsidTr="007D59F7">
        <w:trPr>
          <w:trHeight w:val="2205"/>
        </w:trPr>
        <w:tc>
          <w:tcPr>
            <w:tcW w:w="3555"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D59F7">
              <w:rPr>
                <w:rFonts w:eastAsia="Times New Roman"/>
                <w:color w:val="000000"/>
                <w:kern w:val="0"/>
                <w:sz w:val="22"/>
                <w:szCs w:val="22"/>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r w:rsidRPr="007D59F7">
              <w:rPr>
                <w:rFonts w:eastAsia="Times New Roman"/>
                <w:color w:val="000000"/>
                <w:kern w:val="0"/>
                <w:sz w:val="22"/>
                <w:szCs w:val="22"/>
                <w:lang w:eastAsia="ru-RU"/>
              </w:rPr>
              <w:t xml:space="preserve"> по  проведению мероприятий  по </w:t>
            </w:r>
            <w:proofErr w:type="spellStart"/>
            <w:r w:rsidRPr="007D59F7">
              <w:rPr>
                <w:rFonts w:eastAsia="Times New Roman"/>
                <w:color w:val="000000"/>
                <w:kern w:val="0"/>
                <w:sz w:val="22"/>
                <w:szCs w:val="22"/>
                <w:lang w:eastAsia="ru-RU"/>
              </w:rPr>
              <w:t>борье</w:t>
            </w:r>
            <w:proofErr w:type="spellEnd"/>
            <w:r w:rsidRPr="007D59F7">
              <w:rPr>
                <w:rFonts w:eastAsia="Times New Roman"/>
                <w:color w:val="000000"/>
                <w:kern w:val="0"/>
                <w:sz w:val="22"/>
                <w:szCs w:val="22"/>
                <w:lang w:eastAsia="ru-RU"/>
              </w:rPr>
              <w:t xml:space="preserve"> с борщевиком Сосновского</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02250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r>
      <w:tr w:rsidR="007D59F7" w:rsidRPr="007D59F7" w:rsidTr="007D59F7">
        <w:trPr>
          <w:trHeight w:val="70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Межбюджетные трансферты  </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500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r>
      <w:tr w:rsidR="007D59F7" w:rsidRPr="007D59F7" w:rsidTr="007D59F7">
        <w:trPr>
          <w:trHeight w:val="129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на реализацию мероприятий муниципальной программы «Благоустройство территории Чернопенского сельского поселения на 2020-2022 годы» за счет   средств  бюджета поселения </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06 0 00 20250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1 140 970,00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1 140 970,00</w:t>
            </w:r>
          </w:p>
        </w:tc>
      </w:tr>
      <w:tr w:rsidR="007D59F7" w:rsidRPr="007D59F7" w:rsidTr="007D59F7">
        <w:trPr>
          <w:trHeight w:val="97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1 140 970,00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1 140 970,00</w:t>
            </w:r>
          </w:p>
        </w:tc>
      </w:tr>
      <w:tr w:rsidR="007D59F7" w:rsidRPr="007D59F7" w:rsidTr="007D59F7">
        <w:trPr>
          <w:trHeight w:val="97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 Расходы на реализацию мероприятий по благоустройству Чернопенского сельского поселения за  счет  средств бюджета поселения.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99 0 00 20250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2 100,00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2 100,00</w:t>
            </w:r>
          </w:p>
        </w:tc>
      </w:tr>
      <w:tr w:rsidR="007D59F7" w:rsidRPr="007D59F7" w:rsidTr="007D59F7">
        <w:trPr>
          <w:trHeight w:val="61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Иные бюджетные ассигнования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800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2 100,00</w:t>
            </w:r>
          </w:p>
        </w:tc>
        <w:tc>
          <w:tcPr>
            <w:tcW w:w="1559" w:type="dxa"/>
            <w:tcBorders>
              <w:top w:val="nil"/>
              <w:left w:val="nil"/>
              <w:bottom w:val="single" w:sz="4" w:space="0" w:color="auto"/>
              <w:right w:val="nil"/>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2 100,00</w:t>
            </w:r>
          </w:p>
        </w:tc>
      </w:tr>
      <w:tr w:rsidR="007D59F7" w:rsidRPr="007D59F7" w:rsidTr="007D59F7">
        <w:trPr>
          <w:trHeight w:val="112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на реализацию мероприятий  по борьбе с борщевиком Сосновского </w:t>
            </w:r>
            <w:proofErr w:type="gramStart"/>
            <w:r w:rsidRPr="007D59F7">
              <w:rPr>
                <w:rFonts w:eastAsia="Times New Roman"/>
                <w:color w:val="000000"/>
                <w:kern w:val="0"/>
                <w:sz w:val="22"/>
                <w:szCs w:val="22"/>
                <w:lang w:eastAsia="ru-RU"/>
              </w:rPr>
              <w:t xml:space="preserve">(  </w:t>
            </w:r>
            <w:proofErr w:type="gramEnd"/>
            <w:r w:rsidRPr="007D59F7">
              <w:rPr>
                <w:rFonts w:eastAsia="Times New Roman"/>
                <w:color w:val="000000"/>
                <w:kern w:val="0"/>
                <w:sz w:val="22"/>
                <w:szCs w:val="22"/>
                <w:lang w:eastAsia="ru-RU"/>
              </w:rPr>
              <w:t xml:space="preserve">в рамках реализации </w:t>
            </w:r>
            <w:r w:rsidRPr="007D59F7">
              <w:rPr>
                <w:rFonts w:eastAsia="Times New Roman"/>
                <w:color w:val="000000"/>
                <w:kern w:val="0"/>
                <w:sz w:val="22"/>
                <w:szCs w:val="22"/>
                <w:lang w:eastAsia="ru-RU"/>
              </w:rPr>
              <w:lastRenderedPageBreak/>
              <w:t xml:space="preserve">«Благоустройство территории Чернопенского сельского поселения на 2020-2022 годы» </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lastRenderedPageBreak/>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06000S2250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120 000,00</w:t>
            </w:r>
          </w:p>
        </w:tc>
        <w:tc>
          <w:tcPr>
            <w:tcW w:w="1559" w:type="dxa"/>
            <w:tcBorders>
              <w:top w:val="nil"/>
              <w:left w:val="nil"/>
              <w:bottom w:val="single" w:sz="4" w:space="0" w:color="auto"/>
              <w:right w:val="nil"/>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120 000,00</w:t>
            </w:r>
          </w:p>
        </w:tc>
      </w:tr>
      <w:tr w:rsidR="007D59F7" w:rsidRPr="007D59F7" w:rsidTr="007D59F7">
        <w:trPr>
          <w:trHeight w:val="61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lastRenderedPageBreak/>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120 000,00</w:t>
            </w:r>
          </w:p>
        </w:tc>
        <w:tc>
          <w:tcPr>
            <w:tcW w:w="1559" w:type="dxa"/>
            <w:tcBorders>
              <w:top w:val="nil"/>
              <w:left w:val="nil"/>
              <w:bottom w:val="single" w:sz="4" w:space="0" w:color="auto"/>
              <w:right w:val="nil"/>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120 000,00</w:t>
            </w:r>
          </w:p>
        </w:tc>
      </w:tr>
      <w:tr w:rsidR="007D59F7" w:rsidRPr="007D59F7" w:rsidTr="007D59F7">
        <w:trPr>
          <w:trHeight w:val="960"/>
        </w:trPr>
        <w:tc>
          <w:tcPr>
            <w:tcW w:w="3555"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06 0 00 S1040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41 000,00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41 000,00</w:t>
            </w:r>
          </w:p>
        </w:tc>
      </w:tr>
      <w:tr w:rsidR="007D59F7" w:rsidRPr="007D59F7" w:rsidTr="007D59F7">
        <w:trPr>
          <w:trHeight w:val="82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41 000,00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41 000,00</w:t>
            </w:r>
          </w:p>
        </w:tc>
      </w:tr>
      <w:tr w:rsidR="007D59F7" w:rsidRPr="007D59F7" w:rsidTr="007D59F7">
        <w:trPr>
          <w:trHeight w:val="115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реализацию проектов развития, основанных на общественных инициативах, в номинации "Местные инициативы"</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04 0 00 S1300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r>
      <w:tr w:rsidR="007D59F7" w:rsidRPr="007D59F7" w:rsidTr="007D59F7">
        <w:trPr>
          <w:trHeight w:val="115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r>
      <w:tr w:rsidR="007D59F7" w:rsidRPr="007D59F7" w:rsidTr="007D59F7">
        <w:trPr>
          <w:trHeight w:val="76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Реализация мероприятий муниципальных программ формирования современной городской среды за счет сре</w:t>
            </w:r>
            <w:proofErr w:type="gramStart"/>
            <w:r w:rsidRPr="007D59F7">
              <w:rPr>
                <w:rFonts w:eastAsia="Times New Roman"/>
                <w:color w:val="000000"/>
                <w:kern w:val="0"/>
                <w:sz w:val="22"/>
                <w:szCs w:val="22"/>
                <w:lang w:eastAsia="ru-RU"/>
              </w:rPr>
              <w:t>дств вс</w:t>
            </w:r>
            <w:proofErr w:type="gramEnd"/>
            <w:r w:rsidRPr="007D59F7">
              <w:rPr>
                <w:rFonts w:eastAsia="Times New Roman"/>
                <w:color w:val="000000"/>
                <w:kern w:val="0"/>
                <w:sz w:val="22"/>
                <w:szCs w:val="22"/>
                <w:lang w:eastAsia="ru-RU"/>
              </w:rPr>
              <w:t>ех источников</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03 0 F2 55550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2 634 933,00 </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1 165 964,00 </w:t>
            </w:r>
          </w:p>
        </w:tc>
      </w:tr>
      <w:tr w:rsidR="007D59F7" w:rsidRPr="007D59F7" w:rsidTr="007D59F7">
        <w:trPr>
          <w:trHeight w:val="61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2 634 933,00 </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1 165 964,00 </w:t>
            </w:r>
          </w:p>
        </w:tc>
      </w:tr>
      <w:tr w:rsidR="007D59F7" w:rsidRPr="007D59F7" w:rsidTr="007D59F7">
        <w:trPr>
          <w:trHeight w:val="82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Реализация мероприятий по обеспечению комплексного развития  сельских территорий </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01 0 00 L576Т</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1 384 620,00 </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427 000,00 </w:t>
            </w:r>
          </w:p>
        </w:tc>
      </w:tr>
      <w:tr w:rsidR="007D59F7" w:rsidRPr="007D59F7" w:rsidTr="007D59F7">
        <w:trPr>
          <w:trHeight w:val="61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1 384 620,00 </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xml:space="preserve">427 000,00 </w:t>
            </w:r>
          </w:p>
        </w:tc>
      </w:tr>
      <w:tr w:rsidR="007D59F7" w:rsidRPr="007D59F7" w:rsidTr="007D59F7">
        <w:trPr>
          <w:trHeight w:val="499"/>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iCs/>
                <w:color w:val="000000"/>
                <w:kern w:val="0"/>
                <w:sz w:val="22"/>
                <w:szCs w:val="22"/>
                <w:lang w:eastAsia="ru-RU"/>
              </w:rPr>
            </w:pPr>
            <w:r w:rsidRPr="007D59F7">
              <w:rPr>
                <w:rFonts w:eastAsia="Times New Roman"/>
                <w:iCs/>
                <w:color w:val="000000"/>
                <w:kern w:val="0"/>
                <w:sz w:val="22"/>
                <w:szCs w:val="22"/>
                <w:lang w:eastAsia="ru-RU"/>
              </w:rPr>
              <w:t>Другие вопросы в области образования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0709</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4 500,00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4 500,00</w:t>
            </w:r>
          </w:p>
        </w:tc>
      </w:tr>
      <w:tr w:rsidR="007D59F7" w:rsidRPr="007D59F7" w:rsidTr="007D59F7">
        <w:trPr>
          <w:trHeight w:val="51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Стипендия главы сельского поселения одаренной молодежи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99 0 00 83500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4 500,00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4 500,00</w:t>
            </w:r>
          </w:p>
        </w:tc>
      </w:tr>
      <w:tr w:rsidR="007D59F7" w:rsidRPr="007D59F7" w:rsidTr="007D59F7">
        <w:trPr>
          <w:trHeight w:val="52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4 500,00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4 500,00</w:t>
            </w:r>
          </w:p>
        </w:tc>
      </w:tr>
      <w:tr w:rsidR="007D59F7" w:rsidRPr="007D59F7" w:rsidTr="007D59F7">
        <w:trPr>
          <w:trHeight w:val="63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Культура, кинематография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0800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3 332 036,00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3 387 684,00</w:t>
            </w:r>
          </w:p>
        </w:tc>
      </w:tr>
      <w:tr w:rsidR="007D59F7" w:rsidRPr="007D59F7" w:rsidTr="007D59F7">
        <w:trPr>
          <w:trHeight w:val="58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Культура</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0801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3 332 036,00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3 387 684,00</w:t>
            </w:r>
          </w:p>
        </w:tc>
      </w:tr>
      <w:tr w:rsidR="007D59F7" w:rsidRPr="007D59F7" w:rsidTr="007D59F7">
        <w:trPr>
          <w:trHeight w:val="1230"/>
        </w:trPr>
        <w:tc>
          <w:tcPr>
            <w:tcW w:w="3555"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lastRenderedPageBreak/>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0059Д</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3 129 536,00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3 185 184,00</w:t>
            </w:r>
          </w:p>
        </w:tc>
      </w:tr>
      <w:tr w:rsidR="007D59F7" w:rsidRPr="007D59F7" w:rsidTr="007D59F7">
        <w:trPr>
          <w:trHeight w:val="1335"/>
        </w:trPr>
        <w:tc>
          <w:tcPr>
            <w:tcW w:w="3555"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1 294 160,00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1 349 808,00</w:t>
            </w:r>
          </w:p>
        </w:tc>
      </w:tr>
      <w:tr w:rsidR="007D59F7" w:rsidRPr="007D59F7" w:rsidTr="007D59F7">
        <w:trPr>
          <w:trHeight w:val="57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1 835 376,00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1 835 376,00</w:t>
            </w:r>
          </w:p>
        </w:tc>
      </w:tr>
      <w:tr w:rsidR="007D59F7" w:rsidRPr="007D59F7" w:rsidTr="007D59F7">
        <w:trPr>
          <w:trHeight w:val="1305"/>
        </w:trPr>
        <w:tc>
          <w:tcPr>
            <w:tcW w:w="3555"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99 0 00 00691</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202 500,00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202 500,00</w:t>
            </w:r>
          </w:p>
        </w:tc>
      </w:tr>
      <w:tr w:rsidR="007D59F7" w:rsidRPr="007D59F7" w:rsidTr="007D59F7">
        <w:trPr>
          <w:trHeight w:val="1260"/>
        </w:trPr>
        <w:tc>
          <w:tcPr>
            <w:tcW w:w="3555" w:type="dxa"/>
            <w:tcBorders>
              <w:top w:val="nil"/>
              <w:left w:val="single" w:sz="4" w:space="0" w:color="auto"/>
              <w:bottom w:val="single" w:sz="4" w:space="0" w:color="auto"/>
              <w:right w:val="single" w:sz="4" w:space="0" w:color="auto"/>
            </w:tcBorders>
            <w:shd w:val="clear" w:color="000000" w:fill="FFFFFF"/>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91 140,00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91 140,00</w:t>
            </w:r>
          </w:p>
        </w:tc>
      </w:tr>
      <w:tr w:rsidR="007D59F7" w:rsidRPr="007D59F7" w:rsidTr="007D59F7">
        <w:trPr>
          <w:trHeight w:val="51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Закупка товаров, работ и услуг для </w:t>
            </w:r>
            <w:proofErr w:type="spellStart"/>
            <w:r w:rsidRPr="007D59F7">
              <w:rPr>
                <w:rFonts w:eastAsia="Times New Roman"/>
                <w:color w:val="000000"/>
                <w:kern w:val="0"/>
                <w:sz w:val="22"/>
                <w:szCs w:val="22"/>
                <w:lang w:eastAsia="ru-RU"/>
              </w:rPr>
              <w:t>государствееных</w:t>
            </w:r>
            <w:proofErr w:type="spellEnd"/>
            <w:r w:rsidRPr="007D59F7">
              <w:rPr>
                <w:rFonts w:eastAsia="Times New Roman"/>
                <w:color w:val="000000"/>
                <w:kern w:val="0"/>
                <w:sz w:val="22"/>
                <w:szCs w:val="22"/>
                <w:lang w:eastAsia="ru-RU"/>
              </w:rPr>
              <w:t xml:space="preserve">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111 360,00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111 360,00</w:t>
            </w:r>
          </w:p>
        </w:tc>
      </w:tr>
      <w:tr w:rsidR="007D59F7" w:rsidRPr="007D59F7" w:rsidTr="007D59F7">
        <w:trPr>
          <w:trHeight w:val="60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Социальная политика</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1000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34 820,00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34 820,00</w:t>
            </w:r>
          </w:p>
        </w:tc>
      </w:tr>
      <w:tr w:rsidR="007D59F7" w:rsidRPr="007D59F7" w:rsidTr="007D59F7">
        <w:trPr>
          <w:trHeight w:val="25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Пенсионное обеспечение</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1001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iCs/>
                <w:color w:val="000000"/>
                <w:kern w:val="0"/>
                <w:sz w:val="22"/>
                <w:szCs w:val="22"/>
                <w:lang w:eastAsia="ru-RU"/>
              </w:rPr>
            </w:pPr>
            <w:r w:rsidRPr="007D59F7">
              <w:rPr>
                <w:rFonts w:eastAsia="Times New Roman"/>
                <w:iCs/>
                <w:color w:val="000000"/>
                <w:kern w:val="0"/>
                <w:sz w:val="22"/>
                <w:szCs w:val="22"/>
                <w:lang w:eastAsia="ru-RU"/>
              </w:rPr>
              <w:t>34 820,00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iCs/>
                <w:color w:val="000000"/>
                <w:kern w:val="0"/>
                <w:sz w:val="22"/>
                <w:szCs w:val="22"/>
                <w:lang w:eastAsia="ru-RU"/>
              </w:rPr>
            </w:pPr>
            <w:r w:rsidRPr="007D59F7">
              <w:rPr>
                <w:rFonts w:eastAsia="Times New Roman"/>
                <w:iCs/>
                <w:color w:val="000000"/>
                <w:kern w:val="0"/>
                <w:sz w:val="22"/>
                <w:szCs w:val="22"/>
                <w:lang w:eastAsia="ru-RU"/>
              </w:rPr>
              <w:t>34 820,00</w:t>
            </w:r>
          </w:p>
        </w:tc>
      </w:tr>
      <w:tr w:rsidR="007D59F7" w:rsidRPr="007D59F7" w:rsidTr="007D59F7">
        <w:trPr>
          <w:trHeight w:val="25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Пенсии за выслугу лет муниципальным служащим</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99 0 00 83110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31 500,00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31 500,00</w:t>
            </w:r>
          </w:p>
        </w:tc>
      </w:tr>
      <w:tr w:rsidR="007D59F7" w:rsidRPr="007D59F7" w:rsidTr="007D59F7">
        <w:trPr>
          <w:trHeight w:val="48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31 500,00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31 500,00</w:t>
            </w:r>
          </w:p>
        </w:tc>
      </w:tr>
      <w:tr w:rsidR="007D59F7" w:rsidRPr="007D59F7" w:rsidTr="007D59F7">
        <w:trPr>
          <w:trHeight w:val="55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Ежемесячная доплата к пенсии лицам, замещавшим выборные должности.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99 0 00 83100</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3 320,00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3 320,00</w:t>
            </w:r>
          </w:p>
        </w:tc>
      </w:tr>
      <w:tr w:rsidR="007D59F7" w:rsidRPr="007D59F7" w:rsidTr="007D59F7">
        <w:trPr>
          <w:trHeight w:val="54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3 320,00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3 320,00</w:t>
            </w:r>
          </w:p>
        </w:tc>
      </w:tr>
      <w:tr w:rsidR="007D59F7" w:rsidRPr="007D59F7" w:rsidTr="007D59F7">
        <w:trPr>
          <w:trHeight w:val="25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Физическая культура и спорт</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1100</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2 081 423,00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2 156 867,00</w:t>
            </w:r>
          </w:p>
        </w:tc>
      </w:tr>
      <w:tr w:rsidR="007D59F7" w:rsidRPr="007D59F7" w:rsidTr="007D59F7">
        <w:trPr>
          <w:trHeight w:val="60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lastRenderedPageBreak/>
              <w:t>Физическая культура</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both"/>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bCs/>
                <w:iCs/>
                <w:color w:val="000000"/>
                <w:kern w:val="0"/>
                <w:sz w:val="22"/>
                <w:szCs w:val="22"/>
                <w:lang w:eastAsia="ru-RU"/>
              </w:rPr>
            </w:pPr>
            <w:r w:rsidRPr="007D59F7">
              <w:rPr>
                <w:rFonts w:eastAsia="Times New Roman"/>
                <w:bCs/>
                <w:iCs/>
                <w:color w:val="000000"/>
                <w:kern w:val="0"/>
                <w:sz w:val="22"/>
                <w:szCs w:val="22"/>
                <w:lang w:eastAsia="ru-RU"/>
              </w:rPr>
              <w:t>1101</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iCs/>
                <w:color w:val="000000"/>
                <w:kern w:val="0"/>
                <w:sz w:val="22"/>
                <w:szCs w:val="22"/>
                <w:lang w:eastAsia="ru-RU"/>
              </w:rPr>
            </w:pPr>
            <w:r w:rsidRPr="007D59F7">
              <w:rPr>
                <w:rFonts w:eastAsia="Times New Roman"/>
                <w:iCs/>
                <w:color w:val="000000"/>
                <w:kern w:val="0"/>
                <w:sz w:val="22"/>
                <w:szCs w:val="22"/>
                <w:lang w:eastAsia="ru-RU"/>
              </w:rPr>
              <w:t>2 081 423,00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iCs/>
                <w:color w:val="000000"/>
                <w:kern w:val="0"/>
                <w:sz w:val="22"/>
                <w:szCs w:val="22"/>
                <w:lang w:eastAsia="ru-RU"/>
              </w:rPr>
            </w:pPr>
            <w:r w:rsidRPr="007D59F7">
              <w:rPr>
                <w:rFonts w:eastAsia="Times New Roman"/>
                <w:iCs/>
                <w:color w:val="000000"/>
                <w:kern w:val="0"/>
                <w:sz w:val="22"/>
                <w:szCs w:val="22"/>
                <w:lang w:eastAsia="ru-RU"/>
              </w:rPr>
              <w:t>2 156 867,00</w:t>
            </w:r>
          </w:p>
        </w:tc>
      </w:tr>
      <w:tr w:rsidR="007D59F7" w:rsidRPr="007D59F7" w:rsidTr="007D59F7">
        <w:trPr>
          <w:trHeight w:val="117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Расходы на обеспечение деятельности (оказание услуг) подведомственных учреждений в области физической культуры и спорта. ( МКУ  "СЦ  </w:t>
            </w:r>
            <w:proofErr w:type="spellStart"/>
            <w:r w:rsidRPr="007D59F7">
              <w:rPr>
                <w:rFonts w:eastAsia="Times New Roman"/>
                <w:color w:val="000000"/>
                <w:kern w:val="0"/>
                <w:sz w:val="22"/>
                <w:szCs w:val="22"/>
                <w:lang w:eastAsia="ru-RU"/>
              </w:rPr>
              <w:t>им.А.И</w:t>
            </w:r>
            <w:proofErr w:type="spellEnd"/>
            <w:r w:rsidRPr="007D59F7">
              <w:rPr>
                <w:rFonts w:eastAsia="Times New Roman"/>
                <w:color w:val="000000"/>
                <w:kern w:val="0"/>
                <w:sz w:val="22"/>
                <w:szCs w:val="22"/>
                <w:lang w:eastAsia="ru-RU"/>
              </w:rPr>
              <w:t xml:space="preserve">. </w:t>
            </w:r>
            <w:proofErr w:type="spellStart"/>
            <w:r w:rsidRPr="007D59F7">
              <w:rPr>
                <w:rFonts w:eastAsia="Times New Roman"/>
                <w:color w:val="000000"/>
                <w:kern w:val="0"/>
                <w:sz w:val="22"/>
                <w:szCs w:val="22"/>
                <w:lang w:eastAsia="ru-RU"/>
              </w:rPr>
              <w:t>Шелюхина</w:t>
            </w:r>
            <w:proofErr w:type="spellEnd"/>
            <w:r w:rsidRPr="007D59F7">
              <w:rPr>
                <w:rFonts w:eastAsia="Times New Roman"/>
                <w:color w:val="000000"/>
                <w:kern w:val="0"/>
                <w:sz w:val="22"/>
                <w:szCs w:val="22"/>
                <w:lang w:eastAsia="ru-RU"/>
              </w:rPr>
              <w:t xml:space="preserve"> ")</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99 0 00 0059Р</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2 081 423,00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2 156 867,00</w:t>
            </w:r>
          </w:p>
        </w:tc>
      </w:tr>
      <w:tr w:rsidR="007D59F7" w:rsidRPr="007D59F7" w:rsidTr="007D59F7">
        <w:trPr>
          <w:trHeight w:val="136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1 758 423,00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1 833 867,00</w:t>
            </w:r>
          </w:p>
        </w:tc>
      </w:tr>
      <w:tr w:rsidR="007D59F7" w:rsidRPr="007D59F7" w:rsidTr="007D59F7">
        <w:trPr>
          <w:trHeight w:val="510"/>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Закупка товаров, работ и услуг для обеспечения  государственных (муниципальных) нужд</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253 000,00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253 000,00</w:t>
            </w:r>
          </w:p>
        </w:tc>
      </w:tr>
      <w:tr w:rsidR="007D59F7" w:rsidRPr="007D59F7" w:rsidTr="007D59F7">
        <w:trPr>
          <w:trHeight w:val="49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Социальное обеспечение и иные выплаты населению</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300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70 000,00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70 000,00</w:t>
            </w:r>
          </w:p>
        </w:tc>
      </w:tr>
      <w:tr w:rsidR="007D59F7" w:rsidRPr="007D59F7" w:rsidTr="007D59F7">
        <w:trPr>
          <w:trHeight w:val="25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Иные бюджетные ассигнования</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800</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color w:val="000000"/>
                <w:kern w:val="0"/>
                <w:sz w:val="22"/>
                <w:szCs w:val="22"/>
                <w:lang w:eastAsia="ru-RU"/>
              </w:rPr>
            </w:pPr>
            <w:r w:rsidRPr="007D59F7">
              <w:rPr>
                <w:rFonts w:eastAsia="Times New Roman"/>
                <w:color w:val="000000"/>
                <w:kern w:val="0"/>
                <w:sz w:val="22"/>
                <w:szCs w:val="22"/>
                <w:lang w:eastAsia="ru-RU"/>
              </w:rPr>
              <w:t>0,00</w:t>
            </w:r>
          </w:p>
        </w:tc>
      </w:tr>
      <w:tr w:rsidR="007D59F7" w:rsidRPr="007D59F7" w:rsidTr="007D59F7">
        <w:trPr>
          <w:trHeight w:val="255"/>
        </w:trPr>
        <w:tc>
          <w:tcPr>
            <w:tcW w:w="3555" w:type="dxa"/>
            <w:tcBorders>
              <w:top w:val="nil"/>
              <w:left w:val="single" w:sz="4" w:space="0" w:color="auto"/>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xml:space="preserve"> ИТОГО</w:t>
            </w:r>
          </w:p>
        </w:tc>
        <w:tc>
          <w:tcPr>
            <w:tcW w:w="713"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18 557 984,00</w:t>
            </w:r>
          </w:p>
        </w:tc>
        <w:tc>
          <w:tcPr>
            <w:tcW w:w="1559" w:type="dxa"/>
            <w:tcBorders>
              <w:top w:val="nil"/>
              <w:left w:val="nil"/>
              <w:bottom w:val="single" w:sz="4" w:space="0" w:color="auto"/>
              <w:right w:val="single" w:sz="4" w:space="0" w:color="auto"/>
            </w:tcBorders>
            <w:shd w:val="clear" w:color="000000" w:fill="FFFFFF"/>
            <w:noWrap/>
            <w:vAlign w:val="center"/>
            <w:hideMark/>
          </w:tcPr>
          <w:p w:rsidR="007D59F7" w:rsidRPr="007D59F7" w:rsidRDefault="007D59F7" w:rsidP="007D59F7">
            <w:pPr>
              <w:widowControl/>
              <w:suppressAutoHyphens w:val="0"/>
              <w:jc w:val="center"/>
              <w:rPr>
                <w:rFonts w:eastAsia="Times New Roman"/>
                <w:bCs/>
                <w:color w:val="000000"/>
                <w:kern w:val="0"/>
                <w:sz w:val="22"/>
                <w:szCs w:val="22"/>
                <w:lang w:eastAsia="ru-RU"/>
              </w:rPr>
            </w:pPr>
            <w:r w:rsidRPr="007D59F7">
              <w:rPr>
                <w:rFonts w:eastAsia="Times New Roman"/>
                <w:bCs/>
                <w:color w:val="000000"/>
                <w:kern w:val="0"/>
                <w:sz w:val="22"/>
                <w:szCs w:val="22"/>
                <w:lang w:eastAsia="ru-RU"/>
              </w:rPr>
              <w:t>16 319 725,00</w:t>
            </w:r>
          </w:p>
        </w:tc>
      </w:tr>
      <w:tr w:rsidR="007D59F7" w:rsidRPr="007D59F7" w:rsidTr="007D59F7">
        <w:trPr>
          <w:trHeight w:val="255"/>
        </w:trPr>
        <w:tc>
          <w:tcPr>
            <w:tcW w:w="3555" w:type="dxa"/>
            <w:tcBorders>
              <w:top w:val="nil"/>
              <w:left w:val="nil"/>
              <w:bottom w:val="nil"/>
              <w:right w:val="nil"/>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13" w:type="dxa"/>
            <w:tcBorders>
              <w:top w:val="nil"/>
              <w:left w:val="nil"/>
              <w:bottom w:val="nil"/>
              <w:right w:val="nil"/>
            </w:tcBorders>
            <w:shd w:val="clear" w:color="000000" w:fill="FFFFFF"/>
            <w:vAlign w:val="center"/>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850" w:type="dxa"/>
            <w:tcBorders>
              <w:top w:val="nil"/>
              <w:left w:val="nil"/>
              <w:bottom w:val="nil"/>
              <w:right w:val="nil"/>
            </w:tcBorders>
            <w:shd w:val="clear" w:color="000000" w:fill="FFFFFF"/>
            <w:noWrap/>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3"/>
            <w:tcBorders>
              <w:top w:val="nil"/>
              <w:left w:val="nil"/>
              <w:bottom w:val="nil"/>
              <w:right w:val="nil"/>
            </w:tcBorders>
            <w:shd w:val="clear" w:color="FFFFCC" w:fill="FFFFFF"/>
            <w:noWrap/>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708" w:type="dxa"/>
            <w:tcBorders>
              <w:top w:val="nil"/>
              <w:left w:val="nil"/>
              <w:bottom w:val="nil"/>
              <w:right w:val="nil"/>
            </w:tcBorders>
            <w:shd w:val="clear" w:color="FFFFCC" w:fill="FFFFFF"/>
            <w:noWrap/>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60" w:type="dxa"/>
            <w:gridSpan w:val="4"/>
            <w:tcBorders>
              <w:top w:val="nil"/>
              <w:left w:val="nil"/>
              <w:bottom w:val="nil"/>
              <w:right w:val="nil"/>
            </w:tcBorders>
            <w:shd w:val="clear" w:color="000000" w:fill="FFFFFF"/>
            <w:noWrap/>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c>
          <w:tcPr>
            <w:tcW w:w="1559" w:type="dxa"/>
            <w:tcBorders>
              <w:top w:val="nil"/>
              <w:left w:val="nil"/>
              <w:bottom w:val="nil"/>
              <w:right w:val="nil"/>
            </w:tcBorders>
            <w:shd w:val="clear" w:color="000000" w:fill="FFFFFF"/>
            <w:noWrap/>
            <w:vAlign w:val="bottom"/>
            <w:hideMark/>
          </w:tcPr>
          <w:p w:rsidR="007D59F7" w:rsidRPr="007D59F7" w:rsidRDefault="007D59F7" w:rsidP="007D59F7">
            <w:pPr>
              <w:widowControl/>
              <w:suppressAutoHyphens w:val="0"/>
              <w:rPr>
                <w:rFonts w:eastAsia="Times New Roman"/>
                <w:color w:val="000000"/>
                <w:kern w:val="0"/>
                <w:sz w:val="22"/>
                <w:szCs w:val="22"/>
                <w:lang w:eastAsia="ru-RU"/>
              </w:rPr>
            </w:pPr>
            <w:r w:rsidRPr="007D59F7">
              <w:rPr>
                <w:rFonts w:eastAsia="Times New Roman"/>
                <w:color w:val="000000"/>
                <w:kern w:val="0"/>
                <w:sz w:val="22"/>
                <w:szCs w:val="22"/>
                <w:lang w:eastAsia="ru-RU"/>
              </w:rPr>
              <w:t> </w:t>
            </w:r>
          </w:p>
        </w:tc>
      </w:tr>
    </w:tbl>
    <w:p w:rsidR="00C90BEA" w:rsidRDefault="00C90BEA" w:rsidP="00C90BEA">
      <w:pPr>
        <w:widowControl/>
        <w:shd w:val="clear" w:color="auto" w:fill="FFFFFF"/>
        <w:suppressAutoHyphens w:val="0"/>
        <w:spacing w:after="150"/>
        <w:rPr>
          <w:rFonts w:ascii="Arial" w:eastAsia="Times New Roman" w:hAnsi="Arial" w:cs="Arial"/>
          <w:color w:val="555555"/>
          <w:kern w:val="0"/>
          <w:sz w:val="21"/>
          <w:szCs w:val="21"/>
          <w:lang w:eastAsia="ru-RU"/>
        </w:rPr>
      </w:pPr>
    </w:p>
    <w:p w:rsidR="00C90BEA" w:rsidRPr="00BF322B" w:rsidRDefault="00C90BEA" w:rsidP="00BF322B">
      <w:pPr>
        <w:jc w:val="center"/>
        <w:rPr>
          <w:sz w:val="28"/>
          <w:szCs w:val="28"/>
        </w:rPr>
      </w:pPr>
      <w:r w:rsidRPr="00BF322B">
        <w:rPr>
          <w:sz w:val="28"/>
          <w:szCs w:val="28"/>
        </w:rPr>
        <w:t>******</w:t>
      </w:r>
    </w:p>
    <w:p w:rsidR="00C90BEA" w:rsidRPr="00BF322B" w:rsidRDefault="00C90BEA" w:rsidP="00BF322B">
      <w:pPr>
        <w:jc w:val="both"/>
        <w:rPr>
          <w:sz w:val="28"/>
          <w:szCs w:val="28"/>
        </w:rPr>
      </w:pPr>
      <w:r w:rsidRPr="00BF322B">
        <w:rPr>
          <w:sz w:val="28"/>
          <w:szCs w:val="28"/>
        </w:rPr>
        <w:t>Прокуратурой Костромского района 10.09.2020 запланировано проведение «горячей телефонной линии» по вопросам нарушения прав граждан в сфере законодательства о выборах.</w:t>
      </w:r>
    </w:p>
    <w:p w:rsidR="00C90BEA" w:rsidRDefault="00C90BEA" w:rsidP="00BF322B">
      <w:pPr>
        <w:jc w:val="both"/>
        <w:rPr>
          <w:sz w:val="28"/>
          <w:szCs w:val="28"/>
        </w:rPr>
      </w:pPr>
      <w:r w:rsidRPr="00BF322B">
        <w:rPr>
          <w:sz w:val="28"/>
          <w:szCs w:val="28"/>
        </w:rPr>
        <w:t>О нарушении Ваших прав в указанных сферах Вы можете сообщить в прокуратуру Костромского района в указанный день по телефону: 45-47-32.</w:t>
      </w:r>
    </w:p>
    <w:p w:rsidR="00BF322B" w:rsidRPr="00BF322B" w:rsidRDefault="00BF322B" w:rsidP="00BF322B">
      <w:pPr>
        <w:jc w:val="both"/>
        <w:rPr>
          <w:sz w:val="28"/>
          <w:szCs w:val="28"/>
        </w:rPr>
      </w:pPr>
    </w:p>
    <w:p w:rsidR="00C90BEA" w:rsidRDefault="00C90BEA" w:rsidP="00BF322B">
      <w:pPr>
        <w:jc w:val="center"/>
        <w:rPr>
          <w:sz w:val="28"/>
          <w:szCs w:val="28"/>
        </w:rPr>
      </w:pPr>
      <w:r w:rsidRPr="00BF322B">
        <w:rPr>
          <w:sz w:val="28"/>
          <w:szCs w:val="28"/>
        </w:rPr>
        <w:t>******</w:t>
      </w:r>
    </w:p>
    <w:p w:rsidR="00BF322B" w:rsidRPr="00BF322B" w:rsidRDefault="00BF322B" w:rsidP="00BF322B">
      <w:pPr>
        <w:jc w:val="center"/>
        <w:rPr>
          <w:sz w:val="28"/>
          <w:szCs w:val="28"/>
        </w:rPr>
      </w:pPr>
    </w:p>
    <w:p w:rsidR="00C90BEA" w:rsidRDefault="00C90BEA" w:rsidP="00BF322B">
      <w:pPr>
        <w:jc w:val="both"/>
        <w:rPr>
          <w:sz w:val="28"/>
          <w:szCs w:val="28"/>
        </w:rPr>
      </w:pPr>
      <w:r w:rsidRPr="00BF322B">
        <w:rPr>
          <w:sz w:val="28"/>
          <w:szCs w:val="28"/>
        </w:rPr>
        <w:t xml:space="preserve">10.09.2020 в период с 10 часов до 12 часов в здании прокуратуры Костромского района по адресу: </w:t>
      </w:r>
      <w:proofErr w:type="spellStart"/>
      <w:r w:rsidRPr="00BF322B">
        <w:rPr>
          <w:sz w:val="28"/>
          <w:szCs w:val="28"/>
        </w:rPr>
        <w:t>г</w:t>
      </w:r>
      <w:proofErr w:type="gramStart"/>
      <w:r w:rsidRPr="00BF322B">
        <w:rPr>
          <w:sz w:val="28"/>
          <w:szCs w:val="28"/>
        </w:rPr>
        <w:t>.К</w:t>
      </w:r>
      <w:proofErr w:type="gramEnd"/>
      <w:r w:rsidRPr="00BF322B">
        <w:rPr>
          <w:sz w:val="28"/>
          <w:szCs w:val="28"/>
        </w:rPr>
        <w:t>острома</w:t>
      </w:r>
      <w:proofErr w:type="spellEnd"/>
      <w:r w:rsidRPr="00BF322B">
        <w:rPr>
          <w:sz w:val="28"/>
          <w:szCs w:val="28"/>
        </w:rPr>
        <w:t xml:space="preserve">, </w:t>
      </w:r>
      <w:proofErr w:type="spellStart"/>
      <w:r w:rsidRPr="00BF322B">
        <w:rPr>
          <w:sz w:val="28"/>
          <w:szCs w:val="28"/>
        </w:rPr>
        <w:t>ул.Симановского</w:t>
      </w:r>
      <w:proofErr w:type="spellEnd"/>
      <w:r w:rsidRPr="00BF322B">
        <w:rPr>
          <w:sz w:val="28"/>
          <w:szCs w:val="28"/>
        </w:rPr>
        <w:t xml:space="preserve">, д.105, </w:t>
      </w:r>
      <w:proofErr w:type="spellStart"/>
      <w:r w:rsidRPr="00BF322B">
        <w:rPr>
          <w:sz w:val="28"/>
          <w:szCs w:val="28"/>
        </w:rPr>
        <w:t>и.о</w:t>
      </w:r>
      <w:proofErr w:type="spellEnd"/>
      <w:r w:rsidRPr="00BF322B">
        <w:rPr>
          <w:sz w:val="28"/>
          <w:szCs w:val="28"/>
        </w:rPr>
        <w:t xml:space="preserve">. начальника отдела по надзору за исполнением законодательства о противодействии коррупции прокуратуры Костромской области </w:t>
      </w:r>
      <w:proofErr w:type="spellStart"/>
      <w:r w:rsidRPr="00BF322B">
        <w:rPr>
          <w:sz w:val="28"/>
          <w:szCs w:val="28"/>
        </w:rPr>
        <w:t>Кунтыш</w:t>
      </w:r>
      <w:proofErr w:type="spellEnd"/>
      <w:r w:rsidRPr="00BF322B">
        <w:rPr>
          <w:sz w:val="28"/>
          <w:szCs w:val="28"/>
        </w:rPr>
        <w:t xml:space="preserve"> Натальей Сергеевной проводится прием граждан, посвященный вопросам противодействия коррупции.</w:t>
      </w:r>
    </w:p>
    <w:p w:rsidR="00BF322B" w:rsidRPr="00BF322B" w:rsidRDefault="00BF322B" w:rsidP="00BF322B">
      <w:pPr>
        <w:jc w:val="both"/>
        <w:rPr>
          <w:sz w:val="28"/>
          <w:szCs w:val="28"/>
        </w:rPr>
      </w:pPr>
    </w:p>
    <w:p w:rsidR="00172056" w:rsidRDefault="00BF322B" w:rsidP="00BF322B">
      <w:pPr>
        <w:jc w:val="center"/>
        <w:rPr>
          <w:sz w:val="28"/>
          <w:szCs w:val="28"/>
        </w:rPr>
      </w:pPr>
      <w:r w:rsidRPr="00BF322B">
        <w:rPr>
          <w:sz w:val="28"/>
          <w:szCs w:val="28"/>
        </w:rPr>
        <w:t>***</w:t>
      </w:r>
    </w:p>
    <w:p w:rsidR="00BF322B" w:rsidRPr="00BF322B" w:rsidRDefault="00BF322B" w:rsidP="00BF322B">
      <w:pPr>
        <w:jc w:val="center"/>
        <w:rPr>
          <w:sz w:val="28"/>
          <w:szCs w:val="28"/>
        </w:rPr>
      </w:pPr>
    </w:p>
    <w:p w:rsidR="00BF322B" w:rsidRPr="00BF322B" w:rsidRDefault="00BF322B" w:rsidP="00BF322B">
      <w:pPr>
        <w:jc w:val="both"/>
        <w:rPr>
          <w:sz w:val="28"/>
          <w:szCs w:val="28"/>
        </w:rPr>
      </w:pPr>
      <w:r w:rsidRPr="00BF322B">
        <w:rPr>
          <w:sz w:val="28"/>
          <w:szCs w:val="28"/>
        </w:rPr>
        <w:t>Костромской межрайонной природоохранной прокуратурой в связи с участившимися обращениями жителей г. Костромы на ухудшение качества атмосферного воздуха и наличия запахов химических веществ на улицах города Костромы проводится проверка, в ходе которой установлено следующее.</w:t>
      </w:r>
    </w:p>
    <w:p w:rsidR="00BF322B" w:rsidRPr="00BF322B" w:rsidRDefault="00BF322B" w:rsidP="00BF322B">
      <w:pPr>
        <w:jc w:val="both"/>
        <w:rPr>
          <w:sz w:val="28"/>
          <w:szCs w:val="28"/>
        </w:rPr>
      </w:pPr>
      <w:r w:rsidRPr="00BF322B">
        <w:rPr>
          <w:sz w:val="28"/>
          <w:szCs w:val="28"/>
        </w:rPr>
        <w:lastRenderedPageBreak/>
        <w:t xml:space="preserve">Источниками задымления населенного пункта является производства по изготовлению древесного угля в разных районах города, осуществляемые с нарушениями требований природоохранного законодательства. </w:t>
      </w:r>
    </w:p>
    <w:p w:rsidR="00BF322B" w:rsidRPr="00BF322B" w:rsidRDefault="00BF322B" w:rsidP="00BF322B">
      <w:pPr>
        <w:jc w:val="both"/>
        <w:rPr>
          <w:sz w:val="28"/>
          <w:szCs w:val="28"/>
        </w:rPr>
      </w:pPr>
      <w:r w:rsidRPr="00BF322B">
        <w:rPr>
          <w:sz w:val="28"/>
          <w:szCs w:val="28"/>
        </w:rPr>
        <w:t>В целях устранения нарушений закона прокуратурой внесено 4 представления, 3 из которых рассмотрены, удовлетворены. Одно представление в стадии рассмотрения.</w:t>
      </w:r>
    </w:p>
    <w:p w:rsidR="00BF322B" w:rsidRPr="00BF322B" w:rsidRDefault="00BF322B" w:rsidP="00BF322B">
      <w:pPr>
        <w:jc w:val="both"/>
        <w:rPr>
          <w:sz w:val="28"/>
          <w:szCs w:val="28"/>
        </w:rPr>
      </w:pPr>
      <w:r w:rsidRPr="00BF322B">
        <w:rPr>
          <w:sz w:val="28"/>
          <w:szCs w:val="28"/>
        </w:rPr>
        <w:t xml:space="preserve">Руководителям указанных организаций объявлено 5 предостережений о недопустимости нарушения закона. </w:t>
      </w:r>
    </w:p>
    <w:p w:rsidR="00BF322B" w:rsidRPr="00BF322B" w:rsidRDefault="00BF322B" w:rsidP="00BF322B">
      <w:pPr>
        <w:jc w:val="both"/>
        <w:rPr>
          <w:sz w:val="28"/>
          <w:szCs w:val="28"/>
        </w:rPr>
      </w:pPr>
      <w:r w:rsidRPr="00BF322B">
        <w:rPr>
          <w:sz w:val="28"/>
          <w:szCs w:val="28"/>
        </w:rPr>
        <w:t xml:space="preserve">Кроме того, в суд направлено 5 исковых заявлений о возложении </w:t>
      </w:r>
      <w:proofErr w:type="gramStart"/>
      <w:r w:rsidRPr="00BF322B">
        <w:rPr>
          <w:sz w:val="28"/>
          <w:szCs w:val="28"/>
        </w:rPr>
        <w:t>на</w:t>
      </w:r>
      <w:proofErr w:type="gramEnd"/>
      <w:r w:rsidRPr="00BF322B">
        <w:rPr>
          <w:sz w:val="28"/>
          <w:szCs w:val="28"/>
        </w:rPr>
        <w:t xml:space="preserve"> </w:t>
      </w:r>
      <w:proofErr w:type="gramStart"/>
      <w:r w:rsidRPr="00BF322B">
        <w:rPr>
          <w:sz w:val="28"/>
          <w:szCs w:val="28"/>
        </w:rPr>
        <w:t>хозяйствующих</w:t>
      </w:r>
      <w:proofErr w:type="gramEnd"/>
      <w:r w:rsidRPr="00BF322B">
        <w:rPr>
          <w:sz w:val="28"/>
          <w:szCs w:val="28"/>
        </w:rPr>
        <w:t xml:space="preserve"> субъектов прекратить эксплуатацию </w:t>
      </w:r>
      <w:proofErr w:type="spellStart"/>
      <w:r w:rsidRPr="00BF322B">
        <w:rPr>
          <w:sz w:val="28"/>
          <w:szCs w:val="28"/>
        </w:rPr>
        <w:t>углетомильных</w:t>
      </w:r>
      <w:proofErr w:type="spellEnd"/>
      <w:r w:rsidRPr="00BF322B">
        <w:rPr>
          <w:sz w:val="28"/>
          <w:szCs w:val="28"/>
        </w:rPr>
        <w:t xml:space="preserve"> печей, не оборудованных установками очистки газов.</w:t>
      </w:r>
    </w:p>
    <w:p w:rsidR="00BF322B" w:rsidRPr="00BF322B" w:rsidRDefault="00BF322B" w:rsidP="00BF322B">
      <w:pPr>
        <w:jc w:val="both"/>
        <w:rPr>
          <w:sz w:val="28"/>
          <w:szCs w:val="28"/>
        </w:rPr>
      </w:pPr>
      <w:r w:rsidRPr="00BF322B">
        <w:rPr>
          <w:sz w:val="28"/>
          <w:szCs w:val="28"/>
        </w:rPr>
        <w:t>Прокурором в отношении руководителей, а также самих организаций возбуждены производства об административных правонарушениях по ст. 8.5, 8.21 ч. 3, 8.46 КоАП РФ (22 постановления о возбуждении дела об административном правонарушении).</w:t>
      </w:r>
    </w:p>
    <w:p w:rsidR="00BF322B" w:rsidRPr="00BF322B" w:rsidRDefault="00BF322B" w:rsidP="00BF322B">
      <w:pPr>
        <w:jc w:val="both"/>
        <w:rPr>
          <w:sz w:val="28"/>
          <w:szCs w:val="28"/>
        </w:rPr>
      </w:pPr>
      <w:r w:rsidRPr="00BF322B">
        <w:rPr>
          <w:sz w:val="28"/>
          <w:szCs w:val="28"/>
        </w:rPr>
        <w:t xml:space="preserve"> Ситуация в рассматриваемой сфере находится на особом контроле прокуратуры. </w:t>
      </w:r>
    </w:p>
    <w:p w:rsidR="00BF322B" w:rsidRPr="00BF322B" w:rsidRDefault="00BF322B" w:rsidP="00BF322B">
      <w:pPr>
        <w:jc w:val="both"/>
        <w:rPr>
          <w:sz w:val="28"/>
          <w:szCs w:val="28"/>
        </w:rPr>
      </w:pPr>
    </w:p>
    <w:p w:rsidR="00486F03" w:rsidRPr="00BF322B" w:rsidRDefault="00BF322B" w:rsidP="00BF322B">
      <w:pPr>
        <w:jc w:val="both"/>
        <w:rPr>
          <w:sz w:val="28"/>
          <w:szCs w:val="28"/>
        </w:rPr>
      </w:pPr>
      <w:r w:rsidRPr="00BF322B">
        <w:rPr>
          <w:sz w:val="28"/>
          <w:szCs w:val="28"/>
        </w:rPr>
        <w:t>***</w:t>
      </w:r>
    </w:p>
    <w:p w:rsidR="00BF322B" w:rsidRPr="00BF322B" w:rsidRDefault="00BF322B" w:rsidP="00BF322B">
      <w:pPr>
        <w:jc w:val="both"/>
        <w:rPr>
          <w:sz w:val="28"/>
          <w:szCs w:val="28"/>
        </w:rPr>
      </w:pPr>
      <w:r w:rsidRPr="00BF322B">
        <w:rPr>
          <w:sz w:val="28"/>
          <w:szCs w:val="28"/>
        </w:rPr>
        <w:t>Костромская межрайонная природоохранная прокуратура разъясняет</w:t>
      </w:r>
    </w:p>
    <w:p w:rsidR="00BF322B" w:rsidRPr="00BF322B" w:rsidRDefault="00BF322B" w:rsidP="00BF322B">
      <w:pPr>
        <w:jc w:val="both"/>
        <w:rPr>
          <w:sz w:val="28"/>
          <w:szCs w:val="28"/>
        </w:rPr>
      </w:pPr>
    </w:p>
    <w:p w:rsidR="00BF322B" w:rsidRPr="00BF322B" w:rsidRDefault="00BF322B" w:rsidP="00BF322B">
      <w:pPr>
        <w:jc w:val="both"/>
        <w:rPr>
          <w:sz w:val="28"/>
          <w:szCs w:val="28"/>
        </w:rPr>
      </w:pPr>
      <w:r w:rsidRPr="00BF322B">
        <w:rPr>
          <w:sz w:val="28"/>
          <w:szCs w:val="28"/>
        </w:rPr>
        <w:t>Федеральный закон от 31.07.2020 № 298-ФЗ «О внесении изменения в статью 65 Федерального закона «Об охране окружающей среды».</w:t>
      </w:r>
    </w:p>
    <w:p w:rsidR="00BF322B" w:rsidRPr="00BF322B" w:rsidRDefault="00BF322B" w:rsidP="00BF322B">
      <w:pPr>
        <w:jc w:val="both"/>
        <w:rPr>
          <w:sz w:val="28"/>
          <w:szCs w:val="28"/>
        </w:rPr>
      </w:pPr>
      <w:r w:rsidRPr="00BF322B">
        <w:rPr>
          <w:sz w:val="28"/>
          <w:szCs w:val="28"/>
        </w:rPr>
        <w:br/>
        <w:t xml:space="preserve">              В соответствии с вышеуказанным нормативным актом статья 65 Федерального закона от 10.01.2002 № 7-ФЗ «Об охране окружающей среды» дополнена пунктом 71 следующего содержания: </w:t>
      </w:r>
      <w:proofErr w:type="gramStart"/>
      <w:r w:rsidRPr="00BF322B">
        <w:rPr>
          <w:sz w:val="28"/>
          <w:szCs w:val="28"/>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roofErr w:type="gramEnd"/>
    </w:p>
    <w:p w:rsidR="00BF322B" w:rsidRPr="00BF322B" w:rsidRDefault="00BF322B" w:rsidP="00BF322B">
      <w:pPr>
        <w:jc w:val="both"/>
        <w:rPr>
          <w:sz w:val="28"/>
          <w:szCs w:val="28"/>
        </w:rPr>
      </w:pPr>
      <w:r w:rsidRPr="00BF322B">
        <w:rPr>
          <w:sz w:val="28"/>
          <w:szCs w:val="28"/>
        </w:rPr>
        <w:t xml:space="preserve"> </w:t>
      </w:r>
      <w:proofErr w:type="gramStart"/>
      <w:r w:rsidRPr="00BF322B">
        <w:rPr>
          <w:sz w:val="28"/>
          <w:szCs w:val="28"/>
        </w:rPr>
        <w:t>До вступления указанных изменений в законную силу в соответствии с требованиями природоохранного законодательства государственный экологический надзор осуществлялся «</w:t>
      </w:r>
      <w:proofErr w:type="spellStart"/>
      <w:r w:rsidRPr="00BF322B">
        <w:rPr>
          <w:sz w:val="28"/>
          <w:szCs w:val="28"/>
        </w:rPr>
        <w:t>пообъектно</w:t>
      </w:r>
      <w:proofErr w:type="spellEnd"/>
      <w:r w:rsidRPr="00BF322B">
        <w:rPr>
          <w:sz w:val="28"/>
          <w:szCs w:val="28"/>
        </w:rPr>
        <w:t xml:space="preserve">», когда проведение в отношении одного юридического лица или индивидуального предпринимателя проверок органами </w:t>
      </w:r>
      <w:proofErr w:type="spellStart"/>
      <w:r w:rsidRPr="00BF322B">
        <w:rPr>
          <w:sz w:val="28"/>
          <w:szCs w:val="28"/>
        </w:rPr>
        <w:t>Росприроднадзора</w:t>
      </w:r>
      <w:proofErr w:type="spellEnd"/>
      <w:r w:rsidRPr="00BF322B">
        <w:rPr>
          <w:sz w:val="28"/>
          <w:szCs w:val="28"/>
        </w:rPr>
        <w:t xml:space="preserve"> (при осуществлении деятельности на объектах, подлежащих федеральному государственному экологическому надзору) одновременно сочеталось с проверками, проводимыми в отношении данного лица, органом субъекта Российской Федерации (при осуществлении деятельности на объектах, подлежащих</w:t>
      </w:r>
      <w:proofErr w:type="gramEnd"/>
      <w:r w:rsidRPr="00BF322B">
        <w:rPr>
          <w:sz w:val="28"/>
          <w:szCs w:val="28"/>
        </w:rPr>
        <w:t xml:space="preserve"> региональному государственному экологическому надзору).</w:t>
      </w:r>
    </w:p>
    <w:p w:rsidR="00BF322B" w:rsidRPr="00BF322B" w:rsidRDefault="00BF322B" w:rsidP="00BF322B">
      <w:pPr>
        <w:jc w:val="both"/>
        <w:rPr>
          <w:sz w:val="28"/>
          <w:szCs w:val="28"/>
        </w:rPr>
      </w:pPr>
      <w:r w:rsidRPr="00BF322B">
        <w:rPr>
          <w:sz w:val="28"/>
          <w:szCs w:val="28"/>
        </w:rPr>
        <w:t xml:space="preserve">   В соответствии с законом, если хозяйствующий субъект ведет деятельность с </w:t>
      </w:r>
      <w:r w:rsidRPr="00BF322B">
        <w:rPr>
          <w:sz w:val="28"/>
          <w:szCs w:val="28"/>
        </w:rPr>
        <w:lastRenderedPageBreak/>
        <w:t>использованием одновременно объектов НВОС, подлежащих разным уровням государственного экологического надзора, в отношении самого лица и всех его объектов НВОС будет осуществляться только федеральный государственный экологический надзор.</w:t>
      </w:r>
    </w:p>
    <w:p w:rsidR="00BF322B" w:rsidRPr="00BF322B" w:rsidRDefault="00BF322B" w:rsidP="00BF322B">
      <w:pPr>
        <w:jc w:val="both"/>
        <w:rPr>
          <w:sz w:val="28"/>
          <w:szCs w:val="28"/>
        </w:rPr>
      </w:pPr>
      <w:r w:rsidRPr="00BF322B">
        <w:rPr>
          <w:rFonts w:ascii="Segoe UI Symbol" w:hAnsi="Segoe UI Symbol" w:cs="Segoe UI Symbol"/>
          <w:sz w:val="28"/>
          <w:szCs w:val="28"/>
        </w:rPr>
        <w:t>⠀</w:t>
      </w:r>
      <w:r w:rsidRPr="00BF322B">
        <w:rPr>
          <w:sz w:val="28"/>
          <w:szCs w:val="28"/>
        </w:rPr>
        <w:t xml:space="preserve">Правило будет </w:t>
      </w:r>
      <w:proofErr w:type="gramStart"/>
      <w:r w:rsidRPr="00BF322B">
        <w:rPr>
          <w:sz w:val="28"/>
          <w:szCs w:val="28"/>
        </w:rPr>
        <w:t>действовать</w:t>
      </w:r>
      <w:proofErr w:type="gramEnd"/>
      <w:r w:rsidRPr="00BF322B">
        <w:rPr>
          <w:sz w:val="28"/>
          <w:szCs w:val="28"/>
        </w:rPr>
        <w:t xml:space="preserve"> даже если у юридического лица или индивидуального предпринимателя только один объект НВОС, подлежащий федеральному государственному экологическому надзору.</w:t>
      </w:r>
    </w:p>
    <w:p w:rsidR="00BF322B" w:rsidRPr="00BF322B" w:rsidRDefault="00BF322B" w:rsidP="00BF322B">
      <w:pPr>
        <w:jc w:val="both"/>
        <w:rPr>
          <w:sz w:val="28"/>
          <w:szCs w:val="28"/>
        </w:rPr>
      </w:pPr>
      <w:r w:rsidRPr="00BF322B">
        <w:rPr>
          <w:rFonts w:ascii="Segoe UI Symbol" w:hAnsi="Segoe UI Symbol" w:cs="Segoe UI Symbol"/>
          <w:sz w:val="28"/>
          <w:szCs w:val="28"/>
        </w:rPr>
        <w:t>⠀</w:t>
      </w:r>
    </w:p>
    <w:p w:rsidR="00BF322B" w:rsidRDefault="00BF322B" w:rsidP="00BF322B">
      <w:pPr>
        <w:jc w:val="center"/>
        <w:rPr>
          <w:sz w:val="28"/>
          <w:szCs w:val="28"/>
        </w:rPr>
      </w:pPr>
      <w:r w:rsidRPr="00BF322B">
        <w:rPr>
          <w:sz w:val="28"/>
          <w:szCs w:val="28"/>
        </w:rPr>
        <w:t>***</w:t>
      </w:r>
    </w:p>
    <w:p w:rsidR="00BF322B" w:rsidRPr="00BF322B" w:rsidRDefault="00BF322B" w:rsidP="00BF322B">
      <w:pPr>
        <w:jc w:val="center"/>
        <w:rPr>
          <w:sz w:val="28"/>
          <w:szCs w:val="28"/>
        </w:rPr>
      </w:pPr>
    </w:p>
    <w:p w:rsidR="00BF322B" w:rsidRPr="00BF322B" w:rsidRDefault="00BF322B" w:rsidP="00BF322B">
      <w:pPr>
        <w:jc w:val="both"/>
        <w:rPr>
          <w:sz w:val="28"/>
          <w:szCs w:val="28"/>
        </w:rPr>
      </w:pPr>
      <w:r w:rsidRPr="00BF322B">
        <w:rPr>
          <w:sz w:val="28"/>
          <w:szCs w:val="28"/>
        </w:rPr>
        <w:t>Костромская межрайонная природоохранная прокуратура сообщает…</w:t>
      </w:r>
    </w:p>
    <w:p w:rsidR="00BF322B" w:rsidRPr="00BF322B" w:rsidRDefault="00BF322B" w:rsidP="00BF322B">
      <w:pPr>
        <w:jc w:val="both"/>
        <w:rPr>
          <w:sz w:val="28"/>
          <w:szCs w:val="28"/>
        </w:rPr>
      </w:pPr>
      <w:r w:rsidRPr="00BF322B">
        <w:rPr>
          <w:sz w:val="28"/>
          <w:szCs w:val="28"/>
        </w:rPr>
        <w:t>Сегодня, 6 августа 2020 года, Волжская межрегиональная природоохранная прокуратура подвела итоги работы за 1 полугодие 2020 года</w:t>
      </w:r>
    </w:p>
    <w:p w:rsidR="00BF322B" w:rsidRPr="00BF322B" w:rsidRDefault="00BF322B" w:rsidP="00BF322B">
      <w:pPr>
        <w:jc w:val="both"/>
        <w:rPr>
          <w:sz w:val="28"/>
          <w:szCs w:val="28"/>
        </w:rPr>
      </w:pPr>
      <w:r w:rsidRPr="00BF322B">
        <w:rPr>
          <w:sz w:val="28"/>
          <w:szCs w:val="28"/>
        </w:rPr>
        <w:t> </w:t>
      </w:r>
    </w:p>
    <w:p w:rsidR="00BF322B" w:rsidRPr="00BF322B" w:rsidRDefault="00BF322B" w:rsidP="00BF322B">
      <w:pPr>
        <w:jc w:val="both"/>
        <w:rPr>
          <w:sz w:val="28"/>
          <w:szCs w:val="28"/>
        </w:rPr>
      </w:pPr>
      <w:r w:rsidRPr="00BF322B">
        <w:rPr>
          <w:sz w:val="28"/>
          <w:szCs w:val="28"/>
        </w:rPr>
        <w:t>В работе коллегии приняли участие работники аппарата Волжской межрегиональной природоохранной прокуратуры, межрайонные природоохранные прокуроры.</w:t>
      </w:r>
    </w:p>
    <w:p w:rsidR="00BF322B" w:rsidRPr="00BF322B" w:rsidRDefault="00BF322B" w:rsidP="00BF322B">
      <w:pPr>
        <w:jc w:val="both"/>
        <w:rPr>
          <w:sz w:val="28"/>
          <w:szCs w:val="28"/>
        </w:rPr>
      </w:pPr>
      <w:proofErr w:type="gramStart"/>
      <w:r w:rsidRPr="00BF322B">
        <w:rPr>
          <w:sz w:val="28"/>
          <w:szCs w:val="28"/>
        </w:rPr>
        <w:t xml:space="preserve">Открывая заседание коллегии, Волжский межрегиональный природоохранный прокурор отметил, что усилия прокуратуры в истекшем полугодии были сконцентрированы на решении экологическим значимых проблем Волжского бассейна, прежде всего, имеющих </w:t>
      </w:r>
      <w:proofErr w:type="spellStart"/>
      <w:r w:rsidRPr="00BF322B">
        <w:rPr>
          <w:sz w:val="28"/>
          <w:szCs w:val="28"/>
        </w:rPr>
        <w:t>межсубъектовый</w:t>
      </w:r>
      <w:proofErr w:type="spellEnd"/>
      <w:r w:rsidRPr="00BF322B">
        <w:rPr>
          <w:sz w:val="28"/>
          <w:szCs w:val="28"/>
        </w:rPr>
        <w:t xml:space="preserve"> характер.</w:t>
      </w:r>
      <w:proofErr w:type="gramEnd"/>
    </w:p>
    <w:p w:rsidR="00BF322B" w:rsidRPr="00BF322B" w:rsidRDefault="00BF322B" w:rsidP="00BF322B">
      <w:pPr>
        <w:jc w:val="both"/>
        <w:rPr>
          <w:sz w:val="28"/>
          <w:szCs w:val="28"/>
        </w:rPr>
      </w:pPr>
      <w:r w:rsidRPr="00BF322B">
        <w:rPr>
          <w:sz w:val="28"/>
          <w:szCs w:val="28"/>
        </w:rPr>
        <w:t>Отмечено, что Волжской межрегиональной природоохранной прокуратурой в 1 полугодии 2020 г. приняты меры по активизации надзора за исполнением законов об охране окружающей среды и природопользовании, что способствовало укреплению законности, пресечению противоправных действий, защите государственных интересов, восстановлению нарушенных прав граждан. Работа строилась в тесном взаимодействии с территориальными и транспортными прокуратурами. Осуществлялась координация деятельности правоохранительных и контролирующих органов по борьбе с преступностью и правонарушениями в сфере охраны окружающей среды и природопользования.</w:t>
      </w:r>
    </w:p>
    <w:p w:rsidR="00BF322B" w:rsidRPr="00BF322B" w:rsidRDefault="00BF322B" w:rsidP="00BF322B">
      <w:pPr>
        <w:jc w:val="both"/>
        <w:rPr>
          <w:sz w:val="28"/>
          <w:szCs w:val="28"/>
        </w:rPr>
      </w:pPr>
      <w:r w:rsidRPr="00BF322B">
        <w:rPr>
          <w:sz w:val="28"/>
          <w:szCs w:val="28"/>
        </w:rPr>
        <w:t xml:space="preserve">Первоочередное внимание уделено вопросам обеспечения законности в сфере реализации национального проекта «Экология», перехода регионов на новую систему обращения с отходами. Проведены результативные проверки исполнения законодательства об охране и использовании недр, лесного законодательства, в сфере мониторинга окружающей среды. На постоянном контроле находились вопросы исполнения законодательства об охране водных объектов, атмосферного воздуха, водных биоресурсов, объектов животного мира, особо охраняемых природных территорий, противодействия коррупции, соблюдения прав предпринимателей, в </w:t>
      </w:r>
      <w:proofErr w:type="spellStart"/>
      <w:r w:rsidRPr="00BF322B">
        <w:rPr>
          <w:sz w:val="28"/>
          <w:szCs w:val="28"/>
        </w:rPr>
        <w:t>т.ч</w:t>
      </w:r>
      <w:proofErr w:type="spellEnd"/>
      <w:r w:rsidRPr="00BF322B">
        <w:rPr>
          <w:sz w:val="28"/>
          <w:szCs w:val="28"/>
        </w:rPr>
        <w:t>. в части своевременной оплаты исполненных контрактов, а также возмещения ущерба, причиненного окружающей среде.</w:t>
      </w:r>
    </w:p>
    <w:p w:rsidR="00BF322B" w:rsidRPr="00BF322B" w:rsidRDefault="00BF322B" w:rsidP="00BF322B">
      <w:pPr>
        <w:jc w:val="both"/>
        <w:rPr>
          <w:sz w:val="28"/>
          <w:szCs w:val="28"/>
        </w:rPr>
      </w:pPr>
      <w:r w:rsidRPr="00BF322B">
        <w:rPr>
          <w:sz w:val="28"/>
          <w:szCs w:val="28"/>
        </w:rPr>
        <w:t xml:space="preserve">В ходе проведенных надзорных мероприятий Волжской межрегиональной </w:t>
      </w:r>
      <w:r w:rsidRPr="00BF322B">
        <w:rPr>
          <w:sz w:val="28"/>
          <w:szCs w:val="28"/>
        </w:rPr>
        <w:lastRenderedPageBreak/>
        <w:t xml:space="preserve">природоохранной прокуратурой выявлено около 13 тысяч нарушений закона. В целях их устранения внесено свыше 8,5 тысяч актов прокурорского реагирования. По требованию прокуроров к дисциплинарной и административной ответственности привлечено около 3000 лиц.  Возбуждено 115 уголовных дел.   Разрешено почти 3000 обращений граждан, обеспечен постоянный </w:t>
      </w:r>
      <w:proofErr w:type="gramStart"/>
      <w:r w:rsidRPr="00BF322B">
        <w:rPr>
          <w:sz w:val="28"/>
          <w:szCs w:val="28"/>
        </w:rPr>
        <w:t>контроль за</w:t>
      </w:r>
      <w:proofErr w:type="gramEnd"/>
      <w:r w:rsidRPr="00BF322B">
        <w:rPr>
          <w:sz w:val="28"/>
          <w:szCs w:val="28"/>
        </w:rPr>
        <w:t xml:space="preserve"> выявленными нарушениями закона вплоть до их устранения и восстановления нарушенных прав заявителей.</w:t>
      </w:r>
    </w:p>
    <w:p w:rsidR="00BF322B" w:rsidRPr="00BF322B" w:rsidRDefault="00BF322B" w:rsidP="00BF322B">
      <w:pPr>
        <w:jc w:val="both"/>
        <w:rPr>
          <w:sz w:val="28"/>
          <w:szCs w:val="28"/>
        </w:rPr>
      </w:pPr>
      <w:r w:rsidRPr="00BF322B">
        <w:rPr>
          <w:sz w:val="28"/>
          <w:szCs w:val="28"/>
        </w:rPr>
        <w:t xml:space="preserve">В результате принимаемых прокуратурой мер объем загрязненных сточных вод сократился на 9 %. Построено, реконструировано и отремонтировано 16 очистных сооружений, затрачено 427,5 млн. руб., в 7 случаях обеспечен свободный доступ к водным объектам, пресечено выбытие участков береговых полос по 5 фактам, снесен незаконно размещенный объект. На кадастровый учет поставлено 1875 км </w:t>
      </w:r>
      <w:proofErr w:type="spellStart"/>
      <w:r w:rsidRPr="00BF322B">
        <w:rPr>
          <w:sz w:val="28"/>
          <w:szCs w:val="28"/>
        </w:rPr>
        <w:t>водоохранных</w:t>
      </w:r>
      <w:proofErr w:type="spellEnd"/>
      <w:r w:rsidRPr="00BF322B">
        <w:rPr>
          <w:sz w:val="28"/>
          <w:szCs w:val="28"/>
        </w:rPr>
        <w:t xml:space="preserve"> зон и прибрежных защитных полос.</w:t>
      </w:r>
    </w:p>
    <w:p w:rsidR="00BF322B" w:rsidRPr="00BF322B" w:rsidRDefault="00BF322B" w:rsidP="00BF322B">
      <w:pPr>
        <w:jc w:val="both"/>
        <w:rPr>
          <w:sz w:val="28"/>
          <w:szCs w:val="28"/>
        </w:rPr>
      </w:pPr>
      <w:r w:rsidRPr="00BF322B">
        <w:rPr>
          <w:sz w:val="28"/>
          <w:szCs w:val="28"/>
        </w:rPr>
        <w:t>Количество пожаров на территории лесного фонда снизилось на 60 %, на                70 % – площадь, пройденная огнем (903 га), на 92 % –  причиненный ущерб (20 млн. руб.). На фоне роста количества незаконных рубок с 628 до 762, их объем сократился на 10 %, ущерб – на 2 % (с 360 млн. руб.  до 352 млн. руб.).</w:t>
      </w:r>
    </w:p>
    <w:p w:rsidR="00BF322B" w:rsidRPr="00BF322B" w:rsidRDefault="00BF322B" w:rsidP="00BF322B">
      <w:pPr>
        <w:jc w:val="both"/>
        <w:rPr>
          <w:sz w:val="28"/>
          <w:szCs w:val="28"/>
        </w:rPr>
      </w:pPr>
      <w:r w:rsidRPr="00BF322B">
        <w:rPr>
          <w:sz w:val="28"/>
          <w:szCs w:val="28"/>
        </w:rPr>
        <w:t>Принятые прокурорами меры активизировали работу уполномоченных органов власти в отдельных направлениях лесохозяйственной деятельности. На кадастровый учет поставлено 181 тыс. га земель лесного фонда. Проведено лесоустройство на площади 473 тыс. га. Возвращено в государственный лесной фонд около 2,7 тыс. га. В бюджетные системы внесено 1,3 млн. руб. недоимки за пользование лесами. Увеличилось количество лесных инспекторов.</w:t>
      </w:r>
    </w:p>
    <w:p w:rsidR="00BF322B" w:rsidRPr="00BF322B" w:rsidRDefault="00BF322B" w:rsidP="00BF322B">
      <w:pPr>
        <w:jc w:val="both"/>
        <w:rPr>
          <w:sz w:val="28"/>
          <w:szCs w:val="28"/>
        </w:rPr>
      </w:pPr>
      <w:r w:rsidRPr="00BF322B">
        <w:rPr>
          <w:sz w:val="28"/>
          <w:szCs w:val="28"/>
        </w:rPr>
        <w:t xml:space="preserve">Стали единичными факты массовой гибели водных биологических ресурсов в результате антропогенной нагрузки на окружающую среду. Увеличился общий объем добычи (вылова) водных биоресурсов в Волжско-Каспийском </w:t>
      </w:r>
      <w:proofErr w:type="spellStart"/>
      <w:r w:rsidRPr="00BF322B">
        <w:rPr>
          <w:sz w:val="28"/>
          <w:szCs w:val="28"/>
        </w:rPr>
        <w:t>рыбохозяйственном</w:t>
      </w:r>
      <w:proofErr w:type="spellEnd"/>
      <w:r w:rsidRPr="00BF322B">
        <w:rPr>
          <w:sz w:val="28"/>
          <w:szCs w:val="28"/>
        </w:rPr>
        <w:t xml:space="preserve"> бассейне.</w:t>
      </w:r>
    </w:p>
    <w:p w:rsidR="00BF322B" w:rsidRPr="00BF322B" w:rsidRDefault="00BF322B" w:rsidP="00BF322B">
      <w:pPr>
        <w:jc w:val="both"/>
        <w:rPr>
          <w:sz w:val="28"/>
          <w:szCs w:val="28"/>
        </w:rPr>
      </w:pPr>
      <w:r w:rsidRPr="00BF322B">
        <w:rPr>
          <w:sz w:val="28"/>
          <w:szCs w:val="28"/>
        </w:rPr>
        <w:t>В ходе заседания коллегии тщательно проанализированы результаты работы природоохранных прокуроров, проблемы и недостатки при осуществлении прокурорского надзора.</w:t>
      </w:r>
    </w:p>
    <w:p w:rsidR="00BF322B" w:rsidRPr="00BF322B" w:rsidRDefault="00BF322B" w:rsidP="00BF322B">
      <w:pPr>
        <w:jc w:val="both"/>
        <w:rPr>
          <w:sz w:val="28"/>
          <w:szCs w:val="28"/>
        </w:rPr>
      </w:pPr>
      <w:r w:rsidRPr="00BF322B">
        <w:rPr>
          <w:sz w:val="28"/>
          <w:szCs w:val="28"/>
        </w:rPr>
        <w:t>По итогам обсуждения выработаны меры, направленные на совершенствование организации работы, повышение эффективности надзорной деятельности и защиты прав граждан, определены задачи на текущий год.</w:t>
      </w:r>
    </w:p>
    <w:p w:rsidR="00BF322B" w:rsidRPr="00BF322B" w:rsidRDefault="00BF322B" w:rsidP="00BF322B">
      <w:pPr>
        <w:jc w:val="both"/>
        <w:rPr>
          <w:sz w:val="28"/>
          <w:szCs w:val="28"/>
        </w:rPr>
      </w:pPr>
      <w:r w:rsidRPr="00BF322B">
        <w:rPr>
          <w:sz w:val="28"/>
          <w:szCs w:val="28"/>
        </w:rPr>
        <w:t> </w:t>
      </w:r>
    </w:p>
    <w:p w:rsidR="00BF322B" w:rsidRPr="00BF322B" w:rsidRDefault="00BF322B" w:rsidP="00BF322B">
      <w:pPr>
        <w:jc w:val="both"/>
        <w:rPr>
          <w:sz w:val="28"/>
          <w:szCs w:val="28"/>
        </w:rPr>
      </w:pPr>
    </w:p>
    <w:p w:rsidR="00BF322B" w:rsidRPr="00BF322B" w:rsidRDefault="00BF322B" w:rsidP="00BF322B">
      <w:pPr>
        <w:jc w:val="both"/>
        <w:rPr>
          <w:sz w:val="28"/>
          <w:szCs w:val="28"/>
        </w:rPr>
      </w:pPr>
    </w:p>
    <w:p w:rsidR="00E8779C" w:rsidRPr="001E53E4" w:rsidRDefault="00E8779C" w:rsidP="00F101F8">
      <w:pPr>
        <w:widowControl/>
        <w:spacing w:line="100" w:lineRule="atLeast"/>
        <w:jc w:val="both"/>
        <w:rPr>
          <w:rFonts w:eastAsiaTheme="minorHAnsi"/>
          <w:kern w:val="0"/>
          <w:sz w:val="28"/>
          <w:szCs w:val="28"/>
        </w:rPr>
      </w:pPr>
    </w:p>
    <w:p w:rsidR="00FA1B98" w:rsidRPr="001E53E4" w:rsidRDefault="00FA1B98" w:rsidP="00FA1B98">
      <w:pPr>
        <w:rPr>
          <w:kern w:val="1"/>
          <w:sz w:val="12"/>
          <w:szCs w:val="12"/>
        </w:rPr>
      </w:pPr>
      <w:r w:rsidRPr="001E53E4">
        <w:rPr>
          <w:kern w:val="1"/>
          <w:sz w:val="12"/>
          <w:szCs w:val="12"/>
        </w:rPr>
        <w:t>Информационный бюллетень учрежден Советом депутатов Чернопенского сельского поселения.</w:t>
      </w:r>
    </w:p>
    <w:p w:rsidR="00FA1B98" w:rsidRPr="001E53E4" w:rsidRDefault="00FA1B98" w:rsidP="00FA1B98">
      <w:pPr>
        <w:rPr>
          <w:i/>
          <w:kern w:val="1"/>
          <w:sz w:val="12"/>
          <w:szCs w:val="12"/>
        </w:rPr>
      </w:pPr>
      <w:r w:rsidRPr="001E53E4">
        <w:rPr>
          <w:i/>
          <w:kern w:val="1"/>
          <w:sz w:val="12"/>
          <w:szCs w:val="12"/>
        </w:rPr>
        <w:t>Выходит</w:t>
      </w:r>
      <w:r w:rsidRPr="001E53E4">
        <w:rPr>
          <w:kern w:val="1"/>
          <w:sz w:val="12"/>
          <w:szCs w:val="12"/>
        </w:rPr>
        <w:t xml:space="preserve"> </w:t>
      </w:r>
      <w:r w:rsidRPr="001E53E4">
        <w:rPr>
          <w:i/>
          <w:kern w:val="1"/>
          <w:sz w:val="12"/>
          <w:szCs w:val="12"/>
        </w:rPr>
        <w:t>по</w:t>
      </w:r>
      <w:r w:rsidRPr="001E53E4">
        <w:rPr>
          <w:kern w:val="1"/>
          <w:sz w:val="12"/>
          <w:szCs w:val="12"/>
        </w:rPr>
        <w:t xml:space="preserve"> </w:t>
      </w:r>
      <w:r w:rsidRPr="001E53E4">
        <w:rPr>
          <w:i/>
          <w:kern w:val="1"/>
          <w:sz w:val="12"/>
          <w:szCs w:val="12"/>
        </w:rPr>
        <w:t>мере</w:t>
      </w:r>
      <w:r w:rsidRPr="001E53E4">
        <w:rPr>
          <w:kern w:val="1"/>
          <w:sz w:val="12"/>
          <w:szCs w:val="12"/>
        </w:rPr>
        <w:t xml:space="preserve"> </w:t>
      </w:r>
      <w:r w:rsidRPr="001E53E4">
        <w:rPr>
          <w:i/>
          <w:kern w:val="1"/>
          <w:sz w:val="12"/>
          <w:szCs w:val="12"/>
        </w:rPr>
        <w:t>необходимости,</w:t>
      </w:r>
      <w:r w:rsidRPr="001E53E4">
        <w:rPr>
          <w:kern w:val="1"/>
          <w:sz w:val="12"/>
          <w:szCs w:val="12"/>
        </w:rPr>
        <w:t xml:space="preserve"> </w:t>
      </w:r>
      <w:r w:rsidRPr="001E53E4">
        <w:rPr>
          <w:i/>
          <w:kern w:val="1"/>
          <w:sz w:val="12"/>
          <w:szCs w:val="12"/>
        </w:rPr>
        <w:t>но</w:t>
      </w:r>
      <w:r w:rsidRPr="001E53E4">
        <w:rPr>
          <w:kern w:val="1"/>
          <w:sz w:val="12"/>
          <w:szCs w:val="12"/>
        </w:rPr>
        <w:t xml:space="preserve"> </w:t>
      </w:r>
      <w:r w:rsidRPr="001E53E4">
        <w:rPr>
          <w:i/>
          <w:kern w:val="1"/>
          <w:sz w:val="12"/>
          <w:szCs w:val="12"/>
        </w:rPr>
        <w:t>не</w:t>
      </w:r>
      <w:r w:rsidRPr="001E53E4">
        <w:rPr>
          <w:kern w:val="1"/>
          <w:sz w:val="12"/>
          <w:szCs w:val="12"/>
        </w:rPr>
        <w:t xml:space="preserve"> </w:t>
      </w:r>
      <w:r w:rsidRPr="001E53E4">
        <w:rPr>
          <w:i/>
          <w:kern w:val="1"/>
          <w:sz w:val="12"/>
          <w:szCs w:val="12"/>
        </w:rPr>
        <w:t>реже</w:t>
      </w:r>
      <w:r w:rsidRPr="001E53E4">
        <w:rPr>
          <w:kern w:val="1"/>
          <w:sz w:val="12"/>
          <w:szCs w:val="12"/>
        </w:rPr>
        <w:t xml:space="preserve"> </w:t>
      </w:r>
      <w:r w:rsidRPr="001E53E4">
        <w:rPr>
          <w:i/>
          <w:kern w:val="1"/>
          <w:sz w:val="12"/>
          <w:szCs w:val="12"/>
        </w:rPr>
        <w:t>1</w:t>
      </w:r>
      <w:r w:rsidRPr="001E53E4">
        <w:rPr>
          <w:kern w:val="1"/>
          <w:sz w:val="12"/>
          <w:szCs w:val="12"/>
        </w:rPr>
        <w:t xml:space="preserve"> </w:t>
      </w:r>
      <w:r w:rsidRPr="001E53E4">
        <w:rPr>
          <w:i/>
          <w:kern w:val="1"/>
          <w:sz w:val="12"/>
          <w:szCs w:val="12"/>
        </w:rPr>
        <w:t>раза</w:t>
      </w:r>
      <w:r w:rsidRPr="001E53E4">
        <w:rPr>
          <w:kern w:val="1"/>
          <w:sz w:val="12"/>
          <w:szCs w:val="12"/>
        </w:rPr>
        <w:t xml:space="preserve"> </w:t>
      </w:r>
      <w:r w:rsidRPr="001E53E4">
        <w:rPr>
          <w:i/>
          <w:kern w:val="1"/>
          <w:sz w:val="12"/>
          <w:szCs w:val="12"/>
        </w:rPr>
        <w:t>в</w:t>
      </w:r>
      <w:r w:rsidRPr="001E53E4">
        <w:rPr>
          <w:kern w:val="1"/>
          <w:sz w:val="12"/>
          <w:szCs w:val="12"/>
        </w:rPr>
        <w:t xml:space="preserve"> </w:t>
      </w:r>
      <w:r w:rsidRPr="001E53E4">
        <w:rPr>
          <w:i/>
          <w:kern w:val="1"/>
          <w:sz w:val="12"/>
          <w:szCs w:val="12"/>
        </w:rPr>
        <w:t>месяц,</w:t>
      </w:r>
      <w:proofErr w:type="gramStart"/>
      <w:r w:rsidRPr="001E53E4">
        <w:rPr>
          <w:kern w:val="1"/>
          <w:sz w:val="12"/>
          <w:szCs w:val="12"/>
        </w:rPr>
        <w:t xml:space="preserve"> </w:t>
      </w:r>
      <w:r w:rsidRPr="001E53E4">
        <w:rPr>
          <w:i/>
          <w:kern w:val="1"/>
          <w:sz w:val="12"/>
          <w:szCs w:val="12"/>
        </w:rPr>
        <w:t>.</w:t>
      </w:r>
      <w:proofErr w:type="gramEnd"/>
    </w:p>
    <w:p w:rsidR="00FA1B98" w:rsidRPr="001E53E4" w:rsidRDefault="00FA1B98" w:rsidP="00FA1B98">
      <w:pPr>
        <w:rPr>
          <w:i/>
          <w:kern w:val="1"/>
          <w:sz w:val="12"/>
          <w:szCs w:val="12"/>
        </w:rPr>
      </w:pPr>
      <w:r w:rsidRPr="001E53E4">
        <w:rPr>
          <w:i/>
          <w:kern w:val="1"/>
          <w:sz w:val="12"/>
          <w:szCs w:val="12"/>
        </w:rPr>
        <w:t>Адрес</w:t>
      </w:r>
      <w:r w:rsidRPr="001E53E4">
        <w:rPr>
          <w:kern w:val="1"/>
          <w:sz w:val="12"/>
          <w:szCs w:val="12"/>
        </w:rPr>
        <w:t xml:space="preserve"> </w:t>
      </w:r>
      <w:r w:rsidRPr="001E53E4">
        <w:rPr>
          <w:i/>
          <w:kern w:val="1"/>
          <w:sz w:val="12"/>
          <w:szCs w:val="12"/>
        </w:rPr>
        <w:t>издательства:</w:t>
      </w:r>
      <w:r w:rsidRPr="001E53E4">
        <w:rPr>
          <w:kern w:val="1"/>
          <w:sz w:val="12"/>
          <w:szCs w:val="12"/>
        </w:rPr>
        <w:t xml:space="preserve"> </w:t>
      </w:r>
      <w:proofErr w:type="spellStart"/>
      <w:r w:rsidRPr="001E53E4">
        <w:rPr>
          <w:i/>
          <w:kern w:val="1"/>
          <w:sz w:val="12"/>
          <w:szCs w:val="12"/>
        </w:rPr>
        <w:t>п</w:t>
      </w:r>
      <w:proofErr w:type="gramStart"/>
      <w:r w:rsidRPr="001E53E4">
        <w:rPr>
          <w:i/>
          <w:kern w:val="1"/>
          <w:sz w:val="12"/>
          <w:szCs w:val="12"/>
        </w:rPr>
        <w:t>.С</w:t>
      </w:r>
      <w:proofErr w:type="gramEnd"/>
      <w:r w:rsidRPr="001E53E4">
        <w:rPr>
          <w:i/>
          <w:kern w:val="1"/>
          <w:sz w:val="12"/>
          <w:szCs w:val="12"/>
        </w:rPr>
        <w:t>ухоногово</w:t>
      </w:r>
      <w:proofErr w:type="spellEnd"/>
      <w:r w:rsidRPr="001E53E4">
        <w:rPr>
          <w:i/>
          <w:kern w:val="1"/>
          <w:sz w:val="12"/>
          <w:szCs w:val="12"/>
        </w:rPr>
        <w:t>,</w:t>
      </w:r>
      <w:r w:rsidRPr="001E53E4">
        <w:rPr>
          <w:kern w:val="1"/>
          <w:sz w:val="12"/>
          <w:szCs w:val="12"/>
        </w:rPr>
        <w:t xml:space="preserve"> </w:t>
      </w:r>
      <w:proofErr w:type="spellStart"/>
      <w:r w:rsidRPr="001E53E4">
        <w:rPr>
          <w:i/>
          <w:kern w:val="1"/>
          <w:sz w:val="12"/>
          <w:szCs w:val="12"/>
        </w:rPr>
        <w:t>пл.Советская</w:t>
      </w:r>
      <w:proofErr w:type="spellEnd"/>
      <w:r w:rsidRPr="001E53E4">
        <w:rPr>
          <w:i/>
          <w:kern w:val="1"/>
          <w:sz w:val="12"/>
          <w:szCs w:val="12"/>
        </w:rPr>
        <w:t>,</w:t>
      </w:r>
      <w:r w:rsidRPr="001E53E4">
        <w:rPr>
          <w:kern w:val="1"/>
          <w:sz w:val="12"/>
          <w:szCs w:val="12"/>
        </w:rPr>
        <w:t xml:space="preserve"> </w:t>
      </w:r>
      <w:r w:rsidRPr="001E53E4">
        <w:rPr>
          <w:i/>
          <w:kern w:val="1"/>
          <w:sz w:val="12"/>
          <w:szCs w:val="12"/>
        </w:rPr>
        <w:t>3</w:t>
      </w:r>
    </w:p>
    <w:p w:rsidR="00FA1B98" w:rsidRPr="001E53E4" w:rsidRDefault="00FA1B98" w:rsidP="00FA1B98">
      <w:pPr>
        <w:rPr>
          <w:i/>
          <w:kern w:val="1"/>
          <w:sz w:val="12"/>
          <w:szCs w:val="12"/>
        </w:rPr>
      </w:pPr>
      <w:r w:rsidRPr="001E53E4">
        <w:rPr>
          <w:i/>
          <w:kern w:val="1"/>
          <w:sz w:val="12"/>
          <w:szCs w:val="12"/>
        </w:rPr>
        <w:t>Контактный</w:t>
      </w:r>
      <w:r w:rsidRPr="001E53E4">
        <w:rPr>
          <w:kern w:val="1"/>
          <w:sz w:val="12"/>
          <w:szCs w:val="12"/>
        </w:rPr>
        <w:t xml:space="preserve"> </w:t>
      </w:r>
      <w:r w:rsidRPr="001E53E4">
        <w:rPr>
          <w:i/>
          <w:kern w:val="1"/>
          <w:sz w:val="12"/>
          <w:szCs w:val="12"/>
        </w:rPr>
        <w:t>телефон:</w:t>
      </w:r>
      <w:r w:rsidRPr="001E53E4">
        <w:rPr>
          <w:kern w:val="1"/>
          <w:sz w:val="12"/>
          <w:szCs w:val="12"/>
        </w:rPr>
        <w:t xml:space="preserve"> </w:t>
      </w:r>
      <w:r w:rsidRPr="001E53E4">
        <w:rPr>
          <w:i/>
          <w:kern w:val="1"/>
          <w:sz w:val="12"/>
          <w:szCs w:val="12"/>
        </w:rPr>
        <w:t>664-963</w:t>
      </w:r>
    </w:p>
    <w:p w:rsidR="001E53E4" w:rsidRPr="00F101F8" w:rsidRDefault="00FA1B98" w:rsidP="00F101F8">
      <w:proofErr w:type="gramStart"/>
      <w:r w:rsidRPr="001E53E4">
        <w:rPr>
          <w:rFonts w:eastAsia="Arial"/>
          <w:i/>
          <w:iCs/>
          <w:kern w:val="1"/>
          <w:sz w:val="12"/>
          <w:szCs w:val="12"/>
        </w:rPr>
        <w:t>Ответственный за выпуск:</w:t>
      </w:r>
      <w:proofErr w:type="gramEnd"/>
      <w:r w:rsidRPr="001E53E4">
        <w:rPr>
          <w:rFonts w:eastAsia="Arial"/>
          <w:i/>
          <w:iCs/>
          <w:kern w:val="1"/>
          <w:sz w:val="12"/>
          <w:szCs w:val="12"/>
        </w:rPr>
        <w:t xml:space="preserve"> Савина Г.</w:t>
      </w:r>
      <w:proofErr w:type="gramStart"/>
      <w:r w:rsidRPr="001E53E4">
        <w:rPr>
          <w:rFonts w:eastAsia="Arial"/>
          <w:i/>
          <w:iCs/>
          <w:kern w:val="1"/>
          <w:sz w:val="12"/>
          <w:szCs w:val="12"/>
        </w:rPr>
        <w:t>В</w:t>
      </w:r>
      <w:proofErr w:type="gramEnd"/>
    </w:p>
    <w:sectPr w:rsidR="001E53E4" w:rsidRPr="00F101F8" w:rsidSect="00E10B19">
      <w:headerReference w:type="default" r:id="rId10"/>
      <w:footerReference w:type="even" r:id="rId11"/>
      <w:footerReference w:type="default" r:id="rId12"/>
      <w:headerReference w:type="first" r:id="rId13"/>
      <w:footerReference w:type="first" r:id="rId14"/>
      <w:pgSz w:w="11906" w:h="16838" w:code="9"/>
      <w:pgMar w:top="1276" w:right="567" w:bottom="23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9A" w:rsidRDefault="0066129A" w:rsidP="003A21F6">
      <w:r>
        <w:separator/>
      </w:r>
    </w:p>
  </w:endnote>
  <w:endnote w:type="continuationSeparator" w:id="0">
    <w:p w:rsidR="0066129A" w:rsidRDefault="0066129A" w:rsidP="003A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ar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font14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Narrow1">
    <w:charset w:val="00"/>
    <w:family w:val="roman"/>
    <w:pitch w:val="default"/>
  </w:font>
  <w:font w:name="Times New Roman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Arial1">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F7" w:rsidRDefault="007D59F7"/>
  <w:p w:rsidR="007D59F7" w:rsidRDefault="007D59F7"/>
  <w:p w:rsidR="007D59F7" w:rsidRDefault="007D59F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7693"/>
      <w:docPartObj>
        <w:docPartGallery w:val="Page Numbers (Bottom of Page)"/>
        <w:docPartUnique/>
      </w:docPartObj>
    </w:sdtPr>
    <w:sdtEndPr/>
    <w:sdtContent>
      <w:p w:rsidR="007D59F7" w:rsidRDefault="007D59F7">
        <w:pPr>
          <w:pStyle w:val="afc"/>
          <w:jc w:val="right"/>
        </w:pPr>
        <w:r>
          <w:fldChar w:fldCharType="begin"/>
        </w:r>
        <w:r>
          <w:instrText>PAGE   \* MERGEFORMAT</w:instrText>
        </w:r>
        <w:r>
          <w:fldChar w:fldCharType="separate"/>
        </w:r>
        <w:r w:rsidR="00BF322B">
          <w:rPr>
            <w:noProof/>
          </w:rPr>
          <w:t>1</w:t>
        </w:r>
        <w:r>
          <w:fldChar w:fldCharType="end"/>
        </w:r>
      </w:p>
    </w:sdtContent>
  </w:sdt>
  <w:p w:rsidR="007D59F7" w:rsidRDefault="007D59F7">
    <w:pPr>
      <w:pStyle w:val="afc"/>
    </w:pPr>
  </w:p>
  <w:p w:rsidR="007D59F7" w:rsidRDefault="007D59F7"/>
  <w:p w:rsidR="007D59F7" w:rsidRDefault="007D59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F7" w:rsidRDefault="007D59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9A" w:rsidRDefault="0066129A" w:rsidP="003A21F6">
      <w:r>
        <w:separator/>
      </w:r>
    </w:p>
  </w:footnote>
  <w:footnote w:type="continuationSeparator" w:id="0">
    <w:p w:rsidR="0066129A" w:rsidRDefault="0066129A" w:rsidP="003A2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F7" w:rsidRDefault="007D59F7">
    <w:pPr>
      <w:pStyle w:val="afd"/>
      <w:jc w:val="center"/>
    </w:pPr>
  </w:p>
  <w:p w:rsidR="007D59F7" w:rsidRDefault="007D59F7">
    <w:pPr>
      <w:pStyle w:val="afd"/>
    </w:pPr>
  </w:p>
  <w:p w:rsidR="007D59F7" w:rsidRDefault="007D59F7"/>
  <w:p w:rsidR="007D59F7" w:rsidRDefault="007D59F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9F7" w:rsidRDefault="007D59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66B6D"/>
    <w:multiLevelType w:val="multilevel"/>
    <w:tmpl w:val="FB7C6F0A"/>
    <w:styleLink w:val="WWNum4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00980108"/>
    <w:multiLevelType w:val="multilevel"/>
    <w:tmpl w:val="8C3440FC"/>
    <w:styleLink w:val="WW8Num43"/>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186187E"/>
    <w:multiLevelType w:val="multilevel"/>
    <w:tmpl w:val="88D6E4B8"/>
    <w:styleLink w:val="WWNum2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nsid w:val="01EF4F92"/>
    <w:multiLevelType w:val="multilevel"/>
    <w:tmpl w:val="A0241CD6"/>
    <w:styleLink w:val="WW8Num3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25D4A65"/>
    <w:multiLevelType w:val="multilevel"/>
    <w:tmpl w:val="91D631C0"/>
    <w:styleLink w:val="WWNum117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2DC69FF"/>
    <w:multiLevelType w:val="multilevel"/>
    <w:tmpl w:val="3C4E044C"/>
    <w:styleLink w:val="WWNum17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31B5FD5"/>
    <w:multiLevelType w:val="multilevel"/>
    <w:tmpl w:val="6F185FB4"/>
    <w:styleLink w:val="WWNum16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0598599F"/>
    <w:multiLevelType w:val="multilevel"/>
    <w:tmpl w:val="C8D87BC2"/>
    <w:styleLink w:val="WW8Num1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5A41CBE"/>
    <w:multiLevelType w:val="multilevel"/>
    <w:tmpl w:val="96608B8E"/>
    <w:styleLink w:val="WW8Num1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071A27EE"/>
    <w:multiLevelType w:val="multilevel"/>
    <w:tmpl w:val="3F5AE048"/>
    <w:styleLink w:val="WWNum111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080733E9"/>
    <w:multiLevelType w:val="multilevel"/>
    <w:tmpl w:val="76286E80"/>
    <w:styleLink w:val="WWNum14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0BEC0247"/>
    <w:multiLevelType w:val="multilevel"/>
    <w:tmpl w:val="2BB08E00"/>
    <w:styleLink w:val="WW8Num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0CCD5880"/>
    <w:multiLevelType w:val="multilevel"/>
    <w:tmpl w:val="F474AF16"/>
    <w:styleLink w:val="WWNum115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0D314AA5"/>
    <w:multiLevelType w:val="multilevel"/>
    <w:tmpl w:val="C9FC56A6"/>
    <w:styleLink w:val="WW8Num1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0DFF31A0"/>
    <w:multiLevelType w:val="multilevel"/>
    <w:tmpl w:val="128E11D6"/>
    <w:styleLink w:val="WWNum8"/>
    <w:lvl w:ilvl="0">
      <w:start w:val="4"/>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0E337463"/>
    <w:multiLevelType w:val="multilevel"/>
    <w:tmpl w:val="BB565870"/>
    <w:styleLink w:val="WWNum1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0E38205F"/>
    <w:multiLevelType w:val="multilevel"/>
    <w:tmpl w:val="4E268520"/>
    <w:styleLink w:val="WWNum1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0E8712BB"/>
    <w:multiLevelType w:val="multilevel"/>
    <w:tmpl w:val="86365862"/>
    <w:styleLink w:val="WWNum11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0E8C4784"/>
    <w:multiLevelType w:val="multilevel"/>
    <w:tmpl w:val="9EA2134C"/>
    <w:styleLink w:val="WWNum122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5">
    <w:nsid w:val="10AA72D4"/>
    <w:multiLevelType w:val="multilevel"/>
    <w:tmpl w:val="0750D5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112C0788"/>
    <w:multiLevelType w:val="multilevel"/>
    <w:tmpl w:val="56883C28"/>
    <w:styleLink w:val="WWNum122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119B119D"/>
    <w:multiLevelType w:val="hybridMultilevel"/>
    <w:tmpl w:val="CB0A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C96EF0"/>
    <w:multiLevelType w:val="multilevel"/>
    <w:tmpl w:val="7D82642A"/>
    <w:styleLink w:val="WW8Num34"/>
    <w:lvl w:ilvl="0">
      <w:start w:val="8"/>
      <w:numFmt w:val="decimal"/>
      <w:lvlText w:val="%1."/>
      <w:lvlJc w:val="left"/>
      <w:rPr>
        <w:sz w:val="26"/>
        <w:szCs w:val="26"/>
      </w:rPr>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15C726CB"/>
    <w:multiLevelType w:val="multilevel"/>
    <w:tmpl w:val="0ACA2112"/>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16A27DA0"/>
    <w:multiLevelType w:val="multilevel"/>
    <w:tmpl w:val="828A610A"/>
    <w:styleLink w:val="WWNum131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1">
    <w:nsid w:val="16B71B70"/>
    <w:multiLevelType w:val="multilevel"/>
    <w:tmpl w:val="79181396"/>
    <w:styleLink w:val="WWNum17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16C070F4"/>
    <w:multiLevelType w:val="multilevel"/>
    <w:tmpl w:val="40BE2E3C"/>
    <w:styleLink w:val="WWNum1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16ED3B85"/>
    <w:multiLevelType w:val="multilevel"/>
    <w:tmpl w:val="2136906E"/>
    <w:styleLink w:val="WW8Num8"/>
    <w:lvl w:ilvl="0">
      <w:start w:val="1"/>
      <w:numFmt w:val="decimal"/>
      <w:lvlText w:val="%1."/>
      <w:lvlJc w:val="left"/>
      <w:pPr>
        <w:ind w:left="720" w:hanging="360"/>
      </w:pPr>
      <w:rPr>
        <w:rFonts w:ascii="Symbol" w:hAnsi="Symbol"/>
        <w:sz w:val="18"/>
        <w:szCs w:val="18"/>
      </w:rPr>
    </w:lvl>
    <w:lvl w:ilvl="1">
      <w:start w:val="1"/>
      <w:numFmt w:val="decimal"/>
      <w:lvlText w:val="%2."/>
      <w:lvlJc w:val="left"/>
      <w:pPr>
        <w:ind w:left="1080" w:hanging="360"/>
      </w:pPr>
      <w:rPr>
        <w:rFonts w:ascii="Symbol" w:hAnsi="Symbol"/>
        <w:sz w:val="18"/>
        <w:szCs w:val="18"/>
      </w:rPr>
    </w:lvl>
    <w:lvl w:ilvl="2">
      <w:start w:val="1"/>
      <w:numFmt w:val="decimal"/>
      <w:lvlText w:val="%3."/>
      <w:lvlJc w:val="left"/>
      <w:pPr>
        <w:ind w:left="1440" w:hanging="360"/>
      </w:pPr>
      <w:rPr>
        <w:rFonts w:ascii="Symbol" w:hAnsi="Symbol"/>
        <w:sz w:val="18"/>
        <w:szCs w:val="18"/>
      </w:rPr>
    </w:lvl>
    <w:lvl w:ilvl="3">
      <w:start w:val="1"/>
      <w:numFmt w:val="decimal"/>
      <w:lvlText w:val="%4."/>
      <w:lvlJc w:val="left"/>
      <w:pPr>
        <w:ind w:left="1800" w:hanging="360"/>
      </w:pPr>
      <w:rPr>
        <w:rFonts w:ascii="Symbol" w:hAnsi="Symbol"/>
        <w:sz w:val="18"/>
        <w:szCs w:val="18"/>
      </w:rPr>
    </w:lvl>
    <w:lvl w:ilvl="4">
      <w:start w:val="1"/>
      <w:numFmt w:val="decimal"/>
      <w:lvlText w:val="%5."/>
      <w:lvlJc w:val="left"/>
      <w:pPr>
        <w:ind w:left="2160" w:hanging="360"/>
      </w:pPr>
      <w:rPr>
        <w:rFonts w:ascii="Symbol" w:hAnsi="Symbol"/>
        <w:sz w:val="18"/>
        <w:szCs w:val="18"/>
      </w:rPr>
    </w:lvl>
    <w:lvl w:ilvl="5">
      <w:start w:val="1"/>
      <w:numFmt w:val="decimal"/>
      <w:lvlText w:val="%6."/>
      <w:lvlJc w:val="left"/>
      <w:pPr>
        <w:ind w:left="2520" w:hanging="360"/>
      </w:pPr>
      <w:rPr>
        <w:rFonts w:ascii="Symbol" w:hAnsi="Symbol"/>
        <w:sz w:val="18"/>
        <w:szCs w:val="18"/>
      </w:rPr>
    </w:lvl>
    <w:lvl w:ilvl="6">
      <w:start w:val="1"/>
      <w:numFmt w:val="decimal"/>
      <w:lvlText w:val="%7."/>
      <w:lvlJc w:val="left"/>
      <w:pPr>
        <w:ind w:left="2880" w:hanging="360"/>
      </w:pPr>
      <w:rPr>
        <w:rFonts w:ascii="Symbol" w:hAnsi="Symbol"/>
        <w:sz w:val="18"/>
        <w:szCs w:val="18"/>
      </w:rPr>
    </w:lvl>
    <w:lvl w:ilvl="7">
      <w:start w:val="1"/>
      <w:numFmt w:val="decimal"/>
      <w:lvlText w:val="%8."/>
      <w:lvlJc w:val="left"/>
      <w:pPr>
        <w:ind w:left="3240" w:hanging="360"/>
      </w:pPr>
      <w:rPr>
        <w:rFonts w:ascii="Symbol" w:hAnsi="Symbol"/>
        <w:sz w:val="18"/>
        <w:szCs w:val="18"/>
      </w:rPr>
    </w:lvl>
    <w:lvl w:ilvl="8">
      <w:start w:val="1"/>
      <w:numFmt w:val="decimal"/>
      <w:lvlText w:val="%9."/>
      <w:lvlJc w:val="left"/>
      <w:pPr>
        <w:ind w:left="3600" w:hanging="360"/>
      </w:pPr>
      <w:rPr>
        <w:rFonts w:ascii="Symbol" w:hAnsi="Symbol"/>
        <w:sz w:val="18"/>
        <w:szCs w:val="18"/>
      </w:rPr>
    </w:lvl>
  </w:abstractNum>
  <w:abstractNum w:abstractNumId="35">
    <w:nsid w:val="17320758"/>
    <w:multiLevelType w:val="multilevel"/>
    <w:tmpl w:val="EA125F1E"/>
    <w:styleLink w:val="WW8Num4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91A2D5D"/>
    <w:multiLevelType w:val="multilevel"/>
    <w:tmpl w:val="253CD8CE"/>
    <w:styleLink w:val="WW8Num23"/>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nsid w:val="19631003"/>
    <w:multiLevelType w:val="multilevel"/>
    <w:tmpl w:val="D16E2A4E"/>
    <w:styleLink w:val="WW8Num21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9FF6FFA"/>
    <w:multiLevelType w:val="multilevel"/>
    <w:tmpl w:val="2B7EF02E"/>
    <w:styleLink w:val="WWNum2111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1C745166"/>
    <w:multiLevelType w:val="multilevel"/>
    <w:tmpl w:val="18446E62"/>
    <w:styleLink w:val="WWNum15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1E096809"/>
    <w:multiLevelType w:val="multilevel"/>
    <w:tmpl w:val="C62637B2"/>
    <w:styleLink w:val="WWNum16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3">
    <w:nsid w:val="1E68201F"/>
    <w:multiLevelType w:val="multilevel"/>
    <w:tmpl w:val="017A0A62"/>
    <w:styleLink w:val="WWNum4"/>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1F0B0F63"/>
    <w:multiLevelType w:val="multilevel"/>
    <w:tmpl w:val="1D8AA410"/>
    <w:styleLink w:val="WWNum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5">
    <w:nsid w:val="200D4948"/>
    <w:multiLevelType w:val="multilevel"/>
    <w:tmpl w:val="138ADD2A"/>
    <w:styleLink w:val="WWNum151"/>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11D11E3"/>
    <w:multiLevelType w:val="multilevel"/>
    <w:tmpl w:val="BDC60B9E"/>
    <w:styleLink w:val="WW8Num3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25A10B8"/>
    <w:multiLevelType w:val="multilevel"/>
    <w:tmpl w:val="3D52069E"/>
    <w:styleLink w:val="WW8Num112"/>
    <w:lvl w:ilvl="0">
      <w:start w:val="1"/>
      <w:numFmt w:val="decimal"/>
      <w:lvlText w:val="%1."/>
      <w:lvlJc w:val="left"/>
      <w:pPr>
        <w:ind w:left="720" w:hanging="360"/>
      </w:pPr>
      <w:rPr>
        <w:rFonts w:ascii="Tahoma" w:hAnsi="Tahoma" w:cs="Courier New"/>
      </w:rPr>
    </w:lvl>
    <w:lvl w:ilvl="1">
      <w:start w:val="1"/>
      <w:numFmt w:val="decimal"/>
      <w:lvlText w:val="%2."/>
      <w:lvlJc w:val="left"/>
      <w:pPr>
        <w:ind w:left="1080" w:hanging="360"/>
      </w:pPr>
      <w:rPr>
        <w:rFonts w:ascii="Tahoma" w:hAnsi="Tahoma" w:cs="Courier New"/>
      </w:rPr>
    </w:lvl>
    <w:lvl w:ilvl="2">
      <w:start w:val="1"/>
      <w:numFmt w:val="decimal"/>
      <w:lvlText w:val="%3."/>
      <w:lvlJc w:val="left"/>
      <w:pPr>
        <w:ind w:left="1440" w:hanging="360"/>
      </w:pPr>
      <w:rPr>
        <w:rFonts w:ascii="Tahoma" w:hAnsi="Tahoma" w:cs="Courier New"/>
      </w:rPr>
    </w:lvl>
    <w:lvl w:ilvl="3">
      <w:start w:val="1"/>
      <w:numFmt w:val="decimal"/>
      <w:lvlText w:val="%4."/>
      <w:lvlJc w:val="left"/>
      <w:pPr>
        <w:ind w:left="1800" w:hanging="360"/>
      </w:pPr>
      <w:rPr>
        <w:rFonts w:ascii="Tahoma" w:hAnsi="Tahoma" w:cs="Courier New"/>
      </w:rPr>
    </w:lvl>
    <w:lvl w:ilvl="4">
      <w:start w:val="1"/>
      <w:numFmt w:val="decimal"/>
      <w:lvlText w:val="%5."/>
      <w:lvlJc w:val="left"/>
      <w:pPr>
        <w:ind w:left="2160" w:hanging="360"/>
      </w:pPr>
      <w:rPr>
        <w:rFonts w:ascii="Tahoma" w:hAnsi="Tahoma" w:cs="Courier New"/>
      </w:rPr>
    </w:lvl>
    <w:lvl w:ilvl="5">
      <w:start w:val="1"/>
      <w:numFmt w:val="decimal"/>
      <w:lvlText w:val="%6."/>
      <w:lvlJc w:val="left"/>
      <w:pPr>
        <w:ind w:left="2520" w:hanging="360"/>
      </w:pPr>
      <w:rPr>
        <w:rFonts w:ascii="Tahoma" w:hAnsi="Tahoma" w:cs="Courier New"/>
      </w:rPr>
    </w:lvl>
    <w:lvl w:ilvl="6">
      <w:start w:val="1"/>
      <w:numFmt w:val="decimal"/>
      <w:lvlText w:val="%7."/>
      <w:lvlJc w:val="left"/>
      <w:pPr>
        <w:ind w:left="2880" w:hanging="360"/>
      </w:pPr>
      <w:rPr>
        <w:rFonts w:ascii="Tahoma" w:hAnsi="Tahoma" w:cs="Courier New"/>
      </w:rPr>
    </w:lvl>
    <w:lvl w:ilvl="7">
      <w:start w:val="1"/>
      <w:numFmt w:val="decimal"/>
      <w:lvlText w:val="%8."/>
      <w:lvlJc w:val="left"/>
      <w:pPr>
        <w:ind w:left="3240" w:hanging="360"/>
      </w:pPr>
      <w:rPr>
        <w:rFonts w:ascii="Tahoma" w:hAnsi="Tahoma" w:cs="Courier New"/>
      </w:rPr>
    </w:lvl>
    <w:lvl w:ilvl="8">
      <w:start w:val="1"/>
      <w:numFmt w:val="decimal"/>
      <w:lvlText w:val="%9."/>
      <w:lvlJc w:val="left"/>
      <w:pPr>
        <w:ind w:left="3600" w:hanging="360"/>
      </w:pPr>
      <w:rPr>
        <w:rFonts w:ascii="Tahoma" w:hAnsi="Tahoma" w:cs="Courier New"/>
      </w:rPr>
    </w:lvl>
  </w:abstractNum>
  <w:abstractNum w:abstractNumId="48">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23954CE3"/>
    <w:multiLevelType w:val="multilevel"/>
    <w:tmpl w:val="1312081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4156479"/>
    <w:multiLevelType w:val="multilevel"/>
    <w:tmpl w:val="914489A6"/>
    <w:styleLink w:val="WWNum27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25880BCF"/>
    <w:multiLevelType w:val="multilevel"/>
    <w:tmpl w:val="8632B9D2"/>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2">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3">
    <w:nsid w:val="28B560D9"/>
    <w:multiLevelType w:val="multilevel"/>
    <w:tmpl w:val="51C8D646"/>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28E1724B"/>
    <w:multiLevelType w:val="multilevel"/>
    <w:tmpl w:val="05F87EF4"/>
    <w:styleLink w:val="WWNum211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55">
    <w:nsid w:val="29BE1DA2"/>
    <w:multiLevelType w:val="multilevel"/>
    <w:tmpl w:val="2F84415A"/>
    <w:styleLink w:val="WWNum17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6">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2AB04F5D"/>
    <w:multiLevelType w:val="multilevel"/>
    <w:tmpl w:val="AEAEB97E"/>
    <w:styleLink w:val="WWNum2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nsid w:val="2D640E66"/>
    <w:multiLevelType w:val="multilevel"/>
    <w:tmpl w:val="41D05C1C"/>
    <w:styleLink w:val="WWNum1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nsid w:val="2DEE3B2A"/>
    <w:multiLevelType w:val="multilevel"/>
    <w:tmpl w:val="EEF25B6C"/>
    <w:styleLink w:val="WW8Num7"/>
    <w:lvl w:ilvl="0">
      <w:start w:val="1"/>
      <w:numFmt w:val="decimal"/>
      <w:lvlText w:val="%1."/>
      <w:lvlJc w:val="left"/>
      <w:pPr>
        <w:ind w:left="720" w:hanging="360"/>
      </w:pPr>
    </w:lvl>
    <w:lvl w:ilvl="1">
      <w:start w:val="1"/>
      <w:numFmt w:val="decimal"/>
      <w:lvlText w:val="%2."/>
      <w:lvlJc w:val="left"/>
      <w:pPr>
        <w:ind w:left="1080" w:hanging="360"/>
      </w:pPr>
      <w:rPr>
        <w:b/>
        <w:bCs/>
      </w:rPr>
    </w:lvl>
    <w:lvl w:ilvl="2">
      <w:start w:val="1"/>
      <w:numFmt w:val="decimal"/>
      <w:lvlText w:val="%3."/>
      <w:lvlJc w:val="left"/>
      <w:pPr>
        <w:ind w:left="1440" w:hanging="360"/>
      </w:pPr>
      <w:rPr>
        <w:b/>
        <w:bCs/>
      </w:rPr>
    </w:lvl>
    <w:lvl w:ilvl="3">
      <w:start w:val="1"/>
      <w:numFmt w:val="decimal"/>
      <w:lvlText w:val="%4."/>
      <w:lvlJc w:val="left"/>
      <w:pPr>
        <w:ind w:left="1800" w:hanging="360"/>
      </w:pPr>
      <w:rPr>
        <w:b/>
        <w:bCs/>
      </w:rPr>
    </w:lvl>
    <w:lvl w:ilvl="4">
      <w:start w:val="1"/>
      <w:numFmt w:val="decimal"/>
      <w:lvlText w:val="%5."/>
      <w:lvlJc w:val="left"/>
      <w:pPr>
        <w:ind w:left="2160" w:hanging="360"/>
      </w:pPr>
      <w:rPr>
        <w:b/>
        <w:bCs/>
      </w:rPr>
    </w:lvl>
    <w:lvl w:ilvl="5">
      <w:start w:val="1"/>
      <w:numFmt w:val="decimal"/>
      <w:lvlText w:val="%6."/>
      <w:lvlJc w:val="left"/>
      <w:pPr>
        <w:ind w:left="2520" w:hanging="360"/>
      </w:pPr>
      <w:rPr>
        <w:b/>
        <w:bCs/>
      </w:rPr>
    </w:lvl>
    <w:lvl w:ilvl="6">
      <w:start w:val="1"/>
      <w:numFmt w:val="decimal"/>
      <w:lvlText w:val="%7."/>
      <w:lvlJc w:val="left"/>
      <w:pPr>
        <w:ind w:left="2880" w:hanging="360"/>
      </w:pPr>
      <w:rPr>
        <w:b/>
        <w:bCs/>
      </w:rPr>
    </w:lvl>
    <w:lvl w:ilvl="7">
      <w:start w:val="1"/>
      <w:numFmt w:val="decimal"/>
      <w:lvlText w:val="%8."/>
      <w:lvlJc w:val="left"/>
      <w:pPr>
        <w:ind w:left="3240" w:hanging="360"/>
      </w:pPr>
      <w:rPr>
        <w:b/>
        <w:bCs/>
      </w:rPr>
    </w:lvl>
    <w:lvl w:ilvl="8">
      <w:start w:val="1"/>
      <w:numFmt w:val="decimal"/>
      <w:lvlText w:val="%9."/>
      <w:lvlJc w:val="left"/>
      <w:pPr>
        <w:ind w:left="3600" w:hanging="360"/>
      </w:pPr>
      <w:rPr>
        <w:b/>
        <w:bCs/>
      </w:rPr>
    </w:lvl>
  </w:abstractNum>
  <w:abstractNum w:abstractNumId="60">
    <w:nsid w:val="2F1737F3"/>
    <w:multiLevelType w:val="multilevel"/>
    <w:tmpl w:val="517C52AC"/>
    <w:styleLink w:val="WWNum110"/>
    <w:lvl w:ilvl="0">
      <w:start w:val="4"/>
      <w:numFmt w:val="upp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0990918"/>
    <w:multiLevelType w:val="multilevel"/>
    <w:tmpl w:val="1F9C1B88"/>
    <w:styleLink w:val="WW8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nsid w:val="31526646"/>
    <w:multiLevelType w:val="multilevel"/>
    <w:tmpl w:val="C33C8132"/>
    <w:styleLink w:val="WWNum22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4">
    <w:nsid w:val="338A6FD4"/>
    <w:multiLevelType w:val="multilevel"/>
    <w:tmpl w:val="E256A8C6"/>
    <w:styleLink w:val="WWNum1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nsid w:val="33B57345"/>
    <w:multiLevelType w:val="multilevel"/>
    <w:tmpl w:val="F51CFA42"/>
    <w:styleLink w:val="WWNum2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6">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346003AC"/>
    <w:multiLevelType w:val="multilevel"/>
    <w:tmpl w:val="2ACACC20"/>
    <w:styleLink w:val="WW8Num2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34697092"/>
    <w:multiLevelType w:val="multilevel"/>
    <w:tmpl w:val="B83088A6"/>
    <w:lvl w:ilvl="0">
      <w:start w:val="1"/>
      <w:numFmt w:val="decimal"/>
      <w:lvlText w:val="%1."/>
      <w:lvlJc w:val="left"/>
      <w:pPr>
        <w:ind w:left="480" w:hanging="360"/>
      </w:pPr>
    </w:lvl>
    <w:lvl w:ilvl="1">
      <w:start w:val="2"/>
      <w:numFmt w:val="decimal"/>
      <w:lvlText w:val="%1.%2"/>
      <w:lvlJc w:val="left"/>
      <w:pPr>
        <w:ind w:left="840" w:hanging="360"/>
      </w:pPr>
    </w:lvl>
    <w:lvl w:ilvl="2">
      <w:start w:val="1"/>
      <w:numFmt w:val="decimal"/>
      <w:lvlText w:val="%1.%2.%3"/>
      <w:lvlJc w:val="left"/>
      <w:pPr>
        <w:ind w:left="1560" w:hanging="720"/>
      </w:pPr>
    </w:lvl>
    <w:lvl w:ilvl="3">
      <w:start w:val="1"/>
      <w:numFmt w:val="decimal"/>
      <w:lvlText w:val="%1.%2.%3.%4"/>
      <w:lvlJc w:val="left"/>
      <w:pPr>
        <w:ind w:left="2280" w:hanging="1080"/>
      </w:pPr>
    </w:lvl>
    <w:lvl w:ilvl="4">
      <w:start w:val="1"/>
      <w:numFmt w:val="decimal"/>
      <w:lvlText w:val="%1.%2.%3.%4.%5"/>
      <w:lvlJc w:val="left"/>
      <w:pPr>
        <w:ind w:left="2640" w:hanging="1080"/>
      </w:pPr>
    </w:lvl>
    <w:lvl w:ilvl="5">
      <w:start w:val="1"/>
      <w:numFmt w:val="decimal"/>
      <w:lvlText w:val="%1.%2.%3.%4.%5.%6"/>
      <w:lvlJc w:val="left"/>
      <w:pPr>
        <w:ind w:left="3360" w:hanging="1440"/>
      </w:pPr>
    </w:lvl>
    <w:lvl w:ilvl="6">
      <w:start w:val="1"/>
      <w:numFmt w:val="decimal"/>
      <w:lvlText w:val="%1.%2.%3.%4.%5.%6.%7"/>
      <w:lvlJc w:val="left"/>
      <w:pPr>
        <w:ind w:left="3720" w:hanging="1440"/>
      </w:pPr>
    </w:lvl>
    <w:lvl w:ilvl="7">
      <w:start w:val="1"/>
      <w:numFmt w:val="decimal"/>
      <w:lvlText w:val="%1.%2.%3.%4.%5.%6.%7.%8"/>
      <w:lvlJc w:val="left"/>
      <w:pPr>
        <w:ind w:left="4440" w:hanging="1800"/>
      </w:pPr>
    </w:lvl>
    <w:lvl w:ilvl="8">
      <w:start w:val="1"/>
      <w:numFmt w:val="decimal"/>
      <w:lvlText w:val="%1.%2.%3.%4.%5.%6.%7.%8.%9"/>
      <w:lvlJc w:val="left"/>
      <w:pPr>
        <w:ind w:left="4800" w:hanging="1800"/>
      </w:pPr>
    </w:lvl>
  </w:abstractNum>
  <w:abstractNum w:abstractNumId="69">
    <w:nsid w:val="34D81112"/>
    <w:multiLevelType w:val="hybridMultilevel"/>
    <w:tmpl w:val="BBF8CA2C"/>
    <w:lvl w:ilvl="0" w:tplc="A4B8A8DE">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0">
    <w:nsid w:val="35151CC0"/>
    <w:multiLevelType w:val="multilevel"/>
    <w:tmpl w:val="3B38496E"/>
    <w:styleLink w:val="WWNum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nsid w:val="356A5FAA"/>
    <w:multiLevelType w:val="multilevel"/>
    <w:tmpl w:val="9B101BAA"/>
    <w:styleLink w:val="WW8Num32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nsid w:val="376B3C47"/>
    <w:multiLevelType w:val="multilevel"/>
    <w:tmpl w:val="77F44882"/>
    <w:styleLink w:val="WWNum11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3">
    <w:nsid w:val="385374D1"/>
    <w:multiLevelType w:val="multilevel"/>
    <w:tmpl w:val="A378C3B4"/>
    <w:styleLink w:val="WW8Num51"/>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nsid w:val="3AD374C9"/>
    <w:multiLevelType w:val="multilevel"/>
    <w:tmpl w:val="289AE59E"/>
    <w:styleLink w:val="WWNum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6">
    <w:nsid w:val="3AEE71A1"/>
    <w:multiLevelType w:val="multilevel"/>
    <w:tmpl w:val="D98EA748"/>
    <w:styleLink w:val="WWNum1111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7">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nsid w:val="3F9F6750"/>
    <w:multiLevelType w:val="multilevel"/>
    <w:tmpl w:val="88522F78"/>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41551198"/>
    <w:multiLevelType w:val="multilevel"/>
    <w:tmpl w:val="42ECB93C"/>
    <w:styleLink w:val="WWNum14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1AB736C"/>
    <w:multiLevelType w:val="multilevel"/>
    <w:tmpl w:val="6EB0B106"/>
    <w:styleLink w:val="WWNum28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nsid w:val="41AE6710"/>
    <w:multiLevelType w:val="multilevel"/>
    <w:tmpl w:val="3AEA86FA"/>
    <w:styleLink w:val="WWNum26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2">
    <w:nsid w:val="422E2654"/>
    <w:multiLevelType w:val="multilevel"/>
    <w:tmpl w:val="5CE40FEA"/>
    <w:styleLink w:val="WWNum13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nsid w:val="42487D2E"/>
    <w:multiLevelType w:val="multilevel"/>
    <w:tmpl w:val="20CC8FE8"/>
    <w:styleLink w:val="WWNum1311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428F2ABD"/>
    <w:multiLevelType w:val="multilevel"/>
    <w:tmpl w:val="8EFCE560"/>
    <w:styleLink w:val="WWNum2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5">
    <w:nsid w:val="44430540"/>
    <w:multiLevelType w:val="multilevel"/>
    <w:tmpl w:val="53B00BEE"/>
    <w:styleLink w:val="WWNum11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nsid w:val="44617AF2"/>
    <w:multiLevelType w:val="multilevel"/>
    <w:tmpl w:val="D8CA7C4E"/>
    <w:styleLink w:val="WWNum1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nsid w:val="468230CA"/>
    <w:multiLevelType w:val="multilevel"/>
    <w:tmpl w:val="D8BC326A"/>
    <w:styleLink w:val="WWNum5"/>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8">
    <w:nsid w:val="46945499"/>
    <w:multiLevelType w:val="multilevel"/>
    <w:tmpl w:val="882459E4"/>
    <w:styleLink w:val="WWNum11311"/>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89">
    <w:nsid w:val="47E27354"/>
    <w:multiLevelType w:val="multilevel"/>
    <w:tmpl w:val="5CA233AE"/>
    <w:styleLink w:val="WWNum7"/>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0">
    <w:nsid w:val="486F0054"/>
    <w:multiLevelType w:val="multilevel"/>
    <w:tmpl w:val="AE462746"/>
    <w:styleLink w:val="WWNum1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1">
    <w:nsid w:val="48A349EE"/>
    <w:multiLevelType w:val="multilevel"/>
    <w:tmpl w:val="0D04AEDC"/>
    <w:styleLink w:val="WWNum24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nsid w:val="49493279"/>
    <w:multiLevelType w:val="multilevel"/>
    <w:tmpl w:val="1C86BE62"/>
    <w:styleLink w:val="WWNum1311"/>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nsid w:val="4A195552"/>
    <w:multiLevelType w:val="multilevel"/>
    <w:tmpl w:val="F80A2A5C"/>
    <w:styleLink w:val="WWNum112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nsid w:val="4A253715"/>
    <w:multiLevelType w:val="multilevel"/>
    <w:tmpl w:val="B7B8A172"/>
    <w:styleLink w:val="WW8Num12"/>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nsid w:val="4AAF60A6"/>
    <w:multiLevelType w:val="multilevel"/>
    <w:tmpl w:val="07A6A40C"/>
    <w:styleLink w:val="WWNum6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nsid w:val="4C714C37"/>
    <w:multiLevelType w:val="multilevel"/>
    <w:tmpl w:val="3BAA7476"/>
    <w:styleLink w:val="WWNum11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nsid w:val="4D806E05"/>
    <w:multiLevelType w:val="multilevel"/>
    <w:tmpl w:val="FB3CE71E"/>
    <w:styleLink w:val="WWNum3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8">
    <w:nsid w:val="4DB01E07"/>
    <w:multiLevelType w:val="multilevel"/>
    <w:tmpl w:val="3ABA6A2A"/>
    <w:styleLink w:val="WW8Num24"/>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0">
    <w:nsid w:val="51D932D7"/>
    <w:multiLevelType w:val="multilevel"/>
    <w:tmpl w:val="50124088"/>
    <w:styleLink w:val="WWNum161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52734E10"/>
    <w:multiLevelType w:val="multilevel"/>
    <w:tmpl w:val="15E43AFE"/>
    <w:styleLink w:val="WWNum121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2">
    <w:nsid w:val="52F30A87"/>
    <w:multiLevelType w:val="multilevel"/>
    <w:tmpl w:val="1DA0CCEA"/>
    <w:styleLink w:val="WW8Num22"/>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3">
    <w:nsid w:val="530B159E"/>
    <w:multiLevelType w:val="multilevel"/>
    <w:tmpl w:val="F1A84354"/>
    <w:styleLink w:val="WWNum19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4">
    <w:nsid w:val="5427141E"/>
    <w:multiLevelType w:val="hybridMultilevel"/>
    <w:tmpl w:val="B202AC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6">
    <w:nsid w:val="579252CC"/>
    <w:multiLevelType w:val="multilevel"/>
    <w:tmpl w:val="43744DEE"/>
    <w:styleLink w:val="WW8Num9"/>
    <w:lvl w:ilvl="0">
      <w:numFmt w:val="bullet"/>
      <w:lvlText w:val="–"/>
      <w:lvlJc w:val="left"/>
      <w:pPr>
        <w:ind w:left="720" w:hanging="360"/>
      </w:pPr>
      <w:rPr>
        <w:rFonts w:ascii="Tahoma" w:hAnsi="Tahoma"/>
        <w:b/>
        <w:bCs/>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07">
    <w:nsid w:val="57FB7906"/>
    <w:multiLevelType w:val="multilevel"/>
    <w:tmpl w:val="4D10D136"/>
    <w:styleLink w:val="WWNum2311"/>
    <w:lvl w:ilvl="0">
      <w:start w:val="1"/>
      <w:numFmt w:val="none"/>
      <w:lvlText w:val="%1"/>
      <w:lvlJc w:val="left"/>
      <w:rPr>
        <w:rFonts w:eastAsia="Times New Roman" w:cs="Times New Roman"/>
        <w:bCs/>
        <w:iCs/>
        <w:kern w:val="3"/>
        <w:sz w:val="28"/>
        <w:szCs w:val="28"/>
        <w:shd w:val="clear" w:color="auto" w:fill="FF99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nsid w:val="583957F6"/>
    <w:multiLevelType w:val="multilevel"/>
    <w:tmpl w:val="73B0A44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9">
    <w:nsid w:val="58F86074"/>
    <w:multiLevelType w:val="multilevel"/>
    <w:tmpl w:val="0FFCB2E0"/>
    <w:styleLink w:val="WWNum9"/>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0">
    <w:nsid w:val="591B29E5"/>
    <w:multiLevelType w:val="multilevel"/>
    <w:tmpl w:val="E2DA4308"/>
    <w:styleLink w:val="WW8Num32"/>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5AD86885"/>
    <w:multiLevelType w:val="multilevel"/>
    <w:tmpl w:val="ECFAFC94"/>
    <w:styleLink w:val="WW8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14">
    <w:nsid w:val="5D414A54"/>
    <w:multiLevelType w:val="multilevel"/>
    <w:tmpl w:val="95241E22"/>
    <w:styleLink w:val="WW8Num42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5">
    <w:nsid w:val="5F884209"/>
    <w:multiLevelType w:val="multilevel"/>
    <w:tmpl w:val="04DEFF86"/>
    <w:styleLink w:val="WWNum18"/>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6">
    <w:nsid w:val="5FAE6371"/>
    <w:multiLevelType w:val="multilevel"/>
    <w:tmpl w:val="50CAB84C"/>
    <w:styleLink w:val="WWNum120"/>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7">
    <w:nsid w:val="624967F1"/>
    <w:multiLevelType w:val="multilevel"/>
    <w:tmpl w:val="8D8E1806"/>
    <w:styleLink w:val="WW8Num61"/>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118">
    <w:nsid w:val="63E470F4"/>
    <w:multiLevelType w:val="hybridMultilevel"/>
    <w:tmpl w:val="8B2A5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0">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1">
    <w:nsid w:val="66EA5DA0"/>
    <w:multiLevelType w:val="multilevel"/>
    <w:tmpl w:val="13B2E382"/>
    <w:styleLink w:val="WWNum22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2">
    <w:nsid w:val="67625A74"/>
    <w:multiLevelType w:val="multilevel"/>
    <w:tmpl w:val="D95E6D88"/>
    <w:styleLink w:val="WWNum181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3">
    <w:nsid w:val="67FA4189"/>
    <w:multiLevelType w:val="multilevel"/>
    <w:tmpl w:val="C0A4D4DA"/>
    <w:styleLink w:val="WWNum3"/>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4">
    <w:nsid w:val="68FD025B"/>
    <w:multiLevelType w:val="multilevel"/>
    <w:tmpl w:val="36C824A2"/>
    <w:styleLink w:val="WWNum211"/>
    <w:lvl w:ilvl="0">
      <w:start w:val="1"/>
      <w:numFmt w:val="decimal"/>
      <w:lvlText w:val="%1."/>
      <w:lvlJc w:val="left"/>
      <w:rPr>
        <w:rFonts w:eastAsia="Arial Unicode M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5">
    <w:nsid w:val="69900D55"/>
    <w:multiLevelType w:val="multilevel"/>
    <w:tmpl w:val="4140BFF6"/>
    <w:styleLink w:val="WWNum1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6A800245"/>
    <w:multiLevelType w:val="multilevel"/>
    <w:tmpl w:val="9D64A9E0"/>
    <w:styleLink w:val="WW8Num42"/>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7">
    <w:nsid w:val="6BBF56D5"/>
    <w:multiLevelType w:val="multilevel"/>
    <w:tmpl w:val="D368D9DC"/>
    <w:styleLink w:val="WWNum12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8">
    <w:nsid w:val="6ECF4AAD"/>
    <w:multiLevelType w:val="multilevel"/>
    <w:tmpl w:val="1DC0C750"/>
    <w:styleLink w:val="WWNum1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nsid w:val="6F7C39DD"/>
    <w:multiLevelType w:val="multilevel"/>
    <w:tmpl w:val="38B04192"/>
    <w:styleLink w:val="WWNum10"/>
    <w:lvl w:ilvl="0">
      <w:start w:val="1"/>
      <w:numFmt w:val="decimal"/>
      <w:lvlText w:val="%1)"/>
      <w:lvlJc w:val="left"/>
      <w:rPr>
        <w:rFonts w:eastAsia="Times New Roman" w:cs="Times New Roman"/>
        <w:b w:val="0"/>
        <w:bCs w:val="0"/>
        <w:i w:val="0"/>
        <w:iCs w:val="0"/>
        <w:caps w:val="0"/>
        <w:smallCaps w:val="0"/>
        <w:strike w:val="0"/>
        <w:dstrike w:val="0"/>
        <w:color w:val="000000"/>
        <w:spacing w:val="0"/>
        <w:w w:val="100"/>
        <w:position w:val="0"/>
        <w:sz w:val="26"/>
        <w:szCs w:val="26"/>
        <w:u w:val="none"/>
        <w:vertAlign w:val="subscript"/>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1">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2">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34">
    <w:nsid w:val="71C55700"/>
    <w:multiLevelType w:val="multilevel"/>
    <w:tmpl w:val="B1BE6D76"/>
    <w:styleLink w:val="WWNum13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5">
    <w:nsid w:val="74204884"/>
    <w:multiLevelType w:val="multilevel"/>
    <w:tmpl w:val="6ADCD444"/>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nsid w:val="7443083E"/>
    <w:multiLevelType w:val="multilevel"/>
    <w:tmpl w:val="DE38A736"/>
    <w:styleLink w:val="WWNum11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7">
    <w:nsid w:val="75016DC2"/>
    <w:multiLevelType w:val="multilevel"/>
    <w:tmpl w:val="FB00BB1A"/>
    <w:styleLink w:val="WWNum8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8">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7728103D"/>
    <w:multiLevelType w:val="multilevel"/>
    <w:tmpl w:val="57EECBAA"/>
    <w:styleLink w:val="WWNum12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nsid w:val="77F36765"/>
    <w:multiLevelType w:val="multilevel"/>
    <w:tmpl w:val="9B5A46A8"/>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1">
    <w:nsid w:val="783566AA"/>
    <w:multiLevelType w:val="multilevel"/>
    <w:tmpl w:val="AE76619C"/>
    <w:styleLink w:val="WWNum121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nsid w:val="79824317"/>
    <w:multiLevelType w:val="multilevel"/>
    <w:tmpl w:val="FE56D36E"/>
    <w:styleLink w:val="WW8Num44"/>
    <w:lvl w:ilvl="0">
      <w:numFmt w:val="bullet"/>
      <w:lvlText w:val=""/>
      <w:lvlJc w:val="left"/>
      <w:pPr>
        <w:ind w:left="784" w:hanging="360"/>
      </w:pPr>
      <w:rPr>
        <w:rFonts w:ascii="Symbol" w:hAnsi="Symbol"/>
        <w:sz w:val="18"/>
        <w:szCs w:val="18"/>
      </w:rPr>
    </w:lvl>
    <w:lvl w:ilvl="1">
      <w:numFmt w:val="bullet"/>
      <w:lvlText w:val=""/>
      <w:lvlJc w:val="left"/>
      <w:pPr>
        <w:ind w:left="1414" w:hanging="283"/>
      </w:pPr>
      <w:rPr>
        <w:rFonts w:ascii="Symbol" w:hAnsi="Symbol" w:cs="StarSymbol, 'Arial Unicode MS'"/>
        <w:sz w:val="18"/>
        <w:szCs w:val="18"/>
      </w:rPr>
    </w:lvl>
    <w:lvl w:ilvl="2">
      <w:numFmt w:val="bullet"/>
      <w:lvlText w:val=""/>
      <w:lvlJc w:val="left"/>
      <w:pPr>
        <w:ind w:left="2121" w:hanging="283"/>
      </w:pPr>
      <w:rPr>
        <w:rFonts w:ascii="Symbol" w:hAnsi="Symbol" w:cs="StarSymbol, 'Arial Unicode MS'"/>
        <w:sz w:val="18"/>
        <w:szCs w:val="18"/>
      </w:rPr>
    </w:lvl>
    <w:lvl w:ilvl="3">
      <w:numFmt w:val="bullet"/>
      <w:lvlText w:val=""/>
      <w:lvlJc w:val="left"/>
      <w:pPr>
        <w:ind w:left="2828" w:hanging="283"/>
      </w:pPr>
      <w:rPr>
        <w:rFonts w:ascii="Symbol" w:hAnsi="Symbol" w:cs="StarSymbol, 'Arial Unicode MS'"/>
        <w:sz w:val="18"/>
        <w:szCs w:val="18"/>
      </w:rPr>
    </w:lvl>
    <w:lvl w:ilvl="4">
      <w:numFmt w:val="bullet"/>
      <w:lvlText w:val=""/>
      <w:lvlJc w:val="left"/>
      <w:pPr>
        <w:ind w:left="3535" w:hanging="283"/>
      </w:pPr>
      <w:rPr>
        <w:rFonts w:ascii="Symbol" w:hAnsi="Symbol" w:cs="StarSymbol, 'Arial Unicode MS'"/>
        <w:sz w:val="18"/>
        <w:szCs w:val="18"/>
      </w:rPr>
    </w:lvl>
    <w:lvl w:ilvl="5">
      <w:numFmt w:val="bullet"/>
      <w:lvlText w:val=""/>
      <w:lvlJc w:val="left"/>
      <w:pPr>
        <w:ind w:left="4242" w:hanging="283"/>
      </w:pPr>
      <w:rPr>
        <w:rFonts w:ascii="Symbol" w:hAnsi="Symbol" w:cs="StarSymbol, 'Arial Unicode MS'"/>
        <w:sz w:val="18"/>
        <w:szCs w:val="18"/>
      </w:rPr>
    </w:lvl>
    <w:lvl w:ilvl="6">
      <w:numFmt w:val="bullet"/>
      <w:lvlText w:val=""/>
      <w:lvlJc w:val="left"/>
      <w:pPr>
        <w:ind w:left="4949" w:hanging="283"/>
      </w:pPr>
      <w:rPr>
        <w:rFonts w:ascii="Symbol" w:hAnsi="Symbol" w:cs="StarSymbol, 'Arial Unicode MS'"/>
        <w:sz w:val="18"/>
        <w:szCs w:val="18"/>
      </w:rPr>
    </w:lvl>
    <w:lvl w:ilvl="7">
      <w:numFmt w:val="bullet"/>
      <w:lvlText w:val=""/>
      <w:lvlJc w:val="left"/>
      <w:pPr>
        <w:ind w:left="5656" w:hanging="283"/>
      </w:pPr>
      <w:rPr>
        <w:rFonts w:ascii="Symbol" w:hAnsi="Symbol" w:cs="StarSymbol, 'Arial Unicode MS'"/>
        <w:sz w:val="18"/>
        <w:szCs w:val="18"/>
      </w:rPr>
    </w:lvl>
    <w:lvl w:ilvl="8">
      <w:numFmt w:val="bullet"/>
      <w:lvlText w:val=""/>
      <w:lvlJc w:val="left"/>
      <w:pPr>
        <w:ind w:left="6363" w:hanging="283"/>
      </w:pPr>
      <w:rPr>
        <w:rFonts w:ascii="Symbol" w:hAnsi="Symbol" w:cs="StarSymbol, 'Arial Unicode MS'"/>
        <w:sz w:val="18"/>
        <w:szCs w:val="18"/>
      </w:rPr>
    </w:lvl>
  </w:abstractNum>
  <w:abstractNum w:abstractNumId="143">
    <w:nsid w:val="7AE7545F"/>
    <w:multiLevelType w:val="multilevel"/>
    <w:tmpl w:val="EABCBC86"/>
    <w:styleLink w:val="WWNum2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4">
    <w:nsid w:val="7AE913FC"/>
    <w:multiLevelType w:val="multilevel"/>
    <w:tmpl w:val="DE249658"/>
    <w:styleLink w:val="WWNum18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5">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6">
    <w:nsid w:val="7FA93C4F"/>
    <w:multiLevelType w:val="multilevel"/>
    <w:tmpl w:val="DB68AFF6"/>
    <w:styleLink w:val="WWNum7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147">
    <w:nsid w:val="7FD90B0C"/>
    <w:multiLevelType w:val="multilevel"/>
    <w:tmpl w:val="115A08C4"/>
    <w:styleLink w:val="WWNum15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77"/>
  </w:num>
  <w:num w:numId="2">
    <w:abstractNumId w:val="0"/>
  </w:num>
  <w:num w:numId="3">
    <w:abstractNumId w:val="66"/>
  </w:num>
  <w:num w:numId="4">
    <w:abstractNumId w:val="119"/>
  </w:num>
  <w:num w:numId="5">
    <w:abstractNumId w:val="33"/>
  </w:num>
  <w:num w:numId="6">
    <w:abstractNumId w:val="120"/>
  </w:num>
  <w:num w:numId="7">
    <w:abstractNumId w:val="113"/>
  </w:num>
  <w:num w:numId="8">
    <w:abstractNumId w:val="16"/>
  </w:num>
  <w:num w:numId="9">
    <w:abstractNumId w:val="138"/>
  </w:num>
  <w:num w:numId="10">
    <w:abstractNumId w:val="111"/>
  </w:num>
  <w:num w:numId="11">
    <w:abstractNumId w:val="56"/>
  </w:num>
  <w:num w:numId="12">
    <w:abstractNumId w:val="129"/>
  </w:num>
  <w:num w:numId="13">
    <w:abstractNumId w:val="36"/>
  </w:num>
  <w:num w:numId="14">
    <w:abstractNumId w:val="5"/>
  </w:num>
  <w:num w:numId="15">
    <w:abstractNumId w:val="52"/>
  </w:num>
  <w:num w:numId="16">
    <w:abstractNumId w:val="11"/>
  </w:num>
  <w:num w:numId="17">
    <w:abstractNumId w:val="74"/>
  </w:num>
  <w:num w:numId="18">
    <w:abstractNumId w:val="133"/>
  </w:num>
  <w:num w:numId="19">
    <w:abstractNumId w:val="105"/>
  </w:num>
  <w:num w:numId="20">
    <w:abstractNumId w:val="99"/>
  </w:num>
  <w:num w:numId="21">
    <w:abstractNumId w:val="40"/>
  </w:num>
  <w:num w:numId="22">
    <w:abstractNumId w:val="131"/>
  </w:num>
  <w:num w:numId="23">
    <w:abstractNumId w:val="145"/>
  </w:num>
  <w:num w:numId="24">
    <w:abstractNumId w:val="48"/>
  </w:num>
  <w:num w:numId="25">
    <w:abstractNumId w:val="63"/>
  </w:num>
  <w:num w:numId="26">
    <w:abstractNumId w:val="10"/>
  </w:num>
  <w:num w:numId="27">
    <w:abstractNumId w:val="132"/>
  </w:num>
  <w:num w:numId="28">
    <w:abstractNumId w:val="51"/>
  </w:num>
  <w:num w:numId="29">
    <w:abstractNumId w:val="53"/>
  </w:num>
  <w:num w:numId="30">
    <w:abstractNumId w:val="135"/>
  </w:num>
  <w:num w:numId="31">
    <w:abstractNumId w:val="27"/>
  </w:num>
  <w:num w:numId="32">
    <w:abstractNumId w:val="128"/>
  </w:num>
  <w:num w:numId="33">
    <w:abstractNumId w:val="115"/>
  </w:num>
  <w:num w:numId="34">
    <w:abstractNumId w:val="65"/>
  </w:num>
  <w:num w:numId="35">
    <w:abstractNumId w:val="64"/>
  </w:num>
  <w:num w:numId="36">
    <w:abstractNumId w:val="19"/>
  </w:num>
  <w:num w:numId="37">
    <w:abstractNumId w:val="102"/>
  </w:num>
  <w:num w:numId="38">
    <w:abstractNumId w:val="110"/>
  </w:num>
  <w:num w:numId="39">
    <w:abstractNumId w:val="126"/>
  </w:num>
  <w:num w:numId="40">
    <w:abstractNumId w:val="60"/>
  </w:num>
  <w:num w:numId="41">
    <w:abstractNumId w:val="21"/>
  </w:num>
  <w:num w:numId="42">
    <w:abstractNumId w:val="37"/>
  </w:num>
  <w:num w:numId="43">
    <w:abstractNumId w:val="6"/>
  </w:num>
  <w:num w:numId="44">
    <w:abstractNumId w:val="117"/>
  </w:num>
  <w:num w:numId="45">
    <w:abstractNumId w:val="3"/>
  </w:num>
  <w:num w:numId="46">
    <w:abstractNumId w:val="73"/>
  </w:num>
  <w:num w:numId="47">
    <w:abstractNumId w:val="82"/>
  </w:num>
  <w:num w:numId="48">
    <w:abstractNumId w:val="124"/>
  </w:num>
  <w:num w:numId="49">
    <w:abstractNumId w:val="123"/>
  </w:num>
  <w:num w:numId="50">
    <w:abstractNumId w:val="43"/>
  </w:num>
  <w:num w:numId="51">
    <w:abstractNumId w:val="87"/>
  </w:num>
  <w:num w:numId="52">
    <w:abstractNumId w:val="78"/>
  </w:num>
  <w:num w:numId="53">
    <w:abstractNumId w:val="89"/>
  </w:num>
  <w:num w:numId="54">
    <w:abstractNumId w:val="20"/>
  </w:num>
  <w:num w:numId="55">
    <w:abstractNumId w:val="109"/>
  </w:num>
  <w:num w:numId="56">
    <w:abstractNumId w:val="130"/>
  </w:num>
  <w:num w:numId="57">
    <w:abstractNumId w:val="127"/>
  </w:num>
  <w:num w:numId="58">
    <w:abstractNumId w:val="90"/>
  </w:num>
  <w:num w:numId="59">
    <w:abstractNumId w:val="4"/>
  </w:num>
  <w:num w:numId="60">
    <w:abstractNumId w:val="23"/>
  </w:num>
  <w:num w:numId="61">
    <w:abstractNumId w:val="14"/>
  </w:num>
  <w:num w:numId="62">
    <w:abstractNumId w:val="101"/>
  </w:num>
  <w:num w:numId="63">
    <w:abstractNumId w:val="92"/>
  </w:num>
  <w:num w:numId="64">
    <w:abstractNumId w:val="45"/>
  </w:num>
  <w:num w:numId="65">
    <w:abstractNumId w:val="32"/>
  </w:num>
  <w:num w:numId="66">
    <w:abstractNumId w:val="9"/>
  </w:num>
  <w:num w:numId="67">
    <w:abstractNumId w:val="8"/>
  </w:num>
  <w:num w:numId="68">
    <w:abstractNumId w:val="44"/>
  </w:num>
  <w:num w:numId="69">
    <w:abstractNumId w:val="84"/>
  </w:num>
  <w:num w:numId="70">
    <w:abstractNumId w:val="22"/>
  </w:num>
  <w:num w:numId="71">
    <w:abstractNumId w:val="94"/>
  </w:num>
  <w:num w:numId="72">
    <w:abstractNumId w:val="38"/>
  </w:num>
  <w:num w:numId="73">
    <w:abstractNumId w:val="46"/>
  </w:num>
  <w:num w:numId="74">
    <w:abstractNumId w:val="35"/>
  </w:num>
  <w:num w:numId="75">
    <w:abstractNumId w:val="72"/>
  </w:num>
  <w:num w:numId="76">
    <w:abstractNumId w:val="26"/>
  </w:num>
  <w:num w:numId="77">
    <w:abstractNumId w:val="57"/>
  </w:num>
  <w:num w:numId="78">
    <w:abstractNumId w:val="86"/>
  </w:num>
  <w:num w:numId="79">
    <w:abstractNumId w:val="54"/>
  </w:num>
  <w:num w:numId="80">
    <w:abstractNumId w:val="134"/>
  </w:num>
  <w:num w:numId="81">
    <w:abstractNumId w:val="121"/>
  </w:num>
  <w:num w:numId="82">
    <w:abstractNumId w:val="93"/>
  </w:num>
  <w:num w:numId="83">
    <w:abstractNumId w:val="79"/>
  </w:num>
  <w:num w:numId="84">
    <w:abstractNumId w:val="107"/>
  </w:num>
  <w:num w:numId="85">
    <w:abstractNumId w:val="88"/>
  </w:num>
  <w:num w:numId="86">
    <w:abstractNumId w:val="147"/>
  </w:num>
  <w:num w:numId="87">
    <w:abstractNumId w:val="91"/>
  </w:num>
  <w:num w:numId="88">
    <w:abstractNumId w:val="96"/>
  </w:num>
  <w:num w:numId="89">
    <w:abstractNumId w:val="42"/>
  </w:num>
  <w:num w:numId="90">
    <w:abstractNumId w:val="143"/>
  </w:num>
  <w:num w:numId="91">
    <w:abstractNumId w:val="18"/>
  </w:num>
  <w:num w:numId="92">
    <w:abstractNumId w:val="55"/>
  </w:num>
  <w:num w:numId="93">
    <w:abstractNumId w:val="81"/>
  </w:num>
  <w:num w:numId="94">
    <w:abstractNumId w:val="85"/>
  </w:num>
  <w:num w:numId="95">
    <w:abstractNumId w:val="139"/>
  </w:num>
  <w:num w:numId="96">
    <w:abstractNumId w:val="144"/>
  </w:num>
  <w:num w:numId="97">
    <w:abstractNumId w:val="50"/>
  </w:num>
  <w:num w:numId="98">
    <w:abstractNumId w:val="7"/>
  </w:num>
  <w:num w:numId="99">
    <w:abstractNumId w:val="13"/>
  </w:num>
  <w:num w:numId="100">
    <w:abstractNumId w:val="67"/>
  </w:num>
  <w:num w:numId="101">
    <w:abstractNumId w:val="71"/>
  </w:num>
  <w:num w:numId="102">
    <w:abstractNumId w:val="114"/>
  </w:num>
  <w:num w:numId="103">
    <w:abstractNumId w:val="83"/>
  </w:num>
  <w:num w:numId="104">
    <w:abstractNumId w:val="39"/>
  </w:num>
  <w:num w:numId="105">
    <w:abstractNumId w:val="97"/>
  </w:num>
  <w:num w:numId="106">
    <w:abstractNumId w:val="2"/>
  </w:num>
  <w:num w:numId="107">
    <w:abstractNumId w:val="75"/>
  </w:num>
  <w:num w:numId="108">
    <w:abstractNumId w:val="95"/>
  </w:num>
  <w:num w:numId="109">
    <w:abstractNumId w:val="146"/>
  </w:num>
  <w:num w:numId="110">
    <w:abstractNumId w:val="137"/>
  </w:num>
  <w:num w:numId="111">
    <w:abstractNumId w:val="70"/>
  </w:num>
  <w:num w:numId="112">
    <w:abstractNumId w:val="58"/>
  </w:num>
  <w:num w:numId="113">
    <w:abstractNumId w:val="24"/>
  </w:num>
  <w:num w:numId="114">
    <w:abstractNumId w:val="103"/>
  </w:num>
  <w:num w:numId="115">
    <w:abstractNumId w:val="80"/>
  </w:num>
  <w:num w:numId="116">
    <w:abstractNumId w:val="136"/>
  </w:num>
  <w:num w:numId="117">
    <w:abstractNumId w:val="76"/>
  </w:num>
  <w:num w:numId="118">
    <w:abstractNumId w:val="141"/>
  </w:num>
  <w:num w:numId="119">
    <w:abstractNumId w:val="30"/>
  </w:num>
  <w:num w:numId="120">
    <w:abstractNumId w:val="41"/>
  </w:num>
  <w:num w:numId="121">
    <w:abstractNumId w:val="15"/>
  </w:num>
  <w:num w:numId="122">
    <w:abstractNumId w:val="100"/>
  </w:num>
  <w:num w:numId="123">
    <w:abstractNumId w:val="31"/>
  </w:num>
  <w:num w:numId="124">
    <w:abstractNumId w:val="122"/>
  </w:num>
  <w:num w:numId="125">
    <w:abstractNumId w:val="62"/>
  </w:num>
  <w:num w:numId="126">
    <w:abstractNumId w:val="125"/>
  </w:num>
  <w:num w:numId="127">
    <w:abstractNumId w:val="116"/>
  </w:num>
  <w:num w:numId="128">
    <w:abstractNumId w:val="108"/>
  </w:num>
  <w:num w:numId="129">
    <w:abstractNumId w:val="28"/>
  </w:num>
  <w:num w:numId="130">
    <w:abstractNumId w:val="68"/>
  </w:num>
  <w:num w:numId="131">
    <w:abstractNumId w:val="61"/>
  </w:num>
  <w:num w:numId="132">
    <w:abstractNumId w:val="98"/>
  </w:num>
  <w:num w:numId="133">
    <w:abstractNumId w:val="29"/>
  </w:num>
  <w:num w:numId="134">
    <w:abstractNumId w:val="142"/>
  </w:num>
  <w:num w:numId="135">
    <w:abstractNumId w:val="112"/>
  </w:num>
  <w:num w:numId="136">
    <w:abstractNumId w:val="59"/>
  </w:num>
  <w:num w:numId="137">
    <w:abstractNumId w:val="106"/>
  </w:num>
  <w:num w:numId="138">
    <w:abstractNumId w:val="17"/>
  </w:num>
  <w:num w:numId="139">
    <w:abstractNumId w:val="12"/>
  </w:num>
  <w:num w:numId="140">
    <w:abstractNumId w:val="34"/>
  </w:num>
  <w:num w:numId="141">
    <w:abstractNumId w:val="47"/>
  </w:num>
  <w:num w:numId="142">
    <w:abstractNumId w:val="61"/>
    <w:lvlOverride w:ilvl="0">
      <w:startOverride w:val="1"/>
    </w:lvlOverride>
  </w:num>
  <w:num w:numId="143">
    <w:abstractNumId w:val="98"/>
    <w:lvlOverride w:ilvl="0">
      <w:startOverride w:val="2"/>
    </w:lvlOverride>
  </w:num>
  <w:num w:numId="144">
    <w:abstractNumId w:val="29"/>
    <w:lvlOverride w:ilvl="0">
      <w:startOverride w:val="1"/>
    </w:lvlOverride>
  </w:num>
  <w:num w:numId="145">
    <w:abstractNumId w:val="142"/>
  </w:num>
  <w:num w:numId="146">
    <w:abstractNumId w:val="112"/>
    <w:lvlOverride w:ilvl="0">
      <w:startOverride w:val="1"/>
    </w:lvlOverride>
  </w:num>
  <w:num w:numId="147">
    <w:abstractNumId w:val="59"/>
    <w:lvlOverride w:ilvl="0">
      <w:startOverride w:val="1"/>
    </w:lvlOverride>
  </w:num>
  <w:num w:numId="148">
    <w:abstractNumId w:val="106"/>
  </w:num>
  <w:num w:numId="149">
    <w:abstractNumId w:val="17"/>
    <w:lvlOverride w:ilvl="0">
      <w:startOverride w:val="1"/>
    </w:lvlOverride>
  </w:num>
  <w:num w:numId="150">
    <w:abstractNumId w:val="12"/>
    <w:lvlOverride w:ilvl="0">
      <w:startOverride w:val="1"/>
    </w:lvlOverride>
  </w:num>
  <w:num w:numId="151">
    <w:abstractNumId w:val="34"/>
    <w:lvlOverride w:ilvl="0">
      <w:startOverride w:val="1"/>
    </w:lvlOverride>
  </w:num>
  <w:num w:numId="152">
    <w:abstractNumId w:val="47"/>
    <w:lvlOverride w:ilvl="0">
      <w:startOverride w:val="1"/>
    </w:lvlOverride>
  </w:num>
  <w:num w:numId="153">
    <w:abstractNumId w:val="118"/>
  </w:num>
  <w:num w:numId="154">
    <w:abstractNumId w:val="49"/>
  </w:num>
  <w:num w:numId="155">
    <w:abstractNumId w:val="104"/>
  </w:num>
  <w:num w:numId="156">
    <w:abstractNumId w:val="25"/>
  </w:num>
  <w:num w:numId="157">
    <w:abstractNumId w:val="69"/>
  </w:num>
  <w:num w:numId="158">
    <w:abstractNumId w:val="14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EC"/>
    <w:rsid w:val="00001B03"/>
    <w:rsid w:val="000178AE"/>
    <w:rsid w:val="0003701C"/>
    <w:rsid w:val="00064396"/>
    <w:rsid w:val="0007143D"/>
    <w:rsid w:val="000B4C1F"/>
    <w:rsid w:val="000D1090"/>
    <w:rsid w:val="000E7853"/>
    <w:rsid w:val="001050AA"/>
    <w:rsid w:val="00135E64"/>
    <w:rsid w:val="00142B12"/>
    <w:rsid w:val="00157B75"/>
    <w:rsid w:val="00170039"/>
    <w:rsid w:val="00172056"/>
    <w:rsid w:val="001D6EE6"/>
    <w:rsid w:val="001D7A84"/>
    <w:rsid w:val="001E53E4"/>
    <w:rsid w:val="002318E9"/>
    <w:rsid w:val="00263319"/>
    <w:rsid w:val="002B283C"/>
    <w:rsid w:val="002B35F4"/>
    <w:rsid w:val="002D553C"/>
    <w:rsid w:val="003128B7"/>
    <w:rsid w:val="00325A2D"/>
    <w:rsid w:val="00334518"/>
    <w:rsid w:val="00336FBC"/>
    <w:rsid w:val="00350589"/>
    <w:rsid w:val="0035171F"/>
    <w:rsid w:val="00364377"/>
    <w:rsid w:val="00365AA2"/>
    <w:rsid w:val="003800F5"/>
    <w:rsid w:val="003A21F6"/>
    <w:rsid w:val="003A27C2"/>
    <w:rsid w:val="003C465D"/>
    <w:rsid w:val="003D033A"/>
    <w:rsid w:val="003D6C6E"/>
    <w:rsid w:val="003F33E7"/>
    <w:rsid w:val="00401B3B"/>
    <w:rsid w:val="004033AF"/>
    <w:rsid w:val="00441DDC"/>
    <w:rsid w:val="00446D75"/>
    <w:rsid w:val="0045330B"/>
    <w:rsid w:val="00471200"/>
    <w:rsid w:val="004867F0"/>
    <w:rsid w:val="00486F03"/>
    <w:rsid w:val="004A6E09"/>
    <w:rsid w:val="004C4614"/>
    <w:rsid w:val="004E251B"/>
    <w:rsid w:val="005016B2"/>
    <w:rsid w:val="005067BA"/>
    <w:rsid w:val="005075E4"/>
    <w:rsid w:val="00566EA6"/>
    <w:rsid w:val="00594D08"/>
    <w:rsid w:val="005B53EC"/>
    <w:rsid w:val="005C73DD"/>
    <w:rsid w:val="005F0091"/>
    <w:rsid w:val="005F1797"/>
    <w:rsid w:val="00640E52"/>
    <w:rsid w:val="0064192C"/>
    <w:rsid w:val="00651CAC"/>
    <w:rsid w:val="0066129A"/>
    <w:rsid w:val="00674FCE"/>
    <w:rsid w:val="006A25D5"/>
    <w:rsid w:val="007052EC"/>
    <w:rsid w:val="0071013A"/>
    <w:rsid w:val="00736ACC"/>
    <w:rsid w:val="00760FCE"/>
    <w:rsid w:val="00795F91"/>
    <w:rsid w:val="007B6862"/>
    <w:rsid w:val="007D59F7"/>
    <w:rsid w:val="007D5ABD"/>
    <w:rsid w:val="007F5ED8"/>
    <w:rsid w:val="008458C9"/>
    <w:rsid w:val="00846C24"/>
    <w:rsid w:val="0087308E"/>
    <w:rsid w:val="008740AC"/>
    <w:rsid w:val="008D6168"/>
    <w:rsid w:val="008F6354"/>
    <w:rsid w:val="00965C63"/>
    <w:rsid w:val="00966203"/>
    <w:rsid w:val="00972B0F"/>
    <w:rsid w:val="00977096"/>
    <w:rsid w:val="009973EF"/>
    <w:rsid w:val="009A6B60"/>
    <w:rsid w:val="009B2541"/>
    <w:rsid w:val="009E08BD"/>
    <w:rsid w:val="009F0ABD"/>
    <w:rsid w:val="009F780B"/>
    <w:rsid w:val="00A103DB"/>
    <w:rsid w:val="00A36592"/>
    <w:rsid w:val="00A65D10"/>
    <w:rsid w:val="00A8567C"/>
    <w:rsid w:val="00AA25AC"/>
    <w:rsid w:val="00AA4CEB"/>
    <w:rsid w:val="00AA5436"/>
    <w:rsid w:val="00AA6A53"/>
    <w:rsid w:val="00AB309D"/>
    <w:rsid w:val="00AB4626"/>
    <w:rsid w:val="00AC3E5A"/>
    <w:rsid w:val="00AC7805"/>
    <w:rsid w:val="00AD0B24"/>
    <w:rsid w:val="00B23457"/>
    <w:rsid w:val="00B33F2D"/>
    <w:rsid w:val="00B52977"/>
    <w:rsid w:val="00B61019"/>
    <w:rsid w:val="00B7395F"/>
    <w:rsid w:val="00B83363"/>
    <w:rsid w:val="00BC38F7"/>
    <w:rsid w:val="00BF322B"/>
    <w:rsid w:val="00C26006"/>
    <w:rsid w:val="00C331FC"/>
    <w:rsid w:val="00C40713"/>
    <w:rsid w:val="00C47A8E"/>
    <w:rsid w:val="00C5431C"/>
    <w:rsid w:val="00C82A4D"/>
    <w:rsid w:val="00C90BAD"/>
    <w:rsid w:val="00C90BEA"/>
    <w:rsid w:val="00CA63DC"/>
    <w:rsid w:val="00CB3D32"/>
    <w:rsid w:val="00CF743F"/>
    <w:rsid w:val="00CF7A99"/>
    <w:rsid w:val="00D107AC"/>
    <w:rsid w:val="00D1213C"/>
    <w:rsid w:val="00D3046D"/>
    <w:rsid w:val="00D74BB1"/>
    <w:rsid w:val="00D97AAC"/>
    <w:rsid w:val="00DA0CB4"/>
    <w:rsid w:val="00DE0E36"/>
    <w:rsid w:val="00E10B19"/>
    <w:rsid w:val="00E22647"/>
    <w:rsid w:val="00E260A8"/>
    <w:rsid w:val="00E55397"/>
    <w:rsid w:val="00E8779C"/>
    <w:rsid w:val="00E90812"/>
    <w:rsid w:val="00E93A1F"/>
    <w:rsid w:val="00E956A6"/>
    <w:rsid w:val="00EB3A8A"/>
    <w:rsid w:val="00EB5970"/>
    <w:rsid w:val="00ED58AF"/>
    <w:rsid w:val="00EE1810"/>
    <w:rsid w:val="00EF4760"/>
    <w:rsid w:val="00F04FA9"/>
    <w:rsid w:val="00F101F8"/>
    <w:rsid w:val="00F465C9"/>
    <w:rsid w:val="00F538DC"/>
    <w:rsid w:val="00F75D25"/>
    <w:rsid w:val="00F766A3"/>
    <w:rsid w:val="00F81FC6"/>
    <w:rsid w:val="00FA1B98"/>
    <w:rsid w:val="00FB1DFE"/>
    <w:rsid w:val="00FC578C"/>
    <w:rsid w:val="00FC6AD0"/>
    <w:rsid w:val="00FC7915"/>
    <w:rsid w:val="00FD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7052EC"/>
    <w:rPr>
      <w:rFonts w:ascii="Tahoma" w:hAnsi="Tahoma" w:cs="Tahoma"/>
      <w:kern w:val="1"/>
      <w:sz w:val="16"/>
      <w:szCs w:val="16"/>
      <w:lang w:eastAsia="ar-SA"/>
    </w:rPr>
  </w:style>
  <w:style w:type="character" w:customStyle="1" w:styleId="a9">
    <w:name w:val="Текст выноски Знак"/>
    <w:basedOn w:val="a1"/>
    <w:link w:val="a8"/>
    <w:uiPriority w:val="99"/>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uiPriority w:val="99"/>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1"/>
      </w:numPr>
    </w:pPr>
  </w:style>
  <w:style w:type="numbering" w:customStyle="1" w:styleId="WW8Num24">
    <w:name w:val="WW8Num24"/>
    <w:basedOn w:val="a3"/>
    <w:rsid w:val="00172056"/>
    <w:pPr>
      <w:numPr>
        <w:numId w:val="132"/>
      </w:numPr>
    </w:pPr>
  </w:style>
  <w:style w:type="numbering" w:customStyle="1" w:styleId="WW8Num35">
    <w:name w:val="WW8Num35"/>
    <w:basedOn w:val="a3"/>
    <w:rsid w:val="00172056"/>
    <w:pPr>
      <w:numPr>
        <w:numId w:val="133"/>
      </w:numPr>
    </w:pPr>
  </w:style>
  <w:style w:type="numbering" w:customStyle="1" w:styleId="WW8Num44">
    <w:name w:val="WW8Num44"/>
    <w:basedOn w:val="a3"/>
    <w:rsid w:val="00172056"/>
    <w:pPr>
      <w:numPr>
        <w:numId w:val="134"/>
      </w:numPr>
    </w:pPr>
  </w:style>
  <w:style w:type="numbering" w:customStyle="1" w:styleId="WW8Num52">
    <w:name w:val="WW8Num52"/>
    <w:basedOn w:val="a3"/>
    <w:rsid w:val="00172056"/>
    <w:pPr>
      <w:numPr>
        <w:numId w:val="135"/>
      </w:numPr>
    </w:pPr>
  </w:style>
  <w:style w:type="numbering" w:customStyle="1" w:styleId="WW8Num7">
    <w:name w:val="WW8Num7"/>
    <w:basedOn w:val="a3"/>
    <w:rsid w:val="00172056"/>
    <w:pPr>
      <w:numPr>
        <w:numId w:val="136"/>
      </w:numPr>
    </w:pPr>
  </w:style>
  <w:style w:type="numbering" w:customStyle="1" w:styleId="WW8Num9">
    <w:name w:val="WW8Num9"/>
    <w:basedOn w:val="a3"/>
    <w:rsid w:val="00172056"/>
    <w:pPr>
      <w:numPr>
        <w:numId w:val="137"/>
      </w:numPr>
    </w:pPr>
  </w:style>
  <w:style w:type="numbering" w:customStyle="1" w:styleId="WW8Num62">
    <w:name w:val="WW8Num62"/>
    <w:basedOn w:val="a3"/>
    <w:rsid w:val="00172056"/>
    <w:pPr>
      <w:numPr>
        <w:numId w:val="138"/>
      </w:numPr>
    </w:pPr>
  </w:style>
  <w:style w:type="numbering" w:customStyle="1" w:styleId="WW8Num10">
    <w:name w:val="WW8Num10"/>
    <w:basedOn w:val="a3"/>
    <w:rsid w:val="00172056"/>
    <w:pPr>
      <w:numPr>
        <w:numId w:val="139"/>
      </w:numPr>
    </w:pPr>
  </w:style>
  <w:style w:type="numbering" w:customStyle="1" w:styleId="WW8Num8">
    <w:name w:val="WW8Num8"/>
    <w:basedOn w:val="a3"/>
    <w:rsid w:val="00172056"/>
    <w:pPr>
      <w:numPr>
        <w:numId w:val="140"/>
      </w:numPr>
    </w:pPr>
  </w:style>
  <w:style w:type="numbering" w:customStyle="1" w:styleId="WW8Num112">
    <w:name w:val="WW8Num112"/>
    <w:basedOn w:val="a3"/>
    <w:rsid w:val="00172056"/>
    <w:pPr>
      <w:numPr>
        <w:numId w:val="141"/>
      </w:numPr>
    </w:pPr>
  </w:style>
  <w:style w:type="numbering" w:customStyle="1" w:styleId="250">
    <w:name w:val="Нет списка25"/>
    <w:next w:val="a3"/>
    <w:uiPriority w:val="99"/>
    <w:semiHidden/>
    <w:unhideWhenUsed/>
    <w:rsid w:val="007D59F7"/>
  </w:style>
  <w:style w:type="paragraph" w:customStyle="1" w:styleId="p3">
    <w:name w:val="p3"/>
    <w:basedOn w:val="a"/>
    <w:uiPriority w:val="99"/>
    <w:rsid w:val="00BF322B"/>
    <w:pPr>
      <w:widowControl/>
      <w:suppressAutoHyphens w:val="0"/>
      <w:spacing w:before="100" w:beforeAutospacing="1" w:after="100" w:afterAutospacing="1"/>
    </w:pPr>
    <w:rPr>
      <w:rFonts w:eastAsia="Times New Roman"/>
      <w:kern w:val="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2EC"/>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A21F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7052EC"/>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7052EC"/>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1E53E4"/>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1E53E4"/>
    <w:pPr>
      <w:widowControl/>
      <w:suppressAutoHyphens w:val="0"/>
      <w:spacing w:before="240" w:after="60"/>
      <w:ind w:left="3600" w:hanging="360"/>
      <w:outlineLvl w:val="4"/>
    </w:pPr>
    <w:rPr>
      <w:rFonts w:eastAsia="Times New Roman"/>
      <w:b/>
      <w:bCs/>
      <w:i/>
      <w:iCs/>
      <w:kern w:val="0"/>
      <w:sz w:val="26"/>
      <w:szCs w:val="26"/>
      <w:lang w:eastAsia="ar-SA"/>
    </w:rPr>
  </w:style>
  <w:style w:type="paragraph" w:styleId="6">
    <w:name w:val="heading 6"/>
    <w:basedOn w:val="a"/>
    <w:next w:val="a"/>
    <w:link w:val="60"/>
    <w:unhideWhenUsed/>
    <w:qFormat/>
    <w:rsid w:val="00FC7915"/>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unhideWhenUsed/>
    <w:qFormat/>
    <w:rsid w:val="00FC7915"/>
    <w:pPr>
      <w:keepNext/>
      <w:keepLines/>
      <w:suppressAutoHyphens w:val="0"/>
      <w:spacing w:line="360" w:lineRule="auto"/>
      <w:ind w:firstLine="567"/>
      <w:jc w:val="both"/>
      <w:outlineLvl w:val="6"/>
    </w:pPr>
    <w:rPr>
      <w:rFonts w:ascii="Arial" w:eastAsia="Times New Roman" w:hAnsi="Arial"/>
      <w:b/>
      <w:bCs/>
      <w:sz w:val="28"/>
      <w:lang w:val="x-none" w:eastAsia="ru-RU"/>
    </w:rPr>
  </w:style>
  <w:style w:type="paragraph" w:styleId="8">
    <w:name w:val="heading 8"/>
    <w:basedOn w:val="a"/>
    <w:next w:val="a"/>
    <w:link w:val="80"/>
    <w:unhideWhenUsed/>
    <w:qFormat/>
    <w:rsid w:val="00FC7915"/>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unhideWhenUsed/>
    <w:qFormat/>
    <w:rsid w:val="00FC7915"/>
    <w:pPr>
      <w:keepNext/>
      <w:widowControl/>
      <w:suppressAutoHyphens w:val="0"/>
      <w:autoSpaceDE w:val="0"/>
      <w:autoSpaceDN w:val="0"/>
      <w:spacing w:before="20" w:after="20" w:line="480" w:lineRule="atLeast"/>
      <w:ind w:firstLine="567"/>
      <w:jc w:val="center"/>
      <w:outlineLvl w:val="8"/>
    </w:pPr>
    <w:rPr>
      <w:rFonts w:ascii="Arial" w:eastAsia="Times New Roman" w:hAnsi="Arial"/>
      <w:b/>
      <w:bCs/>
      <w:kern w:val="0"/>
      <w:sz w:val="28"/>
      <w:szCs w:val="28"/>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Разделы документа Знак"/>
    <w:basedOn w:val="a1"/>
    <w:link w:val="2"/>
    <w:rsid w:val="007052EC"/>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7052EC"/>
    <w:rPr>
      <w:rFonts w:ascii="Times New Roman" w:eastAsia="Times New Roman" w:hAnsi="Times New Roman" w:cs="Times New Roman"/>
      <w:b/>
      <w:bCs/>
      <w:sz w:val="27"/>
      <w:szCs w:val="27"/>
      <w:lang w:eastAsia="ar-SA"/>
    </w:rPr>
  </w:style>
  <w:style w:type="paragraph" w:styleId="a4">
    <w:name w:val="List Paragraph"/>
    <w:basedOn w:val="a"/>
    <w:qFormat/>
    <w:rsid w:val="007052EC"/>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7052EC"/>
    <w:pPr>
      <w:spacing w:after="120"/>
    </w:pPr>
  </w:style>
  <w:style w:type="character" w:customStyle="1" w:styleId="a5">
    <w:name w:val="Основной текст Знак"/>
    <w:basedOn w:val="a1"/>
    <w:link w:val="a0"/>
    <w:rsid w:val="007052EC"/>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7052EC"/>
  </w:style>
  <w:style w:type="paragraph" w:customStyle="1" w:styleId="a6">
    <w:name w:val="Содержимое таблицы"/>
    <w:basedOn w:val="a"/>
    <w:rsid w:val="007052EC"/>
    <w:pPr>
      <w:suppressLineNumbers/>
    </w:pPr>
    <w:rPr>
      <w:rFonts w:cs="Tahoma"/>
      <w:kern w:val="1"/>
      <w:sz w:val="21"/>
      <w:lang w:eastAsia="ar-SA"/>
    </w:rPr>
  </w:style>
  <w:style w:type="table" w:styleId="a7">
    <w:name w:val="Table Grid"/>
    <w:basedOn w:val="a2"/>
    <w:uiPriority w:val="59"/>
    <w:rsid w:val="00705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7052EC"/>
    <w:rPr>
      <w:rFonts w:ascii="Tahoma" w:hAnsi="Tahoma" w:cs="Tahoma"/>
      <w:kern w:val="1"/>
      <w:sz w:val="16"/>
      <w:szCs w:val="16"/>
      <w:lang w:eastAsia="ar-SA"/>
    </w:rPr>
  </w:style>
  <w:style w:type="character" w:customStyle="1" w:styleId="a9">
    <w:name w:val="Текст выноски Знак"/>
    <w:basedOn w:val="a1"/>
    <w:link w:val="a8"/>
    <w:uiPriority w:val="99"/>
    <w:rsid w:val="007052EC"/>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3A21F6"/>
  </w:style>
  <w:style w:type="paragraph" w:customStyle="1" w:styleId="Standard">
    <w:name w:val="Standard"/>
    <w:rsid w:val="003A21F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3A21F6"/>
    <w:pPr>
      <w:keepNext/>
      <w:spacing w:before="240" w:after="120"/>
    </w:pPr>
    <w:rPr>
      <w:rFonts w:ascii="Arial" w:hAnsi="Arial"/>
      <w:sz w:val="28"/>
      <w:szCs w:val="28"/>
    </w:rPr>
  </w:style>
  <w:style w:type="paragraph" w:customStyle="1" w:styleId="Textbody">
    <w:name w:val="Text body"/>
    <w:basedOn w:val="Standard"/>
    <w:rsid w:val="003A21F6"/>
    <w:pPr>
      <w:spacing w:after="120"/>
    </w:pPr>
  </w:style>
  <w:style w:type="paragraph" w:styleId="aa">
    <w:name w:val="List"/>
    <w:basedOn w:val="Textbody"/>
    <w:rsid w:val="003A21F6"/>
  </w:style>
  <w:style w:type="paragraph" w:styleId="ab">
    <w:name w:val="caption"/>
    <w:basedOn w:val="Standard"/>
    <w:qFormat/>
    <w:rsid w:val="003A21F6"/>
    <w:pPr>
      <w:suppressLineNumbers/>
      <w:spacing w:before="120" w:after="120"/>
    </w:pPr>
    <w:rPr>
      <w:i/>
      <w:iCs/>
    </w:rPr>
  </w:style>
  <w:style w:type="paragraph" w:customStyle="1" w:styleId="Index">
    <w:name w:val="Index"/>
    <w:basedOn w:val="Standard"/>
    <w:rsid w:val="003A21F6"/>
    <w:pPr>
      <w:suppressLineNumbers/>
    </w:pPr>
  </w:style>
  <w:style w:type="paragraph" w:customStyle="1" w:styleId="ConsPlusNormal">
    <w:name w:val="ConsPlusNormal"/>
    <w:rsid w:val="003A21F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3A21F6"/>
    <w:pPr>
      <w:suppressLineNumbers/>
    </w:pPr>
  </w:style>
  <w:style w:type="paragraph" w:customStyle="1" w:styleId="ConsPlusNonformat">
    <w:name w:val="ConsPlusNonformat"/>
    <w:rsid w:val="003A21F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3A21F6"/>
    <w:pPr>
      <w:suppressLineNumbers/>
      <w:ind w:left="283" w:hanging="283"/>
    </w:pPr>
    <w:rPr>
      <w:sz w:val="20"/>
      <w:szCs w:val="20"/>
    </w:rPr>
  </w:style>
  <w:style w:type="paragraph" w:customStyle="1" w:styleId="Style1">
    <w:name w:val="Style1"/>
    <w:basedOn w:val="Standard"/>
    <w:rsid w:val="003A21F6"/>
    <w:pPr>
      <w:autoSpaceDE w:val="0"/>
      <w:spacing w:line="326" w:lineRule="exact"/>
      <w:ind w:firstLine="710"/>
    </w:pPr>
    <w:rPr>
      <w:rFonts w:cs="Times New Roman"/>
    </w:rPr>
  </w:style>
  <w:style w:type="paragraph" w:customStyle="1" w:styleId="Framecontents">
    <w:name w:val="Frame contents"/>
    <w:basedOn w:val="Textbody"/>
    <w:rsid w:val="003A21F6"/>
  </w:style>
  <w:style w:type="character" w:customStyle="1" w:styleId="Internetlink">
    <w:name w:val="Internet link"/>
    <w:rsid w:val="003A21F6"/>
    <w:rPr>
      <w:color w:val="000080"/>
      <w:u w:val="single"/>
    </w:rPr>
  </w:style>
  <w:style w:type="character" w:customStyle="1" w:styleId="StrongEmphasis">
    <w:name w:val="Strong Emphasis"/>
    <w:rsid w:val="003A21F6"/>
    <w:rPr>
      <w:b/>
      <w:bCs/>
    </w:rPr>
  </w:style>
  <w:style w:type="character" w:customStyle="1" w:styleId="WW8Num2z0">
    <w:name w:val="WW8Num2z0"/>
    <w:rsid w:val="003A21F6"/>
    <w:rPr>
      <w:rFonts w:ascii="Arial" w:hAnsi="Arial" w:cs="Times New Roman"/>
      <w:i w:val="0"/>
      <w:iCs w:val="0"/>
      <w:color w:val="000000"/>
      <w:sz w:val="24"/>
      <w:szCs w:val="24"/>
    </w:rPr>
  </w:style>
  <w:style w:type="character" w:customStyle="1" w:styleId="WW8Num2z1">
    <w:name w:val="WW8Num2z1"/>
    <w:rsid w:val="003A21F6"/>
    <w:rPr>
      <w:rFonts w:cs="Times New Roman"/>
    </w:rPr>
  </w:style>
  <w:style w:type="character" w:customStyle="1" w:styleId="WW8Num2z2">
    <w:name w:val="WW8Num2z2"/>
    <w:rsid w:val="003A21F6"/>
  </w:style>
  <w:style w:type="character" w:customStyle="1" w:styleId="WW8Num2z3">
    <w:name w:val="WW8Num2z3"/>
    <w:rsid w:val="003A21F6"/>
  </w:style>
  <w:style w:type="character" w:customStyle="1" w:styleId="WW8Num2z4">
    <w:name w:val="WW8Num2z4"/>
    <w:rsid w:val="003A21F6"/>
  </w:style>
  <w:style w:type="character" w:customStyle="1" w:styleId="WW8Num2z5">
    <w:name w:val="WW8Num2z5"/>
    <w:rsid w:val="003A21F6"/>
  </w:style>
  <w:style w:type="character" w:customStyle="1" w:styleId="WW8Num2z6">
    <w:name w:val="WW8Num2z6"/>
    <w:rsid w:val="003A21F6"/>
  </w:style>
  <w:style w:type="character" w:customStyle="1" w:styleId="WW8Num2z7">
    <w:name w:val="WW8Num2z7"/>
    <w:rsid w:val="003A21F6"/>
  </w:style>
  <w:style w:type="character" w:customStyle="1" w:styleId="WW8Num2z8">
    <w:name w:val="WW8Num2z8"/>
    <w:rsid w:val="003A21F6"/>
  </w:style>
  <w:style w:type="character" w:customStyle="1" w:styleId="WW8Num3z0">
    <w:name w:val="WW8Num3z0"/>
    <w:rsid w:val="003A21F6"/>
    <w:rPr>
      <w:rFonts w:ascii="Times New Roman" w:hAnsi="Times New Roman" w:cs="Arial"/>
      <w:i w:val="0"/>
      <w:color w:val="000000"/>
      <w:sz w:val="28"/>
      <w:szCs w:val="28"/>
    </w:rPr>
  </w:style>
  <w:style w:type="character" w:customStyle="1" w:styleId="FootnoteSymbol">
    <w:name w:val="Footnote Symbol"/>
    <w:rsid w:val="003A21F6"/>
    <w:rPr>
      <w:position w:val="0"/>
      <w:vertAlign w:val="superscript"/>
    </w:rPr>
  </w:style>
  <w:style w:type="character" w:customStyle="1" w:styleId="WW8Num6z0">
    <w:name w:val="WW8Num6z0"/>
    <w:rsid w:val="003A21F6"/>
    <w:rPr>
      <w:rFonts w:ascii="Arial" w:hAnsi="Arial" w:cs="Times New Roman"/>
      <w:sz w:val="24"/>
      <w:szCs w:val="24"/>
    </w:rPr>
  </w:style>
  <w:style w:type="character" w:customStyle="1" w:styleId="WW8Num4z0">
    <w:name w:val="WW8Num4z0"/>
    <w:rsid w:val="003A21F6"/>
    <w:rPr>
      <w:rFonts w:ascii="Arial" w:hAnsi="Arial" w:cs="Arial"/>
      <w:iCs/>
      <w:color w:val="000000"/>
      <w:sz w:val="24"/>
      <w:szCs w:val="24"/>
    </w:rPr>
  </w:style>
  <w:style w:type="character" w:customStyle="1" w:styleId="WW8Num5z0">
    <w:name w:val="WW8Num5z0"/>
    <w:rsid w:val="003A21F6"/>
    <w:rPr>
      <w:rFonts w:ascii="Arial" w:hAnsi="Arial" w:cs="Times New Roman"/>
      <w:sz w:val="24"/>
      <w:szCs w:val="24"/>
    </w:rPr>
  </w:style>
  <w:style w:type="character" w:customStyle="1" w:styleId="FontStyle11">
    <w:name w:val="Font Style11"/>
    <w:rsid w:val="003A21F6"/>
    <w:rPr>
      <w:rFonts w:ascii="Times New Roman" w:hAnsi="Times New Roman" w:cs="Times New Roman"/>
      <w:sz w:val="26"/>
      <w:szCs w:val="26"/>
    </w:rPr>
  </w:style>
  <w:style w:type="character" w:customStyle="1" w:styleId="TimesNewRoman14">
    <w:name w:val="Стиль Times New Roman 14 пт"/>
    <w:rsid w:val="003A21F6"/>
    <w:rPr>
      <w:rFonts w:ascii="Times New Roman" w:hAnsi="Times New Roman" w:cs="Times New Roman"/>
      <w:sz w:val="28"/>
    </w:rPr>
  </w:style>
  <w:style w:type="character" w:customStyle="1" w:styleId="Footnoteanchor">
    <w:name w:val="Footnote anchor"/>
    <w:rsid w:val="003A21F6"/>
    <w:rPr>
      <w:position w:val="0"/>
      <w:vertAlign w:val="superscript"/>
    </w:rPr>
  </w:style>
  <w:style w:type="character" w:customStyle="1" w:styleId="Q">
    <w:name w:val="Q"/>
    <w:rsid w:val="003A21F6"/>
  </w:style>
  <w:style w:type="character" w:customStyle="1" w:styleId="NumberingSymbols">
    <w:name w:val="Numbering Symbols"/>
    <w:rsid w:val="003A21F6"/>
  </w:style>
  <w:style w:type="numbering" w:customStyle="1" w:styleId="WWNum1">
    <w:name w:val="WWNum1"/>
    <w:basedOn w:val="a3"/>
    <w:rsid w:val="003A21F6"/>
    <w:pPr>
      <w:numPr>
        <w:numId w:val="4"/>
      </w:numPr>
    </w:pPr>
  </w:style>
  <w:style w:type="numbering" w:customStyle="1" w:styleId="WW8Num2">
    <w:name w:val="WW8Num2"/>
    <w:basedOn w:val="a3"/>
    <w:rsid w:val="003A21F6"/>
    <w:pPr>
      <w:numPr>
        <w:numId w:val="5"/>
      </w:numPr>
    </w:pPr>
  </w:style>
  <w:style w:type="numbering" w:customStyle="1" w:styleId="WW8Num3">
    <w:name w:val="WW8Num3"/>
    <w:basedOn w:val="a3"/>
    <w:rsid w:val="003A21F6"/>
    <w:pPr>
      <w:numPr>
        <w:numId w:val="6"/>
      </w:numPr>
    </w:pPr>
  </w:style>
  <w:style w:type="numbering" w:customStyle="1" w:styleId="WW8Num6">
    <w:name w:val="WW8Num6"/>
    <w:basedOn w:val="a3"/>
    <w:rsid w:val="003A21F6"/>
    <w:pPr>
      <w:numPr>
        <w:numId w:val="7"/>
      </w:numPr>
    </w:pPr>
  </w:style>
  <w:style w:type="numbering" w:customStyle="1" w:styleId="WW8Num4">
    <w:name w:val="WW8Num4"/>
    <w:basedOn w:val="a3"/>
    <w:rsid w:val="003A21F6"/>
    <w:pPr>
      <w:numPr>
        <w:numId w:val="8"/>
      </w:numPr>
    </w:pPr>
  </w:style>
  <w:style w:type="numbering" w:customStyle="1" w:styleId="WW8Num5">
    <w:name w:val="WW8Num5"/>
    <w:basedOn w:val="a3"/>
    <w:rsid w:val="003A21F6"/>
    <w:pPr>
      <w:numPr>
        <w:numId w:val="9"/>
      </w:numPr>
    </w:pPr>
  </w:style>
  <w:style w:type="character" w:styleId="ac">
    <w:name w:val="footnote reference"/>
    <w:basedOn w:val="a1"/>
    <w:unhideWhenUsed/>
    <w:rsid w:val="003A21F6"/>
    <w:rPr>
      <w:vertAlign w:val="superscript"/>
    </w:rPr>
  </w:style>
  <w:style w:type="paragraph" w:styleId="ad">
    <w:name w:val="Body Text Indent"/>
    <w:basedOn w:val="a"/>
    <w:link w:val="ae"/>
    <w:unhideWhenUsed/>
    <w:rsid w:val="003A21F6"/>
    <w:pPr>
      <w:spacing w:after="120"/>
      <w:ind w:left="283"/>
    </w:pPr>
  </w:style>
  <w:style w:type="character" w:customStyle="1" w:styleId="ae">
    <w:name w:val="Основной текст с отступом Знак"/>
    <w:basedOn w:val="a1"/>
    <w:link w:val="ad"/>
    <w:rsid w:val="003A21F6"/>
    <w:rPr>
      <w:rFonts w:ascii="Times New Roman" w:eastAsia="Arial Unicode MS" w:hAnsi="Times New Roman" w:cs="Times New Roman"/>
      <w:kern w:val="2"/>
      <w:sz w:val="20"/>
      <w:szCs w:val="24"/>
    </w:rPr>
  </w:style>
  <w:style w:type="character" w:customStyle="1" w:styleId="10">
    <w:name w:val="Заголовок 1 Знак"/>
    <w:aliases w:val="!Части документа Знак"/>
    <w:basedOn w:val="a1"/>
    <w:link w:val="1"/>
    <w:rsid w:val="003A21F6"/>
    <w:rPr>
      <w:rFonts w:ascii="Arial" w:eastAsia="Times New Roman" w:hAnsi="Arial" w:cs="Arial"/>
      <w:b/>
      <w:bCs/>
      <w:kern w:val="1"/>
      <w:sz w:val="32"/>
      <w:szCs w:val="32"/>
      <w:lang w:eastAsia="ar-SA"/>
    </w:rPr>
  </w:style>
  <w:style w:type="numbering" w:customStyle="1" w:styleId="31">
    <w:name w:val="Нет списка3"/>
    <w:next w:val="a3"/>
    <w:uiPriority w:val="99"/>
    <w:semiHidden/>
    <w:unhideWhenUsed/>
    <w:rsid w:val="003A21F6"/>
  </w:style>
  <w:style w:type="character" w:customStyle="1" w:styleId="WW8Num1z0">
    <w:name w:val="WW8Num1z0"/>
    <w:rsid w:val="003A21F6"/>
  </w:style>
  <w:style w:type="character" w:customStyle="1" w:styleId="WW8Num1z1">
    <w:name w:val="WW8Num1z1"/>
    <w:rsid w:val="003A21F6"/>
  </w:style>
  <w:style w:type="character" w:customStyle="1" w:styleId="WW8Num1z2">
    <w:name w:val="WW8Num1z2"/>
    <w:rsid w:val="003A21F6"/>
  </w:style>
  <w:style w:type="character" w:customStyle="1" w:styleId="WW8Num1z3">
    <w:name w:val="WW8Num1z3"/>
    <w:rsid w:val="003A21F6"/>
  </w:style>
  <w:style w:type="character" w:customStyle="1" w:styleId="WW8Num1z4">
    <w:name w:val="WW8Num1z4"/>
    <w:rsid w:val="003A21F6"/>
  </w:style>
  <w:style w:type="character" w:customStyle="1" w:styleId="WW8Num1z5">
    <w:name w:val="WW8Num1z5"/>
    <w:rsid w:val="003A21F6"/>
  </w:style>
  <w:style w:type="character" w:customStyle="1" w:styleId="WW8Num1z6">
    <w:name w:val="WW8Num1z6"/>
    <w:rsid w:val="003A21F6"/>
  </w:style>
  <w:style w:type="character" w:customStyle="1" w:styleId="WW8Num1z7">
    <w:name w:val="WW8Num1z7"/>
    <w:rsid w:val="003A21F6"/>
  </w:style>
  <w:style w:type="character" w:customStyle="1" w:styleId="WW8Num1z8">
    <w:name w:val="WW8Num1z8"/>
    <w:rsid w:val="003A21F6"/>
  </w:style>
  <w:style w:type="character" w:customStyle="1" w:styleId="WW8Num3z1">
    <w:name w:val="WW8Num3z1"/>
    <w:rsid w:val="003A21F6"/>
  </w:style>
  <w:style w:type="character" w:customStyle="1" w:styleId="WW8Num3z2">
    <w:name w:val="WW8Num3z2"/>
    <w:rsid w:val="003A21F6"/>
  </w:style>
  <w:style w:type="character" w:customStyle="1" w:styleId="WW8Num3z3">
    <w:name w:val="WW8Num3z3"/>
    <w:rsid w:val="003A21F6"/>
  </w:style>
  <w:style w:type="character" w:customStyle="1" w:styleId="WW8Num3z4">
    <w:name w:val="WW8Num3z4"/>
    <w:rsid w:val="003A21F6"/>
  </w:style>
  <w:style w:type="character" w:customStyle="1" w:styleId="WW8Num3z5">
    <w:name w:val="WW8Num3z5"/>
    <w:rsid w:val="003A21F6"/>
  </w:style>
  <w:style w:type="character" w:customStyle="1" w:styleId="WW8Num3z6">
    <w:name w:val="WW8Num3z6"/>
    <w:rsid w:val="003A21F6"/>
  </w:style>
  <w:style w:type="character" w:customStyle="1" w:styleId="WW8Num3z7">
    <w:name w:val="WW8Num3z7"/>
    <w:rsid w:val="003A21F6"/>
  </w:style>
  <w:style w:type="character" w:customStyle="1" w:styleId="WW8Num3z8">
    <w:name w:val="WW8Num3z8"/>
    <w:rsid w:val="003A21F6"/>
  </w:style>
  <w:style w:type="character" w:customStyle="1" w:styleId="WW8Num7z0">
    <w:name w:val="WW8Num7z0"/>
    <w:rsid w:val="003A21F6"/>
  </w:style>
  <w:style w:type="character" w:customStyle="1" w:styleId="WW8Num8z0">
    <w:name w:val="WW8Num8z0"/>
    <w:rsid w:val="003A21F6"/>
    <w:rPr>
      <w:rFonts w:ascii="Arial" w:hAnsi="Arial" w:cs="Arial"/>
      <w:sz w:val="24"/>
      <w:szCs w:val="24"/>
    </w:rPr>
  </w:style>
  <w:style w:type="character" w:customStyle="1" w:styleId="WW8Num9z0">
    <w:name w:val="WW8Num9z0"/>
    <w:rsid w:val="003A21F6"/>
    <w:rPr>
      <w:rFonts w:ascii="Symbol" w:hAnsi="Symbol" w:cs="StarSymbol"/>
      <w:sz w:val="18"/>
      <w:szCs w:val="18"/>
    </w:rPr>
  </w:style>
  <w:style w:type="character" w:customStyle="1" w:styleId="Absatz-Standardschriftart">
    <w:name w:val="Absatz-Standardschriftart"/>
    <w:rsid w:val="003A21F6"/>
  </w:style>
  <w:style w:type="character" w:customStyle="1" w:styleId="WW-Absatz-Standardschriftart">
    <w:name w:val="WW-Absatz-Standardschriftart"/>
    <w:rsid w:val="003A21F6"/>
  </w:style>
  <w:style w:type="character" w:customStyle="1" w:styleId="WW-Absatz-Standardschriftart1">
    <w:name w:val="WW-Absatz-Standardschriftart1"/>
    <w:rsid w:val="003A21F6"/>
  </w:style>
  <w:style w:type="character" w:customStyle="1" w:styleId="WW-Absatz-Standardschriftart11">
    <w:name w:val="WW-Absatz-Standardschriftart11"/>
    <w:rsid w:val="003A21F6"/>
  </w:style>
  <w:style w:type="character" w:customStyle="1" w:styleId="WW-Absatz-Standardschriftart111">
    <w:name w:val="WW-Absatz-Standardschriftart111"/>
    <w:rsid w:val="003A21F6"/>
  </w:style>
  <w:style w:type="character" w:customStyle="1" w:styleId="WW-Absatz-Standardschriftart1111">
    <w:name w:val="WW-Absatz-Standardschriftart1111"/>
    <w:rsid w:val="003A21F6"/>
  </w:style>
  <w:style w:type="character" w:customStyle="1" w:styleId="WW-Absatz-Standardschriftart11111">
    <w:name w:val="WW-Absatz-Standardschriftart11111"/>
    <w:rsid w:val="003A21F6"/>
  </w:style>
  <w:style w:type="character" w:customStyle="1" w:styleId="WW-Absatz-Standardschriftart111111">
    <w:name w:val="WW-Absatz-Standardschriftart111111"/>
    <w:rsid w:val="003A21F6"/>
  </w:style>
  <w:style w:type="character" w:customStyle="1" w:styleId="WW-Absatz-Standardschriftart1111111">
    <w:name w:val="WW-Absatz-Standardschriftart1111111"/>
    <w:rsid w:val="003A21F6"/>
  </w:style>
  <w:style w:type="character" w:customStyle="1" w:styleId="WW-Absatz-Standardschriftart11111111">
    <w:name w:val="WW-Absatz-Standardschriftart11111111"/>
    <w:rsid w:val="003A21F6"/>
  </w:style>
  <w:style w:type="character" w:customStyle="1" w:styleId="WW-Absatz-Standardschriftart111111111">
    <w:name w:val="WW-Absatz-Standardschriftart111111111"/>
    <w:rsid w:val="003A21F6"/>
  </w:style>
  <w:style w:type="character" w:customStyle="1" w:styleId="WW-Absatz-Standardschriftart1111111111">
    <w:name w:val="WW-Absatz-Standardschriftart1111111111"/>
    <w:rsid w:val="003A21F6"/>
  </w:style>
  <w:style w:type="character" w:customStyle="1" w:styleId="WW-Absatz-Standardschriftart11111111111">
    <w:name w:val="WW-Absatz-Standardschriftart11111111111"/>
    <w:rsid w:val="003A21F6"/>
  </w:style>
  <w:style w:type="character" w:customStyle="1" w:styleId="12">
    <w:name w:val="Основной шрифт абзаца1"/>
    <w:rsid w:val="003A21F6"/>
  </w:style>
  <w:style w:type="character" w:customStyle="1" w:styleId="81">
    <w:name w:val="Знак Знак8"/>
    <w:rsid w:val="003A21F6"/>
    <w:rPr>
      <w:rFonts w:ascii="Arial" w:hAnsi="Arial" w:cs="Arial"/>
      <w:sz w:val="28"/>
      <w:szCs w:val="28"/>
      <w:lang w:val="ru-RU" w:eastAsia="ar-SA" w:bidi="ar-SA"/>
    </w:rPr>
  </w:style>
  <w:style w:type="character" w:styleId="af">
    <w:name w:val="Hyperlink"/>
    <w:basedOn w:val="12"/>
    <w:rsid w:val="003A21F6"/>
    <w:rPr>
      <w:color w:val="0000FF"/>
      <w:u w:val="single"/>
    </w:rPr>
  </w:style>
  <w:style w:type="character" w:customStyle="1" w:styleId="apple-converted-space">
    <w:name w:val="apple-converted-space"/>
    <w:basedOn w:val="12"/>
    <w:rsid w:val="003A21F6"/>
  </w:style>
  <w:style w:type="character" w:styleId="af0">
    <w:name w:val="Strong"/>
    <w:basedOn w:val="12"/>
    <w:qFormat/>
    <w:rsid w:val="003A21F6"/>
    <w:rPr>
      <w:b/>
      <w:bCs/>
    </w:rPr>
  </w:style>
  <w:style w:type="character" w:styleId="af1">
    <w:name w:val="Emphasis"/>
    <w:basedOn w:val="12"/>
    <w:qFormat/>
    <w:rsid w:val="003A21F6"/>
    <w:rPr>
      <w:i/>
      <w:iCs/>
    </w:rPr>
  </w:style>
  <w:style w:type="character" w:customStyle="1" w:styleId="af2">
    <w:name w:val="Символ нумерации"/>
    <w:rsid w:val="003A21F6"/>
  </w:style>
  <w:style w:type="character" w:customStyle="1" w:styleId="af3">
    <w:name w:val="Маркеры списка"/>
    <w:rsid w:val="003A21F6"/>
    <w:rPr>
      <w:rFonts w:ascii="StarSymbol" w:eastAsia="StarSymbol" w:hAnsi="StarSymbol" w:cs="StarSymbol"/>
      <w:sz w:val="18"/>
      <w:szCs w:val="18"/>
    </w:rPr>
  </w:style>
  <w:style w:type="paragraph" w:customStyle="1" w:styleId="af4">
    <w:name w:val="Заголовок"/>
    <w:basedOn w:val="a"/>
    <w:next w:val="a0"/>
    <w:rsid w:val="003A21F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3A21F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3A21F6"/>
    <w:pPr>
      <w:widowControl/>
      <w:suppressLineNumbers/>
    </w:pPr>
    <w:rPr>
      <w:rFonts w:ascii="Arial" w:eastAsia="Times New Roman" w:hAnsi="Arial" w:cs="Tahoma"/>
      <w:kern w:val="0"/>
      <w:sz w:val="24"/>
      <w:lang w:eastAsia="ar-SA"/>
    </w:rPr>
  </w:style>
  <w:style w:type="paragraph" w:styleId="af5">
    <w:name w:val="Normal (Web)"/>
    <w:basedOn w:val="a"/>
    <w:rsid w:val="003A21F6"/>
    <w:pPr>
      <w:widowControl/>
      <w:suppressAutoHyphens w:val="0"/>
      <w:spacing w:before="280" w:after="280"/>
    </w:pPr>
    <w:rPr>
      <w:rFonts w:eastAsia="Times New Roman"/>
      <w:kern w:val="0"/>
      <w:sz w:val="24"/>
      <w:lang w:eastAsia="ar-SA"/>
    </w:rPr>
  </w:style>
  <w:style w:type="paragraph" w:styleId="af6">
    <w:name w:val="No Spacing"/>
    <w:uiPriority w:val="1"/>
    <w:qFormat/>
    <w:rsid w:val="003A21F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3A21F6"/>
    <w:pPr>
      <w:ind w:left="720"/>
    </w:pPr>
    <w:rPr>
      <w:rFonts w:eastAsia="Times New Roman"/>
      <w:kern w:val="1"/>
      <w:sz w:val="24"/>
      <w:lang w:eastAsia="ar-SA"/>
    </w:rPr>
  </w:style>
  <w:style w:type="paragraph" w:customStyle="1" w:styleId="af7">
    <w:name w:val="Заголовок таблицы"/>
    <w:basedOn w:val="a6"/>
    <w:rsid w:val="003A21F6"/>
    <w:pPr>
      <w:widowControl/>
      <w:jc w:val="center"/>
    </w:pPr>
    <w:rPr>
      <w:rFonts w:eastAsia="Times New Roman" w:cs="Times New Roman"/>
      <w:b/>
      <w:bCs/>
      <w:kern w:val="0"/>
      <w:sz w:val="24"/>
    </w:rPr>
  </w:style>
  <w:style w:type="paragraph" w:customStyle="1" w:styleId="af8">
    <w:name w:val="Содержимое врезки"/>
    <w:basedOn w:val="a0"/>
    <w:rsid w:val="003A21F6"/>
    <w:pPr>
      <w:widowControl/>
    </w:pPr>
    <w:rPr>
      <w:rFonts w:eastAsia="Times New Roman"/>
      <w:kern w:val="0"/>
      <w:sz w:val="24"/>
      <w:lang w:eastAsia="ar-SA"/>
    </w:rPr>
  </w:style>
  <w:style w:type="paragraph" w:customStyle="1" w:styleId="16">
    <w:name w:val="Текст1"/>
    <w:basedOn w:val="a"/>
    <w:rsid w:val="003A21F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3A21F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3A21F6"/>
  </w:style>
  <w:style w:type="character" w:customStyle="1" w:styleId="WW8Num4z1">
    <w:name w:val="WW8Num4z1"/>
    <w:rsid w:val="003A21F6"/>
  </w:style>
  <w:style w:type="character" w:customStyle="1" w:styleId="WW8Num4z2">
    <w:name w:val="WW8Num4z2"/>
    <w:rsid w:val="003A21F6"/>
  </w:style>
  <w:style w:type="character" w:customStyle="1" w:styleId="WW8Num4z3">
    <w:name w:val="WW8Num4z3"/>
    <w:rsid w:val="003A21F6"/>
  </w:style>
  <w:style w:type="character" w:customStyle="1" w:styleId="WW8Num4z4">
    <w:name w:val="WW8Num4z4"/>
    <w:rsid w:val="003A21F6"/>
  </w:style>
  <w:style w:type="character" w:customStyle="1" w:styleId="WW8Num4z5">
    <w:name w:val="WW8Num4z5"/>
    <w:rsid w:val="003A21F6"/>
  </w:style>
  <w:style w:type="character" w:customStyle="1" w:styleId="WW8Num4z6">
    <w:name w:val="WW8Num4z6"/>
    <w:rsid w:val="003A21F6"/>
  </w:style>
  <w:style w:type="character" w:customStyle="1" w:styleId="WW8Num4z7">
    <w:name w:val="WW8Num4z7"/>
    <w:rsid w:val="003A21F6"/>
  </w:style>
  <w:style w:type="character" w:customStyle="1" w:styleId="WW8Num4z8">
    <w:name w:val="WW8Num4z8"/>
    <w:rsid w:val="003A21F6"/>
  </w:style>
  <w:style w:type="character" w:customStyle="1" w:styleId="22">
    <w:name w:val="Основной шрифт абзаца2"/>
    <w:rsid w:val="003A21F6"/>
  </w:style>
  <w:style w:type="character" w:customStyle="1" w:styleId="af9">
    <w:name w:val="Нижний колонтитул Знак"/>
    <w:basedOn w:val="22"/>
    <w:rsid w:val="003A21F6"/>
    <w:rPr>
      <w:szCs w:val="24"/>
    </w:rPr>
  </w:style>
  <w:style w:type="character" w:customStyle="1" w:styleId="17">
    <w:name w:val="Нижний колонтитул Знак1"/>
    <w:basedOn w:val="22"/>
    <w:rsid w:val="003A21F6"/>
    <w:rPr>
      <w:rFonts w:ascii="Times New Roman" w:eastAsia="Times New Roman" w:hAnsi="Times New Roman" w:cs="Times New Roman"/>
      <w:sz w:val="20"/>
      <w:szCs w:val="20"/>
    </w:rPr>
  </w:style>
  <w:style w:type="character" w:customStyle="1" w:styleId="submenu-table">
    <w:name w:val="submenu-table"/>
    <w:basedOn w:val="22"/>
    <w:rsid w:val="003A21F6"/>
  </w:style>
  <w:style w:type="character" w:customStyle="1" w:styleId="afa">
    <w:name w:val="Верхний колонтитул Знак"/>
    <w:basedOn w:val="22"/>
    <w:rsid w:val="003A21F6"/>
    <w:rPr>
      <w:rFonts w:ascii="Times New Roman" w:eastAsia="Times New Roman" w:hAnsi="Times New Roman" w:cs="Times New Roman"/>
      <w:sz w:val="20"/>
      <w:szCs w:val="20"/>
    </w:rPr>
  </w:style>
  <w:style w:type="character" w:customStyle="1" w:styleId="ListLabel1">
    <w:name w:val="ListLabel 1"/>
    <w:rsid w:val="003A21F6"/>
    <w:rPr>
      <w:rFonts w:ascii="Times New Roman" w:hAnsi="Times New Roman" w:cs="Times New Roman"/>
      <w:b w:val="0"/>
      <w:sz w:val="28"/>
      <w:szCs w:val="28"/>
    </w:rPr>
  </w:style>
  <w:style w:type="character" w:customStyle="1" w:styleId="ListLabel2">
    <w:name w:val="ListLabel 2"/>
    <w:rsid w:val="003A21F6"/>
    <w:rPr>
      <w:rFonts w:cs="Courier New"/>
    </w:rPr>
  </w:style>
  <w:style w:type="character" w:customStyle="1" w:styleId="ListLabel3">
    <w:name w:val="ListLabel 3"/>
    <w:rsid w:val="003A21F6"/>
    <w:rPr>
      <w:rFonts w:cs="Courier New"/>
    </w:rPr>
  </w:style>
  <w:style w:type="character" w:customStyle="1" w:styleId="afb">
    <w:name w:val="Символ сноски"/>
    <w:rsid w:val="003A21F6"/>
  </w:style>
  <w:style w:type="paragraph" w:customStyle="1" w:styleId="310">
    <w:name w:val="Основной текст с отступом 31"/>
    <w:basedOn w:val="a"/>
    <w:rsid w:val="003A21F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3A21F6"/>
    <w:pPr>
      <w:widowControl/>
      <w:spacing w:before="100" w:after="119" w:line="100" w:lineRule="atLeast"/>
    </w:pPr>
    <w:rPr>
      <w:rFonts w:eastAsia="Times New Roman"/>
      <w:kern w:val="0"/>
      <w:sz w:val="24"/>
      <w:lang w:eastAsia="ar-SA"/>
    </w:rPr>
  </w:style>
  <w:style w:type="paragraph" w:styleId="afc">
    <w:name w:val="footer"/>
    <w:basedOn w:val="a"/>
    <w:link w:val="23"/>
    <w:rsid w:val="003A21F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3A21F6"/>
    <w:rPr>
      <w:rFonts w:ascii="Calibri" w:eastAsia="Times New Roman" w:hAnsi="Calibri" w:cs="font140"/>
      <w:szCs w:val="24"/>
      <w:lang w:eastAsia="ar-SA"/>
    </w:rPr>
  </w:style>
  <w:style w:type="paragraph" w:customStyle="1" w:styleId="ConsPlusCell">
    <w:name w:val="ConsPlusCell"/>
    <w:rsid w:val="003A21F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3A21F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3A21F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3A21F6"/>
    <w:rPr>
      <w:rFonts w:ascii="Times New Roman" w:eastAsia="Times New Roman" w:hAnsi="Times New Roman" w:cs="Times New Roman"/>
      <w:sz w:val="20"/>
      <w:szCs w:val="20"/>
      <w:lang w:eastAsia="ar-SA"/>
    </w:rPr>
  </w:style>
  <w:style w:type="paragraph" w:styleId="afe">
    <w:name w:val="footnote text"/>
    <w:basedOn w:val="a"/>
    <w:link w:val="aff"/>
    <w:rsid w:val="003A21F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3A21F6"/>
    <w:rPr>
      <w:rFonts w:ascii="Times New Roman" w:eastAsia="Times New Roman" w:hAnsi="Times New Roman" w:cs="Times New Roman"/>
      <w:sz w:val="20"/>
      <w:szCs w:val="20"/>
      <w:lang w:eastAsia="ar-SA"/>
    </w:rPr>
  </w:style>
  <w:style w:type="paragraph" w:customStyle="1" w:styleId="Default">
    <w:name w:val="Default"/>
    <w:uiPriority w:val="99"/>
    <w:rsid w:val="003A21F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3A21F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3A21F6"/>
  </w:style>
  <w:style w:type="paragraph" w:customStyle="1" w:styleId="25">
    <w:name w:val="Знак Знак2"/>
    <w:basedOn w:val="Standard"/>
    <w:rsid w:val="003A21F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3A21F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3A21F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aliases w:val="!Равноширинный текст документа"/>
    <w:basedOn w:val="Standard"/>
    <w:link w:val="aff2"/>
    <w:rsid w:val="003A21F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aliases w:val="!Равноширинный текст документа Знак"/>
    <w:basedOn w:val="a1"/>
    <w:link w:val="aff1"/>
    <w:rsid w:val="003A21F6"/>
    <w:rPr>
      <w:rFonts w:ascii="Calibri" w:eastAsia="Times New Roman" w:hAnsi="Calibri" w:cs="Calibri"/>
      <w:kern w:val="3"/>
      <w:sz w:val="20"/>
      <w:szCs w:val="20"/>
      <w:lang w:eastAsia="zh-CN"/>
    </w:rPr>
  </w:style>
  <w:style w:type="paragraph" w:styleId="aff3">
    <w:name w:val="annotation subject"/>
    <w:basedOn w:val="aff1"/>
    <w:next w:val="aff1"/>
    <w:link w:val="aff4"/>
    <w:rsid w:val="003A21F6"/>
    <w:rPr>
      <w:b/>
      <w:bCs/>
    </w:rPr>
  </w:style>
  <w:style w:type="character" w:customStyle="1" w:styleId="aff4">
    <w:name w:val="Тема примечания Знак"/>
    <w:basedOn w:val="aff2"/>
    <w:link w:val="aff3"/>
    <w:rsid w:val="003A21F6"/>
    <w:rPr>
      <w:rFonts w:ascii="Calibri" w:eastAsia="Times New Roman" w:hAnsi="Calibri" w:cs="Calibri"/>
      <w:b/>
      <w:bCs/>
      <w:kern w:val="3"/>
      <w:sz w:val="20"/>
      <w:szCs w:val="20"/>
      <w:lang w:eastAsia="zh-CN"/>
    </w:rPr>
  </w:style>
  <w:style w:type="paragraph" w:customStyle="1" w:styleId="210">
    <w:name w:val="Знак Знак21"/>
    <w:basedOn w:val="Standard"/>
    <w:rsid w:val="003A21F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3A21F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3A21F6"/>
    <w:rPr>
      <w:rFonts w:cs="Times New Roman"/>
    </w:rPr>
  </w:style>
  <w:style w:type="character" w:customStyle="1" w:styleId="WW8Num5z2">
    <w:name w:val="WW8Num5z2"/>
    <w:rsid w:val="003A21F6"/>
  </w:style>
  <w:style w:type="character" w:customStyle="1" w:styleId="WW8Num5z3">
    <w:name w:val="WW8Num5z3"/>
    <w:rsid w:val="003A21F6"/>
  </w:style>
  <w:style w:type="character" w:customStyle="1" w:styleId="WW8Num5z4">
    <w:name w:val="WW8Num5z4"/>
    <w:rsid w:val="003A21F6"/>
  </w:style>
  <w:style w:type="character" w:customStyle="1" w:styleId="WW8Num5z5">
    <w:name w:val="WW8Num5z5"/>
    <w:rsid w:val="003A21F6"/>
  </w:style>
  <w:style w:type="character" w:customStyle="1" w:styleId="WW8Num5z6">
    <w:name w:val="WW8Num5z6"/>
    <w:rsid w:val="003A21F6"/>
  </w:style>
  <w:style w:type="character" w:customStyle="1" w:styleId="WW8Num5z7">
    <w:name w:val="WW8Num5z7"/>
    <w:rsid w:val="003A21F6"/>
  </w:style>
  <w:style w:type="character" w:customStyle="1" w:styleId="WW8Num5z8">
    <w:name w:val="WW8Num5z8"/>
    <w:rsid w:val="003A21F6"/>
  </w:style>
  <w:style w:type="character" w:customStyle="1" w:styleId="WW8Num6z1">
    <w:name w:val="WW8Num6z1"/>
    <w:rsid w:val="003A21F6"/>
    <w:rPr>
      <w:rFonts w:cs="Times New Roman"/>
    </w:rPr>
  </w:style>
  <w:style w:type="character" w:customStyle="1" w:styleId="WW8Num10z0">
    <w:name w:val="WW8Num10z0"/>
    <w:rsid w:val="003A21F6"/>
    <w:rPr>
      <w:rFonts w:ascii="Times New Roman" w:hAnsi="Times New Roman" w:cs="Times New Roman"/>
      <w:b w:val="0"/>
      <w:color w:val="000000"/>
    </w:rPr>
  </w:style>
  <w:style w:type="character" w:customStyle="1" w:styleId="WW8Num11z0">
    <w:name w:val="WW8Num11z0"/>
    <w:rsid w:val="003A21F6"/>
    <w:rPr>
      <w:rFonts w:cs="Times New Roman"/>
      <w:color w:val="000000"/>
    </w:rPr>
  </w:style>
  <w:style w:type="character" w:customStyle="1" w:styleId="WW8Num11z1">
    <w:name w:val="WW8Num11z1"/>
    <w:rsid w:val="003A21F6"/>
    <w:rPr>
      <w:rFonts w:cs="Times New Roman"/>
    </w:rPr>
  </w:style>
  <w:style w:type="character" w:customStyle="1" w:styleId="WW8Num12z0">
    <w:name w:val="WW8Num12z0"/>
    <w:rsid w:val="003A21F6"/>
    <w:rPr>
      <w:rFonts w:cs="Times New Roman"/>
    </w:rPr>
  </w:style>
  <w:style w:type="character" w:customStyle="1" w:styleId="WW8Num13z0">
    <w:name w:val="WW8Num13z0"/>
    <w:rsid w:val="003A21F6"/>
    <w:rPr>
      <w:rFonts w:cs="Times New Roman"/>
    </w:rPr>
  </w:style>
  <w:style w:type="character" w:customStyle="1" w:styleId="WW8Num14z0">
    <w:name w:val="WW8Num14z0"/>
    <w:rsid w:val="003A21F6"/>
    <w:rPr>
      <w:rFonts w:ascii="Times New Roman" w:eastAsia="Times New Roman" w:hAnsi="Times New Roman" w:cs="Times New Roman"/>
    </w:rPr>
  </w:style>
  <w:style w:type="character" w:customStyle="1" w:styleId="WW8Num15z0">
    <w:name w:val="WW8Num15z0"/>
    <w:rsid w:val="003A21F6"/>
    <w:rPr>
      <w:rFonts w:cs="Times New Roman"/>
    </w:rPr>
  </w:style>
  <w:style w:type="character" w:customStyle="1" w:styleId="WW8Num16z0">
    <w:name w:val="WW8Num16z0"/>
    <w:rsid w:val="003A21F6"/>
    <w:rPr>
      <w:rFonts w:cs="Times New Roman"/>
    </w:rPr>
  </w:style>
  <w:style w:type="character" w:customStyle="1" w:styleId="WW8Num17z0">
    <w:name w:val="WW8Num17z0"/>
    <w:rsid w:val="003A21F6"/>
    <w:rPr>
      <w:rFonts w:cs="Times New Roman"/>
    </w:rPr>
  </w:style>
  <w:style w:type="character" w:customStyle="1" w:styleId="WW8Num18z0">
    <w:name w:val="WW8Num18z0"/>
    <w:rsid w:val="003A21F6"/>
    <w:rPr>
      <w:rFonts w:cs="Times New Roman"/>
    </w:rPr>
  </w:style>
  <w:style w:type="character" w:customStyle="1" w:styleId="WW8Num19z0">
    <w:name w:val="WW8Num19z0"/>
    <w:rsid w:val="003A21F6"/>
    <w:rPr>
      <w:rFonts w:cs="Times New Roman"/>
      <w:i w:val="0"/>
      <w:iCs w:val="0"/>
      <w:color w:val="000000"/>
      <w:sz w:val="28"/>
      <w:szCs w:val="28"/>
    </w:rPr>
  </w:style>
  <w:style w:type="character" w:customStyle="1" w:styleId="WW8Num19z1">
    <w:name w:val="WW8Num19z1"/>
    <w:rsid w:val="003A21F6"/>
    <w:rPr>
      <w:rFonts w:ascii="Times New Roman CYR" w:hAnsi="Times New Roman CYR" w:cs="Times New Roman CYR"/>
    </w:rPr>
  </w:style>
  <w:style w:type="character" w:customStyle="1" w:styleId="WW8Num20z0">
    <w:name w:val="WW8Num20z0"/>
    <w:rsid w:val="003A21F6"/>
    <w:rPr>
      <w:rFonts w:ascii="Times New Roman" w:hAnsi="Times New Roman" w:cs="Times New Roman"/>
    </w:rPr>
  </w:style>
  <w:style w:type="character" w:customStyle="1" w:styleId="WW8Num20z1">
    <w:name w:val="WW8Num20z1"/>
    <w:rsid w:val="003A21F6"/>
    <w:rPr>
      <w:rFonts w:cs="Times New Roman"/>
    </w:rPr>
  </w:style>
  <w:style w:type="character" w:customStyle="1" w:styleId="WW8Num21z0">
    <w:name w:val="WW8Num21z0"/>
    <w:rsid w:val="003A21F6"/>
    <w:rPr>
      <w:rFonts w:cs="Times New Roman"/>
    </w:rPr>
  </w:style>
  <w:style w:type="character" w:customStyle="1" w:styleId="WW8Num22z0">
    <w:name w:val="WW8Num22z0"/>
    <w:rsid w:val="003A21F6"/>
    <w:rPr>
      <w:rFonts w:cs="Times New Roman"/>
    </w:rPr>
  </w:style>
  <w:style w:type="character" w:customStyle="1" w:styleId="WW8Num23z0">
    <w:name w:val="WW8Num23z0"/>
    <w:rsid w:val="003A21F6"/>
    <w:rPr>
      <w:rFonts w:ascii="Times New Roman CYR" w:hAnsi="Times New Roman CYR" w:cs="Times New Roman CYR"/>
      <w:i w:val="0"/>
      <w:sz w:val="28"/>
    </w:rPr>
  </w:style>
  <w:style w:type="character" w:customStyle="1" w:styleId="WW8Num24z0">
    <w:name w:val="WW8Num24z0"/>
    <w:rsid w:val="003A21F6"/>
    <w:rPr>
      <w:rFonts w:cs="Times New Roman"/>
    </w:rPr>
  </w:style>
  <w:style w:type="character" w:customStyle="1" w:styleId="WW8Num25z0">
    <w:name w:val="WW8Num25z0"/>
    <w:rsid w:val="003A21F6"/>
    <w:rPr>
      <w:rFonts w:cs="Times New Roman"/>
      <w:i w:val="0"/>
      <w:iCs w:val="0"/>
      <w:sz w:val="28"/>
      <w:szCs w:val="28"/>
    </w:rPr>
  </w:style>
  <w:style w:type="character" w:customStyle="1" w:styleId="WW8Num25z1">
    <w:name w:val="WW8Num25z1"/>
    <w:rsid w:val="003A21F6"/>
    <w:rPr>
      <w:rFonts w:cs="Times New Roman"/>
    </w:rPr>
  </w:style>
  <w:style w:type="character" w:customStyle="1" w:styleId="WW8Num26z0">
    <w:name w:val="WW8Num26z0"/>
    <w:rsid w:val="003A21F6"/>
    <w:rPr>
      <w:rFonts w:cs="Times New Roman"/>
    </w:rPr>
  </w:style>
  <w:style w:type="character" w:customStyle="1" w:styleId="WW8Num27z0">
    <w:name w:val="WW8Num27z0"/>
    <w:rsid w:val="003A21F6"/>
    <w:rPr>
      <w:rFonts w:cs="Times New Roman"/>
    </w:rPr>
  </w:style>
  <w:style w:type="character" w:customStyle="1" w:styleId="WW8NumSt5z0">
    <w:name w:val="WW8NumSt5z0"/>
    <w:rsid w:val="003A21F6"/>
    <w:rPr>
      <w:rFonts w:ascii="Symbol" w:hAnsi="Symbol" w:cs="Symbol"/>
    </w:rPr>
  </w:style>
  <w:style w:type="character" w:customStyle="1" w:styleId="spell">
    <w:name w:val="spell"/>
    <w:basedOn w:val="a1"/>
    <w:rsid w:val="003A21F6"/>
  </w:style>
  <w:style w:type="character" w:styleId="aff5">
    <w:name w:val="annotation reference"/>
    <w:rsid w:val="003A21F6"/>
    <w:rPr>
      <w:sz w:val="16"/>
      <w:szCs w:val="16"/>
    </w:rPr>
  </w:style>
  <w:style w:type="character" w:customStyle="1" w:styleId="EndnoteSymbol">
    <w:name w:val="Endnote Symbol"/>
    <w:rsid w:val="003A21F6"/>
    <w:rPr>
      <w:position w:val="0"/>
      <w:vertAlign w:val="superscript"/>
    </w:rPr>
  </w:style>
  <w:style w:type="character" w:customStyle="1" w:styleId="WW-">
    <w:name w:val="WW-Символы концевой сноски"/>
    <w:rsid w:val="003A21F6"/>
  </w:style>
  <w:style w:type="character" w:customStyle="1" w:styleId="Endnoteanchor">
    <w:name w:val="Endnote anchor"/>
    <w:rsid w:val="003A21F6"/>
    <w:rPr>
      <w:position w:val="0"/>
      <w:vertAlign w:val="superscript"/>
    </w:rPr>
  </w:style>
  <w:style w:type="character" w:customStyle="1" w:styleId="VisitedInternetLink">
    <w:name w:val="Visited Internet Link"/>
    <w:rsid w:val="003A21F6"/>
    <w:rPr>
      <w:color w:val="800000"/>
      <w:u w:val="single"/>
    </w:rPr>
  </w:style>
  <w:style w:type="numbering" w:customStyle="1" w:styleId="WW8Num1">
    <w:name w:val="WW8Num1"/>
    <w:basedOn w:val="a3"/>
    <w:rsid w:val="003A21F6"/>
    <w:pPr>
      <w:numPr>
        <w:numId w:val="10"/>
      </w:numPr>
    </w:pPr>
  </w:style>
  <w:style w:type="numbering" w:customStyle="1" w:styleId="WW8Num21">
    <w:name w:val="WW8Num21"/>
    <w:basedOn w:val="a3"/>
    <w:rsid w:val="003A21F6"/>
    <w:pPr>
      <w:numPr>
        <w:numId w:val="11"/>
      </w:numPr>
    </w:pPr>
  </w:style>
  <w:style w:type="numbering" w:customStyle="1" w:styleId="WW8Num31">
    <w:name w:val="WW8Num31"/>
    <w:basedOn w:val="a3"/>
    <w:rsid w:val="003A21F6"/>
    <w:pPr>
      <w:numPr>
        <w:numId w:val="12"/>
      </w:numPr>
    </w:pPr>
  </w:style>
  <w:style w:type="numbering" w:customStyle="1" w:styleId="WW8Num41">
    <w:name w:val="WW8Num41"/>
    <w:basedOn w:val="a3"/>
    <w:rsid w:val="003A21F6"/>
    <w:pPr>
      <w:numPr>
        <w:numId w:val="13"/>
      </w:numPr>
    </w:pPr>
  </w:style>
  <w:style w:type="character" w:customStyle="1" w:styleId="40">
    <w:name w:val="Заголовок 4 Знак"/>
    <w:aliases w:val="!Параграфы/Статьи документа Знак"/>
    <w:basedOn w:val="a1"/>
    <w:link w:val="4"/>
    <w:rsid w:val="001E53E4"/>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1E53E4"/>
    <w:rPr>
      <w:rFonts w:ascii="Times New Roman" w:eastAsia="Times New Roman" w:hAnsi="Times New Roman" w:cs="Times New Roman"/>
      <w:b/>
      <w:bCs/>
      <w:i/>
      <w:iCs/>
      <w:sz w:val="26"/>
      <w:szCs w:val="26"/>
      <w:lang w:eastAsia="ar-SA"/>
    </w:rPr>
  </w:style>
  <w:style w:type="numbering" w:customStyle="1" w:styleId="61">
    <w:name w:val="Нет списка6"/>
    <w:next w:val="a3"/>
    <w:uiPriority w:val="99"/>
    <w:semiHidden/>
    <w:unhideWhenUsed/>
    <w:rsid w:val="001E53E4"/>
  </w:style>
  <w:style w:type="numbering" w:customStyle="1" w:styleId="110">
    <w:name w:val="Нет списка11"/>
    <w:next w:val="a3"/>
    <w:uiPriority w:val="99"/>
    <w:semiHidden/>
    <w:unhideWhenUsed/>
    <w:rsid w:val="001E53E4"/>
  </w:style>
  <w:style w:type="paragraph" w:customStyle="1" w:styleId="1a">
    <w:name w:val="Название объекта1"/>
    <w:basedOn w:val="a"/>
    <w:rsid w:val="001E53E4"/>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1E53E4"/>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1E53E4"/>
    <w:rPr>
      <w:rFonts w:ascii="Arial" w:eastAsia="Arial Unicode MS" w:hAnsi="Arial" w:cs="Mangal"/>
      <w:kern w:val="1"/>
      <w:sz w:val="28"/>
      <w:szCs w:val="28"/>
      <w:lang w:eastAsia="zh-CN" w:bidi="hi-IN"/>
    </w:rPr>
  </w:style>
  <w:style w:type="paragraph" w:styleId="aff8">
    <w:name w:val="Subtitle"/>
    <w:basedOn w:val="1a"/>
    <w:next w:val="a0"/>
    <w:link w:val="aff9"/>
    <w:qFormat/>
    <w:rsid w:val="001E53E4"/>
    <w:pPr>
      <w:jc w:val="center"/>
    </w:pPr>
  </w:style>
  <w:style w:type="character" w:customStyle="1" w:styleId="aff9">
    <w:name w:val="Подзаголовок Знак"/>
    <w:basedOn w:val="a1"/>
    <w:link w:val="aff8"/>
    <w:rsid w:val="001E53E4"/>
    <w:rPr>
      <w:rFonts w:ascii="Times New Roman" w:eastAsia="Arial Unicode MS" w:hAnsi="Times New Roman" w:cs="Mangal"/>
      <w:i/>
      <w:iCs/>
      <w:kern w:val="1"/>
      <w:sz w:val="24"/>
      <w:szCs w:val="24"/>
      <w:lang w:eastAsia="zh-CN" w:bidi="hi-IN"/>
    </w:rPr>
  </w:style>
  <w:style w:type="paragraph" w:customStyle="1" w:styleId="1b">
    <w:name w:val="Обычный1"/>
    <w:rsid w:val="001E53E4"/>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nhideWhenUsed/>
    <w:rsid w:val="001E53E4"/>
    <w:rPr>
      <w:color w:val="800080"/>
      <w:u w:val="single"/>
    </w:rPr>
  </w:style>
  <w:style w:type="paragraph" w:customStyle="1" w:styleId="font5">
    <w:name w:val="font5"/>
    <w:basedOn w:val="a"/>
    <w:rsid w:val="001E53E4"/>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1E53E4"/>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1E53E4"/>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1E53E4"/>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1E53E4"/>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1E53E4"/>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1E53E4"/>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1E53E4"/>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1E53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1E53E4"/>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1E53E4"/>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1E53E4"/>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846C24"/>
    <w:pPr>
      <w:numPr>
        <w:numId w:val="14"/>
      </w:numPr>
    </w:pPr>
  </w:style>
  <w:style w:type="numbering" w:customStyle="1" w:styleId="71">
    <w:name w:val="Нет списка7"/>
    <w:next w:val="a3"/>
    <w:uiPriority w:val="99"/>
    <w:semiHidden/>
    <w:unhideWhenUsed/>
    <w:rsid w:val="00846C24"/>
  </w:style>
  <w:style w:type="paragraph" w:customStyle="1" w:styleId="WW-0">
    <w:name w:val="WW-Базовый"/>
    <w:rsid w:val="00846C24"/>
    <w:pPr>
      <w:tabs>
        <w:tab w:val="left" w:pos="709"/>
      </w:tabs>
      <w:suppressAutoHyphens/>
      <w:spacing w:line="276" w:lineRule="atLeast"/>
    </w:pPr>
    <w:rPr>
      <w:rFonts w:ascii="Calibri" w:eastAsia="SimSun" w:hAnsi="Calibri" w:cs="Calibri"/>
      <w:color w:val="00000A"/>
      <w:lang w:eastAsia="ar-SA"/>
    </w:rPr>
  </w:style>
  <w:style w:type="numbering" w:customStyle="1" w:styleId="82">
    <w:name w:val="Нет списка8"/>
    <w:next w:val="a3"/>
    <w:uiPriority w:val="99"/>
    <w:semiHidden/>
    <w:unhideWhenUsed/>
    <w:rsid w:val="00D107AC"/>
  </w:style>
  <w:style w:type="paragraph" w:customStyle="1" w:styleId="211">
    <w:name w:val="Заголовок 21"/>
    <w:basedOn w:val="Standard"/>
    <w:rsid w:val="00D107AC"/>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D107AC"/>
    <w:rPr>
      <w:rFonts w:cs="Times New Roman"/>
    </w:rPr>
  </w:style>
  <w:style w:type="paragraph" w:customStyle="1" w:styleId="xl136">
    <w:name w:val="xl136"/>
    <w:basedOn w:val="a"/>
    <w:rsid w:val="00D107AC"/>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D107AC"/>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D107AC"/>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D107AC"/>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D107AC"/>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D107AC"/>
    <w:pPr>
      <w:numPr>
        <w:numId w:val="15"/>
      </w:numPr>
    </w:pPr>
  </w:style>
  <w:style w:type="numbering" w:customStyle="1" w:styleId="WWNum2">
    <w:name w:val="WWNum2"/>
    <w:basedOn w:val="a3"/>
    <w:rsid w:val="00D107AC"/>
    <w:pPr>
      <w:numPr>
        <w:numId w:val="16"/>
      </w:numPr>
    </w:pPr>
  </w:style>
  <w:style w:type="numbering" w:customStyle="1" w:styleId="WWNum111">
    <w:name w:val="WWNum111"/>
    <w:basedOn w:val="a3"/>
    <w:rsid w:val="00D107AC"/>
    <w:pPr>
      <w:numPr>
        <w:numId w:val="17"/>
      </w:numPr>
    </w:pPr>
  </w:style>
  <w:style w:type="numbering" w:customStyle="1" w:styleId="WWNum21">
    <w:name w:val="WWNum21"/>
    <w:basedOn w:val="a3"/>
    <w:rsid w:val="00A65D10"/>
    <w:pPr>
      <w:numPr>
        <w:numId w:val="18"/>
      </w:numPr>
    </w:pPr>
  </w:style>
  <w:style w:type="numbering" w:customStyle="1" w:styleId="91">
    <w:name w:val="Нет списка9"/>
    <w:next w:val="a3"/>
    <w:uiPriority w:val="99"/>
    <w:semiHidden/>
    <w:unhideWhenUsed/>
    <w:rsid w:val="00B23457"/>
  </w:style>
  <w:style w:type="numbering" w:customStyle="1" w:styleId="WWNum13">
    <w:name w:val="WWNum13"/>
    <w:basedOn w:val="a3"/>
    <w:rsid w:val="00B23457"/>
    <w:pPr>
      <w:numPr>
        <w:numId w:val="19"/>
      </w:numPr>
    </w:pPr>
  </w:style>
  <w:style w:type="numbering" w:customStyle="1" w:styleId="WWNum22">
    <w:name w:val="WWNum22"/>
    <w:basedOn w:val="a3"/>
    <w:rsid w:val="00B23457"/>
    <w:pPr>
      <w:numPr>
        <w:numId w:val="20"/>
      </w:numPr>
    </w:pPr>
  </w:style>
  <w:style w:type="numbering" w:customStyle="1" w:styleId="WWNum112">
    <w:name w:val="WWNum112"/>
    <w:basedOn w:val="a3"/>
    <w:rsid w:val="00B23457"/>
    <w:pPr>
      <w:numPr>
        <w:numId w:val="21"/>
      </w:numPr>
    </w:pPr>
  </w:style>
  <w:style w:type="numbering" w:customStyle="1" w:styleId="100">
    <w:name w:val="Нет списка10"/>
    <w:next w:val="a3"/>
    <w:uiPriority w:val="99"/>
    <w:semiHidden/>
    <w:unhideWhenUsed/>
    <w:rsid w:val="003A27C2"/>
  </w:style>
  <w:style w:type="numbering" w:customStyle="1" w:styleId="WWNum14">
    <w:name w:val="WWNum14"/>
    <w:basedOn w:val="a3"/>
    <w:rsid w:val="003A27C2"/>
    <w:pPr>
      <w:numPr>
        <w:numId w:val="1"/>
      </w:numPr>
    </w:pPr>
  </w:style>
  <w:style w:type="numbering" w:customStyle="1" w:styleId="WWNum23">
    <w:name w:val="WWNum23"/>
    <w:basedOn w:val="a3"/>
    <w:rsid w:val="003A27C2"/>
    <w:pPr>
      <w:numPr>
        <w:numId w:val="2"/>
      </w:numPr>
    </w:pPr>
  </w:style>
  <w:style w:type="numbering" w:customStyle="1" w:styleId="WWNum113">
    <w:name w:val="WWNum113"/>
    <w:basedOn w:val="a3"/>
    <w:rsid w:val="003A27C2"/>
    <w:pPr>
      <w:numPr>
        <w:numId w:val="3"/>
      </w:numPr>
    </w:pPr>
  </w:style>
  <w:style w:type="numbering" w:customStyle="1" w:styleId="120">
    <w:name w:val="Нет списка12"/>
    <w:next w:val="a3"/>
    <w:uiPriority w:val="99"/>
    <w:semiHidden/>
    <w:unhideWhenUsed/>
    <w:rsid w:val="00966203"/>
  </w:style>
  <w:style w:type="paragraph" w:customStyle="1" w:styleId="xl142">
    <w:name w:val="xl142"/>
    <w:basedOn w:val="a"/>
    <w:rsid w:val="00966203"/>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966203"/>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966203"/>
    <w:pPr>
      <w:numPr>
        <w:numId w:val="22"/>
      </w:numPr>
    </w:pPr>
  </w:style>
  <w:style w:type="numbering" w:customStyle="1" w:styleId="WWNum24">
    <w:name w:val="WWNum24"/>
    <w:basedOn w:val="a3"/>
    <w:rsid w:val="00966203"/>
    <w:pPr>
      <w:numPr>
        <w:numId w:val="23"/>
      </w:numPr>
    </w:pPr>
  </w:style>
  <w:style w:type="numbering" w:customStyle="1" w:styleId="WWNum114">
    <w:name w:val="WWNum114"/>
    <w:basedOn w:val="a3"/>
    <w:rsid w:val="00966203"/>
    <w:pPr>
      <w:numPr>
        <w:numId w:val="24"/>
      </w:numPr>
    </w:pPr>
  </w:style>
  <w:style w:type="numbering" w:customStyle="1" w:styleId="130">
    <w:name w:val="Нет списка13"/>
    <w:next w:val="a3"/>
    <w:uiPriority w:val="99"/>
    <w:semiHidden/>
    <w:unhideWhenUsed/>
    <w:rsid w:val="004867F0"/>
  </w:style>
  <w:style w:type="paragraph" w:styleId="26">
    <w:name w:val="Quote"/>
    <w:basedOn w:val="a"/>
    <w:next w:val="a"/>
    <w:link w:val="27"/>
    <w:qFormat/>
    <w:rsid w:val="004867F0"/>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rsid w:val="004867F0"/>
    <w:rPr>
      <w:rFonts w:ascii="Calibri" w:eastAsia="Times New Roman" w:hAnsi="Calibri" w:cs="Times New Roman"/>
      <w:i/>
      <w:iCs/>
      <w:color w:val="000000" w:themeColor="text1"/>
      <w:kern w:val="3"/>
      <w:lang w:eastAsia="ru-RU"/>
    </w:rPr>
  </w:style>
  <w:style w:type="paragraph" w:customStyle="1" w:styleId="xl144">
    <w:name w:val="xl144"/>
    <w:basedOn w:val="a"/>
    <w:rsid w:val="004867F0"/>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867F0"/>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867F0"/>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867F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867F0"/>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867F0"/>
    <w:pPr>
      <w:numPr>
        <w:numId w:val="25"/>
      </w:numPr>
    </w:pPr>
  </w:style>
  <w:style w:type="numbering" w:customStyle="1" w:styleId="WWNum25">
    <w:name w:val="WWNum25"/>
    <w:basedOn w:val="a3"/>
    <w:rsid w:val="004867F0"/>
    <w:pPr>
      <w:numPr>
        <w:numId w:val="26"/>
      </w:numPr>
    </w:pPr>
  </w:style>
  <w:style w:type="numbering" w:customStyle="1" w:styleId="WWNum115">
    <w:name w:val="WWNum115"/>
    <w:basedOn w:val="a3"/>
    <w:rsid w:val="004867F0"/>
    <w:pPr>
      <w:numPr>
        <w:numId w:val="27"/>
      </w:numPr>
    </w:pPr>
  </w:style>
  <w:style w:type="numbering" w:customStyle="1" w:styleId="140">
    <w:name w:val="Нет списка14"/>
    <w:next w:val="a3"/>
    <w:uiPriority w:val="99"/>
    <w:semiHidden/>
    <w:unhideWhenUsed/>
    <w:rsid w:val="00EE1810"/>
  </w:style>
  <w:style w:type="paragraph" w:customStyle="1" w:styleId="xl152">
    <w:name w:val="xl152"/>
    <w:basedOn w:val="a"/>
    <w:rsid w:val="00EE1810"/>
    <w:pPr>
      <w:widowControl/>
      <w:suppressAutoHyphens w:val="0"/>
      <w:spacing w:before="100" w:beforeAutospacing="1" w:after="100" w:afterAutospacing="1"/>
      <w:jc w:val="center"/>
      <w:textAlignment w:val="top"/>
    </w:pPr>
    <w:rPr>
      <w:rFonts w:eastAsia="Times New Roman"/>
      <w:kern w:val="0"/>
      <w:sz w:val="18"/>
      <w:szCs w:val="18"/>
      <w:lang w:eastAsia="ru-RU"/>
    </w:rPr>
  </w:style>
  <w:style w:type="paragraph" w:customStyle="1" w:styleId="xl153">
    <w:name w:val="xl153"/>
    <w:basedOn w:val="a"/>
    <w:rsid w:val="00EE1810"/>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4">
    <w:name w:val="xl154"/>
    <w:basedOn w:val="a"/>
    <w:rsid w:val="00EE1810"/>
    <w:pPr>
      <w:widowControl/>
      <w:suppressAutoHyphens w:val="0"/>
      <w:spacing w:before="100" w:beforeAutospacing="1" w:after="100" w:afterAutospacing="1"/>
      <w:jc w:val="center"/>
    </w:pPr>
    <w:rPr>
      <w:rFonts w:eastAsia="Times New Roman"/>
      <w:kern w:val="0"/>
      <w:sz w:val="18"/>
      <w:szCs w:val="18"/>
      <w:lang w:eastAsia="ru-RU"/>
    </w:rPr>
  </w:style>
  <w:style w:type="table" w:customStyle="1" w:styleId="1c">
    <w:name w:val="Сетка таблицы1"/>
    <w:basedOn w:val="a2"/>
    <w:next w:val="a7"/>
    <w:uiPriority w:val="59"/>
    <w:rsid w:val="00EE1810"/>
    <w:pPr>
      <w:widowControl w:val="0"/>
      <w:autoSpaceDN w:val="0"/>
      <w:spacing w:after="0" w:line="240" w:lineRule="auto"/>
      <w:textAlignment w:val="baseline"/>
    </w:pPr>
    <w:rPr>
      <w:rFonts w:ascii="Calibri" w:eastAsia="Times New Roman" w:hAnsi="Calibri" w:cs="Times New Roman"/>
      <w:kern w:val="3"/>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7">
    <w:name w:val="WWNum17"/>
    <w:basedOn w:val="a3"/>
    <w:rsid w:val="00EE1810"/>
    <w:pPr>
      <w:numPr>
        <w:numId w:val="28"/>
      </w:numPr>
    </w:pPr>
  </w:style>
  <w:style w:type="numbering" w:customStyle="1" w:styleId="WWNum26">
    <w:name w:val="WWNum26"/>
    <w:basedOn w:val="a3"/>
    <w:rsid w:val="00EE1810"/>
    <w:pPr>
      <w:numPr>
        <w:numId w:val="29"/>
      </w:numPr>
    </w:pPr>
  </w:style>
  <w:style w:type="numbering" w:customStyle="1" w:styleId="WWNum116">
    <w:name w:val="WWNum116"/>
    <w:basedOn w:val="a3"/>
    <w:rsid w:val="00EE1810"/>
    <w:pPr>
      <w:numPr>
        <w:numId w:val="30"/>
      </w:numPr>
    </w:pPr>
  </w:style>
  <w:style w:type="numbering" w:customStyle="1" w:styleId="150">
    <w:name w:val="Нет списка15"/>
    <w:next w:val="a3"/>
    <w:uiPriority w:val="99"/>
    <w:semiHidden/>
    <w:unhideWhenUsed/>
    <w:rsid w:val="00E22647"/>
  </w:style>
  <w:style w:type="character" w:customStyle="1" w:styleId="ConsPlusNormal0">
    <w:name w:val="ConsPlusNormal Знак"/>
    <w:rsid w:val="00E22647"/>
    <w:rPr>
      <w:rFonts w:ascii="Arial" w:eastAsia="Arial" w:hAnsi="Arial" w:cs="Courier New"/>
      <w:kern w:val="1"/>
      <w:sz w:val="16"/>
      <w:szCs w:val="24"/>
      <w:lang w:eastAsia="hi-IN" w:bidi="hi-IN"/>
    </w:rPr>
  </w:style>
  <w:style w:type="character" w:customStyle="1" w:styleId="FontStyle47">
    <w:name w:val="Font Style47"/>
    <w:rsid w:val="00E22647"/>
    <w:rPr>
      <w:rFonts w:ascii="Times New Roman" w:hAnsi="Times New Roman" w:cs="Times New Roman"/>
      <w:i/>
      <w:sz w:val="22"/>
    </w:rPr>
  </w:style>
  <w:style w:type="character" w:customStyle="1" w:styleId="affb">
    <w:name w:val="Символы концевой сноски"/>
    <w:rsid w:val="00E22647"/>
    <w:rPr>
      <w:vertAlign w:val="superscript"/>
    </w:rPr>
  </w:style>
  <w:style w:type="character" w:styleId="affc">
    <w:name w:val="endnote reference"/>
    <w:rsid w:val="00E22647"/>
    <w:rPr>
      <w:vertAlign w:val="superscript"/>
    </w:rPr>
  </w:style>
  <w:style w:type="paragraph" w:customStyle="1" w:styleId="affd">
    <w:name w:val="Таблицы (моноширинный)"/>
    <w:basedOn w:val="a"/>
    <w:next w:val="a"/>
    <w:rsid w:val="00E22647"/>
    <w:pPr>
      <w:autoSpaceDE w:val="0"/>
      <w:jc w:val="both"/>
    </w:pPr>
    <w:rPr>
      <w:rFonts w:ascii="Courier New" w:eastAsia="Lucida Sans Unicode" w:hAnsi="Courier New" w:cs="Courier New"/>
      <w:kern w:val="1"/>
      <w:szCs w:val="20"/>
      <w:lang w:eastAsia="ar-SA"/>
    </w:rPr>
  </w:style>
  <w:style w:type="numbering" w:customStyle="1" w:styleId="160">
    <w:name w:val="Нет списка16"/>
    <w:next w:val="a3"/>
    <w:uiPriority w:val="99"/>
    <w:semiHidden/>
    <w:unhideWhenUsed/>
    <w:rsid w:val="00CB3D32"/>
  </w:style>
  <w:style w:type="numbering" w:customStyle="1" w:styleId="170">
    <w:name w:val="Нет списка17"/>
    <w:next w:val="a3"/>
    <w:uiPriority w:val="99"/>
    <w:semiHidden/>
    <w:unhideWhenUsed/>
    <w:rsid w:val="004A6E09"/>
  </w:style>
  <w:style w:type="paragraph" w:customStyle="1" w:styleId="xl155">
    <w:name w:val="xl155"/>
    <w:basedOn w:val="a"/>
    <w:rsid w:val="004A6E09"/>
    <w:pPr>
      <w:widowControl/>
      <w:suppressAutoHyphens w:val="0"/>
      <w:autoSpaceDN w:val="0"/>
      <w:spacing w:before="100" w:after="100"/>
      <w:jc w:val="center"/>
    </w:pPr>
    <w:rPr>
      <w:rFonts w:eastAsia="Times New Roman"/>
      <w:kern w:val="0"/>
      <w:sz w:val="18"/>
      <w:szCs w:val="18"/>
      <w:lang w:eastAsia="ru-RU"/>
    </w:rPr>
  </w:style>
  <w:style w:type="paragraph" w:customStyle="1" w:styleId="xl156">
    <w:name w:val="xl156"/>
    <w:basedOn w:val="a"/>
    <w:rsid w:val="004A6E09"/>
    <w:pPr>
      <w:widowControl/>
      <w:shd w:val="clear" w:color="auto" w:fill="FFFFFF"/>
      <w:suppressAutoHyphens w:val="0"/>
      <w:autoSpaceDN w:val="0"/>
      <w:spacing w:before="100" w:after="100"/>
      <w:jc w:val="center"/>
    </w:pPr>
    <w:rPr>
      <w:rFonts w:ascii="Times New Roman1" w:eastAsia="Times New Roman" w:hAnsi="Times New Roman1"/>
      <w:b/>
      <w:bCs/>
      <w:kern w:val="0"/>
      <w:sz w:val="24"/>
      <w:lang w:eastAsia="ru-RU"/>
    </w:rPr>
  </w:style>
  <w:style w:type="numbering" w:customStyle="1" w:styleId="WWNum121">
    <w:name w:val="WWNum121"/>
    <w:basedOn w:val="a3"/>
    <w:rsid w:val="004A6E09"/>
    <w:pPr>
      <w:numPr>
        <w:numId w:val="32"/>
      </w:numPr>
    </w:pPr>
  </w:style>
  <w:style w:type="numbering" w:customStyle="1" w:styleId="WWNum18">
    <w:name w:val="WWNum18"/>
    <w:basedOn w:val="a3"/>
    <w:rsid w:val="004A6E09"/>
    <w:pPr>
      <w:numPr>
        <w:numId w:val="33"/>
      </w:numPr>
    </w:pPr>
  </w:style>
  <w:style w:type="numbering" w:customStyle="1" w:styleId="WWNum27">
    <w:name w:val="WWNum27"/>
    <w:basedOn w:val="a3"/>
    <w:rsid w:val="004A6E09"/>
    <w:pPr>
      <w:numPr>
        <w:numId w:val="34"/>
      </w:numPr>
    </w:pPr>
  </w:style>
  <w:style w:type="numbering" w:customStyle="1" w:styleId="WWNum117">
    <w:name w:val="WWNum117"/>
    <w:basedOn w:val="a3"/>
    <w:rsid w:val="004A6E09"/>
    <w:pPr>
      <w:numPr>
        <w:numId w:val="35"/>
      </w:numPr>
    </w:pPr>
  </w:style>
  <w:style w:type="numbering" w:customStyle="1" w:styleId="180">
    <w:name w:val="Нет списка18"/>
    <w:next w:val="a3"/>
    <w:uiPriority w:val="99"/>
    <w:semiHidden/>
    <w:unhideWhenUsed/>
    <w:rsid w:val="005075E4"/>
  </w:style>
  <w:style w:type="character" w:customStyle="1" w:styleId="60">
    <w:name w:val="Заголовок 6 Знак"/>
    <w:basedOn w:val="a1"/>
    <w:link w:val="6"/>
    <w:rsid w:val="00FC7915"/>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FC7915"/>
    <w:rPr>
      <w:rFonts w:ascii="Arial" w:eastAsia="Times New Roman" w:hAnsi="Arial" w:cs="Times New Roman"/>
      <w:b/>
      <w:bCs/>
      <w:kern w:val="2"/>
      <w:sz w:val="28"/>
      <w:szCs w:val="24"/>
      <w:lang w:val="x-none" w:eastAsia="ru-RU"/>
    </w:rPr>
  </w:style>
  <w:style w:type="character" w:customStyle="1" w:styleId="80">
    <w:name w:val="Заголовок 8 Знак"/>
    <w:basedOn w:val="a1"/>
    <w:link w:val="8"/>
    <w:rsid w:val="00FC7915"/>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FC7915"/>
    <w:rPr>
      <w:rFonts w:ascii="Arial" w:eastAsia="Times New Roman" w:hAnsi="Arial" w:cs="Times New Roman"/>
      <w:b/>
      <w:bCs/>
      <w:sz w:val="28"/>
      <w:szCs w:val="28"/>
      <w:lang w:val="x-none" w:eastAsia="ru-RU"/>
    </w:rPr>
  </w:style>
  <w:style w:type="numbering" w:customStyle="1" w:styleId="190">
    <w:name w:val="Нет списка19"/>
    <w:next w:val="a3"/>
    <w:uiPriority w:val="99"/>
    <w:semiHidden/>
    <w:unhideWhenUsed/>
    <w:rsid w:val="00FC7915"/>
  </w:style>
  <w:style w:type="numbering" w:customStyle="1" w:styleId="1100">
    <w:name w:val="Нет списка110"/>
    <w:next w:val="a3"/>
    <w:uiPriority w:val="99"/>
    <w:semiHidden/>
    <w:unhideWhenUsed/>
    <w:rsid w:val="00FC7915"/>
  </w:style>
  <w:style w:type="character" w:customStyle="1" w:styleId="1d">
    <w:name w:val="Текст сноски Знак1"/>
    <w:basedOn w:val="a1"/>
    <w:rsid w:val="00FC7915"/>
    <w:rPr>
      <w:sz w:val="20"/>
      <w:szCs w:val="20"/>
    </w:rPr>
  </w:style>
  <w:style w:type="character" w:customStyle="1" w:styleId="1e">
    <w:name w:val="Текст примечания Знак1"/>
    <w:aliases w:val="!Равноширинный текст документа Знак1"/>
    <w:basedOn w:val="a1"/>
    <w:rsid w:val="00FC7915"/>
    <w:rPr>
      <w:sz w:val="20"/>
      <w:szCs w:val="20"/>
    </w:rPr>
  </w:style>
  <w:style w:type="character" w:customStyle="1" w:styleId="1f">
    <w:name w:val="Название Знак1"/>
    <w:basedOn w:val="a1"/>
    <w:rsid w:val="00FC7915"/>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rsid w:val="00FC7915"/>
  </w:style>
  <w:style w:type="character" w:customStyle="1" w:styleId="1f1">
    <w:name w:val="Основной текст с отступом Знак1"/>
    <w:basedOn w:val="a1"/>
    <w:rsid w:val="00FC7915"/>
  </w:style>
  <w:style w:type="character" w:customStyle="1" w:styleId="28">
    <w:name w:val="Основной текст 2 Знак"/>
    <w:link w:val="29"/>
    <w:rsid w:val="00FC7915"/>
    <w:rPr>
      <w:rFonts w:ascii="Arial" w:eastAsia="Times New Roman" w:hAnsi="Arial" w:cs="Times New Roman"/>
      <w:color w:val="FF0000"/>
      <w:sz w:val="24"/>
      <w:szCs w:val="24"/>
      <w:lang w:eastAsia="ru-RU"/>
    </w:rPr>
  </w:style>
  <w:style w:type="paragraph" w:styleId="29">
    <w:name w:val="Body Text 2"/>
    <w:basedOn w:val="a"/>
    <w:link w:val="28"/>
    <w:unhideWhenUsed/>
    <w:rsid w:val="00FC7915"/>
    <w:pPr>
      <w:widowControl/>
      <w:suppressAutoHyphens w:val="0"/>
      <w:ind w:firstLine="567"/>
      <w:jc w:val="both"/>
    </w:pPr>
    <w:rPr>
      <w:rFonts w:ascii="Arial" w:eastAsia="Times New Roman" w:hAnsi="Arial"/>
      <w:color w:val="FF0000"/>
      <w:kern w:val="0"/>
      <w:sz w:val="24"/>
      <w:lang w:eastAsia="ru-RU"/>
    </w:rPr>
  </w:style>
  <w:style w:type="character" w:customStyle="1" w:styleId="212">
    <w:name w:val="Основной текст 2 Знак1"/>
    <w:basedOn w:val="a1"/>
    <w:rsid w:val="00FC7915"/>
    <w:rPr>
      <w:rFonts w:ascii="Times New Roman" w:eastAsia="Arial Unicode MS" w:hAnsi="Times New Roman" w:cs="Times New Roman"/>
      <w:kern w:val="2"/>
      <w:sz w:val="20"/>
      <w:szCs w:val="24"/>
    </w:rPr>
  </w:style>
  <w:style w:type="character" w:customStyle="1" w:styleId="32">
    <w:name w:val="Основной текст 3 Знак"/>
    <w:link w:val="33"/>
    <w:rsid w:val="00FC7915"/>
    <w:rPr>
      <w:rFonts w:ascii="Arial" w:eastAsia="Times New Roman" w:hAnsi="Arial" w:cs="Times New Roman"/>
      <w:sz w:val="24"/>
      <w:szCs w:val="24"/>
      <w:lang w:eastAsia="ru-RU"/>
    </w:rPr>
  </w:style>
  <w:style w:type="paragraph" w:styleId="33">
    <w:name w:val="Body Text 3"/>
    <w:basedOn w:val="a"/>
    <w:link w:val="32"/>
    <w:unhideWhenUsed/>
    <w:rsid w:val="00FC7915"/>
    <w:pPr>
      <w:widowControl/>
      <w:suppressAutoHyphens w:val="0"/>
      <w:spacing w:line="360" w:lineRule="auto"/>
      <w:ind w:firstLine="567"/>
      <w:jc w:val="both"/>
    </w:pPr>
    <w:rPr>
      <w:rFonts w:ascii="Arial" w:eastAsia="Times New Roman" w:hAnsi="Arial"/>
      <w:kern w:val="0"/>
      <w:sz w:val="24"/>
      <w:lang w:eastAsia="ru-RU"/>
    </w:rPr>
  </w:style>
  <w:style w:type="character" w:customStyle="1" w:styleId="311">
    <w:name w:val="Основной текст 3 Знак1"/>
    <w:basedOn w:val="a1"/>
    <w:rsid w:val="00FC7915"/>
    <w:rPr>
      <w:rFonts w:ascii="Times New Roman" w:eastAsia="Arial Unicode MS" w:hAnsi="Times New Roman" w:cs="Times New Roman"/>
      <w:kern w:val="2"/>
      <w:sz w:val="16"/>
      <w:szCs w:val="16"/>
    </w:rPr>
  </w:style>
  <w:style w:type="character" w:customStyle="1" w:styleId="2a">
    <w:name w:val="Основной текст с отступом 2 Знак"/>
    <w:link w:val="2b"/>
    <w:rsid w:val="00FC7915"/>
    <w:rPr>
      <w:rFonts w:ascii="Arial" w:eastAsia="Times New Roman" w:hAnsi="Arial" w:cs="Times New Roman"/>
      <w:sz w:val="28"/>
      <w:szCs w:val="28"/>
      <w:lang w:eastAsia="ru-RU"/>
    </w:rPr>
  </w:style>
  <w:style w:type="paragraph" w:styleId="2b">
    <w:name w:val="Body Text Indent 2"/>
    <w:basedOn w:val="a"/>
    <w:link w:val="2a"/>
    <w:unhideWhenUsed/>
    <w:rsid w:val="00FC7915"/>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3">
    <w:name w:val="Основной текст с отступом 2 Знак1"/>
    <w:basedOn w:val="a1"/>
    <w:rsid w:val="00FC7915"/>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rsid w:val="00FC7915"/>
    <w:rPr>
      <w:rFonts w:ascii="Arial" w:eastAsia="Times New Roman" w:hAnsi="Arial" w:cs="Times New Roman"/>
      <w:sz w:val="24"/>
      <w:szCs w:val="24"/>
      <w:lang w:eastAsia="ru-RU"/>
    </w:rPr>
  </w:style>
  <w:style w:type="paragraph" w:styleId="35">
    <w:name w:val="Body Text Indent 3"/>
    <w:basedOn w:val="a"/>
    <w:link w:val="34"/>
    <w:unhideWhenUsed/>
    <w:rsid w:val="00FC7915"/>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2">
    <w:name w:val="Основной текст с отступом 3 Знак1"/>
    <w:basedOn w:val="a1"/>
    <w:rsid w:val="00FC7915"/>
    <w:rPr>
      <w:rFonts w:ascii="Times New Roman" w:eastAsia="Arial Unicode MS" w:hAnsi="Times New Roman" w:cs="Times New Roman"/>
      <w:kern w:val="2"/>
      <w:sz w:val="16"/>
      <w:szCs w:val="16"/>
    </w:rPr>
  </w:style>
  <w:style w:type="character" w:customStyle="1" w:styleId="1f2">
    <w:name w:val="Текст выноски Знак1"/>
    <w:basedOn w:val="a1"/>
    <w:rsid w:val="00FC7915"/>
    <w:rPr>
      <w:rFonts w:ascii="Tahoma" w:hAnsi="Tahoma" w:cs="Tahoma"/>
      <w:sz w:val="16"/>
      <w:szCs w:val="16"/>
    </w:rPr>
  </w:style>
  <w:style w:type="paragraph" w:customStyle="1" w:styleId="ConsNonformat">
    <w:name w:val="ConsNonformat"/>
    <w:rsid w:val="00FC79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791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Title">
    <w:name w:val="Title!Название НПА"/>
    <w:basedOn w:val="a"/>
    <w:rsid w:val="00FC7915"/>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C791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C791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C791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C7915"/>
    <w:pPr>
      <w:spacing w:after="0" w:line="240" w:lineRule="auto"/>
      <w:jc w:val="center"/>
    </w:pPr>
    <w:rPr>
      <w:rFonts w:ascii="Arial" w:eastAsia="Times New Roman" w:hAnsi="Arial" w:cs="Arial"/>
      <w:bCs/>
      <w:kern w:val="28"/>
      <w:sz w:val="24"/>
      <w:szCs w:val="32"/>
      <w:lang w:eastAsia="ru-RU"/>
    </w:rPr>
  </w:style>
  <w:style w:type="table" w:customStyle="1" w:styleId="2c">
    <w:name w:val="Сетка таблицы2"/>
    <w:basedOn w:val="a2"/>
    <w:next w:val="a7"/>
    <w:rsid w:val="00FC791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3"/>
    <w:uiPriority w:val="99"/>
    <w:semiHidden/>
    <w:unhideWhenUsed/>
    <w:rsid w:val="00170039"/>
  </w:style>
  <w:style w:type="character" w:customStyle="1" w:styleId="FontStyle15">
    <w:name w:val="Font Style15"/>
    <w:rsid w:val="00170039"/>
    <w:rPr>
      <w:rFonts w:ascii="Times New Roman" w:hAnsi="Times New Roman" w:cs="Times New Roman"/>
      <w:spacing w:val="10"/>
      <w:sz w:val="24"/>
    </w:rPr>
  </w:style>
  <w:style w:type="numbering" w:customStyle="1" w:styleId="WW8Num11">
    <w:name w:val="WW8Num11"/>
    <w:basedOn w:val="a3"/>
    <w:rsid w:val="00170039"/>
    <w:pPr>
      <w:numPr>
        <w:numId w:val="36"/>
      </w:numPr>
    </w:pPr>
  </w:style>
  <w:style w:type="numbering" w:customStyle="1" w:styleId="WW8Num22">
    <w:name w:val="WW8Num22"/>
    <w:basedOn w:val="a3"/>
    <w:rsid w:val="00170039"/>
    <w:pPr>
      <w:numPr>
        <w:numId w:val="37"/>
      </w:numPr>
    </w:pPr>
  </w:style>
  <w:style w:type="numbering" w:customStyle="1" w:styleId="WW8Num32">
    <w:name w:val="WW8Num32"/>
    <w:basedOn w:val="a3"/>
    <w:rsid w:val="00170039"/>
    <w:pPr>
      <w:numPr>
        <w:numId w:val="38"/>
      </w:numPr>
    </w:pPr>
  </w:style>
  <w:style w:type="numbering" w:customStyle="1" w:styleId="WW8Num42">
    <w:name w:val="WW8Num42"/>
    <w:basedOn w:val="a3"/>
    <w:rsid w:val="00170039"/>
    <w:pPr>
      <w:numPr>
        <w:numId w:val="39"/>
      </w:numPr>
    </w:pPr>
  </w:style>
  <w:style w:type="numbering" w:customStyle="1" w:styleId="214">
    <w:name w:val="Нет списка21"/>
    <w:next w:val="a3"/>
    <w:uiPriority w:val="99"/>
    <w:semiHidden/>
    <w:unhideWhenUsed/>
    <w:rsid w:val="00B33F2D"/>
  </w:style>
  <w:style w:type="paragraph" w:customStyle="1" w:styleId="affe">
    <w:name w:val="Заголовок статьи"/>
    <w:basedOn w:val="Standard"/>
    <w:next w:val="Standard"/>
    <w:rsid w:val="00B33F2D"/>
    <w:pPr>
      <w:ind w:left="1612" w:hanging="892"/>
      <w:jc w:val="both"/>
    </w:pPr>
    <w:rPr>
      <w:rFonts w:ascii="Arial" w:eastAsia="Arial Unicode MS" w:hAnsi="Arial" w:cs="Arial"/>
      <w:sz w:val="22"/>
      <w:szCs w:val="22"/>
      <w:lang w:val="ru-RU" w:eastAsia="ru-RU" w:bidi="ar-SA"/>
    </w:rPr>
  </w:style>
  <w:style w:type="character" w:customStyle="1" w:styleId="BulletSymbols">
    <w:name w:val="Bullet Symbols"/>
    <w:rsid w:val="00B33F2D"/>
    <w:rPr>
      <w:rFonts w:ascii="StarSymbol" w:eastAsia="StarSymbol" w:hAnsi="StarSymbol" w:cs="StarSymbol"/>
      <w:sz w:val="18"/>
      <w:szCs w:val="18"/>
    </w:rPr>
  </w:style>
  <w:style w:type="character" w:customStyle="1" w:styleId="ListLabel4">
    <w:name w:val="ListLabel 4"/>
    <w:rsid w:val="00B33F2D"/>
    <w:rPr>
      <w:rFonts w:cs="Times New Roman"/>
    </w:rPr>
  </w:style>
  <w:style w:type="paragraph" w:customStyle="1" w:styleId="xl65">
    <w:name w:val="xl65"/>
    <w:basedOn w:val="a"/>
    <w:rsid w:val="00B33F2D"/>
    <w:pPr>
      <w:widowControl/>
      <w:suppressAutoHyphens w:val="0"/>
      <w:autoSpaceDN w:val="0"/>
      <w:spacing w:before="100" w:after="100"/>
      <w:jc w:val="center"/>
      <w:textAlignment w:val="center"/>
    </w:pPr>
    <w:rPr>
      <w:rFonts w:eastAsia="Times New Roman"/>
      <w:color w:val="000000"/>
      <w:kern w:val="0"/>
      <w:sz w:val="16"/>
      <w:szCs w:val="16"/>
      <w:lang w:eastAsia="ru-RU"/>
    </w:rPr>
  </w:style>
  <w:style w:type="numbering" w:customStyle="1" w:styleId="WWNum110">
    <w:name w:val="WWNum110"/>
    <w:basedOn w:val="a3"/>
    <w:rsid w:val="00B33F2D"/>
    <w:pPr>
      <w:numPr>
        <w:numId w:val="40"/>
      </w:numPr>
    </w:pPr>
  </w:style>
  <w:style w:type="numbering" w:customStyle="1" w:styleId="WWNum19">
    <w:name w:val="WWNum19"/>
    <w:basedOn w:val="a3"/>
    <w:rsid w:val="00B33F2D"/>
    <w:pPr>
      <w:numPr>
        <w:numId w:val="41"/>
      </w:numPr>
    </w:pPr>
  </w:style>
  <w:style w:type="numbering" w:customStyle="1" w:styleId="WW8Num23">
    <w:name w:val="WW8Num23"/>
    <w:basedOn w:val="a3"/>
    <w:rsid w:val="00B33F2D"/>
    <w:pPr>
      <w:numPr>
        <w:numId w:val="42"/>
      </w:numPr>
    </w:pPr>
  </w:style>
  <w:style w:type="numbering" w:customStyle="1" w:styleId="WW8Num33">
    <w:name w:val="WW8Num33"/>
    <w:basedOn w:val="a3"/>
    <w:rsid w:val="00B33F2D"/>
    <w:pPr>
      <w:numPr>
        <w:numId w:val="43"/>
      </w:numPr>
    </w:pPr>
  </w:style>
  <w:style w:type="numbering" w:customStyle="1" w:styleId="WW8Num61">
    <w:name w:val="WW8Num61"/>
    <w:basedOn w:val="a3"/>
    <w:rsid w:val="00B33F2D"/>
    <w:pPr>
      <w:numPr>
        <w:numId w:val="44"/>
      </w:numPr>
    </w:pPr>
  </w:style>
  <w:style w:type="numbering" w:customStyle="1" w:styleId="WW8Num43">
    <w:name w:val="WW8Num43"/>
    <w:basedOn w:val="a3"/>
    <w:rsid w:val="00B33F2D"/>
    <w:pPr>
      <w:numPr>
        <w:numId w:val="45"/>
      </w:numPr>
    </w:pPr>
  </w:style>
  <w:style w:type="numbering" w:customStyle="1" w:styleId="WW8Num51">
    <w:name w:val="WW8Num51"/>
    <w:basedOn w:val="a3"/>
    <w:rsid w:val="00B33F2D"/>
    <w:pPr>
      <w:numPr>
        <w:numId w:val="46"/>
      </w:numPr>
    </w:pPr>
  </w:style>
  <w:style w:type="numbering" w:customStyle="1" w:styleId="WWNum131">
    <w:name w:val="WWNum131"/>
    <w:basedOn w:val="a3"/>
    <w:rsid w:val="00B33F2D"/>
    <w:pPr>
      <w:numPr>
        <w:numId w:val="47"/>
      </w:numPr>
    </w:pPr>
  </w:style>
  <w:style w:type="numbering" w:customStyle="1" w:styleId="WWNum211">
    <w:name w:val="WWNum211"/>
    <w:basedOn w:val="a3"/>
    <w:rsid w:val="00B33F2D"/>
    <w:pPr>
      <w:numPr>
        <w:numId w:val="48"/>
      </w:numPr>
    </w:pPr>
  </w:style>
  <w:style w:type="numbering" w:customStyle="1" w:styleId="WWNum3">
    <w:name w:val="WWNum3"/>
    <w:basedOn w:val="a3"/>
    <w:rsid w:val="00B33F2D"/>
    <w:pPr>
      <w:numPr>
        <w:numId w:val="49"/>
      </w:numPr>
    </w:pPr>
  </w:style>
  <w:style w:type="numbering" w:customStyle="1" w:styleId="WWNum4">
    <w:name w:val="WWNum4"/>
    <w:basedOn w:val="a3"/>
    <w:rsid w:val="00B33F2D"/>
    <w:pPr>
      <w:numPr>
        <w:numId w:val="50"/>
      </w:numPr>
    </w:pPr>
  </w:style>
  <w:style w:type="numbering" w:customStyle="1" w:styleId="WWNum5">
    <w:name w:val="WWNum5"/>
    <w:basedOn w:val="a3"/>
    <w:rsid w:val="00B33F2D"/>
    <w:pPr>
      <w:numPr>
        <w:numId w:val="51"/>
      </w:numPr>
    </w:pPr>
  </w:style>
  <w:style w:type="numbering" w:customStyle="1" w:styleId="WWNum6">
    <w:name w:val="WWNum6"/>
    <w:basedOn w:val="a3"/>
    <w:rsid w:val="00B33F2D"/>
    <w:pPr>
      <w:numPr>
        <w:numId w:val="52"/>
      </w:numPr>
    </w:pPr>
  </w:style>
  <w:style w:type="numbering" w:customStyle="1" w:styleId="WWNum7">
    <w:name w:val="WWNum7"/>
    <w:basedOn w:val="a3"/>
    <w:rsid w:val="00B33F2D"/>
    <w:pPr>
      <w:numPr>
        <w:numId w:val="53"/>
      </w:numPr>
    </w:pPr>
  </w:style>
  <w:style w:type="numbering" w:customStyle="1" w:styleId="WWNum8">
    <w:name w:val="WWNum8"/>
    <w:basedOn w:val="a3"/>
    <w:rsid w:val="00B33F2D"/>
    <w:pPr>
      <w:numPr>
        <w:numId w:val="54"/>
      </w:numPr>
    </w:pPr>
  </w:style>
  <w:style w:type="numbering" w:customStyle="1" w:styleId="WWNum9">
    <w:name w:val="WWNum9"/>
    <w:basedOn w:val="a3"/>
    <w:rsid w:val="00B33F2D"/>
    <w:pPr>
      <w:numPr>
        <w:numId w:val="55"/>
      </w:numPr>
    </w:pPr>
  </w:style>
  <w:style w:type="numbering" w:customStyle="1" w:styleId="WWNum10">
    <w:name w:val="WWNum10"/>
    <w:basedOn w:val="a3"/>
    <w:rsid w:val="00B33F2D"/>
    <w:pPr>
      <w:numPr>
        <w:numId w:val="56"/>
      </w:numPr>
    </w:pPr>
  </w:style>
  <w:style w:type="numbering" w:customStyle="1" w:styleId="WWNum122">
    <w:name w:val="WWNum122"/>
    <w:basedOn w:val="a3"/>
    <w:rsid w:val="00B33F2D"/>
    <w:pPr>
      <w:numPr>
        <w:numId w:val="57"/>
      </w:numPr>
    </w:pPr>
  </w:style>
  <w:style w:type="numbering" w:customStyle="1" w:styleId="WWNum118">
    <w:name w:val="WWNum118"/>
    <w:basedOn w:val="a3"/>
    <w:rsid w:val="00B33F2D"/>
    <w:pPr>
      <w:numPr>
        <w:numId w:val="58"/>
      </w:numPr>
    </w:pPr>
  </w:style>
  <w:style w:type="numbering" w:customStyle="1" w:styleId="WWNum28">
    <w:name w:val="WWNum28"/>
    <w:basedOn w:val="a3"/>
    <w:rsid w:val="00B33F2D"/>
    <w:pPr>
      <w:numPr>
        <w:numId w:val="59"/>
      </w:numPr>
    </w:pPr>
  </w:style>
  <w:style w:type="numbering" w:customStyle="1" w:styleId="WWNum119">
    <w:name w:val="WWNum119"/>
    <w:basedOn w:val="a3"/>
    <w:rsid w:val="00B33F2D"/>
    <w:pPr>
      <w:numPr>
        <w:numId w:val="60"/>
      </w:numPr>
    </w:pPr>
  </w:style>
  <w:style w:type="numbering" w:customStyle="1" w:styleId="WWNum1111">
    <w:name w:val="WWNum1111"/>
    <w:basedOn w:val="a3"/>
    <w:rsid w:val="00B33F2D"/>
    <w:pPr>
      <w:numPr>
        <w:numId w:val="61"/>
      </w:numPr>
    </w:pPr>
  </w:style>
  <w:style w:type="numbering" w:customStyle="1" w:styleId="WWNum1211">
    <w:name w:val="WWNum1211"/>
    <w:basedOn w:val="a3"/>
    <w:rsid w:val="00B33F2D"/>
    <w:pPr>
      <w:numPr>
        <w:numId w:val="62"/>
      </w:numPr>
    </w:pPr>
  </w:style>
  <w:style w:type="numbering" w:customStyle="1" w:styleId="WWNum1311">
    <w:name w:val="WWNum1311"/>
    <w:basedOn w:val="a3"/>
    <w:rsid w:val="00B33F2D"/>
    <w:pPr>
      <w:numPr>
        <w:numId w:val="63"/>
      </w:numPr>
    </w:pPr>
  </w:style>
  <w:style w:type="numbering" w:customStyle="1" w:styleId="WWNum151">
    <w:name w:val="WWNum151"/>
    <w:basedOn w:val="a3"/>
    <w:rsid w:val="00B33F2D"/>
    <w:pPr>
      <w:numPr>
        <w:numId w:val="64"/>
      </w:numPr>
    </w:pPr>
  </w:style>
  <w:style w:type="numbering" w:customStyle="1" w:styleId="WWNum141">
    <w:name w:val="WWNum141"/>
    <w:basedOn w:val="a3"/>
    <w:rsid w:val="00B33F2D"/>
    <w:pPr>
      <w:numPr>
        <w:numId w:val="65"/>
      </w:numPr>
    </w:pPr>
  </w:style>
  <w:style w:type="numbering" w:customStyle="1" w:styleId="WWNum161">
    <w:name w:val="WWNum161"/>
    <w:basedOn w:val="a3"/>
    <w:rsid w:val="00B33F2D"/>
    <w:pPr>
      <w:numPr>
        <w:numId w:val="66"/>
      </w:numPr>
    </w:pPr>
  </w:style>
  <w:style w:type="numbering" w:customStyle="1" w:styleId="WWNum171">
    <w:name w:val="WWNum171"/>
    <w:basedOn w:val="a3"/>
    <w:rsid w:val="00B33F2D"/>
    <w:pPr>
      <w:numPr>
        <w:numId w:val="67"/>
      </w:numPr>
    </w:pPr>
  </w:style>
  <w:style w:type="numbering" w:customStyle="1" w:styleId="WWNum181">
    <w:name w:val="WWNum181"/>
    <w:basedOn w:val="a3"/>
    <w:rsid w:val="00B33F2D"/>
    <w:pPr>
      <w:numPr>
        <w:numId w:val="68"/>
      </w:numPr>
    </w:pPr>
  </w:style>
  <w:style w:type="numbering" w:customStyle="1" w:styleId="WWNum221">
    <w:name w:val="WWNum221"/>
    <w:basedOn w:val="a3"/>
    <w:rsid w:val="00B33F2D"/>
    <w:pPr>
      <w:numPr>
        <w:numId w:val="69"/>
      </w:numPr>
    </w:pPr>
  </w:style>
  <w:style w:type="numbering" w:customStyle="1" w:styleId="WWNum1121">
    <w:name w:val="WWNum1121"/>
    <w:basedOn w:val="a3"/>
    <w:rsid w:val="00B33F2D"/>
    <w:pPr>
      <w:numPr>
        <w:numId w:val="70"/>
      </w:numPr>
    </w:pPr>
  </w:style>
  <w:style w:type="numbering" w:customStyle="1" w:styleId="WW8Num12">
    <w:name w:val="WW8Num12"/>
    <w:basedOn w:val="a3"/>
    <w:rsid w:val="00B33F2D"/>
    <w:pPr>
      <w:numPr>
        <w:numId w:val="71"/>
      </w:numPr>
    </w:pPr>
  </w:style>
  <w:style w:type="numbering" w:customStyle="1" w:styleId="WW8Num211">
    <w:name w:val="WW8Num211"/>
    <w:basedOn w:val="a3"/>
    <w:rsid w:val="00B33F2D"/>
    <w:pPr>
      <w:numPr>
        <w:numId w:val="72"/>
      </w:numPr>
    </w:pPr>
  </w:style>
  <w:style w:type="numbering" w:customStyle="1" w:styleId="WW8Num311">
    <w:name w:val="WW8Num311"/>
    <w:basedOn w:val="a3"/>
    <w:rsid w:val="00B33F2D"/>
    <w:pPr>
      <w:numPr>
        <w:numId w:val="73"/>
      </w:numPr>
    </w:pPr>
  </w:style>
  <w:style w:type="numbering" w:customStyle="1" w:styleId="WW8Num411">
    <w:name w:val="WW8Num411"/>
    <w:basedOn w:val="a3"/>
    <w:rsid w:val="00B33F2D"/>
    <w:pPr>
      <w:numPr>
        <w:numId w:val="74"/>
      </w:numPr>
    </w:pPr>
  </w:style>
  <w:style w:type="numbering" w:customStyle="1" w:styleId="WWNum1131">
    <w:name w:val="WWNum1131"/>
    <w:basedOn w:val="a3"/>
    <w:rsid w:val="00B33F2D"/>
    <w:pPr>
      <w:numPr>
        <w:numId w:val="75"/>
      </w:numPr>
    </w:pPr>
  </w:style>
  <w:style w:type="numbering" w:customStyle="1" w:styleId="WWNum1221">
    <w:name w:val="WWNum1221"/>
    <w:basedOn w:val="a3"/>
    <w:rsid w:val="00B33F2D"/>
    <w:pPr>
      <w:numPr>
        <w:numId w:val="76"/>
      </w:numPr>
    </w:pPr>
  </w:style>
  <w:style w:type="numbering" w:customStyle="1" w:styleId="WWNum231">
    <w:name w:val="WWNum231"/>
    <w:basedOn w:val="a3"/>
    <w:rsid w:val="00B33F2D"/>
    <w:pPr>
      <w:numPr>
        <w:numId w:val="77"/>
      </w:numPr>
    </w:pPr>
  </w:style>
  <w:style w:type="numbering" w:customStyle="1" w:styleId="WWNum11111">
    <w:name w:val="WWNum11111"/>
    <w:basedOn w:val="a3"/>
    <w:rsid w:val="00B33F2D"/>
    <w:pPr>
      <w:numPr>
        <w:numId w:val="78"/>
      </w:numPr>
    </w:pPr>
  </w:style>
  <w:style w:type="numbering" w:customStyle="1" w:styleId="WWNum2111">
    <w:name w:val="WWNum2111"/>
    <w:basedOn w:val="a3"/>
    <w:rsid w:val="00B33F2D"/>
    <w:pPr>
      <w:numPr>
        <w:numId w:val="79"/>
      </w:numPr>
    </w:pPr>
  </w:style>
  <w:style w:type="numbering" w:customStyle="1" w:styleId="WWNum132">
    <w:name w:val="WWNum132"/>
    <w:basedOn w:val="a3"/>
    <w:rsid w:val="00B33F2D"/>
    <w:pPr>
      <w:numPr>
        <w:numId w:val="80"/>
      </w:numPr>
    </w:pPr>
  </w:style>
  <w:style w:type="numbering" w:customStyle="1" w:styleId="WWNum2211">
    <w:name w:val="WWNum2211"/>
    <w:basedOn w:val="a3"/>
    <w:rsid w:val="00B33F2D"/>
    <w:pPr>
      <w:numPr>
        <w:numId w:val="81"/>
      </w:numPr>
    </w:pPr>
  </w:style>
  <w:style w:type="numbering" w:customStyle="1" w:styleId="WWNum11211">
    <w:name w:val="WWNum11211"/>
    <w:basedOn w:val="a3"/>
    <w:rsid w:val="00B33F2D"/>
    <w:pPr>
      <w:numPr>
        <w:numId w:val="82"/>
      </w:numPr>
    </w:pPr>
  </w:style>
  <w:style w:type="numbering" w:customStyle="1" w:styleId="WWNum1411">
    <w:name w:val="WWNum1411"/>
    <w:basedOn w:val="a3"/>
    <w:rsid w:val="00B33F2D"/>
    <w:pPr>
      <w:numPr>
        <w:numId w:val="83"/>
      </w:numPr>
    </w:pPr>
  </w:style>
  <w:style w:type="numbering" w:customStyle="1" w:styleId="WWNum2311">
    <w:name w:val="WWNum2311"/>
    <w:basedOn w:val="a3"/>
    <w:rsid w:val="00B33F2D"/>
    <w:pPr>
      <w:numPr>
        <w:numId w:val="84"/>
      </w:numPr>
    </w:pPr>
  </w:style>
  <w:style w:type="numbering" w:customStyle="1" w:styleId="WWNum11311">
    <w:name w:val="WWNum11311"/>
    <w:basedOn w:val="a3"/>
    <w:rsid w:val="00B33F2D"/>
    <w:pPr>
      <w:numPr>
        <w:numId w:val="85"/>
      </w:numPr>
    </w:pPr>
  </w:style>
  <w:style w:type="numbering" w:customStyle="1" w:styleId="WWNum1511">
    <w:name w:val="WWNum1511"/>
    <w:basedOn w:val="a3"/>
    <w:rsid w:val="00B33F2D"/>
    <w:pPr>
      <w:numPr>
        <w:numId w:val="86"/>
      </w:numPr>
    </w:pPr>
  </w:style>
  <w:style w:type="numbering" w:customStyle="1" w:styleId="WWNum241">
    <w:name w:val="WWNum241"/>
    <w:basedOn w:val="a3"/>
    <w:rsid w:val="00B33F2D"/>
    <w:pPr>
      <w:numPr>
        <w:numId w:val="87"/>
      </w:numPr>
    </w:pPr>
  </w:style>
  <w:style w:type="numbering" w:customStyle="1" w:styleId="WWNum1141">
    <w:name w:val="WWNum1141"/>
    <w:basedOn w:val="a3"/>
    <w:rsid w:val="00B33F2D"/>
    <w:pPr>
      <w:numPr>
        <w:numId w:val="88"/>
      </w:numPr>
    </w:pPr>
  </w:style>
  <w:style w:type="numbering" w:customStyle="1" w:styleId="WWNum1611">
    <w:name w:val="WWNum1611"/>
    <w:basedOn w:val="a3"/>
    <w:rsid w:val="00B33F2D"/>
    <w:pPr>
      <w:numPr>
        <w:numId w:val="89"/>
      </w:numPr>
    </w:pPr>
  </w:style>
  <w:style w:type="numbering" w:customStyle="1" w:styleId="WWNum251">
    <w:name w:val="WWNum251"/>
    <w:basedOn w:val="a3"/>
    <w:rsid w:val="00B33F2D"/>
    <w:pPr>
      <w:numPr>
        <w:numId w:val="90"/>
      </w:numPr>
    </w:pPr>
  </w:style>
  <w:style w:type="numbering" w:customStyle="1" w:styleId="WWNum1151">
    <w:name w:val="WWNum1151"/>
    <w:basedOn w:val="a3"/>
    <w:rsid w:val="00B33F2D"/>
    <w:pPr>
      <w:numPr>
        <w:numId w:val="91"/>
      </w:numPr>
    </w:pPr>
  </w:style>
  <w:style w:type="numbering" w:customStyle="1" w:styleId="WWNum1711">
    <w:name w:val="WWNum1711"/>
    <w:basedOn w:val="a3"/>
    <w:rsid w:val="00B33F2D"/>
    <w:pPr>
      <w:numPr>
        <w:numId w:val="92"/>
      </w:numPr>
    </w:pPr>
  </w:style>
  <w:style w:type="numbering" w:customStyle="1" w:styleId="WWNum261">
    <w:name w:val="WWNum261"/>
    <w:basedOn w:val="a3"/>
    <w:rsid w:val="00B33F2D"/>
    <w:pPr>
      <w:numPr>
        <w:numId w:val="93"/>
      </w:numPr>
    </w:pPr>
  </w:style>
  <w:style w:type="numbering" w:customStyle="1" w:styleId="WWNum1161">
    <w:name w:val="WWNum1161"/>
    <w:basedOn w:val="a3"/>
    <w:rsid w:val="00B33F2D"/>
    <w:pPr>
      <w:numPr>
        <w:numId w:val="94"/>
      </w:numPr>
    </w:pPr>
  </w:style>
  <w:style w:type="numbering" w:customStyle="1" w:styleId="WWNum12111">
    <w:name w:val="WWNum12111"/>
    <w:basedOn w:val="a3"/>
    <w:rsid w:val="00B33F2D"/>
    <w:pPr>
      <w:numPr>
        <w:numId w:val="95"/>
      </w:numPr>
    </w:pPr>
  </w:style>
  <w:style w:type="numbering" w:customStyle="1" w:styleId="WWNum1811">
    <w:name w:val="WWNum1811"/>
    <w:basedOn w:val="a3"/>
    <w:rsid w:val="00B33F2D"/>
    <w:pPr>
      <w:numPr>
        <w:numId w:val="96"/>
      </w:numPr>
    </w:pPr>
  </w:style>
  <w:style w:type="numbering" w:customStyle="1" w:styleId="WWNum271">
    <w:name w:val="WWNum271"/>
    <w:basedOn w:val="a3"/>
    <w:rsid w:val="00B33F2D"/>
    <w:pPr>
      <w:numPr>
        <w:numId w:val="97"/>
      </w:numPr>
    </w:pPr>
  </w:style>
  <w:style w:type="numbering" w:customStyle="1" w:styleId="WWNum1171">
    <w:name w:val="WWNum1171"/>
    <w:basedOn w:val="a3"/>
    <w:rsid w:val="00B33F2D"/>
    <w:pPr>
      <w:numPr>
        <w:numId w:val="98"/>
      </w:numPr>
    </w:pPr>
  </w:style>
  <w:style w:type="numbering" w:customStyle="1" w:styleId="WW8Num111">
    <w:name w:val="WW8Num111"/>
    <w:basedOn w:val="a3"/>
    <w:rsid w:val="00B33F2D"/>
    <w:pPr>
      <w:numPr>
        <w:numId w:val="99"/>
      </w:numPr>
    </w:pPr>
  </w:style>
  <w:style w:type="numbering" w:customStyle="1" w:styleId="WW8Num221">
    <w:name w:val="WW8Num221"/>
    <w:basedOn w:val="a3"/>
    <w:rsid w:val="00B33F2D"/>
    <w:pPr>
      <w:numPr>
        <w:numId w:val="100"/>
      </w:numPr>
    </w:pPr>
  </w:style>
  <w:style w:type="numbering" w:customStyle="1" w:styleId="WW8Num321">
    <w:name w:val="WW8Num321"/>
    <w:basedOn w:val="a3"/>
    <w:rsid w:val="00B33F2D"/>
    <w:pPr>
      <w:numPr>
        <w:numId w:val="101"/>
      </w:numPr>
    </w:pPr>
  </w:style>
  <w:style w:type="numbering" w:customStyle="1" w:styleId="WW8Num421">
    <w:name w:val="WW8Num421"/>
    <w:basedOn w:val="a3"/>
    <w:rsid w:val="00B33F2D"/>
    <w:pPr>
      <w:numPr>
        <w:numId w:val="102"/>
      </w:numPr>
    </w:pPr>
  </w:style>
  <w:style w:type="numbering" w:customStyle="1" w:styleId="WWNum13111">
    <w:name w:val="WWNum13111"/>
    <w:basedOn w:val="a3"/>
    <w:rsid w:val="00B33F2D"/>
    <w:pPr>
      <w:numPr>
        <w:numId w:val="103"/>
      </w:numPr>
    </w:pPr>
  </w:style>
  <w:style w:type="numbering" w:customStyle="1" w:styleId="WWNum21111">
    <w:name w:val="WWNum21111"/>
    <w:basedOn w:val="a3"/>
    <w:rsid w:val="00B33F2D"/>
    <w:pPr>
      <w:numPr>
        <w:numId w:val="104"/>
      </w:numPr>
    </w:pPr>
  </w:style>
  <w:style w:type="numbering" w:customStyle="1" w:styleId="WWNum31">
    <w:name w:val="WWNum31"/>
    <w:basedOn w:val="a3"/>
    <w:rsid w:val="00B33F2D"/>
    <w:pPr>
      <w:numPr>
        <w:numId w:val="105"/>
      </w:numPr>
    </w:pPr>
  </w:style>
  <w:style w:type="numbering" w:customStyle="1" w:styleId="WWNum41">
    <w:name w:val="WWNum41"/>
    <w:basedOn w:val="a3"/>
    <w:rsid w:val="00B33F2D"/>
    <w:pPr>
      <w:numPr>
        <w:numId w:val="106"/>
      </w:numPr>
    </w:pPr>
  </w:style>
  <w:style w:type="numbering" w:customStyle="1" w:styleId="WWNum51">
    <w:name w:val="WWNum51"/>
    <w:basedOn w:val="a3"/>
    <w:rsid w:val="00B33F2D"/>
    <w:pPr>
      <w:numPr>
        <w:numId w:val="107"/>
      </w:numPr>
    </w:pPr>
  </w:style>
  <w:style w:type="numbering" w:customStyle="1" w:styleId="WWNum61">
    <w:name w:val="WWNum61"/>
    <w:basedOn w:val="a3"/>
    <w:rsid w:val="00B33F2D"/>
    <w:pPr>
      <w:numPr>
        <w:numId w:val="108"/>
      </w:numPr>
    </w:pPr>
  </w:style>
  <w:style w:type="numbering" w:customStyle="1" w:styleId="WWNum71">
    <w:name w:val="WWNum71"/>
    <w:basedOn w:val="a3"/>
    <w:rsid w:val="00B33F2D"/>
    <w:pPr>
      <w:numPr>
        <w:numId w:val="109"/>
      </w:numPr>
    </w:pPr>
  </w:style>
  <w:style w:type="numbering" w:customStyle="1" w:styleId="WWNum81">
    <w:name w:val="WWNum81"/>
    <w:basedOn w:val="a3"/>
    <w:rsid w:val="00B33F2D"/>
    <w:pPr>
      <w:numPr>
        <w:numId w:val="110"/>
      </w:numPr>
    </w:pPr>
  </w:style>
  <w:style w:type="numbering" w:customStyle="1" w:styleId="WWNum91">
    <w:name w:val="WWNum91"/>
    <w:basedOn w:val="a3"/>
    <w:rsid w:val="00B33F2D"/>
    <w:pPr>
      <w:numPr>
        <w:numId w:val="111"/>
      </w:numPr>
    </w:pPr>
  </w:style>
  <w:style w:type="numbering" w:customStyle="1" w:styleId="WWNum101">
    <w:name w:val="WWNum101"/>
    <w:basedOn w:val="a3"/>
    <w:rsid w:val="00B33F2D"/>
    <w:pPr>
      <w:numPr>
        <w:numId w:val="112"/>
      </w:numPr>
    </w:pPr>
  </w:style>
  <w:style w:type="numbering" w:customStyle="1" w:styleId="WWNum12211">
    <w:name w:val="WWNum12211"/>
    <w:basedOn w:val="a3"/>
    <w:rsid w:val="00B33F2D"/>
    <w:pPr>
      <w:numPr>
        <w:numId w:val="113"/>
      </w:numPr>
    </w:pPr>
  </w:style>
  <w:style w:type="numbering" w:customStyle="1" w:styleId="WWNum191">
    <w:name w:val="WWNum191"/>
    <w:basedOn w:val="a3"/>
    <w:rsid w:val="00B33F2D"/>
    <w:pPr>
      <w:numPr>
        <w:numId w:val="114"/>
      </w:numPr>
    </w:pPr>
  </w:style>
  <w:style w:type="numbering" w:customStyle="1" w:styleId="WWNum281">
    <w:name w:val="WWNum281"/>
    <w:basedOn w:val="a3"/>
    <w:rsid w:val="00B33F2D"/>
    <w:pPr>
      <w:numPr>
        <w:numId w:val="115"/>
      </w:numPr>
    </w:pPr>
  </w:style>
  <w:style w:type="numbering" w:customStyle="1" w:styleId="WWNum1181">
    <w:name w:val="WWNum1181"/>
    <w:basedOn w:val="a3"/>
    <w:rsid w:val="00B33F2D"/>
    <w:pPr>
      <w:numPr>
        <w:numId w:val="116"/>
      </w:numPr>
    </w:pPr>
  </w:style>
  <w:style w:type="numbering" w:customStyle="1" w:styleId="WWNum111111">
    <w:name w:val="WWNum111111"/>
    <w:basedOn w:val="a3"/>
    <w:rsid w:val="00B33F2D"/>
    <w:pPr>
      <w:numPr>
        <w:numId w:val="117"/>
      </w:numPr>
    </w:pPr>
  </w:style>
  <w:style w:type="numbering" w:customStyle="1" w:styleId="WWNum121111">
    <w:name w:val="WWNum121111"/>
    <w:basedOn w:val="a3"/>
    <w:rsid w:val="00B33F2D"/>
    <w:pPr>
      <w:numPr>
        <w:numId w:val="118"/>
      </w:numPr>
    </w:pPr>
  </w:style>
  <w:style w:type="numbering" w:customStyle="1" w:styleId="WWNum131111">
    <w:name w:val="WWNum131111"/>
    <w:basedOn w:val="a3"/>
    <w:rsid w:val="00B33F2D"/>
    <w:pPr>
      <w:numPr>
        <w:numId w:val="119"/>
      </w:numPr>
    </w:pPr>
  </w:style>
  <w:style w:type="numbering" w:customStyle="1" w:styleId="WWNum15111">
    <w:name w:val="WWNum15111"/>
    <w:basedOn w:val="a3"/>
    <w:rsid w:val="00B33F2D"/>
    <w:pPr>
      <w:numPr>
        <w:numId w:val="120"/>
      </w:numPr>
    </w:pPr>
  </w:style>
  <w:style w:type="numbering" w:customStyle="1" w:styleId="WWNum14111">
    <w:name w:val="WWNum14111"/>
    <w:basedOn w:val="a3"/>
    <w:rsid w:val="00B33F2D"/>
    <w:pPr>
      <w:numPr>
        <w:numId w:val="121"/>
      </w:numPr>
    </w:pPr>
  </w:style>
  <w:style w:type="numbering" w:customStyle="1" w:styleId="WWNum16111">
    <w:name w:val="WWNum16111"/>
    <w:basedOn w:val="a3"/>
    <w:rsid w:val="00B33F2D"/>
    <w:pPr>
      <w:numPr>
        <w:numId w:val="122"/>
      </w:numPr>
    </w:pPr>
  </w:style>
  <w:style w:type="numbering" w:customStyle="1" w:styleId="WWNum17111">
    <w:name w:val="WWNum17111"/>
    <w:basedOn w:val="a3"/>
    <w:rsid w:val="00B33F2D"/>
    <w:pPr>
      <w:numPr>
        <w:numId w:val="123"/>
      </w:numPr>
    </w:pPr>
  </w:style>
  <w:style w:type="numbering" w:customStyle="1" w:styleId="WWNum18111">
    <w:name w:val="WWNum18111"/>
    <w:basedOn w:val="a3"/>
    <w:rsid w:val="00B33F2D"/>
    <w:pPr>
      <w:numPr>
        <w:numId w:val="124"/>
      </w:numPr>
    </w:pPr>
  </w:style>
  <w:style w:type="numbering" w:customStyle="1" w:styleId="WWNum22111">
    <w:name w:val="WWNum22111"/>
    <w:basedOn w:val="a3"/>
    <w:rsid w:val="00B33F2D"/>
    <w:pPr>
      <w:numPr>
        <w:numId w:val="125"/>
      </w:numPr>
    </w:pPr>
  </w:style>
  <w:style w:type="numbering" w:customStyle="1" w:styleId="WWNum112111">
    <w:name w:val="WWNum112111"/>
    <w:basedOn w:val="a3"/>
    <w:rsid w:val="00B33F2D"/>
    <w:pPr>
      <w:numPr>
        <w:numId w:val="126"/>
      </w:numPr>
    </w:pPr>
  </w:style>
  <w:style w:type="paragraph" w:customStyle="1" w:styleId="2d">
    <w:name w:val="Обычный (веб)2"/>
    <w:basedOn w:val="a"/>
    <w:rsid w:val="00E10B19"/>
    <w:pPr>
      <w:widowControl/>
      <w:spacing w:before="100" w:after="119" w:line="100" w:lineRule="atLeast"/>
    </w:pPr>
    <w:rPr>
      <w:rFonts w:eastAsia="Times New Roman"/>
      <w:kern w:val="0"/>
      <w:sz w:val="24"/>
      <w:lang w:eastAsia="ar-SA"/>
    </w:rPr>
  </w:style>
  <w:style w:type="numbering" w:customStyle="1" w:styleId="220">
    <w:name w:val="Нет списка22"/>
    <w:next w:val="a3"/>
    <w:uiPriority w:val="99"/>
    <w:semiHidden/>
    <w:unhideWhenUsed/>
    <w:rsid w:val="004033AF"/>
  </w:style>
  <w:style w:type="paragraph" w:customStyle="1" w:styleId="HeaderandFooter">
    <w:name w:val="Header and Footer"/>
    <w:basedOn w:val="Standard"/>
    <w:rsid w:val="004033AF"/>
    <w:pPr>
      <w:widowControl/>
      <w:suppressLineNumbers/>
      <w:tabs>
        <w:tab w:val="center" w:pos="4819"/>
        <w:tab w:val="right" w:pos="9638"/>
      </w:tabs>
      <w:spacing w:after="200" w:line="276" w:lineRule="auto"/>
    </w:pPr>
    <w:rPr>
      <w:rFonts w:ascii="Calibri" w:eastAsia="Times New Roman" w:hAnsi="Calibri" w:cs="Times New Roman"/>
      <w:sz w:val="22"/>
      <w:szCs w:val="22"/>
      <w:lang w:val="ru-RU" w:eastAsia="ru-RU" w:bidi="ar-SA"/>
    </w:rPr>
  </w:style>
  <w:style w:type="numbering" w:customStyle="1" w:styleId="WWNum120">
    <w:name w:val="WWNum120"/>
    <w:basedOn w:val="a3"/>
    <w:rsid w:val="004033AF"/>
    <w:pPr>
      <w:numPr>
        <w:numId w:val="127"/>
      </w:numPr>
    </w:pPr>
  </w:style>
  <w:style w:type="numbering" w:customStyle="1" w:styleId="WWNum29">
    <w:name w:val="WWNum29"/>
    <w:basedOn w:val="a3"/>
    <w:rsid w:val="004033AF"/>
    <w:pPr>
      <w:numPr>
        <w:numId w:val="128"/>
      </w:numPr>
    </w:pPr>
  </w:style>
  <w:style w:type="numbering" w:customStyle="1" w:styleId="WW8Num34">
    <w:name w:val="WW8Num34"/>
    <w:basedOn w:val="a3"/>
    <w:rsid w:val="004033AF"/>
    <w:pPr>
      <w:numPr>
        <w:numId w:val="129"/>
      </w:numPr>
    </w:pPr>
  </w:style>
  <w:style w:type="numbering" w:customStyle="1" w:styleId="230">
    <w:name w:val="Нет списка23"/>
    <w:next w:val="a3"/>
    <w:uiPriority w:val="99"/>
    <w:semiHidden/>
    <w:unhideWhenUsed/>
    <w:rsid w:val="00486F03"/>
  </w:style>
  <w:style w:type="numbering" w:customStyle="1" w:styleId="240">
    <w:name w:val="Нет списка24"/>
    <w:next w:val="a3"/>
    <w:uiPriority w:val="99"/>
    <w:semiHidden/>
    <w:unhideWhenUsed/>
    <w:rsid w:val="00172056"/>
  </w:style>
  <w:style w:type="numbering" w:customStyle="1" w:styleId="WW8Num13">
    <w:name w:val="WW8Num13"/>
    <w:basedOn w:val="a3"/>
    <w:rsid w:val="00172056"/>
    <w:pPr>
      <w:numPr>
        <w:numId w:val="131"/>
      </w:numPr>
    </w:pPr>
  </w:style>
  <w:style w:type="numbering" w:customStyle="1" w:styleId="WW8Num24">
    <w:name w:val="WW8Num24"/>
    <w:basedOn w:val="a3"/>
    <w:rsid w:val="00172056"/>
    <w:pPr>
      <w:numPr>
        <w:numId w:val="132"/>
      </w:numPr>
    </w:pPr>
  </w:style>
  <w:style w:type="numbering" w:customStyle="1" w:styleId="WW8Num35">
    <w:name w:val="WW8Num35"/>
    <w:basedOn w:val="a3"/>
    <w:rsid w:val="00172056"/>
    <w:pPr>
      <w:numPr>
        <w:numId w:val="133"/>
      </w:numPr>
    </w:pPr>
  </w:style>
  <w:style w:type="numbering" w:customStyle="1" w:styleId="WW8Num44">
    <w:name w:val="WW8Num44"/>
    <w:basedOn w:val="a3"/>
    <w:rsid w:val="00172056"/>
    <w:pPr>
      <w:numPr>
        <w:numId w:val="134"/>
      </w:numPr>
    </w:pPr>
  </w:style>
  <w:style w:type="numbering" w:customStyle="1" w:styleId="WW8Num52">
    <w:name w:val="WW8Num52"/>
    <w:basedOn w:val="a3"/>
    <w:rsid w:val="00172056"/>
    <w:pPr>
      <w:numPr>
        <w:numId w:val="135"/>
      </w:numPr>
    </w:pPr>
  </w:style>
  <w:style w:type="numbering" w:customStyle="1" w:styleId="WW8Num7">
    <w:name w:val="WW8Num7"/>
    <w:basedOn w:val="a3"/>
    <w:rsid w:val="00172056"/>
    <w:pPr>
      <w:numPr>
        <w:numId w:val="136"/>
      </w:numPr>
    </w:pPr>
  </w:style>
  <w:style w:type="numbering" w:customStyle="1" w:styleId="WW8Num9">
    <w:name w:val="WW8Num9"/>
    <w:basedOn w:val="a3"/>
    <w:rsid w:val="00172056"/>
    <w:pPr>
      <w:numPr>
        <w:numId w:val="137"/>
      </w:numPr>
    </w:pPr>
  </w:style>
  <w:style w:type="numbering" w:customStyle="1" w:styleId="WW8Num62">
    <w:name w:val="WW8Num62"/>
    <w:basedOn w:val="a3"/>
    <w:rsid w:val="00172056"/>
    <w:pPr>
      <w:numPr>
        <w:numId w:val="138"/>
      </w:numPr>
    </w:pPr>
  </w:style>
  <w:style w:type="numbering" w:customStyle="1" w:styleId="WW8Num10">
    <w:name w:val="WW8Num10"/>
    <w:basedOn w:val="a3"/>
    <w:rsid w:val="00172056"/>
    <w:pPr>
      <w:numPr>
        <w:numId w:val="139"/>
      </w:numPr>
    </w:pPr>
  </w:style>
  <w:style w:type="numbering" w:customStyle="1" w:styleId="WW8Num8">
    <w:name w:val="WW8Num8"/>
    <w:basedOn w:val="a3"/>
    <w:rsid w:val="00172056"/>
    <w:pPr>
      <w:numPr>
        <w:numId w:val="140"/>
      </w:numPr>
    </w:pPr>
  </w:style>
  <w:style w:type="numbering" w:customStyle="1" w:styleId="WW8Num112">
    <w:name w:val="WW8Num112"/>
    <w:basedOn w:val="a3"/>
    <w:rsid w:val="00172056"/>
    <w:pPr>
      <w:numPr>
        <w:numId w:val="141"/>
      </w:numPr>
    </w:pPr>
  </w:style>
  <w:style w:type="numbering" w:customStyle="1" w:styleId="250">
    <w:name w:val="Нет списка25"/>
    <w:next w:val="a3"/>
    <w:uiPriority w:val="99"/>
    <w:semiHidden/>
    <w:unhideWhenUsed/>
    <w:rsid w:val="007D59F7"/>
  </w:style>
  <w:style w:type="paragraph" w:customStyle="1" w:styleId="p3">
    <w:name w:val="p3"/>
    <w:basedOn w:val="a"/>
    <w:uiPriority w:val="99"/>
    <w:rsid w:val="00BF322B"/>
    <w:pPr>
      <w:widowControl/>
      <w:suppressAutoHyphens w:val="0"/>
      <w:spacing w:before="100" w:beforeAutospacing="1" w:after="100" w:afterAutospacing="1"/>
    </w:pPr>
    <w:rPr>
      <w:rFonts w:eastAsia="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36962">
      <w:bodyDiv w:val="1"/>
      <w:marLeft w:val="0"/>
      <w:marRight w:val="0"/>
      <w:marTop w:val="0"/>
      <w:marBottom w:val="0"/>
      <w:divBdr>
        <w:top w:val="none" w:sz="0" w:space="0" w:color="auto"/>
        <w:left w:val="none" w:sz="0" w:space="0" w:color="auto"/>
        <w:bottom w:val="none" w:sz="0" w:space="0" w:color="auto"/>
        <w:right w:val="none" w:sz="0" w:space="0" w:color="auto"/>
      </w:divBdr>
    </w:div>
    <w:div w:id="20159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865B3-1342-4B64-8F0C-1E8D62C3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44</Pages>
  <Words>10289</Words>
  <Characters>58649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cp:revision>
  <cp:lastPrinted>2019-03-20T06:54:00Z</cp:lastPrinted>
  <dcterms:created xsi:type="dcterms:W3CDTF">2020-09-09T10:54:00Z</dcterms:created>
  <dcterms:modified xsi:type="dcterms:W3CDTF">2020-09-09T11:01:00Z</dcterms:modified>
</cp:coreProperties>
</file>