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EC" w:rsidRPr="0098711D" w:rsidRDefault="007052EC" w:rsidP="007052EC">
      <w:pPr>
        <w:pageBreakBefore/>
        <w:tabs>
          <w:tab w:val="left" w:pos="105"/>
        </w:tabs>
        <w:jc w:val="center"/>
        <w:rPr>
          <w:rFonts w:ascii="Monotype Corsiva" w:hAnsi="Monotype Corsiva"/>
          <w:b/>
          <w:bCs/>
          <w:i/>
          <w:iCs/>
          <w:sz w:val="56"/>
          <w:szCs w:val="56"/>
        </w:rPr>
      </w:pPr>
      <w:r w:rsidRPr="0098711D">
        <w:rPr>
          <w:noProof/>
          <w:kern w:val="1"/>
          <w:sz w:val="56"/>
          <w:szCs w:val="56"/>
          <w:lang w:eastAsia="ru-RU"/>
        </w:rPr>
        <w:drawing>
          <wp:anchor distT="0" distB="0" distL="114935" distR="114935" simplePos="0" relativeHeight="251659264" behindDoc="0" locked="0" layoutInCell="1" allowOverlap="1" wp14:anchorId="021E1189" wp14:editId="569378E1">
            <wp:simplePos x="0" y="0"/>
            <wp:positionH relativeFrom="column">
              <wp:posOffset>2651125</wp:posOffset>
            </wp:positionH>
            <wp:positionV relativeFrom="paragraph">
              <wp:posOffset>-677545</wp:posOffset>
            </wp:positionV>
            <wp:extent cx="657225" cy="67373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711D">
        <w:rPr>
          <w:rFonts w:ascii="Monotype Corsiva" w:hAnsi="Monotype Corsiva"/>
          <w:b/>
          <w:bCs/>
          <w:i/>
          <w:iCs/>
          <w:sz w:val="56"/>
          <w:szCs w:val="56"/>
        </w:rPr>
        <w:t>ЧЕРНОПЕНСКИЙ  ВЕСТНИК</w:t>
      </w:r>
    </w:p>
    <w:p w:rsidR="007052EC" w:rsidRPr="00EB5970" w:rsidRDefault="007052EC" w:rsidP="007052EC">
      <w:pPr>
        <w:tabs>
          <w:tab w:val="left" w:pos="105"/>
        </w:tabs>
        <w:jc w:val="center"/>
        <w:rPr>
          <w:sz w:val="28"/>
          <w:szCs w:val="28"/>
        </w:rPr>
      </w:pPr>
    </w:p>
    <w:p w:rsidR="007052EC" w:rsidRPr="00EB5970" w:rsidRDefault="007052EC" w:rsidP="007052EC">
      <w:pPr>
        <w:tabs>
          <w:tab w:val="left" w:pos="105"/>
        </w:tabs>
        <w:jc w:val="center"/>
        <w:rPr>
          <w:i/>
          <w:iCs/>
          <w:sz w:val="28"/>
          <w:szCs w:val="28"/>
        </w:rPr>
      </w:pPr>
      <w:r w:rsidRPr="00EB5970">
        <w:rPr>
          <w:i/>
          <w:iCs/>
          <w:sz w:val="28"/>
          <w:szCs w:val="28"/>
        </w:rPr>
        <w:t xml:space="preserve">Информационный бюллетень </w:t>
      </w:r>
    </w:p>
    <w:p w:rsidR="007052EC" w:rsidRPr="00EB5970" w:rsidRDefault="007052EC" w:rsidP="007052EC">
      <w:pPr>
        <w:tabs>
          <w:tab w:val="left" w:pos="105"/>
        </w:tabs>
        <w:jc w:val="center"/>
        <w:rPr>
          <w:i/>
          <w:iCs/>
          <w:sz w:val="28"/>
          <w:szCs w:val="28"/>
        </w:rPr>
      </w:pPr>
    </w:p>
    <w:p w:rsidR="007052EC" w:rsidRPr="00EB5970" w:rsidRDefault="007052EC" w:rsidP="007052EC">
      <w:pPr>
        <w:tabs>
          <w:tab w:val="left" w:pos="105"/>
        </w:tabs>
        <w:jc w:val="center"/>
        <w:rPr>
          <w:i/>
          <w:iCs/>
          <w:sz w:val="28"/>
          <w:szCs w:val="28"/>
        </w:rPr>
      </w:pPr>
      <w:r w:rsidRPr="00EB5970">
        <w:rPr>
          <w:i/>
          <w:iCs/>
          <w:sz w:val="28"/>
          <w:szCs w:val="28"/>
        </w:rPr>
        <w:t xml:space="preserve">Учредитель: Совет депутатов Чернопенского сельского поселения </w:t>
      </w:r>
    </w:p>
    <w:p w:rsidR="007052EC" w:rsidRPr="00EB5970" w:rsidRDefault="007052EC" w:rsidP="007052EC">
      <w:pPr>
        <w:tabs>
          <w:tab w:val="left" w:pos="105"/>
        </w:tabs>
        <w:jc w:val="center"/>
        <w:rPr>
          <w:i/>
          <w:iCs/>
          <w:sz w:val="28"/>
          <w:szCs w:val="28"/>
        </w:rPr>
      </w:pPr>
      <w:r w:rsidRPr="00EB5970">
        <w:rPr>
          <w:i/>
          <w:iCs/>
          <w:sz w:val="28"/>
          <w:szCs w:val="28"/>
        </w:rPr>
        <w:t>Костромского муниципального района</w:t>
      </w:r>
    </w:p>
    <w:p w:rsidR="007052EC" w:rsidRPr="00EB5970" w:rsidRDefault="007052EC" w:rsidP="007052EC">
      <w:pPr>
        <w:tabs>
          <w:tab w:val="left" w:pos="105"/>
        </w:tabs>
        <w:jc w:val="center"/>
        <w:rPr>
          <w:i/>
          <w:iCs/>
          <w:sz w:val="28"/>
          <w:szCs w:val="28"/>
        </w:rPr>
      </w:pPr>
      <w:r w:rsidRPr="00EB5970">
        <w:rPr>
          <w:i/>
          <w:iCs/>
          <w:sz w:val="28"/>
          <w:szCs w:val="28"/>
        </w:rPr>
        <w:t>Костромской области</w:t>
      </w:r>
    </w:p>
    <w:p w:rsidR="007052EC" w:rsidRPr="00EB5970" w:rsidRDefault="007052EC" w:rsidP="007052EC">
      <w:pPr>
        <w:tabs>
          <w:tab w:val="left" w:pos="105"/>
        </w:tabs>
        <w:jc w:val="center"/>
        <w:rPr>
          <w:i/>
          <w:iCs/>
          <w:sz w:val="28"/>
          <w:szCs w:val="28"/>
        </w:rPr>
      </w:pPr>
    </w:p>
    <w:p w:rsidR="001E53E4" w:rsidRPr="00EB5970" w:rsidRDefault="001E53E4" w:rsidP="001E53E4">
      <w:pPr>
        <w:tabs>
          <w:tab w:val="left" w:pos="105"/>
        </w:tabs>
        <w:jc w:val="both"/>
        <w:rPr>
          <w:i/>
          <w:iCs/>
          <w:sz w:val="28"/>
          <w:szCs w:val="28"/>
        </w:rPr>
      </w:pPr>
      <w:r w:rsidRPr="00EB5970">
        <w:rPr>
          <w:i/>
          <w:iCs/>
          <w:sz w:val="28"/>
          <w:szCs w:val="28"/>
        </w:rPr>
        <w:t>Информационный бюллетень</w:t>
      </w:r>
    </w:p>
    <w:p w:rsidR="001E53E4" w:rsidRPr="00EB5970" w:rsidRDefault="001E53E4" w:rsidP="001E53E4">
      <w:pPr>
        <w:tabs>
          <w:tab w:val="left" w:pos="105"/>
        </w:tabs>
        <w:rPr>
          <w:i/>
          <w:iCs/>
          <w:sz w:val="28"/>
          <w:szCs w:val="28"/>
        </w:rPr>
      </w:pPr>
      <w:r w:rsidRPr="00EB5970">
        <w:rPr>
          <w:i/>
          <w:iCs/>
          <w:sz w:val="28"/>
          <w:szCs w:val="28"/>
        </w:rPr>
        <w:t xml:space="preserve">выходит с 30 ноября 2006 года             </w:t>
      </w:r>
      <w:r w:rsidRPr="00EB5970">
        <w:rPr>
          <w:b/>
          <w:bCs/>
          <w:i/>
          <w:iCs/>
          <w:sz w:val="28"/>
          <w:szCs w:val="28"/>
        </w:rPr>
        <w:t xml:space="preserve">№ </w:t>
      </w:r>
      <w:r w:rsidRPr="00EB5970">
        <w:rPr>
          <w:b/>
          <w:i/>
          <w:iCs/>
          <w:sz w:val="28"/>
          <w:szCs w:val="28"/>
        </w:rPr>
        <w:t xml:space="preserve"> </w:t>
      </w:r>
      <w:r w:rsidR="00B33F2D">
        <w:rPr>
          <w:b/>
          <w:i/>
          <w:iCs/>
          <w:sz w:val="28"/>
          <w:szCs w:val="28"/>
        </w:rPr>
        <w:t>1</w:t>
      </w:r>
      <w:r w:rsidR="004033AF">
        <w:rPr>
          <w:b/>
          <w:i/>
          <w:iCs/>
          <w:sz w:val="28"/>
          <w:szCs w:val="28"/>
        </w:rPr>
        <w:t>1</w:t>
      </w:r>
      <w:r w:rsidRPr="00EB5970">
        <w:rPr>
          <w:i/>
          <w:iCs/>
          <w:sz w:val="28"/>
          <w:szCs w:val="28"/>
        </w:rPr>
        <w:t xml:space="preserve">     </w:t>
      </w:r>
      <w:r w:rsidR="00446D75" w:rsidRPr="00EB5970">
        <w:rPr>
          <w:i/>
          <w:iCs/>
          <w:sz w:val="28"/>
          <w:szCs w:val="28"/>
        </w:rPr>
        <w:t xml:space="preserve">        </w:t>
      </w:r>
      <w:r w:rsidRPr="00EB5970">
        <w:rPr>
          <w:i/>
          <w:iCs/>
          <w:sz w:val="28"/>
          <w:szCs w:val="28"/>
        </w:rPr>
        <w:t xml:space="preserve">  </w:t>
      </w:r>
      <w:r w:rsidR="002B283C">
        <w:rPr>
          <w:i/>
          <w:iCs/>
          <w:sz w:val="28"/>
          <w:szCs w:val="28"/>
        </w:rPr>
        <w:t>понедельник</w:t>
      </w:r>
      <w:r w:rsidR="00B61019">
        <w:rPr>
          <w:i/>
          <w:iCs/>
          <w:sz w:val="28"/>
          <w:szCs w:val="28"/>
        </w:rPr>
        <w:t xml:space="preserve"> </w:t>
      </w:r>
      <w:r w:rsidR="004A6E09" w:rsidRPr="00EB5970">
        <w:rPr>
          <w:i/>
          <w:iCs/>
          <w:sz w:val="28"/>
          <w:szCs w:val="28"/>
        </w:rPr>
        <w:t xml:space="preserve"> </w:t>
      </w:r>
      <w:r w:rsidR="004033AF">
        <w:rPr>
          <w:i/>
          <w:iCs/>
          <w:sz w:val="28"/>
          <w:szCs w:val="28"/>
        </w:rPr>
        <w:t>2</w:t>
      </w:r>
      <w:r w:rsidR="002B283C">
        <w:rPr>
          <w:i/>
          <w:iCs/>
          <w:sz w:val="28"/>
          <w:szCs w:val="28"/>
        </w:rPr>
        <w:t>7</w:t>
      </w:r>
      <w:r w:rsidRPr="00EB5970">
        <w:rPr>
          <w:i/>
          <w:iCs/>
          <w:sz w:val="28"/>
          <w:szCs w:val="28"/>
        </w:rPr>
        <w:t xml:space="preserve"> </w:t>
      </w:r>
      <w:r w:rsidR="00B33F2D">
        <w:rPr>
          <w:i/>
          <w:iCs/>
          <w:sz w:val="28"/>
          <w:szCs w:val="28"/>
        </w:rPr>
        <w:t xml:space="preserve">июля </w:t>
      </w:r>
      <w:r w:rsidRPr="00EB5970">
        <w:rPr>
          <w:i/>
          <w:iCs/>
          <w:sz w:val="28"/>
          <w:szCs w:val="28"/>
        </w:rPr>
        <w:t xml:space="preserve"> 20</w:t>
      </w:r>
      <w:r w:rsidR="00EE1810" w:rsidRPr="00EB5970">
        <w:rPr>
          <w:i/>
          <w:iCs/>
          <w:sz w:val="28"/>
          <w:szCs w:val="28"/>
        </w:rPr>
        <w:t>20</w:t>
      </w:r>
      <w:r w:rsidRPr="00EB5970">
        <w:rPr>
          <w:i/>
          <w:iCs/>
          <w:sz w:val="28"/>
          <w:szCs w:val="28"/>
        </w:rPr>
        <w:t xml:space="preserve"> года </w:t>
      </w:r>
    </w:p>
    <w:p w:rsidR="001E53E4" w:rsidRPr="00EB5970" w:rsidRDefault="001E53E4" w:rsidP="001E53E4">
      <w:pPr>
        <w:tabs>
          <w:tab w:val="left" w:pos="105"/>
        </w:tabs>
        <w:jc w:val="both"/>
        <w:rPr>
          <w:i/>
          <w:iCs/>
          <w:sz w:val="28"/>
          <w:szCs w:val="28"/>
        </w:rPr>
      </w:pPr>
    </w:p>
    <w:p w:rsidR="001E53E4" w:rsidRPr="00EB5970" w:rsidRDefault="001E53E4" w:rsidP="001E53E4">
      <w:pPr>
        <w:tabs>
          <w:tab w:val="left" w:pos="105"/>
        </w:tabs>
        <w:jc w:val="both"/>
        <w:rPr>
          <w:i/>
          <w:iCs/>
          <w:sz w:val="28"/>
          <w:szCs w:val="28"/>
          <w:u w:val="single"/>
        </w:rPr>
      </w:pPr>
      <w:r w:rsidRPr="00EB5970">
        <w:rPr>
          <w:i/>
          <w:iCs/>
          <w:sz w:val="28"/>
          <w:szCs w:val="28"/>
          <w:u w:val="single"/>
        </w:rPr>
        <w:t>Сегодня в номере:</w:t>
      </w:r>
    </w:p>
    <w:p w:rsidR="00E260A8" w:rsidRPr="00EB5970" w:rsidRDefault="00E260A8" w:rsidP="001E53E4">
      <w:pPr>
        <w:tabs>
          <w:tab w:val="left" w:pos="105"/>
        </w:tabs>
        <w:jc w:val="both"/>
        <w:rPr>
          <w:i/>
          <w:iCs/>
          <w:sz w:val="28"/>
          <w:szCs w:val="28"/>
          <w:u w:val="single"/>
        </w:rPr>
      </w:pPr>
    </w:p>
    <w:p w:rsidR="00EE1810" w:rsidRPr="00EE1810" w:rsidRDefault="00EE1810" w:rsidP="00EE1810">
      <w:pPr>
        <w:widowControl/>
        <w:suppressAutoHyphens w:val="0"/>
        <w:ind w:firstLine="709"/>
        <w:jc w:val="both"/>
        <w:rPr>
          <w:rFonts w:eastAsia="Times New Roman" w:cs="Courier New"/>
          <w:kern w:val="0"/>
          <w:sz w:val="28"/>
          <w:szCs w:val="28"/>
          <w:lang w:eastAsia="ru-RU"/>
        </w:rPr>
      </w:pPr>
    </w:p>
    <w:p w:rsidR="00064396" w:rsidRPr="00064396" w:rsidRDefault="004033AF" w:rsidP="00064396">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proofErr w:type="gramStart"/>
      <w:r w:rsidRPr="004033AF">
        <w:rPr>
          <w:rFonts w:ascii="Times New Roman" w:eastAsia="Arial Unicode MS" w:hAnsi="Times New Roman"/>
          <w:i/>
          <w:kern w:val="3"/>
          <w:sz w:val="28"/>
          <w:szCs w:val="28"/>
        </w:rPr>
        <w:t xml:space="preserve">О внесении изменений и дополнений </w:t>
      </w:r>
      <w:r w:rsidRPr="004033AF">
        <w:rPr>
          <w:rFonts w:ascii="Times New Roman" w:hAnsi="Times New Roman"/>
          <w:i/>
          <w:kern w:val="3"/>
          <w:sz w:val="28"/>
          <w:szCs w:val="28"/>
        </w:rPr>
        <w:t xml:space="preserve">в Решение Совета депутатов МО Чернопенское сельское поселение от 26.12.2019 г. № 46 (в редакции  решения   от 30 января 2020 года  № 1 от 27.02.2020 года № 7 ,от 26 марта 2020 г. № 11 от 30.04.2020 № 17 от 25.06.2020 г № 22) </w:t>
      </w:r>
      <w:r w:rsidR="00064396" w:rsidRPr="004033AF">
        <w:rPr>
          <w:rFonts w:ascii="Times New Roman" w:hAnsi="Times New Roman"/>
          <w:i/>
          <w:kern w:val="3"/>
          <w:sz w:val="28"/>
          <w:szCs w:val="28"/>
        </w:rPr>
        <w:t xml:space="preserve">(Решение Совета </w:t>
      </w:r>
      <w:r w:rsidR="00064396" w:rsidRPr="00064396">
        <w:rPr>
          <w:rFonts w:ascii="Times New Roman" w:hAnsi="Times New Roman"/>
          <w:i/>
          <w:kern w:val="3"/>
          <w:sz w:val="28"/>
          <w:szCs w:val="28"/>
        </w:rPr>
        <w:t>депутатов от 2</w:t>
      </w:r>
      <w:r>
        <w:rPr>
          <w:rFonts w:ascii="Times New Roman" w:hAnsi="Times New Roman"/>
          <w:i/>
          <w:kern w:val="3"/>
          <w:sz w:val="28"/>
          <w:szCs w:val="28"/>
        </w:rPr>
        <w:t>3</w:t>
      </w:r>
      <w:r w:rsidR="00064396" w:rsidRPr="00064396">
        <w:rPr>
          <w:rFonts w:ascii="Times New Roman" w:hAnsi="Times New Roman"/>
          <w:i/>
          <w:kern w:val="3"/>
          <w:sz w:val="28"/>
          <w:szCs w:val="28"/>
        </w:rPr>
        <w:t>.</w:t>
      </w:r>
      <w:r w:rsidR="00064396" w:rsidRPr="00064396">
        <w:rPr>
          <w:rFonts w:ascii="Times New Roman" w:hAnsi="Times New Roman"/>
          <w:bCs/>
          <w:i/>
          <w:kern w:val="1"/>
          <w:sz w:val="28"/>
          <w:szCs w:val="28"/>
        </w:rPr>
        <w:t>0</w:t>
      </w:r>
      <w:r>
        <w:rPr>
          <w:rFonts w:ascii="Times New Roman" w:hAnsi="Times New Roman"/>
          <w:bCs/>
          <w:i/>
          <w:kern w:val="1"/>
          <w:sz w:val="28"/>
          <w:szCs w:val="28"/>
        </w:rPr>
        <w:t>7</w:t>
      </w:r>
      <w:r w:rsidR="00064396" w:rsidRPr="00064396">
        <w:rPr>
          <w:rFonts w:ascii="Times New Roman" w:hAnsi="Times New Roman"/>
          <w:bCs/>
          <w:i/>
          <w:kern w:val="1"/>
          <w:sz w:val="28"/>
          <w:szCs w:val="28"/>
        </w:rPr>
        <w:t>.2020 № 2</w:t>
      </w:r>
      <w:r>
        <w:rPr>
          <w:rFonts w:ascii="Times New Roman" w:hAnsi="Times New Roman"/>
          <w:bCs/>
          <w:i/>
          <w:kern w:val="1"/>
          <w:sz w:val="28"/>
          <w:szCs w:val="28"/>
        </w:rPr>
        <w:t>6</w:t>
      </w:r>
      <w:r w:rsidR="00064396" w:rsidRPr="00064396">
        <w:rPr>
          <w:rFonts w:ascii="Times New Roman" w:hAnsi="Times New Roman"/>
          <w:bCs/>
          <w:i/>
          <w:kern w:val="1"/>
          <w:sz w:val="28"/>
          <w:szCs w:val="28"/>
        </w:rPr>
        <w:t>)…………</w:t>
      </w:r>
      <w:r w:rsidR="001D6EE6" w:rsidRPr="00064396">
        <w:rPr>
          <w:rFonts w:ascii="Times New Roman" w:hAnsi="Times New Roman"/>
          <w:bCs/>
          <w:i/>
          <w:kern w:val="1"/>
          <w:sz w:val="28"/>
          <w:szCs w:val="28"/>
        </w:rPr>
        <w:t>…………..</w:t>
      </w:r>
      <w:r w:rsidR="00170039" w:rsidRPr="00064396">
        <w:rPr>
          <w:rFonts w:ascii="Times New Roman" w:hAnsi="Times New Roman"/>
          <w:bCs/>
          <w:i/>
          <w:kern w:val="1"/>
          <w:sz w:val="28"/>
          <w:szCs w:val="28"/>
        </w:rPr>
        <w:t>………</w:t>
      </w:r>
      <w:r>
        <w:rPr>
          <w:rFonts w:ascii="Times New Roman" w:hAnsi="Times New Roman"/>
          <w:bCs/>
          <w:i/>
          <w:kern w:val="1"/>
          <w:sz w:val="28"/>
          <w:szCs w:val="28"/>
        </w:rPr>
        <w:t>…………………………………………………</w:t>
      </w:r>
      <w:r w:rsidR="00170039" w:rsidRPr="00064396">
        <w:rPr>
          <w:rFonts w:ascii="Times New Roman" w:hAnsi="Times New Roman"/>
          <w:bCs/>
          <w:i/>
          <w:kern w:val="1"/>
          <w:sz w:val="28"/>
          <w:szCs w:val="28"/>
        </w:rPr>
        <w:t>……</w:t>
      </w:r>
      <w:r w:rsidR="00FC578C">
        <w:rPr>
          <w:rFonts w:ascii="Times New Roman" w:hAnsi="Times New Roman"/>
          <w:bCs/>
          <w:i/>
          <w:kern w:val="1"/>
          <w:sz w:val="28"/>
          <w:szCs w:val="28"/>
        </w:rPr>
        <w:t>.</w:t>
      </w:r>
      <w:r w:rsidR="00170039" w:rsidRPr="00064396">
        <w:rPr>
          <w:rFonts w:ascii="Times New Roman" w:hAnsi="Times New Roman"/>
          <w:bCs/>
          <w:i/>
          <w:kern w:val="1"/>
          <w:sz w:val="28"/>
          <w:szCs w:val="28"/>
        </w:rPr>
        <w:t>…стр.</w:t>
      </w:r>
      <w:r w:rsidR="002B283C">
        <w:rPr>
          <w:rFonts w:ascii="Times New Roman" w:hAnsi="Times New Roman"/>
          <w:bCs/>
          <w:i/>
          <w:kern w:val="1"/>
          <w:sz w:val="28"/>
          <w:szCs w:val="28"/>
        </w:rPr>
        <w:t>2</w:t>
      </w:r>
      <w:proofErr w:type="gramEnd"/>
    </w:p>
    <w:p w:rsidR="00064396" w:rsidRPr="00064396" w:rsidRDefault="00F81FC6" w:rsidP="00064396">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F81FC6">
        <w:rPr>
          <w:rFonts w:ascii="Times New Roman" w:hAnsi="Times New Roman"/>
          <w:i/>
          <w:color w:val="000000"/>
          <w:kern w:val="3"/>
          <w:sz w:val="28"/>
          <w:szCs w:val="28"/>
          <w:lang w:eastAsia="ru-RU"/>
        </w:rPr>
        <w:t>О внесении изменений в решение Совета депутатов от 25.06.2020 № 25 «Об определении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sidRPr="00F81FC6">
        <w:rPr>
          <w:rFonts w:ascii="Times New Roman" w:hAnsi="Times New Roman"/>
          <w:i/>
          <w:kern w:val="3"/>
          <w:sz w:val="28"/>
          <w:szCs w:val="28"/>
        </w:rPr>
        <w:t xml:space="preserve"> </w:t>
      </w:r>
      <w:r w:rsidR="00064396" w:rsidRPr="00F81FC6">
        <w:rPr>
          <w:rFonts w:ascii="Times New Roman" w:hAnsi="Times New Roman"/>
          <w:i/>
          <w:kern w:val="3"/>
          <w:sz w:val="28"/>
          <w:szCs w:val="28"/>
        </w:rPr>
        <w:t>(Решение Совета депутатов от</w:t>
      </w:r>
      <w:r w:rsidR="00064396" w:rsidRPr="00064396">
        <w:rPr>
          <w:rFonts w:ascii="Times New Roman" w:hAnsi="Times New Roman"/>
          <w:i/>
          <w:kern w:val="3"/>
          <w:sz w:val="28"/>
          <w:szCs w:val="28"/>
        </w:rPr>
        <w:t xml:space="preserve"> 2</w:t>
      </w:r>
      <w:r>
        <w:rPr>
          <w:rFonts w:ascii="Times New Roman" w:hAnsi="Times New Roman"/>
          <w:i/>
          <w:kern w:val="3"/>
          <w:sz w:val="28"/>
          <w:szCs w:val="28"/>
        </w:rPr>
        <w:t>3</w:t>
      </w:r>
      <w:r w:rsidR="00064396" w:rsidRPr="00064396">
        <w:rPr>
          <w:rFonts w:ascii="Times New Roman" w:hAnsi="Times New Roman"/>
          <w:i/>
          <w:kern w:val="3"/>
          <w:sz w:val="28"/>
          <w:szCs w:val="28"/>
        </w:rPr>
        <w:t>.</w:t>
      </w:r>
      <w:r w:rsidR="00064396" w:rsidRPr="00064396">
        <w:rPr>
          <w:rFonts w:ascii="Times New Roman" w:hAnsi="Times New Roman"/>
          <w:bCs/>
          <w:i/>
          <w:kern w:val="1"/>
          <w:sz w:val="28"/>
          <w:szCs w:val="28"/>
        </w:rPr>
        <w:t>0</w:t>
      </w:r>
      <w:r>
        <w:rPr>
          <w:rFonts w:ascii="Times New Roman" w:hAnsi="Times New Roman"/>
          <w:bCs/>
          <w:i/>
          <w:kern w:val="1"/>
          <w:sz w:val="28"/>
          <w:szCs w:val="28"/>
        </w:rPr>
        <w:t>7</w:t>
      </w:r>
      <w:r w:rsidR="00064396" w:rsidRPr="00064396">
        <w:rPr>
          <w:rFonts w:ascii="Times New Roman" w:hAnsi="Times New Roman"/>
          <w:bCs/>
          <w:i/>
          <w:kern w:val="1"/>
          <w:sz w:val="28"/>
          <w:szCs w:val="28"/>
        </w:rPr>
        <w:t>.2020 № 2</w:t>
      </w:r>
      <w:r>
        <w:rPr>
          <w:rFonts w:ascii="Times New Roman" w:hAnsi="Times New Roman"/>
          <w:bCs/>
          <w:i/>
          <w:kern w:val="1"/>
          <w:sz w:val="28"/>
          <w:szCs w:val="28"/>
        </w:rPr>
        <w:t>7</w:t>
      </w:r>
      <w:r w:rsidR="00064396" w:rsidRPr="00064396">
        <w:rPr>
          <w:rFonts w:ascii="Times New Roman" w:hAnsi="Times New Roman"/>
          <w:bCs/>
          <w:i/>
          <w:kern w:val="1"/>
          <w:sz w:val="28"/>
          <w:szCs w:val="28"/>
        </w:rPr>
        <w:t>)……………..……</w:t>
      </w:r>
      <w:r>
        <w:rPr>
          <w:rFonts w:ascii="Times New Roman" w:hAnsi="Times New Roman"/>
          <w:bCs/>
          <w:i/>
          <w:kern w:val="1"/>
          <w:sz w:val="28"/>
          <w:szCs w:val="28"/>
        </w:rPr>
        <w:t>……………………………………</w:t>
      </w:r>
      <w:r w:rsidR="00064396" w:rsidRPr="00064396">
        <w:rPr>
          <w:rFonts w:ascii="Times New Roman" w:hAnsi="Times New Roman"/>
          <w:bCs/>
          <w:i/>
          <w:kern w:val="1"/>
          <w:sz w:val="28"/>
          <w:szCs w:val="28"/>
        </w:rPr>
        <w:t>…………стр.</w:t>
      </w:r>
      <w:r w:rsidR="002B283C">
        <w:rPr>
          <w:rFonts w:ascii="Times New Roman" w:hAnsi="Times New Roman"/>
          <w:bCs/>
          <w:i/>
          <w:kern w:val="1"/>
          <w:sz w:val="28"/>
          <w:szCs w:val="28"/>
        </w:rPr>
        <w:t>44</w:t>
      </w:r>
    </w:p>
    <w:p w:rsidR="00064396" w:rsidRPr="00064396" w:rsidRDefault="00334518" w:rsidP="00064396">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334518">
        <w:rPr>
          <w:rFonts w:ascii="Times New Roman" w:hAnsi="Times New Roman"/>
          <w:i/>
          <w:color w:val="000000"/>
          <w:kern w:val="3"/>
          <w:sz w:val="28"/>
          <w:szCs w:val="28"/>
          <w:lang w:eastAsia="ru-RU"/>
        </w:rPr>
        <w:t>О принятии спортивно-технологического оборудования для малой комплексно-игровой спортивной площадки в п. Сухоногово из казны Администрации Костромского муниципального района Костромской области в казну Чернопенского сельского поселения Костромского района Костромской области.</w:t>
      </w:r>
      <w:r w:rsidRPr="00064396">
        <w:rPr>
          <w:rFonts w:ascii="Times New Roman" w:hAnsi="Times New Roman"/>
          <w:i/>
          <w:kern w:val="3"/>
          <w:sz w:val="28"/>
          <w:szCs w:val="28"/>
        </w:rPr>
        <w:t xml:space="preserve"> </w:t>
      </w:r>
      <w:r w:rsidR="00064396" w:rsidRPr="00064396">
        <w:rPr>
          <w:rFonts w:ascii="Times New Roman" w:hAnsi="Times New Roman"/>
          <w:i/>
          <w:kern w:val="3"/>
          <w:sz w:val="28"/>
          <w:szCs w:val="28"/>
        </w:rPr>
        <w:t>(Решение Совета депутатов от 2</w:t>
      </w:r>
      <w:r>
        <w:rPr>
          <w:rFonts w:ascii="Times New Roman" w:hAnsi="Times New Roman"/>
          <w:i/>
          <w:kern w:val="3"/>
          <w:sz w:val="28"/>
          <w:szCs w:val="28"/>
        </w:rPr>
        <w:t>3</w:t>
      </w:r>
      <w:r w:rsidR="00064396" w:rsidRPr="00064396">
        <w:rPr>
          <w:rFonts w:ascii="Times New Roman" w:hAnsi="Times New Roman"/>
          <w:i/>
          <w:kern w:val="3"/>
          <w:sz w:val="28"/>
          <w:szCs w:val="28"/>
        </w:rPr>
        <w:t>.</w:t>
      </w:r>
      <w:r>
        <w:rPr>
          <w:rFonts w:ascii="Times New Roman" w:hAnsi="Times New Roman"/>
          <w:bCs/>
          <w:i/>
          <w:kern w:val="1"/>
          <w:sz w:val="28"/>
          <w:szCs w:val="28"/>
        </w:rPr>
        <w:t>07</w:t>
      </w:r>
      <w:r w:rsidR="00064396" w:rsidRPr="00064396">
        <w:rPr>
          <w:rFonts w:ascii="Times New Roman" w:hAnsi="Times New Roman"/>
          <w:bCs/>
          <w:i/>
          <w:kern w:val="1"/>
          <w:sz w:val="28"/>
          <w:szCs w:val="28"/>
        </w:rPr>
        <w:t>.2020 № 2</w:t>
      </w:r>
      <w:r>
        <w:rPr>
          <w:rFonts w:ascii="Times New Roman" w:hAnsi="Times New Roman"/>
          <w:bCs/>
          <w:i/>
          <w:kern w:val="1"/>
          <w:sz w:val="28"/>
          <w:szCs w:val="28"/>
        </w:rPr>
        <w:t>8</w:t>
      </w:r>
      <w:r w:rsidR="00064396" w:rsidRPr="00064396">
        <w:rPr>
          <w:rFonts w:ascii="Times New Roman" w:hAnsi="Times New Roman"/>
          <w:bCs/>
          <w:i/>
          <w:kern w:val="1"/>
          <w:sz w:val="28"/>
          <w:szCs w:val="28"/>
        </w:rPr>
        <w:t>)……</w:t>
      </w:r>
      <w:r>
        <w:rPr>
          <w:rFonts w:ascii="Times New Roman" w:hAnsi="Times New Roman"/>
          <w:bCs/>
          <w:i/>
          <w:kern w:val="1"/>
          <w:sz w:val="28"/>
          <w:szCs w:val="28"/>
        </w:rPr>
        <w:t>…………………………………………………………………</w:t>
      </w:r>
      <w:r w:rsidR="002B283C">
        <w:rPr>
          <w:rFonts w:ascii="Times New Roman" w:hAnsi="Times New Roman"/>
          <w:bCs/>
          <w:i/>
          <w:kern w:val="1"/>
          <w:sz w:val="28"/>
          <w:szCs w:val="28"/>
        </w:rPr>
        <w:t>…..………………стр.46</w:t>
      </w:r>
    </w:p>
    <w:p w:rsidR="005075E4" w:rsidRPr="002B283C" w:rsidRDefault="00334518" w:rsidP="00064396">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334518">
        <w:rPr>
          <w:rFonts w:ascii="Times New Roman" w:hAnsi="Times New Roman"/>
          <w:i/>
          <w:sz w:val="28"/>
          <w:szCs w:val="28"/>
          <w:lang w:eastAsia="zh-CN"/>
        </w:rPr>
        <w:t xml:space="preserve">О внесении изменений в решение Совета депутатов Чернопенского сельского поселения от 26.07.2018 № 34 «Об утверждении Порядка осуществления муниципального жилищного контроля на территории Чернопенского сельского </w:t>
      </w:r>
      <w:r w:rsidRPr="00334518">
        <w:rPr>
          <w:rFonts w:ascii="Times New Roman" w:hAnsi="Times New Roman"/>
          <w:i/>
          <w:sz w:val="28"/>
          <w:szCs w:val="28"/>
          <w:lang w:eastAsia="zh-CN"/>
        </w:rPr>
        <w:lastRenderedPageBreak/>
        <w:t>поселения Костромского муниципального района Костромской области»</w:t>
      </w:r>
      <w:r w:rsidRPr="00064396">
        <w:rPr>
          <w:rFonts w:ascii="Times New Roman" w:hAnsi="Times New Roman"/>
          <w:i/>
          <w:kern w:val="3"/>
          <w:sz w:val="28"/>
          <w:szCs w:val="28"/>
        </w:rPr>
        <w:t xml:space="preserve"> </w:t>
      </w:r>
      <w:r w:rsidR="00064396" w:rsidRPr="00064396">
        <w:rPr>
          <w:rFonts w:ascii="Times New Roman" w:hAnsi="Times New Roman"/>
          <w:i/>
          <w:kern w:val="3"/>
          <w:sz w:val="28"/>
          <w:szCs w:val="28"/>
        </w:rPr>
        <w:t>(Решение Совета депутатов от 2</w:t>
      </w:r>
      <w:r w:rsidR="00700057">
        <w:rPr>
          <w:rFonts w:ascii="Times New Roman" w:hAnsi="Times New Roman"/>
          <w:i/>
          <w:kern w:val="3"/>
          <w:sz w:val="28"/>
          <w:szCs w:val="28"/>
        </w:rPr>
        <w:t>3</w:t>
      </w:r>
      <w:r w:rsidR="00064396" w:rsidRPr="00064396">
        <w:rPr>
          <w:rFonts w:ascii="Times New Roman" w:hAnsi="Times New Roman"/>
          <w:i/>
          <w:kern w:val="3"/>
          <w:sz w:val="28"/>
          <w:szCs w:val="28"/>
        </w:rPr>
        <w:t>.</w:t>
      </w:r>
      <w:r w:rsidR="00064396" w:rsidRPr="00064396">
        <w:rPr>
          <w:rFonts w:ascii="Times New Roman" w:hAnsi="Times New Roman"/>
          <w:bCs/>
          <w:i/>
          <w:kern w:val="1"/>
          <w:sz w:val="28"/>
          <w:szCs w:val="28"/>
        </w:rPr>
        <w:t>0</w:t>
      </w:r>
      <w:r w:rsidR="00700057">
        <w:rPr>
          <w:rFonts w:ascii="Times New Roman" w:hAnsi="Times New Roman"/>
          <w:bCs/>
          <w:i/>
          <w:kern w:val="1"/>
          <w:sz w:val="28"/>
          <w:szCs w:val="28"/>
        </w:rPr>
        <w:t>7</w:t>
      </w:r>
      <w:bookmarkStart w:id="0" w:name="_GoBack"/>
      <w:bookmarkEnd w:id="0"/>
      <w:r w:rsidR="00064396" w:rsidRPr="00064396">
        <w:rPr>
          <w:rFonts w:ascii="Times New Roman" w:hAnsi="Times New Roman"/>
          <w:bCs/>
          <w:i/>
          <w:kern w:val="1"/>
          <w:sz w:val="28"/>
          <w:szCs w:val="28"/>
        </w:rPr>
        <w:t>.2020 № 2</w:t>
      </w:r>
      <w:r>
        <w:rPr>
          <w:rFonts w:ascii="Times New Roman" w:hAnsi="Times New Roman"/>
          <w:bCs/>
          <w:i/>
          <w:kern w:val="1"/>
          <w:sz w:val="28"/>
          <w:szCs w:val="28"/>
        </w:rPr>
        <w:t>9</w:t>
      </w:r>
      <w:r w:rsidR="00064396" w:rsidRPr="00064396">
        <w:rPr>
          <w:rFonts w:ascii="Times New Roman" w:hAnsi="Times New Roman"/>
          <w:bCs/>
          <w:i/>
          <w:kern w:val="1"/>
          <w:sz w:val="28"/>
          <w:szCs w:val="28"/>
        </w:rPr>
        <w:t>)………</w:t>
      </w:r>
      <w:r>
        <w:rPr>
          <w:rFonts w:ascii="Times New Roman" w:hAnsi="Times New Roman"/>
          <w:bCs/>
          <w:i/>
          <w:kern w:val="1"/>
          <w:sz w:val="28"/>
          <w:szCs w:val="28"/>
        </w:rPr>
        <w:t>……………….</w:t>
      </w:r>
      <w:r w:rsidR="00064396" w:rsidRPr="00064396">
        <w:rPr>
          <w:rFonts w:ascii="Times New Roman" w:hAnsi="Times New Roman"/>
          <w:bCs/>
          <w:i/>
          <w:kern w:val="1"/>
          <w:sz w:val="28"/>
          <w:szCs w:val="28"/>
        </w:rPr>
        <w:t>..………………стр.</w:t>
      </w:r>
      <w:r w:rsidR="00FC578C">
        <w:rPr>
          <w:rFonts w:ascii="Times New Roman" w:hAnsi="Times New Roman"/>
          <w:bCs/>
          <w:i/>
          <w:kern w:val="1"/>
          <w:sz w:val="28"/>
          <w:szCs w:val="28"/>
        </w:rPr>
        <w:t>4</w:t>
      </w:r>
      <w:r w:rsidR="002B283C">
        <w:rPr>
          <w:rFonts w:ascii="Times New Roman" w:hAnsi="Times New Roman"/>
          <w:bCs/>
          <w:i/>
          <w:kern w:val="1"/>
          <w:sz w:val="28"/>
          <w:szCs w:val="28"/>
        </w:rPr>
        <w:t>8</w:t>
      </w:r>
    </w:p>
    <w:p w:rsidR="002B283C" w:rsidRPr="002B283C" w:rsidRDefault="002B283C" w:rsidP="00064396">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2B283C">
        <w:rPr>
          <w:rFonts w:ascii="Times New Roman" w:hAnsi="Times New Roman"/>
          <w:bCs/>
          <w:i/>
          <w:kern w:val="1"/>
          <w:sz w:val="28"/>
          <w:szCs w:val="28"/>
        </w:rPr>
        <w:t xml:space="preserve">Информация </w:t>
      </w:r>
      <w:r w:rsidRPr="002B283C">
        <w:rPr>
          <w:rFonts w:ascii="Times New Roman" w:eastAsiaTheme="minorHAnsi" w:hAnsi="Times New Roman"/>
          <w:i/>
          <w:sz w:val="28"/>
          <w:szCs w:val="28"/>
        </w:rPr>
        <w:t>Костромской межрайонной природоохранной прокуратуры</w:t>
      </w:r>
      <w:proofErr w:type="gramStart"/>
      <w:r>
        <w:rPr>
          <w:rFonts w:ascii="Times New Roman" w:eastAsiaTheme="minorHAnsi" w:hAnsi="Times New Roman"/>
          <w:i/>
          <w:sz w:val="28"/>
          <w:szCs w:val="28"/>
        </w:rPr>
        <w:t>…………………………………………………………………………....</w:t>
      </w:r>
      <w:proofErr w:type="gramEnd"/>
      <w:r>
        <w:rPr>
          <w:rFonts w:ascii="Times New Roman" w:eastAsiaTheme="minorHAnsi" w:hAnsi="Times New Roman"/>
          <w:i/>
          <w:sz w:val="28"/>
          <w:szCs w:val="28"/>
        </w:rPr>
        <w:t>стр. 7</w:t>
      </w:r>
      <w:r w:rsidR="0043534C">
        <w:rPr>
          <w:rFonts w:ascii="Times New Roman" w:eastAsiaTheme="minorHAnsi" w:hAnsi="Times New Roman"/>
          <w:i/>
          <w:sz w:val="28"/>
          <w:szCs w:val="28"/>
        </w:rPr>
        <w:t>2</w:t>
      </w:r>
    </w:p>
    <w:p w:rsidR="004033AF" w:rsidRPr="00FC578C" w:rsidRDefault="004033AF" w:rsidP="004033AF">
      <w:pPr>
        <w:pStyle w:val="a4"/>
        <w:suppressAutoHyphens w:val="0"/>
        <w:autoSpaceDE w:val="0"/>
        <w:autoSpaceDN w:val="0"/>
        <w:adjustRightInd w:val="0"/>
        <w:ind w:left="0"/>
        <w:jc w:val="both"/>
        <w:rPr>
          <w:rFonts w:ascii="Times New Roman" w:eastAsiaTheme="minorEastAsia" w:hAnsi="Times New Roman"/>
          <w:i/>
          <w:sz w:val="28"/>
          <w:szCs w:val="28"/>
          <w:lang w:eastAsia="ru-RU"/>
        </w:rPr>
      </w:pPr>
      <w:r w:rsidRPr="004033AF">
        <w:rPr>
          <w:noProof/>
          <w:kern w:val="3"/>
          <w:sz w:val="28"/>
          <w:szCs w:val="28"/>
          <w:lang w:eastAsia="ru-RU"/>
        </w:rPr>
        <w:drawing>
          <wp:anchor distT="0" distB="0" distL="114300" distR="114300" simplePos="0" relativeHeight="251663360" behindDoc="1" locked="0" layoutInCell="1" allowOverlap="1" wp14:anchorId="48F64824" wp14:editId="2B3A6439">
            <wp:simplePos x="0" y="0"/>
            <wp:positionH relativeFrom="column">
              <wp:posOffset>2748280</wp:posOffset>
            </wp:positionH>
            <wp:positionV relativeFrom="paragraph">
              <wp:posOffset>339725</wp:posOffset>
            </wp:positionV>
            <wp:extent cx="648970" cy="665480"/>
            <wp:effectExtent l="0" t="0" r="0" b="1270"/>
            <wp:wrapNone/>
            <wp:docPr id="8"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48970" cy="665480"/>
                    </a:xfrm>
                    <a:prstGeom prst="rect">
                      <a:avLst/>
                    </a:prstGeom>
                    <a:noFill/>
                    <a:ln>
                      <a:noFill/>
                      <a:prstDash/>
                    </a:ln>
                  </pic:spPr>
                </pic:pic>
              </a:graphicData>
            </a:graphic>
          </wp:anchor>
        </w:drawing>
      </w:r>
    </w:p>
    <w:p w:rsidR="004033AF" w:rsidRPr="004033AF" w:rsidRDefault="004033AF" w:rsidP="004033AF">
      <w:pPr>
        <w:widowControl/>
        <w:tabs>
          <w:tab w:val="left" w:pos="990"/>
        </w:tabs>
        <w:autoSpaceDN w:val="0"/>
        <w:spacing w:after="200" w:line="276" w:lineRule="auto"/>
        <w:textAlignment w:val="baseline"/>
        <w:rPr>
          <w:rFonts w:ascii="Calibri" w:eastAsia="Times New Roman" w:hAnsi="Calibri"/>
          <w:kern w:val="3"/>
          <w:sz w:val="22"/>
          <w:szCs w:val="22"/>
          <w:lang w:eastAsia="ru-RU"/>
        </w:rPr>
      </w:pPr>
    </w:p>
    <w:p w:rsidR="004033AF" w:rsidRPr="004033AF" w:rsidRDefault="004033AF" w:rsidP="004033AF">
      <w:pPr>
        <w:autoSpaceDN w:val="0"/>
        <w:spacing w:line="100" w:lineRule="atLeast"/>
        <w:textAlignment w:val="baseline"/>
        <w:rPr>
          <w:rFonts w:eastAsia="Times New Roman"/>
          <w:kern w:val="3"/>
          <w:sz w:val="28"/>
          <w:szCs w:val="28"/>
          <w:lang w:eastAsia="ru-RU" w:bidi="hi-IN"/>
        </w:rPr>
      </w:pPr>
    </w:p>
    <w:p w:rsidR="004033AF" w:rsidRPr="004033AF" w:rsidRDefault="004033AF" w:rsidP="004033AF">
      <w:pPr>
        <w:autoSpaceDN w:val="0"/>
        <w:spacing w:line="100" w:lineRule="atLeast"/>
        <w:jc w:val="center"/>
        <w:textAlignment w:val="baseline"/>
        <w:rPr>
          <w:rFonts w:eastAsia="Times New Roman"/>
          <w:kern w:val="3"/>
          <w:sz w:val="28"/>
          <w:szCs w:val="28"/>
          <w:lang w:eastAsia="ru-RU" w:bidi="hi-IN"/>
        </w:rPr>
      </w:pPr>
    </w:p>
    <w:p w:rsidR="004033AF" w:rsidRPr="004033AF" w:rsidRDefault="004033AF" w:rsidP="004033AF">
      <w:pPr>
        <w:autoSpaceDN w:val="0"/>
        <w:spacing w:line="100" w:lineRule="atLeast"/>
        <w:jc w:val="center"/>
        <w:textAlignment w:val="baseline"/>
        <w:rPr>
          <w:rFonts w:eastAsia="Times New Roman"/>
          <w:kern w:val="3"/>
          <w:sz w:val="28"/>
          <w:szCs w:val="28"/>
          <w:lang w:eastAsia="ru-RU" w:bidi="hi-IN"/>
        </w:rPr>
      </w:pPr>
      <w:r w:rsidRPr="004033AF">
        <w:rPr>
          <w:rFonts w:eastAsia="Times New Roman"/>
          <w:kern w:val="3"/>
          <w:sz w:val="28"/>
          <w:szCs w:val="28"/>
          <w:lang w:eastAsia="ru-RU" w:bidi="hi-IN"/>
        </w:rPr>
        <w:t>КОСТРОМСКАЯ ОБЛАСТЬ</w:t>
      </w:r>
    </w:p>
    <w:p w:rsidR="004033AF" w:rsidRPr="004033AF" w:rsidRDefault="004033AF" w:rsidP="004033AF">
      <w:pPr>
        <w:autoSpaceDN w:val="0"/>
        <w:spacing w:line="100" w:lineRule="atLeast"/>
        <w:jc w:val="center"/>
        <w:textAlignment w:val="baseline"/>
        <w:rPr>
          <w:rFonts w:eastAsia="Times New Roman"/>
          <w:kern w:val="3"/>
          <w:sz w:val="28"/>
          <w:szCs w:val="28"/>
          <w:lang w:eastAsia="ru-RU" w:bidi="hi-IN"/>
        </w:rPr>
      </w:pPr>
      <w:r w:rsidRPr="004033AF">
        <w:rPr>
          <w:rFonts w:eastAsia="Times New Roman"/>
          <w:kern w:val="3"/>
          <w:sz w:val="28"/>
          <w:szCs w:val="28"/>
          <w:lang w:eastAsia="ru-RU" w:bidi="hi-IN"/>
        </w:rPr>
        <w:t>КОСТРОМСКОЙ МУНИЦИПАЛЬНЫЙ РАЙОН</w:t>
      </w:r>
    </w:p>
    <w:p w:rsidR="004033AF" w:rsidRPr="004033AF" w:rsidRDefault="004033AF" w:rsidP="004033AF">
      <w:pPr>
        <w:autoSpaceDN w:val="0"/>
        <w:spacing w:line="100" w:lineRule="atLeast"/>
        <w:jc w:val="center"/>
        <w:textAlignment w:val="baseline"/>
        <w:rPr>
          <w:rFonts w:eastAsia="Times New Roman"/>
          <w:kern w:val="3"/>
          <w:sz w:val="28"/>
          <w:szCs w:val="28"/>
          <w:lang w:eastAsia="ru-RU" w:bidi="hi-IN"/>
        </w:rPr>
      </w:pPr>
      <w:r w:rsidRPr="004033AF">
        <w:rPr>
          <w:rFonts w:eastAsia="Times New Roman"/>
          <w:kern w:val="3"/>
          <w:sz w:val="28"/>
          <w:szCs w:val="28"/>
          <w:lang w:eastAsia="ru-RU" w:bidi="hi-IN"/>
        </w:rPr>
        <w:t>СОВЕТ ДЕПУТАТОВ</w:t>
      </w:r>
    </w:p>
    <w:p w:rsidR="004033AF" w:rsidRPr="004033AF" w:rsidRDefault="004033AF" w:rsidP="004033AF">
      <w:pPr>
        <w:autoSpaceDN w:val="0"/>
        <w:spacing w:line="100" w:lineRule="atLeast"/>
        <w:jc w:val="center"/>
        <w:textAlignment w:val="baseline"/>
        <w:rPr>
          <w:rFonts w:eastAsia="Times New Roman"/>
          <w:kern w:val="3"/>
          <w:sz w:val="28"/>
          <w:szCs w:val="28"/>
          <w:lang w:eastAsia="ru-RU" w:bidi="hi-IN"/>
        </w:rPr>
      </w:pPr>
      <w:r w:rsidRPr="004033AF">
        <w:rPr>
          <w:rFonts w:eastAsia="Times New Roman"/>
          <w:kern w:val="3"/>
          <w:sz w:val="28"/>
          <w:szCs w:val="28"/>
          <w:lang w:eastAsia="ru-RU" w:bidi="hi-IN"/>
        </w:rPr>
        <w:t>ЧЕРНОПЕНСКОГО СЕЛЬСКОГО ПОСЕЛЕНИЯ</w:t>
      </w:r>
    </w:p>
    <w:p w:rsidR="004033AF" w:rsidRPr="004033AF" w:rsidRDefault="004033AF" w:rsidP="004033AF">
      <w:pPr>
        <w:autoSpaceDN w:val="0"/>
        <w:spacing w:line="100" w:lineRule="atLeast"/>
        <w:jc w:val="center"/>
        <w:textAlignment w:val="baseline"/>
        <w:rPr>
          <w:rFonts w:eastAsia="Times New Roman"/>
          <w:kern w:val="3"/>
          <w:sz w:val="28"/>
          <w:szCs w:val="28"/>
          <w:lang w:eastAsia="ru-RU" w:bidi="hi-IN"/>
        </w:rPr>
      </w:pPr>
      <w:r w:rsidRPr="004033AF">
        <w:rPr>
          <w:rFonts w:eastAsia="Times New Roman"/>
          <w:kern w:val="3"/>
          <w:sz w:val="28"/>
          <w:szCs w:val="28"/>
          <w:lang w:eastAsia="ru-RU" w:bidi="hi-IN"/>
        </w:rPr>
        <w:t>третьего созыва</w:t>
      </w:r>
    </w:p>
    <w:p w:rsidR="004033AF" w:rsidRPr="004033AF" w:rsidRDefault="004033AF" w:rsidP="004033AF">
      <w:pPr>
        <w:autoSpaceDN w:val="0"/>
        <w:spacing w:line="100" w:lineRule="atLeast"/>
        <w:jc w:val="center"/>
        <w:textAlignment w:val="baseline"/>
        <w:rPr>
          <w:rFonts w:eastAsia="Times New Roman"/>
          <w:kern w:val="3"/>
          <w:sz w:val="28"/>
          <w:szCs w:val="28"/>
          <w:lang w:eastAsia="ru-RU" w:bidi="hi-IN"/>
        </w:rPr>
      </w:pPr>
    </w:p>
    <w:p w:rsidR="004033AF" w:rsidRPr="004033AF" w:rsidRDefault="004033AF" w:rsidP="004033AF">
      <w:pPr>
        <w:autoSpaceDN w:val="0"/>
        <w:spacing w:line="100" w:lineRule="atLeast"/>
        <w:textAlignment w:val="baseline"/>
        <w:rPr>
          <w:rFonts w:eastAsia="Times New Roman"/>
          <w:kern w:val="3"/>
          <w:sz w:val="28"/>
          <w:szCs w:val="28"/>
          <w:lang w:eastAsia="ru-RU" w:bidi="hi-IN"/>
        </w:rPr>
      </w:pPr>
      <w:r w:rsidRPr="004033AF">
        <w:rPr>
          <w:rFonts w:eastAsia="Times New Roman"/>
          <w:kern w:val="3"/>
          <w:sz w:val="28"/>
          <w:szCs w:val="28"/>
          <w:lang w:eastAsia="ru-RU" w:bidi="hi-IN"/>
        </w:rPr>
        <w:t xml:space="preserve">                                                      </w:t>
      </w:r>
      <w:r>
        <w:rPr>
          <w:rFonts w:eastAsia="Times New Roman"/>
          <w:kern w:val="3"/>
          <w:sz w:val="28"/>
          <w:szCs w:val="28"/>
          <w:lang w:eastAsia="ru-RU" w:bidi="hi-IN"/>
        </w:rPr>
        <w:t xml:space="preserve">     </w:t>
      </w:r>
      <w:r w:rsidRPr="004033AF">
        <w:rPr>
          <w:rFonts w:eastAsia="Times New Roman"/>
          <w:kern w:val="3"/>
          <w:sz w:val="28"/>
          <w:szCs w:val="28"/>
          <w:lang w:eastAsia="ru-RU" w:bidi="hi-IN"/>
        </w:rPr>
        <w:t xml:space="preserve"> </w:t>
      </w:r>
      <w:proofErr w:type="gramStart"/>
      <w:r w:rsidRPr="004033AF">
        <w:rPr>
          <w:rFonts w:eastAsia="Times New Roman"/>
          <w:kern w:val="3"/>
          <w:sz w:val="28"/>
          <w:szCs w:val="28"/>
          <w:lang w:eastAsia="ru-RU" w:bidi="hi-IN"/>
        </w:rPr>
        <w:t>Р</w:t>
      </w:r>
      <w:proofErr w:type="gramEnd"/>
      <w:r w:rsidRPr="004033AF">
        <w:rPr>
          <w:rFonts w:eastAsia="Times New Roman"/>
          <w:kern w:val="3"/>
          <w:sz w:val="28"/>
          <w:szCs w:val="28"/>
          <w:lang w:eastAsia="ru-RU" w:bidi="hi-IN"/>
        </w:rPr>
        <w:t xml:space="preserve"> Е Ш Е Н И Е</w:t>
      </w:r>
    </w:p>
    <w:p w:rsidR="004033AF" w:rsidRPr="004033AF" w:rsidRDefault="004033AF" w:rsidP="004033AF">
      <w:pPr>
        <w:autoSpaceDN w:val="0"/>
        <w:spacing w:line="100" w:lineRule="atLeast"/>
        <w:textAlignment w:val="baseline"/>
        <w:rPr>
          <w:rFonts w:eastAsia="Times New Roman"/>
          <w:kern w:val="3"/>
          <w:sz w:val="28"/>
          <w:szCs w:val="28"/>
          <w:lang w:eastAsia="ru-RU" w:bidi="hi-IN"/>
        </w:rPr>
      </w:pPr>
    </w:p>
    <w:p w:rsidR="004033AF" w:rsidRPr="004033AF" w:rsidRDefault="004033AF" w:rsidP="004033AF">
      <w:pPr>
        <w:autoSpaceDN w:val="0"/>
        <w:spacing w:line="100" w:lineRule="atLeast"/>
        <w:textAlignment w:val="baseline"/>
        <w:rPr>
          <w:rFonts w:eastAsia="Times New Roman"/>
          <w:kern w:val="3"/>
          <w:sz w:val="28"/>
          <w:szCs w:val="28"/>
          <w:lang w:eastAsia="ru-RU" w:bidi="hi-IN"/>
        </w:rPr>
      </w:pPr>
      <w:r w:rsidRPr="004033AF">
        <w:rPr>
          <w:rFonts w:eastAsia="Times New Roman"/>
          <w:kern w:val="3"/>
          <w:sz w:val="28"/>
          <w:szCs w:val="28"/>
          <w:lang w:eastAsia="ru-RU" w:bidi="hi-IN"/>
        </w:rPr>
        <w:t>23  июля      2020   года   №   26                                                    п. Сухоногово</w:t>
      </w:r>
    </w:p>
    <w:tbl>
      <w:tblPr>
        <w:tblW w:w="9643" w:type="dxa"/>
        <w:tblInd w:w="55" w:type="dxa"/>
        <w:tblLayout w:type="fixed"/>
        <w:tblCellMar>
          <w:left w:w="10" w:type="dxa"/>
          <w:right w:w="10" w:type="dxa"/>
        </w:tblCellMar>
        <w:tblLook w:val="0000" w:firstRow="0" w:lastRow="0" w:firstColumn="0" w:lastColumn="0" w:noHBand="0" w:noVBand="0"/>
      </w:tblPr>
      <w:tblGrid>
        <w:gridCol w:w="5007"/>
        <w:gridCol w:w="4636"/>
      </w:tblGrid>
      <w:tr w:rsidR="004033AF" w:rsidRPr="004033AF" w:rsidTr="004033AF">
        <w:tc>
          <w:tcPr>
            <w:tcW w:w="5007" w:type="dxa"/>
            <w:shd w:val="clear" w:color="auto" w:fill="auto"/>
            <w:tcMar>
              <w:top w:w="55" w:type="dxa"/>
              <w:left w:w="55" w:type="dxa"/>
              <w:bottom w:w="55" w:type="dxa"/>
              <w:right w:w="55" w:type="dxa"/>
            </w:tcMar>
          </w:tcPr>
          <w:p w:rsidR="004033AF" w:rsidRPr="004033AF" w:rsidRDefault="004033AF" w:rsidP="004033AF">
            <w:pPr>
              <w:widowControl/>
              <w:autoSpaceDN w:val="0"/>
              <w:snapToGrid w:val="0"/>
              <w:spacing w:line="100" w:lineRule="atLeast"/>
              <w:jc w:val="both"/>
              <w:textAlignment w:val="baseline"/>
              <w:rPr>
                <w:rFonts w:eastAsia="Times New Roman"/>
                <w:kern w:val="3"/>
                <w:sz w:val="28"/>
                <w:szCs w:val="28"/>
                <w:lang w:eastAsia="ru-RU"/>
              </w:rPr>
            </w:pPr>
          </w:p>
          <w:p w:rsidR="004033AF" w:rsidRPr="004033AF" w:rsidRDefault="004033AF" w:rsidP="004033AF">
            <w:pPr>
              <w:widowControl/>
              <w:autoSpaceDN w:val="0"/>
              <w:snapToGrid w:val="0"/>
              <w:spacing w:line="100" w:lineRule="atLeast"/>
              <w:jc w:val="both"/>
              <w:textAlignment w:val="baseline"/>
              <w:rPr>
                <w:rFonts w:ascii="Calibri" w:eastAsia="Times New Roman" w:hAnsi="Calibri"/>
                <w:kern w:val="3"/>
                <w:sz w:val="22"/>
                <w:szCs w:val="22"/>
                <w:lang w:eastAsia="ru-RU"/>
              </w:rPr>
            </w:pPr>
            <w:r w:rsidRPr="004033AF">
              <w:rPr>
                <w:kern w:val="3"/>
                <w:sz w:val="28"/>
                <w:szCs w:val="28"/>
                <w:lang w:eastAsia="ar-SA"/>
              </w:rPr>
              <w:t xml:space="preserve">О внесении изменений и дополнений </w:t>
            </w:r>
            <w:r w:rsidRPr="004033AF">
              <w:rPr>
                <w:rFonts w:eastAsia="Times New Roman"/>
                <w:kern w:val="3"/>
                <w:sz w:val="28"/>
                <w:szCs w:val="28"/>
                <w:lang w:eastAsia="ar-SA"/>
              </w:rPr>
              <w:t>в Решение Совета депутатов МО Чернопенское сельское поселение от 26.12.2019 г. № 46 (в редакции  решения   от 30 января 2020 года  № 1 от 27.02.2020 года № 7 ,от 26 марта 2020 г. № 11 от 30.04.2020 № 17 от 25.06.2020 г № 22)</w:t>
            </w:r>
          </w:p>
        </w:tc>
        <w:tc>
          <w:tcPr>
            <w:tcW w:w="4636" w:type="dxa"/>
            <w:shd w:val="clear" w:color="auto" w:fill="auto"/>
            <w:tcMar>
              <w:top w:w="55" w:type="dxa"/>
              <w:left w:w="55" w:type="dxa"/>
              <w:bottom w:w="55" w:type="dxa"/>
              <w:right w:w="55" w:type="dxa"/>
            </w:tcMar>
          </w:tcPr>
          <w:p w:rsidR="004033AF" w:rsidRPr="004033AF" w:rsidRDefault="004033AF" w:rsidP="004033AF">
            <w:pPr>
              <w:suppressLineNumbers/>
              <w:autoSpaceDN w:val="0"/>
              <w:snapToGrid w:val="0"/>
              <w:spacing w:line="100" w:lineRule="atLeast"/>
              <w:rPr>
                <w:rFonts w:eastAsia="Times New Roman"/>
                <w:kern w:val="3"/>
                <w:sz w:val="28"/>
                <w:szCs w:val="28"/>
                <w:lang w:eastAsia="hi-IN" w:bidi="hi-IN"/>
              </w:rPr>
            </w:pPr>
            <w:r w:rsidRPr="004033AF">
              <w:rPr>
                <w:rFonts w:eastAsia="Times New Roman"/>
                <w:kern w:val="3"/>
                <w:sz w:val="28"/>
                <w:szCs w:val="28"/>
                <w:lang w:eastAsia="hi-IN" w:bidi="hi-IN"/>
              </w:rPr>
              <w:t xml:space="preserve">  </w:t>
            </w:r>
          </w:p>
        </w:tc>
      </w:tr>
    </w:tbl>
    <w:p w:rsidR="004033AF" w:rsidRPr="004033AF" w:rsidRDefault="004033AF" w:rsidP="004033AF">
      <w:pPr>
        <w:autoSpaceDN w:val="0"/>
        <w:spacing w:line="100" w:lineRule="atLeast"/>
        <w:jc w:val="both"/>
        <w:textAlignment w:val="baseline"/>
        <w:rPr>
          <w:kern w:val="3"/>
          <w:sz w:val="28"/>
          <w:szCs w:val="28"/>
          <w:lang w:eastAsia="ar-SA"/>
        </w:rPr>
      </w:pPr>
    </w:p>
    <w:p w:rsidR="004033AF" w:rsidRPr="004033AF" w:rsidRDefault="004033AF" w:rsidP="004033AF">
      <w:pPr>
        <w:autoSpaceDN w:val="0"/>
        <w:spacing w:line="100" w:lineRule="atLeast"/>
        <w:jc w:val="both"/>
        <w:textAlignment w:val="baseline"/>
        <w:rPr>
          <w:kern w:val="3"/>
          <w:sz w:val="28"/>
          <w:szCs w:val="28"/>
          <w:lang w:eastAsia="ar-SA"/>
        </w:rPr>
      </w:pPr>
      <w:r w:rsidRPr="004033AF">
        <w:rPr>
          <w:kern w:val="3"/>
          <w:sz w:val="28"/>
          <w:szCs w:val="28"/>
          <w:lang w:eastAsia="ar-SA"/>
        </w:rPr>
        <w:t>Заслушав информацию  об изменении доходной и расходной части бюджета  Чернопенского сельского поселения на 2020 год</w:t>
      </w:r>
      <w:proofErr w:type="gramStart"/>
      <w:r w:rsidRPr="004033AF">
        <w:rPr>
          <w:kern w:val="3"/>
          <w:sz w:val="28"/>
          <w:szCs w:val="28"/>
          <w:lang w:eastAsia="ar-SA"/>
        </w:rPr>
        <w:t xml:space="preserve"> ,</w:t>
      </w:r>
      <w:proofErr w:type="gramEnd"/>
      <w:r w:rsidRPr="004033AF">
        <w:rPr>
          <w:kern w:val="3"/>
          <w:sz w:val="28"/>
          <w:szCs w:val="28"/>
          <w:lang w:eastAsia="ar-SA"/>
        </w:rPr>
        <w:t xml:space="preserve">  Совет депутатов решил:</w:t>
      </w:r>
    </w:p>
    <w:p w:rsidR="004033AF" w:rsidRPr="004033AF" w:rsidRDefault="004033AF" w:rsidP="004033AF">
      <w:pPr>
        <w:autoSpaceDN w:val="0"/>
        <w:spacing w:line="100" w:lineRule="atLeast"/>
        <w:jc w:val="both"/>
        <w:textAlignment w:val="baseline"/>
        <w:rPr>
          <w:kern w:val="3"/>
          <w:sz w:val="28"/>
          <w:szCs w:val="28"/>
          <w:lang w:eastAsia="ar-SA"/>
        </w:rPr>
      </w:pPr>
    </w:p>
    <w:p w:rsidR="004033AF" w:rsidRPr="004033AF" w:rsidRDefault="004033AF" w:rsidP="004033AF">
      <w:pPr>
        <w:widowControl/>
        <w:numPr>
          <w:ilvl w:val="0"/>
          <w:numId w:val="134"/>
        </w:numPr>
        <w:suppressAutoHyphens w:val="0"/>
        <w:autoSpaceDN w:val="0"/>
        <w:spacing w:after="200" w:line="100" w:lineRule="atLeast"/>
        <w:jc w:val="both"/>
        <w:textAlignment w:val="baseline"/>
        <w:rPr>
          <w:rFonts w:ascii="Calibri" w:eastAsia="Times New Roman" w:hAnsi="Calibri"/>
          <w:kern w:val="3"/>
          <w:sz w:val="22"/>
          <w:szCs w:val="22"/>
          <w:lang w:eastAsia="ru-RU"/>
        </w:rPr>
      </w:pPr>
      <w:proofErr w:type="gramStart"/>
      <w:r w:rsidRPr="004033AF">
        <w:rPr>
          <w:kern w:val="3"/>
          <w:sz w:val="28"/>
          <w:szCs w:val="28"/>
          <w:lang w:eastAsia="ar-SA"/>
        </w:rPr>
        <w:t>Внести следующие изменения и дополнения в решение Совета депутатов  № 46 от 26 декабря 2019  года  «О бюджете Чернопенского сельского поселения Костромского муниципального района на 2020 год   и на плановый период  2021и 2022 годы » (в редакции  решения Совета депутатов от 30.01.2020 года  № 1, от 27.02.2020 г № 7</w:t>
      </w:r>
      <w:r w:rsidRPr="004033AF">
        <w:rPr>
          <w:rFonts w:eastAsia="Times New Roman"/>
          <w:kern w:val="3"/>
          <w:sz w:val="28"/>
          <w:szCs w:val="28"/>
          <w:lang w:eastAsia="ar-SA"/>
        </w:rPr>
        <w:t xml:space="preserve"> ,от 26 марта 2020 г. № 11 от 30.04.2020 № 17 от 25.06.2020 г № 22</w:t>
      </w:r>
      <w:r w:rsidRPr="004033AF">
        <w:rPr>
          <w:kern w:val="3"/>
          <w:sz w:val="28"/>
          <w:szCs w:val="28"/>
          <w:lang w:eastAsia="ar-SA"/>
        </w:rPr>
        <w:t>):</w:t>
      </w:r>
      <w:proofErr w:type="gramEnd"/>
    </w:p>
    <w:p w:rsidR="004033AF" w:rsidRPr="004033AF" w:rsidRDefault="004033AF" w:rsidP="004033AF">
      <w:pPr>
        <w:autoSpaceDN w:val="0"/>
        <w:spacing w:line="100" w:lineRule="atLeast"/>
        <w:jc w:val="both"/>
        <w:textAlignment w:val="baseline"/>
        <w:rPr>
          <w:rFonts w:ascii="Calibri" w:eastAsia="Times New Roman" w:hAnsi="Calibri"/>
          <w:kern w:val="3"/>
          <w:sz w:val="22"/>
          <w:szCs w:val="22"/>
          <w:lang w:eastAsia="ru-RU"/>
        </w:rPr>
      </w:pPr>
      <w:r w:rsidRPr="004033AF">
        <w:rPr>
          <w:kern w:val="3"/>
          <w:sz w:val="28"/>
          <w:szCs w:val="28"/>
          <w:lang w:eastAsia="ar-SA"/>
        </w:rPr>
        <w:t xml:space="preserve"> </w:t>
      </w:r>
      <w:r w:rsidRPr="004033AF">
        <w:rPr>
          <w:rFonts w:eastAsia="Times New Roman"/>
          <w:kern w:val="3"/>
          <w:sz w:val="28"/>
          <w:szCs w:val="28"/>
          <w:lang w:eastAsia="ar-SA"/>
        </w:rPr>
        <w:t xml:space="preserve">1.1. Увеличить  доходную  часть бюджета  поселения  2020 год  на  14 392 266,0       </w:t>
      </w:r>
      <w:r w:rsidRPr="004033AF">
        <w:rPr>
          <w:rFonts w:eastAsia="Times New Roman"/>
          <w:kern w:val="3"/>
          <w:sz w:val="28"/>
          <w:szCs w:val="28"/>
          <w:lang w:eastAsia="ar-SA"/>
        </w:rPr>
        <w:lastRenderedPageBreak/>
        <w:t xml:space="preserve">рублей, в том числе  за счет увеличения  безвозмездных поступлений   на 14 392 266 рублей. </w:t>
      </w:r>
    </w:p>
    <w:p w:rsidR="004033AF" w:rsidRPr="004033AF" w:rsidRDefault="004033AF" w:rsidP="004033AF">
      <w:pPr>
        <w:autoSpaceDN w:val="0"/>
        <w:spacing w:line="100" w:lineRule="atLeast"/>
        <w:jc w:val="both"/>
        <w:textAlignment w:val="baseline"/>
        <w:rPr>
          <w:rFonts w:ascii="Calibri" w:eastAsia="Times New Roman" w:hAnsi="Calibri"/>
          <w:kern w:val="3"/>
          <w:sz w:val="22"/>
          <w:szCs w:val="22"/>
          <w:lang w:eastAsia="ru-RU"/>
        </w:rPr>
      </w:pPr>
      <w:r w:rsidRPr="004033AF">
        <w:rPr>
          <w:rFonts w:eastAsia="Times New Roman"/>
          <w:kern w:val="3"/>
          <w:sz w:val="28"/>
          <w:szCs w:val="28"/>
          <w:lang w:eastAsia="ar-SA"/>
        </w:rPr>
        <w:t>Увеличить   расходную   часть бюджета  поселения  на 2020 год    на  14 247 728,0    рублей.</w:t>
      </w:r>
    </w:p>
    <w:p w:rsidR="004033AF" w:rsidRPr="004033AF" w:rsidRDefault="004033AF" w:rsidP="004033AF">
      <w:pPr>
        <w:autoSpaceDN w:val="0"/>
        <w:spacing w:line="100" w:lineRule="atLeast"/>
        <w:jc w:val="both"/>
        <w:textAlignment w:val="baseline"/>
        <w:rPr>
          <w:kern w:val="3"/>
          <w:sz w:val="28"/>
          <w:szCs w:val="28"/>
          <w:lang w:eastAsia="ar-SA"/>
        </w:rPr>
      </w:pPr>
      <w:r w:rsidRPr="004033AF">
        <w:rPr>
          <w:kern w:val="3"/>
          <w:sz w:val="28"/>
          <w:szCs w:val="28"/>
          <w:lang w:eastAsia="ar-SA"/>
        </w:rPr>
        <w:t>1.2   Пункт 1 решения  изложить в следующей редакции:  Утвердить бюджет Чернопенского сельского поселения на 2020 год,  с учетом внесенных изменений по доходам  в размере   33 535 145,0 рублей, по расходам в размере   34 696 478,0     рублей,  с  дефицитом     бюджета    1 161 333,0       рублей .</w:t>
      </w:r>
    </w:p>
    <w:p w:rsidR="004033AF" w:rsidRPr="004033AF" w:rsidRDefault="004033AF" w:rsidP="004033AF">
      <w:pPr>
        <w:autoSpaceDN w:val="0"/>
        <w:spacing w:line="100" w:lineRule="atLeast"/>
        <w:jc w:val="both"/>
        <w:textAlignment w:val="baseline"/>
        <w:rPr>
          <w:rFonts w:ascii="Calibri" w:eastAsia="Times New Roman" w:hAnsi="Calibri"/>
          <w:kern w:val="3"/>
          <w:sz w:val="22"/>
          <w:szCs w:val="22"/>
          <w:lang w:eastAsia="ru-RU"/>
        </w:rPr>
      </w:pPr>
      <w:r w:rsidRPr="004033AF">
        <w:rPr>
          <w:kern w:val="3"/>
          <w:sz w:val="28"/>
          <w:szCs w:val="28"/>
          <w:shd w:val="clear" w:color="auto" w:fill="FFFFFF"/>
          <w:lang w:eastAsia="ar-SA"/>
        </w:rPr>
        <w:t>1.3.</w:t>
      </w:r>
      <w:r w:rsidRPr="004033AF">
        <w:rPr>
          <w:kern w:val="3"/>
          <w:sz w:val="28"/>
          <w:szCs w:val="28"/>
          <w:lang w:eastAsia="ar-SA"/>
        </w:rPr>
        <w:t xml:space="preserve"> </w:t>
      </w:r>
      <w:proofErr w:type="gramStart"/>
      <w:r w:rsidRPr="004033AF">
        <w:rPr>
          <w:kern w:val="3"/>
          <w:sz w:val="28"/>
          <w:szCs w:val="28"/>
          <w:lang w:eastAsia="ar-SA"/>
        </w:rPr>
        <w:t>Приложение № 2 «Источники финансирования  дефицита бюджета Чернопенского сельского поселения на 2020 год »,   Приложение  № 5 «Объем поступлений доходов в бюджет Чернопенского сельского поселения на 2020 год», Приложение № 8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2020 год»   изложить в новой редакции.</w:t>
      </w:r>
      <w:proofErr w:type="gramEnd"/>
    </w:p>
    <w:p w:rsidR="004033AF" w:rsidRPr="004033AF" w:rsidRDefault="004033AF" w:rsidP="004033AF">
      <w:pPr>
        <w:autoSpaceDN w:val="0"/>
        <w:spacing w:line="100" w:lineRule="atLeast"/>
        <w:jc w:val="both"/>
        <w:rPr>
          <w:rFonts w:cs="Tahoma"/>
          <w:kern w:val="3"/>
          <w:sz w:val="28"/>
          <w:szCs w:val="28"/>
          <w:lang w:eastAsia="ar-SA"/>
        </w:rPr>
      </w:pPr>
      <w:r w:rsidRPr="004033AF">
        <w:rPr>
          <w:rFonts w:cs="Tahoma"/>
          <w:kern w:val="3"/>
          <w:sz w:val="28"/>
          <w:szCs w:val="28"/>
          <w:lang w:eastAsia="ar-SA"/>
        </w:rPr>
        <w:t xml:space="preserve">1.4. Уменьшить  доходную  часть бюджета  поселения  2021 год  на                      12 429 111  </w:t>
      </w:r>
      <w:proofErr w:type="gramStart"/>
      <w:r w:rsidRPr="004033AF">
        <w:rPr>
          <w:rFonts w:cs="Tahoma"/>
          <w:kern w:val="3"/>
          <w:sz w:val="28"/>
          <w:szCs w:val="28"/>
          <w:lang w:eastAsia="ar-SA"/>
        </w:rPr>
        <w:t>рублей</w:t>
      </w:r>
      <w:proofErr w:type="gramEnd"/>
      <w:r w:rsidRPr="004033AF">
        <w:rPr>
          <w:rFonts w:cs="Tahoma"/>
          <w:kern w:val="3"/>
          <w:sz w:val="28"/>
          <w:szCs w:val="28"/>
          <w:lang w:eastAsia="ar-SA"/>
        </w:rPr>
        <w:t xml:space="preserve"> в том числе за счет уменьшения     безвозмездных поступлений  на   12 429 113   рулей.  </w:t>
      </w:r>
    </w:p>
    <w:p w:rsidR="004033AF" w:rsidRPr="004033AF" w:rsidRDefault="004033AF" w:rsidP="004033AF">
      <w:pPr>
        <w:autoSpaceDN w:val="0"/>
        <w:spacing w:line="100" w:lineRule="atLeast"/>
        <w:jc w:val="both"/>
        <w:rPr>
          <w:rFonts w:ascii="Calibri" w:eastAsia="Times New Roman" w:hAnsi="Calibri"/>
          <w:kern w:val="3"/>
          <w:sz w:val="22"/>
          <w:szCs w:val="22"/>
          <w:lang w:eastAsia="ru-RU"/>
        </w:rPr>
      </w:pPr>
      <w:r w:rsidRPr="004033AF">
        <w:rPr>
          <w:rFonts w:eastAsia="Times New Roman"/>
          <w:kern w:val="3"/>
          <w:sz w:val="28"/>
          <w:szCs w:val="28"/>
          <w:lang w:eastAsia="ar-SA"/>
        </w:rPr>
        <w:t>Уменьшить   расходную   часть бюджета  поселения  на 2021 год    поселения на   12 429 113   рублей.</w:t>
      </w:r>
    </w:p>
    <w:p w:rsidR="004033AF" w:rsidRPr="004033AF" w:rsidRDefault="004033AF" w:rsidP="004033AF">
      <w:pPr>
        <w:autoSpaceDN w:val="0"/>
        <w:spacing w:line="100" w:lineRule="atLeast"/>
        <w:jc w:val="both"/>
        <w:textAlignment w:val="baseline"/>
        <w:rPr>
          <w:rFonts w:ascii="Calibri" w:eastAsia="Times New Roman" w:hAnsi="Calibri"/>
          <w:kern w:val="3"/>
          <w:sz w:val="22"/>
          <w:szCs w:val="22"/>
          <w:lang w:eastAsia="ru-RU"/>
        </w:rPr>
      </w:pPr>
      <w:r w:rsidRPr="004033AF">
        <w:rPr>
          <w:kern w:val="3"/>
          <w:sz w:val="28"/>
          <w:szCs w:val="28"/>
          <w:lang w:eastAsia="ar-SA"/>
        </w:rPr>
        <w:t xml:space="preserve"> 1.5.  Пункт 3  решения  изложить в следующей редакции:  Утвердить прогнозируемый объём  в бюджете сельского поселения на 2021 год,  с учетом внесенных изменений по доходам  в размере  16 249 111     рублей, по расходам в размере                       17 532 615     рублей.  Установить прогнозируемый размер дефицита бюджета на 2021 год  в размере 1 283 504,0       рублей</w:t>
      </w:r>
      <w:proofErr w:type="gramStart"/>
      <w:r w:rsidRPr="004033AF">
        <w:rPr>
          <w:kern w:val="3"/>
          <w:sz w:val="28"/>
          <w:szCs w:val="28"/>
          <w:lang w:eastAsia="ar-SA"/>
        </w:rPr>
        <w:t xml:space="preserve"> .</w:t>
      </w:r>
      <w:proofErr w:type="gramEnd"/>
    </w:p>
    <w:p w:rsidR="004033AF" w:rsidRPr="004033AF" w:rsidRDefault="004033AF" w:rsidP="004033AF">
      <w:pPr>
        <w:autoSpaceDN w:val="0"/>
        <w:spacing w:line="100" w:lineRule="atLeast"/>
        <w:jc w:val="both"/>
        <w:rPr>
          <w:kern w:val="3"/>
          <w:sz w:val="28"/>
          <w:szCs w:val="28"/>
          <w:lang w:eastAsia="ar-SA"/>
        </w:rPr>
      </w:pPr>
      <w:r w:rsidRPr="004033AF">
        <w:rPr>
          <w:kern w:val="3"/>
          <w:sz w:val="28"/>
          <w:szCs w:val="28"/>
          <w:lang w:eastAsia="ar-SA"/>
        </w:rPr>
        <w:t xml:space="preserve">1.6. Увеличить  доходную  часть бюджета  поселения  2022 год  на                                    427 000   </w:t>
      </w:r>
      <w:proofErr w:type="gramStart"/>
      <w:r w:rsidRPr="004033AF">
        <w:rPr>
          <w:kern w:val="3"/>
          <w:sz w:val="28"/>
          <w:szCs w:val="28"/>
          <w:lang w:eastAsia="ar-SA"/>
        </w:rPr>
        <w:t>рублей</w:t>
      </w:r>
      <w:proofErr w:type="gramEnd"/>
      <w:r w:rsidRPr="004033AF">
        <w:rPr>
          <w:kern w:val="3"/>
          <w:sz w:val="28"/>
          <w:szCs w:val="28"/>
          <w:lang w:eastAsia="ar-SA"/>
        </w:rPr>
        <w:t xml:space="preserve"> в том числе за счет увеличения   безвозмездных поступлений  на   427000   рублей.  </w:t>
      </w:r>
    </w:p>
    <w:p w:rsidR="004033AF" w:rsidRPr="004033AF" w:rsidRDefault="004033AF" w:rsidP="004033AF">
      <w:pPr>
        <w:autoSpaceDN w:val="0"/>
        <w:spacing w:line="100" w:lineRule="atLeast"/>
        <w:jc w:val="both"/>
        <w:textAlignment w:val="baseline"/>
        <w:rPr>
          <w:rFonts w:ascii="Calibri" w:eastAsia="Times New Roman" w:hAnsi="Calibri"/>
          <w:kern w:val="3"/>
          <w:sz w:val="22"/>
          <w:szCs w:val="22"/>
          <w:lang w:eastAsia="ru-RU"/>
        </w:rPr>
      </w:pPr>
      <w:r w:rsidRPr="004033AF">
        <w:rPr>
          <w:rFonts w:eastAsia="Times New Roman"/>
          <w:kern w:val="3"/>
          <w:sz w:val="28"/>
          <w:szCs w:val="28"/>
          <w:lang w:eastAsia="ar-SA"/>
        </w:rPr>
        <w:t xml:space="preserve"> Увеличить   расходную   часть бюджета  поселения  на 2022 год    поселения на   427 000   рублей.</w:t>
      </w:r>
    </w:p>
    <w:p w:rsidR="004033AF" w:rsidRPr="004033AF" w:rsidRDefault="004033AF" w:rsidP="004033AF">
      <w:pPr>
        <w:autoSpaceDN w:val="0"/>
        <w:spacing w:line="100" w:lineRule="atLeast"/>
        <w:jc w:val="both"/>
        <w:textAlignment w:val="baseline"/>
        <w:rPr>
          <w:rFonts w:ascii="Calibri" w:eastAsia="Times New Roman" w:hAnsi="Calibri"/>
          <w:kern w:val="3"/>
          <w:sz w:val="22"/>
          <w:szCs w:val="22"/>
          <w:lang w:eastAsia="ru-RU"/>
        </w:rPr>
      </w:pPr>
      <w:r w:rsidRPr="004033AF">
        <w:rPr>
          <w:kern w:val="3"/>
          <w:sz w:val="28"/>
          <w:szCs w:val="28"/>
          <w:lang w:eastAsia="ar-SA"/>
        </w:rPr>
        <w:t>1.7.   Пункт 5  решения  изложить в следующей редакции:  Утвердить прогнозируемый объём в бюджете сельского поселения на 2022 год,  с учетом внесенных изменений по доходам  в размере 15 026 876рублей, по расходам в размере                                                    16 319 725,0     рублей.  Установить прогнозируемый размер дефицита бюджета  на 2022 год   в размере 1 292 849       рублей</w:t>
      </w:r>
      <w:proofErr w:type="gramStart"/>
      <w:r w:rsidRPr="004033AF">
        <w:rPr>
          <w:kern w:val="3"/>
          <w:sz w:val="28"/>
          <w:szCs w:val="28"/>
          <w:lang w:eastAsia="ar-SA"/>
        </w:rPr>
        <w:t xml:space="preserve"> .</w:t>
      </w:r>
      <w:proofErr w:type="gramEnd"/>
    </w:p>
    <w:p w:rsidR="004033AF" w:rsidRPr="004033AF" w:rsidRDefault="004033AF" w:rsidP="004033AF">
      <w:pPr>
        <w:autoSpaceDN w:val="0"/>
        <w:spacing w:line="100" w:lineRule="atLeast"/>
        <w:jc w:val="both"/>
        <w:textAlignment w:val="baseline"/>
        <w:rPr>
          <w:rFonts w:ascii="Calibri" w:eastAsia="Times New Roman" w:hAnsi="Calibri"/>
          <w:kern w:val="3"/>
          <w:sz w:val="22"/>
          <w:szCs w:val="22"/>
          <w:lang w:eastAsia="ru-RU"/>
        </w:rPr>
      </w:pPr>
      <w:r w:rsidRPr="004033AF">
        <w:rPr>
          <w:kern w:val="3"/>
          <w:sz w:val="28"/>
          <w:szCs w:val="28"/>
          <w:shd w:val="clear" w:color="auto" w:fill="FFFFFF"/>
          <w:lang w:eastAsia="ar-SA"/>
        </w:rPr>
        <w:t>1.8.</w:t>
      </w:r>
      <w:r w:rsidRPr="004033AF">
        <w:rPr>
          <w:kern w:val="3"/>
          <w:sz w:val="28"/>
          <w:szCs w:val="28"/>
          <w:lang w:eastAsia="ar-SA"/>
        </w:rPr>
        <w:t xml:space="preserve"> </w:t>
      </w:r>
      <w:proofErr w:type="gramStart"/>
      <w:r w:rsidRPr="004033AF">
        <w:rPr>
          <w:kern w:val="3"/>
          <w:sz w:val="28"/>
          <w:szCs w:val="28"/>
          <w:lang w:eastAsia="ar-SA"/>
        </w:rPr>
        <w:t xml:space="preserve">Приложение № 3 «Источники финансирования  дефицита бюджета Чернопенского сельского поселения на плановый  2021-2022 год »,   Приложение  № 6 «Объем поступлений доходов в бюджет Чернопенского сельского поселения на плановый период  2021-2022 годы», Приложение № 9 Ведомственная структура, распределение бюджетных ассигнований по разделам, подразделам, целевым </w:t>
      </w:r>
      <w:r w:rsidRPr="004033AF">
        <w:rPr>
          <w:kern w:val="3"/>
          <w:sz w:val="28"/>
          <w:szCs w:val="28"/>
          <w:lang w:eastAsia="ar-SA"/>
        </w:rPr>
        <w:lastRenderedPageBreak/>
        <w:t>статьям и видам расходов классификации расходов бюджетов Российской Федерации бюджета Чернопенского  сельского поселения на плановый период  2021-2022  годы»   изложить в новой</w:t>
      </w:r>
      <w:proofErr w:type="gramEnd"/>
      <w:r w:rsidRPr="004033AF">
        <w:rPr>
          <w:kern w:val="3"/>
          <w:sz w:val="28"/>
          <w:szCs w:val="28"/>
          <w:lang w:eastAsia="ar-SA"/>
        </w:rPr>
        <w:t xml:space="preserve"> редакции.</w:t>
      </w:r>
    </w:p>
    <w:p w:rsidR="004033AF" w:rsidRPr="004033AF" w:rsidRDefault="004033AF" w:rsidP="004033AF">
      <w:pPr>
        <w:widowControl/>
        <w:numPr>
          <w:ilvl w:val="0"/>
          <w:numId w:val="134"/>
        </w:numPr>
        <w:autoSpaceDN w:val="0"/>
        <w:spacing w:after="200" w:line="100" w:lineRule="atLeast"/>
        <w:jc w:val="both"/>
        <w:textAlignment w:val="baseline"/>
        <w:rPr>
          <w:kern w:val="3"/>
          <w:sz w:val="28"/>
          <w:szCs w:val="28"/>
          <w:lang w:eastAsia="ar-SA"/>
        </w:rPr>
      </w:pPr>
      <w:r w:rsidRPr="004033AF">
        <w:rPr>
          <w:kern w:val="3"/>
          <w:sz w:val="28"/>
          <w:szCs w:val="28"/>
          <w:lang w:eastAsia="ar-SA"/>
        </w:rPr>
        <w:t>Настоящее решение вступает в силу с момента подписания и подлежит  опубликованию  в информационном бюллетене «Чернопенский вестник».</w:t>
      </w:r>
    </w:p>
    <w:p w:rsidR="004033AF" w:rsidRPr="004033AF" w:rsidRDefault="004033AF" w:rsidP="004033AF">
      <w:pPr>
        <w:autoSpaceDN w:val="0"/>
        <w:spacing w:line="100" w:lineRule="atLeast"/>
        <w:ind w:left="480"/>
        <w:jc w:val="both"/>
        <w:textAlignment w:val="baseline"/>
        <w:rPr>
          <w:kern w:val="3"/>
          <w:sz w:val="28"/>
          <w:szCs w:val="28"/>
          <w:lang w:eastAsia="ar-SA"/>
        </w:rPr>
      </w:pPr>
    </w:p>
    <w:tbl>
      <w:tblPr>
        <w:tblW w:w="9571" w:type="dxa"/>
        <w:tblCellMar>
          <w:left w:w="10" w:type="dxa"/>
          <w:right w:w="10" w:type="dxa"/>
        </w:tblCellMar>
        <w:tblLook w:val="0000" w:firstRow="0" w:lastRow="0" w:firstColumn="0" w:lastColumn="0" w:noHBand="0" w:noVBand="0"/>
      </w:tblPr>
      <w:tblGrid>
        <w:gridCol w:w="4928"/>
        <w:gridCol w:w="4643"/>
      </w:tblGrid>
      <w:tr w:rsidR="004033AF" w:rsidRPr="004033AF" w:rsidTr="004033AF">
        <w:tc>
          <w:tcPr>
            <w:tcW w:w="4928" w:type="dxa"/>
            <w:shd w:val="clear" w:color="auto" w:fill="auto"/>
            <w:tcMar>
              <w:top w:w="0" w:type="dxa"/>
              <w:left w:w="108" w:type="dxa"/>
              <w:bottom w:w="0" w:type="dxa"/>
              <w:right w:w="108" w:type="dxa"/>
            </w:tcMar>
          </w:tcPr>
          <w:p w:rsidR="004033AF" w:rsidRPr="004033AF" w:rsidRDefault="004033AF" w:rsidP="004033AF">
            <w:pPr>
              <w:autoSpaceDN w:val="0"/>
              <w:jc w:val="both"/>
              <w:textAlignment w:val="baseline"/>
              <w:rPr>
                <w:color w:val="00000A"/>
                <w:kern w:val="3"/>
                <w:sz w:val="28"/>
                <w:szCs w:val="28"/>
                <w:lang w:eastAsia="ru-RU"/>
              </w:rPr>
            </w:pPr>
            <w:r w:rsidRPr="004033AF">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4033AF" w:rsidRPr="004033AF" w:rsidRDefault="004033AF" w:rsidP="004033AF">
            <w:pPr>
              <w:autoSpaceDN w:val="0"/>
              <w:jc w:val="both"/>
              <w:textAlignment w:val="baseline"/>
              <w:rPr>
                <w:color w:val="00000A"/>
                <w:kern w:val="3"/>
                <w:sz w:val="28"/>
                <w:szCs w:val="28"/>
                <w:lang w:eastAsia="ru-RU"/>
              </w:rPr>
            </w:pPr>
            <w:r w:rsidRPr="004033AF">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643" w:type="dxa"/>
            <w:shd w:val="clear" w:color="auto" w:fill="auto"/>
            <w:tcMar>
              <w:top w:w="0" w:type="dxa"/>
              <w:left w:w="108" w:type="dxa"/>
              <w:bottom w:w="0" w:type="dxa"/>
              <w:right w:w="108" w:type="dxa"/>
            </w:tcMar>
          </w:tcPr>
          <w:p w:rsidR="004033AF" w:rsidRPr="004033AF" w:rsidRDefault="004033AF" w:rsidP="004033AF">
            <w:pPr>
              <w:autoSpaceDN w:val="0"/>
              <w:spacing w:line="100" w:lineRule="atLeast"/>
              <w:jc w:val="both"/>
              <w:textAlignment w:val="baseline"/>
              <w:rPr>
                <w:color w:val="00000A"/>
                <w:kern w:val="3"/>
                <w:sz w:val="28"/>
                <w:szCs w:val="28"/>
                <w:lang w:eastAsia="ru-RU"/>
              </w:rPr>
            </w:pPr>
          </w:p>
          <w:p w:rsidR="004033AF" w:rsidRPr="004033AF" w:rsidRDefault="004033AF" w:rsidP="004033AF">
            <w:pPr>
              <w:autoSpaceDN w:val="0"/>
              <w:spacing w:line="100" w:lineRule="atLeast"/>
              <w:jc w:val="both"/>
              <w:textAlignment w:val="baseline"/>
              <w:rPr>
                <w:color w:val="00000A"/>
                <w:kern w:val="3"/>
                <w:sz w:val="28"/>
                <w:szCs w:val="28"/>
                <w:lang w:eastAsia="ru-RU"/>
              </w:rPr>
            </w:pPr>
          </w:p>
          <w:p w:rsidR="004033AF" w:rsidRPr="004033AF" w:rsidRDefault="004033AF" w:rsidP="004033AF">
            <w:pPr>
              <w:autoSpaceDN w:val="0"/>
              <w:spacing w:line="100" w:lineRule="atLeast"/>
              <w:jc w:val="both"/>
              <w:textAlignment w:val="baseline"/>
              <w:rPr>
                <w:color w:val="00000A"/>
                <w:kern w:val="3"/>
                <w:sz w:val="28"/>
                <w:szCs w:val="28"/>
                <w:lang w:eastAsia="ru-RU"/>
              </w:rPr>
            </w:pPr>
          </w:p>
          <w:p w:rsidR="004033AF" w:rsidRPr="004033AF" w:rsidRDefault="004033AF" w:rsidP="004033AF">
            <w:pPr>
              <w:autoSpaceDN w:val="0"/>
              <w:spacing w:line="100" w:lineRule="atLeast"/>
              <w:jc w:val="both"/>
              <w:textAlignment w:val="baseline"/>
              <w:rPr>
                <w:color w:val="00000A"/>
                <w:kern w:val="3"/>
                <w:sz w:val="28"/>
                <w:szCs w:val="28"/>
                <w:lang w:eastAsia="ru-RU"/>
              </w:rPr>
            </w:pPr>
          </w:p>
          <w:p w:rsidR="004033AF" w:rsidRPr="004033AF" w:rsidRDefault="004033AF" w:rsidP="004033AF">
            <w:pPr>
              <w:autoSpaceDN w:val="0"/>
              <w:spacing w:line="100" w:lineRule="atLeast"/>
              <w:jc w:val="both"/>
              <w:textAlignment w:val="baseline"/>
              <w:rPr>
                <w:color w:val="00000A"/>
                <w:kern w:val="3"/>
                <w:sz w:val="28"/>
                <w:szCs w:val="28"/>
                <w:lang w:eastAsia="ru-RU"/>
              </w:rPr>
            </w:pPr>
          </w:p>
          <w:p w:rsidR="004033AF" w:rsidRPr="004033AF" w:rsidRDefault="004033AF" w:rsidP="004033AF">
            <w:pPr>
              <w:autoSpaceDN w:val="0"/>
              <w:spacing w:line="100" w:lineRule="atLeast"/>
              <w:jc w:val="both"/>
              <w:textAlignment w:val="baseline"/>
              <w:rPr>
                <w:color w:val="00000A"/>
                <w:kern w:val="3"/>
                <w:sz w:val="28"/>
                <w:szCs w:val="28"/>
                <w:lang w:eastAsia="ru-RU"/>
              </w:rPr>
            </w:pPr>
          </w:p>
          <w:p w:rsidR="004033AF" w:rsidRPr="004033AF" w:rsidRDefault="004033AF" w:rsidP="004033AF">
            <w:pPr>
              <w:autoSpaceDN w:val="0"/>
              <w:spacing w:line="100" w:lineRule="atLeast"/>
              <w:jc w:val="both"/>
              <w:textAlignment w:val="baseline"/>
              <w:rPr>
                <w:color w:val="00000A"/>
                <w:kern w:val="3"/>
                <w:sz w:val="28"/>
                <w:szCs w:val="28"/>
                <w:lang w:eastAsia="ru-RU"/>
              </w:rPr>
            </w:pPr>
          </w:p>
          <w:p w:rsidR="004033AF" w:rsidRPr="004033AF" w:rsidRDefault="004033AF" w:rsidP="004033AF">
            <w:pPr>
              <w:autoSpaceDN w:val="0"/>
              <w:spacing w:line="100" w:lineRule="atLeast"/>
              <w:jc w:val="both"/>
              <w:textAlignment w:val="baseline"/>
              <w:rPr>
                <w:rFonts w:ascii="Calibri" w:eastAsia="Times New Roman" w:hAnsi="Calibri"/>
                <w:kern w:val="3"/>
                <w:sz w:val="22"/>
                <w:szCs w:val="22"/>
                <w:lang w:eastAsia="ru-RU"/>
              </w:rPr>
            </w:pPr>
            <w:r w:rsidRPr="004033AF">
              <w:rPr>
                <w:color w:val="00000A"/>
                <w:kern w:val="3"/>
                <w:sz w:val="28"/>
                <w:szCs w:val="28"/>
                <w:lang w:eastAsia="ru-RU"/>
              </w:rPr>
              <w:t xml:space="preserve">                                         Е.Н. Зубова</w:t>
            </w:r>
          </w:p>
        </w:tc>
      </w:tr>
    </w:tbl>
    <w:p w:rsidR="00364377" w:rsidRDefault="00364377" w:rsidP="004033AF">
      <w:pPr>
        <w:tabs>
          <w:tab w:val="left" w:pos="6618"/>
        </w:tabs>
        <w:autoSpaceDN w:val="0"/>
        <w:spacing w:line="100" w:lineRule="atLeast"/>
        <w:jc w:val="right"/>
        <w:textAlignment w:val="baseline"/>
        <w:rPr>
          <w:rFonts w:eastAsia="Times New Roman"/>
          <w:spacing w:val="-3"/>
          <w:kern w:val="3"/>
          <w:sz w:val="24"/>
          <w:szCs w:val="20"/>
          <w:lang w:eastAsia="ar-SA"/>
        </w:rPr>
      </w:pPr>
    </w:p>
    <w:p w:rsidR="004033AF" w:rsidRPr="004033AF" w:rsidRDefault="004033AF" w:rsidP="004033AF">
      <w:pPr>
        <w:tabs>
          <w:tab w:val="left" w:pos="6618"/>
        </w:tabs>
        <w:autoSpaceDN w:val="0"/>
        <w:spacing w:line="100" w:lineRule="atLeast"/>
        <w:jc w:val="right"/>
        <w:textAlignment w:val="baseline"/>
        <w:rPr>
          <w:rFonts w:eastAsia="Times New Roman"/>
          <w:spacing w:val="-3"/>
          <w:kern w:val="3"/>
          <w:sz w:val="24"/>
          <w:szCs w:val="20"/>
          <w:lang w:eastAsia="ar-SA"/>
        </w:rPr>
      </w:pPr>
      <w:r w:rsidRPr="004033AF">
        <w:rPr>
          <w:rFonts w:eastAsia="Times New Roman"/>
          <w:spacing w:val="-3"/>
          <w:kern w:val="3"/>
          <w:sz w:val="24"/>
          <w:szCs w:val="20"/>
          <w:lang w:eastAsia="ar-SA"/>
        </w:rPr>
        <w:t xml:space="preserve">                                                                                                  </w:t>
      </w:r>
    </w:p>
    <w:p w:rsidR="004033AF" w:rsidRPr="004033AF" w:rsidRDefault="004033AF" w:rsidP="004033AF">
      <w:pPr>
        <w:tabs>
          <w:tab w:val="left" w:pos="6618"/>
        </w:tabs>
        <w:autoSpaceDN w:val="0"/>
        <w:spacing w:line="100" w:lineRule="atLeast"/>
        <w:jc w:val="right"/>
        <w:textAlignment w:val="baseline"/>
        <w:rPr>
          <w:rFonts w:eastAsia="Times New Roman"/>
          <w:spacing w:val="-3"/>
          <w:kern w:val="3"/>
          <w:sz w:val="24"/>
          <w:szCs w:val="20"/>
          <w:lang w:eastAsia="ar-SA"/>
        </w:rPr>
      </w:pPr>
    </w:p>
    <w:p w:rsidR="004033AF" w:rsidRPr="004033AF" w:rsidRDefault="004033AF" w:rsidP="004033AF">
      <w:pPr>
        <w:tabs>
          <w:tab w:val="left" w:pos="6618"/>
        </w:tabs>
        <w:autoSpaceDN w:val="0"/>
        <w:spacing w:line="100" w:lineRule="atLeast"/>
        <w:jc w:val="right"/>
        <w:textAlignment w:val="baseline"/>
        <w:rPr>
          <w:rFonts w:eastAsia="Times New Roman"/>
          <w:spacing w:val="-3"/>
          <w:kern w:val="3"/>
          <w:szCs w:val="20"/>
          <w:lang w:eastAsia="ar-SA"/>
        </w:rPr>
      </w:pPr>
      <w:r w:rsidRPr="004033AF">
        <w:rPr>
          <w:rFonts w:eastAsia="Times New Roman"/>
          <w:spacing w:val="-3"/>
          <w:kern w:val="3"/>
          <w:szCs w:val="20"/>
          <w:lang w:eastAsia="ar-SA"/>
        </w:rPr>
        <w:t>Приложение №2</w:t>
      </w:r>
    </w:p>
    <w:p w:rsidR="004033AF" w:rsidRPr="004033AF" w:rsidRDefault="004033AF" w:rsidP="004033AF">
      <w:pPr>
        <w:tabs>
          <w:tab w:val="left" w:pos="6480"/>
        </w:tabs>
        <w:autoSpaceDN w:val="0"/>
        <w:jc w:val="right"/>
        <w:textAlignment w:val="baseline"/>
        <w:rPr>
          <w:rFonts w:ascii="Calibri" w:eastAsia="Times New Roman" w:hAnsi="Calibri"/>
          <w:kern w:val="3"/>
          <w:sz w:val="22"/>
          <w:szCs w:val="22"/>
          <w:lang w:eastAsia="ru-RU"/>
        </w:rPr>
      </w:pPr>
      <w:r w:rsidRPr="004033AF">
        <w:rPr>
          <w:rFonts w:eastAsia="Times New Roman"/>
          <w:kern w:val="3"/>
          <w:szCs w:val="20"/>
          <w:lang w:eastAsia="ar-SA"/>
        </w:rPr>
        <w:t xml:space="preserve">к решению Совета депутатов    Чернопенского сельского </w:t>
      </w:r>
      <w:r w:rsidRPr="004033AF">
        <w:rPr>
          <w:rFonts w:eastAsia="Tahoma"/>
          <w:kern w:val="3"/>
          <w:szCs w:val="20"/>
          <w:lang w:eastAsia="ar-SA"/>
        </w:rPr>
        <w:t>поселения                                                                                                                         Костромского муниципального района № 46 от 26.12.2019г.</w:t>
      </w:r>
    </w:p>
    <w:p w:rsidR="004033AF" w:rsidRPr="004033AF" w:rsidRDefault="004033AF" w:rsidP="004033AF">
      <w:pPr>
        <w:shd w:val="clear" w:color="auto" w:fill="FFFFFF"/>
        <w:tabs>
          <w:tab w:val="left" w:pos="13526"/>
        </w:tabs>
        <w:autoSpaceDN w:val="0"/>
        <w:spacing w:line="200" w:lineRule="atLeast"/>
        <w:jc w:val="right"/>
        <w:textAlignment w:val="baseline"/>
        <w:rPr>
          <w:rFonts w:eastAsia="Times New Roman"/>
          <w:spacing w:val="-3"/>
          <w:kern w:val="3"/>
          <w:szCs w:val="20"/>
          <w:lang w:eastAsia="ar-SA"/>
        </w:rPr>
      </w:pPr>
      <w:r w:rsidRPr="004033AF">
        <w:rPr>
          <w:rFonts w:eastAsia="Times New Roman"/>
          <w:spacing w:val="-3"/>
          <w:kern w:val="3"/>
          <w:szCs w:val="20"/>
          <w:lang w:eastAsia="ar-SA"/>
        </w:rPr>
        <w:t>( в редакции     №  26  от  23.07.2020 г.)</w:t>
      </w:r>
    </w:p>
    <w:p w:rsidR="004033AF" w:rsidRPr="004033AF" w:rsidRDefault="004033AF" w:rsidP="004033AF">
      <w:pPr>
        <w:tabs>
          <w:tab w:val="left" w:pos="13236"/>
        </w:tabs>
        <w:autoSpaceDN w:val="0"/>
        <w:spacing w:line="100" w:lineRule="atLeast"/>
        <w:ind w:left="6618"/>
        <w:jc w:val="right"/>
        <w:textAlignment w:val="baseline"/>
        <w:rPr>
          <w:rFonts w:eastAsia="Tahoma"/>
          <w:spacing w:val="-3"/>
          <w:kern w:val="3"/>
          <w:sz w:val="24"/>
          <w:lang w:eastAsia="ar-SA"/>
        </w:rPr>
      </w:pPr>
    </w:p>
    <w:p w:rsidR="004033AF" w:rsidRPr="004033AF" w:rsidRDefault="004033AF" w:rsidP="004033AF">
      <w:pPr>
        <w:shd w:val="clear" w:color="auto" w:fill="FFFFFF"/>
        <w:tabs>
          <w:tab w:val="left" w:pos="290"/>
        </w:tabs>
        <w:autoSpaceDN w:val="0"/>
        <w:spacing w:line="200" w:lineRule="atLeast"/>
        <w:ind w:left="-18"/>
        <w:jc w:val="right"/>
        <w:textAlignment w:val="baseline"/>
        <w:rPr>
          <w:rFonts w:eastAsia="Tahoma"/>
          <w:bCs/>
          <w:spacing w:val="-3"/>
          <w:kern w:val="3"/>
          <w:sz w:val="24"/>
          <w:lang w:eastAsia="ar-SA"/>
        </w:rPr>
      </w:pPr>
    </w:p>
    <w:p w:rsidR="004033AF" w:rsidRPr="004033AF" w:rsidRDefault="004033AF" w:rsidP="004033AF">
      <w:pPr>
        <w:shd w:val="clear" w:color="auto" w:fill="FFFFFF"/>
        <w:tabs>
          <w:tab w:val="left" w:pos="290"/>
        </w:tabs>
        <w:autoSpaceDN w:val="0"/>
        <w:spacing w:line="200" w:lineRule="atLeast"/>
        <w:textAlignment w:val="baseline"/>
        <w:rPr>
          <w:rFonts w:eastAsia="Tahoma"/>
          <w:bCs/>
          <w:spacing w:val="-3"/>
          <w:kern w:val="3"/>
          <w:sz w:val="24"/>
          <w:lang w:eastAsia="ar-SA"/>
        </w:rPr>
      </w:pPr>
    </w:p>
    <w:p w:rsidR="004033AF" w:rsidRPr="004033AF" w:rsidRDefault="004033AF" w:rsidP="004033AF">
      <w:pPr>
        <w:shd w:val="clear" w:color="auto" w:fill="FFFFFF"/>
        <w:tabs>
          <w:tab w:val="left" w:pos="290"/>
        </w:tabs>
        <w:autoSpaceDN w:val="0"/>
        <w:spacing w:line="200" w:lineRule="atLeast"/>
        <w:ind w:left="-18"/>
        <w:jc w:val="center"/>
        <w:textAlignment w:val="baseline"/>
        <w:rPr>
          <w:rFonts w:eastAsia="Tahoma"/>
          <w:bCs/>
          <w:spacing w:val="-3"/>
          <w:kern w:val="3"/>
          <w:sz w:val="24"/>
          <w:lang w:eastAsia="ar-SA"/>
        </w:rPr>
      </w:pPr>
      <w:r w:rsidRPr="004033AF">
        <w:rPr>
          <w:rFonts w:eastAsia="Tahoma"/>
          <w:bCs/>
          <w:spacing w:val="-3"/>
          <w:kern w:val="3"/>
          <w:sz w:val="24"/>
          <w:lang w:eastAsia="ar-SA"/>
        </w:rPr>
        <w:t>Источники финансирования дефицита</w:t>
      </w:r>
    </w:p>
    <w:p w:rsidR="004033AF" w:rsidRPr="004033AF" w:rsidRDefault="004033AF" w:rsidP="004033AF">
      <w:pPr>
        <w:shd w:val="clear" w:color="auto" w:fill="FFFFFF"/>
        <w:tabs>
          <w:tab w:val="left" w:pos="290"/>
        </w:tabs>
        <w:autoSpaceDN w:val="0"/>
        <w:spacing w:line="200" w:lineRule="atLeast"/>
        <w:ind w:left="-18"/>
        <w:jc w:val="center"/>
        <w:textAlignment w:val="baseline"/>
        <w:rPr>
          <w:rFonts w:eastAsia="Tahoma"/>
          <w:bCs/>
          <w:spacing w:val="-3"/>
          <w:kern w:val="3"/>
          <w:sz w:val="24"/>
          <w:lang w:eastAsia="ar-SA"/>
        </w:rPr>
      </w:pPr>
      <w:r w:rsidRPr="004033AF">
        <w:rPr>
          <w:rFonts w:eastAsia="Tahoma"/>
          <w:bCs/>
          <w:spacing w:val="-3"/>
          <w:kern w:val="3"/>
          <w:sz w:val="24"/>
          <w:lang w:eastAsia="ar-SA"/>
        </w:rPr>
        <w:t>бюджета Чернопенского  сельского поселения на  2020  год</w:t>
      </w:r>
    </w:p>
    <w:p w:rsidR="004033AF" w:rsidRPr="004033AF" w:rsidRDefault="004033AF" w:rsidP="004033AF">
      <w:pPr>
        <w:tabs>
          <w:tab w:val="left" w:pos="6618"/>
        </w:tabs>
        <w:autoSpaceDN w:val="0"/>
        <w:spacing w:line="100" w:lineRule="atLeast"/>
        <w:textAlignment w:val="baseline"/>
        <w:rPr>
          <w:rFonts w:eastAsia="Times New Roman"/>
          <w:spacing w:val="-3"/>
          <w:kern w:val="3"/>
          <w:sz w:val="24"/>
          <w:lang w:eastAsia="ar-SA"/>
        </w:rPr>
      </w:pPr>
      <w:r w:rsidRPr="004033AF">
        <w:rPr>
          <w:rFonts w:eastAsia="Times New Roman"/>
          <w:spacing w:val="-3"/>
          <w:kern w:val="3"/>
          <w:sz w:val="24"/>
          <w:lang w:eastAsia="ar-SA"/>
        </w:rPr>
        <w:t xml:space="preserve">                                                                                                                                                                                                     </w:t>
      </w:r>
    </w:p>
    <w:p w:rsidR="004033AF" w:rsidRPr="004033AF" w:rsidRDefault="004033AF" w:rsidP="004033AF">
      <w:pPr>
        <w:tabs>
          <w:tab w:val="left" w:pos="6618"/>
        </w:tabs>
        <w:autoSpaceDN w:val="0"/>
        <w:spacing w:line="100" w:lineRule="atLeast"/>
        <w:textAlignment w:val="baseline"/>
        <w:rPr>
          <w:rFonts w:ascii="Calibri" w:eastAsia="Times New Roman" w:hAnsi="Calibri"/>
          <w:kern w:val="3"/>
          <w:sz w:val="22"/>
          <w:szCs w:val="22"/>
          <w:lang w:eastAsia="ru-RU"/>
        </w:rPr>
      </w:pPr>
      <w:r w:rsidRPr="004033AF">
        <w:rPr>
          <w:rFonts w:eastAsia="Times New Roman"/>
          <w:spacing w:val="-3"/>
          <w:kern w:val="3"/>
          <w:sz w:val="24"/>
          <w:lang w:eastAsia="ar-SA"/>
        </w:rPr>
        <w:t xml:space="preserve">                                                                                                                                                                        </w:t>
      </w:r>
    </w:p>
    <w:tbl>
      <w:tblPr>
        <w:tblW w:w="10396" w:type="dxa"/>
        <w:tblInd w:w="-702" w:type="dxa"/>
        <w:tblLayout w:type="fixed"/>
        <w:tblCellMar>
          <w:left w:w="10" w:type="dxa"/>
          <w:right w:w="10" w:type="dxa"/>
        </w:tblCellMar>
        <w:tblLook w:val="0000" w:firstRow="0" w:lastRow="0" w:firstColumn="0" w:lastColumn="0" w:noHBand="0" w:noVBand="0"/>
      </w:tblPr>
      <w:tblGrid>
        <w:gridCol w:w="3309"/>
        <w:gridCol w:w="5245"/>
        <w:gridCol w:w="1842"/>
      </w:tblGrid>
      <w:tr w:rsidR="004033AF" w:rsidRPr="004033AF" w:rsidTr="004033AF">
        <w:tc>
          <w:tcPr>
            <w:tcW w:w="33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33AF" w:rsidRPr="004033AF" w:rsidRDefault="004033AF" w:rsidP="004033AF">
            <w:pPr>
              <w:suppressLineNumbers/>
              <w:autoSpaceDN w:val="0"/>
              <w:snapToGrid w:val="0"/>
              <w:spacing w:line="100" w:lineRule="atLeast"/>
              <w:jc w:val="center"/>
              <w:rPr>
                <w:kern w:val="3"/>
                <w:sz w:val="24"/>
                <w:lang w:eastAsia="hi-IN" w:bidi="hi-IN"/>
              </w:rPr>
            </w:pPr>
            <w:r w:rsidRPr="004033AF">
              <w:rPr>
                <w:kern w:val="3"/>
                <w:sz w:val="24"/>
                <w:lang w:eastAsia="hi-IN" w:bidi="hi-IN"/>
              </w:rPr>
              <w:t>Код</w:t>
            </w:r>
          </w:p>
        </w:tc>
        <w:tc>
          <w:tcPr>
            <w:tcW w:w="52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33AF" w:rsidRPr="004033AF" w:rsidRDefault="004033AF" w:rsidP="004033AF">
            <w:pPr>
              <w:suppressLineNumbers/>
              <w:autoSpaceDN w:val="0"/>
              <w:snapToGrid w:val="0"/>
              <w:spacing w:line="100" w:lineRule="atLeast"/>
              <w:jc w:val="center"/>
              <w:rPr>
                <w:kern w:val="3"/>
                <w:sz w:val="24"/>
                <w:lang w:eastAsia="hi-IN" w:bidi="hi-IN"/>
              </w:rPr>
            </w:pPr>
            <w:r w:rsidRPr="004033AF">
              <w:rPr>
                <w:kern w:val="3"/>
                <w:sz w:val="24"/>
                <w:lang w:eastAsia="hi-IN" w:bidi="hi-IN"/>
              </w:rPr>
              <w:t>Наименование</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33AF" w:rsidRPr="004033AF" w:rsidRDefault="004033AF" w:rsidP="004033AF">
            <w:pPr>
              <w:suppressLineNumbers/>
              <w:autoSpaceDN w:val="0"/>
              <w:snapToGrid w:val="0"/>
              <w:spacing w:line="100" w:lineRule="atLeast"/>
              <w:jc w:val="center"/>
              <w:rPr>
                <w:rFonts w:ascii="Calibri" w:eastAsia="Times New Roman" w:hAnsi="Calibri"/>
                <w:kern w:val="3"/>
                <w:sz w:val="22"/>
                <w:szCs w:val="22"/>
                <w:lang w:eastAsia="ru-RU"/>
              </w:rPr>
            </w:pPr>
            <w:r w:rsidRPr="004033AF">
              <w:rPr>
                <w:kern w:val="3"/>
                <w:sz w:val="24"/>
                <w:lang w:eastAsia="hi-IN" w:bidi="hi-IN"/>
              </w:rPr>
              <w:t>Сумм</w:t>
            </w:r>
            <w:proofErr w:type="gramStart"/>
            <w:r w:rsidRPr="004033AF">
              <w:rPr>
                <w:kern w:val="3"/>
                <w:sz w:val="24"/>
                <w:lang w:eastAsia="hi-IN" w:bidi="hi-IN"/>
              </w:rPr>
              <w:t>а</w:t>
            </w:r>
            <w:r w:rsidRPr="004033AF">
              <w:rPr>
                <w:rFonts w:eastAsia="Tahoma"/>
                <w:spacing w:val="-3"/>
                <w:kern w:val="3"/>
                <w:sz w:val="24"/>
                <w:lang w:eastAsia="ar-SA"/>
              </w:rPr>
              <w:t>(</w:t>
            </w:r>
            <w:proofErr w:type="gramEnd"/>
            <w:r w:rsidRPr="004033AF">
              <w:rPr>
                <w:rFonts w:eastAsia="Tahoma"/>
                <w:spacing w:val="-3"/>
                <w:kern w:val="3"/>
                <w:sz w:val="24"/>
                <w:lang w:eastAsia="ar-SA"/>
              </w:rPr>
              <w:t>руб.)</w:t>
            </w:r>
          </w:p>
        </w:tc>
      </w:tr>
      <w:tr w:rsidR="004033AF" w:rsidRPr="004033AF" w:rsidTr="004033AF">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4033AF" w:rsidRPr="004033AF" w:rsidRDefault="004033AF" w:rsidP="004033AF">
            <w:pPr>
              <w:suppressLineNumbers/>
              <w:autoSpaceDN w:val="0"/>
              <w:snapToGrid w:val="0"/>
              <w:spacing w:line="100" w:lineRule="atLeast"/>
              <w:rPr>
                <w:kern w:val="3"/>
                <w:sz w:val="24"/>
                <w:lang w:eastAsia="hi-IN" w:bidi="hi-IN"/>
              </w:rPr>
            </w:pP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4033AF" w:rsidRPr="004033AF" w:rsidRDefault="004033AF" w:rsidP="004033AF">
            <w:pPr>
              <w:suppressLineNumbers/>
              <w:autoSpaceDN w:val="0"/>
              <w:snapToGrid w:val="0"/>
              <w:spacing w:line="100" w:lineRule="atLeast"/>
              <w:rPr>
                <w:kern w:val="3"/>
                <w:sz w:val="24"/>
                <w:lang w:eastAsia="hi-IN" w:bidi="hi-IN"/>
              </w:rPr>
            </w:pP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33AF" w:rsidRPr="004033AF" w:rsidRDefault="004033AF" w:rsidP="004033AF">
            <w:pPr>
              <w:autoSpaceDN w:val="0"/>
              <w:spacing w:line="100" w:lineRule="atLeast"/>
              <w:textAlignment w:val="baseline"/>
              <w:rPr>
                <w:kern w:val="3"/>
                <w:sz w:val="24"/>
                <w:lang w:eastAsia="ar-SA"/>
              </w:rPr>
            </w:pPr>
          </w:p>
        </w:tc>
      </w:tr>
      <w:tr w:rsidR="004033AF" w:rsidRPr="004033AF" w:rsidTr="004033AF">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4033AF" w:rsidRPr="004033AF" w:rsidRDefault="004033AF" w:rsidP="004033AF">
            <w:pPr>
              <w:suppressLineNumbers/>
              <w:autoSpaceDN w:val="0"/>
              <w:snapToGrid w:val="0"/>
              <w:spacing w:line="100" w:lineRule="atLeast"/>
              <w:rPr>
                <w:kern w:val="3"/>
                <w:sz w:val="24"/>
                <w:lang w:eastAsia="hi-IN" w:bidi="hi-IN"/>
              </w:rPr>
            </w:pPr>
            <w:r w:rsidRPr="004033AF">
              <w:rPr>
                <w:kern w:val="3"/>
                <w:sz w:val="24"/>
                <w:lang w:eastAsia="hi-IN" w:bidi="hi-IN"/>
              </w:rPr>
              <w:t>000 01 00 00 00 00 0000 000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4033AF" w:rsidRPr="004033AF" w:rsidRDefault="004033AF" w:rsidP="004033AF">
            <w:pPr>
              <w:suppressLineNumbers/>
              <w:autoSpaceDN w:val="0"/>
              <w:snapToGrid w:val="0"/>
              <w:spacing w:line="100" w:lineRule="atLeast"/>
              <w:rPr>
                <w:kern w:val="3"/>
                <w:sz w:val="24"/>
                <w:lang w:eastAsia="hi-IN" w:bidi="hi-IN"/>
              </w:rPr>
            </w:pPr>
            <w:r w:rsidRPr="004033AF">
              <w:rPr>
                <w:kern w:val="3"/>
                <w:sz w:val="24"/>
                <w:lang w:eastAsia="hi-IN" w:bidi="hi-IN"/>
              </w:rPr>
              <w:t>Источники внутреннего финансирования бюджета</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33AF" w:rsidRPr="004033AF" w:rsidRDefault="004033AF" w:rsidP="004033AF">
            <w:pPr>
              <w:widowControl/>
              <w:suppressAutoHyphens w:val="0"/>
              <w:autoSpaceDN w:val="0"/>
              <w:spacing w:after="200" w:line="276" w:lineRule="auto"/>
              <w:rPr>
                <w:rFonts w:ascii="Calibri" w:eastAsia="Times New Roman" w:hAnsi="Calibri"/>
                <w:kern w:val="3"/>
                <w:sz w:val="22"/>
                <w:szCs w:val="22"/>
                <w:lang w:eastAsia="ru-RU"/>
              </w:rPr>
            </w:pPr>
            <w:r w:rsidRPr="004033AF">
              <w:rPr>
                <w:kern w:val="3"/>
                <w:sz w:val="24"/>
                <w:lang w:eastAsia="ar-SA"/>
              </w:rPr>
              <w:t xml:space="preserve">1 161 333,0      </w:t>
            </w:r>
          </w:p>
        </w:tc>
      </w:tr>
      <w:tr w:rsidR="004033AF" w:rsidRPr="004033AF" w:rsidTr="004033AF">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4033AF" w:rsidRPr="004033AF" w:rsidRDefault="004033AF" w:rsidP="004033AF">
            <w:pPr>
              <w:suppressLineNumbers/>
              <w:autoSpaceDN w:val="0"/>
              <w:snapToGrid w:val="0"/>
              <w:spacing w:line="100" w:lineRule="atLeast"/>
              <w:rPr>
                <w:kern w:val="3"/>
                <w:sz w:val="24"/>
                <w:lang w:eastAsia="hi-IN" w:bidi="hi-IN"/>
              </w:rPr>
            </w:pPr>
            <w:r w:rsidRPr="004033AF">
              <w:rPr>
                <w:kern w:val="3"/>
                <w:sz w:val="24"/>
                <w:lang w:eastAsia="hi-IN" w:bidi="hi-IN"/>
              </w:rPr>
              <w:t>000 01 05 00 00 00 0000 000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4033AF" w:rsidRPr="004033AF" w:rsidRDefault="004033AF" w:rsidP="004033AF">
            <w:pPr>
              <w:suppressLineNumbers/>
              <w:autoSpaceDN w:val="0"/>
              <w:snapToGrid w:val="0"/>
              <w:spacing w:line="100" w:lineRule="atLeast"/>
              <w:rPr>
                <w:kern w:val="3"/>
                <w:sz w:val="24"/>
                <w:lang w:eastAsia="hi-IN" w:bidi="hi-IN"/>
              </w:rPr>
            </w:pPr>
            <w:r w:rsidRPr="004033AF">
              <w:rPr>
                <w:kern w:val="3"/>
                <w:sz w:val="24"/>
                <w:lang w:eastAsia="hi-IN" w:bidi="hi-IN"/>
              </w:rPr>
              <w:t>Изменение остатков средств на счетах по учету средств бюджета</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33AF" w:rsidRPr="004033AF" w:rsidRDefault="004033AF" w:rsidP="004033AF">
            <w:pPr>
              <w:widowControl/>
              <w:suppressAutoHyphens w:val="0"/>
              <w:autoSpaceDN w:val="0"/>
              <w:spacing w:after="200" w:line="276" w:lineRule="auto"/>
              <w:rPr>
                <w:rFonts w:ascii="Calibri" w:eastAsia="Times New Roman" w:hAnsi="Calibri"/>
                <w:kern w:val="3"/>
                <w:sz w:val="22"/>
                <w:szCs w:val="22"/>
                <w:lang w:eastAsia="ru-RU"/>
              </w:rPr>
            </w:pPr>
            <w:r w:rsidRPr="004033AF">
              <w:rPr>
                <w:kern w:val="3"/>
                <w:sz w:val="24"/>
                <w:lang w:eastAsia="ar-SA"/>
              </w:rPr>
              <w:t xml:space="preserve">1 161 333,0      </w:t>
            </w:r>
          </w:p>
        </w:tc>
      </w:tr>
      <w:tr w:rsidR="004033AF" w:rsidRPr="004033AF" w:rsidTr="004033AF">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4033AF" w:rsidRPr="004033AF" w:rsidRDefault="004033AF" w:rsidP="004033AF">
            <w:pPr>
              <w:suppressLineNumbers/>
              <w:autoSpaceDN w:val="0"/>
              <w:snapToGrid w:val="0"/>
              <w:spacing w:line="100" w:lineRule="atLeast"/>
              <w:rPr>
                <w:kern w:val="3"/>
                <w:sz w:val="24"/>
                <w:lang w:eastAsia="hi-IN" w:bidi="hi-IN"/>
              </w:rPr>
            </w:pPr>
            <w:r w:rsidRPr="004033AF">
              <w:rPr>
                <w:kern w:val="3"/>
                <w:sz w:val="24"/>
                <w:lang w:eastAsia="hi-IN" w:bidi="hi-IN"/>
              </w:rPr>
              <w:t>000 01 05 00 00 00 0000 500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4033AF" w:rsidRPr="004033AF" w:rsidRDefault="004033AF" w:rsidP="004033AF">
            <w:pPr>
              <w:suppressLineNumbers/>
              <w:autoSpaceDN w:val="0"/>
              <w:snapToGrid w:val="0"/>
              <w:spacing w:line="100" w:lineRule="atLeast"/>
              <w:rPr>
                <w:kern w:val="3"/>
                <w:sz w:val="24"/>
                <w:lang w:eastAsia="hi-IN" w:bidi="hi-IN"/>
              </w:rPr>
            </w:pPr>
            <w:r w:rsidRPr="004033AF">
              <w:rPr>
                <w:kern w:val="3"/>
                <w:sz w:val="24"/>
                <w:lang w:eastAsia="hi-IN" w:bidi="hi-IN"/>
              </w:rPr>
              <w:t>Увеличение остатков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33AF" w:rsidRPr="004033AF" w:rsidRDefault="004033AF" w:rsidP="004033AF">
            <w:pPr>
              <w:widowControl/>
              <w:suppressAutoHyphens w:val="0"/>
              <w:autoSpaceDN w:val="0"/>
              <w:spacing w:after="200" w:line="276" w:lineRule="auto"/>
              <w:rPr>
                <w:rFonts w:ascii="Calibri" w:eastAsia="Times New Roman" w:hAnsi="Calibri"/>
                <w:kern w:val="3"/>
                <w:sz w:val="22"/>
                <w:szCs w:val="22"/>
                <w:lang w:eastAsia="ru-RU"/>
              </w:rPr>
            </w:pPr>
            <w:r w:rsidRPr="004033AF">
              <w:rPr>
                <w:kern w:val="3"/>
                <w:sz w:val="24"/>
                <w:lang w:eastAsia="ar-SA"/>
              </w:rPr>
              <w:t xml:space="preserve">-33 535 145,0     </w:t>
            </w:r>
          </w:p>
        </w:tc>
      </w:tr>
      <w:tr w:rsidR="004033AF" w:rsidRPr="004033AF" w:rsidTr="004033AF">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4033AF" w:rsidRPr="004033AF" w:rsidRDefault="004033AF" w:rsidP="004033AF">
            <w:pPr>
              <w:suppressLineNumbers/>
              <w:autoSpaceDN w:val="0"/>
              <w:snapToGrid w:val="0"/>
              <w:spacing w:line="100" w:lineRule="atLeast"/>
              <w:rPr>
                <w:kern w:val="3"/>
                <w:sz w:val="24"/>
                <w:lang w:eastAsia="hi-IN" w:bidi="hi-IN"/>
              </w:rPr>
            </w:pPr>
            <w:r w:rsidRPr="004033AF">
              <w:rPr>
                <w:kern w:val="3"/>
                <w:sz w:val="24"/>
                <w:lang w:eastAsia="hi-IN" w:bidi="hi-IN"/>
              </w:rPr>
              <w:t>000 01 05 02 00 00 0000 500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4033AF" w:rsidRPr="004033AF" w:rsidRDefault="004033AF" w:rsidP="004033AF">
            <w:pPr>
              <w:suppressLineNumbers/>
              <w:autoSpaceDN w:val="0"/>
              <w:snapToGrid w:val="0"/>
              <w:spacing w:line="100" w:lineRule="atLeast"/>
              <w:rPr>
                <w:kern w:val="3"/>
                <w:sz w:val="24"/>
                <w:lang w:eastAsia="hi-IN" w:bidi="hi-IN"/>
              </w:rPr>
            </w:pPr>
            <w:r w:rsidRPr="004033AF">
              <w:rPr>
                <w:kern w:val="3"/>
                <w:sz w:val="24"/>
                <w:lang w:eastAsia="hi-IN" w:bidi="hi-IN"/>
              </w:rPr>
              <w:t>Увеличение прочих остатков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33AF" w:rsidRPr="004033AF" w:rsidRDefault="004033AF" w:rsidP="004033AF">
            <w:pPr>
              <w:widowControl/>
              <w:suppressAutoHyphens w:val="0"/>
              <w:autoSpaceDN w:val="0"/>
              <w:spacing w:after="200" w:line="276" w:lineRule="auto"/>
              <w:rPr>
                <w:rFonts w:ascii="Calibri" w:eastAsia="Times New Roman" w:hAnsi="Calibri"/>
                <w:kern w:val="3"/>
                <w:sz w:val="22"/>
                <w:szCs w:val="22"/>
                <w:lang w:eastAsia="ru-RU"/>
              </w:rPr>
            </w:pPr>
            <w:r w:rsidRPr="004033AF">
              <w:rPr>
                <w:kern w:val="3"/>
                <w:sz w:val="24"/>
                <w:lang w:eastAsia="ar-SA"/>
              </w:rPr>
              <w:t xml:space="preserve">-33 535 145,0     </w:t>
            </w:r>
          </w:p>
        </w:tc>
      </w:tr>
      <w:tr w:rsidR="004033AF" w:rsidRPr="004033AF" w:rsidTr="004033AF">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4033AF" w:rsidRPr="004033AF" w:rsidRDefault="004033AF" w:rsidP="004033AF">
            <w:pPr>
              <w:suppressLineNumbers/>
              <w:autoSpaceDN w:val="0"/>
              <w:snapToGrid w:val="0"/>
              <w:spacing w:line="100" w:lineRule="atLeast"/>
              <w:rPr>
                <w:kern w:val="3"/>
                <w:sz w:val="24"/>
                <w:lang w:eastAsia="hi-IN" w:bidi="hi-IN"/>
              </w:rPr>
            </w:pPr>
            <w:r w:rsidRPr="004033AF">
              <w:rPr>
                <w:kern w:val="3"/>
                <w:sz w:val="24"/>
                <w:lang w:eastAsia="hi-IN" w:bidi="hi-IN"/>
              </w:rPr>
              <w:t>000 01 05 02 01 00 0000 510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4033AF" w:rsidRPr="004033AF" w:rsidRDefault="004033AF" w:rsidP="004033AF">
            <w:pPr>
              <w:suppressLineNumbers/>
              <w:autoSpaceDN w:val="0"/>
              <w:snapToGrid w:val="0"/>
              <w:spacing w:line="100" w:lineRule="atLeast"/>
              <w:rPr>
                <w:kern w:val="3"/>
                <w:sz w:val="24"/>
                <w:lang w:eastAsia="hi-IN" w:bidi="hi-IN"/>
              </w:rPr>
            </w:pPr>
            <w:r w:rsidRPr="004033AF">
              <w:rPr>
                <w:kern w:val="3"/>
                <w:sz w:val="24"/>
                <w:lang w:eastAsia="hi-IN" w:bidi="hi-IN"/>
              </w:rPr>
              <w:t>Увеличение прочих остатков денежных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33AF" w:rsidRPr="004033AF" w:rsidRDefault="004033AF" w:rsidP="004033AF">
            <w:pPr>
              <w:widowControl/>
              <w:suppressAutoHyphens w:val="0"/>
              <w:autoSpaceDN w:val="0"/>
              <w:spacing w:after="200" w:line="276" w:lineRule="auto"/>
              <w:rPr>
                <w:rFonts w:ascii="Calibri" w:eastAsia="Times New Roman" w:hAnsi="Calibri"/>
                <w:kern w:val="3"/>
                <w:sz w:val="22"/>
                <w:szCs w:val="22"/>
                <w:lang w:eastAsia="ru-RU"/>
              </w:rPr>
            </w:pPr>
            <w:r w:rsidRPr="004033AF">
              <w:rPr>
                <w:kern w:val="3"/>
                <w:sz w:val="24"/>
                <w:lang w:eastAsia="ar-SA"/>
              </w:rPr>
              <w:t xml:space="preserve">-33 535 145,0     </w:t>
            </w:r>
          </w:p>
        </w:tc>
      </w:tr>
      <w:tr w:rsidR="004033AF" w:rsidRPr="004033AF" w:rsidTr="004033AF">
        <w:trPr>
          <w:trHeight w:val="581"/>
        </w:trPr>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4033AF" w:rsidRPr="004033AF" w:rsidRDefault="004033AF" w:rsidP="004033AF">
            <w:pPr>
              <w:suppressLineNumbers/>
              <w:autoSpaceDN w:val="0"/>
              <w:snapToGrid w:val="0"/>
              <w:spacing w:line="100" w:lineRule="atLeast"/>
              <w:rPr>
                <w:kern w:val="3"/>
                <w:sz w:val="24"/>
                <w:lang w:eastAsia="hi-IN" w:bidi="hi-IN"/>
              </w:rPr>
            </w:pPr>
            <w:r w:rsidRPr="004033AF">
              <w:rPr>
                <w:kern w:val="3"/>
                <w:sz w:val="24"/>
                <w:lang w:eastAsia="hi-IN" w:bidi="hi-IN"/>
              </w:rPr>
              <w:t>000 01 05 02 01 10 0000 510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4033AF" w:rsidRPr="004033AF" w:rsidRDefault="004033AF" w:rsidP="004033AF">
            <w:pPr>
              <w:suppressLineNumbers/>
              <w:autoSpaceDN w:val="0"/>
              <w:snapToGrid w:val="0"/>
              <w:spacing w:line="100" w:lineRule="atLeast"/>
              <w:rPr>
                <w:kern w:val="3"/>
                <w:sz w:val="24"/>
                <w:lang w:eastAsia="hi-IN" w:bidi="hi-IN"/>
              </w:rPr>
            </w:pPr>
            <w:r w:rsidRPr="004033AF">
              <w:rPr>
                <w:kern w:val="3"/>
                <w:sz w:val="24"/>
                <w:lang w:eastAsia="hi-IN" w:bidi="hi-IN"/>
              </w:rPr>
              <w:t>Увеличение прочих остатков денежных средств бюджетов  сельских поселений</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33AF" w:rsidRPr="004033AF" w:rsidRDefault="004033AF" w:rsidP="004033AF">
            <w:pPr>
              <w:widowControl/>
              <w:suppressAutoHyphens w:val="0"/>
              <w:autoSpaceDN w:val="0"/>
              <w:spacing w:after="200" w:line="276" w:lineRule="auto"/>
              <w:rPr>
                <w:rFonts w:ascii="Calibri" w:eastAsia="Times New Roman" w:hAnsi="Calibri"/>
                <w:kern w:val="3"/>
                <w:sz w:val="22"/>
                <w:szCs w:val="22"/>
                <w:lang w:eastAsia="ru-RU"/>
              </w:rPr>
            </w:pPr>
            <w:r w:rsidRPr="004033AF">
              <w:rPr>
                <w:kern w:val="3"/>
                <w:sz w:val="24"/>
                <w:lang w:eastAsia="ar-SA"/>
              </w:rPr>
              <w:t xml:space="preserve">-33 535 145,0     </w:t>
            </w:r>
          </w:p>
        </w:tc>
      </w:tr>
      <w:tr w:rsidR="004033AF" w:rsidRPr="004033AF" w:rsidTr="004033AF">
        <w:trPr>
          <w:trHeight w:val="317"/>
        </w:trPr>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4033AF" w:rsidRPr="004033AF" w:rsidRDefault="004033AF" w:rsidP="004033AF">
            <w:pPr>
              <w:suppressLineNumbers/>
              <w:autoSpaceDN w:val="0"/>
              <w:snapToGrid w:val="0"/>
              <w:spacing w:line="100" w:lineRule="atLeast"/>
              <w:rPr>
                <w:kern w:val="3"/>
                <w:sz w:val="24"/>
                <w:lang w:eastAsia="hi-IN" w:bidi="hi-IN"/>
              </w:rPr>
            </w:pPr>
            <w:r w:rsidRPr="004033AF">
              <w:rPr>
                <w:kern w:val="3"/>
                <w:sz w:val="24"/>
                <w:lang w:eastAsia="hi-IN" w:bidi="hi-IN"/>
              </w:rPr>
              <w:lastRenderedPageBreak/>
              <w:t>000 01 05 00 00 00 0000 600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4033AF" w:rsidRPr="004033AF" w:rsidRDefault="004033AF" w:rsidP="004033AF">
            <w:pPr>
              <w:suppressLineNumbers/>
              <w:autoSpaceDN w:val="0"/>
              <w:snapToGrid w:val="0"/>
              <w:spacing w:line="100" w:lineRule="atLeast"/>
              <w:rPr>
                <w:kern w:val="3"/>
                <w:sz w:val="24"/>
                <w:lang w:eastAsia="hi-IN" w:bidi="hi-IN"/>
              </w:rPr>
            </w:pPr>
            <w:r w:rsidRPr="004033AF">
              <w:rPr>
                <w:kern w:val="3"/>
                <w:sz w:val="24"/>
                <w:lang w:eastAsia="hi-IN" w:bidi="hi-IN"/>
              </w:rPr>
              <w:t>Уменьшение остатков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33AF" w:rsidRPr="004033AF" w:rsidRDefault="004033AF" w:rsidP="004033AF">
            <w:pPr>
              <w:autoSpaceDN w:val="0"/>
              <w:rPr>
                <w:rFonts w:ascii="Calibri" w:eastAsia="Times New Roman" w:hAnsi="Calibri"/>
                <w:kern w:val="3"/>
                <w:sz w:val="22"/>
                <w:szCs w:val="22"/>
                <w:lang w:eastAsia="ru-RU"/>
              </w:rPr>
            </w:pPr>
            <w:r w:rsidRPr="004033AF">
              <w:rPr>
                <w:kern w:val="3"/>
                <w:sz w:val="24"/>
                <w:lang w:eastAsia="ar-SA"/>
              </w:rPr>
              <w:t>34 695 372,0</w:t>
            </w:r>
          </w:p>
        </w:tc>
      </w:tr>
      <w:tr w:rsidR="004033AF" w:rsidRPr="004033AF" w:rsidTr="004033AF">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4033AF" w:rsidRPr="004033AF" w:rsidRDefault="004033AF" w:rsidP="004033AF">
            <w:pPr>
              <w:suppressLineNumbers/>
              <w:autoSpaceDN w:val="0"/>
              <w:snapToGrid w:val="0"/>
              <w:spacing w:line="100" w:lineRule="atLeast"/>
              <w:rPr>
                <w:kern w:val="3"/>
                <w:sz w:val="24"/>
                <w:lang w:eastAsia="hi-IN" w:bidi="hi-IN"/>
              </w:rPr>
            </w:pPr>
            <w:r w:rsidRPr="004033AF">
              <w:rPr>
                <w:kern w:val="3"/>
                <w:sz w:val="24"/>
                <w:lang w:eastAsia="hi-IN" w:bidi="hi-IN"/>
              </w:rPr>
              <w:t>000 01 05 02 00 00 0000 600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4033AF" w:rsidRPr="004033AF" w:rsidRDefault="004033AF" w:rsidP="004033AF">
            <w:pPr>
              <w:suppressLineNumbers/>
              <w:autoSpaceDN w:val="0"/>
              <w:snapToGrid w:val="0"/>
              <w:spacing w:line="100" w:lineRule="atLeast"/>
              <w:rPr>
                <w:kern w:val="3"/>
                <w:sz w:val="24"/>
                <w:lang w:eastAsia="hi-IN" w:bidi="hi-IN"/>
              </w:rPr>
            </w:pPr>
            <w:r w:rsidRPr="004033AF">
              <w:rPr>
                <w:kern w:val="3"/>
                <w:sz w:val="24"/>
                <w:lang w:eastAsia="hi-IN" w:bidi="hi-IN"/>
              </w:rPr>
              <w:t>Уменьшение прочих остатков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33AF" w:rsidRPr="004033AF" w:rsidRDefault="004033AF" w:rsidP="004033AF">
            <w:pPr>
              <w:autoSpaceDN w:val="0"/>
              <w:rPr>
                <w:rFonts w:ascii="Calibri" w:eastAsia="Times New Roman" w:hAnsi="Calibri"/>
                <w:kern w:val="3"/>
                <w:sz w:val="22"/>
                <w:szCs w:val="22"/>
                <w:lang w:eastAsia="ru-RU"/>
              </w:rPr>
            </w:pPr>
            <w:r w:rsidRPr="004033AF">
              <w:rPr>
                <w:kern w:val="3"/>
                <w:sz w:val="24"/>
                <w:lang w:eastAsia="ar-SA"/>
              </w:rPr>
              <w:t>34 695 372,0</w:t>
            </w:r>
          </w:p>
        </w:tc>
      </w:tr>
      <w:tr w:rsidR="004033AF" w:rsidRPr="004033AF" w:rsidTr="004033AF">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4033AF" w:rsidRPr="004033AF" w:rsidRDefault="004033AF" w:rsidP="004033AF">
            <w:pPr>
              <w:suppressLineNumbers/>
              <w:autoSpaceDN w:val="0"/>
              <w:snapToGrid w:val="0"/>
              <w:spacing w:line="100" w:lineRule="atLeast"/>
              <w:rPr>
                <w:kern w:val="3"/>
                <w:sz w:val="24"/>
                <w:lang w:eastAsia="hi-IN" w:bidi="hi-IN"/>
              </w:rPr>
            </w:pPr>
            <w:r w:rsidRPr="004033AF">
              <w:rPr>
                <w:kern w:val="3"/>
                <w:sz w:val="24"/>
                <w:lang w:eastAsia="hi-IN" w:bidi="hi-IN"/>
              </w:rPr>
              <w:t>000 01 05 02 01 00 0000 610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4033AF" w:rsidRPr="004033AF" w:rsidRDefault="004033AF" w:rsidP="004033AF">
            <w:pPr>
              <w:suppressLineNumbers/>
              <w:autoSpaceDN w:val="0"/>
              <w:snapToGrid w:val="0"/>
              <w:spacing w:line="100" w:lineRule="atLeast"/>
              <w:rPr>
                <w:kern w:val="3"/>
                <w:sz w:val="24"/>
                <w:lang w:eastAsia="hi-IN" w:bidi="hi-IN"/>
              </w:rPr>
            </w:pPr>
            <w:r w:rsidRPr="004033AF">
              <w:rPr>
                <w:kern w:val="3"/>
                <w:sz w:val="24"/>
                <w:lang w:eastAsia="hi-IN" w:bidi="hi-IN"/>
              </w:rPr>
              <w:t>Уменьшение прочих остатков денежных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33AF" w:rsidRPr="004033AF" w:rsidRDefault="004033AF" w:rsidP="004033AF">
            <w:pPr>
              <w:autoSpaceDN w:val="0"/>
              <w:rPr>
                <w:rFonts w:ascii="Calibri" w:eastAsia="Times New Roman" w:hAnsi="Calibri"/>
                <w:kern w:val="3"/>
                <w:sz w:val="22"/>
                <w:szCs w:val="22"/>
                <w:lang w:eastAsia="ru-RU"/>
              </w:rPr>
            </w:pPr>
            <w:r w:rsidRPr="004033AF">
              <w:rPr>
                <w:kern w:val="3"/>
                <w:sz w:val="24"/>
                <w:lang w:eastAsia="ar-SA"/>
              </w:rPr>
              <w:t>34 695 372,0</w:t>
            </w:r>
          </w:p>
        </w:tc>
      </w:tr>
      <w:tr w:rsidR="004033AF" w:rsidRPr="004033AF" w:rsidTr="004033AF">
        <w:trPr>
          <w:trHeight w:val="626"/>
        </w:trPr>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4033AF" w:rsidRPr="004033AF" w:rsidRDefault="004033AF" w:rsidP="004033AF">
            <w:pPr>
              <w:suppressLineNumbers/>
              <w:autoSpaceDN w:val="0"/>
              <w:snapToGrid w:val="0"/>
              <w:spacing w:line="100" w:lineRule="atLeast"/>
              <w:rPr>
                <w:kern w:val="3"/>
                <w:sz w:val="24"/>
                <w:lang w:eastAsia="hi-IN" w:bidi="hi-IN"/>
              </w:rPr>
            </w:pPr>
            <w:r w:rsidRPr="004033AF">
              <w:rPr>
                <w:kern w:val="3"/>
                <w:sz w:val="24"/>
                <w:lang w:eastAsia="hi-IN" w:bidi="hi-IN"/>
              </w:rPr>
              <w:t>000 01 05 02 01 10 0000 610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4033AF" w:rsidRPr="004033AF" w:rsidRDefault="004033AF" w:rsidP="004033AF">
            <w:pPr>
              <w:suppressLineNumbers/>
              <w:autoSpaceDN w:val="0"/>
              <w:snapToGrid w:val="0"/>
              <w:spacing w:line="100" w:lineRule="atLeast"/>
              <w:rPr>
                <w:kern w:val="3"/>
                <w:sz w:val="24"/>
                <w:lang w:eastAsia="hi-IN" w:bidi="hi-IN"/>
              </w:rPr>
            </w:pPr>
            <w:r w:rsidRPr="004033AF">
              <w:rPr>
                <w:kern w:val="3"/>
                <w:sz w:val="24"/>
                <w:lang w:eastAsia="hi-IN" w:bidi="hi-IN"/>
              </w:rPr>
              <w:t>Уменьшение прочих остатков денежных средств бюджетов  сельских поселений</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33AF" w:rsidRPr="004033AF" w:rsidRDefault="004033AF" w:rsidP="004033AF">
            <w:pPr>
              <w:autoSpaceDN w:val="0"/>
              <w:rPr>
                <w:rFonts w:ascii="Calibri" w:eastAsia="Times New Roman" w:hAnsi="Calibri"/>
                <w:kern w:val="3"/>
                <w:sz w:val="22"/>
                <w:szCs w:val="22"/>
                <w:lang w:eastAsia="ru-RU"/>
              </w:rPr>
            </w:pPr>
            <w:r w:rsidRPr="004033AF">
              <w:rPr>
                <w:kern w:val="3"/>
                <w:sz w:val="24"/>
                <w:lang w:eastAsia="ar-SA"/>
              </w:rPr>
              <w:t>34 695 372,0</w:t>
            </w:r>
          </w:p>
        </w:tc>
      </w:tr>
      <w:tr w:rsidR="004033AF" w:rsidRPr="004033AF" w:rsidTr="004033AF">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4033AF" w:rsidRPr="004033AF" w:rsidRDefault="004033AF" w:rsidP="004033AF">
            <w:pPr>
              <w:suppressLineNumbers/>
              <w:autoSpaceDN w:val="0"/>
              <w:snapToGrid w:val="0"/>
              <w:spacing w:line="100" w:lineRule="atLeast"/>
              <w:rPr>
                <w:kern w:val="3"/>
                <w:sz w:val="24"/>
                <w:lang w:eastAsia="hi-IN" w:bidi="hi-IN"/>
              </w:rPr>
            </w:pPr>
            <w:r w:rsidRPr="004033AF">
              <w:rPr>
                <w:kern w:val="3"/>
                <w:sz w:val="24"/>
                <w:lang w:eastAsia="hi-IN" w:bidi="hi-IN"/>
              </w:rPr>
              <w:t>ИТОГО</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4033AF" w:rsidRPr="004033AF" w:rsidRDefault="004033AF" w:rsidP="004033AF">
            <w:pPr>
              <w:suppressLineNumbers/>
              <w:autoSpaceDN w:val="0"/>
              <w:snapToGrid w:val="0"/>
              <w:spacing w:line="100" w:lineRule="atLeast"/>
              <w:rPr>
                <w:kern w:val="3"/>
                <w:sz w:val="24"/>
                <w:lang w:eastAsia="hi-IN" w:bidi="hi-IN"/>
              </w:rPr>
            </w:pP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33AF" w:rsidRPr="004033AF" w:rsidRDefault="004033AF" w:rsidP="004033AF">
            <w:pPr>
              <w:widowControl/>
              <w:suppressAutoHyphens w:val="0"/>
              <w:autoSpaceDN w:val="0"/>
              <w:spacing w:after="200" w:line="276" w:lineRule="auto"/>
              <w:rPr>
                <w:rFonts w:ascii="Calibri" w:eastAsia="Times New Roman" w:hAnsi="Calibri"/>
                <w:kern w:val="3"/>
                <w:sz w:val="22"/>
                <w:szCs w:val="22"/>
                <w:lang w:eastAsia="ru-RU"/>
              </w:rPr>
            </w:pPr>
            <w:r w:rsidRPr="004033AF">
              <w:rPr>
                <w:kern w:val="3"/>
                <w:sz w:val="24"/>
                <w:lang w:eastAsia="ar-SA"/>
              </w:rPr>
              <w:t xml:space="preserve">1 161 333,0      </w:t>
            </w:r>
          </w:p>
        </w:tc>
      </w:tr>
    </w:tbl>
    <w:p w:rsidR="004033AF" w:rsidRPr="004033AF" w:rsidRDefault="004033AF" w:rsidP="004033AF">
      <w:pPr>
        <w:shd w:val="clear" w:color="auto" w:fill="FFFFFF"/>
        <w:tabs>
          <w:tab w:val="left" w:pos="290"/>
        </w:tabs>
        <w:autoSpaceDN w:val="0"/>
        <w:spacing w:line="200" w:lineRule="atLeast"/>
        <w:ind w:left="-18"/>
        <w:jc w:val="both"/>
        <w:textAlignment w:val="baseline"/>
        <w:rPr>
          <w:kern w:val="3"/>
          <w:sz w:val="24"/>
          <w:lang w:eastAsia="ar-SA"/>
        </w:rPr>
      </w:pPr>
    </w:p>
    <w:p w:rsidR="004033AF" w:rsidRPr="004033AF" w:rsidRDefault="004033AF" w:rsidP="004033AF">
      <w:pPr>
        <w:shd w:val="clear" w:color="auto" w:fill="FFFFFF"/>
        <w:tabs>
          <w:tab w:val="left" w:pos="290"/>
        </w:tabs>
        <w:autoSpaceDN w:val="0"/>
        <w:spacing w:line="200" w:lineRule="atLeast"/>
        <w:ind w:left="-18"/>
        <w:jc w:val="both"/>
        <w:textAlignment w:val="baseline"/>
        <w:rPr>
          <w:kern w:val="3"/>
          <w:sz w:val="24"/>
          <w:lang w:eastAsia="ar-SA"/>
        </w:rPr>
      </w:pPr>
    </w:p>
    <w:p w:rsidR="004033AF" w:rsidRPr="004033AF" w:rsidRDefault="004033AF" w:rsidP="004033AF">
      <w:pPr>
        <w:tabs>
          <w:tab w:val="left" w:pos="6480"/>
        </w:tabs>
        <w:autoSpaceDN w:val="0"/>
        <w:ind w:left="6237"/>
        <w:jc w:val="both"/>
        <w:rPr>
          <w:rFonts w:eastAsia="Times New Roman"/>
          <w:color w:val="000000"/>
          <w:kern w:val="3"/>
          <w:sz w:val="18"/>
          <w:szCs w:val="18"/>
          <w:lang w:eastAsia="ru-RU"/>
        </w:rPr>
      </w:pPr>
    </w:p>
    <w:p w:rsidR="004033AF" w:rsidRPr="004033AF" w:rsidRDefault="004033AF" w:rsidP="004033AF">
      <w:pPr>
        <w:tabs>
          <w:tab w:val="left" w:pos="6480"/>
        </w:tabs>
        <w:autoSpaceDN w:val="0"/>
        <w:ind w:left="6237"/>
        <w:jc w:val="both"/>
        <w:rPr>
          <w:rFonts w:eastAsia="Times New Roman"/>
          <w:color w:val="000000"/>
          <w:kern w:val="3"/>
          <w:sz w:val="18"/>
          <w:szCs w:val="18"/>
          <w:lang w:eastAsia="ru-RU"/>
        </w:rPr>
      </w:pPr>
    </w:p>
    <w:p w:rsidR="004033AF" w:rsidRPr="004033AF" w:rsidRDefault="004033AF" w:rsidP="004033AF">
      <w:pPr>
        <w:tabs>
          <w:tab w:val="left" w:pos="6480"/>
        </w:tabs>
        <w:autoSpaceDN w:val="0"/>
        <w:ind w:left="6237"/>
        <w:jc w:val="both"/>
        <w:rPr>
          <w:rFonts w:eastAsia="Times New Roman"/>
          <w:color w:val="000000"/>
          <w:kern w:val="3"/>
          <w:sz w:val="18"/>
          <w:szCs w:val="18"/>
          <w:lang w:eastAsia="ru-RU"/>
        </w:rPr>
      </w:pPr>
    </w:p>
    <w:p w:rsidR="004033AF" w:rsidRPr="004033AF" w:rsidRDefault="004033AF" w:rsidP="004033AF">
      <w:pPr>
        <w:tabs>
          <w:tab w:val="left" w:pos="6480"/>
        </w:tabs>
        <w:autoSpaceDN w:val="0"/>
        <w:ind w:left="6237"/>
        <w:jc w:val="both"/>
        <w:rPr>
          <w:rFonts w:ascii="Calibri" w:eastAsia="Times New Roman" w:hAnsi="Calibri"/>
          <w:kern w:val="3"/>
          <w:sz w:val="22"/>
          <w:szCs w:val="22"/>
          <w:lang w:eastAsia="ru-RU"/>
        </w:rPr>
      </w:pPr>
      <w:r w:rsidRPr="004033AF">
        <w:rPr>
          <w:rFonts w:eastAsia="Times New Roman"/>
          <w:color w:val="000000"/>
          <w:kern w:val="3"/>
          <w:szCs w:val="20"/>
          <w:lang w:eastAsia="ru-RU"/>
        </w:rPr>
        <w:t xml:space="preserve">Приложение № 3  к решению Совета депутатов  Чернопенского сельского поселения Костромского муниципального района   №    46   от 26 декабря 2019 года </w:t>
      </w:r>
      <w:r w:rsidRPr="004033AF">
        <w:rPr>
          <w:rFonts w:eastAsia="Tahoma"/>
          <w:kern w:val="3"/>
          <w:szCs w:val="20"/>
          <w:lang w:eastAsia="ar-SA"/>
        </w:rPr>
        <w:t xml:space="preserve">      </w:t>
      </w:r>
      <w:proofErr w:type="gramStart"/>
      <w:r w:rsidRPr="004033AF">
        <w:rPr>
          <w:rFonts w:eastAsia="Tahoma"/>
          <w:kern w:val="3"/>
          <w:szCs w:val="20"/>
          <w:lang w:eastAsia="ar-SA"/>
        </w:rPr>
        <w:t xml:space="preserve">( </w:t>
      </w:r>
      <w:proofErr w:type="gramEnd"/>
      <w:r w:rsidRPr="004033AF">
        <w:rPr>
          <w:rFonts w:eastAsia="Tahoma"/>
          <w:kern w:val="3"/>
          <w:szCs w:val="20"/>
          <w:lang w:eastAsia="ar-SA"/>
        </w:rPr>
        <w:t xml:space="preserve">в редакции решения  № 26 от 23.07.2020 г)    </w:t>
      </w:r>
    </w:p>
    <w:p w:rsidR="004033AF" w:rsidRPr="004033AF" w:rsidRDefault="004033AF" w:rsidP="004033AF">
      <w:pPr>
        <w:tabs>
          <w:tab w:val="left" w:pos="6480"/>
        </w:tabs>
        <w:autoSpaceDN w:val="0"/>
        <w:ind w:left="6237"/>
        <w:jc w:val="both"/>
        <w:rPr>
          <w:rFonts w:eastAsia="Tahoma"/>
          <w:kern w:val="3"/>
          <w:sz w:val="24"/>
          <w:lang w:eastAsia="ar-SA"/>
        </w:rPr>
      </w:pPr>
      <w:r w:rsidRPr="004033AF">
        <w:rPr>
          <w:rFonts w:eastAsia="Tahoma"/>
          <w:kern w:val="3"/>
          <w:sz w:val="24"/>
          <w:lang w:eastAsia="ar-SA"/>
        </w:rPr>
        <w:t xml:space="preserve">                                                                                                                                     </w:t>
      </w:r>
    </w:p>
    <w:p w:rsidR="004033AF" w:rsidRPr="004033AF" w:rsidRDefault="004033AF" w:rsidP="004033AF">
      <w:pPr>
        <w:shd w:val="clear" w:color="auto" w:fill="FFFFFF"/>
        <w:tabs>
          <w:tab w:val="left" w:pos="308"/>
        </w:tabs>
        <w:autoSpaceDN w:val="0"/>
        <w:ind w:firstLine="709"/>
        <w:jc w:val="center"/>
        <w:rPr>
          <w:rFonts w:eastAsia="Tahoma"/>
          <w:bCs/>
          <w:kern w:val="3"/>
          <w:sz w:val="24"/>
          <w:lang w:eastAsia="ar-SA"/>
        </w:rPr>
      </w:pPr>
      <w:r w:rsidRPr="004033AF">
        <w:rPr>
          <w:rFonts w:eastAsia="Tahoma"/>
          <w:bCs/>
          <w:kern w:val="3"/>
          <w:sz w:val="24"/>
          <w:lang w:eastAsia="ar-SA"/>
        </w:rPr>
        <w:t>Источники финансирования  дефицита</w:t>
      </w:r>
    </w:p>
    <w:p w:rsidR="004033AF" w:rsidRPr="004033AF" w:rsidRDefault="004033AF" w:rsidP="004033AF">
      <w:pPr>
        <w:shd w:val="clear" w:color="auto" w:fill="FFFFFF"/>
        <w:tabs>
          <w:tab w:val="left" w:pos="308"/>
        </w:tabs>
        <w:autoSpaceDN w:val="0"/>
        <w:ind w:firstLine="709"/>
        <w:jc w:val="center"/>
        <w:rPr>
          <w:rFonts w:eastAsia="Tahoma"/>
          <w:bCs/>
          <w:kern w:val="3"/>
          <w:sz w:val="24"/>
          <w:lang w:eastAsia="ar-SA"/>
        </w:rPr>
      </w:pPr>
      <w:r w:rsidRPr="004033AF">
        <w:rPr>
          <w:rFonts w:eastAsia="Tahoma"/>
          <w:bCs/>
          <w:kern w:val="3"/>
          <w:sz w:val="24"/>
          <w:lang w:eastAsia="ar-SA"/>
        </w:rPr>
        <w:t>бюджета Чернопенского  сельского поселения на  плановый  период   2021-2022 год</w:t>
      </w:r>
    </w:p>
    <w:p w:rsidR="004033AF" w:rsidRPr="004033AF" w:rsidRDefault="004033AF" w:rsidP="004033AF">
      <w:pPr>
        <w:shd w:val="clear" w:color="auto" w:fill="FFFFFF"/>
        <w:tabs>
          <w:tab w:val="left" w:pos="308"/>
        </w:tabs>
        <w:autoSpaceDN w:val="0"/>
        <w:ind w:firstLine="709"/>
        <w:jc w:val="center"/>
        <w:rPr>
          <w:rFonts w:eastAsia="Tahoma"/>
          <w:bCs/>
          <w:kern w:val="3"/>
          <w:sz w:val="24"/>
          <w:lang w:eastAsia="ar-SA"/>
        </w:rPr>
      </w:pPr>
    </w:p>
    <w:tbl>
      <w:tblPr>
        <w:tblW w:w="10490" w:type="dxa"/>
        <w:tblInd w:w="-796" w:type="dxa"/>
        <w:tblLayout w:type="fixed"/>
        <w:tblCellMar>
          <w:left w:w="10" w:type="dxa"/>
          <w:right w:w="10" w:type="dxa"/>
        </w:tblCellMar>
        <w:tblLook w:val="0000" w:firstRow="0" w:lastRow="0" w:firstColumn="0" w:lastColumn="0" w:noHBand="0" w:noVBand="0"/>
      </w:tblPr>
      <w:tblGrid>
        <w:gridCol w:w="2978"/>
        <w:gridCol w:w="4394"/>
        <w:gridCol w:w="1559"/>
        <w:gridCol w:w="1559"/>
      </w:tblGrid>
      <w:tr w:rsidR="004033AF" w:rsidRPr="004033AF" w:rsidTr="004033AF">
        <w:tc>
          <w:tcPr>
            <w:tcW w:w="29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snapToGrid w:val="0"/>
              <w:ind w:firstLine="709"/>
              <w:jc w:val="both"/>
              <w:rPr>
                <w:kern w:val="3"/>
                <w:sz w:val="24"/>
                <w:lang w:eastAsia="ar-SA"/>
              </w:rPr>
            </w:pPr>
            <w:r w:rsidRPr="004033AF">
              <w:rPr>
                <w:kern w:val="3"/>
                <w:sz w:val="24"/>
                <w:lang w:eastAsia="ar-SA"/>
              </w:rPr>
              <w:t>Код</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snapToGrid w:val="0"/>
              <w:ind w:firstLine="87"/>
              <w:rPr>
                <w:kern w:val="3"/>
                <w:sz w:val="24"/>
                <w:lang w:eastAsia="ar-SA"/>
              </w:rPr>
            </w:pPr>
            <w:r w:rsidRPr="004033AF">
              <w:rPr>
                <w:kern w:val="3"/>
                <w:sz w:val="24"/>
                <w:lang w:eastAsia="ar-SA"/>
              </w:rPr>
              <w:t>Наименование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snapToGrid w:val="0"/>
              <w:rPr>
                <w:rFonts w:ascii="Calibri" w:eastAsia="Times New Roman" w:hAnsi="Calibri"/>
                <w:kern w:val="3"/>
                <w:sz w:val="22"/>
                <w:szCs w:val="22"/>
                <w:lang w:eastAsia="ru-RU"/>
              </w:rPr>
            </w:pPr>
            <w:r w:rsidRPr="004033AF">
              <w:rPr>
                <w:kern w:val="3"/>
                <w:sz w:val="24"/>
                <w:lang w:eastAsia="ar-SA"/>
              </w:rPr>
              <w:t xml:space="preserve">Сумма </w:t>
            </w:r>
            <w:r w:rsidRPr="004033AF">
              <w:rPr>
                <w:rFonts w:eastAsia="Tahoma"/>
                <w:kern w:val="3"/>
                <w:sz w:val="24"/>
                <w:lang w:eastAsia="ar-SA"/>
              </w:rPr>
              <w:t>(руб.)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snapToGrid w:val="0"/>
              <w:rPr>
                <w:rFonts w:ascii="Calibri" w:eastAsia="Times New Roman" w:hAnsi="Calibri"/>
                <w:kern w:val="3"/>
                <w:sz w:val="22"/>
                <w:szCs w:val="22"/>
                <w:lang w:eastAsia="ru-RU"/>
              </w:rPr>
            </w:pPr>
            <w:r w:rsidRPr="004033AF">
              <w:rPr>
                <w:kern w:val="3"/>
                <w:sz w:val="24"/>
                <w:lang w:eastAsia="ar-SA"/>
              </w:rPr>
              <w:t xml:space="preserve">Сумма </w:t>
            </w:r>
            <w:r w:rsidRPr="004033AF">
              <w:rPr>
                <w:rFonts w:eastAsia="Tahoma"/>
                <w:kern w:val="3"/>
                <w:sz w:val="24"/>
                <w:lang w:eastAsia="ar-SA"/>
              </w:rPr>
              <w:t>(руб.)</w:t>
            </w:r>
          </w:p>
        </w:tc>
      </w:tr>
      <w:tr w:rsidR="004033AF" w:rsidRPr="004033AF" w:rsidTr="004033AF">
        <w:tc>
          <w:tcPr>
            <w:tcW w:w="29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snapToGrid w:val="0"/>
              <w:jc w:val="both"/>
              <w:rPr>
                <w:kern w:val="3"/>
                <w:sz w:val="24"/>
                <w:lang w:eastAsia="ar-SA"/>
              </w:rPr>
            </w:pPr>
            <w:r w:rsidRPr="004033AF">
              <w:rPr>
                <w:kern w:val="3"/>
                <w:sz w:val="24"/>
                <w:lang w:eastAsia="ar-SA"/>
              </w:rPr>
              <w:t>000 01 00 00 00 00 0000 000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snapToGrid w:val="0"/>
              <w:ind w:firstLine="87"/>
              <w:rPr>
                <w:kern w:val="3"/>
                <w:sz w:val="24"/>
                <w:lang w:eastAsia="ar-SA"/>
              </w:rPr>
            </w:pPr>
            <w:r w:rsidRPr="004033AF">
              <w:rPr>
                <w:kern w:val="3"/>
                <w:sz w:val="24"/>
                <w:lang w:eastAsia="ar-SA"/>
              </w:rPr>
              <w:t>Источники внутреннего финансирования дефицитов  бюджетов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rPr>
                <w:rFonts w:ascii="Calibri" w:eastAsia="Times New Roman" w:hAnsi="Calibri"/>
                <w:kern w:val="3"/>
                <w:sz w:val="22"/>
                <w:szCs w:val="22"/>
                <w:lang w:eastAsia="ru-RU"/>
              </w:rPr>
            </w:pPr>
            <w:r w:rsidRPr="004033AF">
              <w:rPr>
                <w:kern w:val="3"/>
                <w:sz w:val="24"/>
                <w:lang w:eastAsia="ar-SA"/>
              </w:rPr>
              <w:t xml:space="preserve">1283 504,0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rPr>
                <w:rFonts w:ascii="Calibri" w:eastAsia="Times New Roman" w:hAnsi="Calibri"/>
                <w:kern w:val="3"/>
                <w:sz w:val="22"/>
                <w:szCs w:val="22"/>
                <w:lang w:eastAsia="ru-RU"/>
              </w:rPr>
            </w:pPr>
            <w:r w:rsidRPr="004033AF">
              <w:rPr>
                <w:kern w:val="3"/>
                <w:sz w:val="24"/>
                <w:lang w:eastAsia="ar-SA"/>
              </w:rPr>
              <w:t>1 292 849,0</w:t>
            </w:r>
          </w:p>
        </w:tc>
      </w:tr>
      <w:tr w:rsidR="004033AF" w:rsidRPr="004033AF" w:rsidTr="004033AF">
        <w:tc>
          <w:tcPr>
            <w:tcW w:w="29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snapToGrid w:val="0"/>
              <w:jc w:val="both"/>
              <w:rPr>
                <w:kern w:val="3"/>
                <w:sz w:val="24"/>
                <w:lang w:eastAsia="ar-SA"/>
              </w:rPr>
            </w:pPr>
            <w:r w:rsidRPr="004033AF">
              <w:rPr>
                <w:kern w:val="3"/>
                <w:sz w:val="24"/>
                <w:lang w:eastAsia="ar-SA"/>
              </w:rPr>
              <w:t>000 01 05 00 00 00 0000 000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snapToGrid w:val="0"/>
              <w:ind w:firstLine="87"/>
              <w:rPr>
                <w:kern w:val="3"/>
                <w:sz w:val="24"/>
                <w:lang w:eastAsia="ar-SA"/>
              </w:rPr>
            </w:pPr>
            <w:r w:rsidRPr="004033AF">
              <w:rPr>
                <w:kern w:val="3"/>
                <w:sz w:val="24"/>
                <w:lang w:eastAsia="ar-SA"/>
              </w:rPr>
              <w:t>Изменение остатков средств на счетах по учету средств бюджетов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rPr>
                <w:rFonts w:ascii="Calibri" w:eastAsia="Times New Roman" w:hAnsi="Calibri"/>
                <w:kern w:val="3"/>
                <w:sz w:val="22"/>
                <w:szCs w:val="22"/>
                <w:lang w:eastAsia="ru-RU"/>
              </w:rPr>
            </w:pPr>
            <w:r w:rsidRPr="004033AF">
              <w:rPr>
                <w:kern w:val="3"/>
                <w:sz w:val="24"/>
                <w:lang w:eastAsia="ar-SA"/>
              </w:rPr>
              <w:t xml:space="preserve">1 283 504,0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rPr>
                <w:rFonts w:ascii="Calibri" w:eastAsia="Times New Roman" w:hAnsi="Calibri"/>
                <w:kern w:val="3"/>
                <w:sz w:val="22"/>
                <w:szCs w:val="22"/>
                <w:lang w:eastAsia="ru-RU"/>
              </w:rPr>
            </w:pPr>
            <w:r w:rsidRPr="004033AF">
              <w:rPr>
                <w:kern w:val="3"/>
                <w:sz w:val="24"/>
                <w:lang w:eastAsia="ar-SA"/>
              </w:rPr>
              <w:t>1 292 849,0</w:t>
            </w:r>
          </w:p>
        </w:tc>
      </w:tr>
      <w:tr w:rsidR="004033AF" w:rsidRPr="004033AF" w:rsidTr="004033AF">
        <w:tc>
          <w:tcPr>
            <w:tcW w:w="29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snapToGrid w:val="0"/>
              <w:jc w:val="both"/>
              <w:rPr>
                <w:kern w:val="3"/>
                <w:sz w:val="24"/>
                <w:lang w:eastAsia="ar-SA"/>
              </w:rPr>
            </w:pPr>
            <w:r w:rsidRPr="004033AF">
              <w:rPr>
                <w:kern w:val="3"/>
                <w:sz w:val="24"/>
                <w:lang w:eastAsia="ar-SA"/>
              </w:rPr>
              <w:t>000 01 05 00 00 00 0000 500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snapToGrid w:val="0"/>
              <w:ind w:firstLine="87"/>
              <w:rPr>
                <w:kern w:val="3"/>
                <w:sz w:val="24"/>
                <w:lang w:eastAsia="ar-SA"/>
              </w:rPr>
            </w:pPr>
            <w:r w:rsidRPr="004033AF">
              <w:rPr>
                <w:kern w:val="3"/>
                <w:sz w:val="24"/>
                <w:lang w:eastAsia="ar-SA"/>
              </w:rPr>
              <w:t>Увеличение остатков средств бюджетов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rPr>
                <w:rFonts w:ascii="Calibri" w:eastAsia="Times New Roman" w:hAnsi="Calibri"/>
                <w:kern w:val="3"/>
                <w:sz w:val="22"/>
                <w:szCs w:val="22"/>
                <w:lang w:eastAsia="ru-RU"/>
              </w:rPr>
            </w:pPr>
            <w:r w:rsidRPr="004033AF">
              <w:rPr>
                <w:kern w:val="3"/>
                <w:sz w:val="24"/>
                <w:lang w:eastAsia="ar-SA"/>
              </w:rPr>
              <w:t xml:space="preserve">-16 249 111,0 </w:t>
            </w:r>
            <w:r w:rsidRPr="004033AF">
              <w:rPr>
                <w:bCs/>
                <w:kern w:val="3"/>
                <w:sz w:val="24"/>
                <w:lang w:eastAsia="ar-SA"/>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rPr>
                <w:kern w:val="3"/>
                <w:sz w:val="24"/>
                <w:lang w:eastAsia="ar-SA"/>
              </w:rPr>
            </w:pPr>
            <w:r w:rsidRPr="004033AF">
              <w:rPr>
                <w:kern w:val="3"/>
                <w:sz w:val="24"/>
                <w:lang w:eastAsia="ar-SA"/>
              </w:rPr>
              <w:t>-15 026 876,0</w:t>
            </w:r>
          </w:p>
        </w:tc>
      </w:tr>
      <w:tr w:rsidR="004033AF" w:rsidRPr="004033AF" w:rsidTr="004033AF">
        <w:tc>
          <w:tcPr>
            <w:tcW w:w="29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snapToGrid w:val="0"/>
              <w:jc w:val="both"/>
              <w:rPr>
                <w:kern w:val="3"/>
                <w:sz w:val="24"/>
                <w:lang w:eastAsia="ar-SA"/>
              </w:rPr>
            </w:pPr>
            <w:r w:rsidRPr="004033AF">
              <w:rPr>
                <w:kern w:val="3"/>
                <w:sz w:val="24"/>
                <w:lang w:eastAsia="ar-SA"/>
              </w:rPr>
              <w:t>000 01 05 02 00 00 0000 500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snapToGrid w:val="0"/>
              <w:ind w:firstLine="87"/>
              <w:rPr>
                <w:kern w:val="3"/>
                <w:sz w:val="24"/>
                <w:lang w:eastAsia="ar-SA"/>
              </w:rPr>
            </w:pPr>
            <w:r w:rsidRPr="004033AF">
              <w:rPr>
                <w:kern w:val="3"/>
                <w:sz w:val="24"/>
                <w:lang w:eastAsia="ar-SA"/>
              </w:rPr>
              <w:t>Увеличение прочих остатков средств бюджетов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rPr>
                <w:rFonts w:ascii="Calibri" w:eastAsia="Times New Roman" w:hAnsi="Calibri"/>
                <w:kern w:val="3"/>
                <w:sz w:val="22"/>
                <w:szCs w:val="22"/>
                <w:lang w:eastAsia="ru-RU"/>
              </w:rPr>
            </w:pPr>
            <w:r w:rsidRPr="004033AF">
              <w:rPr>
                <w:kern w:val="3"/>
                <w:sz w:val="24"/>
                <w:lang w:eastAsia="ar-SA"/>
              </w:rPr>
              <w:t xml:space="preserve">-16 249 111,0 </w:t>
            </w:r>
            <w:r w:rsidRPr="004033AF">
              <w:rPr>
                <w:bCs/>
                <w:kern w:val="3"/>
                <w:sz w:val="24"/>
                <w:lang w:eastAsia="ar-SA"/>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rPr>
                <w:rFonts w:ascii="Calibri" w:eastAsia="Times New Roman" w:hAnsi="Calibri"/>
                <w:kern w:val="3"/>
                <w:sz w:val="22"/>
                <w:szCs w:val="22"/>
                <w:lang w:eastAsia="ru-RU"/>
              </w:rPr>
            </w:pPr>
            <w:r w:rsidRPr="004033AF">
              <w:rPr>
                <w:kern w:val="3"/>
                <w:sz w:val="24"/>
                <w:lang w:eastAsia="ar-SA"/>
              </w:rPr>
              <w:t>-15 026 876,0</w:t>
            </w:r>
          </w:p>
        </w:tc>
      </w:tr>
      <w:tr w:rsidR="004033AF" w:rsidRPr="004033AF" w:rsidTr="004033AF">
        <w:tc>
          <w:tcPr>
            <w:tcW w:w="29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snapToGrid w:val="0"/>
              <w:jc w:val="both"/>
              <w:rPr>
                <w:kern w:val="3"/>
                <w:sz w:val="24"/>
                <w:lang w:eastAsia="ar-SA"/>
              </w:rPr>
            </w:pPr>
            <w:r w:rsidRPr="004033AF">
              <w:rPr>
                <w:kern w:val="3"/>
                <w:sz w:val="24"/>
                <w:lang w:eastAsia="ar-SA"/>
              </w:rPr>
              <w:t>000 01 05 02 01 00 0000 510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snapToGrid w:val="0"/>
              <w:ind w:firstLine="87"/>
              <w:rPr>
                <w:kern w:val="3"/>
                <w:sz w:val="24"/>
                <w:lang w:eastAsia="ar-SA"/>
              </w:rPr>
            </w:pPr>
            <w:r w:rsidRPr="004033AF">
              <w:rPr>
                <w:kern w:val="3"/>
                <w:sz w:val="24"/>
                <w:lang w:eastAsia="ar-SA"/>
              </w:rPr>
              <w:t>Увеличение прочих остатков денежных средств бюджетов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rPr>
                <w:rFonts w:ascii="Calibri" w:eastAsia="Times New Roman" w:hAnsi="Calibri"/>
                <w:kern w:val="3"/>
                <w:sz w:val="22"/>
                <w:szCs w:val="22"/>
                <w:lang w:eastAsia="ru-RU"/>
              </w:rPr>
            </w:pPr>
            <w:r w:rsidRPr="004033AF">
              <w:rPr>
                <w:kern w:val="3"/>
                <w:sz w:val="24"/>
                <w:lang w:eastAsia="ar-SA"/>
              </w:rPr>
              <w:t xml:space="preserve">-16 249 111,0 </w:t>
            </w:r>
            <w:r w:rsidRPr="004033AF">
              <w:rPr>
                <w:bCs/>
                <w:kern w:val="3"/>
                <w:sz w:val="24"/>
                <w:lang w:eastAsia="ar-SA"/>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rPr>
                <w:rFonts w:ascii="Calibri" w:eastAsia="Times New Roman" w:hAnsi="Calibri"/>
                <w:kern w:val="3"/>
                <w:sz w:val="22"/>
                <w:szCs w:val="22"/>
                <w:lang w:eastAsia="ru-RU"/>
              </w:rPr>
            </w:pPr>
            <w:r w:rsidRPr="004033AF">
              <w:rPr>
                <w:kern w:val="3"/>
                <w:sz w:val="24"/>
                <w:lang w:eastAsia="ar-SA"/>
              </w:rPr>
              <w:t>-15 026 876,0</w:t>
            </w:r>
          </w:p>
        </w:tc>
      </w:tr>
      <w:tr w:rsidR="004033AF" w:rsidRPr="004033AF" w:rsidTr="004033AF">
        <w:tc>
          <w:tcPr>
            <w:tcW w:w="29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snapToGrid w:val="0"/>
              <w:jc w:val="both"/>
              <w:rPr>
                <w:kern w:val="3"/>
                <w:sz w:val="24"/>
                <w:lang w:eastAsia="ar-SA"/>
              </w:rPr>
            </w:pPr>
            <w:r w:rsidRPr="004033AF">
              <w:rPr>
                <w:kern w:val="3"/>
                <w:sz w:val="24"/>
                <w:lang w:eastAsia="ar-SA"/>
              </w:rPr>
              <w:t>000 01 05 02 01 10 0000 510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snapToGrid w:val="0"/>
              <w:ind w:firstLine="87"/>
              <w:rPr>
                <w:kern w:val="3"/>
                <w:sz w:val="24"/>
                <w:lang w:eastAsia="ar-SA"/>
              </w:rPr>
            </w:pPr>
            <w:r w:rsidRPr="004033AF">
              <w:rPr>
                <w:kern w:val="3"/>
                <w:sz w:val="24"/>
                <w:lang w:eastAsia="ar-SA"/>
              </w:rPr>
              <w:t>Увеличение прочих остатков денежных средств бюджетов   сельских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rPr>
                <w:rFonts w:ascii="Calibri" w:eastAsia="Times New Roman" w:hAnsi="Calibri"/>
                <w:kern w:val="3"/>
                <w:sz w:val="22"/>
                <w:szCs w:val="22"/>
                <w:lang w:eastAsia="ru-RU"/>
              </w:rPr>
            </w:pPr>
            <w:r w:rsidRPr="004033AF">
              <w:rPr>
                <w:kern w:val="3"/>
                <w:sz w:val="24"/>
                <w:lang w:eastAsia="ar-SA"/>
              </w:rPr>
              <w:t xml:space="preserve">-16 249 111,0 </w:t>
            </w:r>
            <w:r w:rsidRPr="004033AF">
              <w:rPr>
                <w:bCs/>
                <w:kern w:val="3"/>
                <w:sz w:val="24"/>
                <w:lang w:eastAsia="ar-SA"/>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rPr>
                <w:rFonts w:ascii="Calibri" w:eastAsia="Times New Roman" w:hAnsi="Calibri"/>
                <w:kern w:val="3"/>
                <w:sz w:val="22"/>
                <w:szCs w:val="22"/>
                <w:lang w:eastAsia="ru-RU"/>
              </w:rPr>
            </w:pPr>
            <w:r w:rsidRPr="004033AF">
              <w:rPr>
                <w:kern w:val="3"/>
                <w:sz w:val="24"/>
                <w:lang w:eastAsia="ar-SA"/>
              </w:rPr>
              <w:t>-15 026 876,0</w:t>
            </w:r>
          </w:p>
        </w:tc>
      </w:tr>
      <w:tr w:rsidR="004033AF" w:rsidRPr="004033AF" w:rsidTr="004033AF">
        <w:tc>
          <w:tcPr>
            <w:tcW w:w="29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snapToGrid w:val="0"/>
              <w:jc w:val="both"/>
              <w:rPr>
                <w:kern w:val="3"/>
                <w:sz w:val="24"/>
                <w:lang w:eastAsia="ar-SA"/>
              </w:rPr>
            </w:pPr>
            <w:r w:rsidRPr="004033AF">
              <w:rPr>
                <w:kern w:val="3"/>
                <w:sz w:val="24"/>
                <w:lang w:eastAsia="ar-SA"/>
              </w:rPr>
              <w:t>000 01 05 00 00 00 0000 600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snapToGrid w:val="0"/>
              <w:ind w:firstLine="87"/>
              <w:rPr>
                <w:kern w:val="3"/>
                <w:sz w:val="24"/>
                <w:lang w:eastAsia="ar-SA"/>
              </w:rPr>
            </w:pPr>
            <w:r w:rsidRPr="004033AF">
              <w:rPr>
                <w:kern w:val="3"/>
                <w:sz w:val="24"/>
                <w:lang w:eastAsia="ar-SA"/>
              </w:rPr>
              <w:t>Уменьшение остатков средств бюджетов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rPr>
                <w:rFonts w:ascii="Calibri" w:eastAsia="Times New Roman" w:hAnsi="Calibri"/>
                <w:kern w:val="3"/>
                <w:sz w:val="22"/>
                <w:szCs w:val="22"/>
                <w:lang w:eastAsia="ru-RU"/>
              </w:rPr>
            </w:pPr>
            <w:r w:rsidRPr="004033AF">
              <w:rPr>
                <w:bCs/>
                <w:kern w:val="3"/>
                <w:sz w:val="24"/>
                <w:lang w:eastAsia="ar-SA"/>
              </w:rPr>
              <w:t xml:space="preserve">17 532 615,0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rPr>
                <w:bCs/>
                <w:kern w:val="3"/>
                <w:sz w:val="24"/>
                <w:lang w:eastAsia="ar-SA"/>
              </w:rPr>
            </w:pPr>
            <w:r w:rsidRPr="004033AF">
              <w:rPr>
                <w:bCs/>
                <w:kern w:val="3"/>
                <w:sz w:val="24"/>
                <w:lang w:eastAsia="ar-SA"/>
              </w:rPr>
              <w:t>16 319 725,0</w:t>
            </w:r>
          </w:p>
        </w:tc>
      </w:tr>
      <w:tr w:rsidR="004033AF" w:rsidRPr="004033AF" w:rsidTr="004033AF">
        <w:tc>
          <w:tcPr>
            <w:tcW w:w="29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snapToGrid w:val="0"/>
              <w:jc w:val="both"/>
              <w:rPr>
                <w:kern w:val="3"/>
                <w:sz w:val="24"/>
                <w:lang w:eastAsia="ar-SA"/>
              </w:rPr>
            </w:pPr>
            <w:r w:rsidRPr="004033AF">
              <w:rPr>
                <w:kern w:val="3"/>
                <w:sz w:val="24"/>
                <w:lang w:eastAsia="ar-SA"/>
              </w:rPr>
              <w:t>000 01 05 02 00 00 0000 600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snapToGrid w:val="0"/>
              <w:ind w:firstLine="87"/>
              <w:rPr>
                <w:kern w:val="3"/>
                <w:sz w:val="24"/>
                <w:lang w:eastAsia="ar-SA"/>
              </w:rPr>
            </w:pPr>
            <w:r w:rsidRPr="004033AF">
              <w:rPr>
                <w:kern w:val="3"/>
                <w:sz w:val="24"/>
                <w:lang w:eastAsia="ar-SA"/>
              </w:rPr>
              <w:t>Уменьшение прочих остатков средств бюджетов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rPr>
                <w:rFonts w:ascii="Calibri" w:eastAsia="Times New Roman" w:hAnsi="Calibri"/>
                <w:kern w:val="3"/>
                <w:sz w:val="22"/>
                <w:szCs w:val="22"/>
                <w:lang w:eastAsia="ru-RU"/>
              </w:rPr>
            </w:pPr>
            <w:r w:rsidRPr="004033AF">
              <w:rPr>
                <w:bCs/>
                <w:kern w:val="3"/>
                <w:sz w:val="24"/>
                <w:lang w:eastAsia="ar-SA"/>
              </w:rPr>
              <w:t xml:space="preserve">17 532 615,0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rPr>
                <w:rFonts w:ascii="Calibri" w:eastAsia="Times New Roman" w:hAnsi="Calibri"/>
                <w:kern w:val="3"/>
                <w:sz w:val="22"/>
                <w:szCs w:val="22"/>
                <w:lang w:eastAsia="ru-RU"/>
              </w:rPr>
            </w:pPr>
            <w:r w:rsidRPr="004033AF">
              <w:rPr>
                <w:bCs/>
                <w:kern w:val="3"/>
                <w:sz w:val="24"/>
                <w:lang w:eastAsia="ar-SA"/>
              </w:rPr>
              <w:t>16 319 725,0</w:t>
            </w:r>
          </w:p>
        </w:tc>
      </w:tr>
      <w:tr w:rsidR="004033AF" w:rsidRPr="004033AF" w:rsidTr="004033AF">
        <w:tc>
          <w:tcPr>
            <w:tcW w:w="29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snapToGrid w:val="0"/>
              <w:jc w:val="both"/>
              <w:rPr>
                <w:kern w:val="3"/>
                <w:sz w:val="24"/>
                <w:lang w:eastAsia="ar-SA"/>
              </w:rPr>
            </w:pPr>
            <w:r w:rsidRPr="004033AF">
              <w:rPr>
                <w:kern w:val="3"/>
                <w:sz w:val="24"/>
                <w:lang w:eastAsia="ar-SA"/>
              </w:rPr>
              <w:t>000 01 05 02 01 00 0000 610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snapToGrid w:val="0"/>
              <w:ind w:firstLine="87"/>
              <w:rPr>
                <w:kern w:val="3"/>
                <w:sz w:val="24"/>
                <w:lang w:eastAsia="ar-SA"/>
              </w:rPr>
            </w:pPr>
            <w:r w:rsidRPr="004033AF">
              <w:rPr>
                <w:kern w:val="3"/>
                <w:sz w:val="24"/>
                <w:lang w:eastAsia="ar-SA"/>
              </w:rPr>
              <w:t>Уменьшение прочих остатков денежных средств бюджетов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rPr>
                <w:rFonts w:ascii="Calibri" w:eastAsia="Times New Roman" w:hAnsi="Calibri"/>
                <w:kern w:val="3"/>
                <w:sz w:val="22"/>
                <w:szCs w:val="22"/>
                <w:lang w:eastAsia="ru-RU"/>
              </w:rPr>
            </w:pPr>
            <w:r w:rsidRPr="004033AF">
              <w:rPr>
                <w:bCs/>
                <w:kern w:val="3"/>
                <w:sz w:val="24"/>
                <w:lang w:eastAsia="ar-SA"/>
              </w:rPr>
              <w:t xml:space="preserve">17 532 615,0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rPr>
                <w:rFonts w:ascii="Calibri" w:eastAsia="Times New Roman" w:hAnsi="Calibri"/>
                <w:kern w:val="3"/>
                <w:sz w:val="22"/>
                <w:szCs w:val="22"/>
                <w:lang w:eastAsia="ru-RU"/>
              </w:rPr>
            </w:pPr>
            <w:r w:rsidRPr="004033AF">
              <w:rPr>
                <w:bCs/>
                <w:kern w:val="3"/>
                <w:sz w:val="24"/>
                <w:lang w:eastAsia="ar-SA"/>
              </w:rPr>
              <w:t>16 319 725,0</w:t>
            </w:r>
          </w:p>
        </w:tc>
      </w:tr>
      <w:tr w:rsidR="004033AF" w:rsidRPr="004033AF" w:rsidTr="004033AF">
        <w:tc>
          <w:tcPr>
            <w:tcW w:w="29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snapToGrid w:val="0"/>
              <w:jc w:val="both"/>
              <w:rPr>
                <w:kern w:val="3"/>
                <w:sz w:val="24"/>
                <w:lang w:eastAsia="ar-SA"/>
              </w:rPr>
            </w:pPr>
            <w:r w:rsidRPr="004033AF">
              <w:rPr>
                <w:kern w:val="3"/>
                <w:sz w:val="24"/>
                <w:lang w:eastAsia="ar-SA"/>
              </w:rPr>
              <w:t>000 01 05 02 01 10 0000 610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snapToGrid w:val="0"/>
              <w:ind w:firstLine="87"/>
              <w:rPr>
                <w:kern w:val="3"/>
                <w:sz w:val="24"/>
                <w:lang w:eastAsia="ar-SA"/>
              </w:rPr>
            </w:pPr>
            <w:r w:rsidRPr="004033AF">
              <w:rPr>
                <w:kern w:val="3"/>
                <w:sz w:val="24"/>
                <w:lang w:eastAsia="ar-SA"/>
              </w:rPr>
              <w:t>Уменьшение прочих остатков денежных средств бюджетов  сельских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rPr>
                <w:rFonts w:ascii="Calibri" w:eastAsia="Times New Roman" w:hAnsi="Calibri"/>
                <w:kern w:val="3"/>
                <w:sz w:val="22"/>
                <w:szCs w:val="22"/>
                <w:lang w:eastAsia="ru-RU"/>
              </w:rPr>
            </w:pPr>
            <w:r w:rsidRPr="004033AF">
              <w:rPr>
                <w:bCs/>
                <w:kern w:val="3"/>
                <w:sz w:val="24"/>
                <w:lang w:eastAsia="ar-SA"/>
              </w:rPr>
              <w:t xml:space="preserve">17 532 615,0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rPr>
                <w:rFonts w:ascii="Calibri" w:eastAsia="Times New Roman" w:hAnsi="Calibri"/>
                <w:kern w:val="3"/>
                <w:sz w:val="22"/>
                <w:szCs w:val="22"/>
                <w:lang w:eastAsia="ru-RU"/>
              </w:rPr>
            </w:pPr>
            <w:r w:rsidRPr="004033AF">
              <w:rPr>
                <w:bCs/>
                <w:kern w:val="3"/>
                <w:sz w:val="24"/>
                <w:lang w:eastAsia="ar-SA"/>
              </w:rPr>
              <w:t>16 319 725,0</w:t>
            </w:r>
          </w:p>
        </w:tc>
      </w:tr>
      <w:tr w:rsidR="004033AF" w:rsidRPr="004033AF" w:rsidTr="004033AF">
        <w:tc>
          <w:tcPr>
            <w:tcW w:w="29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snapToGrid w:val="0"/>
              <w:ind w:firstLine="709"/>
              <w:jc w:val="both"/>
              <w:rPr>
                <w:kern w:val="3"/>
                <w:sz w:val="24"/>
                <w:lang w:eastAsia="ar-SA"/>
              </w:rPr>
            </w:pPr>
            <w:r w:rsidRPr="004033AF">
              <w:rPr>
                <w:kern w:val="3"/>
                <w:sz w:val="24"/>
                <w:lang w:eastAsia="ar-SA"/>
              </w:rPr>
              <w:t>ИТОГО</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snapToGrid w:val="0"/>
              <w:ind w:firstLine="709"/>
              <w:rPr>
                <w:kern w:val="3"/>
                <w:sz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snapToGrid w:val="0"/>
              <w:rPr>
                <w:kern w:val="3"/>
                <w:sz w:val="24"/>
                <w:lang w:eastAsia="ar-SA"/>
              </w:rPr>
            </w:pPr>
            <w:r w:rsidRPr="004033AF">
              <w:rPr>
                <w:kern w:val="3"/>
                <w:sz w:val="24"/>
                <w:lang w:eastAsia="ar-SA"/>
              </w:rPr>
              <w:t>1 283 504,0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33AF" w:rsidRPr="004033AF" w:rsidRDefault="004033AF" w:rsidP="004033AF">
            <w:pPr>
              <w:autoSpaceDN w:val="0"/>
              <w:snapToGrid w:val="0"/>
              <w:rPr>
                <w:kern w:val="3"/>
                <w:sz w:val="24"/>
                <w:lang w:eastAsia="ar-SA"/>
              </w:rPr>
            </w:pPr>
            <w:r w:rsidRPr="004033AF">
              <w:rPr>
                <w:kern w:val="3"/>
                <w:sz w:val="24"/>
                <w:lang w:eastAsia="ar-SA"/>
              </w:rPr>
              <w:t>1 292 849,0</w:t>
            </w:r>
          </w:p>
        </w:tc>
      </w:tr>
    </w:tbl>
    <w:p w:rsidR="004033AF" w:rsidRPr="004033AF" w:rsidRDefault="004033AF" w:rsidP="004033AF">
      <w:pPr>
        <w:shd w:val="clear" w:color="auto" w:fill="FFFFFF"/>
        <w:tabs>
          <w:tab w:val="left" w:pos="308"/>
        </w:tabs>
        <w:autoSpaceDN w:val="0"/>
        <w:ind w:firstLine="709"/>
        <w:jc w:val="both"/>
        <w:rPr>
          <w:kern w:val="3"/>
          <w:sz w:val="24"/>
          <w:lang w:eastAsia="ar-SA"/>
        </w:rPr>
      </w:pPr>
    </w:p>
    <w:p w:rsidR="004033AF" w:rsidRPr="004033AF" w:rsidRDefault="004033AF" w:rsidP="004033AF">
      <w:pPr>
        <w:autoSpaceDN w:val="0"/>
        <w:jc w:val="both"/>
        <w:rPr>
          <w:kern w:val="3"/>
          <w:sz w:val="24"/>
          <w:lang w:eastAsia="ar-SA"/>
        </w:rPr>
      </w:pPr>
    </w:p>
    <w:p w:rsidR="004033AF" w:rsidRPr="004033AF" w:rsidRDefault="004033AF" w:rsidP="004033AF">
      <w:pPr>
        <w:shd w:val="clear" w:color="auto" w:fill="FFFFFF"/>
        <w:tabs>
          <w:tab w:val="left" w:pos="290"/>
        </w:tabs>
        <w:autoSpaceDN w:val="0"/>
        <w:spacing w:line="200" w:lineRule="atLeast"/>
        <w:ind w:left="-18"/>
        <w:jc w:val="both"/>
        <w:textAlignment w:val="baseline"/>
        <w:rPr>
          <w:kern w:val="3"/>
          <w:sz w:val="24"/>
          <w:lang w:eastAsia="ar-SA"/>
        </w:rPr>
      </w:pPr>
    </w:p>
    <w:p w:rsidR="004033AF" w:rsidRPr="004033AF" w:rsidRDefault="004033AF" w:rsidP="004033AF">
      <w:pPr>
        <w:tabs>
          <w:tab w:val="left" w:pos="6618"/>
        </w:tabs>
        <w:autoSpaceDN w:val="0"/>
        <w:spacing w:line="100" w:lineRule="atLeast"/>
        <w:jc w:val="right"/>
        <w:textAlignment w:val="baseline"/>
        <w:rPr>
          <w:rFonts w:eastAsia="Times New Roman"/>
          <w:spacing w:val="-3"/>
          <w:kern w:val="3"/>
          <w:szCs w:val="20"/>
          <w:lang w:eastAsia="ar-SA"/>
        </w:rPr>
      </w:pPr>
    </w:p>
    <w:tbl>
      <w:tblPr>
        <w:tblW w:w="10846" w:type="dxa"/>
        <w:tblInd w:w="93" w:type="dxa"/>
        <w:tblCellMar>
          <w:left w:w="10" w:type="dxa"/>
          <w:right w:w="10" w:type="dxa"/>
        </w:tblCellMar>
        <w:tblLook w:val="0000" w:firstRow="0" w:lastRow="0" w:firstColumn="0" w:lastColumn="0" w:noHBand="0" w:noVBand="0"/>
      </w:tblPr>
      <w:tblGrid>
        <w:gridCol w:w="2256"/>
        <w:gridCol w:w="3918"/>
        <w:gridCol w:w="942"/>
        <w:gridCol w:w="901"/>
        <w:gridCol w:w="284"/>
        <w:gridCol w:w="1637"/>
        <w:gridCol w:w="153"/>
        <w:gridCol w:w="755"/>
      </w:tblGrid>
      <w:tr w:rsidR="004033AF" w:rsidRPr="004033AF" w:rsidTr="004033AF">
        <w:trPr>
          <w:trHeight w:val="3735"/>
        </w:trPr>
        <w:tc>
          <w:tcPr>
            <w:tcW w:w="2256" w:type="dxa"/>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bCs/>
                <w:color w:val="000000"/>
                <w:kern w:val="0"/>
                <w:sz w:val="22"/>
                <w:szCs w:val="22"/>
                <w:lang w:eastAsia="ru-RU"/>
              </w:rPr>
            </w:pPr>
          </w:p>
        </w:tc>
        <w:tc>
          <w:tcPr>
            <w:tcW w:w="4860" w:type="dxa"/>
            <w:gridSpan w:val="2"/>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bCs/>
                <w:color w:val="000000"/>
                <w:kern w:val="0"/>
                <w:sz w:val="22"/>
                <w:szCs w:val="22"/>
                <w:lang w:eastAsia="ru-RU"/>
              </w:rPr>
            </w:pPr>
          </w:p>
        </w:tc>
        <w:tc>
          <w:tcPr>
            <w:tcW w:w="1185" w:type="dxa"/>
            <w:gridSpan w:val="2"/>
            <w:shd w:val="clear" w:color="auto" w:fill="auto"/>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2"/>
                <w:szCs w:val="22"/>
                <w:lang w:eastAsia="ru-RU"/>
              </w:rPr>
            </w:pPr>
          </w:p>
        </w:tc>
        <w:tc>
          <w:tcPr>
            <w:tcW w:w="1790" w:type="dxa"/>
            <w:gridSpan w:val="2"/>
            <w:shd w:val="clear" w:color="auto" w:fill="auto"/>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ascii="Calibri" w:eastAsia="Times New Roman" w:hAnsi="Calibri"/>
                <w:kern w:val="3"/>
                <w:sz w:val="22"/>
                <w:szCs w:val="22"/>
                <w:lang w:eastAsia="ru-RU"/>
              </w:rPr>
            </w:pPr>
            <w:proofErr w:type="gramStart"/>
            <w:r w:rsidRPr="004033AF">
              <w:rPr>
                <w:rFonts w:eastAsia="Times New Roman"/>
                <w:color w:val="000000"/>
                <w:kern w:val="0"/>
                <w:szCs w:val="20"/>
                <w:lang w:eastAsia="ru-RU"/>
              </w:rPr>
              <w:t xml:space="preserve">Приложение №6  к решению Совета депутатов  Чернопенского сельского поселения Костромского муниципального района   № 46  от  26 декабря 2019 г. от 23.07.2020г.)        </w:t>
            </w:r>
            <w:proofErr w:type="gramEnd"/>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ascii="Calibri" w:eastAsia="Times New Roman" w:hAnsi="Calibri"/>
                <w:kern w:val="3"/>
                <w:sz w:val="22"/>
                <w:szCs w:val="22"/>
                <w:lang w:eastAsia="ru-RU"/>
              </w:rPr>
            </w:pPr>
          </w:p>
        </w:tc>
      </w:tr>
      <w:tr w:rsidR="004033AF" w:rsidRPr="004033AF" w:rsidTr="004033AF">
        <w:trPr>
          <w:trHeight w:val="1110"/>
        </w:trPr>
        <w:tc>
          <w:tcPr>
            <w:tcW w:w="10846" w:type="dxa"/>
            <w:gridSpan w:val="8"/>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xml:space="preserve">Объем поступлений доходов в бюджет Чернопенского  сельского поселения на плановый                                  период   2021- 2022 годы </w:t>
            </w:r>
          </w:p>
        </w:tc>
      </w:tr>
      <w:tr w:rsidR="004033AF" w:rsidRPr="004033AF" w:rsidTr="004033AF">
        <w:trPr>
          <w:trHeight w:val="330"/>
        </w:trPr>
        <w:tc>
          <w:tcPr>
            <w:tcW w:w="2256" w:type="dxa"/>
            <w:shd w:val="clear" w:color="auto" w:fill="auto"/>
            <w:noWrap/>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3918" w:type="dxa"/>
            <w:shd w:val="clear" w:color="auto" w:fill="auto"/>
            <w:noWrap/>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1843" w:type="dxa"/>
            <w:gridSpan w:val="2"/>
            <w:shd w:val="clear" w:color="auto" w:fill="auto"/>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2829" w:type="dxa"/>
            <w:gridSpan w:val="4"/>
            <w:shd w:val="clear" w:color="auto" w:fill="auto"/>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1133"/>
        </w:trPr>
        <w:tc>
          <w:tcPr>
            <w:tcW w:w="2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Код бюджетной классификации</w:t>
            </w:r>
          </w:p>
        </w:tc>
        <w:tc>
          <w:tcPr>
            <w:tcW w:w="39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ascii="Calibri" w:eastAsia="Times New Roman" w:hAnsi="Calibri"/>
                <w:kern w:val="3"/>
                <w:sz w:val="22"/>
                <w:szCs w:val="22"/>
                <w:lang w:eastAsia="ru-RU"/>
              </w:rPr>
            </w:pPr>
            <w:r w:rsidRPr="004033AF">
              <w:rPr>
                <w:rFonts w:eastAsia="Times New Roman"/>
                <w:color w:val="000000"/>
                <w:kern w:val="0"/>
                <w:sz w:val="24"/>
                <w:lang w:eastAsia="ru-RU"/>
              </w:rPr>
              <w:t>Наименование кодов классификации доходов бюджетов</w:t>
            </w:r>
          </w:p>
        </w:tc>
        <w:tc>
          <w:tcPr>
            <w:tcW w:w="1843"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ascii="Calibri" w:eastAsia="Times New Roman" w:hAnsi="Calibri"/>
                <w:kern w:val="3"/>
                <w:sz w:val="22"/>
                <w:szCs w:val="22"/>
                <w:lang w:eastAsia="ru-RU"/>
              </w:rPr>
            </w:pPr>
            <w:r w:rsidRPr="004033AF">
              <w:rPr>
                <w:rFonts w:eastAsia="Times New Roman"/>
                <w:color w:val="000000"/>
                <w:kern w:val="0"/>
                <w:sz w:val="24"/>
                <w:lang w:eastAsia="ru-RU"/>
              </w:rPr>
              <w:t>2021 год                 Сумма</w:t>
            </w:r>
            <w:proofErr w:type="gramStart"/>
            <w:r w:rsidRPr="004033AF">
              <w:rPr>
                <w:rFonts w:eastAsia="Times New Roman"/>
                <w:color w:val="000000"/>
                <w:kern w:val="0"/>
                <w:sz w:val="24"/>
                <w:lang w:eastAsia="ru-RU"/>
              </w:rPr>
              <w:t xml:space="preserve">  ,</w:t>
            </w:r>
            <w:proofErr w:type="gramEnd"/>
            <w:r w:rsidRPr="004033AF">
              <w:rPr>
                <w:rFonts w:eastAsia="Times New Roman"/>
                <w:color w:val="000000"/>
                <w:kern w:val="0"/>
                <w:sz w:val="24"/>
                <w:lang w:eastAsia="ru-RU"/>
              </w:rPr>
              <w:t>рублей( в редакции 23.07.2020г.</w:t>
            </w:r>
          </w:p>
        </w:tc>
        <w:tc>
          <w:tcPr>
            <w:tcW w:w="1921"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2022 год.                    Сумма</w:t>
            </w:r>
            <w:proofErr w:type="gramStart"/>
            <w:r w:rsidRPr="004033AF">
              <w:rPr>
                <w:rFonts w:eastAsia="Times New Roman"/>
                <w:color w:val="000000"/>
                <w:kern w:val="0"/>
                <w:sz w:val="24"/>
                <w:lang w:eastAsia="ru-RU"/>
              </w:rPr>
              <w:t xml:space="preserve">  ,</w:t>
            </w:r>
            <w:proofErr w:type="gramEnd"/>
            <w:r w:rsidRPr="004033AF">
              <w:rPr>
                <w:rFonts w:eastAsia="Times New Roman"/>
                <w:color w:val="000000"/>
                <w:kern w:val="0"/>
                <w:sz w:val="24"/>
                <w:lang w:eastAsia="ru-RU"/>
              </w:rPr>
              <w:t>рублей( в редакции 23.07.2020г.</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НАЛОГОВЫЕ  ДОХОДЫ</w:t>
            </w:r>
          </w:p>
        </w:tc>
        <w:tc>
          <w:tcPr>
            <w:tcW w:w="1843"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12 268 157,00</w:t>
            </w:r>
          </w:p>
        </w:tc>
        <w:tc>
          <w:tcPr>
            <w:tcW w:w="192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12 303 890,00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r>
      <w:tr w:rsidR="004033AF" w:rsidRPr="004033AF" w:rsidTr="004033AF">
        <w:trPr>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10102000010000110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Налог  на доходы физических лиц</w:t>
            </w:r>
          </w:p>
        </w:tc>
        <w:tc>
          <w:tcPr>
            <w:tcW w:w="1843"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3 076 221,00</w:t>
            </w:r>
          </w:p>
        </w:tc>
        <w:tc>
          <w:tcPr>
            <w:tcW w:w="192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3 076 221,00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r>
      <w:tr w:rsidR="004033AF" w:rsidRPr="004033AF" w:rsidTr="004033AF">
        <w:trPr>
          <w:trHeight w:val="1133"/>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10102010010000110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033AF">
              <w:rPr>
                <w:rFonts w:eastAsia="Times New Roman"/>
                <w:color w:val="000000"/>
                <w:kern w:val="0"/>
                <w:sz w:val="24"/>
                <w:vertAlign w:val="superscript"/>
                <w:lang w:eastAsia="ru-RU"/>
              </w:rPr>
              <w:t>1</w:t>
            </w:r>
            <w:r w:rsidRPr="004033AF">
              <w:rPr>
                <w:rFonts w:eastAsia="Times New Roman"/>
                <w:color w:val="000000"/>
                <w:kern w:val="0"/>
                <w:sz w:val="24"/>
                <w:lang w:eastAsia="ru-RU"/>
              </w:rPr>
              <w:t xml:space="preserve"> и 228 Налогового кодекса Российской Федерации</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2 963 150,00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2 963 150,00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1568"/>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10102020010000110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w:t>
            </w:r>
            <w:r w:rsidRPr="004033AF">
              <w:rPr>
                <w:rFonts w:eastAsia="Times New Roman"/>
                <w:color w:val="000000"/>
                <w:kern w:val="0"/>
                <w:sz w:val="24"/>
                <w:lang w:eastAsia="ru-RU"/>
              </w:rPr>
              <w:lastRenderedPageBreak/>
              <w:t>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lastRenderedPageBreak/>
              <w:t>75 000,00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75 000,00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76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lastRenderedPageBreak/>
              <w:t>10102030010000110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 xml:space="preserve">Налог  на доходы физических лиц с </w:t>
            </w:r>
            <w:proofErr w:type="spellStart"/>
            <w:r w:rsidRPr="004033AF">
              <w:rPr>
                <w:rFonts w:eastAsia="Times New Roman"/>
                <w:color w:val="000000"/>
                <w:kern w:val="0"/>
                <w:sz w:val="24"/>
                <w:lang w:eastAsia="ru-RU"/>
              </w:rPr>
              <w:t>доходов</w:t>
            </w:r>
            <w:proofErr w:type="gramStart"/>
            <w:r w:rsidRPr="004033AF">
              <w:rPr>
                <w:rFonts w:eastAsia="Times New Roman"/>
                <w:color w:val="000000"/>
                <w:kern w:val="0"/>
                <w:sz w:val="24"/>
                <w:lang w:eastAsia="ru-RU"/>
              </w:rPr>
              <w:t>,п</w:t>
            </w:r>
            <w:proofErr w:type="gramEnd"/>
            <w:r w:rsidRPr="004033AF">
              <w:rPr>
                <w:rFonts w:eastAsia="Times New Roman"/>
                <w:color w:val="000000"/>
                <w:kern w:val="0"/>
                <w:sz w:val="24"/>
                <w:lang w:eastAsia="ru-RU"/>
              </w:rPr>
              <w:t>олученных</w:t>
            </w:r>
            <w:proofErr w:type="spellEnd"/>
            <w:r w:rsidRPr="004033AF">
              <w:rPr>
                <w:rFonts w:eastAsia="Times New Roman"/>
                <w:color w:val="000000"/>
                <w:kern w:val="0"/>
                <w:sz w:val="24"/>
                <w:lang w:eastAsia="ru-RU"/>
              </w:rPr>
              <w:t xml:space="preserve"> физическими лицами  в соответствии  со статьей 228 НК РФ</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30 000,00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30 000,00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153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10102040010000110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8 000,00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8 000,00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102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10102050010000110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71,00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71,00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51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10300000000000000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ascii="Calibri" w:eastAsia="Times New Roman" w:hAnsi="Calibri"/>
                <w:kern w:val="3"/>
                <w:sz w:val="22"/>
                <w:szCs w:val="22"/>
                <w:lang w:eastAsia="ru-RU"/>
              </w:rPr>
            </w:pPr>
            <w:r w:rsidRPr="004033AF">
              <w:rPr>
                <w:rFonts w:eastAsia="Times New Roman"/>
                <w:bCs/>
                <w:color w:val="000000"/>
                <w:kern w:val="0"/>
                <w:sz w:val="24"/>
                <w:lang w:eastAsia="ru-RU"/>
              </w:rPr>
              <w:t>Налоги на товары (работы, услуги), реализуемые на территории Российской Федерации</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750 436,00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786 169,00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r>
      <w:tr w:rsidR="004033AF" w:rsidRPr="004033AF" w:rsidTr="004033AF">
        <w:trPr>
          <w:trHeight w:val="127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10302230010000110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345 939,00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361 855,00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204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10302231010000110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4033AF">
              <w:rPr>
                <w:rFonts w:eastAsia="Times New Roman"/>
                <w:color w:val="000000"/>
                <w:kern w:val="0"/>
                <w:sz w:val="24"/>
                <w:lang w:eastAsia="ru-RU"/>
              </w:rPr>
              <w:lastRenderedPageBreak/>
              <w:t>федеральном бюджете в целях формирования дорожных фондов субъектов Российской Федерации)</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lastRenderedPageBreak/>
              <w:t>345 939,00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361 855,00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153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lastRenderedPageBreak/>
              <w:t>10302240010000110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4033AF">
              <w:rPr>
                <w:rFonts w:eastAsia="Times New Roman"/>
                <w:color w:val="000000"/>
                <w:kern w:val="0"/>
                <w:sz w:val="24"/>
                <w:lang w:eastAsia="ru-RU"/>
              </w:rPr>
              <w:t>инжекторных</w:t>
            </w:r>
            <w:proofErr w:type="spellEnd"/>
            <w:r w:rsidRPr="004033AF">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1 736,00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1 785,00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229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10302241010000110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proofErr w:type="gramStart"/>
            <w:r w:rsidRPr="004033AF">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4033AF">
              <w:rPr>
                <w:rFonts w:eastAsia="Times New Roman"/>
                <w:color w:val="000000"/>
                <w:kern w:val="0"/>
                <w:sz w:val="24"/>
                <w:lang w:eastAsia="ru-RU"/>
              </w:rPr>
              <w:t>инжекторных</w:t>
            </w:r>
            <w:proofErr w:type="spellEnd"/>
            <w:r w:rsidRPr="004033AF">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1 760,00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1 760,00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127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10302250010000110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450 602,00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468 457,00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204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10302251010000110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4033AF">
              <w:rPr>
                <w:rFonts w:eastAsia="Times New Roman"/>
                <w:color w:val="000000"/>
                <w:kern w:val="0"/>
                <w:sz w:val="24"/>
                <w:lang w:eastAsia="ru-RU"/>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lastRenderedPageBreak/>
              <w:t>450 602,00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468 457,00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127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lastRenderedPageBreak/>
              <w:t>10302260010000110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-47 841,00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-45 928,00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204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10302261010000110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proofErr w:type="gramStart"/>
            <w:r w:rsidRPr="004033AF">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-47 841,00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-45 928,00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10500000000000000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Налоги    на совокупный доход</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985 000,00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985 000,00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r>
      <w:tr w:rsidR="004033AF" w:rsidRPr="004033AF" w:rsidTr="004033AF">
        <w:trPr>
          <w:trHeight w:val="79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10501010010000110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proofErr w:type="spellStart"/>
            <w:r w:rsidRPr="004033AF">
              <w:rPr>
                <w:rFonts w:eastAsia="Times New Roman"/>
                <w:color w:val="000000"/>
                <w:kern w:val="0"/>
                <w:sz w:val="24"/>
                <w:lang w:eastAsia="ru-RU"/>
              </w:rPr>
              <w:t>Налог</w:t>
            </w:r>
            <w:proofErr w:type="gramStart"/>
            <w:r w:rsidRPr="004033AF">
              <w:rPr>
                <w:rFonts w:eastAsia="Times New Roman"/>
                <w:color w:val="000000"/>
                <w:kern w:val="0"/>
                <w:sz w:val="24"/>
                <w:lang w:eastAsia="ru-RU"/>
              </w:rPr>
              <w:t>,в</w:t>
            </w:r>
            <w:proofErr w:type="gramEnd"/>
            <w:r w:rsidRPr="004033AF">
              <w:rPr>
                <w:rFonts w:eastAsia="Times New Roman"/>
                <w:color w:val="000000"/>
                <w:kern w:val="0"/>
                <w:sz w:val="24"/>
                <w:lang w:eastAsia="ru-RU"/>
              </w:rPr>
              <w:t>зимаемый</w:t>
            </w:r>
            <w:proofErr w:type="spellEnd"/>
            <w:r w:rsidRPr="004033AF">
              <w:rPr>
                <w:rFonts w:eastAsia="Times New Roman"/>
                <w:color w:val="000000"/>
                <w:kern w:val="0"/>
                <w:sz w:val="24"/>
                <w:lang w:eastAsia="ru-RU"/>
              </w:rPr>
              <w:t xml:space="preserve"> с </w:t>
            </w:r>
            <w:proofErr w:type="spellStart"/>
            <w:r w:rsidRPr="004033AF">
              <w:rPr>
                <w:rFonts w:eastAsia="Times New Roman"/>
                <w:color w:val="000000"/>
                <w:kern w:val="0"/>
                <w:sz w:val="24"/>
                <w:lang w:eastAsia="ru-RU"/>
              </w:rPr>
              <w:t>налогоплательщиков,выбравших</w:t>
            </w:r>
            <w:proofErr w:type="spellEnd"/>
            <w:r w:rsidRPr="004033AF">
              <w:rPr>
                <w:rFonts w:eastAsia="Times New Roman"/>
                <w:color w:val="000000"/>
                <w:kern w:val="0"/>
                <w:sz w:val="24"/>
                <w:lang w:eastAsia="ru-RU"/>
              </w:rPr>
              <w:t xml:space="preserve"> в качестве объекта налогообложения  доходы.</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20 000,00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20 000,00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12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10501021010000110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950 000,00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950 000,00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1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10501050010000110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Минимальный налог, зачисляемый в бюджеты субъектов РФ</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10503010010000110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Единый сельскохозяйственный налог</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15 000,00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15 000,00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10600000000000000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Налоги на  имущество</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7 450 000,00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7 450 000,00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r>
      <w:tr w:rsidR="004033AF" w:rsidRPr="004033AF" w:rsidTr="004033AF">
        <w:trPr>
          <w:trHeight w:val="878"/>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lastRenderedPageBreak/>
              <w:t>10601030100000110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650 000,00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650 000,00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552"/>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1060603310000110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Земельный налог с организаций, обладающих земельным участком, расположенным в границах сельских поселений</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2 800 000,00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2 800 000,00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582"/>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xml:space="preserve"> 10606043100000110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4 000 000,00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4 000 000,00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10800000000000000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Государственная пошлина</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6 500,00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6 500,00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r>
      <w:tr w:rsidR="004033AF" w:rsidRPr="004033AF" w:rsidTr="004033AF">
        <w:trPr>
          <w:trHeight w:val="127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10804020010000110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6 500,00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6 500,00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6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НЕНАЛОГОВЫЕ   ДОХОДЫ</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641 300,00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641 300,00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r>
      <w:tr w:rsidR="004033AF" w:rsidRPr="004033AF" w:rsidTr="004033AF">
        <w:trPr>
          <w:trHeight w:val="76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11100000000000000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center"/>
              <w:rPr>
                <w:rFonts w:ascii="Calibri" w:eastAsia="Times New Roman" w:hAnsi="Calibri"/>
                <w:kern w:val="3"/>
                <w:sz w:val="22"/>
                <w:szCs w:val="22"/>
                <w:lang w:eastAsia="ru-RU"/>
              </w:rPr>
            </w:pPr>
            <w:r w:rsidRPr="004033AF">
              <w:rPr>
                <w:rFonts w:eastAsia="Times New Roman"/>
                <w:bCs/>
                <w:color w:val="000000"/>
                <w:kern w:val="0"/>
                <w:sz w:val="24"/>
                <w:lang w:eastAsia="ru-RU"/>
              </w:rPr>
              <w:t>ДОХОДЫ ОТ ИСПОЛЬЗОВАНИЯ ИМУЩЕСТВА, НАХОДЯЩЕГОСЯ В  ГОСУДАРСТВЕННОЙ И  МУНИЦИПАЛЬНОЙ СОБСТВЕННОСТИ</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440 000,00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440 000,00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r>
      <w:tr w:rsidR="004033AF" w:rsidRPr="004033AF" w:rsidTr="004033AF">
        <w:trPr>
          <w:trHeight w:val="159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11109045100000120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440 000,00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440 000,00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70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11301995100000130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Прочие доходы от оказания платных услуг (работ) получателями средств бюджетов сельских поселений</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200 000,00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200 000,00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762"/>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11651040020000140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 xml:space="preserve">Денежные взыскания (штрафы), установленные законами субъектов Российской Федерации за </w:t>
            </w:r>
            <w:r w:rsidRPr="004033AF">
              <w:rPr>
                <w:rFonts w:eastAsia="Times New Roman"/>
                <w:color w:val="000000"/>
                <w:kern w:val="0"/>
                <w:sz w:val="24"/>
                <w:lang w:eastAsia="ru-RU"/>
              </w:rPr>
              <w:lastRenderedPageBreak/>
              <w:t>несоблюдение муниципальных правовых актов, зачисляемые в бюджеты поселений</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lastRenderedPageBreak/>
              <w:t>1 300,00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1 300,00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612"/>
        </w:trPr>
        <w:tc>
          <w:tcPr>
            <w:tcW w:w="2256"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lastRenderedPageBreak/>
              <w:t> </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Итого собственных доходов:</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12 909 457,00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12 945 190,00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r>
      <w:tr w:rsidR="004033AF" w:rsidRPr="004033AF" w:rsidTr="004033AF">
        <w:trPr>
          <w:trHeight w:val="510"/>
        </w:trPr>
        <w:tc>
          <w:tcPr>
            <w:tcW w:w="2256"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20200000000000000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ascii="Calibri" w:eastAsia="Times New Roman" w:hAnsi="Calibri"/>
                <w:kern w:val="3"/>
                <w:sz w:val="22"/>
                <w:szCs w:val="22"/>
                <w:lang w:eastAsia="ru-RU"/>
              </w:rPr>
            </w:pPr>
            <w:r w:rsidRPr="004033AF">
              <w:rPr>
                <w:rFonts w:eastAsia="Times New Roman"/>
                <w:bCs/>
                <w:color w:val="000000"/>
                <w:kern w:val="0"/>
                <w:sz w:val="24"/>
                <w:lang w:eastAsia="ru-RU"/>
              </w:rPr>
              <w:t>БЕЗВОЗМЕЗДНЫЕ ПОСТУПЛЕНИЯ ОТ ДРУГИХ БЮДЖЕТОВ БЮДЖЕТНОЙ СИСТЕМЫ РФ</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3 334 654,00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2 076 686,00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r>
      <w:tr w:rsidR="004033AF" w:rsidRPr="004033AF" w:rsidTr="004033AF">
        <w:trPr>
          <w:trHeight w:val="76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20215001100000150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Дотации бюджетам сельских поселений на выравнивание бюджетной обеспеченности</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105 000,00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113 000,00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204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20220299100000150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153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20220302100000150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33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xml:space="preserve">  20229999100000150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Прочие субсидии бюджетам  сельских   поселений</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40 000,00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40 000,00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102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20225555100000150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1 207 173,00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874 473,00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76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20235118100000150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 xml:space="preserve">Субвенции бюджетам сельских поселений на осуществление первичного воинского учета на территориях, где отсутствуют </w:t>
            </w:r>
            <w:r w:rsidRPr="004033AF">
              <w:rPr>
                <w:rFonts w:eastAsia="Times New Roman"/>
                <w:color w:val="000000"/>
                <w:kern w:val="0"/>
                <w:sz w:val="24"/>
                <w:lang w:eastAsia="ru-RU"/>
              </w:rPr>
              <w:lastRenderedPageBreak/>
              <w:t>военные комиссариаты</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lastRenderedPageBreak/>
              <w:t>265 600,00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274 500,00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76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lastRenderedPageBreak/>
              <w:t>20230024100000150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Субвенции бюджетам сельских поселений на выполнение</w:t>
            </w:r>
            <w:r w:rsidRPr="004033AF">
              <w:rPr>
                <w:rFonts w:eastAsia="Times New Roman"/>
                <w:color w:val="000000"/>
                <w:kern w:val="0"/>
                <w:sz w:val="24"/>
                <w:lang w:eastAsia="ru-RU"/>
              </w:rPr>
              <w:br/>
              <w:t>передаваемых полномочий субъектов Российской</w:t>
            </w:r>
            <w:r w:rsidRPr="004033AF">
              <w:rPr>
                <w:rFonts w:eastAsia="Times New Roman"/>
                <w:color w:val="000000"/>
                <w:kern w:val="0"/>
                <w:sz w:val="24"/>
                <w:lang w:eastAsia="ru-RU"/>
              </w:rPr>
              <w:br/>
              <w:t>Федерации</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5 200,00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5 200,00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127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20240014100000150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327 061,00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342 513,00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12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327 061,00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342 513,00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51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20225576100000150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Субсидии бюджетам сельских поселений на обеспечение комплексного развития сельских территорий</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1 384 620,00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427 000,00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20700000000000000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ascii="Calibri" w:eastAsia="Times New Roman" w:hAnsi="Calibri"/>
                <w:kern w:val="3"/>
                <w:sz w:val="22"/>
                <w:szCs w:val="22"/>
                <w:lang w:eastAsia="ru-RU"/>
              </w:rPr>
            </w:pPr>
            <w:r w:rsidRPr="004033AF">
              <w:rPr>
                <w:rFonts w:eastAsia="Times New Roman"/>
                <w:bCs/>
                <w:color w:val="000000"/>
                <w:kern w:val="0"/>
                <w:sz w:val="24"/>
                <w:lang w:eastAsia="ru-RU"/>
              </w:rPr>
              <w:t>ПРОЧИЕ БЕЗВОЗМЕЗДНЫЕ ПОСТУПЛЕНИЯ</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5 000,00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5 000,00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r>
      <w:tr w:rsidR="004033AF" w:rsidRPr="004033AF" w:rsidTr="004033AF">
        <w:trPr>
          <w:trHeight w:val="78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20705020100000150</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5 000,00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5 000,00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Итого безвозмездных поступлений</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3 339 654,00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2 081 686,00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r>
      <w:tr w:rsidR="004033AF" w:rsidRPr="004033AF" w:rsidTr="004033AF">
        <w:trPr>
          <w:trHeight w:val="300"/>
        </w:trPr>
        <w:tc>
          <w:tcPr>
            <w:tcW w:w="2256"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3918"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Всего доходов</w:t>
            </w:r>
          </w:p>
        </w:tc>
        <w:tc>
          <w:tcPr>
            <w:tcW w:w="1843"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16 249 111,00</w:t>
            </w:r>
          </w:p>
        </w:tc>
        <w:tc>
          <w:tcPr>
            <w:tcW w:w="192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15 026 876,00</w:t>
            </w:r>
          </w:p>
        </w:tc>
        <w:tc>
          <w:tcPr>
            <w:tcW w:w="153"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c>
          <w:tcPr>
            <w:tcW w:w="755"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r>
    </w:tbl>
    <w:p w:rsidR="004033AF" w:rsidRPr="004033AF" w:rsidRDefault="004033AF" w:rsidP="004033AF">
      <w:pPr>
        <w:pageBreakBefore/>
        <w:autoSpaceDN w:val="0"/>
        <w:textAlignment w:val="baseline"/>
        <w:rPr>
          <w:rFonts w:eastAsia="Times New Roman"/>
          <w:kern w:val="3"/>
          <w:sz w:val="22"/>
          <w:szCs w:val="22"/>
          <w:lang w:eastAsia="ru-RU"/>
        </w:rPr>
      </w:pPr>
    </w:p>
    <w:tbl>
      <w:tblPr>
        <w:tblW w:w="9796" w:type="dxa"/>
        <w:tblInd w:w="93" w:type="dxa"/>
        <w:tblLayout w:type="fixed"/>
        <w:tblCellMar>
          <w:left w:w="10" w:type="dxa"/>
          <w:right w:w="10" w:type="dxa"/>
        </w:tblCellMar>
        <w:tblLook w:val="0000" w:firstRow="0" w:lastRow="0" w:firstColumn="0" w:lastColumn="0" w:noHBand="0" w:noVBand="0"/>
      </w:tblPr>
      <w:tblGrid>
        <w:gridCol w:w="1743"/>
        <w:gridCol w:w="682"/>
        <w:gridCol w:w="1187"/>
        <w:gridCol w:w="1081"/>
        <w:gridCol w:w="377"/>
        <w:gridCol w:w="615"/>
        <w:gridCol w:w="404"/>
        <w:gridCol w:w="450"/>
        <w:gridCol w:w="668"/>
        <w:gridCol w:w="321"/>
        <w:gridCol w:w="709"/>
        <w:gridCol w:w="992"/>
        <w:gridCol w:w="567"/>
      </w:tblGrid>
      <w:tr w:rsidR="004033AF" w:rsidRPr="004033AF" w:rsidTr="004033AF">
        <w:trPr>
          <w:trHeight w:val="259"/>
        </w:trPr>
        <w:tc>
          <w:tcPr>
            <w:tcW w:w="3612" w:type="dxa"/>
            <w:gridSpan w:val="3"/>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bCs/>
                <w:color w:val="000000"/>
                <w:kern w:val="0"/>
                <w:szCs w:val="20"/>
                <w:lang w:eastAsia="ru-RU"/>
              </w:rPr>
            </w:pPr>
          </w:p>
        </w:tc>
        <w:tc>
          <w:tcPr>
            <w:tcW w:w="1458" w:type="dxa"/>
            <w:gridSpan w:val="2"/>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bCs/>
                <w:color w:val="000000"/>
                <w:kern w:val="0"/>
                <w:szCs w:val="20"/>
                <w:lang w:eastAsia="ru-RU"/>
              </w:rPr>
            </w:pPr>
          </w:p>
        </w:tc>
        <w:tc>
          <w:tcPr>
            <w:tcW w:w="1019" w:type="dxa"/>
            <w:gridSpan w:val="2"/>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bCs/>
                <w:color w:val="000000"/>
                <w:kern w:val="0"/>
                <w:szCs w:val="20"/>
                <w:lang w:eastAsia="ru-RU"/>
              </w:rPr>
            </w:pPr>
          </w:p>
        </w:tc>
        <w:tc>
          <w:tcPr>
            <w:tcW w:w="1118" w:type="dxa"/>
            <w:gridSpan w:val="2"/>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bCs/>
                <w:color w:val="000000"/>
                <w:kern w:val="0"/>
                <w:szCs w:val="20"/>
                <w:lang w:eastAsia="ru-RU"/>
              </w:rPr>
            </w:pPr>
          </w:p>
        </w:tc>
        <w:tc>
          <w:tcPr>
            <w:tcW w:w="321" w:type="dxa"/>
            <w:vMerge w:val="restart"/>
            <w:shd w:val="clear" w:color="auto" w:fill="auto"/>
            <w:tcMar>
              <w:top w:w="0" w:type="dxa"/>
              <w:left w:w="108" w:type="dxa"/>
              <w:bottom w:w="0" w:type="dxa"/>
              <w:right w:w="108" w:type="dxa"/>
            </w:tcMar>
          </w:tcPr>
          <w:p w:rsidR="004033AF" w:rsidRPr="004033AF" w:rsidRDefault="004033AF" w:rsidP="004033AF">
            <w:pPr>
              <w:widowControl/>
              <w:suppressAutoHyphens w:val="0"/>
              <w:autoSpaceDN w:val="0"/>
              <w:jc w:val="center"/>
              <w:rPr>
                <w:rFonts w:eastAsia="Times New Roman"/>
                <w:color w:val="000000"/>
                <w:kern w:val="0"/>
                <w:sz w:val="18"/>
                <w:szCs w:val="18"/>
                <w:lang w:eastAsia="ru-RU"/>
              </w:rPr>
            </w:pPr>
          </w:p>
        </w:tc>
        <w:tc>
          <w:tcPr>
            <w:tcW w:w="2268" w:type="dxa"/>
            <w:gridSpan w:val="3"/>
            <w:vMerge w:val="restart"/>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ascii="Calibri" w:eastAsia="Times New Roman" w:hAnsi="Calibri"/>
                <w:kern w:val="3"/>
                <w:sz w:val="22"/>
                <w:szCs w:val="22"/>
                <w:lang w:eastAsia="ru-RU"/>
              </w:rPr>
            </w:pPr>
            <w:r w:rsidRPr="004033AF">
              <w:rPr>
                <w:rFonts w:eastAsia="Times New Roman"/>
                <w:color w:val="000000"/>
                <w:kern w:val="0"/>
                <w:sz w:val="18"/>
                <w:szCs w:val="18"/>
                <w:lang w:eastAsia="ru-RU"/>
              </w:rPr>
              <w:t xml:space="preserve">Приложение № 8 к решению Совета депутатов  Чернопенского сельского поселения Костромского муниципального района   № 46  от  26   декабря 2019  в </w:t>
            </w:r>
            <w:proofErr w:type="spellStart"/>
            <w:proofErr w:type="gramStart"/>
            <w:r w:rsidRPr="004033AF">
              <w:rPr>
                <w:rFonts w:eastAsia="Times New Roman"/>
                <w:color w:val="000000"/>
                <w:kern w:val="0"/>
                <w:sz w:val="18"/>
                <w:szCs w:val="18"/>
                <w:lang w:eastAsia="ru-RU"/>
              </w:rPr>
              <w:t>ред</w:t>
            </w:r>
            <w:proofErr w:type="spellEnd"/>
            <w:proofErr w:type="gramEnd"/>
            <w:r w:rsidRPr="004033AF">
              <w:rPr>
                <w:rFonts w:eastAsia="Times New Roman"/>
                <w:color w:val="000000"/>
                <w:kern w:val="0"/>
                <w:sz w:val="18"/>
                <w:szCs w:val="18"/>
                <w:lang w:eastAsia="ru-RU"/>
              </w:rPr>
              <w:t xml:space="preserve">  решения Совета депутатов  №  от 23.07.2020г.</w:t>
            </w:r>
          </w:p>
        </w:tc>
      </w:tr>
      <w:tr w:rsidR="004033AF" w:rsidRPr="004033AF" w:rsidTr="004033AF">
        <w:trPr>
          <w:trHeight w:val="259"/>
        </w:trPr>
        <w:tc>
          <w:tcPr>
            <w:tcW w:w="3612" w:type="dxa"/>
            <w:gridSpan w:val="3"/>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bCs/>
                <w:color w:val="000000"/>
                <w:kern w:val="0"/>
                <w:szCs w:val="20"/>
                <w:lang w:eastAsia="ru-RU"/>
              </w:rPr>
            </w:pPr>
          </w:p>
        </w:tc>
        <w:tc>
          <w:tcPr>
            <w:tcW w:w="1458" w:type="dxa"/>
            <w:gridSpan w:val="2"/>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bCs/>
                <w:color w:val="000000"/>
                <w:kern w:val="0"/>
                <w:szCs w:val="20"/>
                <w:lang w:eastAsia="ru-RU"/>
              </w:rPr>
            </w:pPr>
          </w:p>
        </w:tc>
        <w:tc>
          <w:tcPr>
            <w:tcW w:w="1019" w:type="dxa"/>
            <w:gridSpan w:val="2"/>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bCs/>
                <w:color w:val="000000"/>
                <w:kern w:val="0"/>
                <w:szCs w:val="20"/>
                <w:lang w:eastAsia="ru-RU"/>
              </w:rPr>
            </w:pPr>
          </w:p>
        </w:tc>
        <w:tc>
          <w:tcPr>
            <w:tcW w:w="1118" w:type="dxa"/>
            <w:gridSpan w:val="2"/>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bCs/>
                <w:color w:val="000000"/>
                <w:kern w:val="0"/>
                <w:szCs w:val="20"/>
                <w:lang w:eastAsia="ru-RU"/>
              </w:rPr>
            </w:pPr>
          </w:p>
        </w:tc>
        <w:tc>
          <w:tcPr>
            <w:tcW w:w="321" w:type="dxa"/>
            <w:vMerge/>
            <w:shd w:val="clear" w:color="auto" w:fill="auto"/>
            <w:tcMar>
              <w:top w:w="0" w:type="dxa"/>
              <w:left w:w="108" w:type="dxa"/>
              <w:bottom w:w="0" w:type="dxa"/>
              <w:right w:w="108" w:type="dxa"/>
            </w:tcMar>
          </w:tcPr>
          <w:p w:rsidR="004033AF" w:rsidRPr="004033AF" w:rsidRDefault="004033AF" w:rsidP="004033AF">
            <w:pPr>
              <w:widowControl/>
              <w:suppressAutoHyphens w:val="0"/>
              <w:autoSpaceDN w:val="0"/>
              <w:rPr>
                <w:rFonts w:eastAsia="Times New Roman"/>
                <w:color w:val="000000"/>
                <w:kern w:val="0"/>
                <w:sz w:val="18"/>
                <w:szCs w:val="18"/>
                <w:lang w:eastAsia="ru-RU"/>
              </w:rPr>
            </w:pPr>
          </w:p>
        </w:tc>
        <w:tc>
          <w:tcPr>
            <w:tcW w:w="2268" w:type="dxa"/>
            <w:gridSpan w:val="3"/>
            <w:vMerge/>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rPr>
                <w:rFonts w:eastAsia="Times New Roman"/>
                <w:color w:val="000000"/>
                <w:kern w:val="0"/>
                <w:sz w:val="18"/>
                <w:szCs w:val="18"/>
                <w:lang w:eastAsia="ru-RU"/>
              </w:rPr>
            </w:pPr>
          </w:p>
        </w:tc>
      </w:tr>
      <w:tr w:rsidR="004033AF" w:rsidRPr="004033AF" w:rsidTr="004033AF">
        <w:trPr>
          <w:trHeight w:val="1879"/>
        </w:trPr>
        <w:tc>
          <w:tcPr>
            <w:tcW w:w="3612" w:type="dxa"/>
            <w:gridSpan w:val="3"/>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bCs/>
                <w:color w:val="000000"/>
                <w:kern w:val="0"/>
                <w:szCs w:val="20"/>
                <w:lang w:eastAsia="ru-RU"/>
              </w:rPr>
            </w:pPr>
          </w:p>
        </w:tc>
        <w:tc>
          <w:tcPr>
            <w:tcW w:w="1458" w:type="dxa"/>
            <w:gridSpan w:val="2"/>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bCs/>
                <w:color w:val="000000"/>
                <w:kern w:val="0"/>
                <w:szCs w:val="20"/>
                <w:lang w:eastAsia="ru-RU"/>
              </w:rPr>
            </w:pPr>
          </w:p>
        </w:tc>
        <w:tc>
          <w:tcPr>
            <w:tcW w:w="1019" w:type="dxa"/>
            <w:gridSpan w:val="2"/>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bCs/>
                <w:color w:val="000000"/>
                <w:kern w:val="0"/>
                <w:szCs w:val="20"/>
                <w:lang w:eastAsia="ru-RU"/>
              </w:rPr>
            </w:pPr>
          </w:p>
        </w:tc>
        <w:tc>
          <w:tcPr>
            <w:tcW w:w="1118" w:type="dxa"/>
            <w:gridSpan w:val="2"/>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bCs/>
                <w:color w:val="000000"/>
                <w:kern w:val="0"/>
                <w:szCs w:val="20"/>
                <w:lang w:eastAsia="ru-RU"/>
              </w:rPr>
            </w:pPr>
          </w:p>
        </w:tc>
        <w:tc>
          <w:tcPr>
            <w:tcW w:w="321" w:type="dxa"/>
            <w:vMerge/>
            <w:shd w:val="clear" w:color="auto" w:fill="auto"/>
            <w:tcMar>
              <w:top w:w="0" w:type="dxa"/>
              <w:left w:w="108" w:type="dxa"/>
              <w:bottom w:w="0" w:type="dxa"/>
              <w:right w:w="108" w:type="dxa"/>
            </w:tcMar>
          </w:tcPr>
          <w:p w:rsidR="004033AF" w:rsidRPr="004033AF" w:rsidRDefault="004033AF" w:rsidP="004033AF">
            <w:pPr>
              <w:widowControl/>
              <w:suppressAutoHyphens w:val="0"/>
              <w:autoSpaceDN w:val="0"/>
              <w:rPr>
                <w:rFonts w:eastAsia="Times New Roman"/>
                <w:color w:val="000000"/>
                <w:kern w:val="0"/>
                <w:sz w:val="18"/>
                <w:szCs w:val="18"/>
                <w:lang w:eastAsia="ru-RU"/>
              </w:rPr>
            </w:pPr>
          </w:p>
        </w:tc>
        <w:tc>
          <w:tcPr>
            <w:tcW w:w="2268" w:type="dxa"/>
            <w:gridSpan w:val="3"/>
            <w:vMerge/>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rPr>
                <w:rFonts w:eastAsia="Times New Roman"/>
                <w:color w:val="000000"/>
                <w:kern w:val="0"/>
                <w:sz w:val="18"/>
                <w:szCs w:val="18"/>
                <w:lang w:eastAsia="ru-RU"/>
              </w:rPr>
            </w:pPr>
          </w:p>
        </w:tc>
      </w:tr>
      <w:tr w:rsidR="004033AF" w:rsidRPr="004033AF" w:rsidTr="004033AF">
        <w:trPr>
          <w:trHeight w:val="540"/>
        </w:trPr>
        <w:tc>
          <w:tcPr>
            <w:tcW w:w="3612" w:type="dxa"/>
            <w:gridSpan w:val="3"/>
            <w:shd w:val="clear" w:color="auto" w:fill="auto"/>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Cs w:val="20"/>
                <w:lang w:eastAsia="ru-RU"/>
              </w:rPr>
            </w:pPr>
          </w:p>
        </w:tc>
        <w:tc>
          <w:tcPr>
            <w:tcW w:w="1458" w:type="dxa"/>
            <w:gridSpan w:val="2"/>
            <w:shd w:val="clear" w:color="auto" w:fill="auto"/>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Cs w:val="20"/>
                <w:lang w:eastAsia="ru-RU"/>
              </w:rPr>
            </w:pPr>
          </w:p>
        </w:tc>
        <w:tc>
          <w:tcPr>
            <w:tcW w:w="1019" w:type="dxa"/>
            <w:gridSpan w:val="2"/>
            <w:shd w:val="clear" w:color="auto" w:fill="auto"/>
            <w:noWrap/>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bCs/>
                <w:color w:val="000000"/>
                <w:kern w:val="0"/>
                <w:szCs w:val="20"/>
                <w:lang w:eastAsia="ru-RU"/>
              </w:rPr>
            </w:pPr>
          </w:p>
        </w:tc>
        <w:tc>
          <w:tcPr>
            <w:tcW w:w="1118" w:type="dxa"/>
            <w:gridSpan w:val="2"/>
            <w:shd w:val="clear" w:color="auto" w:fill="auto"/>
            <w:noWrap/>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bCs/>
                <w:color w:val="000000"/>
                <w:kern w:val="0"/>
                <w:szCs w:val="20"/>
                <w:lang w:eastAsia="ru-RU"/>
              </w:rPr>
            </w:pPr>
          </w:p>
        </w:tc>
        <w:tc>
          <w:tcPr>
            <w:tcW w:w="321" w:type="dxa"/>
            <w:vMerge/>
            <w:shd w:val="clear" w:color="auto" w:fill="auto"/>
            <w:tcMar>
              <w:top w:w="0" w:type="dxa"/>
              <w:left w:w="108" w:type="dxa"/>
              <w:bottom w:w="0" w:type="dxa"/>
              <w:right w:w="108" w:type="dxa"/>
            </w:tcMar>
          </w:tcPr>
          <w:p w:rsidR="004033AF" w:rsidRPr="004033AF" w:rsidRDefault="004033AF" w:rsidP="004033AF">
            <w:pPr>
              <w:widowControl/>
              <w:suppressAutoHyphens w:val="0"/>
              <w:autoSpaceDN w:val="0"/>
              <w:rPr>
                <w:rFonts w:eastAsia="Times New Roman"/>
                <w:color w:val="000000"/>
                <w:kern w:val="0"/>
                <w:sz w:val="18"/>
                <w:szCs w:val="18"/>
                <w:lang w:eastAsia="ru-RU"/>
              </w:rPr>
            </w:pPr>
          </w:p>
        </w:tc>
        <w:tc>
          <w:tcPr>
            <w:tcW w:w="2268" w:type="dxa"/>
            <w:gridSpan w:val="3"/>
            <w:vMerge/>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rPr>
                <w:rFonts w:eastAsia="Times New Roman"/>
                <w:color w:val="000000"/>
                <w:kern w:val="0"/>
                <w:sz w:val="18"/>
                <w:szCs w:val="18"/>
                <w:lang w:eastAsia="ru-RU"/>
              </w:rPr>
            </w:pPr>
          </w:p>
        </w:tc>
      </w:tr>
      <w:tr w:rsidR="004033AF" w:rsidRPr="004033AF" w:rsidTr="004033AF">
        <w:trPr>
          <w:trHeight w:val="1440"/>
        </w:trPr>
        <w:tc>
          <w:tcPr>
            <w:tcW w:w="9796" w:type="dxa"/>
            <w:gridSpan w:val="13"/>
            <w:shd w:val="clear" w:color="auto" w:fill="FFFFFF"/>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ascii="Calibri" w:eastAsia="Times New Roman" w:hAnsi="Calibri"/>
                <w:kern w:val="3"/>
                <w:sz w:val="22"/>
                <w:szCs w:val="22"/>
                <w:lang w:eastAsia="ru-RU"/>
              </w:rPr>
            </w:pPr>
            <w:r w:rsidRPr="004033AF">
              <w:rPr>
                <w:rFonts w:eastAsia="Times New Roman"/>
                <w:bCs/>
                <w:color w:val="000000"/>
                <w:kern w:val="0"/>
                <w:sz w:val="24"/>
                <w:lang w:eastAsia="ru-RU"/>
              </w:rPr>
              <w:t>Ведомственная структура</w:t>
            </w:r>
            <w:proofErr w:type="gramStart"/>
            <w:r w:rsidRPr="004033AF">
              <w:rPr>
                <w:rFonts w:eastAsia="Times New Roman"/>
                <w:bCs/>
                <w:color w:val="000000"/>
                <w:kern w:val="0"/>
                <w:sz w:val="24"/>
                <w:lang w:eastAsia="ru-RU"/>
              </w:rPr>
              <w:t xml:space="preserve"> ,</w:t>
            </w:r>
            <w:proofErr w:type="gramEnd"/>
            <w:r w:rsidRPr="004033AF">
              <w:rPr>
                <w:rFonts w:eastAsia="Times New Roman"/>
                <w:bCs/>
                <w:color w:val="000000"/>
                <w:kern w:val="0"/>
                <w:sz w:val="24"/>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2020 год </w:t>
            </w:r>
          </w:p>
          <w:p w:rsidR="004033AF" w:rsidRPr="004033AF" w:rsidRDefault="004033AF" w:rsidP="004033AF">
            <w:pPr>
              <w:widowControl/>
              <w:suppressAutoHyphens w:val="0"/>
              <w:autoSpaceDN w:val="0"/>
              <w:jc w:val="center"/>
              <w:rPr>
                <w:rFonts w:eastAsia="Times New Roman"/>
                <w:bCs/>
                <w:color w:val="000000"/>
                <w:kern w:val="0"/>
                <w:sz w:val="24"/>
                <w:lang w:eastAsia="ru-RU"/>
              </w:rPr>
            </w:pPr>
          </w:p>
        </w:tc>
      </w:tr>
      <w:tr w:rsidR="004033AF" w:rsidRPr="004033AF" w:rsidTr="004033AF">
        <w:trPr>
          <w:trHeight w:val="1050"/>
        </w:trPr>
        <w:tc>
          <w:tcPr>
            <w:tcW w:w="361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Наименование</w:t>
            </w:r>
          </w:p>
        </w:tc>
        <w:tc>
          <w:tcPr>
            <w:tcW w:w="10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ascii="Calibri" w:eastAsia="Times New Roman" w:hAnsi="Calibri"/>
                <w:kern w:val="3"/>
                <w:sz w:val="22"/>
                <w:szCs w:val="22"/>
                <w:lang w:eastAsia="ru-RU"/>
              </w:rPr>
            </w:pPr>
            <w:r w:rsidRPr="004033AF">
              <w:rPr>
                <w:rFonts w:eastAsia="Times New Roman"/>
                <w:color w:val="000000"/>
                <w:kern w:val="0"/>
                <w:sz w:val="24"/>
                <w:lang w:eastAsia="ru-RU"/>
              </w:rPr>
              <w:t>Код администратора</w:t>
            </w:r>
          </w:p>
        </w:tc>
        <w:tc>
          <w:tcPr>
            <w:tcW w:w="992"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ascii="Calibri" w:eastAsia="Times New Roman" w:hAnsi="Calibri"/>
                <w:kern w:val="3"/>
                <w:sz w:val="22"/>
                <w:szCs w:val="22"/>
                <w:lang w:eastAsia="ru-RU"/>
              </w:rPr>
            </w:pPr>
            <w:r w:rsidRPr="004033AF">
              <w:rPr>
                <w:rFonts w:eastAsia="Times New Roman"/>
                <w:color w:val="000000"/>
                <w:kern w:val="0"/>
                <w:sz w:val="24"/>
                <w:lang w:eastAsia="ru-RU"/>
              </w:rPr>
              <w:t>Раздел, подраздел</w:t>
            </w:r>
          </w:p>
        </w:tc>
        <w:tc>
          <w:tcPr>
            <w:tcW w:w="1843" w:type="dxa"/>
            <w:gridSpan w:val="4"/>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ascii="Calibri" w:eastAsia="Times New Roman" w:hAnsi="Calibri"/>
                <w:kern w:val="3"/>
                <w:sz w:val="22"/>
                <w:szCs w:val="22"/>
                <w:lang w:eastAsia="ru-RU"/>
              </w:rPr>
            </w:pPr>
            <w:r w:rsidRPr="004033AF">
              <w:rPr>
                <w:rFonts w:eastAsia="Times New Roman"/>
                <w:color w:val="000000"/>
                <w:kern w:val="0"/>
                <w:sz w:val="24"/>
                <w:lang w:eastAsia="ru-RU"/>
              </w:rPr>
              <w:t>Целевая статья</w:t>
            </w:r>
          </w:p>
        </w:tc>
        <w:tc>
          <w:tcPr>
            <w:tcW w:w="7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ascii="Calibri" w:eastAsia="Times New Roman" w:hAnsi="Calibri"/>
                <w:kern w:val="3"/>
                <w:sz w:val="22"/>
                <w:szCs w:val="22"/>
                <w:lang w:eastAsia="ru-RU"/>
              </w:rPr>
            </w:pPr>
            <w:r w:rsidRPr="004033AF">
              <w:rPr>
                <w:rFonts w:eastAsia="Times New Roman"/>
                <w:color w:val="000000"/>
                <w:kern w:val="0"/>
                <w:sz w:val="24"/>
                <w:lang w:eastAsia="ru-RU"/>
              </w:rPr>
              <w:t>Вид расходов</w:t>
            </w:r>
          </w:p>
        </w:tc>
        <w:tc>
          <w:tcPr>
            <w:tcW w:w="1559"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Сумма</w:t>
            </w:r>
            <w:proofErr w:type="gramStart"/>
            <w:r w:rsidRPr="004033AF">
              <w:rPr>
                <w:rFonts w:eastAsia="Times New Roman"/>
                <w:color w:val="000000"/>
                <w:kern w:val="0"/>
                <w:sz w:val="24"/>
                <w:lang w:eastAsia="ru-RU"/>
              </w:rPr>
              <w:t xml:space="preserve">  ,</w:t>
            </w:r>
            <w:proofErr w:type="gramEnd"/>
            <w:r w:rsidRPr="004033AF">
              <w:rPr>
                <w:rFonts w:eastAsia="Times New Roman"/>
                <w:color w:val="000000"/>
                <w:kern w:val="0"/>
                <w:sz w:val="24"/>
                <w:lang w:eastAsia="ru-RU"/>
              </w:rPr>
              <w:t>рублей 23.07.2020 г</w:t>
            </w:r>
          </w:p>
        </w:tc>
      </w:tr>
      <w:tr w:rsidR="004033AF" w:rsidRPr="004033AF" w:rsidTr="004033AF">
        <w:trPr>
          <w:trHeight w:val="732"/>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Администрация Чернопенского  сельского поселения</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999</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r>
      <w:tr w:rsidR="004033AF" w:rsidRPr="004033AF" w:rsidTr="004033AF">
        <w:trPr>
          <w:trHeight w:val="499"/>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bCs/>
                <w:color w:val="000000"/>
                <w:kern w:val="0"/>
                <w:sz w:val="24"/>
                <w:lang w:eastAsia="ru-RU"/>
              </w:rPr>
              <w:t>Общегосударственные вопросы</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0100</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5 446 029,00</w:t>
            </w:r>
          </w:p>
        </w:tc>
      </w:tr>
      <w:tr w:rsidR="004033AF" w:rsidRPr="004033AF" w:rsidTr="004033AF">
        <w:trPr>
          <w:trHeight w:val="927"/>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Функционирование высшего должностного лица субъекта Российской Федерации и муниципального образования</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0102</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748 010,00</w:t>
            </w:r>
          </w:p>
        </w:tc>
      </w:tr>
      <w:tr w:rsidR="004033AF" w:rsidRPr="004033AF" w:rsidTr="004033AF">
        <w:trPr>
          <w:trHeight w:val="777"/>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 xml:space="preserve">Расходы на выплаты по оплате труда Главе  сельского поселения </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61 0 00 00110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656 210,00</w:t>
            </w:r>
          </w:p>
        </w:tc>
      </w:tr>
      <w:tr w:rsidR="004033AF" w:rsidRPr="004033AF" w:rsidTr="004033AF">
        <w:trPr>
          <w:trHeight w:val="139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100</w:t>
            </w:r>
          </w:p>
        </w:tc>
        <w:tc>
          <w:tcPr>
            <w:tcW w:w="1559"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656 210,00</w:t>
            </w:r>
          </w:p>
        </w:tc>
      </w:tr>
      <w:tr w:rsidR="004033AF" w:rsidRPr="004033AF" w:rsidTr="004033AF">
        <w:trPr>
          <w:trHeight w:val="777"/>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 xml:space="preserve">Расходы на обеспечение функций Главы сельского поселения </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61 0 00 00190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91 800,00</w:t>
            </w:r>
          </w:p>
        </w:tc>
      </w:tr>
      <w:tr w:rsidR="004033AF" w:rsidRPr="004033AF" w:rsidTr="004033AF">
        <w:trPr>
          <w:trHeight w:val="1380"/>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 xml:space="preserve">Расходы на выплаты персоналу в целях обеспечения функций государственными (муниципальными) органами, казенными учреждениями, </w:t>
            </w:r>
            <w:r w:rsidRPr="004033AF">
              <w:rPr>
                <w:rFonts w:eastAsia="Times New Roman"/>
                <w:color w:val="000000"/>
                <w:kern w:val="0"/>
                <w:sz w:val="24"/>
                <w:lang w:eastAsia="ru-RU"/>
              </w:rPr>
              <w:lastRenderedPageBreak/>
              <w:t>органами управления  государственными внебюджетными фондами.</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lastRenderedPageBreak/>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100</w:t>
            </w:r>
          </w:p>
        </w:tc>
        <w:tc>
          <w:tcPr>
            <w:tcW w:w="1559"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91 800,00</w:t>
            </w:r>
          </w:p>
        </w:tc>
      </w:tr>
      <w:tr w:rsidR="004033AF" w:rsidRPr="004033AF" w:rsidTr="004033AF">
        <w:trPr>
          <w:trHeight w:val="1380"/>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0103</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96 000,00</w:t>
            </w:r>
          </w:p>
        </w:tc>
      </w:tr>
      <w:tr w:rsidR="004033AF" w:rsidRPr="004033AF" w:rsidTr="004033AF">
        <w:trPr>
          <w:trHeight w:val="106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обеспечение функций  законодательного органа   сельского поселения</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62 0 00 00190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96 000,00</w:t>
            </w:r>
          </w:p>
        </w:tc>
      </w:tr>
      <w:tr w:rsidR="004033AF" w:rsidRPr="004033AF" w:rsidTr="004033AF">
        <w:trPr>
          <w:trHeight w:val="1380"/>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100</w:t>
            </w:r>
          </w:p>
        </w:tc>
        <w:tc>
          <w:tcPr>
            <w:tcW w:w="1559"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96 000,00</w:t>
            </w:r>
          </w:p>
        </w:tc>
      </w:tr>
      <w:tr w:rsidR="004033AF" w:rsidRPr="004033AF" w:rsidTr="004033AF">
        <w:trPr>
          <w:trHeight w:val="1320"/>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0104</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2 178 100,00</w:t>
            </w:r>
          </w:p>
        </w:tc>
      </w:tr>
      <w:tr w:rsidR="004033AF" w:rsidRPr="004033AF" w:rsidTr="004033AF">
        <w:trPr>
          <w:trHeight w:val="642"/>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66 0 00 00110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1 693 000,00</w:t>
            </w:r>
          </w:p>
        </w:tc>
      </w:tr>
      <w:tr w:rsidR="004033AF" w:rsidRPr="004033AF" w:rsidTr="004033AF">
        <w:trPr>
          <w:trHeight w:val="1320"/>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1 693 000,00</w:t>
            </w:r>
          </w:p>
        </w:tc>
      </w:tr>
      <w:tr w:rsidR="004033AF" w:rsidRPr="004033AF" w:rsidTr="004033AF">
        <w:trPr>
          <w:trHeight w:val="100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 xml:space="preserve">Расходы на обеспечение  функций органов   местного самоуправления </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66 0 00 00190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479 900,00</w:t>
            </w:r>
          </w:p>
        </w:tc>
      </w:tr>
      <w:tr w:rsidR="004033AF" w:rsidRPr="004033AF" w:rsidTr="004033AF">
        <w:trPr>
          <w:trHeight w:val="127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5 000,00</w:t>
            </w:r>
          </w:p>
        </w:tc>
      </w:tr>
      <w:tr w:rsidR="004033AF" w:rsidRPr="004033AF" w:rsidTr="004033AF">
        <w:trPr>
          <w:trHeight w:val="76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472 000,00</w:t>
            </w:r>
          </w:p>
        </w:tc>
      </w:tr>
      <w:tr w:rsidR="004033AF" w:rsidRPr="004033AF" w:rsidTr="004033AF">
        <w:trPr>
          <w:trHeight w:val="510"/>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Иные бюджетные ассигнования</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800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2 900,00</w:t>
            </w:r>
          </w:p>
        </w:tc>
      </w:tr>
      <w:tr w:rsidR="004033AF" w:rsidRPr="004033AF" w:rsidTr="004033AF">
        <w:trPr>
          <w:trHeight w:val="1260"/>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66 0 00 72090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iCs/>
                <w:color w:val="000000"/>
                <w:kern w:val="0"/>
                <w:sz w:val="24"/>
                <w:lang w:eastAsia="ru-RU"/>
              </w:rPr>
            </w:pPr>
            <w:r w:rsidRPr="004033AF">
              <w:rPr>
                <w:rFonts w:eastAsia="Times New Roman"/>
                <w:iCs/>
                <w:color w:val="000000"/>
                <w:kern w:val="0"/>
                <w:sz w:val="24"/>
                <w:lang w:eastAsia="ru-RU"/>
              </w:rPr>
              <w:t>5 200,00</w:t>
            </w:r>
          </w:p>
        </w:tc>
      </w:tr>
      <w:tr w:rsidR="004033AF" w:rsidRPr="004033AF" w:rsidTr="004033AF">
        <w:trPr>
          <w:trHeight w:val="600"/>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5 200,00</w:t>
            </w:r>
          </w:p>
        </w:tc>
      </w:tr>
      <w:tr w:rsidR="004033AF" w:rsidRPr="004033AF" w:rsidTr="004033AF">
        <w:trPr>
          <w:trHeight w:val="499"/>
        </w:trPr>
        <w:tc>
          <w:tcPr>
            <w:tcW w:w="3612" w:type="dxa"/>
            <w:gridSpan w:val="3"/>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Резервные фонды</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0111</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10 000,00</w:t>
            </w:r>
          </w:p>
        </w:tc>
      </w:tr>
      <w:tr w:rsidR="004033AF" w:rsidRPr="004033AF" w:rsidTr="004033AF">
        <w:trPr>
          <w:trHeight w:val="499"/>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 xml:space="preserve">Резервный фонд администрации сельского  поселения </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99 0 00 20010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10 000,00</w:t>
            </w:r>
          </w:p>
        </w:tc>
      </w:tr>
      <w:tr w:rsidR="004033AF" w:rsidRPr="004033AF" w:rsidTr="004033AF">
        <w:trPr>
          <w:trHeight w:val="570"/>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Иные бюджетные ассигнования</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800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10 000,00</w:t>
            </w:r>
          </w:p>
        </w:tc>
      </w:tr>
      <w:tr w:rsidR="004033AF" w:rsidRPr="004033AF" w:rsidTr="004033AF">
        <w:trPr>
          <w:trHeight w:val="570"/>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eastAsia="Times New Roman"/>
                <w:color w:val="000000"/>
                <w:kern w:val="0"/>
                <w:sz w:val="24"/>
                <w:lang w:eastAsia="ru-RU"/>
              </w:rPr>
            </w:pPr>
            <w:r w:rsidRPr="004033AF">
              <w:rPr>
                <w:rFonts w:eastAsia="Times New Roman"/>
                <w:color w:val="000000"/>
                <w:kern w:val="0"/>
                <w:sz w:val="24"/>
                <w:lang w:eastAsia="ru-RU"/>
              </w:rPr>
              <w:t>Другие общегосударственные вопросы</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0113</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2 413 919,00</w:t>
            </w:r>
          </w:p>
        </w:tc>
      </w:tr>
      <w:tr w:rsidR="004033AF" w:rsidRPr="004033AF" w:rsidTr="004033AF">
        <w:trPr>
          <w:trHeight w:val="1320"/>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Мероприятия  по оказанию содействия в подготовке и проведении общероссийского голосования по вопросу одобрения изменений в Конституцию РФ, а также  в информировании граждан  РФ о его проведении</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9900020180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43 050,00</w:t>
            </w:r>
          </w:p>
        </w:tc>
      </w:tr>
      <w:tr w:rsidR="004033AF" w:rsidRPr="004033AF" w:rsidTr="004033AF">
        <w:trPr>
          <w:trHeight w:val="85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43 050,00</w:t>
            </w:r>
          </w:p>
        </w:tc>
      </w:tr>
      <w:tr w:rsidR="004033AF" w:rsidRPr="004033AF" w:rsidTr="004033AF">
        <w:trPr>
          <w:trHeight w:val="990"/>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 xml:space="preserve">Расходы  на  содержание имущества, находящегося в казне  сельского поселения </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99 0 00 21000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6 000,00</w:t>
            </w:r>
          </w:p>
        </w:tc>
      </w:tr>
      <w:tr w:rsidR="004033AF" w:rsidRPr="004033AF" w:rsidTr="004033AF">
        <w:trPr>
          <w:trHeight w:val="690"/>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6 000,00</w:t>
            </w:r>
          </w:p>
        </w:tc>
      </w:tr>
      <w:tr w:rsidR="004033AF" w:rsidRPr="004033AF" w:rsidTr="004033AF">
        <w:trPr>
          <w:trHeight w:val="777"/>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оплату членских взносов Ассоциации "Совет муниципальных образований Костромской области""</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99 0 00 22020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3 273,00</w:t>
            </w:r>
          </w:p>
        </w:tc>
      </w:tr>
      <w:tr w:rsidR="004033AF" w:rsidRPr="004033AF" w:rsidTr="004033AF">
        <w:trPr>
          <w:trHeight w:val="777"/>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Иные бюджетные ассигнования</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800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3 273,00</w:t>
            </w:r>
          </w:p>
        </w:tc>
      </w:tr>
      <w:tr w:rsidR="004033AF" w:rsidRPr="004033AF" w:rsidTr="004033AF">
        <w:trPr>
          <w:trHeight w:val="777"/>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обеспечение прочих обязательств муниципального образования</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99 0 00 22040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200 000,00</w:t>
            </w:r>
          </w:p>
        </w:tc>
      </w:tr>
      <w:tr w:rsidR="004033AF" w:rsidRPr="004033AF" w:rsidTr="004033AF">
        <w:trPr>
          <w:trHeight w:val="702"/>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200 000,00</w:t>
            </w:r>
          </w:p>
        </w:tc>
      </w:tr>
      <w:tr w:rsidR="004033AF" w:rsidRPr="004033AF" w:rsidTr="004033AF">
        <w:trPr>
          <w:trHeight w:val="175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 (МКУ «ЦБ Чернопенского сельского поселения»)</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0059Ю</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2 031 600,00</w:t>
            </w:r>
          </w:p>
        </w:tc>
      </w:tr>
      <w:tr w:rsidR="004033AF" w:rsidRPr="004033AF" w:rsidTr="004033AF">
        <w:trPr>
          <w:trHeight w:val="127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1 546 700,00</w:t>
            </w:r>
          </w:p>
        </w:tc>
      </w:tr>
      <w:tr w:rsidR="004033AF" w:rsidRPr="004033AF" w:rsidTr="004033AF">
        <w:trPr>
          <w:trHeight w:val="732"/>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482 500,00</w:t>
            </w:r>
          </w:p>
        </w:tc>
      </w:tr>
      <w:tr w:rsidR="004033AF" w:rsidRPr="004033AF" w:rsidTr="004033AF">
        <w:trPr>
          <w:trHeight w:val="732"/>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Иные бюджетные ассигнования</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800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2 400,00</w:t>
            </w:r>
          </w:p>
        </w:tc>
      </w:tr>
      <w:tr w:rsidR="004033AF" w:rsidRPr="004033AF" w:rsidTr="004033AF">
        <w:trPr>
          <w:trHeight w:val="1650"/>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 xml:space="preserve">Межбюджетные трансферты бюджету муниципального района на осуществление органами местного самоуправления муниципального района </w:t>
            </w:r>
            <w:r w:rsidRPr="004033AF">
              <w:rPr>
                <w:rFonts w:eastAsia="Times New Roman"/>
                <w:color w:val="000000"/>
                <w:kern w:val="0"/>
                <w:sz w:val="24"/>
                <w:lang w:eastAsia="ru-RU"/>
              </w:rPr>
              <w:lastRenderedPageBreak/>
              <w:t>полномочий контрольно-счетного органа поселения по осуществлению внешнего муниципального финансового контроля</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lastRenderedPageBreak/>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99 0 00 01790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66 823,00</w:t>
            </w:r>
          </w:p>
        </w:tc>
      </w:tr>
      <w:tr w:rsidR="004033AF" w:rsidRPr="004033AF" w:rsidTr="004033AF">
        <w:trPr>
          <w:trHeight w:val="612"/>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lastRenderedPageBreak/>
              <w:t xml:space="preserve">Межбюджетные трансферты  </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500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66 823,00</w:t>
            </w:r>
          </w:p>
        </w:tc>
      </w:tr>
      <w:tr w:rsidR="004033AF" w:rsidRPr="004033AF" w:rsidTr="004033AF">
        <w:trPr>
          <w:trHeight w:val="178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 xml:space="preserve">Межбюджетные трансферты бюджету муниципального района на осуществление органами местного самоуправления муниципального района полномочий по  </w:t>
            </w:r>
            <w:proofErr w:type="spellStart"/>
            <w:r w:rsidRPr="004033AF">
              <w:rPr>
                <w:rFonts w:eastAsia="Times New Roman"/>
                <w:color w:val="000000"/>
                <w:kern w:val="0"/>
                <w:sz w:val="24"/>
                <w:lang w:eastAsia="ru-RU"/>
              </w:rPr>
              <w:t>опеределению</w:t>
            </w:r>
            <w:proofErr w:type="spellEnd"/>
            <w:r w:rsidRPr="004033AF">
              <w:rPr>
                <w:rFonts w:eastAsia="Times New Roman"/>
                <w:color w:val="000000"/>
                <w:kern w:val="0"/>
                <w:sz w:val="24"/>
                <w:lang w:eastAsia="ru-RU"/>
              </w:rPr>
              <w:t xml:space="preserve"> </w:t>
            </w:r>
            <w:proofErr w:type="spellStart"/>
            <w:r w:rsidRPr="004033AF">
              <w:rPr>
                <w:rFonts w:eastAsia="Times New Roman"/>
                <w:color w:val="000000"/>
                <w:kern w:val="0"/>
                <w:sz w:val="24"/>
                <w:lang w:eastAsia="ru-RU"/>
              </w:rPr>
              <w:t>поставщиков</w:t>
            </w:r>
            <w:proofErr w:type="gramStart"/>
            <w:r w:rsidRPr="004033AF">
              <w:rPr>
                <w:rFonts w:eastAsia="Times New Roman"/>
                <w:color w:val="000000"/>
                <w:kern w:val="0"/>
                <w:sz w:val="24"/>
                <w:lang w:eastAsia="ru-RU"/>
              </w:rPr>
              <w:t>,п</w:t>
            </w:r>
            <w:proofErr w:type="gramEnd"/>
            <w:r w:rsidRPr="004033AF">
              <w:rPr>
                <w:rFonts w:eastAsia="Times New Roman"/>
                <w:color w:val="000000"/>
                <w:kern w:val="0"/>
                <w:sz w:val="24"/>
                <w:lang w:eastAsia="ru-RU"/>
              </w:rPr>
              <w:t>одрядчиков,исполнителей</w:t>
            </w:r>
            <w:proofErr w:type="spellEnd"/>
            <w:r w:rsidRPr="004033AF">
              <w:rPr>
                <w:rFonts w:eastAsia="Times New Roman"/>
                <w:color w:val="000000"/>
                <w:kern w:val="0"/>
                <w:sz w:val="24"/>
                <w:lang w:eastAsia="ru-RU"/>
              </w:rPr>
              <w:t xml:space="preserve"> для отдельных муниципальных </w:t>
            </w:r>
            <w:proofErr w:type="spellStart"/>
            <w:r w:rsidRPr="004033AF">
              <w:rPr>
                <w:rFonts w:eastAsia="Times New Roman"/>
                <w:color w:val="000000"/>
                <w:kern w:val="0"/>
                <w:sz w:val="24"/>
                <w:lang w:eastAsia="ru-RU"/>
              </w:rPr>
              <w:t>заказчиков,действующих</w:t>
            </w:r>
            <w:proofErr w:type="spellEnd"/>
            <w:r w:rsidRPr="004033AF">
              <w:rPr>
                <w:rFonts w:eastAsia="Times New Roman"/>
                <w:color w:val="000000"/>
                <w:kern w:val="0"/>
                <w:sz w:val="24"/>
                <w:lang w:eastAsia="ru-RU"/>
              </w:rPr>
              <w:t xml:space="preserve">  от имени поселений </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99 0 00 02790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63 173,00</w:t>
            </w:r>
          </w:p>
        </w:tc>
      </w:tr>
      <w:tr w:rsidR="004033AF" w:rsidRPr="004033AF" w:rsidTr="004033AF">
        <w:trPr>
          <w:trHeight w:val="612"/>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xml:space="preserve">Межбюджетные трансферты  </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500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63 173,00</w:t>
            </w:r>
          </w:p>
        </w:tc>
      </w:tr>
      <w:tr w:rsidR="004033AF" w:rsidRPr="004033AF" w:rsidTr="004033AF">
        <w:trPr>
          <w:trHeight w:val="612"/>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Национальная оборона</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0200</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270 200,00</w:t>
            </w:r>
          </w:p>
        </w:tc>
      </w:tr>
      <w:tr w:rsidR="004033AF" w:rsidRPr="004033AF" w:rsidTr="004033AF">
        <w:trPr>
          <w:trHeight w:val="67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Мобилизационная и вневойсковая подготовка</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0203</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270 200,00</w:t>
            </w:r>
          </w:p>
        </w:tc>
      </w:tr>
      <w:tr w:rsidR="004033AF" w:rsidRPr="004033AF" w:rsidTr="004033AF">
        <w:trPr>
          <w:trHeight w:val="848"/>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осуществление первичного воинского учета на территориях, где отсутствуют военные комиссариаты</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66 0 00 51180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263 700,00</w:t>
            </w:r>
          </w:p>
        </w:tc>
      </w:tr>
      <w:tr w:rsidR="004033AF" w:rsidRPr="004033AF" w:rsidTr="004033AF">
        <w:trPr>
          <w:trHeight w:val="136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263 700,00</w:t>
            </w:r>
          </w:p>
        </w:tc>
      </w:tr>
      <w:tr w:rsidR="004033AF" w:rsidRPr="004033AF" w:rsidTr="004033AF">
        <w:trPr>
          <w:trHeight w:val="657"/>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66 0 00 00110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6 500,00</w:t>
            </w:r>
          </w:p>
        </w:tc>
      </w:tr>
      <w:tr w:rsidR="004033AF" w:rsidRPr="004033AF" w:rsidTr="004033AF">
        <w:trPr>
          <w:trHeight w:val="990"/>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 xml:space="preserve">Расходы на выплаты персоналу в целях обеспечения функций государственными (муниципальными) органами, казенными учреждениями, органами управления </w:t>
            </w:r>
            <w:r w:rsidRPr="004033AF">
              <w:rPr>
                <w:rFonts w:eastAsia="Times New Roman"/>
                <w:color w:val="000000"/>
                <w:kern w:val="0"/>
                <w:sz w:val="24"/>
                <w:lang w:eastAsia="ru-RU"/>
              </w:rPr>
              <w:lastRenderedPageBreak/>
              <w:t>внебюджетными фондами.</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lastRenderedPageBreak/>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6 500,00</w:t>
            </w:r>
          </w:p>
        </w:tc>
      </w:tr>
      <w:tr w:rsidR="004033AF" w:rsidRPr="004033AF" w:rsidTr="004033AF">
        <w:trPr>
          <w:trHeight w:val="732"/>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bCs/>
                <w:color w:val="000000"/>
                <w:kern w:val="0"/>
                <w:sz w:val="24"/>
                <w:lang w:eastAsia="ru-RU"/>
              </w:rPr>
              <w:lastRenderedPageBreak/>
              <w:t>Национальная безопасность и правоохранительная деятельность</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0300</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60 000,00</w:t>
            </w:r>
          </w:p>
        </w:tc>
      </w:tr>
      <w:tr w:rsidR="004033AF" w:rsidRPr="004033AF" w:rsidTr="004033AF">
        <w:trPr>
          <w:trHeight w:val="807"/>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Защита населения и территории от чрезвычайных ситуаций природного и техногенного характера, гражданская оборона</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0309</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10 000,00</w:t>
            </w:r>
          </w:p>
        </w:tc>
      </w:tr>
      <w:tr w:rsidR="004033AF" w:rsidRPr="004033AF" w:rsidTr="004033AF">
        <w:trPr>
          <w:trHeight w:val="717"/>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реализацию мероприятий по предупреждению и ликвидации последствий чрезвычайных ситуаций в границах поселения</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99 0 00 23100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10 000,00</w:t>
            </w:r>
          </w:p>
        </w:tc>
      </w:tr>
      <w:tr w:rsidR="004033AF" w:rsidRPr="004033AF" w:rsidTr="004033AF">
        <w:trPr>
          <w:trHeight w:val="70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10 000,00</w:t>
            </w:r>
          </w:p>
        </w:tc>
      </w:tr>
      <w:tr w:rsidR="004033AF" w:rsidRPr="004033AF" w:rsidTr="004033AF">
        <w:trPr>
          <w:trHeight w:val="810"/>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Реализация мероприятий по обеспечению первичных мер пожарной безопасности в границах населенных пунктов поселения</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0310</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50 000,00</w:t>
            </w:r>
          </w:p>
        </w:tc>
      </w:tr>
      <w:tr w:rsidR="004033AF" w:rsidRPr="004033AF" w:rsidTr="004033AF">
        <w:trPr>
          <w:trHeight w:val="100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реализацию мероприятий по обеспечению первичных мер пожарной безопасности в границах населенных пунктов поселения</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99 0 00 23200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50 000,00</w:t>
            </w:r>
          </w:p>
        </w:tc>
      </w:tr>
      <w:tr w:rsidR="004033AF" w:rsidRPr="004033AF" w:rsidTr="004033AF">
        <w:trPr>
          <w:trHeight w:val="627"/>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50 000,00</w:t>
            </w:r>
          </w:p>
        </w:tc>
      </w:tr>
      <w:tr w:rsidR="004033AF" w:rsidRPr="004033AF" w:rsidTr="004033AF">
        <w:trPr>
          <w:trHeight w:val="255"/>
        </w:trPr>
        <w:tc>
          <w:tcPr>
            <w:tcW w:w="3612" w:type="dxa"/>
            <w:gridSpan w:val="3"/>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Национальная экономика</w:t>
            </w:r>
          </w:p>
        </w:tc>
        <w:tc>
          <w:tcPr>
            <w:tcW w:w="1081" w:type="dxa"/>
            <w:tcBorders>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992" w:type="dxa"/>
            <w:gridSpan w:val="2"/>
            <w:tcBorders>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0400</w:t>
            </w:r>
          </w:p>
        </w:tc>
        <w:tc>
          <w:tcPr>
            <w:tcW w:w="1843" w:type="dxa"/>
            <w:gridSpan w:val="4"/>
            <w:tcBorders>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709" w:type="dxa"/>
            <w:tcBorders>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559" w:type="dxa"/>
            <w:gridSpan w:val="2"/>
            <w:tcBorders>
              <w:left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1 025 253,00</w:t>
            </w:r>
          </w:p>
        </w:tc>
      </w:tr>
      <w:tr w:rsidR="004033AF" w:rsidRPr="004033AF" w:rsidTr="004033AF">
        <w:trPr>
          <w:trHeight w:val="25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iCs/>
                <w:color w:val="000000"/>
                <w:kern w:val="0"/>
                <w:sz w:val="24"/>
                <w:lang w:eastAsia="ru-RU"/>
              </w:rPr>
            </w:pPr>
            <w:r w:rsidRPr="004033AF">
              <w:rPr>
                <w:rFonts w:eastAsia="Times New Roman"/>
                <w:iCs/>
                <w:color w:val="000000"/>
                <w:kern w:val="0"/>
                <w:sz w:val="24"/>
                <w:lang w:eastAsia="ru-RU"/>
              </w:rPr>
              <w:t>Водное хозяйство</w:t>
            </w:r>
          </w:p>
        </w:tc>
        <w:tc>
          <w:tcPr>
            <w:tcW w:w="10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992"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0406</w:t>
            </w:r>
          </w:p>
        </w:tc>
        <w:tc>
          <w:tcPr>
            <w:tcW w:w="1843" w:type="dxa"/>
            <w:gridSpan w:val="4"/>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14 400,00</w:t>
            </w:r>
          </w:p>
        </w:tc>
      </w:tr>
      <w:tr w:rsidR="004033AF" w:rsidRPr="004033AF" w:rsidTr="004033AF">
        <w:trPr>
          <w:trHeight w:val="88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реализацию мероприятия в области использования, охраны водных объектов и гидротехнических сооружений</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99 0 00 23300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14 400,00</w:t>
            </w:r>
          </w:p>
        </w:tc>
      </w:tr>
      <w:tr w:rsidR="004033AF" w:rsidRPr="004033AF" w:rsidTr="004033AF">
        <w:trPr>
          <w:trHeight w:val="510"/>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14 400,00</w:t>
            </w:r>
          </w:p>
        </w:tc>
      </w:tr>
      <w:tr w:rsidR="004033AF" w:rsidRPr="004033AF" w:rsidTr="004033AF">
        <w:trPr>
          <w:trHeight w:val="73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Дорожное хозяйство (дорожные фонды)</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0409</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1 010 853,00</w:t>
            </w:r>
          </w:p>
        </w:tc>
      </w:tr>
      <w:tr w:rsidR="004033AF" w:rsidRPr="004033AF" w:rsidTr="004033AF">
        <w:trPr>
          <w:trHeight w:val="178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lastRenderedPageBreak/>
              <w:t xml:space="preserve">Расходы </w:t>
            </w:r>
            <w:proofErr w:type="gramStart"/>
            <w:r w:rsidRPr="004033AF">
              <w:rPr>
                <w:rFonts w:eastAsia="Times New Roman"/>
                <w:color w:val="000000"/>
                <w:kern w:val="0"/>
                <w:sz w:val="24"/>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4033AF">
              <w:rPr>
                <w:rFonts w:eastAsia="Times New Roman"/>
                <w:color w:val="000000"/>
                <w:kern w:val="0"/>
                <w:sz w:val="24"/>
                <w:lang w:eastAsia="ru-RU"/>
              </w:rPr>
              <w:t xml:space="preserve"> Костромского муниципального района Костромской области в соответствии с заключенными соглашениями</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99 0 00 20300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262 343,00</w:t>
            </w:r>
          </w:p>
        </w:tc>
      </w:tr>
      <w:tr w:rsidR="004033AF" w:rsidRPr="004033AF" w:rsidTr="004033AF">
        <w:trPr>
          <w:trHeight w:val="510"/>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262 343,00</w:t>
            </w:r>
          </w:p>
        </w:tc>
      </w:tr>
      <w:tr w:rsidR="004033AF" w:rsidRPr="004033AF" w:rsidTr="004033AF">
        <w:trPr>
          <w:trHeight w:val="25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Иные бюджетные ассигнования</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800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0,00</w:t>
            </w:r>
          </w:p>
        </w:tc>
      </w:tr>
      <w:tr w:rsidR="004033AF" w:rsidRPr="004033AF" w:rsidTr="004033AF">
        <w:trPr>
          <w:trHeight w:val="88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 xml:space="preserve">Расходы по содержание автомобильных дорог общего пользования  местного значения  сельских поселений за счет бюджета  поселения </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99 0 00 24010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2 800,00</w:t>
            </w:r>
          </w:p>
        </w:tc>
      </w:tr>
      <w:tr w:rsidR="004033AF" w:rsidRPr="004033AF" w:rsidTr="004033AF">
        <w:trPr>
          <w:trHeight w:val="58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0,00</w:t>
            </w:r>
          </w:p>
        </w:tc>
      </w:tr>
      <w:tr w:rsidR="004033AF" w:rsidRPr="004033AF" w:rsidTr="004033AF">
        <w:trPr>
          <w:trHeight w:val="25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Иные бюджетные ассигнования</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800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2 800,00</w:t>
            </w:r>
          </w:p>
        </w:tc>
      </w:tr>
      <w:tr w:rsidR="004033AF" w:rsidRPr="004033AF" w:rsidTr="004033AF">
        <w:trPr>
          <w:trHeight w:val="196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 xml:space="preserve">Расходы на содержание сети автомобильных дорог общего пользования местного значения за счет средств муниципального дорожного фонда </w:t>
            </w:r>
            <w:proofErr w:type="gramStart"/>
            <w:r w:rsidRPr="004033AF">
              <w:rPr>
                <w:rFonts w:eastAsia="Times New Roman"/>
                <w:color w:val="000000"/>
                <w:kern w:val="0"/>
                <w:sz w:val="24"/>
                <w:lang w:eastAsia="ru-RU"/>
              </w:rPr>
              <w:t xml:space="preserve">( </w:t>
            </w:r>
            <w:proofErr w:type="gramEnd"/>
            <w:r w:rsidRPr="004033AF">
              <w:rPr>
                <w:rFonts w:eastAsia="Times New Roman"/>
                <w:color w:val="000000"/>
                <w:kern w:val="0"/>
                <w:sz w:val="24"/>
                <w:lang w:eastAsia="ru-RU"/>
              </w:rPr>
              <w:t>рамках реализации МП  "«Развитие дорожного хозяйства в    Чернопенском сельском поселении Костромского муниципального района Костромской области на 2018-2022 годы»)</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02 0 00 25010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745 710,00</w:t>
            </w:r>
          </w:p>
        </w:tc>
      </w:tr>
      <w:tr w:rsidR="004033AF" w:rsidRPr="004033AF" w:rsidTr="004033AF">
        <w:trPr>
          <w:trHeight w:val="76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745 710,00</w:t>
            </w:r>
          </w:p>
        </w:tc>
      </w:tr>
      <w:tr w:rsidR="004033AF" w:rsidRPr="004033AF" w:rsidTr="004033AF">
        <w:trPr>
          <w:trHeight w:val="1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4033AF">
              <w:rPr>
                <w:rFonts w:eastAsia="Times New Roman"/>
                <w:color w:val="000000"/>
                <w:kern w:val="0"/>
                <w:sz w:val="24"/>
                <w:lang w:eastAsia="ru-RU"/>
              </w:rPr>
              <w:t>дств вс</w:t>
            </w:r>
            <w:proofErr w:type="gramEnd"/>
            <w:r w:rsidRPr="004033AF">
              <w:rPr>
                <w:rFonts w:eastAsia="Times New Roman"/>
                <w:color w:val="000000"/>
                <w:kern w:val="0"/>
                <w:sz w:val="24"/>
                <w:lang w:eastAsia="ru-RU"/>
              </w:rPr>
              <w:t>ех источников</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79500L5550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xml:space="preserve">0,00 </w:t>
            </w:r>
          </w:p>
        </w:tc>
      </w:tr>
      <w:tr w:rsidR="004033AF" w:rsidRPr="004033AF" w:rsidTr="004033AF">
        <w:trPr>
          <w:trHeight w:val="181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lastRenderedPageBreak/>
              <w:t xml:space="preserve"> Расходы на проведение капитального ремонта и ремонта </w:t>
            </w:r>
            <w:proofErr w:type="gramStart"/>
            <w:r w:rsidRPr="004033AF">
              <w:rPr>
                <w:rFonts w:eastAsia="Times New Roman"/>
                <w:color w:val="000000"/>
                <w:kern w:val="0"/>
                <w:sz w:val="24"/>
                <w:lang w:eastAsia="ru-RU"/>
              </w:rPr>
              <w:t>сети</w:t>
            </w:r>
            <w:proofErr w:type="gramEnd"/>
            <w:r w:rsidRPr="004033AF">
              <w:rPr>
                <w:rFonts w:eastAsia="Times New Roman"/>
                <w:color w:val="000000"/>
                <w:kern w:val="0"/>
                <w:sz w:val="24"/>
                <w:lang w:eastAsia="ru-RU"/>
              </w:rPr>
              <w:t xml:space="preserve"> автомобильных дорог местного значения за счет средств бюджета поселения (рамках реализации МП  "«Развитие дорожного хозяйства в    Чернопенском сельском поселении Костромского муниципального района Костромской области на 2018-2022 годы»)</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02 0 00 24020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xml:space="preserve">0,00 </w:t>
            </w:r>
          </w:p>
        </w:tc>
      </w:tr>
      <w:tr w:rsidR="004033AF" w:rsidRPr="004033AF" w:rsidTr="004033AF">
        <w:trPr>
          <w:trHeight w:val="570"/>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xml:space="preserve">0,00 </w:t>
            </w:r>
          </w:p>
        </w:tc>
      </w:tr>
      <w:tr w:rsidR="004033AF" w:rsidRPr="004033AF" w:rsidTr="004033AF">
        <w:trPr>
          <w:trHeight w:val="499"/>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bCs/>
                <w:color w:val="000000"/>
                <w:kern w:val="0"/>
                <w:sz w:val="24"/>
                <w:lang w:eastAsia="ru-RU"/>
              </w:rPr>
              <w:t>Жилищно-коммунальное хозяйство</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0500</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21 838 683,00</w:t>
            </w:r>
          </w:p>
        </w:tc>
      </w:tr>
      <w:tr w:rsidR="004033AF" w:rsidRPr="004033AF" w:rsidTr="004033AF">
        <w:trPr>
          <w:trHeight w:val="499"/>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eastAsia="Times New Roman"/>
                <w:color w:val="000000"/>
                <w:kern w:val="0"/>
                <w:sz w:val="24"/>
                <w:lang w:eastAsia="ru-RU"/>
              </w:rPr>
            </w:pPr>
            <w:r w:rsidRPr="004033AF">
              <w:rPr>
                <w:rFonts w:eastAsia="Times New Roman"/>
                <w:color w:val="000000"/>
                <w:kern w:val="0"/>
                <w:sz w:val="24"/>
                <w:lang w:eastAsia="ru-RU"/>
              </w:rPr>
              <w:t>Жилищное хозяйство</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0501</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14 887 207,00</w:t>
            </w:r>
          </w:p>
        </w:tc>
      </w:tr>
      <w:tr w:rsidR="004033AF" w:rsidRPr="004033AF" w:rsidTr="004033AF">
        <w:trPr>
          <w:trHeight w:val="780"/>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содержание и текущий ремонт муниципального жилищного фонда  сельского поселения</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99 0 00 20410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150 000,00</w:t>
            </w:r>
          </w:p>
        </w:tc>
      </w:tr>
      <w:tr w:rsidR="004033AF" w:rsidRPr="004033AF" w:rsidTr="004033AF">
        <w:trPr>
          <w:trHeight w:val="61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150 000,00</w:t>
            </w:r>
          </w:p>
        </w:tc>
      </w:tr>
      <w:tr w:rsidR="004033AF" w:rsidRPr="004033AF" w:rsidTr="004033AF">
        <w:trPr>
          <w:trHeight w:val="630"/>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Взносы на капитальный ремонт за муниципальный жилищный фонд (в фонд регионального оператора)</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99 0 00 20430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211 685,00</w:t>
            </w:r>
          </w:p>
        </w:tc>
      </w:tr>
      <w:tr w:rsidR="004033AF" w:rsidRPr="004033AF" w:rsidTr="004033AF">
        <w:trPr>
          <w:trHeight w:val="600"/>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211 685,00</w:t>
            </w:r>
          </w:p>
        </w:tc>
      </w:tr>
      <w:tr w:rsidR="004033AF" w:rsidRPr="004033AF" w:rsidTr="004033AF">
        <w:trPr>
          <w:trHeight w:val="154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ФСР ЖКХ</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05 0 F3 09502</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14 236 463,00</w:t>
            </w:r>
          </w:p>
        </w:tc>
      </w:tr>
      <w:tr w:rsidR="004033AF" w:rsidRPr="004033AF" w:rsidTr="004033AF">
        <w:trPr>
          <w:trHeight w:val="79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lastRenderedPageBreak/>
              <w:t>Капитальные вложения в объекты государственной</w:t>
            </w:r>
            <w:r w:rsidRPr="004033AF">
              <w:rPr>
                <w:rFonts w:eastAsia="Times New Roman"/>
                <w:color w:val="000000"/>
                <w:kern w:val="0"/>
                <w:sz w:val="24"/>
                <w:lang w:eastAsia="ru-RU"/>
              </w:rPr>
              <w:br/>
              <w:t>(муниципальной) собственности</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14 236 463,00</w:t>
            </w:r>
          </w:p>
        </w:tc>
      </w:tr>
      <w:tr w:rsidR="004033AF" w:rsidRPr="004033AF" w:rsidTr="004033AF">
        <w:trPr>
          <w:trHeight w:val="175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05 0 F3 0S602</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289 059,00</w:t>
            </w:r>
          </w:p>
        </w:tc>
      </w:tr>
      <w:tr w:rsidR="004033AF" w:rsidRPr="004033AF" w:rsidTr="004033AF">
        <w:trPr>
          <w:trHeight w:val="79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Капитальные вложения в объекты государственной</w:t>
            </w:r>
            <w:r w:rsidRPr="004033AF">
              <w:rPr>
                <w:rFonts w:eastAsia="Times New Roman"/>
                <w:color w:val="000000"/>
                <w:kern w:val="0"/>
                <w:sz w:val="24"/>
                <w:lang w:eastAsia="ru-RU"/>
              </w:rPr>
              <w:br/>
              <w:t>(муниципальной) собственности</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289 059,00</w:t>
            </w:r>
          </w:p>
        </w:tc>
      </w:tr>
      <w:tr w:rsidR="004033AF" w:rsidRPr="004033AF" w:rsidTr="004033AF">
        <w:trPr>
          <w:trHeight w:val="58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eastAsia="Times New Roman"/>
                <w:color w:val="000000"/>
                <w:kern w:val="0"/>
                <w:sz w:val="24"/>
                <w:lang w:eastAsia="ru-RU"/>
              </w:rPr>
            </w:pPr>
            <w:r w:rsidRPr="004033AF">
              <w:rPr>
                <w:rFonts w:eastAsia="Times New Roman"/>
                <w:color w:val="000000"/>
                <w:kern w:val="0"/>
                <w:sz w:val="24"/>
                <w:lang w:eastAsia="ru-RU"/>
              </w:rPr>
              <w:t>Благоустройство</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0503</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6 951 476,00</w:t>
            </w:r>
          </w:p>
        </w:tc>
      </w:tr>
      <w:tr w:rsidR="004033AF" w:rsidRPr="004033AF" w:rsidTr="004033AF">
        <w:trPr>
          <w:trHeight w:val="226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4033AF">
              <w:rPr>
                <w:rFonts w:eastAsia="Times New Roman"/>
                <w:color w:val="000000"/>
                <w:kern w:val="0"/>
                <w:sz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r w:rsidRPr="004033AF">
              <w:rPr>
                <w:rFonts w:eastAsia="Times New Roman"/>
                <w:color w:val="000000"/>
                <w:kern w:val="0"/>
                <w:sz w:val="24"/>
                <w:lang w:eastAsia="ru-RU"/>
              </w:rPr>
              <w:t xml:space="preserve"> по  проведению мероприятий  по </w:t>
            </w:r>
            <w:proofErr w:type="spellStart"/>
            <w:r w:rsidRPr="004033AF">
              <w:rPr>
                <w:rFonts w:eastAsia="Times New Roman"/>
                <w:color w:val="000000"/>
                <w:kern w:val="0"/>
                <w:sz w:val="24"/>
                <w:lang w:eastAsia="ru-RU"/>
              </w:rPr>
              <w:t>борье</w:t>
            </w:r>
            <w:proofErr w:type="spellEnd"/>
            <w:r w:rsidRPr="004033AF">
              <w:rPr>
                <w:rFonts w:eastAsia="Times New Roman"/>
                <w:color w:val="000000"/>
                <w:kern w:val="0"/>
                <w:sz w:val="24"/>
                <w:lang w:eastAsia="ru-RU"/>
              </w:rPr>
              <w:t xml:space="preserve"> с борщевиком Сосновского</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99 00 02250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0,00</w:t>
            </w:r>
          </w:p>
        </w:tc>
      </w:tr>
      <w:tr w:rsidR="004033AF" w:rsidRPr="004033AF" w:rsidTr="004033AF">
        <w:trPr>
          <w:trHeight w:val="720"/>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xml:space="preserve">Межбюджетные трансферты  </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500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0,00</w:t>
            </w:r>
          </w:p>
        </w:tc>
      </w:tr>
      <w:tr w:rsidR="004033AF" w:rsidRPr="004033AF" w:rsidTr="004033AF">
        <w:trPr>
          <w:trHeight w:val="157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 xml:space="preserve">Расходы на реализацию мероприятий муниципальной программы «Благоустройство территории Чернопенского сельского поселения на 2020-2022 годы» за счет   средств  бюджета поселения </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06  000 20250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995 970,00</w:t>
            </w:r>
          </w:p>
        </w:tc>
      </w:tr>
      <w:tr w:rsidR="004033AF" w:rsidRPr="004033AF" w:rsidTr="004033AF">
        <w:trPr>
          <w:trHeight w:val="70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995 970,00</w:t>
            </w:r>
          </w:p>
        </w:tc>
      </w:tr>
      <w:tr w:rsidR="004033AF" w:rsidRPr="004033AF" w:rsidTr="004033AF">
        <w:trPr>
          <w:trHeight w:val="82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 xml:space="preserve"> Расходы на реализацию мероприятий по благоустройству Чернопенского </w:t>
            </w:r>
            <w:r w:rsidRPr="004033AF">
              <w:rPr>
                <w:rFonts w:eastAsia="Times New Roman"/>
                <w:color w:val="000000"/>
                <w:kern w:val="0"/>
                <w:sz w:val="24"/>
                <w:lang w:eastAsia="ru-RU"/>
              </w:rPr>
              <w:lastRenderedPageBreak/>
              <w:t>сельского поселения за  счет  средств бюджета поселения.</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lastRenderedPageBreak/>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99 0 00 20250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2 100,00</w:t>
            </w:r>
          </w:p>
        </w:tc>
      </w:tr>
      <w:tr w:rsidR="004033AF" w:rsidRPr="004033AF" w:rsidTr="004033AF">
        <w:trPr>
          <w:trHeight w:val="627"/>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lastRenderedPageBreak/>
              <w:t>Иные бюджетные ассигнования</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800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2 100,00</w:t>
            </w:r>
          </w:p>
        </w:tc>
      </w:tr>
      <w:tr w:rsidR="004033AF" w:rsidRPr="004033AF" w:rsidTr="004033AF">
        <w:trPr>
          <w:trHeight w:val="124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033AF" w:rsidRPr="004033AF" w:rsidRDefault="004033AF" w:rsidP="004033AF">
            <w:pPr>
              <w:widowControl/>
              <w:suppressAutoHyphens w:val="0"/>
              <w:autoSpaceDN w:val="0"/>
              <w:rPr>
                <w:rFonts w:ascii="Calibri" w:eastAsia="Times New Roman" w:hAnsi="Calibri"/>
                <w:kern w:val="3"/>
                <w:sz w:val="22"/>
                <w:szCs w:val="22"/>
                <w:lang w:eastAsia="ru-RU"/>
              </w:rPr>
            </w:pPr>
            <w:proofErr w:type="gramStart"/>
            <w:r w:rsidRPr="004033AF">
              <w:rPr>
                <w:rFonts w:eastAsia="Times New Roman"/>
                <w:color w:val="000000"/>
                <w:kern w:val="0"/>
                <w:sz w:val="24"/>
                <w:lang w:eastAsia="ru-RU"/>
              </w:rPr>
              <w:t>Расходы по результатам областного конкурса на лучшую организацию работы территориального общественного самоуправления (рамках реализации МП  «Благоустройство территории Чернопенского сельского поселения на 2020-2022 годы»</w:t>
            </w:r>
            <w:proofErr w:type="gramEnd"/>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06 0 00 S1040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42 106,00</w:t>
            </w:r>
          </w:p>
        </w:tc>
      </w:tr>
      <w:tr w:rsidR="004033AF" w:rsidRPr="004033AF" w:rsidTr="004033AF">
        <w:trPr>
          <w:trHeight w:val="82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42 106,00</w:t>
            </w:r>
          </w:p>
        </w:tc>
      </w:tr>
      <w:tr w:rsidR="004033AF" w:rsidRPr="004033AF" w:rsidTr="004033AF">
        <w:trPr>
          <w:trHeight w:val="1230"/>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 xml:space="preserve">Расходы на реализацию </w:t>
            </w:r>
            <w:proofErr w:type="spellStart"/>
            <w:r w:rsidRPr="004033AF">
              <w:rPr>
                <w:rFonts w:eastAsia="Times New Roman"/>
                <w:color w:val="000000"/>
                <w:kern w:val="0"/>
                <w:sz w:val="24"/>
                <w:lang w:eastAsia="ru-RU"/>
              </w:rPr>
              <w:t>меропритяий</w:t>
            </w:r>
            <w:proofErr w:type="spellEnd"/>
            <w:r w:rsidRPr="004033AF">
              <w:rPr>
                <w:rFonts w:eastAsia="Times New Roman"/>
                <w:color w:val="000000"/>
                <w:kern w:val="0"/>
                <w:sz w:val="24"/>
                <w:lang w:eastAsia="ru-RU"/>
              </w:rPr>
              <w:t xml:space="preserve">  по борьбе с борщевиком Сосновског</w:t>
            </w:r>
            <w:proofErr w:type="gramStart"/>
            <w:r w:rsidRPr="004033AF">
              <w:rPr>
                <w:rFonts w:eastAsia="Times New Roman"/>
                <w:color w:val="000000"/>
                <w:kern w:val="0"/>
                <w:sz w:val="24"/>
                <w:lang w:eastAsia="ru-RU"/>
              </w:rPr>
              <w:t>о(</w:t>
            </w:r>
            <w:proofErr w:type="gramEnd"/>
            <w:r w:rsidRPr="004033AF">
              <w:rPr>
                <w:rFonts w:eastAsia="Times New Roman"/>
                <w:color w:val="000000"/>
                <w:kern w:val="0"/>
                <w:sz w:val="24"/>
                <w:lang w:eastAsia="ru-RU"/>
              </w:rPr>
              <w:t xml:space="preserve"> в </w:t>
            </w:r>
            <w:proofErr w:type="spellStart"/>
            <w:r w:rsidRPr="004033AF">
              <w:rPr>
                <w:rFonts w:eastAsia="Times New Roman"/>
                <w:color w:val="000000"/>
                <w:kern w:val="0"/>
                <w:sz w:val="24"/>
                <w:lang w:eastAsia="ru-RU"/>
              </w:rPr>
              <w:t>раамках</w:t>
            </w:r>
            <w:proofErr w:type="spellEnd"/>
            <w:r w:rsidRPr="004033AF">
              <w:rPr>
                <w:rFonts w:eastAsia="Times New Roman"/>
                <w:color w:val="000000"/>
                <w:kern w:val="0"/>
                <w:sz w:val="24"/>
                <w:lang w:eastAsia="ru-RU"/>
              </w:rPr>
              <w:t xml:space="preserve"> реализации МП "Благоустройство территории Чернопенского сельского </w:t>
            </w:r>
            <w:proofErr w:type="spellStart"/>
            <w:r w:rsidRPr="004033AF">
              <w:rPr>
                <w:rFonts w:eastAsia="Times New Roman"/>
                <w:color w:val="000000"/>
                <w:kern w:val="0"/>
                <w:sz w:val="24"/>
                <w:lang w:eastAsia="ru-RU"/>
              </w:rPr>
              <w:t>поселенияна</w:t>
            </w:r>
            <w:proofErr w:type="spellEnd"/>
            <w:r w:rsidRPr="004033AF">
              <w:rPr>
                <w:rFonts w:eastAsia="Times New Roman"/>
                <w:color w:val="000000"/>
                <w:kern w:val="0"/>
                <w:sz w:val="24"/>
                <w:lang w:eastAsia="ru-RU"/>
              </w:rPr>
              <w:t xml:space="preserve"> 2020-2022годы)</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06 000 S2250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120 000,00</w:t>
            </w:r>
          </w:p>
        </w:tc>
      </w:tr>
      <w:tr w:rsidR="004033AF" w:rsidRPr="004033AF" w:rsidTr="004033AF">
        <w:trPr>
          <w:trHeight w:val="82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kern w:val="0"/>
                <w:sz w:val="24"/>
                <w:lang w:eastAsia="ru-RU"/>
              </w:rPr>
              <w:t>Закупка товаров, работ и услуг для обеспечения  государственных (муниципальных) нужд</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kern w:val="0"/>
                <w:sz w:val="24"/>
                <w:lang w:eastAsia="ru-RU"/>
              </w:rPr>
            </w:pPr>
            <w:r w:rsidRPr="004033AF">
              <w:rPr>
                <w:rFonts w:eastAsia="Times New Roman"/>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kern w:val="0"/>
                <w:sz w:val="24"/>
                <w:lang w:eastAsia="ru-RU"/>
              </w:rPr>
            </w:pPr>
            <w:r w:rsidRPr="004033AF">
              <w:rPr>
                <w:rFonts w:eastAsia="Times New Roman"/>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kern w:val="0"/>
                <w:sz w:val="24"/>
                <w:lang w:eastAsia="ru-RU"/>
              </w:rPr>
            </w:pPr>
            <w:r w:rsidRPr="004033AF">
              <w:rPr>
                <w:rFonts w:eastAsia="Times New Roman"/>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kern w:val="0"/>
                <w:sz w:val="24"/>
                <w:lang w:eastAsia="ru-RU"/>
              </w:rPr>
            </w:pPr>
            <w:r w:rsidRPr="004033AF">
              <w:rPr>
                <w:rFonts w:eastAsia="Times New Roman"/>
                <w:kern w:val="0"/>
                <w:sz w:val="24"/>
                <w:lang w:eastAsia="ru-RU"/>
              </w:rPr>
              <w:t>200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kern w:val="0"/>
                <w:sz w:val="24"/>
                <w:lang w:eastAsia="ru-RU"/>
              </w:rPr>
            </w:pPr>
            <w:r w:rsidRPr="004033AF">
              <w:rPr>
                <w:rFonts w:eastAsia="Times New Roman"/>
                <w:kern w:val="0"/>
                <w:sz w:val="24"/>
                <w:lang w:eastAsia="ru-RU"/>
              </w:rPr>
              <w:t>120 000,00</w:t>
            </w:r>
          </w:p>
        </w:tc>
      </w:tr>
      <w:tr w:rsidR="004033AF" w:rsidRPr="004033AF" w:rsidTr="004033AF">
        <w:trPr>
          <w:trHeight w:val="115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реализацию проектов развития, основанных на общественных инициативах, в номинации "Местные инициативы"</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06 0 00 S1300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182 000,00</w:t>
            </w:r>
          </w:p>
        </w:tc>
      </w:tr>
      <w:tr w:rsidR="004033AF" w:rsidRPr="004033AF" w:rsidTr="004033AF">
        <w:trPr>
          <w:trHeight w:val="76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182 000,00</w:t>
            </w:r>
          </w:p>
        </w:tc>
      </w:tr>
      <w:tr w:rsidR="004033AF" w:rsidRPr="004033AF" w:rsidTr="004033AF">
        <w:trPr>
          <w:trHeight w:val="76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4033AF">
              <w:rPr>
                <w:rFonts w:eastAsia="Times New Roman"/>
                <w:color w:val="000000"/>
                <w:kern w:val="0"/>
                <w:sz w:val="24"/>
                <w:lang w:eastAsia="ru-RU"/>
              </w:rPr>
              <w:t>дств вс</w:t>
            </w:r>
            <w:proofErr w:type="gramEnd"/>
            <w:r w:rsidRPr="004033AF">
              <w:rPr>
                <w:rFonts w:eastAsia="Times New Roman"/>
                <w:color w:val="000000"/>
                <w:kern w:val="0"/>
                <w:sz w:val="24"/>
                <w:lang w:eastAsia="ru-RU"/>
              </w:rPr>
              <w:t>ех источников</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03 0 F2 55550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xml:space="preserve">2 600 000,00 </w:t>
            </w:r>
          </w:p>
        </w:tc>
      </w:tr>
      <w:tr w:rsidR="004033AF" w:rsidRPr="004033AF" w:rsidTr="004033AF">
        <w:trPr>
          <w:trHeight w:val="61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xml:space="preserve">2 600 000,00 </w:t>
            </w:r>
          </w:p>
        </w:tc>
      </w:tr>
      <w:tr w:rsidR="004033AF" w:rsidRPr="004033AF" w:rsidTr="004033AF">
        <w:trPr>
          <w:trHeight w:val="82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lastRenderedPageBreak/>
              <w:t xml:space="preserve">Реализация мероприятий по обеспечению комплексного развития  сельских территорий </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01 0 00 L5760Т</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xml:space="preserve">3 009 300,00 </w:t>
            </w:r>
          </w:p>
        </w:tc>
      </w:tr>
      <w:tr w:rsidR="004033AF" w:rsidRPr="004033AF" w:rsidTr="004033AF">
        <w:trPr>
          <w:trHeight w:val="61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xml:space="preserve">3 009 300,00 </w:t>
            </w:r>
          </w:p>
        </w:tc>
      </w:tr>
      <w:tr w:rsidR="004033AF" w:rsidRPr="004033AF" w:rsidTr="004033AF">
        <w:trPr>
          <w:trHeight w:val="499"/>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iCs/>
                <w:color w:val="000000"/>
                <w:kern w:val="0"/>
                <w:sz w:val="24"/>
                <w:lang w:eastAsia="ru-RU"/>
              </w:rPr>
              <w:t>Другие вопросы в области образования</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0709</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4 500,00</w:t>
            </w:r>
          </w:p>
        </w:tc>
      </w:tr>
      <w:tr w:rsidR="004033AF" w:rsidRPr="004033AF" w:rsidTr="004033AF">
        <w:trPr>
          <w:trHeight w:val="510"/>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Стипендия главы сельского поселения одаренной молодежи</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99 0 00 83500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4 500,00</w:t>
            </w:r>
          </w:p>
        </w:tc>
      </w:tr>
      <w:tr w:rsidR="004033AF" w:rsidRPr="004033AF" w:rsidTr="004033AF">
        <w:trPr>
          <w:trHeight w:val="52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Социальное обеспечение и иные выплаты населению</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4 500,00</w:t>
            </w:r>
          </w:p>
        </w:tc>
      </w:tr>
      <w:tr w:rsidR="004033AF" w:rsidRPr="004033AF" w:rsidTr="004033AF">
        <w:trPr>
          <w:trHeight w:val="630"/>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Культура, кинематография</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0800</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3 881 376,00</w:t>
            </w:r>
          </w:p>
        </w:tc>
      </w:tr>
      <w:tr w:rsidR="004033AF" w:rsidRPr="004033AF" w:rsidTr="004033AF">
        <w:trPr>
          <w:trHeight w:val="58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eastAsia="Times New Roman"/>
                <w:color w:val="000000"/>
                <w:kern w:val="0"/>
                <w:sz w:val="24"/>
                <w:lang w:eastAsia="ru-RU"/>
              </w:rPr>
            </w:pPr>
            <w:r w:rsidRPr="004033AF">
              <w:rPr>
                <w:rFonts w:eastAsia="Times New Roman"/>
                <w:color w:val="000000"/>
                <w:kern w:val="0"/>
                <w:sz w:val="24"/>
                <w:lang w:eastAsia="ru-RU"/>
              </w:rPr>
              <w:t>Культура</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0801</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3 881 376,00</w:t>
            </w:r>
          </w:p>
        </w:tc>
      </w:tr>
      <w:tr w:rsidR="004033AF" w:rsidRPr="004033AF" w:rsidTr="004033AF">
        <w:trPr>
          <w:trHeight w:val="1230"/>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обеспечение деятельности (оказание услуг) подведомственных учреждений культуры. ( МКУ ЦКМ     " Сухоноговский" Костромского муниципального района Костромской области.)</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0059Д</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3 678 876,00</w:t>
            </w:r>
          </w:p>
        </w:tc>
      </w:tr>
      <w:tr w:rsidR="004033AF" w:rsidRPr="004033AF" w:rsidTr="004033AF">
        <w:trPr>
          <w:trHeight w:val="133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1 243 500,00</w:t>
            </w:r>
          </w:p>
        </w:tc>
      </w:tr>
      <w:tr w:rsidR="004033AF" w:rsidRPr="004033AF" w:rsidTr="004033AF">
        <w:trPr>
          <w:trHeight w:val="570"/>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2 435 376,00</w:t>
            </w:r>
          </w:p>
        </w:tc>
      </w:tr>
      <w:tr w:rsidR="004033AF" w:rsidRPr="004033AF" w:rsidTr="004033AF">
        <w:trPr>
          <w:trHeight w:val="130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обеспечение деятельности (оказание услуг) подведомственных учреждений за счет доходов от предоставления платных услуг. ( МКУ ЦКМ     " Сухоноговский" Костромского муниципального района Костромской области.)</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99 0 00 00691</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202 500,00</w:t>
            </w:r>
          </w:p>
        </w:tc>
      </w:tr>
      <w:tr w:rsidR="004033AF" w:rsidRPr="004033AF" w:rsidTr="004033AF">
        <w:trPr>
          <w:trHeight w:val="1260"/>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91 140,00</w:t>
            </w:r>
          </w:p>
        </w:tc>
      </w:tr>
      <w:tr w:rsidR="004033AF" w:rsidRPr="004033AF" w:rsidTr="004033AF">
        <w:trPr>
          <w:trHeight w:val="510"/>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 xml:space="preserve">Закупка товаров, работ и услуг для </w:t>
            </w:r>
            <w:proofErr w:type="spellStart"/>
            <w:r w:rsidRPr="004033AF">
              <w:rPr>
                <w:rFonts w:eastAsia="Times New Roman"/>
                <w:color w:val="000000"/>
                <w:kern w:val="0"/>
                <w:sz w:val="24"/>
                <w:lang w:eastAsia="ru-RU"/>
              </w:rPr>
              <w:t>государствееных</w:t>
            </w:r>
            <w:proofErr w:type="spellEnd"/>
            <w:r w:rsidRPr="004033AF">
              <w:rPr>
                <w:rFonts w:eastAsia="Times New Roman"/>
                <w:color w:val="000000"/>
                <w:kern w:val="0"/>
                <w:sz w:val="24"/>
                <w:lang w:eastAsia="ru-RU"/>
              </w:rPr>
              <w:t xml:space="preserve"> (муниципальных) нужд</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111 360,00</w:t>
            </w:r>
          </w:p>
        </w:tc>
      </w:tr>
      <w:tr w:rsidR="004033AF" w:rsidRPr="004033AF" w:rsidTr="004033AF">
        <w:trPr>
          <w:trHeight w:val="600"/>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Социальная политика</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1000</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34 820,00</w:t>
            </w:r>
          </w:p>
        </w:tc>
      </w:tr>
      <w:tr w:rsidR="004033AF" w:rsidRPr="004033AF" w:rsidTr="004033AF">
        <w:trPr>
          <w:trHeight w:val="25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eastAsia="Times New Roman"/>
                <w:color w:val="000000"/>
                <w:kern w:val="0"/>
                <w:sz w:val="24"/>
                <w:lang w:eastAsia="ru-RU"/>
              </w:rPr>
            </w:pPr>
            <w:r w:rsidRPr="004033AF">
              <w:rPr>
                <w:rFonts w:eastAsia="Times New Roman"/>
                <w:color w:val="000000"/>
                <w:kern w:val="0"/>
                <w:sz w:val="24"/>
                <w:lang w:eastAsia="ru-RU"/>
              </w:rPr>
              <w:t>Пенсионное обеспечение</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1001</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iCs/>
                <w:color w:val="000000"/>
                <w:kern w:val="0"/>
                <w:sz w:val="24"/>
                <w:lang w:eastAsia="ru-RU"/>
              </w:rPr>
            </w:pPr>
            <w:r w:rsidRPr="004033AF">
              <w:rPr>
                <w:rFonts w:eastAsia="Times New Roman"/>
                <w:iCs/>
                <w:color w:val="000000"/>
                <w:kern w:val="0"/>
                <w:sz w:val="24"/>
                <w:lang w:eastAsia="ru-RU"/>
              </w:rPr>
              <w:t>34 820,00</w:t>
            </w:r>
          </w:p>
        </w:tc>
      </w:tr>
      <w:tr w:rsidR="004033AF" w:rsidRPr="004033AF" w:rsidTr="004033AF">
        <w:trPr>
          <w:trHeight w:val="25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Пенсии за выслугу лет муниципальным служащим</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99 0 00 83110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31 500,00</w:t>
            </w:r>
          </w:p>
        </w:tc>
      </w:tr>
      <w:tr w:rsidR="004033AF" w:rsidRPr="004033AF" w:rsidTr="004033AF">
        <w:trPr>
          <w:trHeight w:val="480"/>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Социальное обеспечение и иные выплаты населению</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31 500,00</w:t>
            </w:r>
          </w:p>
        </w:tc>
      </w:tr>
      <w:tr w:rsidR="004033AF" w:rsidRPr="004033AF" w:rsidTr="004033AF">
        <w:trPr>
          <w:trHeight w:val="55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Ежемесячная доплата к пенсии лицам, замещавшим выборные должности.</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99 0 00 83100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3 320,00</w:t>
            </w:r>
          </w:p>
        </w:tc>
      </w:tr>
      <w:tr w:rsidR="004033AF" w:rsidRPr="004033AF" w:rsidTr="004033AF">
        <w:trPr>
          <w:trHeight w:val="540"/>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Социальное обеспечение и иные выплаты населению</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3 320,00</w:t>
            </w:r>
          </w:p>
        </w:tc>
      </w:tr>
      <w:tr w:rsidR="004033AF" w:rsidRPr="004033AF" w:rsidTr="004033AF">
        <w:trPr>
          <w:trHeight w:val="25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Физическая культура и спорт</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1100</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2 135 617,00</w:t>
            </w:r>
          </w:p>
        </w:tc>
      </w:tr>
      <w:tr w:rsidR="004033AF" w:rsidRPr="004033AF" w:rsidTr="004033AF">
        <w:trPr>
          <w:trHeight w:val="600"/>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eastAsia="Times New Roman"/>
                <w:color w:val="000000"/>
                <w:kern w:val="0"/>
                <w:sz w:val="24"/>
                <w:lang w:eastAsia="ru-RU"/>
              </w:rPr>
            </w:pPr>
            <w:r w:rsidRPr="004033AF">
              <w:rPr>
                <w:rFonts w:eastAsia="Times New Roman"/>
                <w:color w:val="000000"/>
                <w:kern w:val="0"/>
                <w:sz w:val="24"/>
                <w:lang w:eastAsia="ru-RU"/>
              </w:rPr>
              <w:t>Физическая культура</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1101</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iCs/>
                <w:color w:val="000000"/>
                <w:kern w:val="0"/>
                <w:sz w:val="24"/>
                <w:lang w:eastAsia="ru-RU"/>
              </w:rPr>
            </w:pPr>
            <w:r w:rsidRPr="004033AF">
              <w:rPr>
                <w:rFonts w:eastAsia="Times New Roman"/>
                <w:iCs/>
                <w:color w:val="000000"/>
                <w:kern w:val="0"/>
                <w:sz w:val="24"/>
                <w:lang w:eastAsia="ru-RU"/>
              </w:rPr>
              <w:t>2 135 617,00</w:t>
            </w:r>
          </w:p>
        </w:tc>
      </w:tr>
      <w:tr w:rsidR="004033AF" w:rsidRPr="004033AF" w:rsidTr="004033AF">
        <w:trPr>
          <w:trHeight w:val="1170"/>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 xml:space="preserve">Расходы на обеспечение деятельности (оказание услуг) подведомственных учреждений в области физической культуры и спорта. ( МКУ  "СЦ  </w:t>
            </w:r>
            <w:proofErr w:type="spellStart"/>
            <w:r w:rsidRPr="004033AF">
              <w:rPr>
                <w:rFonts w:eastAsia="Times New Roman"/>
                <w:color w:val="000000"/>
                <w:kern w:val="0"/>
                <w:sz w:val="24"/>
                <w:lang w:eastAsia="ru-RU"/>
              </w:rPr>
              <w:t>им.А.И</w:t>
            </w:r>
            <w:proofErr w:type="spellEnd"/>
            <w:r w:rsidRPr="004033AF">
              <w:rPr>
                <w:rFonts w:eastAsia="Times New Roman"/>
                <w:color w:val="000000"/>
                <w:kern w:val="0"/>
                <w:sz w:val="24"/>
                <w:lang w:eastAsia="ru-RU"/>
              </w:rPr>
              <w:t xml:space="preserve">. </w:t>
            </w:r>
            <w:proofErr w:type="spellStart"/>
            <w:r w:rsidRPr="004033AF">
              <w:rPr>
                <w:rFonts w:eastAsia="Times New Roman"/>
                <w:color w:val="000000"/>
                <w:kern w:val="0"/>
                <w:sz w:val="24"/>
                <w:lang w:eastAsia="ru-RU"/>
              </w:rPr>
              <w:t>Шелюхина</w:t>
            </w:r>
            <w:proofErr w:type="spellEnd"/>
            <w:r w:rsidRPr="004033AF">
              <w:rPr>
                <w:rFonts w:eastAsia="Times New Roman"/>
                <w:color w:val="000000"/>
                <w:kern w:val="0"/>
                <w:sz w:val="24"/>
                <w:lang w:eastAsia="ru-RU"/>
              </w:rPr>
              <w:t xml:space="preserve"> ")</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0059Р</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2 135 617,00</w:t>
            </w:r>
          </w:p>
        </w:tc>
      </w:tr>
      <w:tr w:rsidR="004033AF" w:rsidRPr="004033AF" w:rsidTr="004033AF">
        <w:trPr>
          <w:trHeight w:val="136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1 812 617,00</w:t>
            </w:r>
          </w:p>
        </w:tc>
      </w:tr>
      <w:tr w:rsidR="004033AF" w:rsidRPr="004033AF" w:rsidTr="004033AF">
        <w:trPr>
          <w:trHeight w:val="510"/>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253 000,00</w:t>
            </w:r>
          </w:p>
        </w:tc>
      </w:tr>
      <w:tr w:rsidR="004033AF" w:rsidRPr="004033AF" w:rsidTr="004033AF">
        <w:trPr>
          <w:trHeight w:val="49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Социальное обеспечение и иные выплаты населению</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70 000,00</w:t>
            </w:r>
          </w:p>
        </w:tc>
      </w:tr>
      <w:tr w:rsidR="004033AF" w:rsidRPr="004033AF" w:rsidTr="004033AF">
        <w:trPr>
          <w:trHeight w:val="25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Иные бюджетные ассигнования</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800</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0,00</w:t>
            </w:r>
          </w:p>
        </w:tc>
      </w:tr>
      <w:tr w:rsidR="004033AF" w:rsidRPr="004033AF" w:rsidTr="004033AF">
        <w:trPr>
          <w:trHeight w:val="255"/>
        </w:trPr>
        <w:tc>
          <w:tcPr>
            <w:tcW w:w="361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xml:space="preserve"> ИТОГО</w:t>
            </w:r>
          </w:p>
        </w:tc>
        <w:tc>
          <w:tcPr>
            <w:tcW w:w="108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xml:space="preserve">34 696 </w:t>
            </w:r>
            <w:r w:rsidRPr="004033AF">
              <w:rPr>
                <w:rFonts w:eastAsia="Times New Roman"/>
                <w:bCs/>
                <w:color w:val="000000"/>
                <w:kern w:val="0"/>
                <w:sz w:val="24"/>
                <w:lang w:eastAsia="ru-RU"/>
              </w:rPr>
              <w:lastRenderedPageBreak/>
              <w:t>478,00</w:t>
            </w:r>
          </w:p>
        </w:tc>
      </w:tr>
      <w:tr w:rsidR="004033AF" w:rsidRPr="004033AF" w:rsidTr="004033AF">
        <w:trPr>
          <w:trHeight w:val="255"/>
        </w:trPr>
        <w:tc>
          <w:tcPr>
            <w:tcW w:w="3612" w:type="dxa"/>
            <w:gridSpan w:val="3"/>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lastRenderedPageBreak/>
              <w:t> </w:t>
            </w:r>
          </w:p>
        </w:tc>
        <w:tc>
          <w:tcPr>
            <w:tcW w:w="1081" w:type="dxa"/>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shd w:val="clear" w:color="auto" w:fill="FFFFFF"/>
            <w:noWrap/>
            <w:tcMar>
              <w:top w:w="0" w:type="dxa"/>
              <w:left w:w="108" w:type="dxa"/>
              <w:bottom w:w="0" w:type="dxa"/>
              <w:right w:w="108" w:type="dxa"/>
            </w:tcMar>
            <w:vAlign w:val="bottom"/>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shd w:val="clear" w:color="auto" w:fill="FFFFFF"/>
            <w:noWrap/>
            <w:tcMar>
              <w:top w:w="0" w:type="dxa"/>
              <w:left w:w="108" w:type="dxa"/>
              <w:bottom w:w="0" w:type="dxa"/>
              <w:right w:w="108" w:type="dxa"/>
            </w:tcMar>
            <w:vAlign w:val="bottom"/>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p w:rsidR="004033AF" w:rsidRPr="004033AF" w:rsidRDefault="004033AF" w:rsidP="004033AF">
            <w:pPr>
              <w:widowControl/>
              <w:suppressAutoHyphens w:val="0"/>
              <w:autoSpaceDN w:val="0"/>
              <w:rPr>
                <w:rFonts w:eastAsia="Times New Roman"/>
                <w:color w:val="000000"/>
                <w:kern w:val="0"/>
                <w:sz w:val="24"/>
                <w:lang w:eastAsia="ru-RU"/>
              </w:rPr>
            </w:pPr>
          </w:p>
        </w:tc>
        <w:tc>
          <w:tcPr>
            <w:tcW w:w="709" w:type="dxa"/>
            <w:shd w:val="clear" w:color="auto" w:fill="FFFFFF"/>
            <w:noWrap/>
            <w:tcMar>
              <w:top w:w="0" w:type="dxa"/>
              <w:left w:w="108" w:type="dxa"/>
              <w:bottom w:w="0" w:type="dxa"/>
              <w:right w:w="108" w:type="dxa"/>
            </w:tcMar>
            <w:vAlign w:val="bottom"/>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shd w:val="clear" w:color="auto" w:fill="auto"/>
            <w:noWrap/>
            <w:tcMar>
              <w:top w:w="0" w:type="dxa"/>
              <w:left w:w="108" w:type="dxa"/>
              <w:bottom w:w="0" w:type="dxa"/>
              <w:right w:w="108" w:type="dxa"/>
            </w:tcMar>
            <w:vAlign w:val="bottom"/>
          </w:tcPr>
          <w:p w:rsidR="004033AF" w:rsidRPr="004033AF" w:rsidRDefault="004033AF" w:rsidP="004033AF">
            <w:pPr>
              <w:widowControl/>
              <w:suppressAutoHyphens w:val="0"/>
              <w:autoSpaceDN w:val="0"/>
              <w:rPr>
                <w:rFonts w:eastAsia="Times New Roman"/>
                <w:color w:val="000000"/>
                <w:kern w:val="0"/>
                <w:sz w:val="24"/>
                <w:lang w:eastAsia="ru-RU"/>
              </w:rPr>
            </w:pPr>
          </w:p>
        </w:tc>
      </w:tr>
      <w:tr w:rsidR="004033AF" w:rsidRPr="004033AF" w:rsidTr="004033AF">
        <w:trPr>
          <w:trHeight w:val="240"/>
        </w:trPr>
        <w:tc>
          <w:tcPr>
            <w:tcW w:w="3612" w:type="dxa"/>
            <w:gridSpan w:val="3"/>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1081" w:type="dxa"/>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2" w:type="dxa"/>
            <w:gridSpan w:val="2"/>
            <w:shd w:val="clear" w:color="auto" w:fill="FFFFFF"/>
            <w:noWrap/>
            <w:tcMar>
              <w:top w:w="0" w:type="dxa"/>
              <w:left w:w="108" w:type="dxa"/>
              <w:bottom w:w="0" w:type="dxa"/>
              <w:right w:w="108" w:type="dxa"/>
            </w:tcMar>
            <w:vAlign w:val="bottom"/>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1843" w:type="dxa"/>
            <w:gridSpan w:val="4"/>
            <w:shd w:val="clear" w:color="auto" w:fill="FFFFFF"/>
            <w:noWrap/>
            <w:tcMar>
              <w:top w:w="0" w:type="dxa"/>
              <w:left w:w="108" w:type="dxa"/>
              <w:bottom w:w="0" w:type="dxa"/>
              <w:right w:w="108" w:type="dxa"/>
            </w:tcMar>
            <w:vAlign w:val="bottom"/>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p w:rsidR="004033AF" w:rsidRPr="004033AF" w:rsidRDefault="004033AF" w:rsidP="004033AF">
            <w:pPr>
              <w:widowControl/>
              <w:suppressAutoHyphens w:val="0"/>
              <w:autoSpaceDN w:val="0"/>
              <w:rPr>
                <w:rFonts w:eastAsia="Times New Roman"/>
                <w:color w:val="000000"/>
                <w:kern w:val="0"/>
                <w:sz w:val="24"/>
                <w:lang w:eastAsia="ru-RU"/>
              </w:rPr>
            </w:pPr>
          </w:p>
        </w:tc>
        <w:tc>
          <w:tcPr>
            <w:tcW w:w="709" w:type="dxa"/>
            <w:shd w:val="clear" w:color="auto" w:fill="FFFFFF"/>
            <w:noWrap/>
            <w:tcMar>
              <w:top w:w="0" w:type="dxa"/>
              <w:left w:w="108" w:type="dxa"/>
              <w:bottom w:w="0" w:type="dxa"/>
              <w:right w:w="108" w:type="dxa"/>
            </w:tcMar>
            <w:vAlign w:val="bottom"/>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1559" w:type="dxa"/>
            <w:gridSpan w:val="2"/>
            <w:shd w:val="clear" w:color="auto" w:fill="auto"/>
            <w:noWrap/>
            <w:tcMar>
              <w:top w:w="0" w:type="dxa"/>
              <w:left w:w="108" w:type="dxa"/>
              <w:bottom w:w="0" w:type="dxa"/>
              <w:right w:w="108" w:type="dxa"/>
            </w:tcMar>
            <w:vAlign w:val="bottom"/>
          </w:tcPr>
          <w:p w:rsidR="004033AF" w:rsidRPr="004033AF" w:rsidRDefault="004033AF" w:rsidP="004033AF">
            <w:pPr>
              <w:widowControl/>
              <w:suppressAutoHyphens w:val="0"/>
              <w:autoSpaceDN w:val="0"/>
              <w:rPr>
                <w:rFonts w:eastAsia="Times New Roman"/>
                <w:color w:val="000000"/>
                <w:kern w:val="0"/>
                <w:sz w:val="24"/>
                <w:lang w:eastAsia="ru-RU"/>
              </w:rPr>
            </w:pPr>
          </w:p>
        </w:tc>
      </w:tr>
      <w:tr w:rsidR="004033AF" w:rsidRPr="004033AF" w:rsidTr="004033AF">
        <w:trPr>
          <w:trHeight w:val="3885"/>
        </w:trPr>
        <w:tc>
          <w:tcPr>
            <w:tcW w:w="1743" w:type="dxa"/>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c>
          <w:tcPr>
            <w:tcW w:w="4796" w:type="dxa"/>
            <w:gridSpan w:val="7"/>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c>
          <w:tcPr>
            <w:tcW w:w="2690" w:type="dxa"/>
            <w:gridSpan w:val="4"/>
            <w:shd w:val="clear" w:color="auto" w:fill="auto"/>
            <w:tcMar>
              <w:top w:w="0" w:type="dxa"/>
              <w:left w:w="108" w:type="dxa"/>
              <w:bottom w:w="0" w:type="dxa"/>
              <w:right w:w="108" w:type="dxa"/>
            </w:tcMar>
            <w:vAlign w:val="center"/>
          </w:tcPr>
          <w:p w:rsidR="004033AF" w:rsidRPr="004033AF" w:rsidRDefault="004033AF" w:rsidP="00364377">
            <w:pPr>
              <w:widowControl/>
              <w:suppressAutoHyphens w:val="0"/>
              <w:autoSpaceDN w:val="0"/>
              <w:jc w:val="center"/>
              <w:rPr>
                <w:rFonts w:ascii="Calibri" w:eastAsia="Times New Roman" w:hAnsi="Calibri"/>
                <w:kern w:val="3"/>
                <w:sz w:val="22"/>
                <w:szCs w:val="22"/>
                <w:lang w:eastAsia="ru-RU"/>
              </w:rPr>
            </w:pPr>
            <w:r w:rsidRPr="004033AF">
              <w:rPr>
                <w:rFonts w:eastAsia="Times New Roman"/>
                <w:color w:val="000000"/>
                <w:kern w:val="0"/>
                <w:sz w:val="24"/>
                <w:lang w:eastAsia="ru-RU"/>
              </w:rPr>
              <w:t xml:space="preserve">Приложение № 8 к решению Совета депутатов  Чернопенского сельского поселения Костромского муниципального района   № 46  от  26   декабря 2019 (  в </w:t>
            </w:r>
            <w:proofErr w:type="spellStart"/>
            <w:proofErr w:type="gramStart"/>
            <w:r w:rsidRPr="004033AF">
              <w:rPr>
                <w:rFonts w:eastAsia="Times New Roman"/>
                <w:color w:val="000000"/>
                <w:kern w:val="0"/>
                <w:sz w:val="24"/>
                <w:lang w:eastAsia="ru-RU"/>
              </w:rPr>
              <w:t>ред</w:t>
            </w:r>
            <w:proofErr w:type="spellEnd"/>
            <w:proofErr w:type="gramEnd"/>
            <w:r w:rsidRPr="004033AF">
              <w:rPr>
                <w:rFonts w:eastAsia="Times New Roman"/>
                <w:color w:val="000000"/>
                <w:kern w:val="0"/>
                <w:sz w:val="24"/>
                <w:lang w:eastAsia="ru-RU"/>
              </w:rPr>
              <w:t xml:space="preserve">  решения Совета депутатов  № 26 от 23.07.2020</w:t>
            </w:r>
            <w:r w:rsidR="00364377">
              <w:rPr>
                <w:rFonts w:eastAsia="Times New Roman"/>
                <w:color w:val="000000"/>
                <w:kern w:val="0"/>
                <w:sz w:val="24"/>
                <w:lang w:eastAsia="ru-RU"/>
              </w:rPr>
              <w:t xml:space="preserve"> </w:t>
            </w:r>
            <w:r w:rsidRPr="004033AF">
              <w:rPr>
                <w:rFonts w:eastAsia="Times New Roman"/>
                <w:color w:val="000000"/>
                <w:kern w:val="0"/>
                <w:sz w:val="24"/>
                <w:lang w:eastAsia="ru-RU"/>
              </w:rPr>
              <w:t>г.)</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ascii="Calibri" w:eastAsia="Times New Roman" w:hAnsi="Calibri"/>
                <w:kern w:val="3"/>
                <w:sz w:val="22"/>
                <w:szCs w:val="22"/>
                <w:lang w:eastAsia="ru-RU"/>
              </w:rPr>
            </w:pPr>
          </w:p>
        </w:tc>
      </w:tr>
      <w:tr w:rsidR="004033AF" w:rsidRPr="004033AF" w:rsidTr="004033AF">
        <w:trPr>
          <w:trHeight w:val="1110"/>
        </w:trPr>
        <w:tc>
          <w:tcPr>
            <w:tcW w:w="9229" w:type="dxa"/>
            <w:gridSpan w:val="12"/>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Объем поступлений доходов в бюджет Чернопенского  сельского поселения на 2020год</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r>
      <w:tr w:rsidR="004033AF" w:rsidRPr="004033AF" w:rsidTr="004033AF">
        <w:trPr>
          <w:trHeight w:val="330"/>
        </w:trPr>
        <w:tc>
          <w:tcPr>
            <w:tcW w:w="2425" w:type="dxa"/>
            <w:gridSpan w:val="2"/>
            <w:shd w:val="clear" w:color="auto" w:fill="auto"/>
            <w:noWrap/>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5103" w:type="dxa"/>
            <w:gridSpan w:val="8"/>
            <w:shd w:val="clear" w:color="auto" w:fill="auto"/>
            <w:noWrap/>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1701" w:type="dxa"/>
            <w:gridSpan w:val="2"/>
            <w:shd w:val="clear" w:color="auto" w:fill="auto"/>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1133"/>
        </w:trPr>
        <w:tc>
          <w:tcPr>
            <w:tcW w:w="24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ascii="Calibri" w:eastAsia="Times New Roman" w:hAnsi="Calibri"/>
                <w:kern w:val="3"/>
                <w:sz w:val="22"/>
                <w:szCs w:val="22"/>
                <w:lang w:eastAsia="ru-RU"/>
              </w:rPr>
            </w:pPr>
            <w:r w:rsidRPr="004033AF">
              <w:rPr>
                <w:rFonts w:eastAsia="Times New Roman"/>
                <w:color w:val="000000"/>
                <w:kern w:val="0"/>
                <w:sz w:val="24"/>
                <w:lang w:eastAsia="ru-RU"/>
              </w:rPr>
              <w:t>Код бюджетной классификации</w:t>
            </w:r>
          </w:p>
        </w:tc>
        <w:tc>
          <w:tcPr>
            <w:tcW w:w="5103" w:type="dxa"/>
            <w:gridSpan w:val="8"/>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ascii="Calibri" w:eastAsia="Times New Roman" w:hAnsi="Calibri"/>
                <w:kern w:val="3"/>
                <w:sz w:val="22"/>
                <w:szCs w:val="22"/>
                <w:lang w:eastAsia="ru-RU"/>
              </w:rPr>
            </w:pPr>
            <w:r w:rsidRPr="004033AF">
              <w:rPr>
                <w:rFonts w:eastAsia="Times New Roman"/>
                <w:color w:val="000000"/>
                <w:kern w:val="0"/>
                <w:sz w:val="24"/>
                <w:lang w:eastAsia="ru-RU"/>
              </w:rPr>
              <w:t>Наименование кодов классификации доходов бюджетов</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Сумма</w:t>
            </w:r>
            <w:proofErr w:type="gramStart"/>
            <w:r w:rsidRPr="004033AF">
              <w:rPr>
                <w:rFonts w:eastAsia="Times New Roman"/>
                <w:color w:val="000000"/>
                <w:kern w:val="0"/>
                <w:sz w:val="24"/>
                <w:lang w:eastAsia="ru-RU"/>
              </w:rPr>
              <w:t xml:space="preserve">  ,</w:t>
            </w:r>
            <w:proofErr w:type="gramEnd"/>
            <w:r w:rsidRPr="004033AF">
              <w:rPr>
                <w:rFonts w:eastAsia="Times New Roman"/>
                <w:color w:val="000000"/>
                <w:kern w:val="0"/>
                <w:sz w:val="24"/>
                <w:lang w:eastAsia="ru-RU"/>
              </w:rPr>
              <w:t>рублей  23.07.2020г.</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300"/>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НАЛОГОВЫЕ  ДОХОДЫ</w:t>
            </w:r>
          </w:p>
        </w:tc>
        <w:tc>
          <w:tcPr>
            <w:tcW w:w="1701"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13 054 331,00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r>
      <w:tr w:rsidR="004033AF" w:rsidRPr="004033AF" w:rsidTr="004033AF">
        <w:trPr>
          <w:trHeight w:val="300"/>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10102000010000110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Налог  на доходы физических лиц</w:t>
            </w:r>
          </w:p>
        </w:tc>
        <w:tc>
          <w:tcPr>
            <w:tcW w:w="1701"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3 076 221,00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r>
      <w:tr w:rsidR="004033AF" w:rsidRPr="004033AF" w:rsidTr="004033AF">
        <w:trPr>
          <w:trHeight w:val="1133"/>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10102010010000110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033AF">
              <w:rPr>
                <w:rFonts w:eastAsia="Times New Roman"/>
                <w:color w:val="000000"/>
                <w:kern w:val="0"/>
                <w:sz w:val="24"/>
                <w:vertAlign w:val="superscript"/>
                <w:lang w:eastAsia="ru-RU"/>
              </w:rPr>
              <w:t>1</w:t>
            </w:r>
            <w:r w:rsidRPr="004033AF">
              <w:rPr>
                <w:rFonts w:eastAsia="Times New Roman"/>
                <w:color w:val="000000"/>
                <w:kern w:val="0"/>
                <w:sz w:val="24"/>
                <w:lang w:eastAsia="ru-RU"/>
              </w:rPr>
              <w:t xml:space="preserve"> и 228 Налогового кодекса Российской Федерации</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2 963 150,00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1568"/>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10102020010000110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75 000,00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765"/>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lastRenderedPageBreak/>
              <w:t>10102030010000110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 xml:space="preserve">Налог  на доходы физических лиц с </w:t>
            </w:r>
            <w:proofErr w:type="spellStart"/>
            <w:r w:rsidRPr="004033AF">
              <w:rPr>
                <w:rFonts w:eastAsia="Times New Roman"/>
                <w:color w:val="000000"/>
                <w:kern w:val="0"/>
                <w:sz w:val="24"/>
                <w:lang w:eastAsia="ru-RU"/>
              </w:rPr>
              <w:t>доходов</w:t>
            </w:r>
            <w:proofErr w:type="gramStart"/>
            <w:r w:rsidRPr="004033AF">
              <w:rPr>
                <w:rFonts w:eastAsia="Times New Roman"/>
                <w:color w:val="000000"/>
                <w:kern w:val="0"/>
                <w:sz w:val="24"/>
                <w:lang w:eastAsia="ru-RU"/>
              </w:rPr>
              <w:t>,п</w:t>
            </w:r>
            <w:proofErr w:type="gramEnd"/>
            <w:r w:rsidRPr="004033AF">
              <w:rPr>
                <w:rFonts w:eastAsia="Times New Roman"/>
                <w:color w:val="000000"/>
                <w:kern w:val="0"/>
                <w:sz w:val="24"/>
                <w:lang w:eastAsia="ru-RU"/>
              </w:rPr>
              <w:t>олученных</w:t>
            </w:r>
            <w:proofErr w:type="spellEnd"/>
            <w:r w:rsidRPr="004033AF">
              <w:rPr>
                <w:rFonts w:eastAsia="Times New Roman"/>
                <w:color w:val="000000"/>
                <w:kern w:val="0"/>
                <w:sz w:val="24"/>
                <w:lang w:eastAsia="ru-RU"/>
              </w:rPr>
              <w:t xml:space="preserve"> физическими лицами  в соответствии  со статьей 228 НК РФ</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30 000,00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1530"/>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10102040010000110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8 000,00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1020"/>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10102050010000110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71,00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510"/>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10300000000000000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ascii="Calibri" w:eastAsia="Times New Roman" w:hAnsi="Calibri"/>
                <w:kern w:val="3"/>
                <w:sz w:val="22"/>
                <w:szCs w:val="22"/>
                <w:lang w:eastAsia="ru-RU"/>
              </w:rPr>
            </w:pPr>
            <w:r w:rsidRPr="004033AF">
              <w:rPr>
                <w:rFonts w:eastAsia="Times New Roman"/>
                <w:bCs/>
                <w:color w:val="000000"/>
                <w:kern w:val="0"/>
                <w:sz w:val="24"/>
                <w:lang w:eastAsia="ru-RU"/>
              </w:rPr>
              <w:t>Налоги на товары (работы, услуги), реализуемые на территории Российской Федерации</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745 710,00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r>
      <w:tr w:rsidR="004033AF" w:rsidRPr="004033AF" w:rsidTr="004033AF">
        <w:trPr>
          <w:trHeight w:val="1275"/>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10302230010000110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341 710,00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2040"/>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10302231010000110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341 710,00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1530"/>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10302240010000110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4033AF">
              <w:rPr>
                <w:rFonts w:eastAsia="Times New Roman"/>
                <w:color w:val="000000"/>
                <w:kern w:val="0"/>
                <w:sz w:val="24"/>
                <w:lang w:eastAsia="ru-RU"/>
              </w:rPr>
              <w:t>инжекторных</w:t>
            </w:r>
            <w:proofErr w:type="spellEnd"/>
            <w:r w:rsidRPr="004033AF">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1 760,00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2295"/>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lastRenderedPageBreak/>
              <w:t>10302241010000110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proofErr w:type="gramStart"/>
            <w:r w:rsidRPr="004033AF">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4033AF">
              <w:rPr>
                <w:rFonts w:eastAsia="Times New Roman"/>
                <w:color w:val="000000"/>
                <w:kern w:val="0"/>
                <w:sz w:val="24"/>
                <w:lang w:eastAsia="ru-RU"/>
              </w:rPr>
              <w:t>инжекторных</w:t>
            </w:r>
            <w:proofErr w:type="spellEnd"/>
            <w:r w:rsidRPr="004033AF">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1 760,00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1275"/>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10302250010000110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446 338,00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2040"/>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10302251010000110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446 338,00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1275"/>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10302260010000110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-44 098,00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2040"/>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10302261010000110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proofErr w:type="gramStart"/>
            <w:r w:rsidRPr="004033AF">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-44 098,00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300"/>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10500000000000000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Налоги    на совокупный доход</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975 900,00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r>
      <w:tr w:rsidR="004033AF" w:rsidRPr="004033AF" w:rsidTr="004033AF">
        <w:trPr>
          <w:trHeight w:val="795"/>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10501010010000110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proofErr w:type="spellStart"/>
            <w:r w:rsidRPr="004033AF">
              <w:rPr>
                <w:rFonts w:eastAsia="Times New Roman"/>
                <w:color w:val="000000"/>
                <w:kern w:val="0"/>
                <w:sz w:val="24"/>
                <w:lang w:eastAsia="ru-RU"/>
              </w:rPr>
              <w:t>Налог</w:t>
            </w:r>
            <w:proofErr w:type="gramStart"/>
            <w:r w:rsidRPr="004033AF">
              <w:rPr>
                <w:rFonts w:eastAsia="Times New Roman"/>
                <w:color w:val="000000"/>
                <w:kern w:val="0"/>
                <w:sz w:val="24"/>
                <w:lang w:eastAsia="ru-RU"/>
              </w:rPr>
              <w:t>,в</w:t>
            </w:r>
            <w:proofErr w:type="gramEnd"/>
            <w:r w:rsidRPr="004033AF">
              <w:rPr>
                <w:rFonts w:eastAsia="Times New Roman"/>
                <w:color w:val="000000"/>
                <w:kern w:val="0"/>
                <w:sz w:val="24"/>
                <w:lang w:eastAsia="ru-RU"/>
              </w:rPr>
              <w:t>зимаемый</w:t>
            </w:r>
            <w:proofErr w:type="spellEnd"/>
            <w:r w:rsidRPr="004033AF">
              <w:rPr>
                <w:rFonts w:eastAsia="Times New Roman"/>
                <w:color w:val="000000"/>
                <w:kern w:val="0"/>
                <w:sz w:val="24"/>
                <w:lang w:eastAsia="ru-RU"/>
              </w:rPr>
              <w:t xml:space="preserve"> с </w:t>
            </w:r>
            <w:proofErr w:type="spellStart"/>
            <w:r w:rsidRPr="004033AF">
              <w:rPr>
                <w:rFonts w:eastAsia="Times New Roman"/>
                <w:color w:val="000000"/>
                <w:kern w:val="0"/>
                <w:sz w:val="24"/>
                <w:lang w:eastAsia="ru-RU"/>
              </w:rPr>
              <w:t>налогоплательщиков,выбравших</w:t>
            </w:r>
            <w:proofErr w:type="spellEnd"/>
            <w:r w:rsidRPr="004033AF">
              <w:rPr>
                <w:rFonts w:eastAsia="Times New Roman"/>
                <w:color w:val="000000"/>
                <w:kern w:val="0"/>
                <w:sz w:val="24"/>
                <w:lang w:eastAsia="ru-RU"/>
              </w:rPr>
              <w:t xml:space="preserve"> в качестве объекта налогообложения  доходы.</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20 000,00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1200"/>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lastRenderedPageBreak/>
              <w:t>10501021010000110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920 000,00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15"/>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10501050010000110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Минимальный налог, зачисляемый в бюджеты субъектов РФ</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300"/>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10503010010000110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Единый сельскохозяйственный налог</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35 900,00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300"/>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10600000000000000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Налоги на  имущество</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8 250 000,00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r>
      <w:tr w:rsidR="004033AF" w:rsidRPr="004033AF" w:rsidTr="004033AF">
        <w:trPr>
          <w:trHeight w:val="878"/>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10601030100000110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650 000,00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552"/>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1060603310000110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Земельный налог с организаций, обладающих земельным участком, расположенным в границах сельских поселений</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3 600 000,00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582"/>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xml:space="preserve"> 10606043100000110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4 000 000,00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300"/>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10800000000000000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Государственная пошлина</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6 500,00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r>
      <w:tr w:rsidR="004033AF" w:rsidRPr="004033AF" w:rsidTr="004033AF">
        <w:trPr>
          <w:trHeight w:val="1275"/>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10804020010000110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6 500,00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600"/>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НЕНАЛОГОВЫЕ   ДОХОДЫ</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682 966,00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r>
      <w:tr w:rsidR="004033AF" w:rsidRPr="004033AF" w:rsidTr="004033AF">
        <w:trPr>
          <w:trHeight w:val="765"/>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11100000000000000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center"/>
              <w:rPr>
                <w:rFonts w:ascii="Calibri" w:eastAsia="Times New Roman" w:hAnsi="Calibri"/>
                <w:kern w:val="3"/>
                <w:sz w:val="22"/>
                <w:szCs w:val="22"/>
                <w:lang w:eastAsia="ru-RU"/>
              </w:rPr>
            </w:pPr>
            <w:r w:rsidRPr="004033AF">
              <w:rPr>
                <w:rFonts w:eastAsia="Times New Roman"/>
                <w:bCs/>
                <w:color w:val="000000"/>
                <w:kern w:val="0"/>
                <w:sz w:val="24"/>
                <w:lang w:eastAsia="ru-RU"/>
              </w:rPr>
              <w:t>ДОХОДЫ ОТ ИСПОЛЬЗОВАНИЯ ИМУЩЕСТВА, НАХОДЯЩЕГОСЯ В  ГОСУДАРСТВЕННОЙ И  МУНИЦИПАЛЬНОЙ СОБСТВЕННОСТИ</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480 000,00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r>
      <w:tr w:rsidR="004033AF" w:rsidRPr="004033AF" w:rsidTr="004033AF">
        <w:trPr>
          <w:trHeight w:val="1590"/>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11109045100000120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480 000,00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705"/>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11301995100000130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Прочие доходы от оказания платных услуг (работ) получателями средств бюджетов сельских поселений</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200 000,00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555"/>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11302995100000130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Прочие доходы от компенсации затрат бюджетов сельских поселений</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1 666,00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975"/>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lastRenderedPageBreak/>
              <w:t>11602020020000140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1 300,00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612"/>
        </w:trPr>
        <w:tc>
          <w:tcPr>
            <w:tcW w:w="242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Итого собственных доходов:</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13 737 297,00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r>
      <w:tr w:rsidR="004033AF" w:rsidRPr="004033AF" w:rsidTr="004033AF">
        <w:trPr>
          <w:trHeight w:val="510"/>
        </w:trPr>
        <w:tc>
          <w:tcPr>
            <w:tcW w:w="242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20200000000000000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ascii="Calibri" w:eastAsia="Times New Roman" w:hAnsi="Calibri"/>
                <w:kern w:val="3"/>
                <w:sz w:val="22"/>
                <w:szCs w:val="22"/>
                <w:lang w:eastAsia="ru-RU"/>
              </w:rPr>
            </w:pPr>
            <w:r w:rsidRPr="004033AF">
              <w:rPr>
                <w:rFonts w:eastAsia="Times New Roman"/>
                <w:bCs/>
                <w:color w:val="000000"/>
                <w:kern w:val="0"/>
                <w:sz w:val="24"/>
                <w:lang w:eastAsia="ru-RU"/>
              </w:rPr>
              <w:t>БЕЗВОЗМЕЗДНЫЕ ПОСТУПЛЕНИЯ ОТ ДРУГИХ БЮДЖЕТОВ БЮДЖЕТНОЙ СИСТЕМЫ РФ</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19 792 848,00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r>
      <w:tr w:rsidR="004033AF" w:rsidRPr="004033AF" w:rsidTr="004033AF">
        <w:trPr>
          <w:trHeight w:val="1020"/>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20215001100000150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334 000,00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765"/>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20216001100000150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Дотации бюджетам сельских поселений на выравнивание бюджетной обеспеченности из бюджетов муниципальных районов</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277 889,00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2040"/>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20220299100000150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14 236 463,00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1530"/>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20220302100000150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143 803,00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330"/>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xml:space="preserve">  20229999100000150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Прочие субсидии бюджетам  сельских   поселений</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231 000,00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1020"/>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20225555100000150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1 950 000,00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765"/>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20235118100000150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263 700,00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765"/>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20230024100000150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Субвенции бюджетам сельских поселений на выполнение</w:t>
            </w:r>
            <w:r w:rsidRPr="004033AF">
              <w:rPr>
                <w:rFonts w:eastAsia="Times New Roman"/>
                <w:color w:val="000000"/>
                <w:kern w:val="0"/>
                <w:sz w:val="24"/>
                <w:lang w:eastAsia="ru-RU"/>
              </w:rPr>
              <w:br/>
              <w:t>передаваемых полномочий субъектов Российской</w:t>
            </w:r>
            <w:r w:rsidRPr="004033AF">
              <w:rPr>
                <w:rFonts w:eastAsia="Times New Roman"/>
                <w:color w:val="000000"/>
                <w:kern w:val="0"/>
                <w:sz w:val="24"/>
                <w:lang w:eastAsia="ru-RU"/>
              </w:rPr>
              <w:br/>
            </w:r>
            <w:r w:rsidRPr="004033AF">
              <w:rPr>
                <w:rFonts w:eastAsia="Times New Roman"/>
                <w:color w:val="000000"/>
                <w:kern w:val="0"/>
                <w:sz w:val="24"/>
                <w:lang w:eastAsia="ru-RU"/>
              </w:rPr>
              <w:lastRenderedPageBreak/>
              <w:t>Федерации</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lastRenderedPageBreak/>
              <w:t>5 200,00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1275"/>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lastRenderedPageBreak/>
              <w:t>20240014100000150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262 343,00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1200"/>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262 343,00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510"/>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20225576100000150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Субсидии бюджетам сельских поселений на обеспечение комплексного развития сельских территорий</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2 033 400,00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510"/>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20249999100000150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Прочие межбюджетные трансферты, передаваемые бюджетам  сельских поселений</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55 050,00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300"/>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20700000000000000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ascii="Calibri" w:eastAsia="Times New Roman" w:hAnsi="Calibri"/>
                <w:kern w:val="3"/>
                <w:sz w:val="22"/>
                <w:szCs w:val="22"/>
                <w:lang w:eastAsia="ru-RU"/>
              </w:rPr>
            </w:pPr>
            <w:r w:rsidRPr="004033AF">
              <w:rPr>
                <w:rFonts w:eastAsia="Times New Roman"/>
                <w:bCs/>
                <w:color w:val="000000"/>
                <w:kern w:val="0"/>
                <w:sz w:val="24"/>
                <w:lang w:eastAsia="ru-RU"/>
              </w:rPr>
              <w:t>ПРОЧИЕ БЕЗВОЗМЕЗДНЫЕ ПОСТУПЛЕНИЯ</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5 000,00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r>
      <w:tr w:rsidR="004033AF" w:rsidRPr="004033AF" w:rsidTr="004033AF">
        <w:trPr>
          <w:trHeight w:val="780"/>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20705020100000150</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5 000,00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r w:rsidR="004033AF" w:rsidRPr="004033AF" w:rsidTr="004033AF">
        <w:trPr>
          <w:trHeight w:val="300"/>
        </w:trPr>
        <w:tc>
          <w:tcPr>
            <w:tcW w:w="242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Итого безвозмездных поступлений</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19 797 848,00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r>
      <w:tr w:rsidR="004033AF" w:rsidRPr="004033AF" w:rsidTr="004033AF">
        <w:trPr>
          <w:trHeight w:val="300"/>
        </w:trPr>
        <w:tc>
          <w:tcPr>
            <w:tcW w:w="242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5103" w:type="dxa"/>
            <w:gridSpan w:val="8"/>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Всего доходов</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33 535 145,00</w:t>
            </w: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r>
      <w:tr w:rsidR="004033AF" w:rsidRPr="004033AF" w:rsidTr="004033AF">
        <w:trPr>
          <w:trHeight w:val="330"/>
        </w:trPr>
        <w:tc>
          <w:tcPr>
            <w:tcW w:w="7528" w:type="dxa"/>
            <w:gridSpan w:val="10"/>
            <w:tcBorders>
              <w:top w:val="single" w:sz="4" w:space="0" w:color="000000"/>
            </w:tcBorders>
            <w:shd w:val="clear" w:color="auto" w:fill="FFFFFF"/>
            <w:noWrap/>
            <w:tcMar>
              <w:top w:w="0" w:type="dxa"/>
              <w:left w:w="108" w:type="dxa"/>
              <w:bottom w:w="0" w:type="dxa"/>
              <w:right w:w="108" w:type="dxa"/>
            </w:tcMar>
            <w:vAlign w:val="bottom"/>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2"/>
            <w:shd w:val="clear" w:color="auto" w:fill="auto"/>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p>
          <w:p w:rsidR="004033AF" w:rsidRPr="004033AF" w:rsidRDefault="004033AF" w:rsidP="004033AF">
            <w:pPr>
              <w:widowControl/>
              <w:suppressAutoHyphens w:val="0"/>
              <w:autoSpaceDN w:val="0"/>
              <w:jc w:val="center"/>
              <w:rPr>
                <w:rFonts w:eastAsia="Times New Roman"/>
                <w:color w:val="000000"/>
                <w:kern w:val="0"/>
                <w:sz w:val="24"/>
                <w:lang w:eastAsia="ru-RU"/>
              </w:rPr>
            </w:pPr>
          </w:p>
          <w:p w:rsidR="004033AF" w:rsidRPr="004033AF" w:rsidRDefault="004033AF" w:rsidP="004033AF">
            <w:pPr>
              <w:widowControl/>
              <w:suppressAutoHyphens w:val="0"/>
              <w:autoSpaceDN w:val="0"/>
              <w:jc w:val="center"/>
              <w:rPr>
                <w:rFonts w:eastAsia="Times New Roman"/>
                <w:color w:val="000000"/>
                <w:kern w:val="0"/>
                <w:sz w:val="24"/>
                <w:lang w:eastAsia="ru-RU"/>
              </w:rPr>
            </w:pPr>
          </w:p>
          <w:p w:rsidR="004033AF" w:rsidRPr="004033AF" w:rsidRDefault="004033AF" w:rsidP="004033AF">
            <w:pPr>
              <w:widowControl/>
              <w:suppressAutoHyphens w:val="0"/>
              <w:autoSpaceDN w:val="0"/>
              <w:jc w:val="center"/>
              <w:rPr>
                <w:rFonts w:eastAsia="Times New Roman"/>
                <w:color w:val="000000"/>
                <w:kern w:val="0"/>
                <w:sz w:val="24"/>
                <w:lang w:eastAsia="ru-RU"/>
              </w:rPr>
            </w:pPr>
          </w:p>
          <w:p w:rsidR="004033AF" w:rsidRPr="004033AF" w:rsidRDefault="004033AF" w:rsidP="004033AF">
            <w:pPr>
              <w:widowControl/>
              <w:suppressAutoHyphens w:val="0"/>
              <w:autoSpaceDN w:val="0"/>
              <w:jc w:val="center"/>
              <w:rPr>
                <w:rFonts w:eastAsia="Times New Roman"/>
                <w:color w:val="000000"/>
                <w:kern w:val="0"/>
                <w:sz w:val="24"/>
                <w:lang w:eastAsia="ru-RU"/>
              </w:rPr>
            </w:pPr>
          </w:p>
          <w:p w:rsidR="004033AF" w:rsidRPr="004033AF" w:rsidRDefault="004033AF" w:rsidP="004033AF">
            <w:pPr>
              <w:widowControl/>
              <w:suppressAutoHyphens w:val="0"/>
              <w:autoSpaceDN w:val="0"/>
              <w:jc w:val="center"/>
              <w:rPr>
                <w:rFonts w:eastAsia="Times New Roman"/>
                <w:color w:val="000000"/>
                <w:kern w:val="0"/>
                <w:sz w:val="24"/>
                <w:lang w:eastAsia="ru-RU"/>
              </w:rPr>
            </w:pPr>
          </w:p>
          <w:p w:rsidR="004033AF" w:rsidRPr="004033AF" w:rsidRDefault="004033AF" w:rsidP="004033AF">
            <w:pPr>
              <w:widowControl/>
              <w:suppressAutoHyphens w:val="0"/>
              <w:autoSpaceDN w:val="0"/>
              <w:jc w:val="center"/>
              <w:rPr>
                <w:rFonts w:eastAsia="Times New Roman"/>
                <w:color w:val="000000"/>
                <w:kern w:val="0"/>
                <w:sz w:val="24"/>
                <w:lang w:eastAsia="ru-RU"/>
              </w:rPr>
            </w:pPr>
          </w:p>
        </w:tc>
        <w:tc>
          <w:tcPr>
            <w:tcW w:w="567"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color w:val="000000"/>
                <w:kern w:val="0"/>
                <w:sz w:val="24"/>
                <w:lang w:eastAsia="ru-RU"/>
              </w:rPr>
            </w:pPr>
          </w:p>
        </w:tc>
      </w:tr>
    </w:tbl>
    <w:p w:rsidR="004033AF" w:rsidRPr="004033AF" w:rsidRDefault="004033AF" w:rsidP="004033AF">
      <w:pPr>
        <w:tabs>
          <w:tab w:val="left" w:pos="6618"/>
        </w:tabs>
        <w:autoSpaceDN w:val="0"/>
        <w:spacing w:line="100" w:lineRule="atLeast"/>
        <w:jc w:val="right"/>
        <w:textAlignment w:val="baseline"/>
        <w:rPr>
          <w:rFonts w:eastAsia="Times New Roman"/>
          <w:spacing w:val="-3"/>
          <w:kern w:val="3"/>
          <w:sz w:val="24"/>
          <w:lang w:eastAsia="ar-SA"/>
        </w:rPr>
      </w:pPr>
    </w:p>
    <w:tbl>
      <w:tblPr>
        <w:tblW w:w="10632" w:type="dxa"/>
        <w:tblInd w:w="-601" w:type="dxa"/>
        <w:tblLayout w:type="fixed"/>
        <w:tblCellMar>
          <w:left w:w="10" w:type="dxa"/>
          <w:right w:w="10" w:type="dxa"/>
        </w:tblCellMar>
        <w:tblLook w:val="0000" w:firstRow="0" w:lastRow="0" w:firstColumn="0" w:lastColumn="0" w:noHBand="0" w:noVBand="0"/>
      </w:tblPr>
      <w:tblGrid>
        <w:gridCol w:w="2976"/>
        <w:gridCol w:w="993"/>
        <w:gridCol w:w="708"/>
        <w:gridCol w:w="426"/>
        <w:gridCol w:w="516"/>
        <w:gridCol w:w="759"/>
        <w:gridCol w:w="265"/>
        <w:gridCol w:w="586"/>
        <w:gridCol w:w="543"/>
        <w:gridCol w:w="591"/>
        <w:gridCol w:w="422"/>
        <w:gridCol w:w="145"/>
        <w:gridCol w:w="1491"/>
        <w:gridCol w:w="40"/>
        <w:gridCol w:w="171"/>
      </w:tblGrid>
      <w:tr w:rsidR="004033AF" w:rsidRPr="004033AF" w:rsidTr="004033AF">
        <w:trPr>
          <w:trHeight w:val="259"/>
        </w:trPr>
        <w:tc>
          <w:tcPr>
            <w:tcW w:w="3969" w:type="dxa"/>
            <w:gridSpan w:val="2"/>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bCs/>
                <w:color w:val="000000"/>
                <w:kern w:val="0"/>
                <w:szCs w:val="20"/>
                <w:lang w:eastAsia="ru-RU"/>
              </w:rPr>
            </w:pPr>
          </w:p>
        </w:tc>
        <w:tc>
          <w:tcPr>
            <w:tcW w:w="1134" w:type="dxa"/>
            <w:gridSpan w:val="2"/>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bCs/>
                <w:color w:val="000000"/>
                <w:kern w:val="0"/>
                <w:szCs w:val="20"/>
                <w:lang w:eastAsia="ru-RU"/>
              </w:rPr>
            </w:pPr>
          </w:p>
        </w:tc>
        <w:tc>
          <w:tcPr>
            <w:tcW w:w="516" w:type="dxa"/>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bCs/>
                <w:color w:val="000000"/>
                <w:kern w:val="0"/>
                <w:szCs w:val="20"/>
                <w:lang w:eastAsia="ru-RU"/>
              </w:rPr>
            </w:pPr>
          </w:p>
        </w:tc>
        <w:tc>
          <w:tcPr>
            <w:tcW w:w="1024" w:type="dxa"/>
            <w:gridSpan w:val="2"/>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bCs/>
                <w:color w:val="000000"/>
                <w:kern w:val="0"/>
                <w:szCs w:val="20"/>
                <w:lang w:eastAsia="ru-RU"/>
              </w:rPr>
            </w:pPr>
          </w:p>
        </w:tc>
        <w:tc>
          <w:tcPr>
            <w:tcW w:w="1129" w:type="dxa"/>
            <w:gridSpan w:val="2"/>
            <w:vMerge w:val="restart"/>
            <w:shd w:val="clear" w:color="auto" w:fill="auto"/>
            <w:tcMar>
              <w:top w:w="0" w:type="dxa"/>
              <w:left w:w="108" w:type="dxa"/>
              <w:bottom w:w="0" w:type="dxa"/>
              <w:right w:w="108" w:type="dxa"/>
            </w:tcMar>
          </w:tcPr>
          <w:p w:rsidR="004033AF" w:rsidRPr="004033AF" w:rsidRDefault="004033AF" w:rsidP="004033AF">
            <w:pPr>
              <w:widowControl/>
              <w:suppressAutoHyphens w:val="0"/>
              <w:autoSpaceDN w:val="0"/>
              <w:jc w:val="center"/>
              <w:rPr>
                <w:rFonts w:eastAsia="Times New Roman"/>
                <w:color w:val="000000"/>
                <w:kern w:val="0"/>
                <w:sz w:val="18"/>
                <w:szCs w:val="18"/>
                <w:lang w:eastAsia="ru-RU"/>
              </w:rPr>
            </w:pPr>
          </w:p>
        </w:tc>
        <w:tc>
          <w:tcPr>
            <w:tcW w:w="591" w:type="dxa"/>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color w:val="000000"/>
                <w:kern w:val="0"/>
                <w:sz w:val="18"/>
                <w:szCs w:val="18"/>
                <w:lang w:eastAsia="ru-RU"/>
              </w:rPr>
            </w:pPr>
          </w:p>
        </w:tc>
        <w:tc>
          <w:tcPr>
            <w:tcW w:w="2058" w:type="dxa"/>
            <w:gridSpan w:val="3"/>
            <w:vMerge w:val="restart"/>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ascii="Calibri" w:eastAsia="Times New Roman" w:hAnsi="Calibri"/>
                <w:kern w:val="3"/>
                <w:sz w:val="22"/>
                <w:szCs w:val="22"/>
                <w:lang w:eastAsia="ru-RU"/>
              </w:rPr>
            </w:pPr>
            <w:r w:rsidRPr="004033AF">
              <w:rPr>
                <w:rFonts w:eastAsia="Times New Roman"/>
                <w:color w:val="000000"/>
                <w:kern w:val="0"/>
                <w:sz w:val="18"/>
                <w:szCs w:val="18"/>
                <w:lang w:eastAsia="ru-RU"/>
              </w:rPr>
              <w:t xml:space="preserve">Приложение № 9 к решению Совета депутатов  Чернопенского сельского поселения Костромского муниципального района   №46  от  26    декабря 2019 г (в </w:t>
            </w:r>
            <w:proofErr w:type="spellStart"/>
            <w:proofErr w:type="gramStart"/>
            <w:r w:rsidRPr="004033AF">
              <w:rPr>
                <w:rFonts w:eastAsia="Times New Roman"/>
                <w:color w:val="000000"/>
                <w:kern w:val="0"/>
                <w:sz w:val="18"/>
                <w:szCs w:val="18"/>
                <w:lang w:eastAsia="ru-RU"/>
              </w:rPr>
              <w:t>ред</w:t>
            </w:r>
            <w:proofErr w:type="spellEnd"/>
            <w:proofErr w:type="gramEnd"/>
            <w:r w:rsidRPr="004033AF">
              <w:rPr>
                <w:rFonts w:eastAsia="Times New Roman"/>
                <w:color w:val="000000"/>
                <w:kern w:val="0"/>
                <w:sz w:val="18"/>
                <w:szCs w:val="18"/>
                <w:lang w:eastAsia="ru-RU"/>
              </w:rPr>
              <w:t xml:space="preserve">, 23.07..2020г.)  </w:t>
            </w:r>
          </w:p>
        </w:tc>
        <w:tc>
          <w:tcPr>
            <w:tcW w:w="40"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ascii="Calibri" w:eastAsia="Times New Roman" w:hAnsi="Calibri"/>
                <w:kern w:val="3"/>
                <w:sz w:val="22"/>
                <w:szCs w:val="22"/>
                <w:lang w:eastAsia="ru-RU"/>
              </w:rPr>
            </w:pPr>
          </w:p>
        </w:tc>
        <w:tc>
          <w:tcPr>
            <w:tcW w:w="171"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ascii="Calibri" w:eastAsia="Times New Roman" w:hAnsi="Calibri"/>
                <w:kern w:val="3"/>
                <w:sz w:val="22"/>
                <w:szCs w:val="22"/>
                <w:lang w:eastAsia="ru-RU"/>
              </w:rPr>
            </w:pPr>
          </w:p>
        </w:tc>
      </w:tr>
      <w:tr w:rsidR="004033AF" w:rsidRPr="004033AF" w:rsidTr="004033AF">
        <w:trPr>
          <w:trHeight w:val="259"/>
        </w:trPr>
        <w:tc>
          <w:tcPr>
            <w:tcW w:w="3969" w:type="dxa"/>
            <w:gridSpan w:val="2"/>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bCs/>
                <w:color w:val="000000"/>
                <w:kern w:val="0"/>
                <w:szCs w:val="20"/>
                <w:lang w:eastAsia="ru-RU"/>
              </w:rPr>
            </w:pPr>
          </w:p>
        </w:tc>
        <w:tc>
          <w:tcPr>
            <w:tcW w:w="1134" w:type="dxa"/>
            <w:gridSpan w:val="2"/>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bCs/>
                <w:color w:val="000000"/>
                <w:kern w:val="0"/>
                <w:szCs w:val="20"/>
                <w:lang w:eastAsia="ru-RU"/>
              </w:rPr>
            </w:pPr>
          </w:p>
        </w:tc>
        <w:tc>
          <w:tcPr>
            <w:tcW w:w="516" w:type="dxa"/>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bCs/>
                <w:color w:val="000000"/>
                <w:kern w:val="0"/>
                <w:szCs w:val="20"/>
                <w:lang w:eastAsia="ru-RU"/>
              </w:rPr>
            </w:pPr>
          </w:p>
        </w:tc>
        <w:tc>
          <w:tcPr>
            <w:tcW w:w="1024" w:type="dxa"/>
            <w:gridSpan w:val="2"/>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bCs/>
                <w:color w:val="000000"/>
                <w:kern w:val="0"/>
                <w:szCs w:val="20"/>
                <w:lang w:eastAsia="ru-RU"/>
              </w:rPr>
            </w:pPr>
          </w:p>
        </w:tc>
        <w:tc>
          <w:tcPr>
            <w:tcW w:w="1129" w:type="dxa"/>
            <w:gridSpan w:val="2"/>
            <w:vMerge/>
            <w:shd w:val="clear" w:color="auto" w:fill="auto"/>
            <w:tcMar>
              <w:top w:w="0" w:type="dxa"/>
              <w:left w:w="108" w:type="dxa"/>
              <w:bottom w:w="0" w:type="dxa"/>
              <w:right w:w="108" w:type="dxa"/>
            </w:tcMar>
          </w:tcPr>
          <w:p w:rsidR="004033AF" w:rsidRPr="004033AF" w:rsidRDefault="004033AF" w:rsidP="004033AF">
            <w:pPr>
              <w:widowControl/>
              <w:suppressAutoHyphens w:val="0"/>
              <w:autoSpaceDN w:val="0"/>
              <w:rPr>
                <w:rFonts w:eastAsia="Times New Roman"/>
                <w:color w:val="000000"/>
                <w:kern w:val="0"/>
                <w:sz w:val="18"/>
                <w:szCs w:val="18"/>
                <w:lang w:eastAsia="ru-RU"/>
              </w:rPr>
            </w:pPr>
          </w:p>
        </w:tc>
        <w:tc>
          <w:tcPr>
            <w:tcW w:w="591" w:type="dxa"/>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color w:val="000000"/>
                <w:kern w:val="0"/>
                <w:sz w:val="18"/>
                <w:szCs w:val="18"/>
                <w:lang w:eastAsia="ru-RU"/>
              </w:rPr>
            </w:pPr>
          </w:p>
        </w:tc>
        <w:tc>
          <w:tcPr>
            <w:tcW w:w="2058" w:type="dxa"/>
            <w:gridSpan w:val="3"/>
            <w:vMerge/>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rPr>
                <w:rFonts w:eastAsia="Times New Roman"/>
                <w:color w:val="000000"/>
                <w:kern w:val="0"/>
                <w:sz w:val="18"/>
                <w:szCs w:val="18"/>
                <w:lang w:eastAsia="ru-RU"/>
              </w:rPr>
            </w:pPr>
          </w:p>
        </w:tc>
        <w:tc>
          <w:tcPr>
            <w:tcW w:w="40"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rPr>
                <w:rFonts w:eastAsia="Times New Roman"/>
                <w:color w:val="000000"/>
                <w:kern w:val="0"/>
                <w:sz w:val="18"/>
                <w:szCs w:val="18"/>
                <w:lang w:eastAsia="ru-RU"/>
              </w:rPr>
            </w:pPr>
          </w:p>
        </w:tc>
        <w:tc>
          <w:tcPr>
            <w:tcW w:w="171"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rPr>
                <w:rFonts w:eastAsia="Times New Roman"/>
                <w:color w:val="000000"/>
                <w:kern w:val="0"/>
                <w:sz w:val="18"/>
                <w:szCs w:val="18"/>
                <w:lang w:eastAsia="ru-RU"/>
              </w:rPr>
            </w:pPr>
          </w:p>
        </w:tc>
      </w:tr>
      <w:tr w:rsidR="004033AF" w:rsidRPr="004033AF" w:rsidTr="004033AF">
        <w:trPr>
          <w:trHeight w:val="1879"/>
        </w:trPr>
        <w:tc>
          <w:tcPr>
            <w:tcW w:w="3969" w:type="dxa"/>
            <w:gridSpan w:val="2"/>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bCs/>
                <w:color w:val="000000"/>
                <w:kern w:val="0"/>
                <w:szCs w:val="20"/>
                <w:lang w:eastAsia="ru-RU"/>
              </w:rPr>
            </w:pPr>
          </w:p>
        </w:tc>
        <w:tc>
          <w:tcPr>
            <w:tcW w:w="1134" w:type="dxa"/>
            <w:gridSpan w:val="2"/>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bCs/>
                <w:color w:val="000000"/>
                <w:kern w:val="0"/>
                <w:szCs w:val="20"/>
                <w:lang w:eastAsia="ru-RU"/>
              </w:rPr>
            </w:pPr>
          </w:p>
        </w:tc>
        <w:tc>
          <w:tcPr>
            <w:tcW w:w="516" w:type="dxa"/>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bCs/>
                <w:color w:val="000000"/>
                <w:kern w:val="0"/>
                <w:szCs w:val="20"/>
                <w:lang w:eastAsia="ru-RU"/>
              </w:rPr>
            </w:pPr>
          </w:p>
        </w:tc>
        <w:tc>
          <w:tcPr>
            <w:tcW w:w="1024" w:type="dxa"/>
            <w:gridSpan w:val="2"/>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bCs/>
                <w:color w:val="000000"/>
                <w:kern w:val="0"/>
                <w:szCs w:val="20"/>
                <w:lang w:eastAsia="ru-RU"/>
              </w:rPr>
            </w:pPr>
          </w:p>
        </w:tc>
        <w:tc>
          <w:tcPr>
            <w:tcW w:w="1129" w:type="dxa"/>
            <w:gridSpan w:val="2"/>
            <w:vMerge/>
            <w:shd w:val="clear" w:color="auto" w:fill="auto"/>
            <w:tcMar>
              <w:top w:w="0" w:type="dxa"/>
              <w:left w:w="108" w:type="dxa"/>
              <w:bottom w:w="0" w:type="dxa"/>
              <w:right w:w="108" w:type="dxa"/>
            </w:tcMar>
          </w:tcPr>
          <w:p w:rsidR="004033AF" w:rsidRPr="004033AF" w:rsidRDefault="004033AF" w:rsidP="004033AF">
            <w:pPr>
              <w:widowControl/>
              <w:suppressAutoHyphens w:val="0"/>
              <w:autoSpaceDN w:val="0"/>
              <w:rPr>
                <w:rFonts w:eastAsia="Times New Roman"/>
                <w:color w:val="000000"/>
                <w:kern w:val="0"/>
                <w:sz w:val="18"/>
                <w:szCs w:val="18"/>
                <w:lang w:eastAsia="ru-RU"/>
              </w:rPr>
            </w:pPr>
          </w:p>
        </w:tc>
        <w:tc>
          <w:tcPr>
            <w:tcW w:w="591" w:type="dxa"/>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color w:val="000000"/>
                <w:kern w:val="0"/>
                <w:sz w:val="18"/>
                <w:szCs w:val="18"/>
                <w:lang w:eastAsia="ru-RU"/>
              </w:rPr>
            </w:pPr>
          </w:p>
        </w:tc>
        <w:tc>
          <w:tcPr>
            <w:tcW w:w="2058" w:type="dxa"/>
            <w:gridSpan w:val="3"/>
            <w:vMerge/>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rPr>
                <w:rFonts w:eastAsia="Times New Roman"/>
                <w:color w:val="000000"/>
                <w:kern w:val="0"/>
                <w:sz w:val="18"/>
                <w:szCs w:val="18"/>
                <w:lang w:eastAsia="ru-RU"/>
              </w:rPr>
            </w:pPr>
          </w:p>
        </w:tc>
        <w:tc>
          <w:tcPr>
            <w:tcW w:w="40"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rPr>
                <w:rFonts w:eastAsia="Times New Roman"/>
                <w:color w:val="000000"/>
                <w:kern w:val="0"/>
                <w:sz w:val="18"/>
                <w:szCs w:val="18"/>
                <w:lang w:eastAsia="ru-RU"/>
              </w:rPr>
            </w:pPr>
          </w:p>
        </w:tc>
        <w:tc>
          <w:tcPr>
            <w:tcW w:w="171"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rPr>
                <w:rFonts w:eastAsia="Times New Roman"/>
                <w:color w:val="000000"/>
                <w:kern w:val="0"/>
                <w:sz w:val="18"/>
                <w:szCs w:val="18"/>
                <w:lang w:eastAsia="ru-RU"/>
              </w:rPr>
            </w:pPr>
          </w:p>
        </w:tc>
      </w:tr>
      <w:tr w:rsidR="004033AF" w:rsidRPr="004033AF" w:rsidTr="004033AF">
        <w:trPr>
          <w:trHeight w:val="387"/>
        </w:trPr>
        <w:tc>
          <w:tcPr>
            <w:tcW w:w="3969" w:type="dxa"/>
            <w:gridSpan w:val="2"/>
            <w:shd w:val="clear" w:color="auto" w:fill="auto"/>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Cs w:val="20"/>
                <w:lang w:eastAsia="ru-RU"/>
              </w:rPr>
            </w:pPr>
          </w:p>
        </w:tc>
        <w:tc>
          <w:tcPr>
            <w:tcW w:w="1134" w:type="dxa"/>
            <w:gridSpan w:val="2"/>
            <w:shd w:val="clear" w:color="auto" w:fill="auto"/>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Cs w:val="20"/>
                <w:lang w:eastAsia="ru-RU"/>
              </w:rPr>
            </w:pPr>
          </w:p>
        </w:tc>
        <w:tc>
          <w:tcPr>
            <w:tcW w:w="516" w:type="dxa"/>
            <w:shd w:val="clear" w:color="auto" w:fill="auto"/>
            <w:noWrap/>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bCs/>
                <w:color w:val="000000"/>
                <w:kern w:val="0"/>
                <w:szCs w:val="20"/>
                <w:lang w:eastAsia="ru-RU"/>
              </w:rPr>
            </w:pPr>
          </w:p>
        </w:tc>
        <w:tc>
          <w:tcPr>
            <w:tcW w:w="1024" w:type="dxa"/>
            <w:gridSpan w:val="2"/>
            <w:shd w:val="clear" w:color="auto" w:fill="auto"/>
            <w:noWrap/>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bCs/>
                <w:color w:val="000000"/>
                <w:kern w:val="0"/>
                <w:szCs w:val="20"/>
                <w:lang w:eastAsia="ru-RU"/>
              </w:rPr>
            </w:pPr>
          </w:p>
        </w:tc>
        <w:tc>
          <w:tcPr>
            <w:tcW w:w="1129" w:type="dxa"/>
            <w:gridSpan w:val="2"/>
            <w:vMerge/>
            <w:shd w:val="clear" w:color="auto" w:fill="auto"/>
            <w:tcMar>
              <w:top w:w="0" w:type="dxa"/>
              <w:left w:w="108" w:type="dxa"/>
              <w:bottom w:w="0" w:type="dxa"/>
              <w:right w:w="108" w:type="dxa"/>
            </w:tcMar>
          </w:tcPr>
          <w:p w:rsidR="004033AF" w:rsidRPr="004033AF" w:rsidRDefault="004033AF" w:rsidP="004033AF">
            <w:pPr>
              <w:widowControl/>
              <w:suppressAutoHyphens w:val="0"/>
              <w:autoSpaceDN w:val="0"/>
              <w:rPr>
                <w:rFonts w:eastAsia="Times New Roman"/>
                <w:color w:val="000000"/>
                <w:kern w:val="0"/>
                <w:sz w:val="18"/>
                <w:szCs w:val="18"/>
                <w:lang w:eastAsia="ru-RU"/>
              </w:rPr>
            </w:pPr>
          </w:p>
        </w:tc>
        <w:tc>
          <w:tcPr>
            <w:tcW w:w="591" w:type="dxa"/>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eastAsia="Times New Roman"/>
                <w:color w:val="000000"/>
                <w:kern w:val="0"/>
                <w:sz w:val="18"/>
                <w:szCs w:val="18"/>
                <w:lang w:eastAsia="ru-RU"/>
              </w:rPr>
            </w:pPr>
          </w:p>
        </w:tc>
        <w:tc>
          <w:tcPr>
            <w:tcW w:w="2058" w:type="dxa"/>
            <w:gridSpan w:val="3"/>
            <w:vMerge/>
            <w:shd w:val="clear" w:color="auto" w:fill="auto"/>
            <w:tcMar>
              <w:top w:w="0" w:type="dxa"/>
              <w:left w:w="108" w:type="dxa"/>
              <w:bottom w:w="0" w:type="dxa"/>
              <w:right w:w="108" w:type="dxa"/>
            </w:tcMar>
            <w:vAlign w:val="bottom"/>
          </w:tcPr>
          <w:p w:rsidR="004033AF" w:rsidRPr="004033AF" w:rsidRDefault="004033AF" w:rsidP="004033AF">
            <w:pPr>
              <w:widowControl/>
              <w:suppressAutoHyphens w:val="0"/>
              <w:autoSpaceDN w:val="0"/>
              <w:rPr>
                <w:rFonts w:eastAsia="Times New Roman"/>
                <w:color w:val="000000"/>
                <w:kern w:val="0"/>
                <w:sz w:val="18"/>
                <w:szCs w:val="18"/>
                <w:lang w:eastAsia="ru-RU"/>
              </w:rPr>
            </w:pPr>
          </w:p>
        </w:tc>
        <w:tc>
          <w:tcPr>
            <w:tcW w:w="40"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rPr>
                <w:rFonts w:eastAsia="Times New Roman"/>
                <w:color w:val="000000"/>
                <w:kern w:val="0"/>
                <w:sz w:val="18"/>
                <w:szCs w:val="18"/>
                <w:lang w:eastAsia="ru-RU"/>
              </w:rPr>
            </w:pPr>
          </w:p>
        </w:tc>
        <w:tc>
          <w:tcPr>
            <w:tcW w:w="171"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rPr>
                <w:rFonts w:eastAsia="Times New Roman"/>
                <w:color w:val="000000"/>
                <w:kern w:val="0"/>
                <w:sz w:val="18"/>
                <w:szCs w:val="18"/>
                <w:lang w:eastAsia="ru-RU"/>
              </w:rPr>
            </w:pPr>
          </w:p>
        </w:tc>
      </w:tr>
      <w:tr w:rsidR="004033AF" w:rsidRPr="004033AF" w:rsidTr="004033AF">
        <w:trPr>
          <w:trHeight w:val="1215"/>
        </w:trPr>
        <w:tc>
          <w:tcPr>
            <w:tcW w:w="10461" w:type="dxa"/>
            <w:gridSpan w:val="14"/>
            <w:shd w:val="clear" w:color="auto" w:fill="FFFFFF"/>
            <w:tcMar>
              <w:top w:w="0" w:type="dxa"/>
              <w:left w:w="108" w:type="dxa"/>
              <w:bottom w:w="0" w:type="dxa"/>
              <w:right w:w="108" w:type="dxa"/>
            </w:tcMar>
            <w:vAlign w:val="bottom"/>
          </w:tcPr>
          <w:p w:rsidR="004033AF" w:rsidRPr="004033AF" w:rsidRDefault="004033AF" w:rsidP="004033AF">
            <w:pPr>
              <w:widowControl/>
              <w:suppressAutoHyphens w:val="0"/>
              <w:autoSpaceDN w:val="0"/>
              <w:jc w:val="center"/>
              <w:rPr>
                <w:rFonts w:ascii="Calibri" w:eastAsia="Times New Roman" w:hAnsi="Calibri"/>
                <w:kern w:val="3"/>
                <w:sz w:val="22"/>
                <w:szCs w:val="22"/>
                <w:lang w:eastAsia="ru-RU"/>
              </w:rPr>
            </w:pPr>
            <w:r w:rsidRPr="004033AF">
              <w:rPr>
                <w:rFonts w:eastAsia="Times New Roman"/>
                <w:bCs/>
                <w:color w:val="000000"/>
                <w:kern w:val="0"/>
                <w:sz w:val="24"/>
                <w:lang w:eastAsia="ru-RU"/>
              </w:rPr>
              <w:lastRenderedPageBreak/>
              <w:t>Ведомственная структура</w:t>
            </w:r>
            <w:proofErr w:type="gramStart"/>
            <w:r w:rsidRPr="004033AF">
              <w:rPr>
                <w:rFonts w:eastAsia="Times New Roman"/>
                <w:bCs/>
                <w:color w:val="000000"/>
                <w:kern w:val="0"/>
                <w:sz w:val="24"/>
                <w:lang w:eastAsia="ru-RU"/>
              </w:rPr>
              <w:t xml:space="preserve"> ,</w:t>
            </w:r>
            <w:proofErr w:type="gramEnd"/>
            <w:r w:rsidRPr="004033AF">
              <w:rPr>
                <w:rFonts w:eastAsia="Times New Roman"/>
                <w:bCs/>
                <w:color w:val="000000"/>
                <w:kern w:val="0"/>
                <w:sz w:val="24"/>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плановый  период    2021-2022  год</w:t>
            </w:r>
          </w:p>
          <w:p w:rsidR="004033AF" w:rsidRPr="004033AF" w:rsidRDefault="004033AF" w:rsidP="004033AF">
            <w:pPr>
              <w:widowControl/>
              <w:suppressAutoHyphens w:val="0"/>
              <w:autoSpaceDN w:val="0"/>
              <w:jc w:val="center"/>
              <w:rPr>
                <w:rFonts w:eastAsia="Times New Roman"/>
                <w:bCs/>
                <w:color w:val="000000"/>
                <w:kern w:val="0"/>
                <w:sz w:val="24"/>
                <w:lang w:eastAsia="ru-RU"/>
              </w:rPr>
            </w:pPr>
          </w:p>
        </w:tc>
        <w:tc>
          <w:tcPr>
            <w:tcW w:w="171"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jc w:val="center"/>
              <w:rPr>
                <w:rFonts w:eastAsia="Times New Roman"/>
                <w:bCs/>
                <w:color w:val="000000"/>
                <w:kern w:val="0"/>
                <w:sz w:val="24"/>
                <w:lang w:eastAsia="ru-RU"/>
              </w:rPr>
            </w:pPr>
          </w:p>
        </w:tc>
      </w:tr>
      <w:tr w:rsidR="004033AF" w:rsidRPr="004033AF" w:rsidTr="004033AF">
        <w:trPr>
          <w:trHeight w:val="1050"/>
        </w:trPr>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Наименование</w:t>
            </w:r>
          </w:p>
        </w:tc>
        <w:tc>
          <w:tcPr>
            <w:tcW w:w="9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ascii="Calibri" w:eastAsia="Times New Roman" w:hAnsi="Calibri"/>
                <w:kern w:val="3"/>
                <w:sz w:val="22"/>
                <w:szCs w:val="22"/>
                <w:lang w:eastAsia="ru-RU"/>
              </w:rPr>
            </w:pPr>
            <w:r w:rsidRPr="004033AF">
              <w:rPr>
                <w:rFonts w:eastAsia="Times New Roman"/>
                <w:color w:val="000000"/>
                <w:kern w:val="0"/>
                <w:sz w:val="24"/>
                <w:lang w:eastAsia="ru-RU"/>
              </w:rPr>
              <w:t>Код администратора</w:t>
            </w:r>
          </w:p>
        </w:tc>
        <w:tc>
          <w:tcPr>
            <w:tcW w:w="70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ascii="Calibri" w:eastAsia="Times New Roman" w:hAnsi="Calibri"/>
                <w:kern w:val="3"/>
                <w:sz w:val="22"/>
                <w:szCs w:val="22"/>
                <w:lang w:eastAsia="ru-RU"/>
              </w:rPr>
            </w:pPr>
            <w:r w:rsidRPr="004033AF">
              <w:rPr>
                <w:rFonts w:eastAsia="Times New Roman"/>
                <w:color w:val="000000"/>
                <w:kern w:val="0"/>
                <w:sz w:val="24"/>
                <w:lang w:eastAsia="ru-RU"/>
              </w:rPr>
              <w:t>Раздел, подраздел</w:t>
            </w:r>
          </w:p>
        </w:tc>
        <w:tc>
          <w:tcPr>
            <w:tcW w:w="1701" w:type="dxa"/>
            <w:gridSpan w:val="3"/>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ascii="Calibri" w:eastAsia="Times New Roman" w:hAnsi="Calibri"/>
                <w:kern w:val="3"/>
                <w:sz w:val="22"/>
                <w:szCs w:val="22"/>
                <w:lang w:eastAsia="ru-RU"/>
              </w:rPr>
            </w:pPr>
            <w:r w:rsidRPr="004033AF">
              <w:rPr>
                <w:rFonts w:eastAsia="Times New Roman"/>
                <w:color w:val="000000"/>
                <w:kern w:val="0"/>
                <w:sz w:val="24"/>
                <w:lang w:eastAsia="ru-RU"/>
              </w:rPr>
              <w:t>Целевая статья</w:t>
            </w:r>
          </w:p>
        </w:tc>
        <w:tc>
          <w:tcPr>
            <w:tcW w:w="851"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ascii="Calibri" w:eastAsia="Times New Roman" w:hAnsi="Calibri"/>
                <w:kern w:val="3"/>
                <w:sz w:val="22"/>
                <w:szCs w:val="22"/>
                <w:lang w:eastAsia="ru-RU"/>
              </w:rPr>
            </w:pPr>
            <w:r w:rsidRPr="004033AF">
              <w:rPr>
                <w:rFonts w:eastAsia="Times New Roman"/>
                <w:color w:val="000000"/>
                <w:kern w:val="0"/>
                <w:sz w:val="24"/>
                <w:lang w:eastAsia="ru-RU"/>
              </w:rPr>
              <w:t>Вид расходов</w:t>
            </w:r>
          </w:p>
        </w:tc>
        <w:tc>
          <w:tcPr>
            <w:tcW w:w="1701" w:type="dxa"/>
            <w:gridSpan w:val="4"/>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ascii="Calibri" w:eastAsia="Times New Roman" w:hAnsi="Calibri"/>
                <w:kern w:val="3"/>
                <w:sz w:val="22"/>
                <w:szCs w:val="22"/>
                <w:lang w:eastAsia="ru-RU"/>
              </w:rPr>
            </w:pPr>
            <w:r w:rsidRPr="004033AF">
              <w:rPr>
                <w:rFonts w:eastAsia="Times New Roman"/>
                <w:color w:val="000000"/>
                <w:kern w:val="0"/>
                <w:sz w:val="24"/>
                <w:lang w:eastAsia="ru-RU"/>
              </w:rPr>
              <w:t xml:space="preserve"> </w:t>
            </w:r>
            <w:proofErr w:type="spellStart"/>
            <w:r w:rsidRPr="004033AF">
              <w:rPr>
                <w:rFonts w:eastAsia="Times New Roman"/>
                <w:color w:val="000000"/>
                <w:kern w:val="0"/>
                <w:sz w:val="24"/>
                <w:lang w:eastAsia="ru-RU"/>
              </w:rPr>
              <w:t>Сумма</w:t>
            </w:r>
            <w:proofErr w:type="gramStart"/>
            <w:r w:rsidRPr="004033AF">
              <w:rPr>
                <w:rFonts w:eastAsia="Times New Roman"/>
                <w:color w:val="000000"/>
                <w:kern w:val="0"/>
                <w:sz w:val="24"/>
                <w:lang w:eastAsia="ru-RU"/>
              </w:rPr>
              <w:t>,р</w:t>
            </w:r>
            <w:proofErr w:type="gramEnd"/>
            <w:r w:rsidRPr="004033AF">
              <w:rPr>
                <w:rFonts w:eastAsia="Times New Roman"/>
                <w:color w:val="000000"/>
                <w:kern w:val="0"/>
                <w:sz w:val="24"/>
                <w:lang w:eastAsia="ru-RU"/>
              </w:rPr>
              <w:t>уб</w:t>
            </w:r>
            <w:proofErr w:type="spellEnd"/>
            <w:r w:rsidRPr="004033AF">
              <w:rPr>
                <w:rFonts w:eastAsia="Times New Roman"/>
                <w:color w:val="000000"/>
                <w:kern w:val="0"/>
                <w:sz w:val="24"/>
                <w:lang w:eastAsia="ru-RU"/>
              </w:rPr>
              <w:t xml:space="preserve"> .          2021 </w:t>
            </w:r>
            <w:proofErr w:type="spellStart"/>
            <w:r w:rsidRPr="004033AF">
              <w:rPr>
                <w:rFonts w:eastAsia="Times New Roman"/>
                <w:color w:val="000000"/>
                <w:kern w:val="0"/>
                <w:sz w:val="24"/>
                <w:lang w:eastAsia="ru-RU"/>
              </w:rPr>
              <w:t>г.в</w:t>
            </w:r>
            <w:proofErr w:type="spellEnd"/>
            <w:r w:rsidRPr="004033AF">
              <w:rPr>
                <w:rFonts w:eastAsia="Times New Roman"/>
                <w:color w:val="000000"/>
                <w:kern w:val="0"/>
                <w:sz w:val="24"/>
                <w:lang w:eastAsia="ru-RU"/>
              </w:rPr>
              <w:t xml:space="preserve"> редакции от  23.07.2020г.</w:t>
            </w:r>
          </w:p>
        </w:tc>
        <w:tc>
          <w:tcPr>
            <w:tcW w:w="1702" w:type="dxa"/>
            <w:gridSpan w:val="3"/>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ascii="Calibri" w:eastAsia="Times New Roman" w:hAnsi="Calibri"/>
                <w:kern w:val="3"/>
                <w:sz w:val="22"/>
                <w:szCs w:val="22"/>
                <w:lang w:eastAsia="ru-RU"/>
              </w:rPr>
            </w:pPr>
            <w:r w:rsidRPr="004033AF">
              <w:rPr>
                <w:rFonts w:eastAsia="Times New Roman"/>
                <w:color w:val="000000"/>
                <w:kern w:val="0"/>
                <w:sz w:val="24"/>
                <w:lang w:eastAsia="ru-RU"/>
              </w:rPr>
              <w:t xml:space="preserve"> </w:t>
            </w:r>
            <w:proofErr w:type="spellStart"/>
            <w:r w:rsidRPr="004033AF">
              <w:rPr>
                <w:rFonts w:eastAsia="Times New Roman"/>
                <w:color w:val="000000"/>
                <w:kern w:val="0"/>
                <w:sz w:val="24"/>
                <w:lang w:eastAsia="ru-RU"/>
              </w:rPr>
              <w:t>Сумма</w:t>
            </w:r>
            <w:proofErr w:type="gramStart"/>
            <w:r w:rsidRPr="004033AF">
              <w:rPr>
                <w:rFonts w:eastAsia="Times New Roman"/>
                <w:color w:val="000000"/>
                <w:kern w:val="0"/>
                <w:sz w:val="24"/>
                <w:lang w:eastAsia="ru-RU"/>
              </w:rPr>
              <w:t>,р</w:t>
            </w:r>
            <w:proofErr w:type="gramEnd"/>
            <w:r w:rsidRPr="004033AF">
              <w:rPr>
                <w:rFonts w:eastAsia="Times New Roman"/>
                <w:color w:val="000000"/>
                <w:kern w:val="0"/>
                <w:sz w:val="24"/>
                <w:lang w:eastAsia="ru-RU"/>
              </w:rPr>
              <w:t>уб</w:t>
            </w:r>
            <w:proofErr w:type="spellEnd"/>
            <w:r w:rsidRPr="004033AF">
              <w:rPr>
                <w:rFonts w:eastAsia="Times New Roman"/>
                <w:color w:val="000000"/>
                <w:kern w:val="0"/>
                <w:sz w:val="24"/>
                <w:lang w:eastAsia="ru-RU"/>
              </w:rPr>
              <w:t xml:space="preserve"> .          2022  </w:t>
            </w:r>
            <w:proofErr w:type="spellStart"/>
            <w:r w:rsidRPr="004033AF">
              <w:rPr>
                <w:rFonts w:eastAsia="Times New Roman"/>
                <w:color w:val="000000"/>
                <w:kern w:val="0"/>
                <w:sz w:val="24"/>
                <w:lang w:eastAsia="ru-RU"/>
              </w:rPr>
              <w:t>г.в</w:t>
            </w:r>
            <w:proofErr w:type="spellEnd"/>
            <w:r w:rsidRPr="004033AF">
              <w:rPr>
                <w:rFonts w:eastAsia="Times New Roman"/>
                <w:color w:val="000000"/>
                <w:kern w:val="0"/>
                <w:sz w:val="24"/>
                <w:lang w:eastAsia="ru-RU"/>
              </w:rPr>
              <w:t xml:space="preserve"> редакции от 23.07.2020г.</w:t>
            </w:r>
          </w:p>
        </w:tc>
      </w:tr>
      <w:tr w:rsidR="004033AF" w:rsidRPr="004033AF" w:rsidTr="004033AF">
        <w:trPr>
          <w:trHeight w:val="732"/>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Администрация Чернопенского  сельского поселения</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999</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r>
      <w:tr w:rsidR="004033AF" w:rsidRPr="004033AF" w:rsidTr="004033AF">
        <w:trPr>
          <w:trHeight w:val="499"/>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bCs/>
                <w:color w:val="000000"/>
                <w:kern w:val="0"/>
                <w:sz w:val="24"/>
                <w:lang w:eastAsia="ru-RU"/>
              </w:rPr>
              <w:t>Общегосударственные вопросы</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0100</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5 353 100,00</w:t>
            </w:r>
          </w:p>
        </w:tc>
        <w:tc>
          <w:tcPr>
            <w:tcW w:w="170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5 552 154,00</w:t>
            </w:r>
          </w:p>
        </w:tc>
      </w:tr>
      <w:tr w:rsidR="004033AF" w:rsidRPr="004033AF" w:rsidTr="004033AF">
        <w:trPr>
          <w:trHeight w:val="927"/>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Функционирование высшего должностного лица субъекта Российской Федерации и муниципального образования</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0102</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774 740,00</w:t>
            </w:r>
          </w:p>
        </w:tc>
        <w:tc>
          <w:tcPr>
            <w:tcW w:w="170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808 053,00</w:t>
            </w:r>
          </w:p>
        </w:tc>
      </w:tr>
      <w:tr w:rsidR="004033AF" w:rsidRPr="004033AF" w:rsidTr="004033AF">
        <w:trPr>
          <w:trHeight w:val="777"/>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 xml:space="preserve">Расходы на выплаты по оплате труда Главе  сельского поселения </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61 0 00 00110</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678 993,00</w:t>
            </w:r>
          </w:p>
        </w:tc>
        <w:tc>
          <w:tcPr>
            <w:tcW w:w="170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708 189,00</w:t>
            </w:r>
          </w:p>
        </w:tc>
      </w:tr>
      <w:tr w:rsidR="004033AF" w:rsidRPr="004033AF" w:rsidTr="004033AF">
        <w:trPr>
          <w:trHeight w:val="139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100</w:t>
            </w:r>
          </w:p>
        </w:tc>
        <w:tc>
          <w:tcPr>
            <w:tcW w:w="1701"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678 993,00</w:t>
            </w:r>
          </w:p>
        </w:tc>
        <w:tc>
          <w:tcPr>
            <w:tcW w:w="170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708 189,00</w:t>
            </w:r>
          </w:p>
        </w:tc>
      </w:tr>
      <w:tr w:rsidR="004033AF" w:rsidRPr="004033AF" w:rsidTr="004033AF">
        <w:trPr>
          <w:trHeight w:val="777"/>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 xml:space="preserve">Расходы на обеспечение функций Главы сельского поселения </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61 0 00 00190</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95 747,00</w:t>
            </w:r>
          </w:p>
        </w:tc>
        <w:tc>
          <w:tcPr>
            <w:tcW w:w="170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99 864,00</w:t>
            </w:r>
          </w:p>
        </w:tc>
      </w:tr>
      <w:tr w:rsidR="004033AF" w:rsidRPr="004033AF" w:rsidTr="004033AF">
        <w:trPr>
          <w:trHeight w:val="1380"/>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100</w:t>
            </w:r>
          </w:p>
        </w:tc>
        <w:tc>
          <w:tcPr>
            <w:tcW w:w="1701"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95 747,00</w:t>
            </w:r>
          </w:p>
        </w:tc>
        <w:tc>
          <w:tcPr>
            <w:tcW w:w="170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99 864,00</w:t>
            </w:r>
          </w:p>
        </w:tc>
      </w:tr>
      <w:tr w:rsidR="004033AF" w:rsidRPr="004033AF" w:rsidTr="004033AF">
        <w:trPr>
          <w:trHeight w:val="1380"/>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0103</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96 000,00</w:t>
            </w:r>
          </w:p>
        </w:tc>
        <w:tc>
          <w:tcPr>
            <w:tcW w:w="170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96 000,00</w:t>
            </w:r>
          </w:p>
        </w:tc>
      </w:tr>
      <w:tr w:rsidR="004033AF" w:rsidRPr="004033AF" w:rsidTr="004033AF">
        <w:trPr>
          <w:trHeight w:val="106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обеспечение функций  законодательного органа   сельского поселения</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62 0 00 00190</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96 000,00</w:t>
            </w:r>
          </w:p>
        </w:tc>
        <w:tc>
          <w:tcPr>
            <w:tcW w:w="170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96 000,00</w:t>
            </w:r>
          </w:p>
        </w:tc>
      </w:tr>
      <w:tr w:rsidR="004033AF" w:rsidRPr="004033AF" w:rsidTr="004033AF">
        <w:trPr>
          <w:trHeight w:val="1380"/>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100</w:t>
            </w:r>
          </w:p>
        </w:tc>
        <w:tc>
          <w:tcPr>
            <w:tcW w:w="1701"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96 000,00</w:t>
            </w:r>
          </w:p>
        </w:tc>
        <w:tc>
          <w:tcPr>
            <w:tcW w:w="170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96 000,00</w:t>
            </w:r>
          </w:p>
        </w:tc>
      </w:tr>
      <w:tr w:rsidR="004033AF" w:rsidRPr="004033AF" w:rsidTr="004033AF">
        <w:trPr>
          <w:trHeight w:val="1320"/>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0104</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2 186 799,00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2 280 266,00</w:t>
            </w:r>
          </w:p>
        </w:tc>
      </w:tr>
      <w:tr w:rsidR="004033AF" w:rsidRPr="004033AF" w:rsidTr="004033AF">
        <w:trPr>
          <w:trHeight w:val="642"/>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66 0 00 00110</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1 686 618,00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1 759 141,00</w:t>
            </w:r>
          </w:p>
        </w:tc>
      </w:tr>
      <w:tr w:rsidR="004033AF" w:rsidRPr="004033AF" w:rsidTr="004033AF">
        <w:trPr>
          <w:trHeight w:val="1320"/>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1 686 618,00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1 759 141,00</w:t>
            </w:r>
          </w:p>
        </w:tc>
      </w:tr>
      <w:tr w:rsidR="004033AF" w:rsidRPr="004033AF" w:rsidTr="004033AF">
        <w:trPr>
          <w:trHeight w:val="100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 xml:space="preserve">Расходы на обеспечение  функций органов   местного самоуправления </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66 0 00 00190</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494 981,00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515 925,00</w:t>
            </w:r>
          </w:p>
        </w:tc>
      </w:tr>
      <w:tr w:rsidR="004033AF" w:rsidRPr="004033AF" w:rsidTr="004033AF">
        <w:trPr>
          <w:trHeight w:val="127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5 000,00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5 000,00</w:t>
            </w:r>
          </w:p>
        </w:tc>
      </w:tr>
      <w:tr w:rsidR="004033AF" w:rsidRPr="004033AF" w:rsidTr="004033AF">
        <w:trPr>
          <w:trHeight w:val="76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487 081,00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508 025,00</w:t>
            </w:r>
          </w:p>
        </w:tc>
      </w:tr>
      <w:tr w:rsidR="004033AF" w:rsidRPr="004033AF" w:rsidTr="004033AF">
        <w:trPr>
          <w:trHeight w:val="510"/>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Иные бюджетные ассигнования</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800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2 900,00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2 900,00</w:t>
            </w:r>
          </w:p>
        </w:tc>
      </w:tr>
      <w:tr w:rsidR="004033AF" w:rsidRPr="004033AF" w:rsidTr="004033AF">
        <w:trPr>
          <w:trHeight w:val="1260"/>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66 0 00 72090</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iCs/>
                <w:color w:val="000000"/>
                <w:kern w:val="0"/>
                <w:sz w:val="24"/>
                <w:lang w:eastAsia="ru-RU"/>
              </w:rPr>
            </w:pPr>
            <w:r w:rsidRPr="004033AF">
              <w:rPr>
                <w:rFonts w:eastAsia="Times New Roman"/>
                <w:iCs/>
                <w:color w:val="000000"/>
                <w:kern w:val="0"/>
                <w:sz w:val="24"/>
                <w:lang w:eastAsia="ru-RU"/>
              </w:rPr>
              <w:t>5 200,00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iCs/>
                <w:color w:val="000000"/>
                <w:kern w:val="0"/>
                <w:sz w:val="24"/>
                <w:lang w:eastAsia="ru-RU"/>
              </w:rPr>
            </w:pPr>
            <w:r w:rsidRPr="004033AF">
              <w:rPr>
                <w:rFonts w:eastAsia="Times New Roman"/>
                <w:iCs/>
                <w:color w:val="000000"/>
                <w:kern w:val="0"/>
                <w:sz w:val="24"/>
                <w:lang w:eastAsia="ru-RU"/>
              </w:rPr>
              <w:t>5 200,00</w:t>
            </w:r>
          </w:p>
        </w:tc>
      </w:tr>
      <w:tr w:rsidR="004033AF" w:rsidRPr="004033AF" w:rsidTr="004033AF">
        <w:trPr>
          <w:trHeight w:val="600"/>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5 200,00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5 200,00</w:t>
            </w:r>
          </w:p>
        </w:tc>
      </w:tr>
      <w:tr w:rsidR="004033AF" w:rsidRPr="004033AF" w:rsidTr="004033AF">
        <w:trPr>
          <w:trHeight w:val="499"/>
        </w:trPr>
        <w:tc>
          <w:tcPr>
            <w:tcW w:w="2976"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Резервные фонды</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0111</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10 000,00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10 000,00</w:t>
            </w:r>
          </w:p>
        </w:tc>
      </w:tr>
      <w:tr w:rsidR="004033AF" w:rsidRPr="004033AF" w:rsidTr="004033AF">
        <w:trPr>
          <w:trHeight w:val="499"/>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 xml:space="preserve">Резервный фонд администрации сельского  поселения </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99 0 00 20010</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10 000,00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10 000,00</w:t>
            </w:r>
          </w:p>
        </w:tc>
      </w:tr>
      <w:tr w:rsidR="004033AF" w:rsidRPr="004033AF" w:rsidTr="004033AF">
        <w:trPr>
          <w:trHeight w:val="570"/>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Иные бюджетные ассигнования</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800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10 000,00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10 000,00</w:t>
            </w:r>
          </w:p>
        </w:tc>
      </w:tr>
      <w:tr w:rsidR="004033AF" w:rsidRPr="004033AF" w:rsidTr="004033AF">
        <w:trPr>
          <w:trHeight w:val="570"/>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Другие общегосударственные вопросы</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0113</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2 285 561,00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2 357 835,00</w:t>
            </w:r>
          </w:p>
        </w:tc>
      </w:tr>
      <w:tr w:rsidR="004033AF" w:rsidRPr="004033AF" w:rsidTr="004033AF">
        <w:trPr>
          <w:trHeight w:val="990"/>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 xml:space="preserve">Расходы  на  содержание имущества, находящегося в казне  сельского поселения </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99 0 00 21000</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6 000,00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6 000,00</w:t>
            </w:r>
          </w:p>
        </w:tc>
      </w:tr>
      <w:tr w:rsidR="004033AF" w:rsidRPr="004033AF" w:rsidTr="004033AF">
        <w:trPr>
          <w:trHeight w:val="690"/>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6 000,00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6 000,00</w:t>
            </w:r>
          </w:p>
        </w:tc>
      </w:tr>
      <w:tr w:rsidR="004033AF" w:rsidRPr="004033AF" w:rsidTr="004033AF">
        <w:trPr>
          <w:trHeight w:val="777"/>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lastRenderedPageBreak/>
              <w:t>Расходы на оплату членских взносов Ассоциации "Совет муниципальных образований Костромской области""</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99 0 00 22020</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3 300,00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3 300,00</w:t>
            </w:r>
          </w:p>
        </w:tc>
      </w:tr>
      <w:tr w:rsidR="004033AF" w:rsidRPr="004033AF" w:rsidTr="004033AF">
        <w:trPr>
          <w:trHeight w:val="777"/>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Иные бюджетные ассигнования</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800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3 300,00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3 300,00</w:t>
            </w:r>
          </w:p>
        </w:tc>
      </w:tr>
      <w:tr w:rsidR="004033AF" w:rsidRPr="004033AF" w:rsidTr="004033AF">
        <w:trPr>
          <w:trHeight w:val="777"/>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обеспечение прочих обязательств муниципального образования</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99 0 00 22040</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250 000,00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250 000,00</w:t>
            </w:r>
          </w:p>
        </w:tc>
      </w:tr>
      <w:tr w:rsidR="004033AF" w:rsidRPr="004033AF" w:rsidTr="004033AF">
        <w:trPr>
          <w:trHeight w:val="702"/>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250 000,00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250 000,00</w:t>
            </w:r>
          </w:p>
        </w:tc>
      </w:tr>
      <w:tr w:rsidR="004033AF" w:rsidRPr="004033AF" w:rsidTr="004033AF">
        <w:trPr>
          <w:trHeight w:val="175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 (МКУ «ЦБ Чернопенского сельского поселения»)</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0059Ю</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1 959 438,00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2 031 712,00</w:t>
            </w:r>
          </w:p>
        </w:tc>
      </w:tr>
      <w:tr w:rsidR="004033AF" w:rsidRPr="004033AF" w:rsidTr="004033AF">
        <w:trPr>
          <w:trHeight w:val="127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1 516 373,00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1 569 312,00</w:t>
            </w:r>
          </w:p>
        </w:tc>
      </w:tr>
      <w:tr w:rsidR="004033AF" w:rsidRPr="004033AF" w:rsidTr="004033AF">
        <w:trPr>
          <w:trHeight w:val="732"/>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440 665,00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460 000,00</w:t>
            </w:r>
          </w:p>
        </w:tc>
      </w:tr>
      <w:tr w:rsidR="004033AF" w:rsidRPr="004033AF" w:rsidTr="004033AF">
        <w:trPr>
          <w:trHeight w:val="732"/>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Иные бюджетные ассигнования</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800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2 400,00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2 400,00</w:t>
            </w:r>
          </w:p>
        </w:tc>
      </w:tr>
      <w:tr w:rsidR="004033AF" w:rsidRPr="004033AF" w:rsidTr="004033AF">
        <w:trPr>
          <w:trHeight w:val="1650"/>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lastRenderedPageBreak/>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99 0 00 01790</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66 823,00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66 823,00</w:t>
            </w:r>
          </w:p>
        </w:tc>
      </w:tr>
      <w:tr w:rsidR="004033AF" w:rsidRPr="004033AF" w:rsidTr="004033AF">
        <w:trPr>
          <w:trHeight w:val="612"/>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 xml:space="preserve">Межбюджетные трансферты  </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500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66 823,00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66 823,00</w:t>
            </w:r>
          </w:p>
        </w:tc>
      </w:tr>
      <w:tr w:rsidR="004033AF" w:rsidRPr="004033AF" w:rsidTr="004033AF">
        <w:trPr>
          <w:trHeight w:val="612"/>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bCs/>
                <w:color w:val="000000"/>
                <w:kern w:val="0"/>
                <w:sz w:val="24"/>
                <w:lang w:eastAsia="ru-RU"/>
              </w:rPr>
              <w:t>Национальная оборона</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0200</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272 100,00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279 100,00</w:t>
            </w:r>
          </w:p>
        </w:tc>
      </w:tr>
      <w:tr w:rsidR="004033AF" w:rsidRPr="004033AF" w:rsidTr="004033AF">
        <w:trPr>
          <w:trHeight w:val="67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Мобилизационная и вневойсковая подготовка</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0203</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272 100,00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279 100,00</w:t>
            </w:r>
          </w:p>
        </w:tc>
      </w:tr>
      <w:tr w:rsidR="004033AF" w:rsidRPr="004033AF" w:rsidTr="004033AF">
        <w:trPr>
          <w:trHeight w:val="848"/>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осуществление первичного воинского учета на территориях, где отсутствуют военные комиссариаты</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66 0 00 51180</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265 600,00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272 600,00</w:t>
            </w:r>
          </w:p>
        </w:tc>
      </w:tr>
      <w:tr w:rsidR="004033AF" w:rsidRPr="004033AF" w:rsidTr="004033AF">
        <w:trPr>
          <w:trHeight w:val="136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265 600,00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272 600,00</w:t>
            </w:r>
          </w:p>
        </w:tc>
      </w:tr>
      <w:tr w:rsidR="004033AF" w:rsidRPr="004033AF" w:rsidTr="004033AF">
        <w:trPr>
          <w:trHeight w:val="657"/>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66 0 00 00110</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6 500,00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6 500,00</w:t>
            </w:r>
          </w:p>
        </w:tc>
      </w:tr>
      <w:tr w:rsidR="004033AF" w:rsidRPr="004033AF" w:rsidTr="004033AF">
        <w:trPr>
          <w:trHeight w:val="990"/>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 xml:space="preserve">Расходы на выплаты персоналу в целях обеспечения функций государственными (муниципальными) органами, казенными учреждениями, органами управления </w:t>
            </w:r>
            <w:r w:rsidRPr="004033AF">
              <w:rPr>
                <w:rFonts w:eastAsia="Times New Roman"/>
                <w:color w:val="000000"/>
                <w:kern w:val="0"/>
                <w:sz w:val="24"/>
                <w:lang w:eastAsia="ru-RU"/>
              </w:rPr>
              <w:lastRenderedPageBreak/>
              <w:t>внебюджетными фондами.</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lastRenderedPageBreak/>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6 500,00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6 500,00</w:t>
            </w:r>
          </w:p>
        </w:tc>
      </w:tr>
      <w:tr w:rsidR="004033AF" w:rsidRPr="004033AF" w:rsidTr="004033AF">
        <w:trPr>
          <w:trHeight w:val="732"/>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bCs/>
                <w:color w:val="000000"/>
                <w:kern w:val="0"/>
                <w:sz w:val="24"/>
                <w:lang w:eastAsia="ru-RU"/>
              </w:rPr>
              <w:lastRenderedPageBreak/>
              <w:t>Национальная безопасность и правоохранительная деятельность</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0300</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60 000,00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60 000,00</w:t>
            </w:r>
          </w:p>
        </w:tc>
      </w:tr>
      <w:tr w:rsidR="004033AF" w:rsidRPr="004033AF" w:rsidTr="004033AF">
        <w:trPr>
          <w:trHeight w:val="807"/>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color w:val="000000"/>
                <w:kern w:val="0"/>
                <w:sz w:val="24"/>
                <w:lang w:eastAsia="ru-RU"/>
              </w:rPr>
              <w:t>Защита населения и территории от чрезвычайных ситуаций природного и техногенного характера, гражданская оборона</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0309</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10 000,00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10 000,00</w:t>
            </w:r>
          </w:p>
        </w:tc>
      </w:tr>
      <w:tr w:rsidR="004033AF" w:rsidRPr="004033AF" w:rsidTr="004033AF">
        <w:trPr>
          <w:trHeight w:val="717"/>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реализацию мероприятий по предупреждению и ликвидации последствий чрезвычайных ситуаций в границах поселения</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99 0 00 23100</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10 000,00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10 000,00</w:t>
            </w:r>
          </w:p>
        </w:tc>
      </w:tr>
      <w:tr w:rsidR="004033AF" w:rsidRPr="004033AF" w:rsidTr="004033AF">
        <w:trPr>
          <w:trHeight w:val="70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10 000,00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10 000,00</w:t>
            </w:r>
          </w:p>
        </w:tc>
      </w:tr>
      <w:tr w:rsidR="004033AF" w:rsidRPr="004033AF" w:rsidTr="004033AF">
        <w:trPr>
          <w:trHeight w:val="810"/>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Реализация мероприятий по обеспечению первичных мер пожарной безопасности в границах населенных пунктов поселения</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0310</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50 000,00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50 000,00</w:t>
            </w:r>
          </w:p>
        </w:tc>
      </w:tr>
      <w:tr w:rsidR="004033AF" w:rsidRPr="004033AF" w:rsidTr="004033AF">
        <w:trPr>
          <w:trHeight w:val="100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реализацию мероприятий по обеспечению первичных мер пожарной безопасности в границах населенных пунктов поселения</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99 0 00 23200</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50 000,00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50 000,00</w:t>
            </w:r>
          </w:p>
        </w:tc>
      </w:tr>
      <w:tr w:rsidR="004033AF" w:rsidRPr="004033AF" w:rsidTr="004033AF">
        <w:trPr>
          <w:trHeight w:val="627"/>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50 000,00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50 000,00</w:t>
            </w:r>
          </w:p>
        </w:tc>
      </w:tr>
      <w:tr w:rsidR="004033AF" w:rsidRPr="004033AF" w:rsidTr="004033AF">
        <w:trPr>
          <w:trHeight w:val="255"/>
        </w:trPr>
        <w:tc>
          <w:tcPr>
            <w:tcW w:w="2976" w:type="dxa"/>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bCs/>
                <w:color w:val="000000"/>
                <w:kern w:val="0"/>
                <w:sz w:val="24"/>
                <w:lang w:eastAsia="ru-RU"/>
              </w:rPr>
              <w:t>Национальная экономика</w:t>
            </w:r>
          </w:p>
        </w:tc>
        <w:tc>
          <w:tcPr>
            <w:tcW w:w="993" w:type="dxa"/>
            <w:tcBorders>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708" w:type="dxa"/>
            <w:tcBorders>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0400</w:t>
            </w:r>
          </w:p>
        </w:tc>
        <w:tc>
          <w:tcPr>
            <w:tcW w:w="1701" w:type="dxa"/>
            <w:gridSpan w:val="3"/>
            <w:tcBorders>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851" w:type="dxa"/>
            <w:gridSpan w:val="2"/>
            <w:tcBorders>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1 734 697,00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1 585 881,00</w:t>
            </w:r>
          </w:p>
        </w:tc>
      </w:tr>
      <w:tr w:rsidR="004033AF" w:rsidRPr="004033AF" w:rsidTr="004033AF">
        <w:trPr>
          <w:trHeight w:val="25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iCs/>
                <w:color w:val="000000"/>
                <w:kern w:val="0"/>
                <w:sz w:val="24"/>
                <w:lang w:eastAsia="ru-RU"/>
              </w:rPr>
            </w:pPr>
            <w:r w:rsidRPr="004033AF">
              <w:rPr>
                <w:rFonts w:eastAsia="Times New Roman"/>
                <w:iCs/>
                <w:color w:val="000000"/>
                <w:kern w:val="0"/>
                <w:sz w:val="24"/>
                <w:lang w:eastAsia="ru-RU"/>
              </w:rPr>
              <w:t>Водное хозяйство</w:t>
            </w:r>
          </w:p>
        </w:tc>
        <w:tc>
          <w:tcPr>
            <w:tcW w:w="9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70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0406</w:t>
            </w:r>
          </w:p>
        </w:tc>
        <w:tc>
          <w:tcPr>
            <w:tcW w:w="1701" w:type="dxa"/>
            <w:gridSpan w:val="3"/>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14 400,00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14 400,00</w:t>
            </w:r>
          </w:p>
        </w:tc>
      </w:tr>
      <w:tr w:rsidR="004033AF" w:rsidRPr="004033AF" w:rsidTr="004033AF">
        <w:trPr>
          <w:trHeight w:val="88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 xml:space="preserve">Расходы на реализацию мероприятия в области использования, охраны водных объектов и гидротехнических </w:t>
            </w:r>
            <w:r w:rsidRPr="004033AF">
              <w:rPr>
                <w:rFonts w:eastAsia="Times New Roman"/>
                <w:color w:val="000000"/>
                <w:kern w:val="0"/>
                <w:sz w:val="24"/>
                <w:lang w:eastAsia="ru-RU"/>
              </w:rPr>
              <w:lastRenderedPageBreak/>
              <w:t>сооружений</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lastRenderedPageBreak/>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99 0 00 23300</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14 400,00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14 400,00</w:t>
            </w:r>
          </w:p>
        </w:tc>
      </w:tr>
      <w:tr w:rsidR="004033AF" w:rsidRPr="004033AF" w:rsidTr="004033AF">
        <w:trPr>
          <w:trHeight w:val="510"/>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14 400,00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14 400,00</w:t>
            </w:r>
          </w:p>
        </w:tc>
      </w:tr>
      <w:tr w:rsidR="004033AF" w:rsidRPr="004033AF" w:rsidTr="004033AF">
        <w:trPr>
          <w:trHeight w:val="73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Дорожное хозяйство (дорожные фонды)</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0409</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1 720 297,00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1 571 481,00</w:t>
            </w:r>
          </w:p>
        </w:tc>
      </w:tr>
      <w:tr w:rsidR="004033AF" w:rsidRPr="004033AF" w:rsidTr="004033AF">
        <w:trPr>
          <w:trHeight w:val="178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 xml:space="preserve">Расходы </w:t>
            </w:r>
            <w:proofErr w:type="gramStart"/>
            <w:r w:rsidRPr="004033AF">
              <w:rPr>
                <w:rFonts w:eastAsia="Times New Roman"/>
                <w:color w:val="000000"/>
                <w:kern w:val="0"/>
                <w:sz w:val="24"/>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4033AF">
              <w:rPr>
                <w:rFonts w:eastAsia="Times New Roman"/>
                <w:color w:val="000000"/>
                <w:kern w:val="0"/>
                <w:sz w:val="24"/>
                <w:lang w:eastAsia="ru-RU"/>
              </w:rPr>
              <w:t xml:space="preserve"> Костромского муниципального района Костромской области в соответствии с заключенными соглашениями</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99 0 00 20300</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327 061,00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342 513,00</w:t>
            </w:r>
          </w:p>
        </w:tc>
      </w:tr>
      <w:tr w:rsidR="004033AF" w:rsidRPr="004033AF" w:rsidTr="004033AF">
        <w:trPr>
          <w:trHeight w:val="510"/>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327 061,00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342 513,00</w:t>
            </w:r>
          </w:p>
        </w:tc>
      </w:tr>
      <w:tr w:rsidR="004033AF" w:rsidRPr="004033AF" w:rsidTr="004033AF">
        <w:trPr>
          <w:trHeight w:val="25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Иные бюджетные ассигнования</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800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0,00</w:t>
            </w:r>
          </w:p>
        </w:tc>
      </w:tr>
      <w:tr w:rsidR="004033AF" w:rsidRPr="004033AF" w:rsidTr="004033AF">
        <w:trPr>
          <w:trHeight w:val="88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 xml:space="preserve">Расходы по содержание автомобильных дорог общего пользования  местного значения  сельских поселений за счет бюджета  поселения </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99 0 00 24010</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2 800,00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2 800,00</w:t>
            </w:r>
          </w:p>
        </w:tc>
      </w:tr>
      <w:tr w:rsidR="004033AF" w:rsidRPr="004033AF" w:rsidTr="004033AF">
        <w:trPr>
          <w:trHeight w:val="58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0,00</w:t>
            </w:r>
          </w:p>
        </w:tc>
      </w:tr>
      <w:tr w:rsidR="004033AF" w:rsidRPr="004033AF" w:rsidTr="004033AF">
        <w:trPr>
          <w:trHeight w:val="25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Иные бюджетные ассигнования</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800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2 800,00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2 800,00</w:t>
            </w:r>
          </w:p>
        </w:tc>
      </w:tr>
      <w:tr w:rsidR="004033AF" w:rsidRPr="004033AF" w:rsidTr="004033AF">
        <w:trPr>
          <w:trHeight w:val="1740"/>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lastRenderedPageBreak/>
              <w:t xml:space="preserve">Расходы на содержание сети автомобильных дорог общего пользования местного значения за счет средств муниципального дорожного фонда </w:t>
            </w:r>
            <w:proofErr w:type="gramStart"/>
            <w:r w:rsidRPr="004033AF">
              <w:rPr>
                <w:rFonts w:eastAsia="Times New Roman"/>
                <w:color w:val="000000"/>
                <w:kern w:val="0"/>
                <w:sz w:val="24"/>
                <w:lang w:eastAsia="ru-RU"/>
              </w:rPr>
              <w:t xml:space="preserve">( </w:t>
            </w:r>
            <w:proofErr w:type="gramEnd"/>
            <w:r w:rsidRPr="004033AF">
              <w:rPr>
                <w:rFonts w:eastAsia="Times New Roman"/>
                <w:color w:val="000000"/>
                <w:kern w:val="0"/>
                <w:sz w:val="24"/>
                <w:lang w:eastAsia="ru-RU"/>
              </w:rPr>
              <w:t>рамках реализации МП  "«Развитие дорожного хозяйства в    Чернопенском сельском поселении Костромского муниципального района Костромской области на 2018-2022 годы»)</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02 0 00 25010</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750 436,00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786 168,00</w:t>
            </w:r>
          </w:p>
        </w:tc>
      </w:tr>
      <w:tr w:rsidR="004033AF" w:rsidRPr="004033AF" w:rsidTr="004033AF">
        <w:trPr>
          <w:trHeight w:val="76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750 436,00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786 168,00</w:t>
            </w:r>
          </w:p>
        </w:tc>
      </w:tr>
      <w:tr w:rsidR="004033AF" w:rsidRPr="004033AF" w:rsidTr="004033AF">
        <w:trPr>
          <w:trHeight w:val="1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4033AF">
              <w:rPr>
                <w:rFonts w:eastAsia="Times New Roman"/>
                <w:color w:val="000000"/>
                <w:kern w:val="0"/>
                <w:sz w:val="24"/>
                <w:lang w:eastAsia="ru-RU"/>
              </w:rPr>
              <w:t>дств вс</w:t>
            </w:r>
            <w:proofErr w:type="gramEnd"/>
            <w:r w:rsidRPr="004033AF">
              <w:rPr>
                <w:rFonts w:eastAsia="Times New Roman"/>
                <w:color w:val="000000"/>
                <w:kern w:val="0"/>
                <w:sz w:val="24"/>
                <w:lang w:eastAsia="ru-RU"/>
              </w:rPr>
              <w:t>ех источников</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79500L5550</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xml:space="preserve">0,00 </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xml:space="preserve">0,00 </w:t>
            </w:r>
          </w:p>
        </w:tc>
      </w:tr>
      <w:tr w:rsidR="004033AF" w:rsidRPr="004033AF" w:rsidTr="004033AF">
        <w:trPr>
          <w:trHeight w:val="1230"/>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 xml:space="preserve"> Расходы на проведение капитального ремонта и ремонта </w:t>
            </w:r>
            <w:proofErr w:type="gramStart"/>
            <w:r w:rsidRPr="004033AF">
              <w:rPr>
                <w:rFonts w:eastAsia="Times New Roman"/>
                <w:color w:val="000000"/>
                <w:kern w:val="0"/>
                <w:sz w:val="24"/>
                <w:lang w:eastAsia="ru-RU"/>
              </w:rPr>
              <w:t>сети</w:t>
            </w:r>
            <w:proofErr w:type="gramEnd"/>
            <w:r w:rsidRPr="004033AF">
              <w:rPr>
                <w:rFonts w:eastAsia="Times New Roman"/>
                <w:color w:val="000000"/>
                <w:kern w:val="0"/>
                <w:sz w:val="24"/>
                <w:lang w:eastAsia="ru-RU"/>
              </w:rPr>
              <w:t xml:space="preserve"> автомобильных дорог местного значения за счет средств бюджета поселения</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02 0 00 24020</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xml:space="preserve">640 000,00 </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xml:space="preserve">440 000,00 </w:t>
            </w:r>
          </w:p>
        </w:tc>
      </w:tr>
      <w:tr w:rsidR="004033AF" w:rsidRPr="004033AF" w:rsidTr="004033AF">
        <w:trPr>
          <w:trHeight w:val="570"/>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xml:space="preserve">640 000,00 </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xml:space="preserve">440 000,00 </w:t>
            </w:r>
          </w:p>
        </w:tc>
      </w:tr>
      <w:tr w:rsidR="004033AF" w:rsidRPr="004033AF" w:rsidTr="004033AF">
        <w:trPr>
          <w:trHeight w:val="499"/>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bCs/>
                <w:color w:val="000000"/>
                <w:kern w:val="0"/>
                <w:sz w:val="24"/>
                <w:lang w:eastAsia="ru-RU"/>
              </w:rPr>
              <w:t>Жилищно-коммунальное хозяйство</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0500</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4 659 939,00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3 258 719,00</w:t>
            </w:r>
          </w:p>
        </w:tc>
      </w:tr>
      <w:tr w:rsidR="004033AF" w:rsidRPr="004033AF" w:rsidTr="004033AF">
        <w:trPr>
          <w:trHeight w:val="499"/>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eastAsia="Times New Roman"/>
                <w:color w:val="000000"/>
                <w:kern w:val="0"/>
                <w:sz w:val="24"/>
                <w:lang w:eastAsia="ru-RU"/>
              </w:rPr>
            </w:pPr>
            <w:r w:rsidRPr="004033AF">
              <w:rPr>
                <w:rFonts w:eastAsia="Times New Roman"/>
                <w:color w:val="000000"/>
                <w:kern w:val="0"/>
                <w:sz w:val="24"/>
                <w:lang w:eastAsia="ru-RU"/>
              </w:rPr>
              <w:t>Жилищное хозяйство</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0501</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361 685,00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361 685,00</w:t>
            </w:r>
          </w:p>
        </w:tc>
      </w:tr>
      <w:tr w:rsidR="004033AF" w:rsidRPr="004033AF" w:rsidTr="004033AF">
        <w:trPr>
          <w:trHeight w:val="780"/>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содержание и текущий ремонт муниципального жилищного фонда  сельского поселения</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99 0 00 20410</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150 000,00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150 000,00</w:t>
            </w:r>
          </w:p>
        </w:tc>
      </w:tr>
      <w:tr w:rsidR="004033AF" w:rsidRPr="004033AF" w:rsidTr="004033AF">
        <w:trPr>
          <w:trHeight w:val="61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150 000,00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150 000,00</w:t>
            </w:r>
          </w:p>
        </w:tc>
      </w:tr>
      <w:tr w:rsidR="004033AF" w:rsidRPr="004033AF" w:rsidTr="004033AF">
        <w:trPr>
          <w:trHeight w:val="630"/>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lastRenderedPageBreak/>
              <w:t>Взносы на капитальный ремонт за муниципальный жилищный фонд (в фонд регионального оператора)</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99 0 00 20430</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211 685,00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211 685,00</w:t>
            </w:r>
          </w:p>
        </w:tc>
      </w:tr>
      <w:tr w:rsidR="004033AF" w:rsidRPr="004033AF" w:rsidTr="004033AF">
        <w:trPr>
          <w:trHeight w:val="55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211 685,00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211 685,00</w:t>
            </w:r>
          </w:p>
        </w:tc>
      </w:tr>
      <w:tr w:rsidR="004033AF" w:rsidRPr="004033AF" w:rsidTr="004033AF">
        <w:trPr>
          <w:trHeight w:val="58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eastAsia="Times New Roman"/>
                <w:color w:val="000000"/>
                <w:kern w:val="0"/>
                <w:sz w:val="24"/>
                <w:lang w:eastAsia="ru-RU"/>
              </w:rPr>
            </w:pPr>
            <w:r w:rsidRPr="004033AF">
              <w:rPr>
                <w:rFonts w:eastAsia="Times New Roman"/>
                <w:color w:val="000000"/>
                <w:kern w:val="0"/>
                <w:sz w:val="24"/>
                <w:lang w:eastAsia="ru-RU"/>
              </w:rPr>
              <w:t>Благоустройство</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0503</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4 298 254,00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2 897 034,00</w:t>
            </w:r>
          </w:p>
        </w:tc>
      </w:tr>
      <w:tr w:rsidR="004033AF" w:rsidRPr="004033AF" w:rsidTr="004033AF">
        <w:trPr>
          <w:trHeight w:val="220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4033AF">
              <w:rPr>
                <w:rFonts w:eastAsia="Times New Roman"/>
                <w:color w:val="000000"/>
                <w:kern w:val="0"/>
                <w:sz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r w:rsidRPr="004033AF">
              <w:rPr>
                <w:rFonts w:eastAsia="Times New Roman"/>
                <w:color w:val="000000"/>
                <w:kern w:val="0"/>
                <w:sz w:val="24"/>
                <w:lang w:eastAsia="ru-RU"/>
              </w:rPr>
              <w:t xml:space="preserve"> по  проведению мероприятий  по </w:t>
            </w:r>
            <w:proofErr w:type="spellStart"/>
            <w:r w:rsidRPr="004033AF">
              <w:rPr>
                <w:rFonts w:eastAsia="Times New Roman"/>
                <w:color w:val="000000"/>
                <w:kern w:val="0"/>
                <w:sz w:val="24"/>
                <w:lang w:eastAsia="ru-RU"/>
              </w:rPr>
              <w:t>борье</w:t>
            </w:r>
            <w:proofErr w:type="spellEnd"/>
            <w:r w:rsidRPr="004033AF">
              <w:rPr>
                <w:rFonts w:eastAsia="Times New Roman"/>
                <w:color w:val="000000"/>
                <w:kern w:val="0"/>
                <w:sz w:val="24"/>
                <w:lang w:eastAsia="ru-RU"/>
              </w:rPr>
              <w:t xml:space="preserve"> с борщевиком Сосновского</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99 0 00 02250</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0,00</w:t>
            </w:r>
          </w:p>
        </w:tc>
      </w:tr>
      <w:tr w:rsidR="004033AF" w:rsidRPr="004033AF" w:rsidTr="004033AF">
        <w:trPr>
          <w:trHeight w:val="70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 xml:space="preserve">Межбюджетные трансферты  </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500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0,00</w:t>
            </w:r>
          </w:p>
        </w:tc>
      </w:tr>
      <w:tr w:rsidR="004033AF" w:rsidRPr="004033AF" w:rsidTr="004033AF">
        <w:trPr>
          <w:trHeight w:val="1290"/>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 xml:space="preserve">Расходы на реализацию мероприятий муниципальной программы «Благоустройство территории Чернопенского сельского поселения на 2020-2022 годы» за счет   средств  бюджета поселения </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06 0 00 20250</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1 140 970,00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1 140 970,00</w:t>
            </w:r>
          </w:p>
        </w:tc>
      </w:tr>
      <w:tr w:rsidR="004033AF" w:rsidRPr="004033AF" w:rsidTr="004033AF">
        <w:trPr>
          <w:trHeight w:val="97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1 140 970,00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1 140 970,00</w:t>
            </w:r>
          </w:p>
        </w:tc>
      </w:tr>
      <w:tr w:rsidR="004033AF" w:rsidRPr="004033AF" w:rsidTr="004033AF">
        <w:trPr>
          <w:trHeight w:val="97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 xml:space="preserve"> Расходы на реализацию мероприятий по благоустройству Чернопенского сельского </w:t>
            </w:r>
            <w:r w:rsidRPr="004033AF">
              <w:rPr>
                <w:rFonts w:eastAsia="Times New Roman"/>
                <w:color w:val="000000"/>
                <w:kern w:val="0"/>
                <w:sz w:val="24"/>
                <w:lang w:eastAsia="ru-RU"/>
              </w:rPr>
              <w:lastRenderedPageBreak/>
              <w:t>поселения за  счет  средств бюджета поселения.</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lastRenderedPageBreak/>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99 0 00 20250</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2 100,00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2 100,00</w:t>
            </w:r>
          </w:p>
        </w:tc>
      </w:tr>
      <w:tr w:rsidR="004033AF" w:rsidRPr="004033AF" w:rsidTr="004033AF">
        <w:trPr>
          <w:trHeight w:val="61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lastRenderedPageBreak/>
              <w:t>Иные бюджетные ассигнования</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800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2 100,00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2 100,00</w:t>
            </w:r>
          </w:p>
        </w:tc>
      </w:tr>
      <w:tr w:rsidR="004033AF" w:rsidRPr="004033AF" w:rsidTr="004033AF">
        <w:trPr>
          <w:trHeight w:val="112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 xml:space="preserve">Расходы на реализацию мероприятий  по борьбе с борщевиком Сосновского </w:t>
            </w:r>
            <w:proofErr w:type="gramStart"/>
            <w:r w:rsidRPr="004033AF">
              <w:rPr>
                <w:rFonts w:eastAsia="Times New Roman"/>
                <w:color w:val="000000"/>
                <w:kern w:val="0"/>
                <w:sz w:val="24"/>
                <w:lang w:eastAsia="ru-RU"/>
              </w:rPr>
              <w:t xml:space="preserve">(  </w:t>
            </w:r>
            <w:proofErr w:type="gramEnd"/>
            <w:r w:rsidRPr="004033AF">
              <w:rPr>
                <w:rFonts w:eastAsia="Times New Roman"/>
                <w:color w:val="000000"/>
                <w:kern w:val="0"/>
                <w:sz w:val="24"/>
                <w:lang w:eastAsia="ru-RU"/>
              </w:rPr>
              <w:t xml:space="preserve">в рамках реализации «Благоустройство территории Чернопенского сельского поселения на 2020-2022 годы» </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06000S2250</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120 000,00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120 000,00</w:t>
            </w:r>
          </w:p>
        </w:tc>
      </w:tr>
      <w:tr w:rsidR="004033AF" w:rsidRPr="004033AF" w:rsidTr="004033AF">
        <w:trPr>
          <w:trHeight w:val="61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120 000,00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120 000,00</w:t>
            </w:r>
          </w:p>
        </w:tc>
      </w:tr>
      <w:tr w:rsidR="004033AF" w:rsidRPr="004033AF" w:rsidTr="004033AF">
        <w:trPr>
          <w:trHeight w:val="960"/>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по результатам областного конкурса на лучшую организацию работы территориального общественного самоуправления</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06 0 00 S1040</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41 000,00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41 000,00</w:t>
            </w:r>
          </w:p>
        </w:tc>
      </w:tr>
      <w:tr w:rsidR="004033AF" w:rsidRPr="004033AF" w:rsidTr="004033AF">
        <w:trPr>
          <w:trHeight w:val="82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41 000,00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41 000,00</w:t>
            </w:r>
          </w:p>
        </w:tc>
      </w:tr>
      <w:tr w:rsidR="004033AF" w:rsidRPr="004033AF" w:rsidTr="004033AF">
        <w:trPr>
          <w:trHeight w:val="115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реализацию проектов развития, основанных на общественных инициативах, в номинации "Местные инициативы"</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04 0 00 S1300</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0,00</w:t>
            </w:r>
          </w:p>
        </w:tc>
      </w:tr>
      <w:tr w:rsidR="004033AF" w:rsidRPr="004033AF" w:rsidTr="004033AF">
        <w:trPr>
          <w:trHeight w:val="115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0,00</w:t>
            </w:r>
          </w:p>
        </w:tc>
      </w:tr>
      <w:tr w:rsidR="004033AF" w:rsidRPr="004033AF" w:rsidTr="004033AF">
        <w:trPr>
          <w:trHeight w:val="76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4033AF">
              <w:rPr>
                <w:rFonts w:eastAsia="Times New Roman"/>
                <w:color w:val="000000"/>
                <w:kern w:val="0"/>
                <w:sz w:val="24"/>
                <w:lang w:eastAsia="ru-RU"/>
              </w:rPr>
              <w:t>дств вс</w:t>
            </w:r>
            <w:proofErr w:type="gramEnd"/>
            <w:r w:rsidRPr="004033AF">
              <w:rPr>
                <w:rFonts w:eastAsia="Times New Roman"/>
                <w:color w:val="000000"/>
                <w:kern w:val="0"/>
                <w:sz w:val="24"/>
                <w:lang w:eastAsia="ru-RU"/>
              </w:rPr>
              <w:t>ех источников</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03 0 F2 55550</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xml:space="preserve">1 609 564,00 </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xml:space="preserve">1 165 964,00 </w:t>
            </w:r>
          </w:p>
        </w:tc>
      </w:tr>
      <w:tr w:rsidR="004033AF" w:rsidRPr="004033AF" w:rsidTr="004033AF">
        <w:trPr>
          <w:trHeight w:val="61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 xml:space="preserve">Закупка товаров, работ и услуг для обеспечения  </w:t>
            </w:r>
            <w:r w:rsidRPr="004033AF">
              <w:rPr>
                <w:rFonts w:eastAsia="Times New Roman"/>
                <w:color w:val="000000"/>
                <w:kern w:val="0"/>
                <w:sz w:val="24"/>
                <w:lang w:eastAsia="ru-RU"/>
              </w:rPr>
              <w:lastRenderedPageBreak/>
              <w:t>государственных (муниципальных) нужд</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lastRenderedPageBreak/>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xml:space="preserve">1 609 564,00 </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xml:space="preserve">1 165 964,00 </w:t>
            </w:r>
          </w:p>
        </w:tc>
      </w:tr>
      <w:tr w:rsidR="004033AF" w:rsidRPr="004033AF" w:rsidTr="004033AF">
        <w:trPr>
          <w:trHeight w:val="82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lastRenderedPageBreak/>
              <w:t xml:space="preserve">Реализация мероприятий по обеспечению комплексного развития  сельских территорий </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01 0 00 L576Т</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xml:space="preserve">1 384 620,00 </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xml:space="preserve">427 000,00 </w:t>
            </w:r>
          </w:p>
        </w:tc>
      </w:tr>
      <w:tr w:rsidR="004033AF" w:rsidRPr="004033AF" w:rsidTr="004033AF">
        <w:trPr>
          <w:trHeight w:val="61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xml:space="preserve">1 384 620,00 </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xml:space="preserve">427 000,00 </w:t>
            </w:r>
          </w:p>
        </w:tc>
      </w:tr>
      <w:tr w:rsidR="004033AF" w:rsidRPr="004033AF" w:rsidTr="004033AF">
        <w:trPr>
          <w:trHeight w:val="499"/>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ascii="Calibri" w:eastAsia="Times New Roman" w:hAnsi="Calibri"/>
                <w:kern w:val="3"/>
                <w:sz w:val="22"/>
                <w:szCs w:val="22"/>
                <w:lang w:eastAsia="ru-RU"/>
              </w:rPr>
            </w:pPr>
            <w:r w:rsidRPr="004033AF">
              <w:rPr>
                <w:rFonts w:eastAsia="Times New Roman"/>
                <w:iCs/>
                <w:color w:val="000000"/>
                <w:kern w:val="0"/>
                <w:sz w:val="24"/>
                <w:lang w:eastAsia="ru-RU"/>
              </w:rPr>
              <w:t>Другие вопросы в области образования</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0709</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4 500,00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4 500,00</w:t>
            </w:r>
          </w:p>
        </w:tc>
      </w:tr>
      <w:tr w:rsidR="004033AF" w:rsidRPr="004033AF" w:rsidTr="004033AF">
        <w:trPr>
          <w:trHeight w:val="510"/>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Стипендия главы сельского поселения одаренной молодежи</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99 0 00 83500</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4 500,00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4 500,00</w:t>
            </w:r>
          </w:p>
        </w:tc>
      </w:tr>
      <w:tr w:rsidR="004033AF" w:rsidRPr="004033AF" w:rsidTr="004033AF">
        <w:trPr>
          <w:trHeight w:val="52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Социальное обеспечение и иные выплаты населению</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4 500,00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4 500,00</w:t>
            </w:r>
          </w:p>
        </w:tc>
      </w:tr>
      <w:tr w:rsidR="004033AF" w:rsidRPr="004033AF" w:rsidTr="004033AF">
        <w:trPr>
          <w:trHeight w:val="630"/>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bCs/>
                <w:color w:val="000000"/>
                <w:kern w:val="0"/>
                <w:sz w:val="24"/>
                <w:lang w:eastAsia="ru-RU"/>
              </w:rPr>
              <w:t>Культура, кинематография</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0800</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3 332 036,00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3 387 684,00</w:t>
            </w:r>
          </w:p>
        </w:tc>
      </w:tr>
      <w:tr w:rsidR="004033AF" w:rsidRPr="004033AF" w:rsidTr="004033AF">
        <w:trPr>
          <w:trHeight w:val="58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eastAsia="Times New Roman"/>
                <w:color w:val="000000"/>
                <w:kern w:val="0"/>
                <w:sz w:val="24"/>
                <w:lang w:eastAsia="ru-RU"/>
              </w:rPr>
            </w:pPr>
            <w:r w:rsidRPr="004033AF">
              <w:rPr>
                <w:rFonts w:eastAsia="Times New Roman"/>
                <w:color w:val="000000"/>
                <w:kern w:val="0"/>
                <w:sz w:val="24"/>
                <w:lang w:eastAsia="ru-RU"/>
              </w:rPr>
              <w:t>Культура</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0801</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3 332 036,00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3 387 684,00</w:t>
            </w:r>
          </w:p>
        </w:tc>
      </w:tr>
      <w:tr w:rsidR="004033AF" w:rsidRPr="004033AF" w:rsidTr="004033AF">
        <w:trPr>
          <w:trHeight w:val="1230"/>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обеспечение деятельности (оказание услуг) подведомственных учреждений культуры. ( МКУ ЦКМ     " Сухоноговский" Костромского муниципального района Костромской области.)</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0059Д</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3 129 536,00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3 185 184,00</w:t>
            </w:r>
          </w:p>
        </w:tc>
      </w:tr>
      <w:tr w:rsidR="004033AF" w:rsidRPr="004033AF" w:rsidTr="004033AF">
        <w:trPr>
          <w:trHeight w:val="133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1 294 160,00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1 349 808,00</w:t>
            </w:r>
          </w:p>
        </w:tc>
      </w:tr>
      <w:tr w:rsidR="004033AF" w:rsidRPr="004033AF" w:rsidTr="004033AF">
        <w:trPr>
          <w:trHeight w:val="570"/>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1 835 376,00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1 835 376,00</w:t>
            </w:r>
          </w:p>
        </w:tc>
      </w:tr>
      <w:tr w:rsidR="004033AF" w:rsidRPr="004033AF" w:rsidTr="004033AF">
        <w:trPr>
          <w:trHeight w:val="130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lastRenderedPageBreak/>
              <w:t>Расходы на обеспечение деятельности (оказание услуг) подведомственных учреждений за счет доходов от предоставления платных услуг. ( МКУ ЦКМ     " Сухоноговский" Костромского муниципального района Костромской области.)</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99 0 00 00691</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202 500,00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202 500,00</w:t>
            </w:r>
          </w:p>
        </w:tc>
      </w:tr>
      <w:tr w:rsidR="004033AF" w:rsidRPr="004033AF" w:rsidTr="004033AF">
        <w:trPr>
          <w:trHeight w:val="1260"/>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91 140,00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91 140,00</w:t>
            </w:r>
          </w:p>
        </w:tc>
      </w:tr>
      <w:tr w:rsidR="004033AF" w:rsidRPr="004033AF" w:rsidTr="004033AF">
        <w:trPr>
          <w:trHeight w:val="510"/>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 xml:space="preserve">Закупка товаров, работ и услуг для </w:t>
            </w:r>
            <w:proofErr w:type="spellStart"/>
            <w:r w:rsidRPr="004033AF">
              <w:rPr>
                <w:rFonts w:eastAsia="Times New Roman"/>
                <w:color w:val="000000"/>
                <w:kern w:val="0"/>
                <w:sz w:val="24"/>
                <w:lang w:eastAsia="ru-RU"/>
              </w:rPr>
              <w:t>государствееных</w:t>
            </w:r>
            <w:proofErr w:type="spellEnd"/>
            <w:r w:rsidRPr="004033AF">
              <w:rPr>
                <w:rFonts w:eastAsia="Times New Roman"/>
                <w:color w:val="000000"/>
                <w:kern w:val="0"/>
                <w:sz w:val="24"/>
                <w:lang w:eastAsia="ru-RU"/>
              </w:rPr>
              <w:t xml:space="preserve"> (муниципальных) нужд</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111 360,00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111 360,00</w:t>
            </w:r>
          </w:p>
        </w:tc>
      </w:tr>
      <w:tr w:rsidR="004033AF" w:rsidRPr="004033AF" w:rsidTr="004033AF">
        <w:trPr>
          <w:trHeight w:val="600"/>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Социальная политика</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1000</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34 820,00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34 820,00</w:t>
            </w:r>
          </w:p>
        </w:tc>
      </w:tr>
      <w:tr w:rsidR="004033AF" w:rsidRPr="004033AF" w:rsidTr="004033AF">
        <w:trPr>
          <w:trHeight w:val="25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eastAsia="Times New Roman"/>
                <w:color w:val="000000"/>
                <w:kern w:val="0"/>
                <w:sz w:val="24"/>
                <w:lang w:eastAsia="ru-RU"/>
              </w:rPr>
            </w:pPr>
            <w:r w:rsidRPr="004033AF">
              <w:rPr>
                <w:rFonts w:eastAsia="Times New Roman"/>
                <w:color w:val="000000"/>
                <w:kern w:val="0"/>
                <w:sz w:val="24"/>
                <w:lang w:eastAsia="ru-RU"/>
              </w:rPr>
              <w:t>Пенсионное обеспечение</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1001</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iCs/>
                <w:color w:val="000000"/>
                <w:kern w:val="0"/>
                <w:sz w:val="24"/>
                <w:lang w:eastAsia="ru-RU"/>
              </w:rPr>
            </w:pPr>
            <w:r w:rsidRPr="004033AF">
              <w:rPr>
                <w:rFonts w:eastAsia="Times New Roman"/>
                <w:iCs/>
                <w:color w:val="000000"/>
                <w:kern w:val="0"/>
                <w:sz w:val="24"/>
                <w:lang w:eastAsia="ru-RU"/>
              </w:rPr>
              <w:t>34 820,00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iCs/>
                <w:color w:val="000000"/>
                <w:kern w:val="0"/>
                <w:sz w:val="24"/>
                <w:lang w:eastAsia="ru-RU"/>
              </w:rPr>
            </w:pPr>
            <w:r w:rsidRPr="004033AF">
              <w:rPr>
                <w:rFonts w:eastAsia="Times New Roman"/>
                <w:iCs/>
                <w:color w:val="000000"/>
                <w:kern w:val="0"/>
                <w:sz w:val="24"/>
                <w:lang w:eastAsia="ru-RU"/>
              </w:rPr>
              <w:t>34 820,00</w:t>
            </w:r>
          </w:p>
        </w:tc>
      </w:tr>
      <w:tr w:rsidR="004033AF" w:rsidRPr="004033AF" w:rsidTr="004033AF">
        <w:trPr>
          <w:trHeight w:val="25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Пенсии за выслугу лет муниципальным служащим</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99 0 00 83110</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31 500,00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31 500,00</w:t>
            </w:r>
          </w:p>
        </w:tc>
      </w:tr>
      <w:tr w:rsidR="004033AF" w:rsidRPr="004033AF" w:rsidTr="004033AF">
        <w:trPr>
          <w:trHeight w:val="480"/>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Социальное обеспечение и иные выплаты населению</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31 500,00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31 500,00</w:t>
            </w:r>
          </w:p>
        </w:tc>
      </w:tr>
      <w:tr w:rsidR="004033AF" w:rsidRPr="004033AF" w:rsidTr="004033AF">
        <w:trPr>
          <w:trHeight w:val="55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Ежемесячная доплата к пенсии лицам, замещавшим выборные должности.</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99 0 00 83100</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3 320,00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3 320,00</w:t>
            </w:r>
          </w:p>
        </w:tc>
      </w:tr>
      <w:tr w:rsidR="004033AF" w:rsidRPr="004033AF" w:rsidTr="004033AF">
        <w:trPr>
          <w:trHeight w:val="540"/>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Социальное обеспечение и иные выплаты населению</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3 320,00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3 320,00</w:t>
            </w:r>
          </w:p>
        </w:tc>
      </w:tr>
      <w:tr w:rsidR="004033AF" w:rsidRPr="004033AF" w:rsidTr="004033AF">
        <w:trPr>
          <w:trHeight w:val="25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Физическая культура и спорт</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bCs/>
                <w:color w:val="000000"/>
                <w:kern w:val="0"/>
                <w:sz w:val="24"/>
                <w:lang w:eastAsia="ru-RU"/>
              </w:rPr>
            </w:pPr>
            <w:r w:rsidRPr="004033AF">
              <w:rPr>
                <w:rFonts w:eastAsia="Times New Roman"/>
                <w:bCs/>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1100</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2 081 423,00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2 156 867,00</w:t>
            </w:r>
          </w:p>
        </w:tc>
      </w:tr>
      <w:tr w:rsidR="004033AF" w:rsidRPr="004033AF" w:rsidTr="004033AF">
        <w:trPr>
          <w:trHeight w:val="600"/>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eastAsia="Times New Roman"/>
                <w:color w:val="000000"/>
                <w:kern w:val="0"/>
                <w:sz w:val="24"/>
                <w:lang w:eastAsia="ru-RU"/>
              </w:rPr>
            </w:pPr>
            <w:r w:rsidRPr="004033AF">
              <w:rPr>
                <w:rFonts w:eastAsia="Times New Roman"/>
                <w:color w:val="000000"/>
                <w:kern w:val="0"/>
                <w:sz w:val="24"/>
                <w:lang w:eastAsia="ru-RU"/>
              </w:rPr>
              <w:t>Физическая культура</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both"/>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iCs/>
                <w:color w:val="000000"/>
                <w:kern w:val="0"/>
                <w:sz w:val="24"/>
                <w:lang w:eastAsia="ru-RU"/>
              </w:rPr>
            </w:pPr>
            <w:r w:rsidRPr="004033AF">
              <w:rPr>
                <w:rFonts w:eastAsia="Times New Roman"/>
                <w:bCs/>
                <w:iCs/>
                <w:color w:val="000000"/>
                <w:kern w:val="0"/>
                <w:sz w:val="24"/>
                <w:lang w:eastAsia="ru-RU"/>
              </w:rPr>
              <w:t>1101</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iCs/>
                <w:color w:val="000000"/>
                <w:kern w:val="0"/>
                <w:sz w:val="24"/>
                <w:lang w:eastAsia="ru-RU"/>
              </w:rPr>
            </w:pPr>
            <w:r w:rsidRPr="004033AF">
              <w:rPr>
                <w:rFonts w:eastAsia="Times New Roman"/>
                <w:iCs/>
                <w:color w:val="000000"/>
                <w:kern w:val="0"/>
                <w:sz w:val="24"/>
                <w:lang w:eastAsia="ru-RU"/>
              </w:rPr>
              <w:t>2 081 423,00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iCs/>
                <w:color w:val="000000"/>
                <w:kern w:val="0"/>
                <w:sz w:val="24"/>
                <w:lang w:eastAsia="ru-RU"/>
              </w:rPr>
            </w:pPr>
            <w:r w:rsidRPr="004033AF">
              <w:rPr>
                <w:rFonts w:eastAsia="Times New Roman"/>
                <w:iCs/>
                <w:color w:val="000000"/>
                <w:kern w:val="0"/>
                <w:sz w:val="24"/>
                <w:lang w:eastAsia="ru-RU"/>
              </w:rPr>
              <w:t>2 156 867,00</w:t>
            </w:r>
          </w:p>
        </w:tc>
      </w:tr>
      <w:tr w:rsidR="004033AF" w:rsidRPr="004033AF" w:rsidTr="004033AF">
        <w:trPr>
          <w:trHeight w:val="1170"/>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 xml:space="preserve">Расходы на обеспечение деятельности (оказание услуг) подведомственных учреждений в области физической культуры и </w:t>
            </w:r>
            <w:r w:rsidRPr="004033AF">
              <w:rPr>
                <w:rFonts w:eastAsia="Times New Roman"/>
                <w:color w:val="000000"/>
                <w:kern w:val="0"/>
                <w:sz w:val="24"/>
                <w:lang w:eastAsia="ru-RU"/>
              </w:rPr>
              <w:lastRenderedPageBreak/>
              <w:t xml:space="preserve">спорта. ( МКУ  "СЦ  </w:t>
            </w:r>
            <w:proofErr w:type="spellStart"/>
            <w:r w:rsidRPr="004033AF">
              <w:rPr>
                <w:rFonts w:eastAsia="Times New Roman"/>
                <w:color w:val="000000"/>
                <w:kern w:val="0"/>
                <w:sz w:val="24"/>
                <w:lang w:eastAsia="ru-RU"/>
              </w:rPr>
              <w:t>им.А.И</w:t>
            </w:r>
            <w:proofErr w:type="spellEnd"/>
            <w:r w:rsidRPr="004033AF">
              <w:rPr>
                <w:rFonts w:eastAsia="Times New Roman"/>
                <w:color w:val="000000"/>
                <w:kern w:val="0"/>
                <w:sz w:val="24"/>
                <w:lang w:eastAsia="ru-RU"/>
              </w:rPr>
              <w:t xml:space="preserve">. </w:t>
            </w:r>
            <w:proofErr w:type="spellStart"/>
            <w:r w:rsidRPr="004033AF">
              <w:rPr>
                <w:rFonts w:eastAsia="Times New Roman"/>
                <w:color w:val="000000"/>
                <w:kern w:val="0"/>
                <w:sz w:val="24"/>
                <w:lang w:eastAsia="ru-RU"/>
              </w:rPr>
              <w:t>Шелюхина</w:t>
            </w:r>
            <w:proofErr w:type="spellEnd"/>
            <w:r w:rsidRPr="004033AF">
              <w:rPr>
                <w:rFonts w:eastAsia="Times New Roman"/>
                <w:color w:val="000000"/>
                <w:kern w:val="0"/>
                <w:sz w:val="24"/>
                <w:lang w:eastAsia="ru-RU"/>
              </w:rPr>
              <w:t xml:space="preserve"> ")</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lastRenderedPageBreak/>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99 0 00 0059Р</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2 081 423,00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2 156 867,00</w:t>
            </w:r>
          </w:p>
        </w:tc>
      </w:tr>
      <w:tr w:rsidR="004033AF" w:rsidRPr="004033AF" w:rsidTr="004033AF">
        <w:trPr>
          <w:trHeight w:val="136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1 758 423,00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1 833 867,00</w:t>
            </w:r>
          </w:p>
        </w:tc>
      </w:tr>
      <w:tr w:rsidR="004033AF" w:rsidRPr="004033AF" w:rsidTr="004033AF">
        <w:trPr>
          <w:trHeight w:val="510"/>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253 000,00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253 000,00</w:t>
            </w:r>
          </w:p>
        </w:tc>
      </w:tr>
      <w:tr w:rsidR="004033AF" w:rsidRPr="004033AF" w:rsidTr="004033AF">
        <w:trPr>
          <w:trHeight w:val="49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Социальное обеспечение и иные выплаты населению</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300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70 000,00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70 000,00</w:t>
            </w:r>
          </w:p>
        </w:tc>
      </w:tr>
      <w:tr w:rsidR="004033AF" w:rsidRPr="004033AF" w:rsidTr="004033AF">
        <w:trPr>
          <w:trHeight w:val="25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ascii="Calibri" w:eastAsia="Times New Roman" w:hAnsi="Calibri"/>
                <w:kern w:val="3"/>
                <w:sz w:val="22"/>
                <w:szCs w:val="22"/>
                <w:lang w:eastAsia="ru-RU"/>
              </w:rPr>
            </w:pPr>
            <w:r w:rsidRPr="004033AF">
              <w:rPr>
                <w:rFonts w:eastAsia="Times New Roman"/>
                <w:color w:val="000000"/>
                <w:kern w:val="0"/>
                <w:sz w:val="24"/>
                <w:lang w:eastAsia="ru-RU"/>
              </w:rPr>
              <w:t>Иные бюджетные ассигнования</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800</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color w:val="000000"/>
                <w:kern w:val="0"/>
                <w:sz w:val="24"/>
                <w:lang w:eastAsia="ru-RU"/>
              </w:rPr>
            </w:pPr>
            <w:r w:rsidRPr="004033AF">
              <w:rPr>
                <w:rFonts w:eastAsia="Times New Roman"/>
                <w:color w:val="000000"/>
                <w:kern w:val="0"/>
                <w:sz w:val="24"/>
                <w:lang w:eastAsia="ru-RU"/>
              </w:rPr>
              <w:t>0,00</w:t>
            </w:r>
          </w:p>
        </w:tc>
      </w:tr>
      <w:tr w:rsidR="004033AF" w:rsidRPr="004033AF" w:rsidTr="004033AF">
        <w:trPr>
          <w:trHeight w:val="255"/>
        </w:trPr>
        <w:tc>
          <w:tcPr>
            <w:tcW w:w="29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xml:space="preserve"> ИТОГО</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17 532 615,00</w:t>
            </w:r>
          </w:p>
        </w:tc>
        <w:tc>
          <w:tcPr>
            <w:tcW w:w="1702"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33AF" w:rsidRPr="004033AF" w:rsidRDefault="004033AF" w:rsidP="004033AF">
            <w:pPr>
              <w:widowControl/>
              <w:suppressAutoHyphens w:val="0"/>
              <w:autoSpaceDN w:val="0"/>
              <w:jc w:val="center"/>
              <w:rPr>
                <w:rFonts w:eastAsia="Times New Roman"/>
                <w:bCs/>
                <w:color w:val="000000"/>
                <w:kern w:val="0"/>
                <w:sz w:val="24"/>
                <w:lang w:eastAsia="ru-RU"/>
              </w:rPr>
            </w:pPr>
            <w:r w:rsidRPr="004033AF">
              <w:rPr>
                <w:rFonts w:eastAsia="Times New Roman"/>
                <w:bCs/>
                <w:color w:val="000000"/>
                <w:kern w:val="0"/>
                <w:sz w:val="24"/>
                <w:lang w:eastAsia="ru-RU"/>
              </w:rPr>
              <w:t>16 319 725,00</w:t>
            </w:r>
          </w:p>
        </w:tc>
      </w:tr>
      <w:tr w:rsidR="004033AF" w:rsidRPr="004033AF" w:rsidTr="004033AF">
        <w:trPr>
          <w:trHeight w:val="255"/>
        </w:trPr>
        <w:tc>
          <w:tcPr>
            <w:tcW w:w="2976" w:type="dxa"/>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993" w:type="dxa"/>
            <w:shd w:val="clear" w:color="auto" w:fill="FFFFFF"/>
            <w:tcMar>
              <w:top w:w="0" w:type="dxa"/>
              <w:left w:w="108" w:type="dxa"/>
              <w:bottom w:w="0" w:type="dxa"/>
              <w:right w:w="108" w:type="dxa"/>
            </w:tcMar>
            <w:vAlign w:val="center"/>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708" w:type="dxa"/>
            <w:shd w:val="clear" w:color="auto" w:fill="FFFFFF"/>
            <w:noWrap/>
            <w:tcMar>
              <w:top w:w="0" w:type="dxa"/>
              <w:left w:w="108" w:type="dxa"/>
              <w:bottom w:w="0" w:type="dxa"/>
              <w:right w:w="108" w:type="dxa"/>
            </w:tcMar>
            <w:vAlign w:val="bottom"/>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1701" w:type="dxa"/>
            <w:gridSpan w:val="3"/>
            <w:shd w:val="clear" w:color="auto" w:fill="FFFFFF"/>
            <w:noWrap/>
            <w:tcMar>
              <w:top w:w="0" w:type="dxa"/>
              <w:left w:w="108" w:type="dxa"/>
              <w:bottom w:w="0" w:type="dxa"/>
              <w:right w:w="108" w:type="dxa"/>
            </w:tcMar>
            <w:vAlign w:val="bottom"/>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851" w:type="dxa"/>
            <w:gridSpan w:val="2"/>
            <w:shd w:val="clear" w:color="auto" w:fill="FFFFFF"/>
            <w:noWrap/>
            <w:tcMar>
              <w:top w:w="0" w:type="dxa"/>
              <w:left w:w="108" w:type="dxa"/>
              <w:bottom w:w="0" w:type="dxa"/>
              <w:right w:w="108" w:type="dxa"/>
            </w:tcMar>
            <w:vAlign w:val="bottom"/>
          </w:tcPr>
          <w:p w:rsidR="004033AF" w:rsidRPr="004033AF" w:rsidRDefault="004033AF" w:rsidP="004033AF">
            <w:pPr>
              <w:widowControl/>
              <w:suppressAutoHyphens w:val="0"/>
              <w:autoSpaceDN w:val="0"/>
              <w:rPr>
                <w:rFonts w:eastAsia="Times New Roman"/>
                <w:color w:val="000000"/>
                <w:kern w:val="0"/>
                <w:sz w:val="24"/>
                <w:lang w:eastAsia="ru-RU"/>
              </w:rPr>
            </w:pPr>
            <w:r w:rsidRPr="004033AF">
              <w:rPr>
                <w:rFonts w:eastAsia="Times New Roman"/>
                <w:color w:val="000000"/>
                <w:kern w:val="0"/>
                <w:sz w:val="24"/>
                <w:lang w:eastAsia="ru-RU"/>
              </w:rPr>
              <w:t> </w:t>
            </w:r>
          </w:p>
        </w:tc>
        <w:tc>
          <w:tcPr>
            <w:tcW w:w="1556" w:type="dxa"/>
            <w:gridSpan w:val="3"/>
            <w:shd w:val="clear" w:color="auto" w:fill="auto"/>
            <w:noWrap/>
            <w:tcMar>
              <w:top w:w="0" w:type="dxa"/>
              <w:left w:w="108" w:type="dxa"/>
              <w:bottom w:w="0" w:type="dxa"/>
              <w:right w:w="108" w:type="dxa"/>
            </w:tcMar>
            <w:vAlign w:val="bottom"/>
          </w:tcPr>
          <w:p w:rsidR="004033AF" w:rsidRPr="004033AF" w:rsidRDefault="004033AF" w:rsidP="004033AF">
            <w:pPr>
              <w:widowControl/>
              <w:suppressAutoHyphens w:val="0"/>
              <w:autoSpaceDN w:val="0"/>
              <w:rPr>
                <w:rFonts w:eastAsia="Times New Roman"/>
                <w:color w:val="000000"/>
                <w:kern w:val="0"/>
                <w:sz w:val="24"/>
                <w:lang w:eastAsia="ru-RU"/>
              </w:rPr>
            </w:pPr>
          </w:p>
        </w:tc>
        <w:tc>
          <w:tcPr>
            <w:tcW w:w="1676" w:type="dxa"/>
            <w:gridSpan w:val="3"/>
            <w:shd w:val="clear" w:color="auto" w:fill="auto"/>
            <w:noWrap/>
            <w:tcMar>
              <w:top w:w="0" w:type="dxa"/>
              <w:left w:w="108" w:type="dxa"/>
              <w:bottom w:w="0" w:type="dxa"/>
              <w:right w:w="108" w:type="dxa"/>
            </w:tcMar>
            <w:vAlign w:val="bottom"/>
          </w:tcPr>
          <w:p w:rsidR="004033AF" w:rsidRPr="004033AF" w:rsidRDefault="004033AF" w:rsidP="004033AF">
            <w:pPr>
              <w:widowControl/>
              <w:suppressAutoHyphens w:val="0"/>
              <w:autoSpaceDN w:val="0"/>
              <w:rPr>
                <w:rFonts w:eastAsia="Times New Roman"/>
                <w:color w:val="000000"/>
                <w:kern w:val="0"/>
                <w:sz w:val="24"/>
                <w:lang w:eastAsia="ru-RU"/>
              </w:rPr>
            </w:pPr>
          </w:p>
        </w:tc>
        <w:tc>
          <w:tcPr>
            <w:tcW w:w="171" w:type="dxa"/>
            <w:shd w:val="clear" w:color="auto" w:fill="auto"/>
            <w:tcMar>
              <w:top w:w="0" w:type="dxa"/>
              <w:left w:w="10" w:type="dxa"/>
              <w:bottom w:w="0" w:type="dxa"/>
              <w:right w:w="10" w:type="dxa"/>
            </w:tcMar>
          </w:tcPr>
          <w:p w:rsidR="004033AF" w:rsidRPr="004033AF" w:rsidRDefault="004033AF" w:rsidP="004033AF">
            <w:pPr>
              <w:widowControl/>
              <w:suppressAutoHyphens w:val="0"/>
              <w:autoSpaceDN w:val="0"/>
              <w:rPr>
                <w:rFonts w:eastAsia="Times New Roman"/>
                <w:color w:val="000000"/>
                <w:kern w:val="0"/>
                <w:sz w:val="24"/>
                <w:lang w:eastAsia="ru-RU"/>
              </w:rPr>
            </w:pPr>
          </w:p>
        </w:tc>
      </w:tr>
    </w:tbl>
    <w:p w:rsidR="004033AF" w:rsidRPr="004033AF" w:rsidRDefault="004033AF" w:rsidP="004033AF">
      <w:pPr>
        <w:widowControl/>
        <w:tabs>
          <w:tab w:val="left" w:pos="990"/>
        </w:tabs>
        <w:autoSpaceDN w:val="0"/>
        <w:spacing w:after="200" w:line="276" w:lineRule="auto"/>
        <w:textAlignment w:val="baseline"/>
        <w:rPr>
          <w:rFonts w:eastAsia="Times New Roman"/>
          <w:kern w:val="3"/>
          <w:sz w:val="24"/>
          <w:lang w:eastAsia="ru-RU"/>
        </w:rPr>
      </w:pPr>
    </w:p>
    <w:p w:rsidR="004033AF" w:rsidRPr="004033AF" w:rsidRDefault="004033AF" w:rsidP="004033AF">
      <w:pPr>
        <w:pageBreakBefore/>
        <w:suppressAutoHyphens w:val="0"/>
        <w:autoSpaceDN w:val="0"/>
        <w:textAlignment w:val="baseline"/>
        <w:rPr>
          <w:rFonts w:eastAsia="Times New Roman"/>
          <w:kern w:val="3"/>
          <w:sz w:val="24"/>
          <w:lang w:eastAsia="ru-RU"/>
        </w:rPr>
      </w:pPr>
    </w:p>
    <w:p w:rsidR="004033AF" w:rsidRPr="004033AF" w:rsidRDefault="004033AF" w:rsidP="004033AF">
      <w:pPr>
        <w:widowControl/>
        <w:tabs>
          <w:tab w:val="left" w:pos="990"/>
        </w:tabs>
        <w:autoSpaceDN w:val="0"/>
        <w:spacing w:after="200" w:line="276" w:lineRule="auto"/>
        <w:textAlignment w:val="baseline"/>
        <w:rPr>
          <w:rFonts w:ascii="Calibri" w:eastAsia="Times New Roman" w:hAnsi="Calibri"/>
          <w:kern w:val="3"/>
          <w:sz w:val="22"/>
          <w:szCs w:val="22"/>
          <w:lang w:eastAsia="ru-RU"/>
        </w:rPr>
      </w:pPr>
      <w:r w:rsidRPr="004033AF">
        <w:rPr>
          <w:rFonts w:eastAsia="Times New Roman"/>
          <w:noProof/>
          <w:kern w:val="3"/>
          <w:sz w:val="24"/>
          <w:lang w:eastAsia="ru-RU"/>
        </w:rPr>
        <w:drawing>
          <wp:anchor distT="0" distB="0" distL="114300" distR="114300" simplePos="0" relativeHeight="251661312" behindDoc="0" locked="0" layoutInCell="1" allowOverlap="1" wp14:anchorId="74E4D81A" wp14:editId="0A43558F">
            <wp:simplePos x="0" y="0"/>
            <wp:positionH relativeFrom="column">
              <wp:posOffset>2538090</wp:posOffset>
            </wp:positionH>
            <wp:positionV relativeFrom="paragraph">
              <wp:posOffset>223515</wp:posOffset>
            </wp:positionV>
            <wp:extent cx="649443" cy="666003"/>
            <wp:effectExtent l="0" t="0" r="0" b="747"/>
            <wp:wrapNone/>
            <wp:docPr id="9"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49443" cy="666003"/>
                    </a:xfrm>
                    <a:prstGeom prst="rect">
                      <a:avLst/>
                    </a:prstGeom>
                    <a:noFill/>
                    <a:ln>
                      <a:noFill/>
                      <a:prstDash/>
                    </a:ln>
                  </pic:spPr>
                </pic:pic>
              </a:graphicData>
            </a:graphic>
          </wp:anchor>
        </w:drawing>
      </w:r>
    </w:p>
    <w:p w:rsidR="004033AF" w:rsidRPr="004033AF" w:rsidRDefault="004033AF" w:rsidP="004033AF">
      <w:pPr>
        <w:widowControl/>
        <w:autoSpaceDN w:val="0"/>
        <w:spacing w:after="200" w:line="276" w:lineRule="auto"/>
        <w:jc w:val="center"/>
        <w:textAlignment w:val="baseline"/>
        <w:rPr>
          <w:rFonts w:ascii="Calibri" w:eastAsia="Times New Roman" w:hAnsi="Calibri"/>
          <w:kern w:val="3"/>
          <w:sz w:val="28"/>
          <w:szCs w:val="28"/>
          <w:lang w:eastAsia="ru-RU"/>
        </w:rPr>
      </w:pPr>
    </w:p>
    <w:p w:rsidR="004033AF" w:rsidRPr="004033AF" w:rsidRDefault="004033AF" w:rsidP="004033AF">
      <w:pPr>
        <w:autoSpaceDN w:val="0"/>
        <w:spacing w:line="100" w:lineRule="atLeast"/>
        <w:jc w:val="center"/>
        <w:textAlignment w:val="baseline"/>
        <w:rPr>
          <w:rFonts w:eastAsia="Times New Roman"/>
          <w:kern w:val="3"/>
          <w:sz w:val="28"/>
          <w:szCs w:val="28"/>
          <w:lang w:eastAsia="ru-RU" w:bidi="hi-IN"/>
        </w:rPr>
      </w:pPr>
    </w:p>
    <w:p w:rsidR="004033AF" w:rsidRPr="004033AF" w:rsidRDefault="004033AF" w:rsidP="004033AF">
      <w:pPr>
        <w:autoSpaceDN w:val="0"/>
        <w:spacing w:line="100" w:lineRule="atLeast"/>
        <w:jc w:val="center"/>
        <w:textAlignment w:val="baseline"/>
        <w:rPr>
          <w:rFonts w:eastAsia="Times New Roman"/>
          <w:kern w:val="3"/>
          <w:sz w:val="28"/>
          <w:szCs w:val="28"/>
          <w:lang w:eastAsia="ru-RU" w:bidi="hi-IN"/>
        </w:rPr>
      </w:pPr>
      <w:r w:rsidRPr="004033AF">
        <w:rPr>
          <w:rFonts w:eastAsia="Times New Roman"/>
          <w:kern w:val="3"/>
          <w:sz w:val="28"/>
          <w:szCs w:val="28"/>
          <w:lang w:eastAsia="ru-RU" w:bidi="hi-IN"/>
        </w:rPr>
        <w:t>КОСТРОМСКАЯ ОБЛАСТЬ</w:t>
      </w:r>
    </w:p>
    <w:p w:rsidR="004033AF" w:rsidRPr="004033AF" w:rsidRDefault="004033AF" w:rsidP="004033AF">
      <w:pPr>
        <w:autoSpaceDN w:val="0"/>
        <w:spacing w:line="100" w:lineRule="atLeast"/>
        <w:jc w:val="center"/>
        <w:textAlignment w:val="baseline"/>
        <w:rPr>
          <w:rFonts w:eastAsia="Times New Roman"/>
          <w:kern w:val="3"/>
          <w:sz w:val="28"/>
          <w:szCs w:val="28"/>
          <w:lang w:eastAsia="ru-RU" w:bidi="hi-IN"/>
        </w:rPr>
      </w:pPr>
      <w:r w:rsidRPr="004033AF">
        <w:rPr>
          <w:rFonts w:eastAsia="Times New Roman"/>
          <w:kern w:val="3"/>
          <w:sz w:val="28"/>
          <w:szCs w:val="28"/>
          <w:lang w:eastAsia="ru-RU" w:bidi="hi-IN"/>
        </w:rPr>
        <w:t>КОСТРОМСКОЙ МУНИЦИПАЛЬНЫЙ РАЙОН</w:t>
      </w:r>
    </w:p>
    <w:p w:rsidR="004033AF" w:rsidRPr="004033AF" w:rsidRDefault="004033AF" w:rsidP="004033AF">
      <w:pPr>
        <w:autoSpaceDN w:val="0"/>
        <w:spacing w:line="100" w:lineRule="atLeast"/>
        <w:jc w:val="center"/>
        <w:textAlignment w:val="baseline"/>
        <w:rPr>
          <w:rFonts w:eastAsia="Times New Roman"/>
          <w:kern w:val="3"/>
          <w:sz w:val="28"/>
          <w:szCs w:val="28"/>
          <w:lang w:eastAsia="ru-RU" w:bidi="hi-IN"/>
        </w:rPr>
      </w:pPr>
      <w:r w:rsidRPr="004033AF">
        <w:rPr>
          <w:rFonts w:eastAsia="Times New Roman"/>
          <w:kern w:val="3"/>
          <w:sz w:val="28"/>
          <w:szCs w:val="28"/>
          <w:lang w:eastAsia="ru-RU" w:bidi="hi-IN"/>
        </w:rPr>
        <w:t>СОВЕТ ДЕПУТАТОВ</w:t>
      </w:r>
    </w:p>
    <w:p w:rsidR="004033AF" w:rsidRPr="004033AF" w:rsidRDefault="004033AF" w:rsidP="004033AF">
      <w:pPr>
        <w:autoSpaceDN w:val="0"/>
        <w:spacing w:line="100" w:lineRule="atLeast"/>
        <w:jc w:val="center"/>
        <w:textAlignment w:val="baseline"/>
        <w:rPr>
          <w:rFonts w:eastAsia="Times New Roman"/>
          <w:kern w:val="3"/>
          <w:sz w:val="28"/>
          <w:szCs w:val="28"/>
          <w:lang w:eastAsia="ru-RU" w:bidi="hi-IN"/>
        </w:rPr>
      </w:pPr>
      <w:r w:rsidRPr="004033AF">
        <w:rPr>
          <w:rFonts w:eastAsia="Times New Roman"/>
          <w:kern w:val="3"/>
          <w:sz w:val="28"/>
          <w:szCs w:val="28"/>
          <w:lang w:eastAsia="ru-RU" w:bidi="hi-IN"/>
        </w:rPr>
        <w:t>ЧЕРНОПЕНСКОГО СЕЛЬСКОГО ПОСЕЛЕНИЯ</w:t>
      </w:r>
    </w:p>
    <w:p w:rsidR="004033AF" w:rsidRPr="004033AF" w:rsidRDefault="004033AF" w:rsidP="004033AF">
      <w:pPr>
        <w:autoSpaceDN w:val="0"/>
        <w:spacing w:line="100" w:lineRule="atLeast"/>
        <w:jc w:val="center"/>
        <w:textAlignment w:val="baseline"/>
        <w:rPr>
          <w:rFonts w:eastAsia="Times New Roman"/>
          <w:kern w:val="3"/>
          <w:sz w:val="28"/>
          <w:szCs w:val="28"/>
          <w:lang w:eastAsia="ru-RU" w:bidi="hi-IN"/>
        </w:rPr>
      </w:pPr>
      <w:r w:rsidRPr="004033AF">
        <w:rPr>
          <w:rFonts w:eastAsia="Times New Roman"/>
          <w:kern w:val="3"/>
          <w:sz w:val="28"/>
          <w:szCs w:val="28"/>
          <w:lang w:eastAsia="ru-RU" w:bidi="hi-IN"/>
        </w:rPr>
        <w:t>третьего созыва</w:t>
      </w:r>
    </w:p>
    <w:p w:rsidR="004033AF" w:rsidRPr="004033AF" w:rsidRDefault="004033AF" w:rsidP="004033AF">
      <w:pPr>
        <w:autoSpaceDN w:val="0"/>
        <w:spacing w:line="100" w:lineRule="atLeast"/>
        <w:jc w:val="center"/>
        <w:textAlignment w:val="baseline"/>
        <w:rPr>
          <w:rFonts w:eastAsia="Times New Roman"/>
          <w:kern w:val="3"/>
          <w:sz w:val="28"/>
          <w:szCs w:val="28"/>
          <w:lang w:eastAsia="ru-RU" w:bidi="hi-IN"/>
        </w:rPr>
      </w:pPr>
    </w:p>
    <w:p w:rsidR="004033AF" w:rsidRPr="004033AF" w:rsidRDefault="004033AF" w:rsidP="004033AF">
      <w:pPr>
        <w:autoSpaceDN w:val="0"/>
        <w:spacing w:line="100" w:lineRule="atLeast"/>
        <w:textAlignment w:val="baseline"/>
        <w:rPr>
          <w:rFonts w:eastAsia="Times New Roman"/>
          <w:kern w:val="3"/>
          <w:sz w:val="28"/>
          <w:szCs w:val="28"/>
          <w:lang w:eastAsia="ru-RU" w:bidi="hi-IN"/>
        </w:rPr>
      </w:pPr>
    </w:p>
    <w:p w:rsidR="004033AF" w:rsidRPr="004033AF" w:rsidRDefault="004033AF" w:rsidP="004033AF">
      <w:pPr>
        <w:autoSpaceDN w:val="0"/>
        <w:spacing w:line="100" w:lineRule="atLeast"/>
        <w:textAlignment w:val="baseline"/>
        <w:rPr>
          <w:rFonts w:eastAsia="Times New Roman"/>
          <w:kern w:val="3"/>
          <w:sz w:val="28"/>
          <w:szCs w:val="28"/>
          <w:lang w:eastAsia="ru-RU" w:bidi="hi-IN"/>
        </w:rPr>
      </w:pPr>
      <w:r w:rsidRPr="004033AF">
        <w:rPr>
          <w:rFonts w:eastAsia="Times New Roman"/>
          <w:kern w:val="3"/>
          <w:sz w:val="28"/>
          <w:szCs w:val="28"/>
          <w:lang w:eastAsia="ru-RU" w:bidi="hi-IN"/>
        </w:rPr>
        <w:t xml:space="preserve">                                                       </w:t>
      </w:r>
      <w:proofErr w:type="gramStart"/>
      <w:r w:rsidRPr="004033AF">
        <w:rPr>
          <w:rFonts w:eastAsia="Times New Roman"/>
          <w:kern w:val="3"/>
          <w:sz w:val="28"/>
          <w:szCs w:val="28"/>
          <w:lang w:eastAsia="ru-RU" w:bidi="hi-IN"/>
        </w:rPr>
        <w:t>Р</w:t>
      </w:r>
      <w:proofErr w:type="gramEnd"/>
      <w:r w:rsidRPr="004033AF">
        <w:rPr>
          <w:rFonts w:eastAsia="Times New Roman"/>
          <w:kern w:val="3"/>
          <w:sz w:val="28"/>
          <w:szCs w:val="28"/>
          <w:lang w:eastAsia="ru-RU" w:bidi="hi-IN"/>
        </w:rPr>
        <w:t xml:space="preserve"> Е Ш Е Н И Е</w:t>
      </w:r>
    </w:p>
    <w:p w:rsidR="004033AF" w:rsidRPr="004033AF" w:rsidRDefault="004033AF" w:rsidP="004033AF">
      <w:pPr>
        <w:autoSpaceDN w:val="0"/>
        <w:spacing w:line="100" w:lineRule="atLeast"/>
        <w:textAlignment w:val="baseline"/>
        <w:rPr>
          <w:rFonts w:eastAsia="Times New Roman"/>
          <w:kern w:val="3"/>
          <w:sz w:val="28"/>
          <w:szCs w:val="28"/>
          <w:lang w:eastAsia="ru-RU" w:bidi="hi-IN"/>
        </w:rPr>
      </w:pPr>
    </w:p>
    <w:p w:rsidR="004033AF" w:rsidRPr="004033AF" w:rsidRDefault="004033AF" w:rsidP="004033AF">
      <w:pPr>
        <w:autoSpaceDN w:val="0"/>
        <w:spacing w:line="100" w:lineRule="atLeast"/>
        <w:textAlignment w:val="baseline"/>
        <w:rPr>
          <w:rFonts w:ascii="Courier New" w:eastAsia="Times New Roman" w:hAnsi="Courier New" w:cs="Courier New"/>
          <w:kern w:val="3"/>
          <w:szCs w:val="20"/>
          <w:lang w:eastAsia="ru-RU" w:bidi="hi-IN"/>
        </w:rPr>
      </w:pPr>
      <w:r w:rsidRPr="004033AF">
        <w:rPr>
          <w:rFonts w:eastAsia="Times New Roman"/>
          <w:kern w:val="3"/>
          <w:sz w:val="28"/>
          <w:szCs w:val="28"/>
          <w:lang w:eastAsia="ru-RU" w:bidi="hi-IN"/>
        </w:rPr>
        <w:t>23 июля 2020  года   №  27                                                            п. Сухоногово</w:t>
      </w:r>
    </w:p>
    <w:p w:rsidR="004033AF" w:rsidRPr="004033AF" w:rsidRDefault="004033AF" w:rsidP="004033AF">
      <w:pPr>
        <w:autoSpaceDN w:val="0"/>
        <w:spacing w:line="100" w:lineRule="atLeast"/>
        <w:textAlignment w:val="baseline"/>
        <w:rPr>
          <w:rFonts w:eastAsia="Times New Roman"/>
          <w:kern w:val="3"/>
          <w:sz w:val="28"/>
          <w:szCs w:val="28"/>
          <w:lang w:eastAsia="ru-RU" w:bidi="hi-IN"/>
        </w:rPr>
      </w:pPr>
    </w:p>
    <w:tbl>
      <w:tblPr>
        <w:tblW w:w="9367" w:type="dxa"/>
        <w:tblInd w:w="19" w:type="dxa"/>
        <w:tblLayout w:type="fixed"/>
        <w:tblCellMar>
          <w:left w:w="10" w:type="dxa"/>
          <w:right w:w="10" w:type="dxa"/>
        </w:tblCellMar>
        <w:tblLook w:val="0000" w:firstRow="0" w:lastRow="0" w:firstColumn="0" w:lastColumn="0" w:noHBand="0" w:noVBand="0"/>
      </w:tblPr>
      <w:tblGrid>
        <w:gridCol w:w="4656"/>
        <w:gridCol w:w="4711"/>
      </w:tblGrid>
      <w:tr w:rsidR="004033AF" w:rsidRPr="004033AF" w:rsidTr="004033AF">
        <w:tc>
          <w:tcPr>
            <w:tcW w:w="4656" w:type="dxa"/>
            <w:shd w:val="clear" w:color="auto" w:fill="auto"/>
            <w:tcMar>
              <w:top w:w="0" w:type="dxa"/>
              <w:left w:w="10" w:type="dxa"/>
              <w:bottom w:w="0" w:type="dxa"/>
              <w:right w:w="10" w:type="dxa"/>
            </w:tcMar>
          </w:tcPr>
          <w:p w:rsidR="004033AF" w:rsidRPr="004033AF" w:rsidRDefault="004033AF" w:rsidP="004033AF">
            <w:pPr>
              <w:widowControl/>
              <w:autoSpaceDE w:val="0"/>
              <w:autoSpaceDN w:val="0"/>
              <w:jc w:val="both"/>
              <w:textAlignment w:val="baseline"/>
              <w:rPr>
                <w:rFonts w:eastAsia="Times New Roman"/>
                <w:color w:val="000000"/>
                <w:kern w:val="3"/>
                <w:sz w:val="24"/>
                <w:lang w:eastAsia="ru-RU"/>
              </w:rPr>
            </w:pPr>
            <w:r w:rsidRPr="004033AF">
              <w:rPr>
                <w:rFonts w:eastAsia="Times New Roman"/>
                <w:color w:val="000000"/>
                <w:kern w:val="3"/>
                <w:sz w:val="28"/>
                <w:szCs w:val="28"/>
                <w:lang w:eastAsia="ru-RU"/>
              </w:rPr>
              <w:t>О внесении изменений в решение Совета депутатов от 25.06.2020 № 25 «Об определении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tc>
        <w:tc>
          <w:tcPr>
            <w:tcW w:w="4711" w:type="dxa"/>
            <w:shd w:val="clear" w:color="auto" w:fill="auto"/>
            <w:tcMar>
              <w:top w:w="0" w:type="dxa"/>
              <w:left w:w="10" w:type="dxa"/>
              <w:bottom w:w="0" w:type="dxa"/>
              <w:right w:w="10" w:type="dxa"/>
            </w:tcMar>
          </w:tcPr>
          <w:p w:rsidR="004033AF" w:rsidRPr="004033AF" w:rsidRDefault="004033AF" w:rsidP="004033AF">
            <w:pPr>
              <w:autoSpaceDN w:val="0"/>
              <w:snapToGrid w:val="0"/>
              <w:spacing w:line="100" w:lineRule="atLeast"/>
              <w:textAlignment w:val="baseline"/>
              <w:rPr>
                <w:rFonts w:eastAsia="Times New Roman"/>
                <w:kern w:val="3"/>
                <w:sz w:val="28"/>
                <w:szCs w:val="28"/>
                <w:lang w:eastAsia="ru-RU" w:bidi="hi-IN"/>
              </w:rPr>
            </w:pPr>
            <w:bookmarkStart w:id="1" w:name="_GoBack1"/>
            <w:bookmarkEnd w:id="1"/>
          </w:p>
        </w:tc>
      </w:tr>
    </w:tbl>
    <w:p w:rsidR="004033AF" w:rsidRPr="004033AF" w:rsidRDefault="004033AF" w:rsidP="004033AF">
      <w:pPr>
        <w:autoSpaceDN w:val="0"/>
        <w:spacing w:line="100" w:lineRule="atLeast"/>
        <w:jc w:val="both"/>
        <w:textAlignment w:val="baseline"/>
        <w:rPr>
          <w:rFonts w:eastAsia="Times New Roman"/>
          <w:kern w:val="3"/>
          <w:sz w:val="28"/>
          <w:szCs w:val="28"/>
          <w:lang w:eastAsia="ru-RU" w:bidi="hi-IN"/>
        </w:rPr>
      </w:pPr>
    </w:p>
    <w:p w:rsidR="004033AF" w:rsidRPr="004033AF" w:rsidRDefault="004033AF" w:rsidP="004033AF">
      <w:pPr>
        <w:autoSpaceDN w:val="0"/>
        <w:spacing w:line="100" w:lineRule="atLeast"/>
        <w:jc w:val="both"/>
        <w:textAlignment w:val="baseline"/>
        <w:rPr>
          <w:rFonts w:ascii="Courier New" w:eastAsia="Times New Roman" w:hAnsi="Courier New" w:cs="Courier New"/>
          <w:kern w:val="3"/>
          <w:szCs w:val="20"/>
          <w:lang w:eastAsia="ru-RU" w:bidi="hi-IN"/>
        </w:rPr>
      </w:pPr>
      <w:r w:rsidRPr="004033AF">
        <w:rPr>
          <w:rFonts w:eastAsia="Times New Roman"/>
          <w:kern w:val="3"/>
          <w:sz w:val="28"/>
          <w:szCs w:val="28"/>
          <w:lang w:eastAsia="ru-RU" w:bidi="hi-IN"/>
        </w:rPr>
        <w:tab/>
      </w:r>
      <w:proofErr w:type="gramStart"/>
      <w:r w:rsidRPr="004033AF">
        <w:rPr>
          <w:rFonts w:eastAsia="Times New Roman"/>
          <w:kern w:val="3"/>
          <w:sz w:val="28"/>
          <w:szCs w:val="28"/>
          <w:lang w:eastAsia="ru-RU" w:bidi="hi-IN"/>
        </w:rPr>
        <w:t>В соответствии с частью 17  статьи 161 Жилищного кодекса Российской Федерации,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w:t>
      </w:r>
      <w:proofErr w:type="gramEnd"/>
      <w:r w:rsidRPr="004033AF">
        <w:rPr>
          <w:rFonts w:eastAsia="Times New Roman"/>
          <w:kern w:val="3"/>
          <w:sz w:val="28"/>
          <w:szCs w:val="28"/>
          <w:lang w:eastAsia="ru-RU" w:bidi="hi-IN"/>
        </w:rPr>
        <w:t xml:space="preserve"> Российской Федерации», в целях определения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 руководствуясь Уставом </w:t>
      </w:r>
      <w:r w:rsidRPr="004033AF">
        <w:rPr>
          <w:rFonts w:eastAsia="Times New Roman"/>
          <w:color w:val="000000"/>
          <w:kern w:val="3"/>
          <w:sz w:val="28"/>
          <w:szCs w:val="28"/>
          <w:lang w:eastAsia="ar-SA" w:bidi="hi-IN"/>
        </w:rPr>
        <w:t xml:space="preserve"> </w:t>
      </w:r>
      <w:r w:rsidRPr="004033AF">
        <w:rPr>
          <w:rFonts w:eastAsia="Times New Roman"/>
          <w:color w:val="000000"/>
          <w:kern w:val="3"/>
          <w:sz w:val="28"/>
          <w:szCs w:val="28"/>
          <w:lang w:eastAsia="ar-SA" w:bidi="hi-IN"/>
        </w:rPr>
        <w:lastRenderedPageBreak/>
        <w:t>Чернопенского сельского поселения Костромского муниципального района Костромской области</w:t>
      </w:r>
      <w:r w:rsidRPr="004033AF">
        <w:rPr>
          <w:rFonts w:eastAsia="Times New Roman"/>
          <w:kern w:val="3"/>
          <w:sz w:val="28"/>
          <w:szCs w:val="28"/>
          <w:lang w:eastAsia="ru-RU" w:bidi="hi-IN"/>
        </w:rPr>
        <w:t>,</w:t>
      </w:r>
    </w:p>
    <w:p w:rsidR="004033AF" w:rsidRPr="004033AF" w:rsidRDefault="004033AF" w:rsidP="004033AF">
      <w:pPr>
        <w:autoSpaceDN w:val="0"/>
        <w:spacing w:line="100" w:lineRule="atLeast"/>
        <w:jc w:val="both"/>
        <w:textAlignment w:val="baseline"/>
        <w:rPr>
          <w:rFonts w:eastAsia="Times New Roman"/>
          <w:kern w:val="3"/>
          <w:sz w:val="28"/>
          <w:szCs w:val="28"/>
          <w:lang w:eastAsia="ru-RU" w:bidi="hi-IN"/>
        </w:rPr>
      </w:pPr>
      <w:r w:rsidRPr="004033AF">
        <w:rPr>
          <w:rFonts w:eastAsia="Times New Roman"/>
          <w:kern w:val="3"/>
          <w:sz w:val="28"/>
          <w:szCs w:val="28"/>
          <w:lang w:eastAsia="ru-RU" w:bidi="hi-IN"/>
        </w:rPr>
        <w:t xml:space="preserve">    Совет депутатов Чернопенского сельского поселения Костромского муниципального района Костромской области 3 созыва </w:t>
      </w:r>
    </w:p>
    <w:p w:rsidR="004033AF" w:rsidRPr="004033AF" w:rsidRDefault="004033AF" w:rsidP="004033AF">
      <w:pPr>
        <w:autoSpaceDN w:val="0"/>
        <w:spacing w:line="100" w:lineRule="atLeast"/>
        <w:jc w:val="center"/>
        <w:textAlignment w:val="baseline"/>
        <w:rPr>
          <w:rFonts w:eastAsia="Times New Roman"/>
          <w:kern w:val="3"/>
          <w:sz w:val="28"/>
          <w:szCs w:val="28"/>
          <w:lang w:eastAsia="ru-RU" w:bidi="hi-IN"/>
        </w:rPr>
      </w:pPr>
      <w:r w:rsidRPr="004033AF">
        <w:rPr>
          <w:rFonts w:eastAsia="Times New Roman"/>
          <w:kern w:val="3"/>
          <w:sz w:val="28"/>
          <w:szCs w:val="28"/>
          <w:lang w:eastAsia="ru-RU" w:bidi="hi-IN"/>
        </w:rPr>
        <w:t>РЕШИЛ:</w:t>
      </w:r>
    </w:p>
    <w:p w:rsidR="004033AF" w:rsidRPr="004033AF" w:rsidRDefault="004033AF" w:rsidP="004033AF">
      <w:pPr>
        <w:autoSpaceDN w:val="0"/>
        <w:spacing w:line="100" w:lineRule="atLeast"/>
        <w:jc w:val="both"/>
        <w:textAlignment w:val="baseline"/>
        <w:rPr>
          <w:rFonts w:ascii="Courier New" w:eastAsia="Times New Roman" w:hAnsi="Courier New" w:cs="Courier New"/>
          <w:kern w:val="3"/>
          <w:szCs w:val="20"/>
          <w:lang w:eastAsia="ru-RU" w:bidi="hi-IN"/>
        </w:rPr>
      </w:pPr>
      <w:r w:rsidRPr="004033AF">
        <w:rPr>
          <w:rFonts w:eastAsia="Times New Roman"/>
          <w:kern w:val="3"/>
          <w:sz w:val="28"/>
          <w:szCs w:val="28"/>
          <w:lang w:eastAsia="ru-RU" w:bidi="hi-IN"/>
        </w:rPr>
        <w:tab/>
        <w:t xml:space="preserve">1. Внести изменения в </w:t>
      </w:r>
      <w:proofErr w:type="spellStart"/>
      <w:proofErr w:type="gramStart"/>
      <w:r w:rsidRPr="004033AF">
        <w:rPr>
          <w:rFonts w:eastAsia="Times New Roman"/>
          <w:color w:val="000000"/>
          <w:kern w:val="3"/>
          <w:sz w:val="28"/>
          <w:szCs w:val="28"/>
          <w:lang w:eastAsia="ru-RU" w:bidi="hi-IN"/>
        </w:rPr>
        <w:t>в</w:t>
      </w:r>
      <w:proofErr w:type="spellEnd"/>
      <w:proofErr w:type="gramEnd"/>
      <w:r w:rsidRPr="004033AF">
        <w:rPr>
          <w:rFonts w:eastAsia="Times New Roman"/>
          <w:color w:val="000000"/>
          <w:kern w:val="3"/>
          <w:sz w:val="28"/>
          <w:szCs w:val="28"/>
          <w:lang w:eastAsia="ru-RU" w:bidi="hi-IN"/>
        </w:rPr>
        <w:t xml:space="preserve"> решение Совета депутатов от 25.06.2020 г. № 25 «Об определении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4033AF" w:rsidRPr="004033AF" w:rsidRDefault="004033AF" w:rsidP="004033AF">
      <w:pPr>
        <w:autoSpaceDN w:val="0"/>
        <w:spacing w:line="100" w:lineRule="atLeast"/>
        <w:jc w:val="both"/>
        <w:textAlignment w:val="baseline"/>
        <w:rPr>
          <w:rFonts w:eastAsia="Times New Roman"/>
          <w:color w:val="000000"/>
          <w:kern w:val="3"/>
          <w:sz w:val="28"/>
          <w:szCs w:val="28"/>
          <w:lang w:eastAsia="ar-SA" w:bidi="hi-IN"/>
        </w:rPr>
      </w:pPr>
      <w:r w:rsidRPr="004033AF">
        <w:rPr>
          <w:rFonts w:eastAsia="Times New Roman"/>
          <w:color w:val="000000"/>
          <w:kern w:val="3"/>
          <w:sz w:val="28"/>
          <w:szCs w:val="28"/>
          <w:lang w:eastAsia="ar-SA" w:bidi="hi-IN"/>
        </w:rPr>
        <w:t xml:space="preserve">           1.1. Пункт 1 решения Совета депутатов изложить в новой редакции:</w:t>
      </w:r>
    </w:p>
    <w:p w:rsidR="004033AF" w:rsidRPr="004033AF" w:rsidRDefault="004033AF" w:rsidP="004033AF">
      <w:pPr>
        <w:autoSpaceDN w:val="0"/>
        <w:spacing w:line="100" w:lineRule="atLeast"/>
        <w:jc w:val="both"/>
        <w:textAlignment w:val="baseline"/>
        <w:rPr>
          <w:rFonts w:ascii="Courier New" w:eastAsia="Times New Roman" w:hAnsi="Courier New" w:cs="Courier New"/>
          <w:kern w:val="3"/>
          <w:szCs w:val="20"/>
          <w:lang w:eastAsia="ru-RU" w:bidi="hi-IN"/>
        </w:rPr>
      </w:pPr>
      <w:r w:rsidRPr="004033AF">
        <w:rPr>
          <w:rFonts w:eastAsia="Times New Roman"/>
          <w:color w:val="000000"/>
          <w:kern w:val="3"/>
          <w:sz w:val="28"/>
          <w:szCs w:val="28"/>
          <w:lang w:eastAsia="ar-SA" w:bidi="hi-IN"/>
        </w:rPr>
        <w:t xml:space="preserve">        «1. Определить сроком на один год  ООО </w:t>
      </w:r>
      <w:r w:rsidRPr="004033AF">
        <w:rPr>
          <w:rFonts w:eastAsia="Times New Roman"/>
          <w:color w:val="000000"/>
          <w:kern w:val="3"/>
          <w:sz w:val="24"/>
          <w:lang w:eastAsia="ar-SA" w:bidi="hi-IN"/>
        </w:rPr>
        <w:t>«</w:t>
      </w:r>
      <w:proofErr w:type="spellStart"/>
      <w:r w:rsidRPr="004033AF">
        <w:rPr>
          <w:rFonts w:eastAsia="Times New Roman"/>
          <w:color w:val="000000"/>
          <w:kern w:val="3"/>
          <w:sz w:val="28"/>
          <w:szCs w:val="28"/>
          <w:lang w:eastAsia="ar-SA" w:bidi="hi-IN"/>
        </w:rPr>
        <w:t>Ремтехсервис</w:t>
      </w:r>
      <w:proofErr w:type="spellEnd"/>
      <w:r w:rsidRPr="004033AF">
        <w:rPr>
          <w:rFonts w:eastAsia="Times New Roman"/>
          <w:color w:val="000000"/>
          <w:kern w:val="3"/>
          <w:sz w:val="24"/>
          <w:lang w:eastAsia="ar-SA" w:bidi="hi-IN"/>
        </w:rPr>
        <w:t>»</w:t>
      </w:r>
      <w:r w:rsidRPr="004033AF">
        <w:rPr>
          <w:rFonts w:eastAsia="Times New Roman"/>
          <w:color w:val="000000"/>
          <w:kern w:val="3"/>
          <w:sz w:val="28"/>
          <w:szCs w:val="28"/>
          <w:lang w:eastAsia="ar-SA" w:bidi="hi-IN"/>
        </w:rPr>
        <w:t xml:space="preserve"> управляющей организацией для управления многоквартирными домами,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расположенными  по адресу: </w:t>
      </w:r>
      <w:r w:rsidRPr="004033AF">
        <w:rPr>
          <w:rFonts w:eastAsia="Arial"/>
          <w:color w:val="000000"/>
          <w:kern w:val="3"/>
          <w:sz w:val="28"/>
          <w:szCs w:val="28"/>
          <w:lang w:eastAsia="ar-SA" w:bidi="hi-IN"/>
        </w:rPr>
        <w:t xml:space="preserve"> </w:t>
      </w:r>
    </w:p>
    <w:p w:rsidR="004033AF" w:rsidRPr="004033AF" w:rsidRDefault="004033AF" w:rsidP="004033AF">
      <w:pPr>
        <w:autoSpaceDN w:val="0"/>
        <w:spacing w:line="100" w:lineRule="atLeast"/>
        <w:jc w:val="both"/>
        <w:textAlignment w:val="baseline"/>
        <w:rPr>
          <w:rFonts w:eastAsia="Arial"/>
          <w:color w:val="000000"/>
          <w:kern w:val="3"/>
          <w:sz w:val="28"/>
          <w:szCs w:val="28"/>
          <w:lang w:eastAsia="ar-SA" w:bidi="hi-IN"/>
        </w:rPr>
      </w:pPr>
      <w:r w:rsidRPr="004033AF">
        <w:rPr>
          <w:rFonts w:eastAsia="Arial"/>
          <w:color w:val="000000"/>
          <w:kern w:val="3"/>
          <w:sz w:val="28"/>
          <w:szCs w:val="28"/>
          <w:lang w:eastAsia="ar-SA" w:bidi="hi-IN"/>
        </w:rPr>
        <w:t xml:space="preserve">        1)  Костромская область, Костромской район, поселок Сухоногово, ул.70 лет Октября, д.2;</w:t>
      </w:r>
    </w:p>
    <w:p w:rsidR="004033AF" w:rsidRPr="004033AF" w:rsidRDefault="004033AF" w:rsidP="004033AF">
      <w:pPr>
        <w:autoSpaceDN w:val="0"/>
        <w:spacing w:line="100" w:lineRule="atLeast"/>
        <w:jc w:val="both"/>
        <w:textAlignment w:val="baseline"/>
        <w:rPr>
          <w:rFonts w:eastAsia="Arial"/>
          <w:color w:val="000000"/>
          <w:kern w:val="3"/>
          <w:sz w:val="28"/>
          <w:szCs w:val="28"/>
          <w:lang w:eastAsia="ar-SA" w:bidi="hi-IN"/>
        </w:rPr>
      </w:pPr>
      <w:r w:rsidRPr="004033AF">
        <w:rPr>
          <w:rFonts w:eastAsia="Arial"/>
          <w:color w:val="000000"/>
          <w:kern w:val="3"/>
          <w:sz w:val="28"/>
          <w:szCs w:val="28"/>
          <w:lang w:eastAsia="ar-SA" w:bidi="hi-IN"/>
        </w:rPr>
        <w:t xml:space="preserve">       2) Костромская область, Костромской район, поселок Сухоногово, ул.70 лет Октября, д.6а».</w:t>
      </w:r>
    </w:p>
    <w:p w:rsidR="004033AF" w:rsidRPr="004033AF" w:rsidRDefault="004033AF" w:rsidP="004033AF">
      <w:pPr>
        <w:autoSpaceDN w:val="0"/>
        <w:spacing w:line="100" w:lineRule="atLeast"/>
        <w:jc w:val="both"/>
        <w:textAlignment w:val="baseline"/>
        <w:rPr>
          <w:rFonts w:ascii="Courier New" w:eastAsia="Times New Roman" w:hAnsi="Courier New" w:cs="Courier New"/>
          <w:kern w:val="3"/>
          <w:szCs w:val="20"/>
          <w:lang w:eastAsia="ru-RU" w:bidi="hi-IN"/>
        </w:rPr>
      </w:pPr>
      <w:r w:rsidRPr="004033AF">
        <w:rPr>
          <w:rFonts w:eastAsia="Arial"/>
          <w:kern w:val="3"/>
          <w:sz w:val="28"/>
          <w:szCs w:val="28"/>
          <w:lang w:eastAsia="ru-RU" w:bidi="hi-IN"/>
        </w:rPr>
        <w:t xml:space="preserve">       </w:t>
      </w:r>
      <w:r w:rsidRPr="004033AF">
        <w:rPr>
          <w:rFonts w:eastAsia="Times New Roman"/>
          <w:kern w:val="3"/>
          <w:sz w:val="28"/>
          <w:szCs w:val="28"/>
          <w:lang w:eastAsia="ru-RU" w:bidi="hi-IN"/>
        </w:rPr>
        <w:t>2.  Настоящее  решение  вступает  в  силу  со  дня  его подписания и подлежит   официальному опубликованию в информационном бюллетене «Чернопенский вестник».</w:t>
      </w:r>
    </w:p>
    <w:p w:rsidR="004033AF" w:rsidRPr="004033AF" w:rsidRDefault="004033AF" w:rsidP="004033AF">
      <w:pPr>
        <w:autoSpaceDN w:val="0"/>
        <w:spacing w:line="100" w:lineRule="atLeast"/>
        <w:jc w:val="both"/>
        <w:textAlignment w:val="baseline"/>
        <w:rPr>
          <w:rFonts w:eastAsia="Times New Roman"/>
          <w:kern w:val="3"/>
          <w:sz w:val="28"/>
          <w:szCs w:val="28"/>
          <w:lang w:eastAsia="ru-RU" w:bidi="hi-IN"/>
        </w:rPr>
      </w:pPr>
    </w:p>
    <w:p w:rsidR="004033AF" w:rsidRPr="004033AF" w:rsidRDefault="004033AF" w:rsidP="004033AF">
      <w:pPr>
        <w:autoSpaceDN w:val="0"/>
        <w:spacing w:line="100" w:lineRule="atLeast"/>
        <w:textAlignment w:val="baseline"/>
        <w:rPr>
          <w:rFonts w:eastAsia="Times New Roman"/>
          <w:kern w:val="3"/>
          <w:sz w:val="28"/>
          <w:szCs w:val="28"/>
          <w:lang w:eastAsia="ru-RU" w:bidi="hi-IN"/>
        </w:rPr>
      </w:pPr>
    </w:p>
    <w:tbl>
      <w:tblPr>
        <w:tblW w:w="9571" w:type="dxa"/>
        <w:tblCellMar>
          <w:left w:w="10" w:type="dxa"/>
          <w:right w:w="10" w:type="dxa"/>
        </w:tblCellMar>
        <w:tblLook w:val="0000" w:firstRow="0" w:lastRow="0" w:firstColumn="0" w:lastColumn="0" w:noHBand="0" w:noVBand="0"/>
      </w:tblPr>
      <w:tblGrid>
        <w:gridCol w:w="4928"/>
        <w:gridCol w:w="4643"/>
      </w:tblGrid>
      <w:tr w:rsidR="004033AF" w:rsidRPr="004033AF" w:rsidTr="004033AF">
        <w:tc>
          <w:tcPr>
            <w:tcW w:w="4928" w:type="dxa"/>
            <w:shd w:val="clear" w:color="auto" w:fill="auto"/>
            <w:tcMar>
              <w:top w:w="0" w:type="dxa"/>
              <w:left w:w="108" w:type="dxa"/>
              <w:bottom w:w="0" w:type="dxa"/>
              <w:right w:w="108" w:type="dxa"/>
            </w:tcMar>
          </w:tcPr>
          <w:p w:rsidR="004033AF" w:rsidRPr="004033AF" w:rsidRDefault="004033AF" w:rsidP="004033AF">
            <w:pPr>
              <w:autoSpaceDN w:val="0"/>
              <w:jc w:val="both"/>
              <w:textAlignment w:val="baseline"/>
              <w:rPr>
                <w:color w:val="00000A"/>
                <w:kern w:val="3"/>
                <w:sz w:val="28"/>
                <w:szCs w:val="28"/>
                <w:lang w:eastAsia="ru-RU"/>
              </w:rPr>
            </w:pPr>
            <w:r w:rsidRPr="004033AF">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4033AF" w:rsidRPr="004033AF" w:rsidRDefault="004033AF" w:rsidP="004033AF">
            <w:pPr>
              <w:autoSpaceDN w:val="0"/>
              <w:jc w:val="both"/>
              <w:textAlignment w:val="baseline"/>
              <w:rPr>
                <w:color w:val="00000A"/>
                <w:kern w:val="3"/>
                <w:sz w:val="28"/>
                <w:szCs w:val="28"/>
                <w:lang w:eastAsia="ru-RU"/>
              </w:rPr>
            </w:pPr>
            <w:r w:rsidRPr="004033AF">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643" w:type="dxa"/>
            <w:shd w:val="clear" w:color="auto" w:fill="auto"/>
            <w:tcMar>
              <w:top w:w="0" w:type="dxa"/>
              <w:left w:w="108" w:type="dxa"/>
              <w:bottom w:w="0" w:type="dxa"/>
              <w:right w:w="108" w:type="dxa"/>
            </w:tcMar>
          </w:tcPr>
          <w:p w:rsidR="004033AF" w:rsidRPr="004033AF" w:rsidRDefault="004033AF" w:rsidP="004033AF">
            <w:pPr>
              <w:autoSpaceDN w:val="0"/>
              <w:spacing w:line="100" w:lineRule="atLeast"/>
              <w:jc w:val="both"/>
              <w:textAlignment w:val="baseline"/>
              <w:rPr>
                <w:color w:val="00000A"/>
                <w:kern w:val="3"/>
                <w:sz w:val="28"/>
                <w:szCs w:val="28"/>
                <w:lang w:eastAsia="ru-RU"/>
              </w:rPr>
            </w:pPr>
          </w:p>
          <w:p w:rsidR="004033AF" w:rsidRPr="004033AF" w:rsidRDefault="004033AF" w:rsidP="004033AF">
            <w:pPr>
              <w:autoSpaceDN w:val="0"/>
              <w:spacing w:line="100" w:lineRule="atLeast"/>
              <w:jc w:val="both"/>
              <w:textAlignment w:val="baseline"/>
              <w:rPr>
                <w:color w:val="00000A"/>
                <w:kern w:val="3"/>
                <w:sz w:val="28"/>
                <w:szCs w:val="28"/>
                <w:lang w:eastAsia="ru-RU"/>
              </w:rPr>
            </w:pPr>
          </w:p>
          <w:p w:rsidR="004033AF" w:rsidRPr="004033AF" w:rsidRDefault="004033AF" w:rsidP="004033AF">
            <w:pPr>
              <w:autoSpaceDN w:val="0"/>
              <w:spacing w:line="100" w:lineRule="atLeast"/>
              <w:jc w:val="both"/>
              <w:textAlignment w:val="baseline"/>
              <w:rPr>
                <w:color w:val="00000A"/>
                <w:kern w:val="3"/>
                <w:sz w:val="28"/>
                <w:szCs w:val="28"/>
                <w:lang w:eastAsia="ru-RU"/>
              </w:rPr>
            </w:pPr>
          </w:p>
          <w:p w:rsidR="004033AF" w:rsidRPr="004033AF" w:rsidRDefault="004033AF" w:rsidP="004033AF">
            <w:pPr>
              <w:autoSpaceDN w:val="0"/>
              <w:spacing w:line="100" w:lineRule="atLeast"/>
              <w:jc w:val="both"/>
              <w:textAlignment w:val="baseline"/>
              <w:rPr>
                <w:color w:val="00000A"/>
                <w:kern w:val="3"/>
                <w:sz w:val="28"/>
                <w:szCs w:val="28"/>
                <w:lang w:eastAsia="ru-RU"/>
              </w:rPr>
            </w:pPr>
          </w:p>
          <w:p w:rsidR="004033AF" w:rsidRPr="004033AF" w:rsidRDefault="004033AF" w:rsidP="004033AF">
            <w:pPr>
              <w:autoSpaceDN w:val="0"/>
              <w:spacing w:line="100" w:lineRule="atLeast"/>
              <w:jc w:val="both"/>
              <w:textAlignment w:val="baseline"/>
              <w:rPr>
                <w:color w:val="00000A"/>
                <w:kern w:val="3"/>
                <w:sz w:val="28"/>
                <w:szCs w:val="28"/>
                <w:lang w:eastAsia="ru-RU"/>
              </w:rPr>
            </w:pPr>
          </w:p>
          <w:p w:rsidR="004033AF" w:rsidRPr="004033AF" w:rsidRDefault="004033AF" w:rsidP="004033AF">
            <w:pPr>
              <w:autoSpaceDN w:val="0"/>
              <w:spacing w:line="100" w:lineRule="atLeast"/>
              <w:jc w:val="both"/>
              <w:textAlignment w:val="baseline"/>
              <w:rPr>
                <w:color w:val="00000A"/>
                <w:kern w:val="3"/>
                <w:sz w:val="28"/>
                <w:szCs w:val="28"/>
                <w:lang w:eastAsia="ru-RU"/>
              </w:rPr>
            </w:pPr>
          </w:p>
          <w:p w:rsidR="004033AF" w:rsidRPr="004033AF" w:rsidRDefault="004033AF" w:rsidP="004033AF">
            <w:pPr>
              <w:autoSpaceDN w:val="0"/>
              <w:spacing w:line="100" w:lineRule="atLeast"/>
              <w:jc w:val="both"/>
              <w:textAlignment w:val="baseline"/>
              <w:rPr>
                <w:color w:val="00000A"/>
                <w:kern w:val="3"/>
                <w:sz w:val="28"/>
                <w:szCs w:val="28"/>
                <w:lang w:eastAsia="ru-RU"/>
              </w:rPr>
            </w:pPr>
          </w:p>
          <w:p w:rsidR="004033AF" w:rsidRPr="004033AF" w:rsidRDefault="004033AF" w:rsidP="004033AF">
            <w:pPr>
              <w:autoSpaceDN w:val="0"/>
              <w:spacing w:line="100" w:lineRule="atLeast"/>
              <w:jc w:val="both"/>
              <w:textAlignment w:val="baseline"/>
              <w:rPr>
                <w:rFonts w:ascii="Calibri" w:eastAsia="Times New Roman" w:hAnsi="Calibri"/>
                <w:kern w:val="3"/>
                <w:sz w:val="22"/>
                <w:szCs w:val="22"/>
                <w:lang w:eastAsia="ru-RU"/>
              </w:rPr>
            </w:pPr>
            <w:r w:rsidRPr="004033AF">
              <w:rPr>
                <w:color w:val="00000A"/>
                <w:kern w:val="3"/>
                <w:sz w:val="28"/>
                <w:szCs w:val="28"/>
                <w:lang w:eastAsia="ru-RU"/>
              </w:rPr>
              <w:t xml:space="preserve">                                         Е.Н. Зубова</w:t>
            </w:r>
          </w:p>
        </w:tc>
      </w:tr>
    </w:tbl>
    <w:p w:rsidR="004033AF" w:rsidRPr="004033AF" w:rsidRDefault="004033AF" w:rsidP="004033AF">
      <w:pPr>
        <w:autoSpaceDN w:val="0"/>
        <w:spacing w:line="100" w:lineRule="atLeast"/>
        <w:textAlignment w:val="baseline"/>
        <w:rPr>
          <w:rFonts w:eastAsia="Times New Roman" w:cs="Courier New"/>
          <w:kern w:val="3"/>
          <w:sz w:val="28"/>
          <w:szCs w:val="28"/>
          <w:lang w:eastAsia="ru-RU" w:bidi="hi-IN"/>
        </w:rPr>
      </w:pPr>
    </w:p>
    <w:p w:rsidR="004033AF" w:rsidRPr="004033AF" w:rsidRDefault="004033AF" w:rsidP="004033AF">
      <w:pPr>
        <w:autoSpaceDN w:val="0"/>
        <w:spacing w:line="100" w:lineRule="atLeast"/>
        <w:textAlignment w:val="baseline"/>
        <w:rPr>
          <w:rFonts w:eastAsia="Times New Roman" w:cs="Courier New"/>
          <w:kern w:val="3"/>
          <w:sz w:val="28"/>
          <w:szCs w:val="28"/>
          <w:lang w:eastAsia="ru-RU" w:bidi="hi-IN"/>
        </w:rPr>
      </w:pPr>
    </w:p>
    <w:p w:rsidR="004033AF" w:rsidRPr="004033AF" w:rsidRDefault="004033AF" w:rsidP="004033AF">
      <w:pPr>
        <w:autoSpaceDN w:val="0"/>
        <w:spacing w:line="100" w:lineRule="atLeast"/>
        <w:textAlignment w:val="baseline"/>
        <w:rPr>
          <w:rFonts w:eastAsia="Times New Roman" w:cs="Courier New"/>
          <w:kern w:val="3"/>
          <w:sz w:val="28"/>
          <w:szCs w:val="28"/>
          <w:lang w:eastAsia="ru-RU" w:bidi="hi-IN"/>
        </w:rPr>
      </w:pPr>
    </w:p>
    <w:p w:rsidR="004033AF" w:rsidRPr="004033AF" w:rsidRDefault="004033AF" w:rsidP="004033AF">
      <w:pPr>
        <w:autoSpaceDN w:val="0"/>
        <w:spacing w:line="100" w:lineRule="atLeast"/>
        <w:textAlignment w:val="baseline"/>
        <w:rPr>
          <w:rFonts w:eastAsia="Times New Roman" w:cs="Courier New"/>
          <w:kern w:val="3"/>
          <w:sz w:val="28"/>
          <w:szCs w:val="28"/>
          <w:lang w:eastAsia="ru-RU" w:bidi="hi-IN"/>
        </w:rPr>
      </w:pPr>
    </w:p>
    <w:p w:rsidR="004033AF" w:rsidRPr="004033AF" w:rsidRDefault="004033AF" w:rsidP="004033AF">
      <w:pPr>
        <w:autoSpaceDN w:val="0"/>
        <w:spacing w:line="100" w:lineRule="atLeast"/>
        <w:textAlignment w:val="baseline"/>
        <w:rPr>
          <w:rFonts w:eastAsia="Times New Roman" w:cs="Courier New"/>
          <w:kern w:val="3"/>
          <w:sz w:val="28"/>
          <w:szCs w:val="28"/>
          <w:lang w:eastAsia="ru-RU" w:bidi="hi-IN"/>
        </w:rPr>
      </w:pPr>
    </w:p>
    <w:p w:rsidR="004033AF" w:rsidRPr="004033AF" w:rsidRDefault="004033AF" w:rsidP="004033AF">
      <w:pPr>
        <w:pageBreakBefore/>
        <w:autoSpaceDN w:val="0"/>
        <w:textAlignment w:val="baseline"/>
        <w:rPr>
          <w:rFonts w:ascii="Calibri" w:eastAsia="Times New Roman" w:hAnsi="Calibri"/>
          <w:kern w:val="3"/>
          <w:sz w:val="22"/>
          <w:szCs w:val="22"/>
          <w:lang w:eastAsia="ru-RU"/>
        </w:rPr>
      </w:pPr>
    </w:p>
    <w:p w:rsidR="004033AF" w:rsidRPr="004033AF" w:rsidRDefault="004033AF" w:rsidP="004033AF">
      <w:pPr>
        <w:widowControl/>
        <w:tabs>
          <w:tab w:val="left" w:pos="990"/>
        </w:tabs>
        <w:autoSpaceDN w:val="0"/>
        <w:spacing w:after="200" w:line="276" w:lineRule="auto"/>
        <w:textAlignment w:val="baseline"/>
        <w:rPr>
          <w:rFonts w:ascii="Calibri" w:eastAsia="Times New Roman" w:hAnsi="Calibri"/>
          <w:kern w:val="3"/>
          <w:sz w:val="22"/>
          <w:szCs w:val="22"/>
          <w:lang w:eastAsia="ru-RU"/>
        </w:rPr>
      </w:pPr>
      <w:r w:rsidRPr="004033AF">
        <w:rPr>
          <w:rFonts w:ascii="Calibri" w:eastAsia="Times New Roman" w:hAnsi="Calibri"/>
          <w:noProof/>
          <w:kern w:val="3"/>
          <w:sz w:val="28"/>
          <w:szCs w:val="28"/>
          <w:lang w:eastAsia="ru-RU"/>
        </w:rPr>
        <w:drawing>
          <wp:anchor distT="0" distB="0" distL="114300" distR="114300" simplePos="0" relativeHeight="251662336" behindDoc="0" locked="0" layoutInCell="1" allowOverlap="1" wp14:anchorId="462B979A" wp14:editId="1163DB38">
            <wp:simplePos x="0" y="0"/>
            <wp:positionH relativeFrom="column">
              <wp:posOffset>2842260</wp:posOffset>
            </wp:positionH>
            <wp:positionV relativeFrom="paragraph">
              <wp:posOffset>222885</wp:posOffset>
            </wp:positionV>
            <wp:extent cx="649443" cy="666003"/>
            <wp:effectExtent l="0" t="0" r="0" b="1270"/>
            <wp:wrapNone/>
            <wp:docPr id="10"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49443" cy="666003"/>
                    </a:xfrm>
                    <a:prstGeom prst="rect">
                      <a:avLst/>
                    </a:prstGeom>
                    <a:noFill/>
                    <a:ln>
                      <a:noFill/>
                      <a:prstDash/>
                    </a:ln>
                  </pic:spPr>
                </pic:pic>
              </a:graphicData>
            </a:graphic>
          </wp:anchor>
        </w:drawing>
      </w:r>
    </w:p>
    <w:p w:rsidR="004033AF" w:rsidRPr="004033AF" w:rsidRDefault="004033AF" w:rsidP="004033AF">
      <w:pPr>
        <w:widowControl/>
        <w:autoSpaceDN w:val="0"/>
        <w:spacing w:after="200" w:line="276" w:lineRule="auto"/>
        <w:jc w:val="center"/>
        <w:textAlignment w:val="baseline"/>
        <w:rPr>
          <w:rFonts w:ascii="Calibri" w:eastAsia="Times New Roman" w:hAnsi="Calibri"/>
          <w:kern w:val="3"/>
          <w:sz w:val="28"/>
          <w:szCs w:val="28"/>
          <w:lang w:eastAsia="ru-RU"/>
        </w:rPr>
      </w:pPr>
    </w:p>
    <w:p w:rsidR="004033AF" w:rsidRPr="004033AF" w:rsidRDefault="004033AF" w:rsidP="004033AF">
      <w:pPr>
        <w:autoSpaceDN w:val="0"/>
        <w:spacing w:line="100" w:lineRule="atLeast"/>
        <w:jc w:val="center"/>
        <w:textAlignment w:val="baseline"/>
        <w:rPr>
          <w:rFonts w:eastAsia="Times New Roman"/>
          <w:kern w:val="3"/>
          <w:sz w:val="28"/>
          <w:szCs w:val="28"/>
          <w:lang w:eastAsia="ru-RU" w:bidi="hi-IN"/>
        </w:rPr>
      </w:pPr>
    </w:p>
    <w:p w:rsidR="004033AF" w:rsidRPr="004033AF" w:rsidRDefault="004033AF" w:rsidP="004033AF">
      <w:pPr>
        <w:autoSpaceDN w:val="0"/>
        <w:spacing w:line="100" w:lineRule="atLeast"/>
        <w:jc w:val="center"/>
        <w:textAlignment w:val="baseline"/>
        <w:rPr>
          <w:rFonts w:eastAsia="Times New Roman"/>
          <w:kern w:val="3"/>
          <w:sz w:val="28"/>
          <w:szCs w:val="28"/>
          <w:lang w:eastAsia="ru-RU" w:bidi="hi-IN"/>
        </w:rPr>
      </w:pPr>
      <w:r w:rsidRPr="004033AF">
        <w:rPr>
          <w:rFonts w:eastAsia="Times New Roman"/>
          <w:kern w:val="3"/>
          <w:sz w:val="28"/>
          <w:szCs w:val="28"/>
          <w:lang w:eastAsia="ru-RU" w:bidi="hi-IN"/>
        </w:rPr>
        <w:t>КОСТРОМСКАЯ ОБЛАСТЬ</w:t>
      </w:r>
    </w:p>
    <w:p w:rsidR="004033AF" w:rsidRPr="004033AF" w:rsidRDefault="004033AF" w:rsidP="004033AF">
      <w:pPr>
        <w:autoSpaceDN w:val="0"/>
        <w:spacing w:line="100" w:lineRule="atLeast"/>
        <w:jc w:val="center"/>
        <w:textAlignment w:val="baseline"/>
        <w:rPr>
          <w:rFonts w:eastAsia="Times New Roman"/>
          <w:kern w:val="3"/>
          <w:sz w:val="28"/>
          <w:szCs w:val="28"/>
          <w:lang w:eastAsia="ru-RU" w:bidi="hi-IN"/>
        </w:rPr>
      </w:pPr>
      <w:r w:rsidRPr="004033AF">
        <w:rPr>
          <w:rFonts w:eastAsia="Times New Roman"/>
          <w:kern w:val="3"/>
          <w:sz w:val="28"/>
          <w:szCs w:val="28"/>
          <w:lang w:eastAsia="ru-RU" w:bidi="hi-IN"/>
        </w:rPr>
        <w:t>КОСТРОМСКОЙ МУНИЦИПАЛЬНЫЙ РАЙОН</w:t>
      </w:r>
    </w:p>
    <w:p w:rsidR="004033AF" w:rsidRPr="004033AF" w:rsidRDefault="004033AF" w:rsidP="004033AF">
      <w:pPr>
        <w:autoSpaceDN w:val="0"/>
        <w:spacing w:line="100" w:lineRule="atLeast"/>
        <w:jc w:val="center"/>
        <w:textAlignment w:val="baseline"/>
        <w:rPr>
          <w:rFonts w:eastAsia="Times New Roman"/>
          <w:kern w:val="3"/>
          <w:sz w:val="28"/>
          <w:szCs w:val="28"/>
          <w:lang w:eastAsia="ru-RU" w:bidi="hi-IN"/>
        </w:rPr>
      </w:pPr>
      <w:r w:rsidRPr="004033AF">
        <w:rPr>
          <w:rFonts w:eastAsia="Times New Roman"/>
          <w:kern w:val="3"/>
          <w:sz w:val="28"/>
          <w:szCs w:val="28"/>
          <w:lang w:eastAsia="ru-RU" w:bidi="hi-IN"/>
        </w:rPr>
        <w:t>СОВЕТ ДЕПУТАТОВ</w:t>
      </w:r>
    </w:p>
    <w:p w:rsidR="004033AF" w:rsidRPr="004033AF" w:rsidRDefault="004033AF" w:rsidP="004033AF">
      <w:pPr>
        <w:autoSpaceDN w:val="0"/>
        <w:spacing w:line="100" w:lineRule="atLeast"/>
        <w:jc w:val="center"/>
        <w:textAlignment w:val="baseline"/>
        <w:rPr>
          <w:rFonts w:eastAsia="Times New Roman"/>
          <w:kern w:val="3"/>
          <w:sz w:val="28"/>
          <w:szCs w:val="28"/>
          <w:lang w:eastAsia="ru-RU" w:bidi="hi-IN"/>
        </w:rPr>
      </w:pPr>
      <w:r w:rsidRPr="004033AF">
        <w:rPr>
          <w:rFonts w:eastAsia="Times New Roman"/>
          <w:kern w:val="3"/>
          <w:sz w:val="28"/>
          <w:szCs w:val="28"/>
          <w:lang w:eastAsia="ru-RU" w:bidi="hi-IN"/>
        </w:rPr>
        <w:t>ЧЕРНОПЕНСКОГО СЕЛЬСКОГО ПОСЕЛЕНИЯ</w:t>
      </w:r>
    </w:p>
    <w:p w:rsidR="004033AF" w:rsidRPr="004033AF" w:rsidRDefault="004033AF" w:rsidP="004033AF">
      <w:pPr>
        <w:autoSpaceDN w:val="0"/>
        <w:spacing w:line="100" w:lineRule="atLeast"/>
        <w:jc w:val="center"/>
        <w:textAlignment w:val="baseline"/>
        <w:rPr>
          <w:rFonts w:eastAsia="Times New Roman"/>
          <w:kern w:val="3"/>
          <w:sz w:val="28"/>
          <w:szCs w:val="28"/>
          <w:lang w:eastAsia="ru-RU" w:bidi="hi-IN"/>
        </w:rPr>
      </w:pPr>
      <w:r w:rsidRPr="004033AF">
        <w:rPr>
          <w:rFonts w:eastAsia="Times New Roman"/>
          <w:kern w:val="3"/>
          <w:sz w:val="28"/>
          <w:szCs w:val="28"/>
          <w:lang w:eastAsia="ru-RU" w:bidi="hi-IN"/>
        </w:rPr>
        <w:t>третьего созыва</w:t>
      </w:r>
    </w:p>
    <w:p w:rsidR="004033AF" w:rsidRPr="004033AF" w:rsidRDefault="004033AF" w:rsidP="004033AF">
      <w:pPr>
        <w:autoSpaceDN w:val="0"/>
        <w:spacing w:line="100" w:lineRule="atLeast"/>
        <w:jc w:val="center"/>
        <w:textAlignment w:val="baseline"/>
        <w:rPr>
          <w:rFonts w:eastAsia="Times New Roman"/>
          <w:kern w:val="3"/>
          <w:sz w:val="28"/>
          <w:szCs w:val="28"/>
          <w:lang w:eastAsia="ru-RU" w:bidi="hi-IN"/>
        </w:rPr>
      </w:pPr>
    </w:p>
    <w:p w:rsidR="004033AF" w:rsidRPr="004033AF" w:rsidRDefault="004033AF" w:rsidP="004033AF">
      <w:pPr>
        <w:autoSpaceDN w:val="0"/>
        <w:spacing w:line="100" w:lineRule="atLeast"/>
        <w:textAlignment w:val="baseline"/>
        <w:rPr>
          <w:rFonts w:eastAsia="Times New Roman"/>
          <w:kern w:val="3"/>
          <w:sz w:val="28"/>
          <w:szCs w:val="28"/>
          <w:lang w:eastAsia="ru-RU" w:bidi="hi-IN"/>
        </w:rPr>
      </w:pPr>
    </w:p>
    <w:p w:rsidR="004033AF" w:rsidRPr="004033AF" w:rsidRDefault="004033AF" w:rsidP="004033AF">
      <w:pPr>
        <w:autoSpaceDN w:val="0"/>
        <w:spacing w:line="100" w:lineRule="atLeast"/>
        <w:textAlignment w:val="baseline"/>
        <w:rPr>
          <w:rFonts w:eastAsia="Times New Roman"/>
          <w:kern w:val="3"/>
          <w:sz w:val="28"/>
          <w:szCs w:val="28"/>
          <w:lang w:eastAsia="ru-RU" w:bidi="hi-IN"/>
        </w:rPr>
      </w:pPr>
      <w:r w:rsidRPr="004033AF">
        <w:rPr>
          <w:rFonts w:eastAsia="Times New Roman"/>
          <w:kern w:val="3"/>
          <w:sz w:val="28"/>
          <w:szCs w:val="28"/>
          <w:lang w:eastAsia="ru-RU" w:bidi="hi-IN"/>
        </w:rPr>
        <w:t xml:space="preserve">                                                      </w:t>
      </w:r>
      <w:r w:rsidR="00364377">
        <w:rPr>
          <w:rFonts w:eastAsia="Times New Roman"/>
          <w:kern w:val="3"/>
          <w:sz w:val="28"/>
          <w:szCs w:val="28"/>
          <w:lang w:eastAsia="ru-RU" w:bidi="hi-IN"/>
        </w:rPr>
        <w:t xml:space="preserve">     </w:t>
      </w:r>
      <w:r w:rsidRPr="004033AF">
        <w:rPr>
          <w:rFonts w:eastAsia="Times New Roman"/>
          <w:kern w:val="3"/>
          <w:sz w:val="28"/>
          <w:szCs w:val="28"/>
          <w:lang w:eastAsia="ru-RU" w:bidi="hi-IN"/>
        </w:rPr>
        <w:t xml:space="preserve"> </w:t>
      </w:r>
      <w:proofErr w:type="gramStart"/>
      <w:r w:rsidRPr="004033AF">
        <w:rPr>
          <w:rFonts w:eastAsia="Times New Roman"/>
          <w:kern w:val="3"/>
          <w:sz w:val="28"/>
          <w:szCs w:val="28"/>
          <w:lang w:eastAsia="ru-RU" w:bidi="hi-IN"/>
        </w:rPr>
        <w:t>Р</w:t>
      </w:r>
      <w:proofErr w:type="gramEnd"/>
      <w:r w:rsidRPr="004033AF">
        <w:rPr>
          <w:rFonts w:eastAsia="Times New Roman"/>
          <w:kern w:val="3"/>
          <w:sz w:val="28"/>
          <w:szCs w:val="28"/>
          <w:lang w:eastAsia="ru-RU" w:bidi="hi-IN"/>
        </w:rPr>
        <w:t xml:space="preserve"> Е Ш Е Н И Е</w:t>
      </w:r>
    </w:p>
    <w:p w:rsidR="004033AF" w:rsidRPr="004033AF" w:rsidRDefault="004033AF" w:rsidP="004033AF">
      <w:pPr>
        <w:autoSpaceDN w:val="0"/>
        <w:spacing w:line="100" w:lineRule="atLeast"/>
        <w:textAlignment w:val="baseline"/>
        <w:rPr>
          <w:rFonts w:eastAsia="Times New Roman"/>
          <w:kern w:val="3"/>
          <w:sz w:val="28"/>
          <w:szCs w:val="28"/>
          <w:lang w:eastAsia="ru-RU" w:bidi="hi-IN"/>
        </w:rPr>
      </w:pPr>
    </w:p>
    <w:p w:rsidR="004033AF" w:rsidRPr="004033AF" w:rsidRDefault="004033AF" w:rsidP="004033AF">
      <w:pPr>
        <w:autoSpaceDN w:val="0"/>
        <w:spacing w:line="100" w:lineRule="atLeast"/>
        <w:textAlignment w:val="baseline"/>
        <w:rPr>
          <w:rFonts w:eastAsia="Times New Roman"/>
          <w:kern w:val="3"/>
          <w:sz w:val="28"/>
          <w:szCs w:val="28"/>
          <w:lang w:eastAsia="ru-RU" w:bidi="hi-IN"/>
        </w:rPr>
      </w:pPr>
    </w:p>
    <w:p w:rsidR="004033AF" w:rsidRPr="004033AF" w:rsidRDefault="004033AF" w:rsidP="004033AF">
      <w:pPr>
        <w:autoSpaceDN w:val="0"/>
        <w:spacing w:line="100" w:lineRule="atLeast"/>
        <w:textAlignment w:val="baseline"/>
        <w:rPr>
          <w:rFonts w:ascii="Courier New" w:eastAsia="Times New Roman" w:hAnsi="Courier New" w:cs="Courier New"/>
          <w:kern w:val="3"/>
          <w:szCs w:val="20"/>
          <w:lang w:eastAsia="ru-RU" w:bidi="hi-IN"/>
        </w:rPr>
      </w:pPr>
      <w:r w:rsidRPr="004033AF">
        <w:rPr>
          <w:rFonts w:eastAsia="Times New Roman"/>
          <w:kern w:val="3"/>
          <w:sz w:val="28"/>
          <w:szCs w:val="28"/>
          <w:lang w:eastAsia="ru-RU" w:bidi="hi-IN"/>
        </w:rPr>
        <w:t>23 июля 2020  года   №  28                                                            п. Сухоногово</w:t>
      </w:r>
    </w:p>
    <w:p w:rsidR="004033AF" w:rsidRPr="004033AF" w:rsidRDefault="004033AF" w:rsidP="004033AF">
      <w:pPr>
        <w:autoSpaceDN w:val="0"/>
        <w:spacing w:line="100" w:lineRule="atLeast"/>
        <w:textAlignment w:val="baseline"/>
        <w:rPr>
          <w:rFonts w:eastAsia="Times New Roman"/>
          <w:kern w:val="3"/>
          <w:sz w:val="28"/>
          <w:szCs w:val="28"/>
          <w:lang w:eastAsia="ru-RU" w:bidi="hi-IN"/>
        </w:rPr>
      </w:pPr>
    </w:p>
    <w:tbl>
      <w:tblPr>
        <w:tblW w:w="9367" w:type="dxa"/>
        <w:tblInd w:w="19" w:type="dxa"/>
        <w:tblLayout w:type="fixed"/>
        <w:tblCellMar>
          <w:left w:w="10" w:type="dxa"/>
          <w:right w:w="10" w:type="dxa"/>
        </w:tblCellMar>
        <w:tblLook w:val="0000" w:firstRow="0" w:lastRow="0" w:firstColumn="0" w:lastColumn="0" w:noHBand="0" w:noVBand="0"/>
      </w:tblPr>
      <w:tblGrid>
        <w:gridCol w:w="4656"/>
        <w:gridCol w:w="4711"/>
      </w:tblGrid>
      <w:tr w:rsidR="004033AF" w:rsidRPr="004033AF" w:rsidTr="004033AF">
        <w:tc>
          <w:tcPr>
            <w:tcW w:w="4656" w:type="dxa"/>
            <w:shd w:val="clear" w:color="auto" w:fill="auto"/>
            <w:tcMar>
              <w:top w:w="0" w:type="dxa"/>
              <w:left w:w="10" w:type="dxa"/>
              <w:bottom w:w="0" w:type="dxa"/>
              <w:right w:w="10" w:type="dxa"/>
            </w:tcMar>
          </w:tcPr>
          <w:p w:rsidR="004033AF" w:rsidRPr="004033AF" w:rsidRDefault="004033AF" w:rsidP="004033AF">
            <w:pPr>
              <w:widowControl/>
              <w:autoSpaceDE w:val="0"/>
              <w:autoSpaceDN w:val="0"/>
              <w:jc w:val="both"/>
              <w:textAlignment w:val="baseline"/>
              <w:rPr>
                <w:rFonts w:eastAsia="Times New Roman"/>
                <w:color w:val="000000"/>
                <w:kern w:val="3"/>
                <w:sz w:val="24"/>
                <w:lang w:eastAsia="ru-RU"/>
              </w:rPr>
            </w:pPr>
            <w:r w:rsidRPr="004033AF">
              <w:rPr>
                <w:rFonts w:eastAsia="Times New Roman"/>
                <w:color w:val="000000"/>
                <w:kern w:val="3"/>
                <w:sz w:val="28"/>
                <w:szCs w:val="28"/>
                <w:lang w:eastAsia="ru-RU"/>
              </w:rPr>
              <w:t>О принятии спортивно-технологического оборудования для малой комплексно-игровой спортивной площадки в п. Сухоногово из казны Администрации Костромского муниципального района Костромской области в казну Чернопенского сельского поселения Костромского района Костромской области.</w:t>
            </w:r>
          </w:p>
        </w:tc>
        <w:tc>
          <w:tcPr>
            <w:tcW w:w="4711" w:type="dxa"/>
            <w:shd w:val="clear" w:color="auto" w:fill="auto"/>
            <w:tcMar>
              <w:top w:w="0" w:type="dxa"/>
              <w:left w:w="10" w:type="dxa"/>
              <w:bottom w:w="0" w:type="dxa"/>
              <w:right w:w="10" w:type="dxa"/>
            </w:tcMar>
          </w:tcPr>
          <w:p w:rsidR="004033AF" w:rsidRPr="004033AF" w:rsidRDefault="004033AF" w:rsidP="004033AF">
            <w:pPr>
              <w:autoSpaceDN w:val="0"/>
              <w:snapToGrid w:val="0"/>
              <w:spacing w:line="100" w:lineRule="atLeast"/>
              <w:textAlignment w:val="baseline"/>
              <w:rPr>
                <w:rFonts w:eastAsia="Times New Roman"/>
                <w:kern w:val="3"/>
                <w:sz w:val="28"/>
                <w:szCs w:val="28"/>
                <w:lang w:eastAsia="ru-RU" w:bidi="hi-IN"/>
              </w:rPr>
            </w:pPr>
          </w:p>
        </w:tc>
      </w:tr>
    </w:tbl>
    <w:p w:rsidR="004033AF" w:rsidRPr="004033AF" w:rsidRDefault="004033AF" w:rsidP="004033AF">
      <w:pPr>
        <w:autoSpaceDN w:val="0"/>
        <w:spacing w:line="100" w:lineRule="atLeast"/>
        <w:textAlignment w:val="baseline"/>
        <w:rPr>
          <w:rFonts w:ascii="Courier New" w:eastAsia="Times New Roman" w:hAnsi="Courier New" w:cs="Courier New"/>
          <w:kern w:val="3"/>
          <w:sz w:val="28"/>
          <w:szCs w:val="28"/>
          <w:lang w:eastAsia="ru-RU" w:bidi="hi-IN"/>
        </w:rPr>
      </w:pPr>
    </w:p>
    <w:p w:rsidR="004033AF" w:rsidRPr="004033AF" w:rsidRDefault="004033AF" w:rsidP="004033AF">
      <w:pPr>
        <w:autoSpaceDN w:val="0"/>
        <w:spacing w:line="100" w:lineRule="atLeast"/>
        <w:textAlignment w:val="baseline"/>
        <w:rPr>
          <w:rFonts w:ascii="Courier New" w:eastAsia="Times New Roman" w:hAnsi="Courier New" w:cs="Courier New"/>
          <w:kern w:val="3"/>
          <w:sz w:val="28"/>
          <w:szCs w:val="28"/>
          <w:lang w:eastAsia="ru-RU" w:bidi="hi-IN"/>
        </w:rPr>
      </w:pPr>
    </w:p>
    <w:p w:rsidR="004033AF" w:rsidRPr="004033AF" w:rsidRDefault="004033AF" w:rsidP="004033AF">
      <w:pPr>
        <w:autoSpaceDN w:val="0"/>
        <w:spacing w:line="100" w:lineRule="atLeast"/>
        <w:jc w:val="both"/>
        <w:textAlignment w:val="baseline"/>
        <w:rPr>
          <w:rFonts w:ascii="Courier New" w:eastAsia="Times New Roman" w:hAnsi="Courier New" w:cs="Courier New"/>
          <w:kern w:val="3"/>
          <w:szCs w:val="20"/>
          <w:lang w:eastAsia="ru-RU" w:bidi="hi-IN"/>
        </w:rPr>
      </w:pPr>
      <w:r w:rsidRPr="004033AF">
        <w:rPr>
          <w:rFonts w:eastAsia="Times New Roman" w:cs="Courier New"/>
          <w:kern w:val="0"/>
          <w:sz w:val="28"/>
          <w:szCs w:val="28"/>
          <w:lang w:eastAsia="ar-SA" w:bidi="hi-IN"/>
        </w:rPr>
        <w:t xml:space="preserve">В соответствии с Уставом  МО  Чернопенское сельское поселение Костромского муниципального района Костромской области, заслушав  и обсудив  информационное письмо от Администрации Костромского муниципального района Костромской области о передаче </w:t>
      </w:r>
      <w:r w:rsidRPr="004033AF">
        <w:rPr>
          <w:rFonts w:eastAsia="Times New Roman"/>
          <w:kern w:val="3"/>
          <w:sz w:val="28"/>
          <w:szCs w:val="28"/>
          <w:lang w:eastAsia="ru-RU" w:bidi="hi-IN"/>
        </w:rPr>
        <w:t xml:space="preserve">спортивно-технологического оборудования для малой </w:t>
      </w:r>
      <w:r w:rsidRPr="004033AF">
        <w:rPr>
          <w:rFonts w:eastAsia="Times New Roman" w:cs="Courier New"/>
          <w:kern w:val="3"/>
          <w:sz w:val="28"/>
          <w:szCs w:val="28"/>
          <w:lang w:eastAsia="ru-RU" w:bidi="hi-IN"/>
        </w:rPr>
        <w:t>комплексно-игровой</w:t>
      </w:r>
      <w:r w:rsidRPr="004033AF">
        <w:rPr>
          <w:rFonts w:eastAsia="Times New Roman"/>
          <w:kern w:val="3"/>
          <w:sz w:val="28"/>
          <w:szCs w:val="28"/>
          <w:lang w:eastAsia="ru-RU" w:bidi="hi-IN"/>
        </w:rPr>
        <w:t xml:space="preserve"> спортивной площадки, установленное в п. Сухоногово</w:t>
      </w:r>
      <w:r w:rsidRPr="004033AF">
        <w:rPr>
          <w:rFonts w:eastAsia="Times New Roman" w:cs="Courier New"/>
          <w:kern w:val="3"/>
          <w:sz w:val="28"/>
          <w:szCs w:val="28"/>
          <w:lang w:eastAsia="ru-RU" w:bidi="hi-IN"/>
        </w:rPr>
        <w:t xml:space="preserve">, </w:t>
      </w:r>
      <w:r w:rsidRPr="004033AF">
        <w:rPr>
          <w:rFonts w:eastAsia="Times New Roman"/>
          <w:kern w:val="3"/>
          <w:sz w:val="28"/>
          <w:szCs w:val="28"/>
          <w:lang w:eastAsia="ru-RU" w:bidi="hi-IN"/>
        </w:rPr>
        <w:t>Совет депутатов Чернопенского сельского поселения Костромского муниципального района  Костромской области 3 созыва</w:t>
      </w:r>
    </w:p>
    <w:p w:rsidR="004033AF" w:rsidRPr="004033AF" w:rsidRDefault="004033AF" w:rsidP="004033AF">
      <w:pPr>
        <w:autoSpaceDN w:val="0"/>
        <w:spacing w:line="100" w:lineRule="atLeast"/>
        <w:jc w:val="center"/>
        <w:textAlignment w:val="baseline"/>
        <w:rPr>
          <w:rFonts w:eastAsia="Times New Roman"/>
          <w:kern w:val="3"/>
          <w:sz w:val="28"/>
          <w:szCs w:val="28"/>
          <w:lang w:eastAsia="ru-RU" w:bidi="hi-IN"/>
        </w:rPr>
      </w:pPr>
    </w:p>
    <w:p w:rsidR="004033AF" w:rsidRPr="004033AF" w:rsidRDefault="004033AF" w:rsidP="004033AF">
      <w:pPr>
        <w:autoSpaceDN w:val="0"/>
        <w:spacing w:line="100" w:lineRule="atLeast"/>
        <w:jc w:val="center"/>
        <w:textAlignment w:val="baseline"/>
        <w:rPr>
          <w:rFonts w:eastAsia="Times New Roman"/>
          <w:kern w:val="3"/>
          <w:sz w:val="28"/>
          <w:szCs w:val="28"/>
          <w:lang w:eastAsia="ru-RU" w:bidi="hi-IN"/>
        </w:rPr>
      </w:pPr>
      <w:r w:rsidRPr="004033AF">
        <w:rPr>
          <w:rFonts w:eastAsia="Times New Roman"/>
          <w:kern w:val="3"/>
          <w:sz w:val="28"/>
          <w:szCs w:val="28"/>
          <w:lang w:eastAsia="ru-RU" w:bidi="hi-IN"/>
        </w:rPr>
        <w:t>РЕШИЛ:</w:t>
      </w:r>
    </w:p>
    <w:p w:rsidR="004033AF" w:rsidRPr="004033AF" w:rsidRDefault="004033AF" w:rsidP="004033AF">
      <w:pPr>
        <w:widowControl/>
        <w:autoSpaceDN w:val="0"/>
        <w:jc w:val="both"/>
        <w:rPr>
          <w:rFonts w:eastAsia="Times New Roman"/>
          <w:kern w:val="0"/>
          <w:sz w:val="28"/>
          <w:szCs w:val="28"/>
          <w:lang w:eastAsia="ar-SA"/>
        </w:rPr>
      </w:pPr>
    </w:p>
    <w:p w:rsidR="004033AF" w:rsidRPr="004033AF" w:rsidRDefault="004033AF" w:rsidP="004033AF">
      <w:pPr>
        <w:widowControl/>
        <w:numPr>
          <w:ilvl w:val="0"/>
          <w:numId w:val="135"/>
        </w:numPr>
        <w:autoSpaceDN w:val="0"/>
        <w:spacing w:after="200"/>
        <w:ind w:hanging="11"/>
        <w:jc w:val="both"/>
        <w:textAlignment w:val="baseline"/>
        <w:rPr>
          <w:rFonts w:ascii="Calibri" w:eastAsia="Times New Roman" w:hAnsi="Calibri"/>
          <w:kern w:val="3"/>
          <w:sz w:val="22"/>
          <w:szCs w:val="22"/>
          <w:lang w:eastAsia="ru-RU"/>
        </w:rPr>
      </w:pPr>
      <w:r w:rsidRPr="004033AF">
        <w:rPr>
          <w:rFonts w:eastAsia="Times New Roman"/>
          <w:kern w:val="3"/>
          <w:sz w:val="28"/>
          <w:szCs w:val="28"/>
          <w:lang w:eastAsia="ru-RU"/>
        </w:rPr>
        <w:t xml:space="preserve">Принять из состава </w:t>
      </w:r>
      <w:proofErr w:type="gramStart"/>
      <w:r w:rsidRPr="004033AF">
        <w:rPr>
          <w:rFonts w:eastAsia="Times New Roman"/>
          <w:kern w:val="3"/>
          <w:sz w:val="28"/>
          <w:szCs w:val="28"/>
          <w:lang w:eastAsia="ru-RU"/>
        </w:rPr>
        <w:t>имущества казны Администрации Костромского муниципального района Костромской области</w:t>
      </w:r>
      <w:proofErr w:type="gramEnd"/>
      <w:r w:rsidRPr="004033AF">
        <w:rPr>
          <w:rFonts w:eastAsia="Times New Roman"/>
          <w:kern w:val="3"/>
          <w:sz w:val="28"/>
          <w:szCs w:val="28"/>
          <w:lang w:eastAsia="ru-RU"/>
        </w:rPr>
        <w:t xml:space="preserve"> в состав имущества казны </w:t>
      </w:r>
      <w:r w:rsidRPr="004033AF">
        <w:rPr>
          <w:rFonts w:eastAsia="Times New Roman"/>
          <w:kern w:val="3"/>
          <w:sz w:val="28"/>
          <w:szCs w:val="28"/>
          <w:lang w:eastAsia="ru-RU"/>
        </w:rPr>
        <w:lastRenderedPageBreak/>
        <w:t>Чернопенского сельского поселения Костромского района Костромской области следующее имущество:</w:t>
      </w:r>
    </w:p>
    <w:p w:rsidR="004033AF" w:rsidRPr="004033AF" w:rsidRDefault="004033AF" w:rsidP="004033AF">
      <w:pPr>
        <w:widowControl/>
        <w:numPr>
          <w:ilvl w:val="1"/>
          <w:numId w:val="135"/>
        </w:numPr>
        <w:autoSpaceDN w:val="0"/>
        <w:spacing w:after="200"/>
        <w:jc w:val="both"/>
        <w:textAlignment w:val="baseline"/>
        <w:rPr>
          <w:rFonts w:ascii="Calibri" w:eastAsia="Times New Roman" w:hAnsi="Calibri"/>
          <w:kern w:val="3"/>
          <w:sz w:val="22"/>
          <w:szCs w:val="22"/>
          <w:lang w:eastAsia="ru-RU"/>
        </w:rPr>
      </w:pPr>
      <w:r w:rsidRPr="004033AF">
        <w:rPr>
          <w:rFonts w:eastAsia="Times New Roman"/>
          <w:kern w:val="3"/>
          <w:sz w:val="28"/>
          <w:szCs w:val="28"/>
          <w:lang w:eastAsia="ru-RU"/>
        </w:rPr>
        <w:t>Спортивно-технологическое оборудование для малой комплексно-игровой  спортивной площадки, установленное в п. Сухоногово.</w:t>
      </w:r>
    </w:p>
    <w:p w:rsidR="004033AF" w:rsidRPr="004033AF" w:rsidRDefault="004033AF" w:rsidP="004033AF">
      <w:pPr>
        <w:widowControl/>
        <w:numPr>
          <w:ilvl w:val="0"/>
          <w:numId w:val="135"/>
        </w:numPr>
        <w:autoSpaceDN w:val="0"/>
        <w:spacing w:after="200" w:line="276" w:lineRule="auto"/>
        <w:jc w:val="both"/>
        <w:textAlignment w:val="baseline"/>
        <w:rPr>
          <w:rFonts w:ascii="Calibri" w:eastAsia="Times New Roman" w:hAnsi="Calibri"/>
          <w:kern w:val="3"/>
          <w:sz w:val="22"/>
          <w:szCs w:val="22"/>
          <w:lang w:eastAsia="ru-RU"/>
        </w:rPr>
      </w:pPr>
      <w:proofErr w:type="spellStart"/>
      <w:r w:rsidRPr="004033AF">
        <w:rPr>
          <w:rFonts w:eastAsia="Arial"/>
          <w:color w:val="000000"/>
          <w:kern w:val="3"/>
          <w:sz w:val="28"/>
          <w:szCs w:val="28"/>
          <w:lang w:val="de-DE" w:eastAsia="ja-JP" w:bidi="fa-IR"/>
        </w:rPr>
        <w:t>Настоящее</w:t>
      </w:r>
      <w:proofErr w:type="spellEnd"/>
      <w:r w:rsidRPr="004033AF">
        <w:rPr>
          <w:rFonts w:eastAsia="Arial"/>
          <w:color w:val="000000"/>
          <w:kern w:val="3"/>
          <w:sz w:val="28"/>
          <w:szCs w:val="28"/>
          <w:lang w:val="de-DE" w:eastAsia="ja-JP" w:bidi="fa-IR"/>
        </w:rPr>
        <w:t xml:space="preserve"> </w:t>
      </w:r>
      <w:r w:rsidRPr="004033AF">
        <w:rPr>
          <w:rFonts w:eastAsia="Arial"/>
          <w:color w:val="000000"/>
          <w:kern w:val="3"/>
          <w:sz w:val="28"/>
          <w:szCs w:val="28"/>
          <w:lang w:eastAsia="ja-JP" w:bidi="fa-IR"/>
        </w:rPr>
        <w:t xml:space="preserve">решение </w:t>
      </w:r>
      <w:r w:rsidRPr="004033AF">
        <w:rPr>
          <w:rFonts w:eastAsia="Arial"/>
          <w:color w:val="000000"/>
          <w:kern w:val="3"/>
          <w:sz w:val="28"/>
          <w:szCs w:val="28"/>
          <w:lang w:val="de-DE" w:eastAsia="ja-JP" w:bidi="fa-IR"/>
        </w:rPr>
        <w:t xml:space="preserve"> </w:t>
      </w:r>
      <w:proofErr w:type="spellStart"/>
      <w:r w:rsidRPr="004033AF">
        <w:rPr>
          <w:rFonts w:eastAsia="Arial"/>
          <w:color w:val="000000"/>
          <w:kern w:val="3"/>
          <w:sz w:val="28"/>
          <w:szCs w:val="28"/>
          <w:lang w:val="de-DE" w:eastAsia="ja-JP" w:bidi="fa-IR"/>
        </w:rPr>
        <w:t>вступает</w:t>
      </w:r>
      <w:proofErr w:type="spellEnd"/>
      <w:r w:rsidRPr="004033AF">
        <w:rPr>
          <w:rFonts w:eastAsia="Arial"/>
          <w:color w:val="000000"/>
          <w:kern w:val="3"/>
          <w:sz w:val="28"/>
          <w:szCs w:val="28"/>
          <w:lang w:val="de-DE" w:eastAsia="ja-JP" w:bidi="fa-IR"/>
        </w:rPr>
        <w:t xml:space="preserve"> в </w:t>
      </w:r>
      <w:proofErr w:type="spellStart"/>
      <w:r w:rsidRPr="004033AF">
        <w:rPr>
          <w:rFonts w:eastAsia="Arial"/>
          <w:color w:val="000000"/>
          <w:kern w:val="3"/>
          <w:sz w:val="28"/>
          <w:szCs w:val="28"/>
          <w:lang w:val="de-DE" w:eastAsia="ja-JP" w:bidi="fa-IR"/>
        </w:rPr>
        <w:t>силу</w:t>
      </w:r>
      <w:proofErr w:type="spellEnd"/>
      <w:r w:rsidRPr="004033AF">
        <w:rPr>
          <w:rFonts w:eastAsia="Arial"/>
          <w:color w:val="000000"/>
          <w:kern w:val="3"/>
          <w:sz w:val="28"/>
          <w:szCs w:val="28"/>
          <w:lang w:val="de-DE" w:eastAsia="ja-JP" w:bidi="fa-IR"/>
        </w:rPr>
        <w:t xml:space="preserve"> </w:t>
      </w:r>
      <w:r w:rsidRPr="004033AF">
        <w:rPr>
          <w:rFonts w:eastAsia="Arial"/>
          <w:color w:val="000000"/>
          <w:kern w:val="3"/>
          <w:sz w:val="28"/>
          <w:szCs w:val="28"/>
          <w:lang w:eastAsia="ja-JP" w:bidi="fa-IR"/>
        </w:rPr>
        <w:t>с</w:t>
      </w:r>
      <w:r w:rsidRPr="004033AF">
        <w:rPr>
          <w:rFonts w:eastAsia="Arial"/>
          <w:color w:val="000000"/>
          <w:kern w:val="3"/>
          <w:sz w:val="28"/>
          <w:szCs w:val="28"/>
          <w:lang w:val="de-DE" w:eastAsia="ja-JP" w:bidi="fa-IR"/>
        </w:rPr>
        <w:t xml:space="preserve"> </w:t>
      </w:r>
      <w:r w:rsidRPr="004033AF">
        <w:rPr>
          <w:rFonts w:eastAsia="Arial"/>
          <w:color w:val="000000"/>
          <w:kern w:val="3"/>
          <w:sz w:val="28"/>
          <w:szCs w:val="28"/>
          <w:lang w:eastAsia="ja-JP" w:bidi="fa-IR"/>
        </w:rPr>
        <w:t xml:space="preserve">момента </w:t>
      </w:r>
      <w:r w:rsidRPr="004033AF">
        <w:rPr>
          <w:rFonts w:eastAsia="Arial"/>
          <w:color w:val="000000"/>
          <w:kern w:val="3"/>
          <w:sz w:val="28"/>
          <w:szCs w:val="28"/>
          <w:lang w:val="de-DE" w:eastAsia="ja-JP" w:bidi="fa-IR"/>
        </w:rPr>
        <w:t xml:space="preserve"> </w:t>
      </w:r>
      <w:proofErr w:type="spellStart"/>
      <w:r w:rsidRPr="004033AF">
        <w:rPr>
          <w:rFonts w:eastAsia="Arial"/>
          <w:color w:val="000000"/>
          <w:kern w:val="3"/>
          <w:sz w:val="28"/>
          <w:szCs w:val="28"/>
          <w:lang w:val="de-DE" w:eastAsia="ja-JP" w:bidi="fa-IR"/>
        </w:rPr>
        <w:t>его</w:t>
      </w:r>
      <w:proofErr w:type="spellEnd"/>
      <w:r w:rsidRPr="004033AF">
        <w:rPr>
          <w:rFonts w:eastAsia="Arial"/>
          <w:color w:val="000000"/>
          <w:kern w:val="3"/>
          <w:sz w:val="28"/>
          <w:szCs w:val="28"/>
          <w:lang w:val="de-DE" w:eastAsia="ja-JP" w:bidi="fa-IR"/>
        </w:rPr>
        <w:t xml:space="preserve"> </w:t>
      </w:r>
      <w:proofErr w:type="spellStart"/>
      <w:r w:rsidRPr="004033AF">
        <w:rPr>
          <w:rFonts w:eastAsia="Arial"/>
          <w:color w:val="000000"/>
          <w:kern w:val="3"/>
          <w:sz w:val="28"/>
          <w:szCs w:val="28"/>
          <w:lang w:val="de-DE" w:eastAsia="ja-JP" w:bidi="fa-IR"/>
        </w:rPr>
        <w:t>подписания</w:t>
      </w:r>
      <w:proofErr w:type="spellEnd"/>
      <w:r w:rsidRPr="004033AF">
        <w:rPr>
          <w:rFonts w:eastAsia="Arial"/>
          <w:color w:val="000000"/>
          <w:kern w:val="3"/>
          <w:sz w:val="28"/>
          <w:szCs w:val="28"/>
          <w:lang w:val="de-DE" w:eastAsia="ja-JP" w:bidi="fa-IR"/>
        </w:rPr>
        <w:t>.</w:t>
      </w:r>
    </w:p>
    <w:p w:rsidR="004033AF" w:rsidRPr="004033AF" w:rsidRDefault="004033AF" w:rsidP="004033AF">
      <w:pPr>
        <w:widowControl/>
        <w:autoSpaceDN w:val="0"/>
        <w:spacing w:after="200" w:line="276" w:lineRule="auto"/>
        <w:jc w:val="both"/>
        <w:textAlignment w:val="baseline"/>
        <w:rPr>
          <w:rFonts w:eastAsia="Arial"/>
          <w:color w:val="000000"/>
          <w:kern w:val="3"/>
          <w:sz w:val="28"/>
          <w:szCs w:val="28"/>
          <w:lang w:val="de-DE" w:eastAsia="ja-JP" w:bidi="fa-IR"/>
        </w:rPr>
      </w:pPr>
    </w:p>
    <w:tbl>
      <w:tblPr>
        <w:tblW w:w="9571" w:type="dxa"/>
        <w:tblCellMar>
          <w:left w:w="10" w:type="dxa"/>
          <w:right w:w="10" w:type="dxa"/>
        </w:tblCellMar>
        <w:tblLook w:val="0000" w:firstRow="0" w:lastRow="0" w:firstColumn="0" w:lastColumn="0" w:noHBand="0" w:noVBand="0"/>
      </w:tblPr>
      <w:tblGrid>
        <w:gridCol w:w="4928"/>
        <w:gridCol w:w="4643"/>
      </w:tblGrid>
      <w:tr w:rsidR="004033AF" w:rsidRPr="004033AF" w:rsidTr="004033AF">
        <w:tc>
          <w:tcPr>
            <w:tcW w:w="4928" w:type="dxa"/>
            <w:shd w:val="clear" w:color="auto" w:fill="auto"/>
            <w:tcMar>
              <w:top w:w="0" w:type="dxa"/>
              <w:left w:w="108" w:type="dxa"/>
              <w:bottom w:w="0" w:type="dxa"/>
              <w:right w:w="108" w:type="dxa"/>
            </w:tcMar>
          </w:tcPr>
          <w:p w:rsidR="004033AF" w:rsidRPr="004033AF" w:rsidRDefault="004033AF" w:rsidP="004033AF">
            <w:pPr>
              <w:autoSpaceDN w:val="0"/>
              <w:jc w:val="both"/>
              <w:textAlignment w:val="baseline"/>
              <w:rPr>
                <w:color w:val="00000A"/>
                <w:kern w:val="3"/>
                <w:sz w:val="28"/>
                <w:szCs w:val="28"/>
                <w:lang w:eastAsia="ru-RU"/>
              </w:rPr>
            </w:pPr>
            <w:r w:rsidRPr="004033AF">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4033AF" w:rsidRPr="004033AF" w:rsidRDefault="004033AF" w:rsidP="004033AF">
            <w:pPr>
              <w:autoSpaceDN w:val="0"/>
              <w:jc w:val="both"/>
              <w:textAlignment w:val="baseline"/>
              <w:rPr>
                <w:color w:val="00000A"/>
                <w:kern w:val="3"/>
                <w:sz w:val="28"/>
                <w:szCs w:val="28"/>
                <w:lang w:eastAsia="ru-RU"/>
              </w:rPr>
            </w:pPr>
            <w:r w:rsidRPr="004033AF">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643" w:type="dxa"/>
            <w:shd w:val="clear" w:color="auto" w:fill="auto"/>
            <w:tcMar>
              <w:top w:w="0" w:type="dxa"/>
              <w:left w:w="108" w:type="dxa"/>
              <w:bottom w:w="0" w:type="dxa"/>
              <w:right w:w="108" w:type="dxa"/>
            </w:tcMar>
          </w:tcPr>
          <w:p w:rsidR="004033AF" w:rsidRPr="004033AF" w:rsidRDefault="004033AF" w:rsidP="004033AF">
            <w:pPr>
              <w:autoSpaceDN w:val="0"/>
              <w:spacing w:line="100" w:lineRule="atLeast"/>
              <w:jc w:val="both"/>
              <w:textAlignment w:val="baseline"/>
              <w:rPr>
                <w:color w:val="00000A"/>
                <w:kern w:val="3"/>
                <w:sz w:val="28"/>
                <w:szCs w:val="28"/>
                <w:lang w:eastAsia="ru-RU"/>
              </w:rPr>
            </w:pPr>
          </w:p>
          <w:p w:rsidR="004033AF" w:rsidRPr="004033AF" w:rsidRDefault="004033AF" w:rsidP="004033AF">
            <w:pPr>
              <w:autoSpaceDN w:val="0"/>
              <w:spacing w:line="100" w:lineRule="atLeast"/>
              <w:jc w:val="both"/>
              <w:textAlignment w:val="baseline"/>
              <w:rPr>
                <w:color w:val="00000A"/>
                <w:kern w:val="3"/>
                <w:sz w:val="28"/>
                <w:szCs w:val="28"/>
                <w:lang w:eastAsia="ru-RU"/>
              </w:rPr>
            </w:pPr>
          </w:p>
          <w:p w:rsidR="004033AF" w:rsidRPr="004033AF" w:rsidRDefault="004033AF" w:rsidP="004033AF">
            <w:pPr>
              <w:autoSpaceDN w:val="0"/>
              <w:spacing w:line="100" w:lineRule="atLeast"/>
              <w:jc w:val="both"/>
              <w:textAlignment w:val="baseline"/>
              <w:rPr>
                <w:color w:val="00000A"/>
                <w:kern w:val="3"/>
                <w:sz w:val="28"/>
                <w:szCs w:val="28"/>
                <w:lang w:eastAsia="ru-RU"/>
              </w:rPr>
            </w:pPr>
          </w:p>
          <w:p w:rsidR="004033AF" w:rsidRPr="004033AF" w:rsidRDefault="004033AF" w:rsidP="004033AF">
            <w:pPr>
              <w:autoSpaceDN w:val="0"/>
              <w:spacing w:line="100" w:lineRule="atLeast"/>
              <w:jc w:val="both"/>
              <w:textAlignment w:val="baseline"/>
              <w:rPr>
                <w:color w:val="00000A"/>
                <w:kern w:val="3"/>
                <w:sz w:val="28"/>
                <w:szCs w:val="28"/>
                <w:lang w:eastAsia="ru-RU"/>
              </w:rPr>
            </w:pPr>
          </w:p>
          <w:p w:rsidR="004033AF" w:rsidRPr="004033AF" w:rsidRDefault="004033AF" w:rsidP="004033AF">
            <w:pPr>
              <w:autoSpaceDN w:val="0"/>
              <w:spacing w:line="100" w:lineRule="atLeast"/>
              <w:jc w:val="both"/>
              <w:textAlignment w:val="baseline"/>
              <w:rPr>
                <w:color w:val="00000A"/>
                <w:kern w:val="3"/>
                <w:sz w:val="28"/>
                <w:szCs w:val="28"/>
                <w:lang w:eastAsia="ru-RU"/>
              </w:rPr>
            </w:pPr>
          </w:p>
          <w:p w:rsidR="004033AF" w:rsidRPr="004033AF" w:rsidRDefault="004033AF" w:rsidP="004033AF">
            <w:pPr>
              <w:autoSpaceDN w:val="0"/>
              <w:spacing w:line="100" w:lineRule="atLeast"/>
              <w:jc w:val="both"/>
              <w:textAlignment w:val="baseline"/>
              <w:rPr>
                <w:color w:val="00000A"/>
                <w:kern w:val="3"/>
                <w:sz w:val="28"/>
                <w:szCs w:val="28"/>
                <w:lang w:eastAsia="ru-RU"/>
              </w:rPr>
            </w:pPr>
          </w:p>
          <w:p w:rsidR="004033AF" w:rsidRPr="004033AF" w:rsidRDefault="004033AF" w:rsidP="004033AF">
            <w:pPr>
              <w:autoSpaceDN w:val="0"/>
              <w:spacing w:line="100" w:lineRule="atLeast"/>
              <w:jc w:val="both"/>
              <w:textAlignment w:val="baseline"/>
              <w:rPr>
                <w:color w:val="00000A"/>
                <w:kern w:val="3"/>
                <w:sz w:val="28"/>
                <w:szCs w:val="28"/>
                <w:lang w:eastAsia="ru-RU"/>
              </w:rPr>
            </w:pPr>
          </w:p>
          <w:p w:rsidR="004033AF" w:rsidRPr="004033AF" w:rsidRDefault="004033AF" w:rsidP="004033AF">
            <w:pPr>
              <w:autoSpaceDN w:val="0"/>
              <w:spacing w:line="100" w:lineRule="atLeast"/>
              <w:jc w:val="both"/>
              <w:textAlignment w:val="baseline"/>
              <w:rPr>
                <w:rFonts w:ascii="Calibri" w:eastAsia="Times New Roman" w:hAnsi="Calibri"/>
                <w:kern w:val="3"/>
                <w:sz w:val="22"/>
                <w:szCs w:val="22"/>
                <w:lang w:eastAsia="ru-RU"/>
              </w:rPr>
            </w:pPr>
            <w:r w:rsidRPr="004033AF">
              <w:rPr>
                <w:color w:val="00000A"/>
                <w:kern w:val="3"/>
                <w:sz w:val="28"/>
                <w:szCs w:val="28"/>
                <w:lang w:eastAsia="ru-RU"/>
              </w:rPr>
              <w:t xml:space="preserve">                                         Е.Н. Зубова</w:t>
            </w:r>
          </w:p>
        </w:tc>
      </w:tr>
    </w:tbl>
    <w:p w:rsidR="004033AF" w:rsidRPr="004033AF" w:rsidRDefault="004033AF" w:rsidP="004033AF">
      <w:pPr>
        <w:autoSpaceDN w:val="0"/>
        <w:spacing w:line="100" w:lineRule="atLeast"/>
        <w:textAlignment w:val="baseline"/>
        <w:rPr>
          <w:rFonts w:ascii="Courier New" w:eastAsia="Times New Roman" w:hAnsi="Courier New" w:cs="Courier New"/>
          <w:kern w:val="3"/>
          <w:sz w:val="28"/>
          <w:szCs w:val="28"/>
          <w:lang w:eastAsia="ru-RU" w:bidi="hi-IN"/>
        </w:rPr>
      </w:pPr>
    </w:p>
    <w:p w:rsidR="004033AF" w:rsidRPr="004033AF" w:rsidRDefault="004033AF" w:rsidP="004033AF">
      <w:pPr>
        <w:suppressAutoHyphens w:val="0"/>
        <w:autoSpaceDN w:val="0"/>
        <w:textAlignment w:val="baseline"/>
        <w:rPr>
          <w:rFonts w:ascii="Courier New" w:eastAsia="Times New Roman" w:hAnsi="Courier New" w:cs="Courier New"/>
          <w:kern w:val="3"/>
          <w:sz w:val="28"/>
          <w:szCs w:val="28"/>
          <w:lang w:eastAsia="ru-RU" w:bidi="hi-IN"/>
        </w:rPr>
      </w:pPr>
      <w:r w:rsidRPr="004033AF">
        <w:rPr>
          <w:rFonts w:ascii="Calibri" w:eastAsia="Times New Roman" w:hAnsi="Calibri"/>
          <w:kern w:val="3"/>
          <w:sz w:val="28"/>
          <w:szCs w:val="28"/>
          <w:lang w:eastAsia="ru-RU"/>
        </w:rPr>
        <w:br w:type="page"/>
      </w:r>
    </w:p>
    <w:p w:rsidR="004033AF" w:rsidRPr="004033AF" w:rsidRDefault="004033AF" w:rsidP="004033AF">
      <w:pPr>
        <w:widowControl/>
        <w:tabs>
          <w:tab w:val="left" w:pos="990"/>
        </w:tabs>
        <w:spacing w:after="200" w:line="276" w:lineRule="auto"/>
        <w:textAlignment w:val="baseline"/>
        <w:rPr>
          <w:rFonts w:eastAsia="SimSun"/>
          <w:sz w:val="28"/>
          <w:szCs w:val="28"/>
          <w:lang w:eastAsia="ru-RU"/>
        </w:rPr>
      </w:pPr>
      <w:r w:rsidRPr="004033AF">
        <w:rPr>
          <w:rFonts w:ascii="Calibri" w:eastAsia="SimSun" w:hAnsi="Calibri" w:cs="Tahoma"/>
          <w:noProof/>
          <w:sz w:val="22"/>
          <w:szCs w:val="22"/>
          <w:lang w:eastAsia="ru-RU"/>
        </w:rPr>
        <w:lastRenderedPageBreak/>
        <w:drawing>
          <wp:anchor distT="0" distB="0" distL="114935" distR="114935" simplePos="0" relativeHeight="251664384" behindDoc="1" locked="0" layoutInCell="1" allowOverlap="1" wp14:anchorId="28F77BD3" wp14:editId="39561D4D">
            <wp:simplePos x="0" y="0"/>
            <wp:positionH relativeFrom="column">
              <wp:posOffset>2719705</wp:posOffset>
            </wp:positionH>
            <wp:positionV relativeFrom="paragraph">
              <wp:posOffset>10795</wp:posOffset>
            </wp:positionV>
            <wp:extent cx="647700" cy="664210"/>
            <wp:effectExtent l="0" t="0" r="0" b="254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6" t="-5" r="-6" b="-5"/>
                    <a:stretch>
                      <a:fillRect/>
                    </a:stretch>
                  </pic:blipFill>
                  <pic:spPr bwMode="auto">
                    <a:xfrm>
                      <a:off x="0" y="0"/>
                      <a:ext cx="647700" cy="6642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033AF" w:rsidRPr="004033AF" w:rsidRDefault="004033AF" w:rsidP="004033AF">
      <w:pPr>
        <w:widowControl/>
        <w:spacing w:after="200" w:line="276" w:lineRule="auto"/>
        <w:jc w:val="center"/>
        <w:textAlignment w:val="baseline"/>
        <w:rPr>
          <w:rFonts w:eastAsia="SimSun"/>
          <w:sz w:val="28"/>
          <w:szCs w:val="28"/>
          <w:lang w:eastAsia="ru-RU"/>
        </w:rPr>
      </w:pPr>
    </w:p>
    <w:p w:rsidR="004033AF" w:rsidRPr="004033AF" w:rsidRDefault="004033AF" w:rsidP="004033AF">
      <w:pPr>
        <w:jc w:val="center"/>
        <w:textAlignment w:val="baseline"/>
        <w:rPr>
          <w:rFonts w:ascii="Courier New" w:eastAsia="Times New Roman" w:hAnsi="Courier New" w:cs="Courier New"/>
          <w:szCs w:val="20"/>
          <w:lang w:eastAsia="zh-CN"/>
        </w:rPr>
      </w:pPr>
      <w:r w:rsidRPr="004033AF">
        <w:rPr>
          <w:rFonts w:eastAsia="Times New Roman"/>
          <w:sz w:val="28"/>
          <w:szCs w:val="28"/>
          <w:lang w:eastAsia="zh-CN"/>
        </w:rPr>
        <w:t>КОСТРОМСКАЯ ОБЛАСТЬ</w:t>
      </w:r>
    </w:p>
    <w:p w:rsidR="004033AF" w:rsidRPr="004033AF" w:rsidRDefault="004033AF" w:rsidP="004033AF">
      <w:pPr>
        <w:jc w:val="center"/>
        <w:textAlignment w:val="baseline"/>
        <w:rPr>
          <w:rFonts w:ascii="Courier New" w:eastAsia="Times New Roman" w:hAnsi="Courier New" w:cs="Courier New"/>
          <w:szCs w:val="20"/>
          <w:lang w:eastAsia="zh-CN"/>
        </w:rPr>
      </w:pPr>
      <w:r w:rsidRPr="004033AF">
        <w:rPr>
          <w:rFonts w:eastAsia="Times New Roman"/>
          <w:sz w:val="28"/>
          <w:szCs w:val="28"/>
          <w:lang w:eastAsia="zh-CN"/>
        </w:rPr>
        <w:t>КОСТРОМСКОЙ МУНИЦИПАЛЬНЫЙ РАЙОН</w:t>
      </w:r>
    </w:p>
    <w:p w:rsidR="004033AF" w:rsidRPr="004033AF" w:rsidRDefault="004033AF" w:rsidP="004033AF">
      <w:pPr>
        <w:jc w:val="center"/>
        <w:textAlignment w:val="baseline"/>
        <w:rPr>
          <w:rFonts w:ascii="Courier New" w:eastAsia="Times New Roman" w:hAnsi="Courier New" w:cs="Courier New"/>
          <w:szCs w:val="20"/>
          <w:lang w:eastAsia="zh-CN"/>
        </w:rPr>
      </w:pPr>
      <w:r w:rsidRPr="004033AF">
        <w:rPr>
          <w:rFonts w:eastAsia="Times New Roman"/>
          <w:sz w:val="28"/>
          <w:szCs w:val="28"/>
          <w:lang w:eastAsia="zh-CN"/>
        </w:rPr>
        <w:t>СОВЕТ ДЕПУТАТОВ</w:t>
      </w:r>
    </w:p>
    <w:p w:rsidR="004033AF" w:rsidRPr="004033AF" w:rsidRDefault="004033AF" w:rsidP="004033AF">
      <w:pPr>
        <w:jc w:val="center"/>
        <w:textAlignment w:val="baseline"/>
        <w:rPr>
          <w:rFonts w:ascii="Courier New" w:eastAsia="Times New Roman" w:hAnsi="Courier New" w:cs="Courier New"/>
          <w:szCs w:val="20"/>
          <w:lang w:eastAsia="zh-CN"/>
        </w:rPr>
      </w:pPr>
      <w:r w:rsidRPr="004033AF">
        <w:rPr>
          <w:rFonts w:eastAsia="Times New Roman"/>
          <w:sz w:val="28"/>
          <w:szCs w:val="28"/>
          <w:lang w:eastAsia="zh-CN"/>
        </w:rPr>
        <w:t>ЧЕРНОПЕНСКОГО СЕЛЬСКОГО ПОСЕЛЕНИЯ</w:t>
      </w:r>
    </w:p>
    <w:p w:rsidR="004033AF" w:rsidRPr="004033AF" w:rsidRDefault="004033AF" w:rsidP="004033AF">
      <w:pPr>
        <w:jc w:val="center"/>
        <w:textAlignment w:val="baseline"/>
        <w:rPr>
          <w:rFonts w:ascii="Courier New" w:eastAsia="Times New Roman" w:hAnsi="Courier New" w:cs="Courier New"/>
          <w:szCs w:val="20"/>
          <w:lang w:eastAsia="zh-CN"/>
        </w:rPr>
      </w:pPr>
      <w:r w:rsidRPr="004033AF">
        <w:rPr>
          <w:rFonts w:eastAsia="Times New Roman"/>
          <w:sz w:val="28"/>
          <w:szCs w:val="28"/>
          <w:lang w:eastAsia="zh-CN"/>
        </w:rPr>
        <w:t>третьего созыва</w:t>
      </w:r>
    </w:p>
    <w:p w:rsidR="004033AF" w:rsidRPr="004033AF" w:rsidRDefault="004033AF" w:rsidP="004033AF">
      <w:pPr>
        <w:jc w:val="center"/>
        <w:textAlignment w:val="baseline"/>
        <w:rPr>
          <w:rFonts w:eastAsia="Times New Roman"/>
          <w:sz w:val="28"/>
          <w:szCs w:val="28"/>
          <w:lang w:eastAsia="zh-CN"/>
        </w:rPr>
      </w:pPr>
    </w:p>
    <w:p w:rsidR="004033AF" w:rsidRPr="004033AF" w:rsidRDefault="004033AF" w:rsidP="004033AF">
      <w:pPr>
        <w:textAlignment w:val="baseline"/>
        <w:rPr>
          <w:rFonts w:eastAsia="Times New Roman"/>
          <w:sz w:val="28"/>
          <w:szCs w:val="28"/>
          <w:lang w:eastAsia="zh-CN"/>
        </w:rPr>
      </w:pPr>
    </w:p>
    <w:p w:rsidR="004033AF" w:rsidRPr="004033AF" w:rsidRDefault="004033AF" w:rsidP="004033AF">
      <w:pPr>
        <w:textAlignment w:val="baseline"/>
        <w:rPr>
          <w:rFonts w:eastAsia="Times New Roman"/>
          <w:sz w:val="28"/>
          <w:szCs w:val="28"/>
          <w:lang w:eastAsia="zh-CN"/>
        </w:rPr>
      </w:pPr>
      <w:r w:rsidRPr="004033AF">
        <w:rPr>
          <w:rFonts w:eastAsia="Times New Roman"/>
          <w:sz w:val="28"/>
          <w:szCs w:val="28"/>
          <w:lang w:eastAsia="zh-CN"/>
        </w:rPr>
        <w:t xml:space="preserve">                                                        </w:t>
      </w:r>
      <w:proofErr w:type="gramStart"/>
      <w:r w:rsidRPr="004033AF">
        <w:rPr>
          <w:rFonts w:eastAsia="Times New Roman"/>
          <w:sz w:val="28"/>
          <w:szCs w:val="28"/>
          <w:lang w:eastAsia="zh-CN"/>
        </w:rPr>
        <w:t>Р</w:t>
      </w:r>
      <w:proofErr w:type="gramEnd"/>
      <w:r w:rsidRPr="004033AF">
        <w:rPr>
          <w:rFonts w:eastAsia="Times New Roman"/>
          <w:sz w:val="28"/>
          <w:szCs w:val="28"/>
          <w:lang w:eastAsia="zh-CN"/>
        </w:rPr>
        <w:t xml:space="preserve"> Е Ш Е Н И Е </w:t>
      </w:r>
    </w:p>
    <w:p w:rsidR="004033AF" w:rsidRPr="004033AF" w:rsidRDefault="004033AF" w:rsidP="004033AF">
      <w:pPr>
        <w:textAlignment w:val="baseline"/>
        <w:rPr>
          <w:rFonts w:ascii="Courier New" w:eastAsia="Times New Roman" w:hAnsi="Courier New" w:cs="Courier New"/>
          <w:szCs w:val="20"/>
          <w:lang w:eastAsia="zh-CN"/>
        </w:rPr>
      </w:pPr>
      <w:r w:rsidRPr="004033AF">
        <w:rPr>
          <w:rFonts w:eastAsia="Times New Roman"/>
          <w:sz w:val="28"/>
          <w:szCs w:val="28"/>
          <w:lang w:eastAsia="zh-CN"/>
        </w:rPr>
        <w:t>23 июля  2020 года   № 29                                                              п. Сухоногово</w:t>
      </w:r>
    </w:p>
    <w:p w:rsidR="004033AF" w:rsidRPr="004033AF" w:rsidRDefault="004033AF" w:rsidP="004033AF">
      <w:pPr>
        <w:textAlignment w:val="baseline"/>
        <w:rPr>
          <w:rFonts w:eastAsia="Times New Roman"/>
          <w:sz w:val="28"/>
          <w:szCs w:val="28"/>
          <w:lang w:eastAsia="zh-CN"/>
        </w:rPr>
      </w:pPr>
    </w:p>
    <w:tbl>
      <w:tblPr>
        <w:tblW w:w="0" w:type="auto"/>
        <w:tblInd w:w="30" w:type="dxa"/>
        <w:tblLayout w:type="fixed"/>
        <w:tblCellMar>
          <w:left w:w="10" w:type="dxa"/>
          <w:right w:w="10" w:type="dxa"/>
        </w:tblCellMar>
        <w:tblLook w:val="0000" w:firstRow="0" w:lastRow="0" w:firstColumn="0" w:lastColumn="0" w:noHBand="0" w:noVBand="0"/>
      </w:tblPr>
      <w:tblGrid>
        <w:gridCol w:w="4579"/>
        <w:gridCol w:w="4634"/>
      </w:tblGrid>
      <w:tr w:rsidR="004033AF" w:rsidRPr="004033AF" w:rsidTr="004033AF">
        <w:tc>
          <w:tcPr>
            <w:tcW w:w="4579" w:type="dxa"/>
            <w:shd w:val="clear" w:color="auto" w:fill="auto"/>
          </w:tcPr>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О внесении изменений в решение Совета депутатов Чернопенского сельского поселения от 26.07.2018 № 34 «Об утверждении Порядка осуществления муниципального жилищного контроля на территории Чернопенского сельского поселения Костромского муниципального района Костромской области»</w:t>
            </w:r>
          </w:p>
        </w:tc>
        <w:tc>
          <w:tcPr>
            <w:tcW w:w="4634" w:type="dxa"/>
            <w:shd w:val="clear" w:color="auto" w:fill="auto"/>
          </w:tcPr>
          <w:p w:rsidR="004033AF" w:rsidRPr="004033AF" w:rsidRDefault="004033AF" w:rsidP="004033AF">
            <w:pPr>
              <w:snapToGrid w:val="0"/>
              <w:textAlignment w:val="baseline"/>
              <w:rPr>
                <w:rFonts w:eastAsia="Times New Roman"/>
                <w:sz w:val="28"/>
                <w:szCs w:val="28"/>
                <w:lang w:eastAsia="zh-CN"/>
              </w:rPr>
            </w:pPr>
          </w:p>
        </w:tc>
      </w:tr>
    </w:tbl>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ab/>
        <w:t xml:space="preserve">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в целях осуществлением </w:t>
      </w:r>
      <w:proofErr w:type="gramStart"/>
      <w:r w:rsidRPr="004033AF">
        <w:rPr>
          <w:rFonts w:eastAsia="Times New Roman"/>
          <w:sz w:val="28"/>
          <w:szCs w:val="28"/>
          <w:lang w:eastAsia="zh-CN"/>
        </w:rPr>
        <w:t>контроля за</w:t>
      </w:r>
      <w:proofErr w:type="gramEnd"/>
      <w:r w:rsidRPr="004033AF">
        <w:rPr>
          <w:rFonts w:eastAsia="Times New Roman"/>
          <w:sz w:val="28"/>
          <w:szCs w:val="28"/>
          <w:lang w:eastAsia="zh-CN"/>
        </w:rPr>
        <w:t xml:space="preserve">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Чернопенского  сельского поселения  Костромского муниципального района Костромской области,</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 xml:space="preserve">     Совет депутатов Чернопенского сельского поселения Костромского муниципального района  решил:</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ab/>
        <w:t xml:space="preserve"> 1. Внести изменения в решение Совета депутатов Чернопенского сельского поселения от 26.07.2018 № 34 «Об утверждении Порядка осуществления муниципального жилищного контроля на территории Чернопенского сельского поселения Костромского муниципального района Костромской области» (Приложение):</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 xml:space="preserve">    1.1.    Подпункт 1 пункта 2 статьи 4 Порядка осуществления муниципального жилищного контроля на территории Чернопенского сельского поселения Костромского муниципального района Костромской области (далее — Порядок) изложить в новой редакции:</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lastRenderedPageBreak/>
        <w:t xml:space="preserve">    </w:t>
      </w:r>
      <w:proofErr w:type="gramStart"/>
      <w:r w:rsidRPr="004033AF">
        <w:rPr>
          <w:rFonts w:eastAsia="Times New Roman"/>
          <w:sz w:val="28"/>
          <w:szCs w:val="28"/>
          <w:lang w:eastAsia="zh-CN"/>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 xml:space="preserve">          1.2. Пункт 2 статьи 4 Порядка дополнить подпунктом 3:</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 xml:space="preserve"> </w:t>
      </w:r>
      <w:r w:rsidRPr="004033AF">
        <w:rPr>
          <w:rFonts w:eastAsia="Arial"/>
          <w:sz w:val="28"/>
          <w:szCs w:val="28"/>
          <w:lang w:eastAsia="zh-CN"/>
        </w:rPr>
        <w:t>«3) установления  или  изменения  нормативов  потребления коммунальных ресурсов (коммунальных услуг).»;</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 xml:space="preserve">  </w:t>
      </w:r>
      <w:r w:rsidRPr="004033AF">
        <w:rPr>
          <w:rFonts w:eastAsia="Arial"/>
          <w:sz w:val="28"/>
          <w:szCs w:val="28"/>
          <w:lang w:eastAsia="zh-CN"/>
        </w:rPr>
        <w:t>1.3. Подпункт 3 пункта 1 статьи 5 изложить в новой редакции:</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color w:val="333333"/>
          <w:sz w:val="28"/>
          <w:szCs w:val="28"/>
          <w:lang w:eastAsia="zh-CN"/>
        </w:rPr>
        <w:t xml:space="preserve">  </w:t>
      </w:r>
      <w:proofErr w:type="gramStart"/>
      <w:r w:rsidRPr="004033AF">
        <w:rPr>
          <w:rFonts w:eastAsia="Arial"/>
          <w:color w:val="333333"/>
          <w:sz w:val="28"/>
          <w:szCs w:val="28"/>
          <w:lang w:eastAsia="zh-CN"/>
        </w:rPr>
        <w:t>«3)</w:t>
      </w:r>
      <w:r w:rsidRPr="004033AF">
        <w:rPr>
          <w:rFonts w:eastAsia="Arial"/>
          <w:sz w:val="28"/>
          <w:szCs w:val="28"/>
          <w:lang w:eastAsia="zh-CN"/>
        </w:rPr>
        <w:t xml:space="preserve">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w:t>
      </w:r>
      <w:proofErr w:type="gramEnd"/>
      <w:r w:rsidRPr="004033AF">
        <w:rPr>
          <w:rFonts w:eastAsia="Arial"/>
          <w:sz w:val="28"/>
          <w:szCs w:val="28"/>
          <w:lang w:eastAsia="zh-CN"/>
        </w:rPr>
        <w:t xml:space="preserve"> </w:t>
      </w:r>
      <w:proofErr w:type="gramStart"/>
      <w:r w:rsidRPr="004033AF">
        <w:rPr>
          <w:rFonts w:eastAsia="Arial"/>
          <w:sz w:val="28"/>
          <w:szCs w:val="28"/>
          <w:lang w:eastAsia="zh-CN"/>
        </w:rPr>
        <w:t>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w:t>
      </w:r>
      <w:proofErr w:type="gramEnd"/>
      <w:r w:rsidRPr="004033AF">
        <w:rPr>
          <w:rFonts w:eastAsia="Arial"/>
          <w:sz w:val="28"/>
          <w:szCs w:val="28"/>
          <w:lang w:eastAsia="zh-CN"/>
        </w:rPr>
        <w:t xml:space="preserve"> </w:t>
      </w:r>
      <w:proofErr w:type="gramStart"/>
      <w:r w:rsidRPr="004033AF">
        <w:rPr>
          <w:rFonts w:eastAsia="Arial"/>
          <w:sz w:val="28"/>
          <w:szCs w:val="28"/>
          <w:lang w:eastAsia="zh-CN"/>
        </w:rPr>
        <w:t>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0" w:anchor="dst444" w:history="1">
        <w:r w:rsidRPr="004033AF">
          <w:rPr>
            <w:rFonts w:ascii="Calibri" w:eastAsia="Times New Roman" w:hAnsi="Calibri" w:cs="Calibri"/>
            <w:sz w:val="28"/>
            <w:szCs w:val="20"/>
          </w:rPr>
          <w:t>части 1 статьи 164</w:t>
        </w:r>
      </w:hyperlink>
      <w:r w:rsidRPr="004033AF">
        <w:rPr>
          <w:rFonts w:eastAsia="Arial"/>
          <w:sz w:val="28"/>
          <w:szCs w:val="28"/>
          <w:lang w:eastAsia="zh-CN"/>
        </w:rPr>
        <w:t> Жилищного  кодекса Российской Федерации лицами договоров оказания услуг по содержанию</w:t>
      </w:r>
      <w:proofErr w:type="gramEnd"/>
      <w:r w:rsidRPr="004033AF">
        <w:rPr>
          <w:rFonts w:eastAsia="Arial"/>
          <w:sz w:val="28"/>
          <w:szCs w:val="28"/>
          <w:lang w:eastAsia="zh-CN"/>
        </w:rPr>
        <w:t xml:space="preserve"> </w:t>
      </w:r>
      <w:proofErr w:type="gramStart"/>
      <w:r w:rsidRPr="004033AF">
        <w:rPr>
          <w:rFonts w:eastAsia="Arial"/>
          <w:sz w:val="28"/>
          <w:szCs w:val="28"/>
          <w:lang w:eastAsia="zh-CN"/>
        </w:rPr>
        <w:t>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w:t>
      </w:r>
      <w:proofErr w:type="gramEnd"/>
      <w:r w:rsidRPr="004033AF">
        <w:rPr>
          <w:rFonts w:eastAsia="Arial"/>
          <w:sz w:val="28"/>
          <w:szCs w:val="28"/>
          <w:lang w:eastAsia="zh-CN"/>
        </w:rPr>
        <w:t xml:space="preserve"> (</w:t>
      </w:r>
      <w:proofErr w:type="gramStart"/>
      <w:r w:rsidRPr="004033AF">
        <w:rPr>
          <w:rFonts w:eastAsia="Arial"/>
          <w:sz w:val="28"/>
          <w:szCs w:val="28"/>
          <w:lang w:eastAsia="zh-CN"/>
        </w:rPr>
        <w:t>или) переустройства помещений в многоквартирном доме, о фактах нарушения управляющей организацией обязательств, предусмотренных </w:t>
      </w:r>
      <w:hyperlink r:id="rId11" w:anchor="dst776" w:history="1">
        <w:r w:rsidRPr="004033AF">
          <w:rPr>
            <w:rFonts w:ascii="Calibri" w:eastAsia="Times New Roman" w:hAnsi="Calibri" w:cs="Calibri"/>
            <w:sz w:val="28"/>
            <w:szCs w:val="20"/>
          </w:rPr>
          <w:t xml:space="preserve">частью 2 статьи </w:t>
        </w:r>
        <w:r w:rsidRPr="004033AF">
          <w:rPr>
            <w:rFonts w:ascii="Calibri" w:eastAsia="Times New Roman" w:hAnsi="Calibri" w:cs="Calibri"/>
            <w:sz w:val="28"/>
            <w:szCs w:val="20"/>
          </w:rPr>
          <w:lastRenderedPageBreak/>
          <w:t>162</w:t>
        </w:r>
      </w:hyperlink>
      <w:r w:rsidRPr="004033AF">
        <w:rPr>
          <w:rFonts w:eastAsia="Arial"/>
          <w:sz w:val="28"/>
          <w:szCs w:val="28"/>
          <w:lang w:eastAsia="zh-CN"/>
        </w:rPr>
        <w:t>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w:t>
      </w:r>
      <w:proofErr w:type="gramEnd"/>
      <w:r w:rsidRPr="004033AF">
        <w:rPr>
          <w:rFonts w:eastAsia="Arial"/>
          <w:sz w:val="28"/>
          <w:szCs w:val="28"/>
          <w:lang w:eastAsia="zh-CN"/>
        </w:rPr>
        <w:t xml:space="preserve"> </w:t>
      </w:r>
      <w:proofErr w:type="gramStart"/>
      <w:r w:rsidRPr="004033AF">
        <w:rPr>
          <w:rFonts w:eastAsia="Arial"/>
          <w:sz w:val="28"/>
          <w:szCs w:val="28"/>
          <w:lang w:eastAsia="zh-CN"/>
        </w:rPr>
        <w:t xml:space="preserve">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4033AF">
        <w:rPr>
          <w:rFonts w:eastAsia="Arial"/>
          <w:sz w:val="28"/>
          <w:szCs w:val="28"/>
          <w:lang w:eastAsia="zh-CN"/>
        </w:rPr>
        <w:t>наймодателями</w:t>
      </w:r>
      <w:proofErr w:type="spellEnd"/>
      <w:r w:rsidRPr="004033AF">
        <w:rPr>
          <w:rFonts w:eastAsia="Arial"/>
          <w:sz w:val="28"/>
          <w:szCs w:val="28"/>
          <w:lang w:eastAsia="zh-CN"/>
        </w:rPr>
        <w:t xml:space="preserve"> жилых помещений в наемных домах социального использования обязательных требований к </w:t>
      </w:r>
      <w:proofErr w:type="spellStart"/>
      <w:r w:rsidRPr="004033AF">
        <w:rPr>
          <w:rFonts w:eastAsia="Arial"/>
          <w:sz w:val="28"/>
          <w:szCs w:val="28"/>
          <w:lang w:eastAsia="zh-CN"/>
        </w:rPr>
        <w:t>наймодателям</w:t>
      </w:r>
      <w:proofErr w:type="spellEnd"/>
      <w:r w:rsidRPr="004033AF">
        <w:rPr>
          <w:rFonts w:eastAsia="Arial"/>
          <w:sz w:val="28"/>
          <w:szCs w:val="28"/>
          <w:lang w:eastAsia="zh-CN"/>
        </w:rPr>
        <w:t xml:space="preserve"> и нанимателям жилых помещений в таких домах, к заключению и исполнению договоров найма жилых помещений жилищного фонда социального</w:t>
      </w:r>
      <w:proofErr w:type="gramEnd"/>
      <w:r w:rsidRPr="004033AF">
        <w:rPr>
          <w:rFonts w:eastAsia="Arial"/>
          <w:sz w:val="28"/>
          <w:szCs w:val="28"/>
          <w:lang w:eastAsia="zh-CN"/>
        </w:rPr>
        <w:t xml:space="preserve"> использования и договоров найма жилых помещений, о фактах нарушения органами местного самоуправления, </w:t>
      </w:r>
      <w:proofErr w:type="spellStart"/>
      <w:r w:rsidRPr="004033AF">
        <w:rPr>
          <w:rFonts w:eastAsia="Arial"/>
          <w:sz w:val="28"/>
          <w:szCs w:val="28"/>
          <w:lang w:eastAsia="zh-CN"/>
        </w:rPr>
        <w:t>ресурсоснабжающими</w:t>
      </w:r>
      <w:proofErr w:type="spellEnd"/>
      <w:r w:rsidRPr="004033AF">
        <w:rPr>
          <w:rFonts w:eastAsia="Arial"/>
          <w:sz w:val="28"/>
          <w:szCs w:val="28"/>
          <w:lang w:eastAsia="zh-CN"/>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4033AF">
        <w:rPr>
          <w:rFonts w:eastAsia="Arial"/>
          <w:sz w:val="28"/>
          <w:szCs w:val="28"/>
          <w:lang w:eastAsia="zh-CN"/>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4033AF">
        <w:rPr>
          <w:rFonts w:eastAsia="Arial"/>
          <w:sz w:val="28"/>
          <w:szCs w:val="28"/>
          <w:lang w:eastAsia="zh-CN"/>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4033AF">
        <w:rPr>
          <w:rFonts w:eastAsia="Arial"/>
          <w:color w:val="333333"/>
          <w:sz w:val="28"/>
          <w:szCs w:val="28"/>
          <w:lang w:eastAsia="zh-CN"/>
        </w:rPr>
        <w:t>;»</w:t>
      </w:r>
      <w:proofErr w:type="gramEnd"/>
      <w:r w:rsidRPr="004033AF">
        <w:rPr>
          <w:rFonts w:eastAsia="Arial"/>
          <w:color w:val="333333"/>
          <w:sz w:val="28"/>
          <w:szCs w:val="28"/>
          <w:lang w:eastAsia="zh-CN"/>
        </w:rPr>
        <w:t>.</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 xml:space="preserve">       2.  Настоящее решение вступает в силу с момента  опубликования в информационном бюллетене «Чернопенский вестник».</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jc w:val="both"/>
        <w:textAlignment w:val="baseline"/>
        <w:rPr>
          <w:rFonts w:eastAsia="Times New Roman"/>
          <w:sz w:val="28"/>
          <w:szCs w:val="28"/>
          <w:lang w:eastAsia="zh-CN"/>
        </w:rPr>
      </w:pPr>
    </w:p>
    <w:tbl>
      <w:tblPr>
        <w:tblW w:w="9571" w:type="dxa"/>
        <w:tblCellMar>
          <w:left w:w="10" w:type="dxa"/>
          <w:right w:w="10" w:type="dxa"/>
        </w:tblCellMar>
        <w:tblLook w:val="0000" w:firstRow="0" w:lastRow="0" w:firstColumn="0" w:lastColumn="0" w:noHBand="0" w:noVBand="0"/>
      </w:tblPr>
      <w:tblGrid>
        <w:gridCol w:w="4928"/>
        <w:gridCol w:w="4643"/>
      </w:tblGrid>
      <w:tr w:rsidR="004033AF" w:rsidRPr="004033AF" w:rsidTr="004033AF">
        <w:tc>
          <w:tcPr>
            <w:tcW w:w="4928" w:type="dxa"/>
            <w:shd w:val="clear" w:color="auto" w:fill="auto"/>
            <w:tcMar>
              <w:top w:w="0" w:type="dxa"/>
              <w:left w:w="108" w:type="dxa"/>
              <w:bottom w:w="0" w:type="dxa"/>
              <w:right w:w="108" w:type="dxa"/>
            </w:tcMar>
          </w:tcPr>
          <w:p w:rsidR="004033AF" w:rsidRPr="004033AF" w:rsidRDefault="004033AF" w:rsidP="004033AF">
            <w:pPr>
              <w:autoSpaceDN w:val="0"/>
              <w:jc w:val="both"/>
              <w:textAlignment w:val="baseline"/>
              <w:rPr>
                <w:color w:val="00000A"/>
                <w:kern w:val="3"/>
                <w:sz w:val="28"/>
                <w:szCs w:val="28"/>
                <w:lang w:eastAsia="ru-RU"/>
              </w:rPr>
            </w:pPr>
            <w:r w:rsidRPr="004033AF">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4033AF" w:rsidRPr="004033AF" w:rsidRDefault="004033AF" w:rsidP="004033AF">
            <w:pPr>
              <w:autoSpaceDN w:val="0"/>
              <w:jc w:val="both"/>
              <w:textAlignment w:val="baseline"/>
              <w:rPr>
                <w:color w:val="00000A"/>
                <w:kern w:val="3"/>
                <w:sz w:val="28"/>
                <w:szCs w:val="28"/>
                <w:lang w:eastAsia="ru-RU"/>
              </w:rPr>
            </w:pPr>
            <w:r w:rsidRPr="004033AF">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643" w:type="dxa"/>
            <w:shd w:val="clear" w:color="auto" w:fill="auto"/>
            <w:tcMar>
              <w:top w:w="0" w:type="dxa"/>
              <w:left w:w="108" w:type="dxa"/>
              <w:bottom w:w="0" w:type="dxa"/>
              <w:right w:w="108" w:type="dxa"/>
            </w:tcMar>
          </w:tcPr>
          <w:p w:rsidR="004033AF" w:rsidRPr="004033AF" w:rsidRDefault="004033AF" w:rsidP="004033AF">
            <w:pPr>
              <w:autoSpaceDN w:val="0"/>
              <w:spacing w:line="100" w:lineRule="atLeast"/>
              <w:jc w:val="both"/>
              <w:textAlignment w:val="baseline"/>
              <w:rPr>
                <w:color w:val="00000A"/>
                <w:kern w:val="3"/>
                <w:sz w:val="28"/>
                <w:szCs w:val="28"/>
                <w:lang w:eastAsia="ru-RU"/>
              </w:rPr>
            </w:pPr>
          </w:p>
          <w:p w:rsidR="004033AF" w:rsidRPr="004033AF" w:rsidRDefault="004033AF" w:rsidP="004033AF">
            <w:pPr>
              <w:autoSpaceDN w:val="0"/>
              <w:spacing w:line="100" w:lineRule="atLeast"/>
              <w:jc w:val="both"/>
              <w:textAlignment w:val="baseline"/>
              <w:rPr>
                <w:color w:val="00000A"/>
                <w:kern w:val="3"/>
                <w:sz w:val="28"/>
                <w:szCs w:val="28"/>
                <w:lang w:eastAsia="ru-RU"/>
              </w:rPr>
            </w:pPr>
          </w:p>
          <w:p w:rsidR="004033AF" w:rsidRPr="004033AF" w:rsidRDefault="004033AF" w:rsidP="004033AF">
            <w:pPr>
              <w:autoSpaceDN w:val="0"/>
              <w:spacing w:line="100" w:lineRule="atLeast"/>
              <w:jc w:val="both"/>
              <w:textAlignment w:val="baseline"/>
              <w:rPr>
                <w:color w:val="00000A"/>
                <w:kern w:val="3"/>
                <w:sz w:val="28"/>
                <w:szCs w:val="28"/>
                <w:lang w:eastAsia="ru-RU"/>
              </w:rPr>
            </w:pPr>
          </w:p>
          <w:p w:rsidR="004033AF" w:rsidRPr="004033AF" w:rsidRDefault="004033AF" w:rsidP="004033AF">
            <w:pPr>
              <w:autoSpaceDN w:val="0"/>
              <w:spacing w:line="100" w:lineRule="atLeast"/>
              <w:jc w:val="both"/>
              <w:textAlignment w:val="baseline"/>
              <w:rPr>
                <w:color w:val="00000A"/>
                <w:kern w:val="3"/>
                <w:sz w:val="28"/>
                <w:szCs w:val="28"/>
                <w:lang w:eastAsia="ru-RU"/>
              </w:rPr>
            </w:pPr>
          </w:p>
          <w:p w:rsidR="004033AF" w:rsidRPr="004033AF" w:rsidRDefault="004033AF" w:rsidP="004033AF">
            <w:pPr>
              <w:autoSpaceDN w:val="0"/>
              <w:spacing w:line="100" w:lineRule="atLeast"/>
              <w:jc w:val="both"/>
              <w:textAlignment w:val="baseline"/>
              <w:rPr>
                <w:color w:val="00000A"/>
                <w:kern w:val="3"/>
                <w:sz w:val="28"/>
                <w:szCs w:val="28"/>
                <w:lang w:eastAsia="ru-RU"/>
              </w:rPr>
            </w:pPr>
          </w:p>
          <w:p w:rsidR="004033AF" w:rsidRPr="004033AF" w:rsidRDefault="004033AF" w:rsidP="004033AF">
            <w:pPr>
              <w:autoSpaceDN w:val="0"/>
              <w:spacing w:line="100" w:lineRule="atLeast"/>
              <w:jc w:val="both"/>
              <w:textAlignment w:val="baseline"/>
              <w:rPr>
                <w:color w:val="00000A"/>
                <w:kern w:val="3"/>
                <w:sz w:val="28"/>
                <w:szCs w:val="28"/>
                <w:lang w:eastAsia="ru-RU"/>
              </w:rPr>
            </w:pPr>
          </w:p>
          <w:p w:rsidR="004033AF" w:rsidRPr="004033AF" w:rsidRDefault="004033AF" w:rsidP="004033AF">
            <w:pPr>
              <w:autoSpaceDN w:val="0"/>
              <w:spacing w:line="100" w:lineRule="atLeast"/>
              <w:jc w:val="both"/>
              <w:textAlignment w:val="baseline"/>
              <w:rPr>
                <w:color w:val="00000A"/>
                <w:kern w:val="3"/>
                <w:sz w:val="28"/>
                <w:szCs w:val="28"/>
                <w:lang w:eastAsia="ru-RU"/>
              </w:rPr>
            </w:pPr>
          </w:p>
          <w:p w:rsidR="004033AF" w:rsidRPr="004033AF" w:rsidRDefault="004033AF" w:rsidP="004033AF">
            <w:pPr>
              <w:autoSpaceDN w:val="0"/>
              <w:spacing w:line="100" w:lineRule="atLeast"/>
              <w:jc w:val="both"/>
              <w:textAlignment w:val="baseline"/>
              <w:rPr>
                <w:rFonts w:ascii="Calibri" w:eastAsia="Times New Roman" w:hAnsi="Calibri"/>
                <w:kern w:val="3"/>
                <w:sz w:val="22"/>
                <w:szCs w:val="22"/>
                <w:lang w:eastAsia="ru-RU"/>
              </w:rPr>
            </w:pPr>
            <w:r w:rsidRPr="004033AF">
              <w:rPr>
                <w:color w:val="00000A"/>
                <w:kern w:val="3"/>
                <w:sz w:val="28"/>
                <w:szCs w:val="28"/>
                <w:lang w:eastAsia="ru-RU"/>
              </w:rPr>
              <w:t xml:space="preserve">                                         Е.Н. Зубова</w:t>
            </w:r>
          </w:p>
        </w:tc>
      </w:tr>
    </w:tbl>
    <w:p w:rsidR="004033AF" w:rsidRPr="004033AF" w:rsidRDefault="004033AF" w:rsidP="004033AF">
      <w:pPr>
        <w:textAlignment w:val="baseline"/>
        <w:rPr>
          <w:rFonts w:eastAsia="Times New Roman"/>
          <w:sz w:val="28"/>
          <w:szCs w:val="28"/>
          <w:lang w:eastAsia="zh-CN"/>
        </w:rPr>
      </w:pPr>
    </w:p>
    <w:p w:rsidR="004033AF" w:rsidRPr="004033AF" w:rsidRDefault="004033AF" w:rsidP="004033AF">
      <w:pPr>
        <w:textAlignment w:val="baseline"/>
        <w:rPr>
          <w:rFonts w:eastAsia="Times New Roman"/>
          <w:sz w:val="28"/>
          <w:szCs w:val="28"/>
          <w:lang w:eastAsia="zh-CN"/>
        </w:rPr>
      </w:pPr>
    </w:p>
    <w:p w:rsidR="004033AF" w:rsidRPr="004033AF" w:rsidRDefault="004033AF" w:rsidP="004033AF">
      <w:pPr>
        <w:jc w:val="right"/>
        <w:textAlignment w:val="baseline"/>
        <w:rPr>
          <w:rFonts w:ascii="Courier New" w:eastAsia="Times New Roman" w:hAnsi="Courier New" w:cs="Courier New"/>
          <w:szCs w:val="20"/>
          <w:lang w:eastAsia="zh-CN"/>
        </w:rPr>
      </w:pPr>
      <w:r w:rsidRPr="004033AF">
        <w:rPr>
          <w:rFonts w:ascii="Courier New" w:eastAsia="Courier New" w:hAnsi="Courier New" w:cs="Courier New"/>
          <w:bCs/>
          <w:sz w:val="28"/>
          <w:szCs w:val="28"/>
          <w:lang w:eastAsia="zh-CN"/>
        </w:rPr>
        <w:t xml:space="preserve">                                                                                              </w:t>
      </w:r>
    </w:p>
    <w:p w:rsidR="004033AF" w:rsidRPr="004033AF" w:rsidRDefault="004033AF" w:rsidP="004033AF">
      <w:pPr>
        <w:jc w:val="right"/>
        <w:textAlignment w:val="baseline"/>
        <w:rPr>
          <w:rFonts w:ascii="Courier New" w:eastAsia="Times New Roman" w:hAnsi="Courier New" w:cs="Courier New"/>
          <w:szCs w:val="20"/>
          <w:lang w:eastAsia="zh-CN"/>
        </w:rPr>
      </w:pPr>
    </w:p>
    <w:p w:rsidR="004033AF" w:rsidRPr="004033AF" w:rsidRDefault="004033AF" w:rsidP="004033AF">
      <w:pPr>
        <w:jc w:val="right"/>
        <w:textAlignment w:val="baseline"/>
        <w:rPr>
          <w:rFonts w:ascii="Courier New" w:eastAsia="Times New Roman" w:hAnsi="Courier New" w:cs="Courier New"/>
          <w:szCs w:val="20"/>
          <w:lang w:eastAsia="zh-CN"/>
        </w:rPr>
      </w:pPr>
    </w:p>
    <w:p w:rsidR="004033AF" w:rsidRPr="004033AF" w:rsidRDefault="004033AF" w:rsidP="004033AF">
      <w:pPr>
        <w:jc w:val="right"/>
        <w:textAlignment w:val="baseline"/>
        <w:rPr>
          <w:rFonts w:ascii="Courier New" w:eastAsia="Times New Roman" w:hAnsi="Courier New" w:cs="Courier New"/>
          <w:szCs w:val="20"/>
          <w:lang w:eastAsia="zh-CN"/>
        </w:rPr>
      </w:pPr>
    </w:p>
    <w:p w:rsidR="004033AF" w:rsidRPr="004033AF" w:rsidRDefault="004033AF" w:rsidP="004033AF">
      <w:pPr>
        <w:jc w:val="right"/>
        <w:textAlignment w:val="baseline"/>
        <w:rPr>
          <w:rFonts w:ascii="Courier New" w:eastAsia="Times New Roman" w:hAnsi="Courier New" w:cs="Courier New"/>
          <w:szCs w:val="20"/>
          <w:lang w:eastAsia="zh-CN"/>
        </w:rPr>
      </w:pPr>
    </w:p>
    <w:p w:rsidR="004033AF" w:rsidRPr="004033AF" w:rsidRDefault="004033AF" w:rsidP="004033AF">
      <w:pPr>
        <w:jc w:val="right"/>
        <w:textAlignment w:val="baseline"/>
        <w:rPr>
          <w:rFonts w:ascii="Courier New" w:eastAsia="Times New Roman" w:hAnsi="Courier New" w:cs="Courier New"/>
          <w:szCs w:val="20"/>
          <w:lang w:eastAsia="zh-CN"/>
        </w:rPr>
      </w:pPr>
    </w:p>
    <w:p w:rsidR="004033AF" w:rsidRPr="004033AF" w:rsidRDefault="004033AF" w:rsidP="004033AF">
      <w:pPr>
        <w:jc w:val="right"/>
        <w:textAlignment w:val="baseline"/>
        <w:rPr>
          <w:rFonts w:ascii="Courier New" w:eastAsia="Times New Roman" w:hAnsi="Courier New" w:cs="Courier New"/>
          <w:szCs w:val="20"/>
          <w:lang w:eastAsia="zh-CN"/>
        </w:rPr>
      </w:pPr>
    </w:p>
    <w:p w:rsidR="004033AF" w:rsidRPr="004033AF" w:rsidRDefault="004033AF" w:rsidP="004033AF">
      <w:pPr>
        <w:jc w:val="right"/>
        <w:textAlignment w:val="baseline"/>
        <w:rPr>
          <w:rFonts w:ascii="Courier New" w:eastAsia="Times New Roman" w:hAnsi="Courier New" w:cs="Courier New"/>
          <w:szCs w:val="20"/>
          <w:lang w:eastAsia="zh-CN"/>
        </w:rPr>
      </w:pPr>
    </w:p>
    <w:p w:rsidR="004033AF" w:rsidRPr="004033AF" w:rsidRDefault="004033AF" w:rsidP="004033AF">
      <w:pPr>
        <w:jc w:val="right"/>
        <w:textAlignment w:val="baseline"/>
        <w:rPr>
          <w:rFonts w:ascii="Courier New" w:eastAsia="Times New Roman" w:hAnsi="Courier New" w:cs="Courier New"/>
          <w:szCs w:val="20"/>
          <w:lang w:eastAsia="zh-CN"/>
        </w:rPr>
      </w:pPr>
    </w:p>
    <w:p w:rsidR="004033AF" w:rsidRPr="004033AF" w:rsidRDefault="004033AF" w:rsidP="004033AF">
      <w:pPr>
        <w:jc w:val="right"/>
        <w:textAlignment w:val="baseline"/>
        <w:rPr>
          <w:rFonts w:ascii="Courier New" w:eastAsia="Times New Roman" w:hAnsi="Courier New" w:cs="Courier New"/>
          <w:szCs w:val="20"/>
          <w:lang w:eastAsia="zh-CN"/>
        </w:rPr>
      </w:pPr>
    </w:p>
    <w:p w:rsidR="004033AF" w:rsidRPr="004033AF" w:rsidRDefault="004033AF" w:rsidP="004033AF">
      <w:pPr>
        <w:jc w:val="right"/>
        <w:textAlignment w:val="baseline"/>
        <w:rPr>
          <w:rFonts w:ascii="Courier New" w:eastAsia="Times New Roman" w:hAnsi="Courier New" w:cs="Courier New"/>
          <w:szCs w:val="20"/>
          <w:lang w:eastAsia="zh-CN"/>
        </w:rPr>
      </w:pPr>
    </w:p>
    <w:p w:rsidR="004033AF" w:rsidRPr="004033AF" w:rsidRDefault="004033AF" w:rsidP="004033AF">
      <w:pPr>
        <w:jc w:val="right"/>
        <w:textAlignment w:val="baseline"/>
        <w:rPr>
          <w:rFonts w:ascii="Courier New" w:eastAsia="Times New Roman" w:hAnsi="Courier New" w:cs="Courier New"/>
          <w:szCs w:val="20"/>
          <w:lang w:eastAsia="zh-CN"/>
        </w:rPr>
      </w:pPr>
    </w:p>
    <w:p w:rsidR="004033AF" w:rsidRPr="004033AF" w:rsidRDefault="004033AF" w:rsidP="004033AF">
      <w:pPr>
        <w:jc w:val="right"/>
        <w:textAlignment w:val="baseline"/>
        <w:rPr>
          <w:rFonts w:ascii="Courier New" w:eastAsia="Times New Roman" w:hAnsi="Courier New" w:cs="Courier New"/>
          <w:szCs w:val="20"/>
          <w:lang w:eastAsia="zh-CN"/>
        </w:rPr>
      </w:pPr>
    </w:p>
    <w:p w:rsidR="004033AF" w:rsidRPr="004033AF" w:rsidRDefault="004033AF" w:rsidP="004033AF">
      <w:pPr>
        <w:jc w:val="right"/>
        <w:textAlignment w:val="baseline"/>
        <w:rPr>
          <w:rFonts w:ascii="Courier New" w:eastAsia="Times New Roman" w:hAnsi="Courier New" w:cs="Courier New"/>
          <w:sz w:val="22"/>
          <w:szCs w:val="22"/>
          <w:lang w:eastAsia="zh-CN"/>
        </w:rPr>
      </w:pPr>
      <w:r w:rsidRPr="004033AF">
        <w:rPr>
          <w:rFonts w:eastAsia="Times New Roman"/>
          <w:bCs/>
          <w:sz w:val="22"/>
          <w:szCs w:val="22"/>
          <w:lang w:eastAsia="zh-CN"/>
        </w:rPr>
        <w:t xml:space="preserve">Приложение                                                                             </w:t>
      </w:r>
    </w:p>
    <w:p w:rsidR="004033AF" w:rsidRPr="004033AF" w:rsidRDefault="004033AF" w:rsidP="004033AF">
      <w:pPr>
        <w:jc w:val="right"/>
        <w:textAlignment w:val="baseline"/>
        <w:rPr>
          <w:rFonts w:ascii="Courier New" w:eastAsia="Times New Roman" w:hAnsi="Courier New" w:cs="Courier New"/>
          <w:sz w:val="22"/>
          <w:szCs w:val="22"/>
          <w:lang w:eastAsia="zh-CN"/>
        </w:rPr>
      </w:pPr>
    </w:p>
    <w:p w:rsidR="004033AF" w:rsidRPr="004033AF" w:rsidRDefault="004033AF" w:rsidP="004033AF">
      <w:pPr>
        <w:jc w:val="right"/>
        <w:textAlignment w:val="baseline"/>
        <w:rPr>
          <w:rFonts w:ascii="Courier New" w:eastAsia="Times New Roman" w:hAnsi="Courier New" w:cs="Courier New"/>
          <w:sz w:val="22"/>
          <w:szCs w:val="22"/>
          <w:lang w:eastAsia="zh-CN"/>
        </w:rPr>
      </w:pPr>
      <w:r w:rsidRPr="004033AF">
        <w:rPr>
          <w:rFonts w:eastAsia="Times New Roman"/>
          <w:bCs/>
          <w:sz w:val="22"/>
          <w:szCs w:val="22"/>
          <w:lang w:eastAsia="zh-CN"/>
        </w:rPr>
        <w:t xml:space="preserve">                                                                                 Утвержден</w:t>
      </w:r>
    </w:p>
    <w:p w:rsidR="004033AF" w:rsidRPr="004033AF" w:rsidRDefault="004033AF" w:rsidP="004033AF">
      <w:pPr>
        <w:jc w:val="right"/>
        <w:textAlignment w:val="baseline"/>
        <w:rPr>
          <w:rFonts w:ascii="Courier New" w:eastAsia="Times New Roman" w:hAnsi="Courier New" w:cs="Courier New"/>
          <w:sz w:val="22"/>
          <w:szCs w:val="22"/>
          <w:lang w:eastAsia="zh-CN"/>
        </w:rPr>
      </w:pPr>
      <w:r w:rsidRPr="004033AF">
        <w:rPr>
          <w:rFonts w:eastAsia="Times New Roman"/>
          <w:bCs/>
          <w:sz w:val="22"/>
          <w:szCs w:val="22"/>
          <w:lang w:eastAsia="zh-CN"/>
        </w:rPr>
        <w:t xml:space="preserve">                                                                    Решением  Совета депутатов</w:t>
      </w:r>
    </w:p>
    <w:p w:rsidR="004033AF" w:rsidRPr="004033AF" w:rsidRDefault="004033AF" w:rsidP="004033AF">
      <w:pPr>
        <w:jc w:val="right"/>
        <w:textAlignment w:val="baseline"/>
        <w:rPr>
          <w:rFonts w:ascii="Courier New" w:eastAsia="Times New Roman" w:hAnsi="Courier New" w:cs="Courier New"/>
          <w:sz w:val="22"/>
          <w:szCs w:val="22"/>
          <w:lang w:eastAsia="zh-CN"/>
        </w:rPr>
      </w:pPr>
      <w:r w:rsidRPr="004033AF">
        <w:rPr>
          <w:rFonts w:eastAsia="Times New Roman"/>
          <w:bCs/>
          <w:sz w:val="22"/>
          <w:szCs w:val="22"/>
          <w:lang w:eastAsia="zh-CN"/>
        </w:rPr>
        <w:t xml:space="preserve">                                                             Чернопенского сельского поселения</w:t>
      </w:r>
    </w:p>
    <w:p w:rsidR="004033AF" w:rsidRPr="004033AF" w:rsidRDefault="004033AF" w:rsidP="004033AF">
      <w:pPr>
        <w:jc w:val="right"/>
        <w:textAlignment w:val="baseline"/>
        <w:rPr>
          <w:rFonts w:ascii="Courier New" w:eastAsia="Times New Roman" w:hAnsi="Courier New" w:cs="Courier New"/>
          <w:sz w:val="22"/>
          <w:szCs w:val="22"/>
          <w:lang w:eastAsia="zh-CN"/>
        </w:rPr>
      </w:pPr>
      <w:r w:rsidRPr="004033AF">
        <w:rPr>
          <w:rFonts w:eastAsia="Times New Roman"/>
          <w:bCs/>
          <w:sz w:val="22"/>
          <w:szCs w:val="22"/>
          <w:lang w:eastAsia="zh-CN"/>
        </w:rPr>
        <w:t xml:space="preserve">                                                                                </w:t>
      </w:r>
      <w:proofErr w:type="gramStart"/>
      <w:r w:rsidRPr="004033AF">
        <w:rPr>
          <w:rFonts w:eastAsia="Times New Roman"/>
          <w:bCs/>
          <w:sz w:val="22"/>
          <w:szCs w:val="22"/>
          <w:lang w:eastAsia="zh-CN"/>
        </w:rPr>
        <w:t>от  26.07.2018 № 34 (в</w:t>
      </w:r>
      <w:proofErr w:type="gramEnd"/>
    </w:p>
    <w:p w:rsidR="004033AF" w:rsidRPr="004033AF" w:rsidRDefault="004033AF" w:rsidP="004033AF">
      <w:pPr>
        <w:jc w:val="right"/>
        <w:textAlignment w:val="baseline"/>
        <w:rPr>
          <w:rFonts w:ascii="Courier New" w:eastAsia="Times New Roman" w:hAnsi="Courier New" w:cs="Courier New"/>
          <w:sz w:val="22"/>
          <w:szCs w:val="22"/>
          <w:lang w:eastAsia="zh-CN"/>
        </w:rPr>
      </w:pPr>
      <w:r w:rsidRPr="004033AF">
        <w:rPr>
          <w:rFonts w:eastAsia="Times New Roman"/>
          <w:bCs/>
          <w:sz w:val="22"/>
          <w:szCs w:val="22"/>
          <w:lang w:eastAsia="zh-CN"/>
        </w:rPr>
        <w:t xml:space="preserve">                                                          редакции решения Совета депутатов от 23.07.2020 г. № 29)</w:t>
      </w:r>
    </w:p>
    <w:p w:rsidR="004033AF" w:rsidRPr="004033AF" w:rsidRDefault="004033AF" w:rsidP="004033AF">
      <w:pPr>
        <w:ind w:firstLine="540"/>
        <w:jc w:val="center"/>
        <w:textAlignment w:val="baseline"/>
        <w:rPr>
          <w:rFonts w:ascii="Calibri" w:eastAsia="Times New Roman" w:hAnsi="Calibri" w:cs="Calibri"/>
          <w:sz w:val="22"/>
          <w:szCs w:val="20"/>
          <w:lang w:eastAsia="zh-CN"/>
        </w:rPr>
      </w:pPr>
    </w:p>
    <w:p w:rsidR="004033AF" w:rsidRPr="004033AF" w:rsidRDefault="004033AF" w:rsidP="004033AF">
      <w:pPr>
        <w:ind w:firstLine="540"/>
        <w:jc w:val="center"/>
        <w:textAlignment w:val="baseline"/>
        <w:rPr>
          <w:rFonts w:eastAsia="Times New Roman"/>
          <w:sz w:val="28"/>
          <w:szCs w:val="28"/>
          <w:lang w:eastAsia="zh-CN"/>
        </w:rPr>
      </w:pPr>
      <w:r w:rsidRPr="004033AF">
        <w:rPr>
          <w:rFonts w:eastAsia="Times New Roman"/>
          <w:sz w:val="28"/>
          <w:szCs w:val="28"/>
          <w:lang w:eastAsia="zh-CN"/>
        </w:rPr>
        <w:t xml:space="preserve">Порядок </w:t>
      </w:r>
    </w:p>
    <w:p w:rsidR="004033AF" w:rsidRPr="004033AF" w:rsidRDefault="004033AF" w:rsidP="004033AF">
      <w:pPr>
        <w:ind w:firstLine="540"/>
        <w:jc w:val="center"/>
        <w:textAlignment w:val="baseline"/>
        <w:rPr>
          <w:rFonts w:ascii="Calibri" w:eastAsia="Times New Roman" w:hAnsi="Calibri" w:cs="Calibri"/>
          <w:sz w:val="22"/>
          <w:szCs w:val="20"/>
          <w:lang w:eastAsia="zh-CN"/>
        </w:rPr>
      </w:pPr>
      <w:r w:rsidRPr="004033AF">
        <w:rPr>
          <w:rFonts w:eastAsia="Times New Roman"/>
          <w:sz w:val="28"/>
          <w:szCs w:val="28"/>
          <w:lang w:eastAsia="zh-CN"/>
        </w:rPr>
        <w:t>осуществления муниципального жилищного контроля на территории Чернопенского сельского поселения Костромского муниципального района Костромской области</w:t>
      </w:r>
    </w:p>
    <w:p w:rsidR="004033AF" w:rsidRPr="004033AF" w:rsidRDefault="004033AF" w:rsidP="004033AF">
      <w:pPr>
        <w:jc w:val="center"/>
        <w:textAlignment w:val="baseline"/>
        <w:rPr>
          <w:rFonts w:eastAsia="Times New Roman"/>
          <w:sz w:val="28"/>
          <w:szCs w:val="28"/>
          <w:lang w:eastAsia="zh-CN"/>
        </w:rPr>
      </w:pP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Статья 1. Общие положения</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 xml:space="preserve">1. </w:t>
      </w:r>
      <w:proofErr w:type="gramStart"/>
      <w:r w:rsidRPr="004033AF">
        <w:rPr>
          <w:rFonts w:eastAsia="Times New Roman"/>
          <w:sz w:val="28"/>
          <w:szCs w:val="28"/>
          <w:lang w:eastAsia="zh-CN"/>
        </w:rPr>
        <w:t xml:space="preserve">Настоящий Порядок осуществления муниципального жилищного контроля на территории Чернопенского сельского поселения Костромского муниципального района Костромской области (далее - Порядок) разработан в соответствии с Жилищным </w:t>
      </w:r>
      <w:hyperlink r:id="rId12" w:history="1">
        <w:r w:rsidRPr="004033AF">
          <w:rPr>
            <w:rFonts w:eastAsia="Times New Roman"/>
            <w:sz w:val="28"/>
            <w:szCs w:val="28"/>
            <w:u w:val="single"/>
          </w:rPr>
          <w:t>кодексом</w:t>
        </w:r>
      </w:hyperlink>
      <w:r w:rsidRPr="004033AF">
        <w:rPr>
          <w:rFonts w:eastAsia="Times New Roman"/>
          <w:sz w:val="28"/>
          <w:szCs w:val="28"/>
          <w:lang w:eastAsia="zh-CN"/>
        </w:rPr>
        <w:t xml:space="preserve"> Российской Федерации, Федеральным </w:t>
      </w:r>
      <w:hyperlink r:id="rId13" w:history="1">
        <w:r w:rsidRPr="004033AF">
          <w:rPr>
            <w:rFonts w:eastAsia="Times New Roman"/>
            <w:sz w:val="28"/>
            <w:szCs w:val="28"/>
            <w:u w:val="single"/>
          </w:rPr>
          <w:t>законом</w:t>
        </w:r>
      </w:hyperlink>
      <w:r w:rsidRPr="004033AF">
        <w:rPr>
          <w:rFonts w:eastAsia="Times New Roman"/>
          <w:sz w:val="28"/>
          <w:szCs w:val="28"/>
          <w:lang w:eastAsia="zh-CN"/>
        </w:rPr>
        <w:t xml:space="preserve"> "Об общих принципах организации местного самоуправления в Российской Федерации", Федеральным </w:t>
      </w:r>
      <w:hyperlink r:id="rId14" w:history="1">
        <w:r w:rsidRPr="004033AF">
          <w:rPr>
            <w:rFonts w:eastAsia="Times New Roman"/>
            <w:sz w:val="28"/>
            <w:szCs w:val="28"/>
            <w:u w:val="single"/>
          </w:rPr>
          <w:t>законом</w:t>
        </w:r>
      </w:hyperlink>
      <w:r w:rsidRPr="004033AF">
        <w:rPr>
          <w:rFonts w:eastAsia="Times New Roman"/>
          <w:sz w:val="28"/>
          <w:szCs w:val="28"/>
          <w:lang w:eastAsia="zh-C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5" w:history="1">
        <w:r w:rsidRPr="004033AF">
          <w:rPr>
            <w:rFonts w:eastAsia="Times New Roman"/>
            <w:sz w:val="28"/>
            <w:szCs w:val="28"/>
            <w:u w:val="single"/>
          </w:rPr>
          <w:t>Законом</w:t>
        </w:r>
      </w:hyperlink>
      <w:r w:rsidRPr="004033AF">
        <w:rPr>
          <w:rFonts w:eastAsia="Times New Roman"/>
          <w:sz w:val="28"/>
          <w:szCs w:val="28"/>
          <w:lang w:eastAsia="zh-CN"/>
        </w:rPr>
        <w:t xml:space="preserve"> Костромской области "О порядке</w:t>
      </w:r>
      <w:proofErr w:type="gramEnd"/>
      <w:r w:rsidRPr="004033AF">
        <w:rPr>
          <w:rFonts w:eastAsia="Times New Roman"/>
          <w:sz w:val="28"/>
          <w:szCs w:val="28"/>
          <w:lang w:eastAsia="zh-CN"/>
        </w:rPr>
        <w:t xml:space="preserve"> </w:t>
      </w:r>
      <w:proofErr w:type="gramStart"/>
      <w:r w:rsidRPr="004033AF">
        <w:rPr>
          <w:rFonts w:eastAsia="Times New Roman"/>
          <w:sz w:val="28"/>
          <w:szCs w:val="28"/>
          <w:lang w:eastAsia="zh-CN"/>
        </w:rPr>
        <w:t xml:space="preserve">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 </w:t>
      </w:r>
      <w:hyperlink r:id="rId16" w:history="1">
        <w:r w:rsidRPr="004033AF">
          <w:rPr>
            <w:rFonts w:eastAsia="Times New Roman"/>
            <w:sz w:val="28"/>
            <w:szCs w:val="28"/>
            <w:u w:val="single"/>
          </w:rPr>
          <w:t>Уставом</w:t>
        </w:r>
      </w:hyperlink>
      <w:r w:rsidRPr="004033AF">
        <w:rPr>
          <w:rFonts w:eastAsia="Times New Roman"/>
          <w:sz w:val="28"/>
          <w:szCs w:val="28"/>
          <w:lang w:eastAsia="zh-CN"/>
        </w:rPr>
        <w:t xml:space="preserve"> муниципального образования Чернопенское сельское поселение Костромского муниципального района Костромской области и регулирует отношения, связанные с осуществлением контроля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w:t>
      </w:r>
      <w:proofErr w:type="gramEnd"/>
      <w:r w:rsidRPr="004033AF">
        <w:rPr>
          <w:rFonts w:eastAsia="Times New Roman"/>
          <w:sz w:val="28"/>
          <w:szCs w:val="28"/>
          <w:lang w:eastAsia="zh-CN"/>
        </w:rPr>
        <w:t xml:space="preserve"> законами и законами Костромской области в области жилищных отношений, а также муниципальными правовыми актами Чернопенского сельского поселения </w:t>
      </w:r>
      <w:r w:rsidRPr="004033AF">
        <w:rPr>
          <w:rFonts w:eastAsia="Times New Roman"/>
          <w:sz w:val="28"/>
          <w:szCs w:val="28"/>
          <w:lang w:eastAsia="zh-CN"/>
        </w:rPr>
        <w:lastRenderedPageBreak/>
        <w:t>Костромского муниципального района Костромской области.</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2. Муниципальный жилищный контроль на территории Чернопенского сельского поселения Костромского муниципального района Костромской области осуществляется  Администрацией Чернопенского сельского поселения Костромского муниципального района Костромской области (далее - уполномоченный орган), должностные лица которого являются муниципальными жилищными инспекторами.</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3. Перечень должностных лиц, уполномоченных осуществлять муниципальный жилищный контроль, утверждается распоряжением  Администрации Чернопенского сельского поселения Костромского муниципального района Костромской области.</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4. При осуществлении муниципального жилищного контроля уполномоченный орган взаимодействует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 в порядке, установленном законом Костромской области.</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Статья 2. Цели, задачи и предмет муниципального жилищного контроля</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1. Основными целями муниципального жилищного контроля являются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 Чернопенского сельского поселения Костромского муниципального района Костромской области.</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2. Основной задачей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 Чернопенского сельского поселения Костромского муниципального района Костромской области.</w:t>
      </w:r>
    </w:p>
    <w:p w:rsidR="004033AF" w:rsidRPr="004033AF" w:rsidRDefault="004033AF" w:rsidP="004033AF">
      <w:pPr>
        <w:ind w:firstLine="540"/>
        <w:jc w:val="both"/>
        <w:textAlignment w:val="baseline"/>
        <w:rPr>
          <w:rFonts w:ascii="Calibri" w:eastAsia="Times New Roman" w:hAnsi="Calibri" w:cs="Calibri"/>
          <w:sz w:val="22"/>
          <w:szCs w:val="20"/>
          <w:lang w:eastAsia="zh-CN"/>
        </w:rPr>
      </w:pPr>
      <w:bookmarkStart w:id="2" w:name="P52"/>
      <w:bookmarkEnd w:id="2"/>
      <w:r w:rsidRPr="004033AF">
        <w:rPr>
          <w:rFonts w:eastAsia="Times New Roman"/>
          <w:sz w:val="28"/>
          <w:szCs w:val="28"/>
          <w:lang w:eastAsia="zh-CN"/>
        </w:rPr>
        <w:t>3. Предметом проверки является соблюдение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обязательных требований:</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1) к использованию и сохранности муниципального жилищного фонда, в том числе требований к муниципальным жилым помещениям Чернопенского сельского поселения Костромского муниципального района Костромской области, их использованию и содержанию;</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lastRenderedPageBreak/>
        <w:t>2) к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Чернопенского сельского поселения Костромского муниципального района Костромской области;</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3) 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находящиеся в собственности Чернопенского сельского поселения Костромского муниципального района Костромской области;</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4) 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Чернопенского сельского поселения Костромского муниципального района Костромской области;</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5) к предоставлению коммунальных услуг пользователям муниципальных жилых помещений;</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6) энергетической эффективности и оснащенности муниципальных жилых помещений приборами учета используемых энергетических ресурсов;</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7) к предоставлению жилых помещений в наемных домах социального использования, находящихся в собственности Чернопенского сельского поселения Костромского муниципального района Костромской области.</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Статья 2.1. Формы муниципального жилищного контроля</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Муниципальный жилищный контроль осуществляется в форме:</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1) мероприятий по профилактике нарушений обязательных требований;</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2) мероприятий по контролю, при проведении которых не требуется взаимодействие уполномоченного органа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3) плановых и внеплановых проверок.</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Статья 2.2. Организация и проведение мероприятий, направленных на профилактику нарушений обязательных требований</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 xml:space="preserve">2. В целях профилактики нарушений обязательных требований </w:t>
      </w:r>
      <w:r w:rsidRPr="004033AF">
        <w:rPr>
          <w:rFonts w:eastAsia="Times New Roman"/>
          <w:sz w:val="28"/>
          <w:szCs w:val="28"/>
          <w:lang w:eastAsia="zh-CN"/>
        </w:rPr>
        <w:lastRenderedPageBreak/>
        <w:t>уполномоченный орган:</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1) обеспечивает размещение на официальном сайте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033AF" w:rsidRPr="004033AF" w:rsidRDefault="004033AF" w:rsidP="004033AF">
      <w:pPr>
        <w:ind w:firstLine="540"/>
        <w:jc w:val="both"/>
        <w:textAlignment w:val="baseline"/>
        <w:rPr>
          <w:rFonts w:ascii="Calibri" w:eastAsia="Times New Roman" w:hAnsi="Calibri" w:cs="Calibri"/>
          <w:sz w:val="22"/>
          <w:szCs w:val="20"/>
          <w:lang w:eastAsia="zh-CN"/>
        </w:rPr>
      </w:pPr>
      <w:proofErr w:type="gramStart"/>
      <w:r w:rsidRPr="004033AF">
        <w:rPr>
          <w:rFonts w:eastAsia="Times New Roman"/>
          <w:sz w:val="28"/>
          <w:szCs w:val="28"/>
          <w:lang w:eastAsia="zh-CN"/>
        </w:rPr>
        <w:t>3) обеспечивает регулярное (не реже одного раза в год) обобщение практики осуществления муниципального жилищного контроля и размещение на официальном сайте в информационно-телекоммуникационной сети "Интернет"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 xml:space="preserve">4) выдает предостережения о недопустимости нарушения обязательных требований в соответствии с </w:t>
      </w:r>
      <w:hyperlink w:anchor="P79" w:history="1">
        <w:r w:rsidRPr="004033AF">
          <w:rPr>
            <w:rFonts w:eastAsia="Times New Roman"/>
            <w:sz w:val="28"/>
            <w:szCs w:val="28"/>
            <w:u w:val="single"/>
          </w:rPr>
          <w:t>частями 3</w:t>
        </w:r>
      </w:hyperlink>
      <w:r w:rsidRPr="004033AF">
        <w:rPr>
          <w:rFonts w:eastAsia="Times New Roman"/>
          <w:sz w:val="28"/>
          <w:szCs w:val="28"/>
          <w:lang w:eastAsia="zh-CN"/>
        </w:rPr>
        <w:t>-</w:t>
      </w:r>
      <w:hyperlink w:anchor="P81" w:history="1">
        <w:r w:rsidRPr="004033AF">
          <w:rPr>
            <w:rFonts w:eastAsia="Times New Roman"/>
            <w:sz w:val="28"/>
            <w:szCs w:val="28"/>
            <w:u w:val="single"/>
          </w:rPr>
          <w:t>5</w:t>
        </w:r>
      </w:hyperlink>
      <w:r w:rsidRPr="004033AF">
        <w:rPr>
          <w:rFonts w:eastAsia="Times New Roman"/>
          <w:sz w:val="28"/>
          <w:szCs w:val="28"/>
          <w:lang w:eastAsia="zh-CN"/>
        </w:rPr>
        <w:t xml:space="preserve"> настоящей статьи, если иной порядок не установлен федеральным законом.</w:t>
      </w:r>
    </w:p>
    <w:p w:rsidR="004033AF" w:rsidRPr="004033AF" w:rsidRDefault="004033AF" w:rsidP="004033AF">
      <w:pPr>
        <w:ind w:firstLine="540"/>
        <w:jc w:val="both"/>
        <w:textAlignment w:val="baseline"/>
        <w:rPr>
          <w:rFonts w:ascii="Calibri" w:eastAsia="Times New Roman" w:hAnsi="Calibri" w:cs="Calibri"/>
          <w:sz w:val="22"/>
          <w:szCs w:val="20"/>
          <w:lang w:eastAsia="zh-CN"/>
        </w:rPr>
      </w:pPr>
      <w:bookmarkStart w:id="3" w:name="P79"/>
      <w:bookmarkEnd w:id="3"/>
      <w:r w:rsidRPr="004033AF">
        <w:rPr>
          <w:rFonts w:eastAsia="Times New Roman"/>
          <w:sz w:val="28"/>
          <w:szCs w:val="28"/>
          <w:lang w:eastAsia="zh-CN"/>
        </w:rPr>
        <w:t xml:space="preserve">3. </w:t>
      </w:r>
      <w:proofErr w:type="gramStart"/>
      <w:r w:rsidRPr="004033AF">
        <w:rPr>
          <w:rFonts w:eastAsia="Times New Roman"/>
          <w:sz w:val="28"/>
          <w:szCs w:val="28"/>
          <w:lang w:eastAsia="zh-CN"/>
        </w:rP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4033AF">
        <w:rPr>
          <w:rFonts w:eastAsia="Times New Roman"/>
          <w:sz w:val="28"/>
          <w:szCs w:val="28"/>
          <w:lang w:eastAsia="zh-CN"/>
        </w:rPr>
        <w:t xml:space="preserve"> </w:t>
      </w:r>
      <w:proofErr w:type="gramStart"/>
      <w:r w:rsidRPr="004033AF">
        <w:rPr>
          <w:rFonts w:eastAsia="Times New Roman"/>
          <w:sz w:val="28"/>
          <w:szCs w:val="28"/>
          <w:lang w:eastAsia="zh-CN"/>
        </w:rPr>
        <w:t xml:space="preserve">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r w:rsidRPr="004033AF">
        <w:rPr>
          <w:rFonts w:eastAsia="Times New Roman"/>
          <w:sz w:val="28"/>
          <w:szCs w:val="28"/>
          <w:lang w:eastAsia="zh-CN"/>
        </w:rPr>
        <w:lastRenderedPageBreak/>
        <w:t>характера либо создало непосредственную угрозу</w:t>
      </w:r>
      <w:proofErr w:type="gramEnd"/>
      <w:r w:rsidRPr="004033AF">
        <w:rPr>
          <w:rFonts w:eastAsia="Times New Roman"/>
          <w:sz w:val="28"/>
          <w:szCs w:val="28"/>
          <w:lang w:eastAsia="zh-CN"/>
        </w:rPr>
        <w:t xml:space="preserve"> </w:t>
      </w:r>
      <w:proofErr w:type="gramStart"/>
      <w:r w:rsidRPr="004033AF">
        <w:rPr>
          <w:rFonts w:eastAsia="Times New Roman"/>
          <w:sz w:val="28"/>
          <w:szCs w:val="28"/>
          <w:lang w:eastAsia="zh-CN"/>
        </w:rPr>
        <w:t>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roofErr w:type="gramEnd"/>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033AF" w:rsidRPr="004033AF" w:rsidRDefault="004033AF" w:rsidP="004033AF">
      <w:pPr>
        <w:ind w:firstLine="540"/>
        <w:jc w:val="both"/>
        <w:textAlignment w:val="baseline"/>
        <w:rPr>
          <w:rFonts w:ascii="Calibri" w:eastAsia="Times New Roman" w:hAnsi="Calibri" w:cs="Calibri"/>
          <w:sz w:val="22"/>
          <w:szCs w:val="20"/>
          <w:lang w:eastAsia="zh-CN"/>
        </w:rPr>
      </w:pPr>
      <w:bookmarkStart w:id="4" w:name="P81"/>
      <w:bookmarkEnd w:id="4"/>
      <w:r w:rsidRPr="004033AF">
        <w:rPr>
          <w:rFonts w:eastAsia="Times New Roman"/>
          <w:sz w:val="28"/>
          <w:szCs w:val="28"/>
          <w:lang w:eastAsia="zh-CN"/>
        </w:rPr>
        <w:t>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определяются Правительством Российской Федерации.</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Статья 2.3. Проведение мероприятий по контролю без взаимодействия с юридическими лицами, индивидуальными предпринимателями</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Мероприятия по контролю без взаимодействия с юридическими лицами, индивидуальными предпринимателями проводятся уполномоченным органом в пределах своей компетенции в порядке, видах и формах, установленных федеральными законами.</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Статья 3. Порядок организации и осуществления проверок</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1. Муниципальный жилищный контроль осуществляется путем:</w:t>
      </w:r>
    </w:p>
    <w:p w:rsidR="004033AF" w:rsidRPr="004033AF" w:rsidRDefault="004033AF" w:rsidP="004033AF">
      <w:pPr>
        <w:ind w:firstLine="540"/>
        <w:jc w:val="both"/>
        <w:textAlignment w:val="baseline"/>
        <w:rPr>
          <w:rFonts w:ascii="Calibri" w:eastAsia="Times New Roman" w:hAnsi="Calibri" w:cs="Calibri"/>
          <w:sz w:val="22"/>
          <w:szCs w:val="20"/>
          <w:lang w:eastAsia="zh-CN"/>
        </w:rPr>
      </w:pPr>
      <w:proofErr w:type="gramStart"/>
      <w:r w:rsidRPr="004033AF">
        <w:rPr>
          <w:rFonts w:eastAsia="Times New Roman"/>
          <w:sz w:val="28"/>
          <w:szCs w:val="28"/>
          <w:lang w:eastAsia="zh-CN"/>
        </w:rPr>
        <w:t xml:space="preserve">1) организации и проведения плановых и внеплановых проверок соблюдения юридическими лицами, индивидуальными предпринимателями и гражданами предусмотренных </w:t>
      </w:r>
      <w:hyperlink w:anchor="P52" w:history="1">
        <w:r w:rsidRPr="004033AF">
          <w:rPr>
            <w:rFonts w:eastAsia="Times New Roman"/>
            <w:sz w:val="28"/>
            <w:szCs w:val="28"/>
            <w:u w:val="single"/>
          </w:rPr>
          <w:t>частью 3 статьи 2</w:t>
        </w:r>
      </w:hyperlink>
      <w:r w:rsidRPr="004033AF">
        <w:rPr>
          <w:rFonts w:eastAsia="Times New Roman"/>
          <w:sz w:val="28"/>
          <w:szCs w:val="28"/>
          <w:lang w:eastAsia="zh-CN"/>
        </w:rPr>
        <w:t xml:space="preserve"> настоящего Порядка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 Чернопенского сельского поселения Костромского муниципального района Костромской области;</w:t>
      </w:r>
      <w:proofErr w:type="gramEnd"/>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 xml:space="preserve">2) проведения обследования муниципального жилищного фонда Чернопенского сельского поселения Костромского муниципального района </w:t>
      </w:r>
      <w:r w:rsidRPr="004033AF">
        <w:rPr>
          <w:rFonts w:eastAsia="Times New Roman"/>
          <w:sz w:val="28"/>
          <w:szCs w:val="28"/>
          <w:lang w:eastAsia="zh-CN"/>
        </w:rPr>
        <w:lastRenderedPageBreak/>
        <w:t>Костромской области;</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3) выдачи предписаний об устранении выявленных нарушений и контроля их исполнения.</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2. Плановые и внеплановые проверки проводятся в форме выездных и (или) документарных проверок на основании распоряжения руководителя уполномоченного органа о проведении проверки, составленного по типовой форме, установленной федеральным органом исполнительной власти, уполномоченным Правительством Российской Федерации. Документарная проверка проводится по месту нахождения уполномоченного органа. Выездная проверка проводится по месту нахождения подлежащих проверке объектов муниципального жилищного фонда.</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 xml:space="preserve">3. Срок проведения каждой из проверок не должен превышать двадцати рабочих дней, за исключением проверок, проводимых на основании поступления информации о нарушении управляющей организацией обязательств, предусмотренных </w:t>
      </w:r>
      <w:hyperlink r:id="rId17" w:history="1">
        <w:r w:rsidRPr="004033AF">
          <w:rPr>
            <w:rFonts w:eastAsia="Times New Roman"/>
            <w:sz w:val="28"/>
            <w:szCs w:val="28"/>
            <w:u w:val="single"/>
          </w:rPr>
          <w:t>частью 2 статьи 162</w:t>
        </w:r>
      </w:hyperlink>
      <w:r w:rsidRPr="004033AF">
        <w:rPr>
          <w:rFonts w:eastAsia="Times New Roman"/>
          <w:sz w:val="28"/>
          <w:szCs w:val="28"/>
          <w:lang w:eastAsia="zh-CN"/>
        </w:rPr>
        <w:t xml:space="preserve"> Жилищного кодекса Российской Федерации, которые проводятся в течение пяти дней со дня поступления соответствующего обращения в уполномоченный орган.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033AF">
        <w:rPr>
          <w:rFonts w:eastAsia="Times New Roman"/>
          <w:sz w:val="28"/>
          <w:szCs w:val="28"/>
          <w:lang w:eastAsia="zh-CN"/>
        </w:rPr>
        <w:t>микропредприятия</w:t>
      </w:r>
      <w:proofErr w:type="spellEnd"/>
      <w:r w:rsidRPr="004033AF">
        <w:rPr>
          <w:rFonts w:eastAsia="Times New Roman"/>
          <w:sz w:val="28"/>
          <w:szCs w:val="28"/>
          <w:lang w:eastAsia="zh-CN"/>
        </w:rPr>
        <w:t xml:space="preserve"> в год.</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4. Уполномоченный орган ведет учет проведенных проверок.</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 xml:space="preserve">5. </w:t>
      </w:r>
      <w:proofErr w:type="gramStart"/>
      <w:r w:rsidRPr="004033AF">
        <w:rPr>
          <w:rFonts w:eastAsia="Times New Roman"/>
          <w:sz w:val="28"/>
          <w:szCs w:val="28"/>
          <w:lang w:eastAsia="zh-CN"/>
        </w:rPr>
        <w:t>О проведенной проверке должностными лицами уполномоченного органа в журнале учета проверок, который ведется юридическим лицом, индивидуальным предпринимателем, осуществляется запись,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4033AF">
        <w:rPr>
          <w:rFonts w:eastAsia="Times New Roman"/>
          <w:sz w:val="28"/>
          <w:szCs w:val="28"/>
          <w:lang w:eastAsia="zh-CN"/>
        </w:rPr>
        <w:t xml:space="preserve"> проверку, его или их подписи.</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При отсутств</w:t>
      </w:r>
      <w:proofErr w:type="gramStart"/>
      <w:r w:rsidRPr="004033AF">
        <w:rPr>
          <w:rFonts w:eastAsia="Times New Roman"/>
          <w:sz w:val="28"/>
          <w:szCs w:val="28"/>
          <w:lang w:eastAsia="zh-CN"/>
        </w:rPr>
        <w:t>ии у ю</w:t>
      </w:r>
      <w:proofErr w:type="gramEnd"/>
      <w:r w:rsidRPr="004033AF">
        <w:rPr>
          <w:rFonts w:eastAsia="Times New Roman"/>
          <w:sz w:val="28"/>
          <w:szCs w:val="28"/>
          <w:lang w:eastAsia="zh-CN"/>
        </w:rPr>
        <w:t>ридического лица, индивидуального предпринимателя журнала учета проверок в акте проверки делается соответствующая запись.</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Статья 4. Плановые проверки</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1. Плановые проверки проводятся на основании разрабатываемых и утверждаемых уполномоченным органом ежегодных планов. Планы проверок юридических лиц и индивидуальных предпринимателей разрабатываются по форме, установленной Правительством Российской Федерации, планы проверок граждан - по форме, установленной постановлением Администрации Чернопенского сельского поселения Костромского муниципального района Костромской области.</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lastRenderedPageBreak/>
        <w:t>2. 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одного года со дня:</w:t>
      </w:r>
    </w:p>
    <w:p w:rsidR="004033AF" w:rsidRPr="004033AF" w:rsidRDefault="004033AF" w:rsidP="004033AF">
      <w:pPr>
        <w:ind w:firstLine="540"/>
        <w:jc w:val="both"/>
        <w:textAlignment w:val="baseline"/>
        <w:rPr>
          <w:rFonts w:ascii="Calibri" w:eastAsia="Times New Roman" w:hAnsi="Calibri" w:cs="Calibri"/>
          <w:sz w:val="22"/>
          <w:szCs w:val="20"/>
          <w:lang w:eastAsia="zh-CN"/>
        </w:rPr>
      </w:pPr>
      <w:proofErr w:type="gramStart"/>
      <w:r w:rsidRPr="004033AF">
        <w:rPr>
          <w:rFonts w:eastAsia="Times New Roman"/>
          <w:sz w:val="28"/>
          <w:szCs w:val="28"/>
          <w:lang w:eastAsia="zh-CN"/>
        </w:rPr>
        <w:t xml:space="preserve">1)  </w:t>
      </w:r>
      <w:r w:rsidRPr="004033AF">
        <w:rPr>
          <w:rFonts w:eastAsia="Times New Roman"/>
          <w:color w:val="333333"/>
          <w:sz w:val="28"/>
          <w:szCs w:val="28"/>
          <w:lang w:eastAsia="zh-CN"/>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sidRPr="004033AF">
        <w:rPr>
          <w:rFonts w:eastAsia="Times New Roman"/>
          <w:sz w:val="28"/>
          <w:szCs w:val="28"/>
          <w:lang w:eastAsia="zh-CN"/>
        </w:rPr>
        <w:t xml:space="preserve"> (в редакции решения Совета депутатов от 23.07.2020 г. № 29)</w:t>
      </w:r>
      <w:proofErr w:type="gramEnd"/>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4033AF">
        <w:rPr>
          <w:rFonts w:eastAsia="Times New Roman"/>
          <w:sz w:val="28"/>
          <w:szCs w:val="28"/>
          <w:lang w:eastAsia="zh-CN"/>
        </w:rPr>
        <w:t>наймодателем</w:t>
      </w:r>
      <w:proofErr w:type="spellEnd"/>
      <w:r w:rsidRPr="004033AF">
        <w:rPr>
          <w:rFonts w:eastAsia="Times New Roman"/>
          <w:sz w:val="28"/>
          <w:szCs w:val="28"/>
          <w:lang w:eastAsia="zh-CN"/>
        </w:rPr>
        <w:t xml:space="preserve"> жилых помещений в котором является лицо, деятельность которого подлежит проверке; </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2) окончания проведения последней плановой проверки юридического лица, индивидуального предпринимателя,</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 xml:space="preserve"> 3) </w:t>
      </w:r>
      <w:r w:rsidRPr="004033AF">
        <w:rPr>
          <w:rFonts w:eastAsia="Times New Roman"/>
          <w:color w:val="333333"/>
          <w:sz w:val="28"/>
          <w:szCs w:val="28"/>
          <w:lang w:eastAsia="zh-CN"/>
        </w:rPr>
        <w:t>установления или изменения нормативов потребления коммунальных ресурсов (коммунальных услуг)</w:t>
      </w:r>
      <w:proofErr w:type="gramStart"/>
      <w:r w:rsidRPr="004033AF">
        <w:rPr>
          <w:rFonts w:eastAsia="Times New Roman"/>
          <w:sz w:val="28"/>
          <w:szCs w:val="28"/>
          <w:lang w:eastAsia="zh-CN"/>
        </w:rPr>
        <w:t>.</w:t>
      </w:r>
      <w:proofErr w:type="gramEnd"/>
      <w:r w:rsidRPr="004033AF">
        <w:rPr>
          <w:rFonts w:eastAsia="Times New Roman"/>
          <w:sz w:val="28"/>
          <w:szCs w:val="28"/>
          <w:lang w:eastAsia="zh-CN"/>
        </w:rPr>
        <w:t xml:space="preserve"> (</w:t>
      </w:r>
      <w:proofErr w:type="gramStart"/>
      <w:r w:rsidRPr="004033AF">
        <w:rPr>
          <w:rFonts w:eastAsia="Times New Roman"/>
          <w:sz w:val="28"/>
          <w:szCs w:val="28"/>
          <w:lang w:eastAsia="zh-CN"/>
        </w:rPr>
        <w:t>в</w:t>
      </w:r>
      <w:proofErr w:type="gramEnd"/>
      <w:r w:rsidRPr="004033AF">
        <w:rPr>
          <w:rFonts w:eastAsia="Times New Roman"/>
          <w:sz w:val="28"/>
          <w:szCs w:val="28"/>
          <w:lang w:eastAsia="zh-CN"/>
        </w:rPr>
        <w:t xml:space="preserve"> редакции решения Совета депутатов от 23.07.2020 г. № 29)</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3. В срок до 1 сентября года, предшествующего году проведения плановых проверок, уполномоченный орган разрабатывает и направляет проект ежегодного плана проведения плановых проверок юридических лиц и индивидуальных предпринимателей в органы прокуратуры.</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4. Основанием для включения проверки граждан в ежегодный план проверок является истечение трех лет со дня окончания предыдущей проверки, а также наличие систематических жалоб на неисполнение обязательных требований, установленных в отношении муниципального жилищного фонда.</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 xml:space="preserve">5. </w:t>
      </w:r>
      <w:proofErr w:type="gramStart"/>
      <w:r w:rsidRPr="004033AF">
        <w:rPr>
          <w:rFonts w:eastAsia="Times New Roman"/>
          <w:sz w:val="28"/>
          <w:szCs w:val="28"/>
          <w:lang w:eastAsia="zh-CN"/>
        </w:rPr>
        <w:t>Утвержденные руководителем уполномоченного органа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Чернопенского сельского поселения Костромского муниципального района Костромской области в информационно-телекоммуникационной сети Интернет и опубликования в периодическом печатном издании, предназначенном для официального опубликования муниципальных правовых актов Чернопенского сельского поселения Костромского муниципального района Костромской области.</w:t>
      </w:r>
      <w:proofErr w:type="gramEnd"/>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 xml:space="preserve">6. О проведении плановой проверки юридическое лицо, индивидуальный предприниматель, гражданин уведомляются уполномоченным органом не </w:t>
      </w:r>
      <w:proofErr w:type="gramStart"/>
      <w:r w:rsidRPr="004033AF">
        <w:rPr>
          <w:rFonts w:eastAsia="Times New Roman"/>
          <w:sz w:val="28"/>
          <w:szCs w:val="28"/>
          <w:lang w:eastAsia="zh-CN"/>
        </w:rPr>
        <w:t>позднее</w:t>
      </w:r>
      <w:proofErr w:type="gramEnd"/>
      <w:r w:rsidRPr="004033AF">
        <w:rPr>
          <w:rFonts w:eastAsia="Times New Roman"/>
          <w:sz w:val="28"/>
          <w:szCs w:val="28"/>
          <w:lang w:eastAsia="zh-CN"/>
        </w:rPr>
        <w:t xml:space="preserve"> чем за три рабочих дня до начала ее проведения, посредством направления копии распоряжения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w:t>
      </w:r>
      <w:r w:rsidRPr="004033AF">
        <w:rPr>
          <w:rFonts w:eastAsia="Times New Roman"/>
          <w:sz w:val="28"/>
          <w:szCs w:val="28"/>
          <w:lang w:eastAsia="zh-CN"/>
        </w:rPr>
        <w:lastRenderedPageBreak/>
        <w:t>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Статья 5. Внеплановые проверки</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ind w:firstLine="540"/>
        <w:jc w:val="both"/>
        <w:textAlignment w:val="baseline"/>
        <w:rPr>
          <w:rFonts w:ascii="Calibri" w:eastAsia="Times New Roman" w:hAnsi="Calibri" w:cs="Calibri"/>
          <w:sz w:val="22"/>
          <w:szCs w:val="20"/>
          <w:lang w:eastAsia="zh-CN"/>
        </w:rPr>
      </w:pPr>
      <w:bookmarkStart w:id="5" w:name="P121"/>
      <w:bookmarkEnd w:id="5"/>
      <w:r w:rsidRPr="004033AF">
        <w:rPr>
          <w:rFonts w:eastAsia="Times New Roman"/>
          <w:sz w:val="28"/>
          <w:szCs w:val="28"/>
          <w:lang w:eastAsia="zh-CN"/>
        </w:rPr>
        <w:t>1. Основаниями для проведения внеплановой проверки являются:</w:t>
      </w:r>
    </w:p>
    <w:p w:rsidR="004033AF" w:rsidRPr="004033AF" w:rsidRDefault="004033AF" w:rsidP="004033AF">
      <w:pPr>
        <w:ind w:firstLine="540"/>
        <w:jc w:val="both"/>
        <w:textAlignment w:val="baseline"/>
        <w:rPr>
          <w:rFonts w:ascii="Calibri" w:eastAsia="Times New Roman" w:hAnsi="Calibri" w:cs="Calibri"/>
          <w:sz w:val="22"/>
          <w:szCs w:val="20"/>
          <w:lang w:eastAsia="zh-CN"/>
        </w:rPr>
      </w:pPr>
      <w:bookmarkStart w:id="6" w:name="P123"/>
      <w:bookmarkEnd w:id="6"/>
      <w:r w:rsidRPr="004033AF">
        <w:rPr>
          <w:rFonts w:eastAsia="Times New Roman"/>
          <w:sz w:val="28"/>
          <w:szCs w:val="28"/>
          <w:lang w:eastAsia="zh-CN"/>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Чернопенского сельского поселения Костромского муниципального района Костромской области;</w:t>
      </w:r>
    </w:p>
    <w:p w:rsidR="004033AF" w:rsidRPr="004033AF" w:rsidRDefault="004033AF" w:rsidP="004033AF">
      <w:pPr>
        <w:ind w:firstLine="540"/>
        <w:jc w:val="both"/>
        <w:textAlignment w:val="baseline"/>
        <w:rPr>
          <w:rFonts w:ascii="Calibri" w:eastAsia="Times New Roman" w:hAnsi="Calibri" w:cs="Calibri"/>
          <w:sz w:val="22"/>
          <w:szCs w:val="20"/>
          <w:lang w:eastAsia="zh-CN"/>
        </w:rPr>
      </w:pPr>
      <w:proofErr w:type="gramStart"/>
      <w:r w:rsidRPr="004033AF">
        <w:rPr>
          <w:rFonts w:eastAsia="Times New Roman"/>
          <w:sz w:val="28"/>
          <w:szCs w:val="28"/>
          <w:lang w:eastAsia="zh-CN"/>
        </w:rPr>
        <w:t>1.1)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033AF" w:rsidRPr="004033AF" w:rsidRDefault="004033AF" w:rsidP="004033AF">
      <w:pPr>
        <w:ind w:firstLine="540"/>
        <w:jc w:val="both"/>
        <w:textAlignment w:val="baseline"/>
        <w:rPr>
          <w:rFonts w:ascii="Calibri" w:eastAsia="Times New Roman" w:hAnsi="Calibri" w:cs="Calibri"/>
          <w:sz w:val="22"/>
          <w:szCs w:val="20"/>
          <w:lang w:eastAsia="zh-CN"/>
        </w:rPr>
      </w:pPr>
      <w:proofErr w:type="gramStart"/>
      <w:r w:rsidRPr="004033AF">
        <w:rPr>
          <w:rFonts w:eastAsia="Times New Roman"/>
          <w:sz w:val="28"/>
          <w:szCs w:val="28"/>
          <w:lang w:eastAsia="zh-CN"/>
        </w:rPr>
        <w:t>2) мотивированное представление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033AF" w:rsidRPr="004033AF" w:rsidRDefault="004033AF" w:rsidP="004033AF">
      <w:pPr>
        <w:ind w:firstLine="540"/>
        <w:jc w:val="both"/>
        <w:textAlignment w:val="baseline"/>
        <w:rPr>
          <w:rFonts w:ascii="Calibri" w:eastAsia="Times New Roman" w:hAnsi="Calibri" w:cs="Calibri"/>
          <w:sz w:val="22"/>
          <w:szCs w:val="20"/>
          <w:lang w:eastAsia="zh-CN"/>
        </w:rPr>
      </w:pPr>
      <w:bookmarkStart w:id="7" w:name="P128"/>
      <w:bookmarkEnd w:id="7"/>
      <w:r w:rsidRPr="004033AF">
        <w:rPr>
          <w:rFonts w:eastAsia="Times New Roman"/>
          <w:sz w:val="28"/>
          <w:szCs w:val="28"/>
          <w:lang w:eastAsia="zh-CN"/>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033AF" w:rsidRPr="004033AF" w:rsidRDefault="004033AF" w:rsidP="004033AF">
      <w:pPr>
        <w:ind w:firstLine="540"/>
        <w:jc w:val="both"/>
        <w:textAlignment w:val="baseline"/>
        <w:rPr>
          <w:rFonts w:ascii="Calibri" w:eastAsia="Times New Roman" w:hAnsi="Calibri" w:cs="Calibri"/>
          <w:sz w:val="22"/>
          <w:szCs w:val="20"/>
          <w:lang w:eastAsia="zh-CN"/>
        </w:rPr>
      </w:pPr>
      <w:bookmarkStart w:id="8" w:name="P129"/>
      <w:bookmarkEnd w:id="8"/>
      <w:r w:rsidRPr="004033AF">
        <w:rPr>
          <w:rFonts w:eastAsia="Times New Roman"/>
          <w:sz w:val="28"/>
          <w:szCs w:val="28"/>
          <w:lang w:eastAsia="zh-CN"/>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033AF" w:rsidRPr="004033AF" w:rsidRDefault="004033AF" w:rsidP="004033AF">
      <w:pPr>
        <w:ind w:firstLine="540"/>
        <w:jc w:val="both"/>
        <w:textAlignment w:val="baseline"/>
        <w:rPr>
          <w:rFonts w:ascii="Calibri" w:eastAsia="Times New Roman" w:hAnsi="Calibri" w:cs="Calibri"/>
          <w:sz w:val="22"/>
          <w:szCs w:val="20"/>
          <w:lang w:eastAsia="zh-CN"/>
        </w:rPr>
      </w:pPr>
      <w:bookmarkStart w:id="9" w:name="P132"/>
      <w:bookmarkEnd w:id="9"/>
      <w:proofErr w:type="gramStart"/>
      <w:r w:rsidRPr="004033AF">
        <w:rPr>
          <w:rFonts w:eastAsia="Times New Roman"/>
          <w:sz w:val="28"/>
          <w:szCs w:val="28"/>
          <w:lang w:eastAsia="zh-CN"/>
        </w:rPr>
        <w:t xml:space="preserve">3) поступления, в частности посредством системы, в  орган муниципального жилищного контроля обращений и заявлений граждан, в том числе </w:t>
      </w:r>
      <w:r w:rsidRPr="004033AF">
        <w:rPr>
          <w:rFonts w:eastAsia="Times New Roman"/>
          <w:sz w:val="28"/>
          <w:szCs w:val="28"/>
          <w:lang w:eastAsia="zh-CN"/>
        </w:rPr>
        <w:lastRenderedPageBreak/>
        <w:t>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w:t>
      </w:r>
      <w:proofErr w:type="gramEnd"/>
      <w:r w:rsidRPr="004033AF">
        <w:rPr>
          <w:rFonts w:eastAsia="Times New Roman"/>
          <w:sz w:val="28"/>
          <w:szCs w:val="28"/>
          <w:lang w:eastAsia="zh-CN"/>
        </w:rPr>
        <w:t xml:space="preserve"> </w:t>
      </w:r>
      <w:proofErr w:type="gramStart"/>
      <w:r w:rsidRPr="004033AF">
        <w:rPr>
          <w:rFonts w:eastAsia="Times New Roman"/>
          <w:sz w:val="28"/>
          <w:szCs w:val="28"/>
          <w:lang w:eastAsia="zh-CN"/>
        </w:rPr>
        <w:t>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w:t>
      </w:r>
      <w:proofErr w:type="gramEnd"/>
      <w:r w:rsidRPr="004033AF">
        <w:rPr>
          <w:rFonts w:eastAsia="Times New Roman"/>
          <w:sz w:val="28"/>
          <w:szCs w:val="28"/>
          <w:lang w:eastAsia="zh-CN"/>
        </w:rPr>
        <w:t xml:space="preserve"> </w:t>
      </w:r>
      <w:proofErr w:type="gramStart"/>
      <w:r w:rsidRPr="004033AF">
        <w:rPr>
          <w:rFonts w:eastAsia="Times New Roman"/>
          <w:sz w:val="28"/>
          <w:szCs w:val="28"/>
          <w:lang w:eastAsia="zh-CN"/>
        </w:rPr>
        <w:t>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8" w:anchor="dst444" w:history="1">
        <w:r w:rsidRPr="004033AF">
          <w:rPr>
            <w:rFonts w:ascii="Calibri" w:eastAsia="Times New Roman" w:hAnsi="Calibri" w:cs="Calibri"/>
            <w:sz w:val="28"/>
            <w:szCs w:val="20"/>
          </w:rPr>
          <w:t>части 1 статьи 164</w:t>
        </w:r>
      </w:hyperlink>
      <w:r w:rsidRPr="004033AF">
        <w:rPr>
          <w:rFonts w:eastAsia="Times New Roman"/>
          <w:sz w:val="28"/>
          <w:szCs w:val="28"/>
          <w:lang w:eastAsia="zh-CN"/>
        </w:rPr>
        <w:t> Жилищного  кодекса Российской Федерации лицами договоров оказания услуг по содержанию</w:t>
      </w:r>
      <w:proofErr w:type="gramEnd"/>
      <w:r w:rsidRPr="004033AF">
        <w:rPr>
          <w:rFonts w:eastAsia="Times New Roman"/>
          <w:sz w:val="28"/>
          <w:szCs w:val="28"/>
          <w:lang w:eastAsia="zh-CN"/>
        </w:rPr>
        <w:t xml:space="preserve"> </w:t>
      </w:r>
      <w:proofErr w:type="gramStart"/>
      <w:r w:rsidRPr="004033AF">
        <w:rPr>
          <w:rFonts w:eastAsia="Times New Roman"/>
          <w:sz w:val="28"/>
          <w:szCs w:val="28"/>
          <w:lang w:eastAsia="zh-CN"/>
        </w:rPr>
        <w:t>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w:t>
      </w:r>
      <w:proofErr w:type="gramEnd"/>
      <w:r w:rsidRPr="004033AF">
        <w:rPr>
          <w:rFonts w:eastAsia="Times New Roman"/>
          <w:sz w:val="28"/>
          <w:szCs w:val="28"/>
          <w:lang w:eastAsia="zh-CN"/>
        </w:rPr>
        <w:t xml:space="preserve"> (</w:t>
      </w:r>
      <w:proofErr w:type="gramStart"/>
      <w:r w:rsidRPr="004033AF">
        <w:rPr>
          <w:rFonts w:eastAsia="Times New Roman"/>
          <w:sz w:val="28"/>
          <w:szCs w:val="28"/>
          <w:lang w:eastAsia="zh-CN"/>
        </w:rPr>
        <w:t>или) переустройства помещений в многоквартирном доме, о фактах нарушения управляющей организацией обязательств, предусмотренных </w:t>
      </w:r>
      <w:hyperlink r:id="rId19" w:anchor="dst776" w:history="1">
        <w:r w:rsidRPr="004033AF">
          <w:rPr>
            <w:rFonts w:ascii="Calibri" w:eastAsia="Times New Roman" w:hAnsi="Calibri" w:cs="Calibri"/>
            <w:sz w:val="28"/>
            <w:szCs w:val="20"/>
          </w:rPr>
          <w:t>частью 2 статьи 162</w:t>
        </w:r>
      </w:hyperlink>
      <w:r w:rsidRPr="004033AF">
        <w:rPr>
          <w:rFonts w:eastAsia="Times New Roman"/>
          <w:sz w:val="28"/>
          <w:szCs w:val="28"/>
          <w:lang w:eastAsia="zh-CN"/>
        </w:rPr>
        <w:t>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w:t>
      </w:r>
      <w:proofErr w:type="gramEnd"/>
      <w:r w:rsidRPr="004033AF">
        <w:rPr>
          <w:rFonts w:eastAsia="Times New Roman"/>
          <w:sz w:val="28"/>
          <w:szCs w:val="28"/>
          <w:lang w:eastAsia="zh-CN"/>
        </w:rPr>
        <w:t xml:space="preserve"> </w:t>
      </w:r>
      <w:proofErr w:type="gramStart"/>
      <w:r w:rsidRPr="004033AF">
        <w:rPr>
          <w:rFonts w:eastAsia="Times New Roman"/>
          <w:sz w:val="28"/>
          <w:szCs w:val="28"/>
          <w:lang w:eastAsia="zh-CN"/>
        </w:rPr>
        <w:t xml:space="preserve">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4033AF">
        <w:rPr>
          <w:rFonts w:eastAsia="Times New Roman"/>
          <w:sz w:val="28"/>
          <w:szCs w:val="28"/>
          <w:lang w:eastAsia="zh-CN"/>
        </w:rPr>
        <w:t>наймодателями</w:t>
      </w:r>
      <w:proofErr w:type="spellEnd"/>
      <w:r w:rsidRPr="004033AF">
        <w:rPr>
          <w:rFonts w:eastAsia="Times New Roman"/>
          <w:sz w:val="28"/>
          <w:szCs w:val="28"/>
          <w:lang w:eastAsia="zh-CN"/>
        </w:rPr>
        <w:t xml:space="preserve"> жилых помещений в наемных домах социального использования обязательных требований к </w:t>
      </w:r>
      <w:proofErr w:type="spellStart"/>
      <w:r w:rsidRPr="004033AF">
        <w:rPr>
          <w:rFonts w:eastAsia="Times New Roman"/>
          <w:sz w:val="28"/>
          <w:szCs w:val="28"/>
          <w:lang w:eastAsia="zh-CN"/>
        </w:rPr>
        <w:t>наймодателям</w:t>
      </w:r>
      <w:proofErr w:type="spellEnd"/>
      <w:r w:rsidRPr="004033AF">
        <w:rPr>
          <w:rFonts w:eastAsia="Times New Roman"/>
          <w:sz w:val="28"/>
          <w:szCs w:val="28"/>
          <w:lang w:eastAsia="zh-CN"/>
        </w:rPr>
        <w:t xml:space="preserve"> и нанимателям жилых </w:t>
      </w:r>
      <w:r w:rsidRPr="004033AF">
        <w:rPr>
          <w:rFonts w:eastAsia="Times New Roman"/>
          <w:sz w:val="28"/>
          <w:szCs w:val="28"/>
          <w:lang w:eastAsia="zh-CN"/>
        </w:rPr>
        <w:lastRenderedPageBreak/>
        <w:t>помещений в таких домах, к заключению и исполнению договоров найма жилых помещений жилищного фонда социального</w:t>
      </w:r>
      <w:proofErr w:type="gramEnd"/>
      <w:r w:rsidRPr="004033AF">
        <w:rPr>
          <w:rFonts w:eastAsia="Times New Roman"/>
          <w:sz w:val="28"/>
          <w:szCs w:val="28"/>
          <w:lang w:eastAsia="zh-CN"/>
        </w:rPr>
        <w:t xml:space="preserve"> использования и договоров найма жилых помещений, о фактах нарушения органами местного самоуправления, </w:t>
      </w:r>
      <w:proofErr w:type="spellStart"/>
      <w:r w:rsidRPr="004033AF">
        <w:rPr>
          <w:rFonts w:eastAsia="Times New Roman"/>
          <w:sz w:val="28"/>
          <w:szCs w:val="28"/>
          <w:lang w:eastAsia="zh-CN"/>
        </w:rPr>
        <w:t>ресурсоснабжающими</w:t>
      </w:r>
      <w:proofErr w:type="spellEnd"/>
      <w:r w:rsidRPr="004033AF">
        <w:rPr>
          <w:rFonts w:eastAsia="Times New Roman"/>
          <w:sz w:val="28"/>
          <w:szCs w:val="28"/>
          <w:lang w:eastAsia="zh-CN"/>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4033AF">
        <w:rPr>
          <w:rFonts w:eastAsia="Times New Roman"/>
          <w:sz w:val="28"/>
          <w:szCs w:val="28"/>
          <w:lang w:eastAsia="zh-CN"/>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4033AF">
        <w:rPr>
          <w:rFonts w:eastAsia="Times New Roman"/>
          <w:sz w:val="28"/>
          <w:szCs w:val="28"/>
          <w:lang w:eastAsia="zh-CN"/>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w:t>
      </w:r>
      <w:proofErr w:type="gramStart"/>
      <w:r w:rsidRPr="004033AF">
        <w:rPr>
          <w:rFonts w:eastAsia="Times New Roman"/>
          <w:sz w:val="28"/>
          <w:szCs w:val="28"/>
          <w:lang w:eastAsia="zh-CN"/>
        </w:rPr>
        <w:t>и(</w:t>
      </w:r>
      <w:proofErr w:type="gramEnd"/>
      <w:r w:rsidRPr="004033AF">
        <w:rPr>
          <w:rFonts w:eastAsia="Times New Roman"/>
          <w:sz w:val="28"/>
          <w:szCs w:val="28"/>
          <w:lang w:eastAsia="zh-CN"/>
        </w:rPr>
        <w:t>в редакции решения Совета депутатов от 23.07.2020 г. № 29)</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4) иные основания, предусмотренные законодательством Российской Федерации.</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 xml:space="preserve">2. </w:t>
      </w:r>
      <w:proofErr w:type="gramStart"/>
      <w:r w:rsidRPr="004033AF">
        <w:rPr>
          <w:rFonts w:eastAsia="Times New Roman"/>
          <w:sz w:val="28"/>
          <w:szCs w:val="28"/>
          <w:lang w:eastAsia="zh-CN"/>
        </w:rPr>
        <w:t xml:space="preserve">О проведении внеплановой выездной проверки по основаниям, указанным в </w:t>
      </w:r>
      <w:hyperlink w:anchor="P123" w:history="1">
        <w:r w:rsidRPr="004033AF">
          <w:rPr>
            <w:rFonts w:eastAsia="Times New Roman"/>
            <w:sz w:val="28"/>
            <w:szCs w:val="28"/>
            <w:u w:val="single"/>
          </w:rPr>
          <w:t>пункте 1 части 1</w:t>
        </w:r>
      </w:hyperlink>
      <w:r w:rsidRPr="004033AF">
        <w:rPr>
          <w:rFonts w:eastAsia="Times New Roman"/>
          <w:sz w:val="28"/>
          <w:szCs w:val="28"/>
          <w:lang w:eastAsia="zh-CN"/>
        </w:rPr>
        <w:t xml:space="preserve"> настоящей статьи, индивидуальный предприниматель, юридическое лицо, гражданин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w:t>
      </w:r>
      <w:proofErr w:type="gramEnd"/>
      <w:r w:rsidRPr="004033AF">
        <w:rPr>
          <w:rFonts w:eastAsia="Times New Roman"/>
          <w:sz w:val="28"/>
          <w:szCs w:val="28"/>
          <w:lang w:eastAsia="zh-CN"/>
        </w:rPr>
        <w:t xml:space="preserve">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 xml:space="preserve">3. Внеплановая выездная проверка юридических лиц, индивидуальных предпринимателей по основаниям, указанным в </w:t>
      </w:r>
      <w:hyperlink w:anchor="P128" w:history="1">
        <w:r w:rsidRPr="004033AF">
          <w:rPr>
            <w:rFonts w:eastAsia="Times New Roman"/>
            <w:sz w:val="28"/>
            <w:szCs w:val="28"/>
            <w:u w:val="single"/>
          </w:rPr>
          <w:t>абзаце втором</w:t>
        </w:r>
      </w:hyperlink>
      <w:r w:rsidRPr="004033AF">
        <w:rPr>
          <w:rFonts w:eastAsia="Times New Roman"/>
          <w:sz w:val="28"/>
          <w:szCs w:val="28"/>
          <w:lang w:eastAsia="zh-CN"/>
        </w:rPr>
        <w:t xml:space="preserve"> и </w:t>
      </w:r>
      <w:hyperlink w:anchor="P129" w:history="1">
        <w:r w:rsidRPr="004033AF">
          <w:rPr>
            <w:rFonts w:eastAsia="Times New Roman"/>
            <w:sz w:val="28"/>
            <w:szCs w:val="28"/>
            <w:u w:val="single"/>
          </w:rPr>
          <w:t>третьем пункта 2 части 1</w:t>
        </w:r>
      </w:hyperlink>
      <w:r w:rsidRPr="004033AF">
        <w:rPr>
          <w:rFonts w:eastAsia="Times New Roman"/>
          <w:sz w:val="28"/>
          <w:szCs w:val="28"/>
          <w:lang w:eastAsia="zh-CN"/>
        </w:rPr>
        <w:t xml:space="preserve"> настоящей статьи, может быть проведена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 xml:space="preserve">4. Внеплановая выездная проверка по основаниям, указанным в </w:t>
      </w:r>
      <w:hyperlink w:anchor="P132" w:history="1">
        <w:r w:rsidRPr="004033AF">
          <w:rPr>
            <w:rFonts w:eastAsia="Times New Roman"/>
            <w:sz w:val="28"/>
            <w:szCs w:val="28"/>
            <w:u w:val="single"/>
          </w:rPr>
          <w:t>пункте 3 части 1</w:t>
        </w:r>
      </w:hyperlink>
      <w:r w:rsidRPr="004033AF">
        <w:rPr>
          <w:rFonts w:eastAsia="Times New Roman"/>
          <w:sz w:val="28"/>
          <w:szCs w:val="28"/>
          <w:lang w:eastAsia="zh-CN"/>
        </w:rPr>
        <w:t xml:space="preserve"> настоящей статьи,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 xml:space="preserve">5. </w:t>
      </w:r>
      <w:proofErr w:type="gramStart"/>
      <w:r w:rsidRPr="004033AF">
        <w:rPr>
          <w:rFonts w:eastAsia="Times New Roman"/>
          <w:sz w:val="28"/>
          <w:szCs w:val="28"/>
          <w:lang w:eastAsia="zh-CN"/>
        </w:rPr>
        <w:t xml:space="preserve">Информация об указанных в </w:t>
      </w:r>
      <w:hyperlink w:anchor="P121" w:history="1">
        <w:r w:rsidRPr="004033AF">
          <w:rPr>
            <w:rFonts w:eastAsia="Times New Roman"/>
            <w:sz w:val="28"/>
            <w:szCs w:val="28"/>
            <w:u w:val="single"/>
          </w:rPr>
          <w:t>части 1</w:t>
        </w:r>
      </w:hyperlink>
      <w:r w:rsidRPr="004033AF">
        <w:rPr>
          <w:rFonts w:eastAsia="Times New Roman"/>
          <w:sz w:val="28"/>
          <w:szCs w:val="28"/>
          <w:lang w:eastAsia="zh-CN"/>
        </w:rPr>
        <w:t xml:space="preserve"> настоящей статьи нарушениях, </w:t>
      </w:r>
      <w:r w:rsidRPr="004033AF">
        <w:rPr>
          <w:rFonts w:eastAsia="Times New Roman"/>
          <w:sz w:val="28"/>
          <w:szCs w:val="28"/>
          <w:lang w:eastAsia="zh-CN"/>
        </w:rPr>
        <w:lastRenderedPageBreak/>
        <w:t>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roofErr w:type="gramEnd"/>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Статья 6. Оформление результата проверки</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1. По результатам проверки должностными лицами уполномоченного органа, проводящими проверку, составляются:</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 xml:space="preserve">1) акт проверки. </w:t>
      </w:r>
      <w:hyperlink w:anchor="P248" w:history="1">
        <w:r w:rsidRPr="004033AF">
          <w:rPr>
            <w:rFonts w:eastAsia="Times New Roman"/>
            <w:sz w:val="28"/>
            <w:szCs w:val="28"/>
            <w:u w:val="single"/>
          </w:rPr>
          <w:t>Акт</w:t>
        </w:r>
      </w:hyperlink>
      <w:r w:rsidRPr="004033AF">
        <w:rPr>
          <w:rFonts w:eastAsia="Times New Roman"/>
          <w:sz w:val="28"/>
          <w:szCs w:val="28"/>
          <w:lang w:eastAsia="zh-CN"/>
        </w:rPr>
        <w:t xml:space="preserve"> проверки оформляется в отношении индивидуальных предпринимателей и юридических лиц в соответствии с требованиями </w:t>
      </w:r>
      <w:hyperlink r:id="rId20" w:history="1">
        <w:r w:rsidRPr="004033AF">
          <w:rPr>
            <w:rFonts w:eastAsia="Times New Roman"/>
            <w:sz w:val="28"/>
            <w:szCs w:val="28"/>
            <w:u w:val="single"/>
          </w:rPr>
          <w:t>статьи 16</w:t>
        </w:r>
      </w:hyperlink>
      <w:r w:rsidRPr="004033AF">
        <w:rPr>
          <w:rFonts w:eastAsia="Times New Roman"/>
          <w:sz w:val="28"/>
          <w:szCs w:val="28"/>
          <w:lang w:eastAsia="zh-C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 по форме согласно приложению 1 к настоящему Порядку;</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 xml:space="preserve">2) </w:t>
      </w:r>
      <w:hyperlink w:anchor="P346" w:history="1">
        <w:r w:rsidRPr="004033AF">
          <w:rPr>
            <w:rFonts w:eastAsia="Times New Roman"/>
            <w:sz w:val="28"/>
            <w:szCs w:val="28"/>
            <w:u w:val="single"/>
          </w:rPr>
          <w:t>акт</w:t>
        </w:r>
      </w:hyperlink>
      <w:r w:rsidRPr="004033AF">
        <w:rPr>
          <w:rFonts w:eastAsia="Times New Roman"/>
          <w:sz w:val="28"/>
          <w:szCs w:val="28"/>
          <w:lang w:eastAsia="zh-CN"/>
        </w:rPr>
        <w:t xml:space="preserve"> обследования муниципального жилищного фонда по форме согласно приложению 2 к настоящему Порядку.</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2. Акт проверки составляется в двух экземплярах непосредственно после ее завершения. Акт обследования составляется в ходе проведения проверки муниципального жилищного фонда. Один экземпляр акта проверки вместе с копиями приложений, а также копия акта обследования вручаются гражданину,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и актом обследования.</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 xml:space="preserve">3. </w:t>
      </w:r>
      <w:proofErr w:type="gramStart"/>
      <w:r w:rsidRPr="004033AF">
        <w:rPr>
          <w:rFonts w:eastAsia="Times New Roman"/>
          <w:sz w:val="28"/>
          <w:szCs w:val="28"/>
          <w:lang w:eastAsia="zh-CN"/>
        </w:rPr>
        <w:t>В случае отсутствия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и копия акта обследования направляются заказным почтовым отправлением с уведомлением о вручении, которое приобщается к экземпляру акта проверки, хранящемуся в деле</w:t>
      </w:r>
      <w:proofErr w:type="gramEnd"/>
      <w:r w:rsidRPr="004033AF">
        <w:rPr>
          <w:rFonts w:eastAsia="Times New Roman"/>
          <w:sz w:val="28"/>
          <w:szCs w:val="28"/>
          <w:lang w:eastAsia="zh-CN"/>
        </w:rPr>
        <w:t xml:space="preserve"> уполномоченного органа.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w:t>
      </w:r>
      <w:r w:rsidRPr="004033AF">
        <w:rPr>
          <w:rFonts w:eastAsia="Times New Roman"/>
          <w:sz w:val="28"/>
          <w:szCs w:val="28"/>
          <w:lang w:eastAsia="zh-CN"/>
        </w:rPr>
        <w:lastRenderedPageBreak/>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 xml:space="preserve">4. </w:t>
      </w:r>
      <w:proofErr w:type="gramStart"/>
      <w:r w:rsidRPr="004033AF">
        <w:rPr>
          <w:rFonts w:eastAsia="Times New Roman"/>
          <w:sz w:val="28"/>
          <w:szCs w:val="28"/>
          <w:lang w:eastAsia="zh-CN"/>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4033AF">
        <w:rPr>
          <w:rFonts w:eastAsia="Times New Roman"/>
          <w:sz w:val="28"/>
          <w:szCs w:val="28"/>
          <w:lang w:eastAsia="zh-CN"/>
        </w:rPr>
        <w:t xml:space="preserve"> </w:t>
      </w:r>
      <w:proofErr w:type="gramStart"/>
      <w:r w:rsidRPr="004033AF">
        <w:rPr>
          <w:rFonts w:eastAsia="Times New Roman"/>
          <w:sz w:val="28"/>
          <w:szCs w:val="28"/>
          <w:lang w:eastAsia="zh-CN"/>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4033AF">
        <w:rPr>
          <w:rFonts w:eastAsia="Times New Roman"/>
          <w:sz w:val="28"/>
          <w:szCs w:val="28"/>
          <w:lang w:eastAsia="zh-CN"/>
        </w:rPr>
        <w:t xml:space="preserve"> При этом уведомление о вручении и (или) иное подтверждение получения указанного документа приобщаются к экземпляру акта </w:t>
      </w:r>
      <w:proofErr w:type="gramStart"/>
      <w:r w:rsidRPr="004033AF">
        <w:rPr>
          <w:rFonts w:eastAsia="Times New Roman"/>
          <w:sz w:val="28"/>
          <w:szCs w:val="28"/>
          <w:lang w:eastAsia="zh-CN"/>
        </w:rPr>
        <w:t>проверки</w:t>
      </w:r>
      <w:proofErr w:type="gramEnd"/>
      <w:r w:rsidRPr="004033AF">
        <w:rPr>
          <w:rFonts w:eastAsia="Times New Roman"/>
          <w:sz w:val="28"/>
          <w:szCs w:val="28"/>
          <w:lang w:eastAsia="zh-CN"/>
        </w:rPr>
        <w:t xml:space="preserve"> и хранится в деле уполномоченного органа.</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5. В случае если внеплановая выездная проверка проведена с предварительного согласования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6. В случае выявления при проведении проверки нарушений юридическим лицом, индивидуальным предпринимателем, гражданином требований федеральных законов, законов Костромской области, муниципальных правовых актов Чернопенского сельского поселения Костромского муниципального района Костромской области в области жилищных отношений должностные лица уполномоченного органа, проводившие проверку, в пределах полномочий обязаны:</w:t>
      </w:r>
    </w:p>
    <w:p w:rsidR="004033AF" w:rsidRPr="004033AF" w:rsidRDefault="004033AF" w:rsidP="004033AF">
      <w:pPr>
        <w:ind w:firstLine="540"/>
        <w:jc w:val="both"/>
        <w:textAlignment w:val="baseline"/>
        <w:rPr>
          <w:rFonts w:ascii="Calibri" w:eastAsia="Times New Roman" w:hAnsi="Calibri" w:cs="Calibri"/>
          <w:sz w:val="22"/>
          <w:szCs w:val="20"/>
          <w:lang w:eastAsia="zh-CN"/>
        </w:rPr>
      </w:pPr>
      <w:proofErr w:type="gramStart"/>
      <w:r w:rsidRPr="004033AF">
        <w:rPr>
          <w:rFonts w:eastAsia="Times New Roman"/>
          <w:sz w:val="28"/>
          <w:szCs w:val="28"/>
          <w:lang w:eastAsia="zh-CN"/>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4033AF">
        <w:rPr>
          <w:rFonts w:eastAsia="Times New Roman"/>
          <w:sz w:val="28"/>
          <w:szCs w:val="28"/>
          <w:lang w:eastAsia="zh-CN"/>
        </w:rPr>
        <w:t xml:space="preserve"> техногенного характера, а также других мероприятий, предусмотренных федеральными законами;</w:t>
      </w:r>
    </w:p>
    <w:p w:rsidR="004033AF" w:rsidRPr="004033AF" w:rsidRDefault="004033AF" w:rsidP="004033AF">
      <w:pPr>
        <w:ind w:firstLine="540"/>
        <w:jc w:val="both"/>
        <w:textAlignment w:val="baseline"/>
        <w:rPr>
          <w:rFonts w:ascii="Calibri" w:eastAsia="Times New Roman" w:hAnsi="Calibri" w:cs="Calibri"/>
          <w:sz w:val="22"/>
          <w:szCs w:val="20"/>
          <w:lang w:eastAsia="zh-CN"/>
        </w:rPr>
      </w:pPr>
      <w:proofErr w:type="gramStart"/>
      <w:r w:rsidRPr="004033AF">
        <w:rPr>
          <w:rFonts w:eastAsia="Times New Roman"/>
          <w:sz w:val="28"/>
          <w:szCs w:val="28"/>
          <w:lang w:eastAsia="zh-CN"/>
        </w:rPr>
        <w:t xml:space="preserve">2) принять меры по контролю за устранением выявленных нарушений, их предупреждению, предотвращению возможного причинения вреда жизни, </w:t>
      </w:r>
      <w:r w:rsidRPr="004033AF">
        <w:rPr>
          <w:rFonts w:eastAsia="Times New Roman"/>
          <w:sz w:val="28"/>
          <w:szCs w:val="28"/>
          <w:lang w:eastAsia="zh-CN"/>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 xml:space="preserve">7. </w:t>
      </w:r>
      <w:proofErr w:type="gramStart"/>
      <w:r w:rsidRPr="004033AF">
        <w:rPr>
          <w:rFonts w:eastAsia="Times New Roman"/>
          <w:sz w:val="28"/>
          <w:szCs w:val="28"/>
          <w:lang w:eastAsia="zh-CN"/>
        </w:rPr>
        <w:t xml:space="preserve">В случае если по результатам внеплановой проверки выявлено невыполнение управляющей организацией обязательств, предусмотренных </w:t>
      </w:r>
      <w:hyperlink r:id="rId21" w:history="1">
        <w:r w:rsidRPr="004033AF">
          <w:rPr>
            <w:rFonts w:eastAsia="Times New Roman"/>
            <w:color w:val="000080"/>
            <w:sz w:val="28"/>
            <w:szCs w:val="28"/>
            <w:u w:val="single"/>
          </w:rPr>
          <w:t>частью 2 статьи 162</w:t>
        </w:r>
      </w:hyperlink>
      <w:r w:rsidRPr="004033AF">
        <w:rPr>
          <w:rFonts w:eastAsia="Times New Roman"/>
          <w:sz w:val="28"/>
          <w:szCs w:val="28"/>
          <w:lang w:eastAsia="zh-CN"/>
        </w:rPr>
        <w:t xml:space="preserve"> Жилищного кодекса Российской Федерации, должностные лица уполномоченного органа, проводившие проверку, не позднее чем через пятнадцать дней со дня соответствующего обращения созывают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w:t>
      </w:r>
      <w:proofErr w:type="gramEnd"/>
      <w:r w:rsidRPr="004033AF">
        <w:rPr>
          <w:rFonts w:eastAsia="Times New Roman"/>
          <w:sz w:val="28"/>
          <w:szCs w:val="28"/>
          <w:lang w:eastAsia="zh-CN"/>
        </w:rPr>
        <w:t xml:space="preserve"> или об изменении способа управления данным домом.</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 xml:space="preserve">8. </w:t>
      </w:r>
      <w:proofErr w:type="gramStart"/>
      <w:r w:rsidRPr="004033AF">
        <w:rPr>
          <w:rFonts w:eastAsia="Times New Roman"/>
          <w:sz w:val="28"/>
          <w:szCs w:val="28"/>
          <w:lang w:eastAsia="zh-CN"/>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4033AF">
        <w:rPr>
          <w:rFonts w:eastAsia="Times New Roman"/>
          <w:sz w:val="28"/>
          <w:szCs w:val="28"/>
          <w:lang w:eastAsia="zh-CN"/>
        </w:rPr>
        <w:t xml:space="preserve">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4033AF">
        <w:rPr>
          <w:rFonts w:eastAsia="Times New Roman"/>
          <w:sz w:val="28"/>
          <w:szCs w:val="28"/>
          <w:lang w:eastAsia="zh-CN"/>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Статья 7. Права и обязанности должностных лиц, осуществляющих муниципальный жилищный контроль</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1. Должностные лица, осуществляющие муниципальный жилищный контроль, вправе:</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w:t>
      </w:r>
      <w:r w:rsidRPr="004033AF">
        <w:rPr>
          <w:rFonts w:eastAsia="Times New Roman"/>
          <w:sz w:val="28"/>
          <w:szCs w:val="28"/>
          <w:lang w:eastAsia="zh-CN"/>
        </w:rPr>
        <w:lastRenderedPageBreak/>
        <w:t xml:space="preserve">указанных в </w:t>
      </w:r>
      <w:hyperlink w:anchor="P52" w:history="1">
        <w:r w:rsidRPr="004033AF">
          <w:rPr>
            <w:rFonts w:eastAsia="Times New Roman"/>
            <w:sz w:val="28"/>
            <w:szCs w:val="28"/>
            <w:u w:val="single"/>
          </w:rPr>
          <w:t>части 3 статьи 2</w:t>
        </w:r>
      </w:hyperlink>
      <w:r w:rsidRPr="004033AF">
        <w:rPr>
          <w:rFonts w:eastAsia="Times New Roman"/>
          <w:sz w:val="28"/>
          <w:szCs w:val="28"/>
          <w:lang w:eastAsia="zh-CN"/>
        </w:rPr>
        <w:t xml:space="preserve"> настоящего Порядка (далее в настоящей части - обязательные требования);</w:t>
      </w:r>
    </w:p>
    <w:p w:rsidR="004033AF" w:rsidRPr="004033AF" w:rsidRDefault="004033AF" w:rsidP="004033AF">
      <w:pPr>
        <w:ind w:firstLine="540"/>
        <w:jc w:val="both"/>
        <w:textAlignment w:val="baseline"/>
        <w:rPr>
          <w:rFonts w:ascii="Calibri" w:eastAsia="Times New Roman" w:hAnsi="Calibri" w:cs="Calibri"/>
          <w:sz w:val="22"/>
          <w:szCs w:val="20"/>
          <w:lang w:eastAsia="zh-CN"/>
        </w:rPr>
      </w:pPr>
      <w:proofErr w:type="gramStart"/>
      <w:r w:rsidRPr="004033AF">
        <w:rPr>
          <w:rFonts w:eastAsia="Times New Roman"/>
          <w:sz w:val="28"/>
          <w:szCs w:val="28"/>
          <w:lang w:eastAsia="zh-CN"/>
        </w:rPr>
        <w:t>2) беспрепятственно по предъявлении служебного удостоверения и копии распоряжения руководителя уполномоченного органа муниципального контроля о назначении проверки посещать территории и расположенные на них многоквартирные дома, наемные дома социального использования,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соблюдение</w:t>
      </w:r>
      <w:proofErr w:type="gramEnd"/>
      <w:r w:rsidRPr="004033AF">
        <w:rPr>
          <w:rFonts w:eastAsia="Times New Roman"/>
          <w:sz w:val="28"/>
          <w:szCs w:val="28"/>
          <w:lang w:eastAsia="zh-CN"/>
        </w:rPr>
        <w:t xml:space="preserve"> </w:t>
      </w:r>
      <w:proofErr w:type="spellStart"/>
      <w:proofErr w:type="gramStart"/>
      <w:r w:rsidRPr="004033AF">
        <w:rPr>
          <w:rFonts w:eastAsia="Times New Roman"/>
          <w:sz w:val="28"/>
          <w:szCs w:val="28"/>
          <w:lang w:eastAsia="zh-CN"/>
        </w:rPr>
        <w:t>наймодателями</w:t>
      </w:r>
      <w:proofErr w:type="spellEnd"/>
      <w:r w:rsidRPr="004033AF">
        <w:rPr>
          <w:rFonts w:eastAsia="Times New Roman"/>
          <w:sz w:val="28"/>
          <w:szCs w:val="28"/>
          <w:lang w:eastAsia="zh-CN"/>
        </w:rPr>
        <w:t xml:space="preserve"> жилых помещений в наемных домах социального использования обязательных требований к </w:t>
      </w:r>
      <w:proofErr w:type="spellStart"/>
      <w:r w:rsidRPr="004033AF">
        <w:rPr>
          <w:rFonts w:eastAsia="Times New Roman"/>
          <w:sz w:val="28"/>
          <w:szCs w:val="28"/>
          <w:lang w:eastAsia="zh-CN"/>
        </w:rPr>
        <w:t>наймодателям</w:t>
      </w:r>
      <w:proofErr w:type="spellEnd"/>
      <w:r w:rsidRPr="004033AF">
        <w:rPr>
          <w:rFonts w:eastAsia="Times New Roman"/>
          <w:sz w:val="28"/>
          <w:szCs w:val="28"/>
          <w:lang w:eastAsia="zh-CN"/>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2" w:history="1">
        <w:r w:rsidRPr="004033AF">
          <w:rPr>
            <w:rFonts w:eastAsia="Times New Roman"/>
            <w:sz w:val="28"/>
            <w:szCs w:val="28"/>
            <w:u w:val="single"/>
          </w:rPr>
          <w:t>частью 2 статьи 91.18</w:t>
        </w:r>
      </w:hyperlink>
      <w:r w:rsidRPr="004033AF">
        <w:rPr>
          <w:rFonts w:eastAsia="Times New Roman"/>
          <w:sz w:val="28"/>
          <w:szCs w:val="28"/>
          <w:lang w:eastAsia="zh-CN"/>
        </w:rPr>
        <w:t xml:space="preserve"> Жилищного кодекса Российской Федерации, требований к представлению документов, подтверждающих сведения, необходимые для учета в</w:t>
      </w:r>
      <w:proofErr w:type="gramEnd"/>
      <w:r w:rsidRPr="004033AF">
        <w:rPr>
          <w:rFonts w:eastAsia="Times New Roman"/>
          <w:sz w:val="28"/>
          <w:szCs w:val="28"/>
          <w:lang w:eastAsia="zh-CN"/>
        </w:rPr>
        <w:t xml:space="preserve"> муниципальном </w:t>
      </w:r>
      <w:proofErr w:type="gramStart"/>
      <w:r w:rsidRPr="004033AF">
        <w:rPr>
          <w:rFonts w:eastAsia="Times New Roman"/>
          <w:sz w:val="28"/>
          <w:szCs w:val="28"/>
          <w:lang w:eastAsia="zh-CN"/>
        </w:rPr>
        <w:t>реестре</w:t>
      </w:r>
      <w:proofErr w:type="gramEnd"/>
      <w:r w:rsidRPr="004033AF">
        <w:rPr>
          <w:rFonts w:eastAsia="Times New Roman"/>
          <w:sz w:val="28"/>
          <w:szCs w:val="28"/>
          <w:lang w:eastAsia="zh-CN"/>
        </w:rPr>
        <w:t xml:space="preserve"> наемных домов социального использования;</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3)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требованиям законодательства Российской Федерации;</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4) по заявлениям собственников помещений в многоквартирном доме проверять правомерность:</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принятия общим собранием собственников помещений в многоквартирном доме решения о создании товарищества собственников жилья;</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 xml:space="preserve">избрания общим собранием членов товарищества собственников жилья или правлением </w:t>
      </w:r>
      <w:proofErr w:type="gramStart"/>
      <w:r w:rsidRPr="004033AF">
        <w:rPr>
          <w:rFonts w:eastAsia="Times New Roman"/>
          <w:sz w:val="28"/>
          <w:szCs w:val="28"/>
          <w:lang w:eastAsia="zh-CN"/>
        </w:rPr>
        <w:t>товарищества собственников жилья председателя правления такого товарищества</w:t>
      </w:r>
      <w:proofErr w:type="gramEnd"/>
      <w:r w:rsidRPr="004033AF">
        <w:rPr>
          <w:rFonts w:eastAsia="Times New Roman"/>
          <w:sz w:val="28"/>
          <w:szCs w:val="28"/>
          <w:lang w:eastAsia="zh-CN"/>
        </w:rPr>
        <w:t>;</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 xml:space="preserve">принятия общим собранием собственников помещений </w:t>
      </w:r>
      <w:proofErr w:type="gramStart"/>
      <w:r w:rsidRPr="004033AF">
        <w:rPr>
          <w:rFonts w:eastAsia="Times New Roman"/>
          <w:sz w:val="28"/>
          <w:szCs w:val="28"/>
          <w:lang w:eastAsia="zh-CN"/>
        </w:rPr>
        <w:t>в многоквартирном доме решения о выборе управляющей организации в целях заключения с ней договора управления многоквартирным домом в соответствии</w:t>
      </w:r>
      <w:proofErr w:type="gramEnd"/>
      <w:r w:rsidRPr="004033AF">
        <w:rPr>
          <w:rFonts w:eastAsia="Times New Roman"/>
          <w:sz w:val="28"/>
          <w:szCs w:val="28"/>
          <w:lang w:eastAsia="zh-CN"/>
        </w:rPr>
        <w:t xml:space="preserve"> со </w:t>
      </w:r>
      <w:hyperlink r:id="rId23" w:history="1">
        <w:r w:rsidRPr="004033AF">
          <w:rPr>
            <w:rFonts w:eastAsia="Times New Roman"/>
            <w:sz w:val="28"/>
            <w:szCs w:val="28"/>
            <w:u w:val="single"/>
          </w:rPr>
          <w:t>статьей 162</w:t>
        </w:r>
      </w:hyperlink>
      <w:r w:rsidRPr="004033AF">
        <w:rPr>
          <w:rFonts w:eastAsia="Times New Roman"/>
          <w:sz w:val="28"/>
          <w:szCs w:val="28"/>
          <w:lang w:eastAsia="zh-CN"/>
        </w:rPr>
        <w:t xml:space="preserve"> Жилищного кодекса Российской Федерации, утверждения условий этого договора и </w:t>
      </w:r>
      <w:r w:rsidRPr="004033AF">
        <w:rPr>
          <w:rFonts w:eastAsia="Times New Roman"/>
          <w:sz w:val="28"/>
          <w:szCs w:val="28"/>
          <w:lang w:eastAsia="zh-CN"/>
        </w:rPr>
        <w:lastRenderedPageBreak/>
        <w:t>его заключения;</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заключения с управляющей организацией договора оказания услуг и (или) выполнения работ по содержанию и ремонту общего имущества в многоквартирном доме, утверждения условий данного договора;</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 xml:space="preserve">заключения с указанными в </w:t>
      </w:r>
      <w:hyperlink r:id="rId24" w:history="1">
        <w:r w:rsidRPr="004033AF">
          <w:rPr>
            <w:rFonts w:eastAsia="Times New Roman"/>
            <w:sz w:val="28"/>
            <w:szCs w:val="28"/>
            <w:u w:val="single"/>
          </w:rPr>
          <w:t>части 1 статьи 164</w:t>
        </w:r>
      </w:hyperlink>
      <w:r w:rsidRPr="004033AF">
        <w:rPr>
          <w:rFonts w:eastAsia="Times New Roman"/>
          <w:sz w:val="28"/>
          <w:szCs w:val="28"/>
          <w:lang w:eastAsia="zh-CN"/>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утверждения условий данного договора;</w:t>
      </w:r>
    </w:p>
    <w:p w:rsidR="004033AF" w:rsidRPr="004033AF" w:rsidRDefault="004033AF" w:rsidP="004033AF">
      <w:pPr>
        <w:ind w:firstLine="540"/>
        <w:jc w:val="both"/>
        <w:textAlignment w:val="baseline"/>
        <w:rPr>
          <w:rFonts w:ascii="Calibri" w:eastAsia="Times New Roman" w:hAnsi="Calibri" w:cs="Calibri"/>
          <w:sz w:val="22"/>
          <w:szCs w:val="20"/>
          <w:lang w:eastAsia="zh-CN"/>
        </w:rPr>
      </w:pPr>
      <w:proofErr w:type="gramStart"/>
      <w:r w:rsidRPr="004033AF">
        <w:rPr>
          <w:rFonts w:eastAsia="Times New Roman"/>
          <w:sz w:val="28"/>
          <w:szCs w:val="28"/>
          <w:lang w:eastAsia="zh-CN"/>
        </w:rPr>
        <w:t>5)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6) принимать меры по предотвращению нарушений обязательных требований;</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7)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или уголовных дел по признакам преступлений;</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8) осуществлять иные права, предусмотренные законодательством Российской Федерации.</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2. При осуществлении муниципального жилищного контроля должностные лица уполномоченного органа обязаны:</w:t>
      </w:r>
    </w:p>
    <w:p w:rsidR="004033AF" w:rsidRPr="004033AF" w:rsidRDefault="004033AF" w:rsidP="004033AF">
      <w:pPr>
        <w:ind w:firstLine="540"/>
        <w:jc w:val="both"/>
        <w:textAlignment w:val="baseline"/>
        <w:rPr>
          <w:rFonts w:ascii="Calibri" w:eastAsia="Times New Roman" w:hAnsi="Calibri" w:cs="Calibri"/>
          <w:sz w:val="22"/>
          <w:szCs w:val="20"/>
          <w:lang w:eastAsia="zh-CN"/>
        </w:rPr>
      </w:pPr>
      <w:proofErr w:type="gramStart"/>
      <w:r w:rsidRPr="004033AF">
        <w:rPr>
          <w:rFonts w:eastAsia="Times New Roman"/>
          <w:sz w:val="28"/>
          <w:szCs w:val="28"/>
          <w:lang w:eastAsia="zh-C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законами Костромской области в области жилищных отношений и муниципальными правовыми актами Чернопенского сельского поселения Костромского муниципального района Костромской области;</w:t>
      </w:r>
      <w:proofErr w:type="gramEnd"/>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3) проводить проверку на основании распоряжения руководителя уполномоченного орган</w:t>
      </w:r>
      <w:proofErr w:type="gramStart"/>
      <w:r w:rsidRPr="004033AF">
        <w:rPr>
          <w:rFonts w:eastAsia="Times New Roman"/>
          <w:sz w:val="28"/>
          <w:szCs w:val="28"/>
          <w:lang w:eastAsia="zh-CN"/>
        </w:rPr>
        <w:t>а о ее</w:t>
      </w:r>
      <w:proofErr w:type="gramEnd"/>
      <w:r w:rsidRPr="004033AF">
        <w:rPr>
          <w:rFonts w:eastAsia="Times New Roman"/>
          <w:sz w:val="28"/>
          <w:szCs w:val="28"/>
          <w:lang w:eastAsia="zh-CN"/>
        </w:rPr>
        <w:t xml:space="preserve"> проведении в соответствии с ее назначением;</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4)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распоряжения руководителя уполномоченного органа и в случае, предусмотренном федеральным законодательством, копии документа о согласовании проведения проверки;</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4033AF" w:rsidRPr="004033AF" w:rsidRDefault="004033AF" w:rsidP="004033AF">
      <w:pPr>
        <w:ind w:firstLine="540"/>
        <w:jc w:val="both"/>
        <w:textAlignment w:val="baseline"/>
        <w:rPr>
          <w:rFonts w:ascii="Calibri" w:eastAsia="Times New Roman" w:hAnsi="Calibri" w:cs="Calibri"/>
          <w:sz w:val="22"/>
          <w:szCs w:val="20"/>
          <w:lang w:eastAsia="zh-CN"/>
        </w:rPr>
      </w:pPr>
      <w:proofErr w:type="gramStart"/>
      <w:r w:rsidRPr="004033AF">
        <w:rPr>
          <w:rFonts w:eastAsia="Times New Roman"/>
          <w:sz w:val="28"/>
          <w:szCs w:val="28"/>
          <w:lang w:eastAsia="zh-CN"/>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4033AF">
        <w:rPr>
          <w:rFonts w:eastAsia="Times New Roman"/>
          <w:sz w:val="28"/>
          <w:szCs w:val="28"/>
          <w:lang w:eastAsia="zh-CN"/>
        </w:rPr>
        <w:t xml:space="preserve"> </w:t>
      </w:r>
      <w:proofErr w:type="gramStart"/>
      <w:r w:rsidRPr="004033AF">
        <w:rPr>
          <w:rFonts w:eastAsia="Times New Roman"/>
          <w:sz w:val="28"/>
          <w:szCs w:val="28"/>
          <w:lang w:eastAsia="zh-CN"/>
        </w:rPr>
        <w:t>числе</w:t>
      </w:r>
      <w:proofErr w:type="gramEnd"/>
      <w:r w:rsidRPr="004033AF">
        <w:rPr>
          <w:rFonts w:eastAsia="Times New Roman"/>
          <w:sz w:val="28"/>
          <w:szCs w:val="28"/>
          <w:lang w:eastAsia="zh-CN"/>
        </w:rPr>
        <w:t xml:space="preserve"> индивидуальных предпринимателей, юридических лиц;</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9) соблюдать сроки проведения проверки, установленные федеральным законодательством;</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10)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11)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12) о проведенной проверке юридического лица, индивидуального предпринимателя осуществлять запись в журнале учета проверок в случае его наличия у юридического лица, индивидуального предпринимателя;</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14) исполнять иные обязанности, предусмотренные законодательством Российской Федерации.</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3. Уполномоченный орган вправе обратиться в суд с заявлениями:</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lastRenderedPageBreak/>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25" w:history="1">
        <w:r w:rsidRPr="004033AF">
          <w:rPr>
            <w:rFonts w:eastAsia="Times New Roman"/>
            <w:sz w:val="28"/>
            <w:szCs w:val="28"/>
            <w:u w:val="single"/>
          </w:rPr>
          <w:t>кодекса</w:t>
        </w:r>
      </w:hyperlink>
      <w:r w:rsidRPr="004033AF">
        <w:rPr>
          <w:rFonts w:eastAsia="Times New Roman"/>
          <w:sz w:val="28"/>
          <w:szCs w:val="28"/>
          <w:lang w:eastAsia="zh-CN"/>
        </w:rPr>
        <w:t xml:space="preserve"> Российской Федерации;</w:t>
      </w:r>
    </w:p>
    <w:p w:rsidR="004033AF" w:rsidRPr="004033AF" w:rsidRDefault="004033AF" w:rsidP="004033AF">
      <w:pPr>
        <w:ind w:firstLine="540"/>
        <w:jc w:val="both"/>
        <w:textAlignment w:val="baseline"/>
        <w:rPr>
          <w:rFonts w:ascii="Calibri" w:eastAsia="Times New Roman" w:hAnsi="Calibri" w:cs="Calibri"/>
          <w:sz w:val="22"/>
          <w:szCs w:val="20"/>
          <w:lang w:eastAsia="zh-CN"/>
        </w:rPr>
      </w:pPr>
      <w:proofErr w:type="gramStart"/>
      <w:r w:rsidRPr="004033AF">
        <w:rPr>
          <w:rFonts w:eastAsia="Times New Roman"/>
          <w:sz w:val="28"/>
          <w:szCs w:val="28"/>
          <w:lang w:eastAsia="zh-CN"/>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26" w:history="1">
        <w:r w:rsidRPr="004033AF">
          <w:rPr>
            <w:rFonts w:eastAsia="Times New Roman"/>
            <w:sz w:val="28"/>
            <w:szCs w:val="28"/>
            <w:u w:val="single"/>
          </w:rPr>
          <w:t>кодекса</w:t>
        </w:r>
      </w:hyperlink>
      <w:r w:rsidRPr="004033AF">
        <w:rPr>
          <w:rFonts w:eastAsia="Times New Roman"/>
          <w:sz w:val="28"/>
          <w:szCs w:val="28"/>
          <w:lang w:eastAsia="zh-CN"/>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4033AF">
        <w:rPr>
          <w:rFonts w:eastAsia="Times New Roman"/>
          <w:sz w:val="28"/>
          <w:szCs w:val="28"/>
          <w:lang w:eastAsia="zh-CN"/>
        </w:rPr>
        <w:t xml:space="preserve"> характер;</w:t>
      </w:r>
    </w:p>
    <w:p w:rsidR="004033AF" w:rsidRPr="004033AF" w:rsidRDefault="004033AF" w:rsidP="004033AF">
      <w:pPr>
        <w:ind w:firstLine="540"/>
        <w:jc w:val="both"/>
        <w:textAlignment w:val="baseline"/>
        <w:rPr>
          <w:rFonts w:ascii="Calibri" w:eastAsia="Times New Roman" w:hAnsi="Calibri" w:cs="Calibri"/>
          <w:sz w:val="22"/>
          <w:szCs w:val="20"/>
          <w:lang w:eastAsia="zh-CN"/>
        </w:rPr>
      </w:pPr>
      <w:proofErr w:type="gramStart"/>
      <w:r w:rsidRPr="004033AF">
        <w:rPr>
          <w:rFonts w:eastAsia="Times New Roman"/>
          <w:sz w:val="28"/>
          <w:szCs w:val="28"/>
          <w:lang w:eastAsia="zh-CN"/>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27" w:history="1">
        <w:r w:rsidRPr="004033AF">
          <w:rPr>
            <w:rFonts w:eastAsia="Times New Roman"/>
            <w:color w:val="000080"/>
            <w:sz w:val="28"/>
            <w:szCs w:val="28"/>
            <w:u w:val="single"/>
          </w:rPr>
          <w:t>кодекса</w:t>
        </w:r>
      </w:hyperlink>
      <w:r w:rsidRPr="004033AF">
        <w:rPr>
          <w:rFonts w:eastAsia="Times New Roman"/>
          <w:sz w:val="28"/>
          <w:szCs w:val="28"/>
          <w:lang w:eastAsia="zh-CN"/>
        </w:rPr>
        <w:t xml:space="preserve"> Российской Федерации о выборе управляющей организации</w:t>
      </w:r>
      <w:proofErr w:type="gramEnd"/>
      <w:r w:rsidRPr="004033AF">
        <w:rPr>
          <w:rFonts w:eastAsia="Times New Roman"/>
          <w:sz w:val="28"/>
          <w:szCs w:val="28"/>
          <w:lang w:eastAsia="zh-CN"/>
        </w:rPr>
        <w:t xml:space="preserve">, </w:t>
      </w:r>
      <w:proofErr w:type="gramStart"/>
      <w:r w:rsidRPr="004033AF">
        <w:rPr>
          <w:rFonts w:eastAsia="Times New Roman"/>
          <w:sz w:val="28"/>
          <w:szCs w:val="28"/>
          <w:lang w:eastAsia="zh-CN"/>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 xml:space="preserve">5) о признании </w:t>
      </w:r>
      <w:proofErr w:type="gramStart"/>
      <w:r w:rsidRPr="004033AF">
        <w:rPr>
          <w:rFonts w:eastAsia="Times New Roman"/>
          <w:sz w:val="28"/>
          <w:szCs w:val="28"/>
          <w:lang w:eastAsia="zh-CN"/>
        </w:rPr>
        <w:t>договора найма жилого помещения жилищного фонда социального использования</w:t>
      </w:r>
      <w:proofErr w:type="gramEnd"/>
      <w:r w:rsidRPr="004033AF">
        <w:rPr>
          <w:rFonts w:eastAsia="Times New Roman"/>
          <w:sz w:val="28"/>
          <w:szCs w:val="28"/>
          <w:lang w:eastAsia="zh-CN"/>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28" w:history="1">
        <w:r w:rsidRPr="004033AF">
          <w:rPr>
            <w:rFonts w:eastAsia="Times New Roman"/>
            <w:sz w:val="28"/>
            <w:szCs w:val="28"/>
            <w:u w:val="single"/>
          </w:rPr>
          <w:t>кодексом</w:t>
        </w:r>
      </w:hyperlink>
      <w:r w:rsidRPr="004033AF">
        <w:rPr>
          <w:rFonts w:eastAsia="Times New Roman"/>
          <w:sz w:val="28"/>
          <w:szCs w:val="28"/>
          <w:lang w:eastAsia="zh-CN"/>
        </w:rPr>
        <w:t xml:space="preserve"> Российской Федерации.</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Статья 8. Права, обязанности и ответственность граждан, юридических лиц и индивидуальных предпринимателей при проведении проверки</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 xml:space="preserve">1. Гражданин, его уполномоченный представитель, руководитель, иное должностное лицо или уполномоченный представитель юридического лица, </w:t>
      </w:r>
      <w:r w:rsidRPr="004033AF">
        <w:rPr>
          <w:rFonts w:eastAsia="Times New Roman"/>
          <w:sz w:val="28"/>
          <w:szCs w:val="28"/>
          <w:lang w:eastAsia="zh-CN"/>
        </w:rPr>
        <w:lastRenderedPageBreak/>
        <w:t>индивидуальный предприниматель, его уполномоченный представитель при проведении проверки имеют право:</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1) непосредственно присутствовать при проведении проверки, давать объяснения по вопросам, относящимся к предмету проверки;</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2) получать от уполномоченного органа, его должностных лиц информацию, которая относится к предмету проверки и предоставление которой предусмотрено настоящим Порядком;</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4) обжаловать действия (бездействие) должностных лиц уполномоченного органа, повлекшие за собой нарушение прав гражданина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5) осуществлять иные права, предусмотренные законодательством Российской Федерации.</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2. Граждане, юридические лица и индивидуальные предприниматели при проведении проверки обязаны:</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1) обеспечивать присутствие уполномоченных представителей граждан, руководителей и иных должностных лиц юридических лиц или уполномоченных представителей индивидуальных предпринимателей;</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2) представлять необходимые для проведения проверки документы;</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3) не препятствовать осуществлению должностными лицами уполномоченного органа муниципального жилищного контроля;</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4) исполнять иные обязанности, предусмотренные законодательством Российской Федерации.</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 xml:space="preserve">3. </w:t>
      </w:r>
      <w:proofErr w:type="gramStart"/>
      <w:r w:rsidRPr="004033AF">
        <w:rPr>
          <w:rFonts w:eastAsia="Times New Roman"/>
          <w:sz w:val="28"/>
          <w:szCs w:val="28"/>
          <w:lang w:eastAsia="zh-CN"/>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Костромской</w:t>
      </w:r>
      <w:proofErr w:type="gramEnd"/>
      <w:r w:rsidRPr="004033AF">
        <w:rPr>
          <w:rFonts w:eastAsia="Times New Roman"/>
          <w:sz w:val="28"/>
          <w:szCs w:val="28"/>
          <w:lang w:eastAsia="zh-CN"/>
        </w:rPr>
        <w:t xml:space="preserve"> области.</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Статья 9. Ответственность уполномоченного органа, должностных лиц уполномоченного органа при осуществлении муниципального жилищного контроля</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lastRenderedPageBreak/>
        <w:t>1. Уполномоченный орган, должностные лица уполномоченного органа в случае ненадлежащего исполнения полномочий при осуществлении муниципального жилищного контроля,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033AF" w:rsidRPr="004033AF" w:rsidRDefault="004033AF" w:rsidP="004033AF">
      <w:pPr>
        <w:ind w:firstLine="540"/>
        <w:jc w:val="both"/>
        <w:textAlignment w:val="baseline"/>
        <w:rPr>
          <w:rFonts w:ascii="Calibri" w:eastAsia="Times New Roman" w:hAnsi="Calibri" w:cs="Calibri"/>
          <w:sz w:val="22"/>
          <w:szCs w:val="20"/>
          <w:lang w:eastAsia="zh-CN"/>
        </w:rPr>
      </w:pPr>
      <w:r w:rsidRPr="004033AF">
        <w:rPr>
          <w:rFonts w:eastAsia="Times New Roman"/>
          <w:sz w:val="28"/>
          <w:szCs w:val="28"/>
          <w:lang w:eastAsia="zh-CN"/>
        </w:rPr>
        <w:t xml:space="preserve">2. Уполномоченный орган осуществляет </w:t>
      </w:r>
      <w:proofErr w:type="gramStart"/>
      <w:r w:rsidRPr="004033AF">
        <w:rPr>
          <w:rFonts w:eastAsia="Times New Roman"/>
          <w:sz w:val="28"/>
          <w:szCs w:val="28"/>
          <w:lang w:eastAsia="zh-CN"/>
        </w:rPr>
        <w:t>контроль за</w:t>
      </w:r>
      <w:proofErr w:type="gramEnd"/>
      <w:r w:rsidRPr="004033AF">
        <w:rPr>
          <w:rFonts w:eastAsia="Times New Roman"/>
          <w:sz w:val="28"/>
          <w:szCs w:val="28"/>
          <w:lang w:eastAsia="zh-CN"/>
        </w:rPr>
        <w:t xml:space="preserve"> исполнением должностными лицами уполномоченного органа полномочий при осуществлении муниципального жилищного контроля, ведет учет случаев ненадлежащего исполнения должностными лицами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p w:rsidR="004033AF" w:rsidRPr="004033AF" w:rsidRDefault="004033AF" w:rsidP="004033AF">
      <w:pPr>
        <w:jc w:val="both"/>
        <w:textAlignment w:val="baseline"/>
        <w:rPr>
          <w:rFonts w:ascii="Calibri" w:eastAsia="Times New Roman" w:hAnsi="Calibri" w:cs="Calibri"/>
          <w:sz w:val="22"/>
          <w:szCs w:val="20"/>
          <w:lang w:eastAsia="zh-CN"/>
        </w:rPr>
      </w:pPr>
    </w:p>
    <w:p w:rsidR="004033AF" w:rsidRPr="004033AF" w:rsidRDefault="004033AF" w:rsidP="004033AF">
      <w:pPr>
        <w:jc w:val="both"/>
        <w:textAlignment w:val="baseline"/>
        <w:rPr>
          <w:rFonts w:ascii="Calibri" w:eastAsia="Times New Roman" w:hAnsi="Calibri" w:cs="Calibri"/>
          <w:sz w:val="22"/>
          <w:szCs w:val="20"/>
          <w:lang w:eastAsia="zh-CN"/>
        </w:rPr>
      </w:pPr>
    </w:p>
    <w:p w:rsidR="004033AF" w:rsidRPr="004033AF" w:rsidRDefault="004033AF" w:rsidP="004033AF">
      <w:pPr>
        <w:jc w:val="both"/>
        <w:textAlignment w:val="baseline"/>
        <w:rPr>
          <w:rFonts w:ascii="Calibri" w:eastAsia="Times New Roman" w:hAnsi="Calibri" w:cs="Calibri"/>
          <w:sz w:val="22"/>
          <w:szCs w:val="20"/>
          <w:lang w:eastAsia="zh-CN"/>
        </w:rPr>
      </w:pPr>
    </w:p>
    <w:p w:rsidR="004033AF" w:rsidRPr="004033AF" w:rsidRDefault="004033AF" w:rsidP="004033AF">
      <w:pPr>
        <w:jc w:val="both"/>
        <w:textAlignment w:val="baseline"/>
        <w:rPr>
          <w:rFonts w:ascii="Calibri" w:eastAsia="Times New Roman" w:hAnsi="Calibri" w:cs="Calibri"/>
          <w:sz w:val="22"/>
          <w:szCs w:val="20"/>
          <w:lang w:eastAsia="zh-CN"/>
        </w:rPr>
      </w:pPr>
    </w:p>
    <w:p w:rsidR="004033AF" w:rsidRPr="004033AF" w:rsidRDefault="004033AF" w:rsidP="004033AF">
      <w:pPr>
        <w:jc w:val="both"/>
        <w:textAlignment w:val="baseline"/>
        <w:rPr>
          <w:rFonts w:ascii="Calibri" w:eastAsia="Times New Roman" w:hAnsi="Calibri" w:cs="Calibri"/>
          <w:sz w:val="22"/>
          <w:szCs w:val="20"/>
          <w:lang w:eastAsia="zh-CN"/>
        </w:rPr>
      </w:pPr>
    </w:p>
    <w:p w:rsidR="004033AF" w:rsidRPr="004033AF" w:rsidRDefault="004033AF" w:rsidP="004033AF">
      <w:pPr>
        <w:jc w:val="right"/>
        <w:textAlignment w:val="baseline"/>
        <w:rPr>
          <w:rFonts w:ascii="Calibri" w:eastAsia="Times New Roman" w:hAnsi="Calibri" w:cs="Calibri"/>
          <w:sz w:val="22"/>
          <w:szCs w:val="20"/>
          <w:lang w:eastAsia="zh-CN"/>
        </w:rPr>
      </w:pPr>
    </w:p>
    <w:p w:rsidR="004033AF" w:rsidRPr="004033AF" w:rsidRDefault="004033AF" w:rsidP="004033AF">
      <w:pPr>
        <w:jc w:val="right"/>
        <w:textAlignment w:val="baseline"/>
        <w:rPr>
          <w:rFonts w:ascii="Calibri" w:eastAsia="Times New Roman" w:hAnsi="Calibri" w:cs="Calibri"/>
          <w:sz w:val="22"/>
          <w:szCs w:val="20"/>
          <w:lang w:eastAsia="zh-CN"/>
        </w:rPr>
      </w:pPr>
    </w:p>
    <w:p w:rsidR="004033AF" w:rsidRPr="004033AF" w:rsidRDefault="004033AF" w:rsidP="004033AF">
      <w:pPr>
        <w:jc w:val="right"/>
        <w:textAlignment w:val="baseline"/>
        <w:rPr>
          <w:rFonts w:ascii="Calibri" w:eastAsia="Times New Roman" w:hAnsi="Calibri" w:cs="Calibri"/>
          <w:sz w:val="22"/>
          <w:szCs w:val="20"/>
          <w:lang w:eastAsia="zh-CN"/>
        </w:rPr>
      </w:pPr>
    </w:p>
    <w:p w:rsidR="004033AF" w:rsidRPr="004033AF" w:rsidRDefault="004033AF" w:rsidP="004033AF">
      <w:pPr>
        <w:jc w:val="right"/>
        <w:textAlignment w:val="baseline"/>
        <w:rPr>
          <w:rFonts w:ascii="Calibri" w:eastAsia="Times New Roman" w:hAnsi="Calibri" w:cs="Calibri"/>
          <w:sz w:val="22"/>
          <w:szCs w:val="20"/>
          <w:lang w:eastAsia="zh-CN"/>
        </w:rPr>
      </w:pPr>
    </w:p>
    <w:p w:rsidR="004033AF" w:rsidRPr="004033AF" w:rsidRDefault="004033AF" w:rsidP="004033AF">
      <w:pPr>
        <w:jc w:val="right"/>
        <w:textAlignment w:val="baseline"/>
        <w:rPr>
          <w:rFonts w:ascii="Calibri" w:eastAsia="Times New Roman" w:hAnsi="Calibri" w:cs="Calibri"/>
          <w:sz w:val="22"/>
          <w:szCs w:val="20"/>
          <w:lang w:eastAsia="zh-CN"/>
        </w:rPr>
      </w:pPr>
    </w:p>
    <w:p w:rsidR="004033AF" w:rsidRPr="004033AF" w:rsidRDefault="004033AF" w:rsidP="004033AF">
      <w:pPr>
        <w:jc w:val="right"/>
        <w:textAlignment w:val="baseline"/>
        <w:rPr>
          <w:rFonts w:ascii="Calibri" w:eastAsia="Times New Roman" w:hAnsi="Calibri" w:cs="Calibri"/>
          <w:sz w:val="22"/>
          <w:szCs w:val="22"/>
          <w:lang w:eastAsia="zh-CN"/>
        </w:rPr>
      </w:pPr>
      <w:r w:rsidRPr="004033AF">
        <w:rPr>
          <w:rFonts w:eastAsia="Times New Roman"/>
          <w:sz w:val="22"/>
          <w:szCs w:val="22"/>
          <w:lang w:eastAsia="zh-CN"/>
        </w:rPr>
        <w:t>Приложение 1</w:t>
      </w:r>
    </w:p>
    <w:p w:rsidR="004033AF" w:rsidRPr="004033AF" w:rsidRDefault="004033AF" w:rsidP="004033AF">
      <w:pPr>
        <w:jc w:val="right"/>
        <w:textAlignment w:val="baseline"/>
        <w:rPr>
          <w:rFonts w:ascii="Calibri" w:eastAsia="Times New Roman" w:hAnsi="Calibri" w:cs="Calibri"/>
          <w:sz w:val="22"/>
          <w:szCs w:val="22"/>
          <w:lang w:eastAsia="zh-CN"/>
        </w:rPr>
      </w:pPr>
      <w:r w:rsidRPr="004033AF">
        <w:rPr>
          <w:rFonts w:eastAsia="Times New Roman"/>
          <w:sz w:val="22"/>
          <w:szCs w:val="22"/>
          <w:lang w:eastAsia="zh-CN"/>
        </w:rPr>
        <w:t>к Порядку осуществления</w:t>
      </w:r>
    </w:p>
    <w:p w:rsidR="004033AF" w:rsidRPr="004033AF" w:rsidRDefault="004033AF" w:rsidP="004033AF">
      <w:pPr>
        <w:jc w:val="right"/>
        <w:textAlignment w:val="baseline"/>
        <w:rPr>
          <w:rFonts w:ascii="Calibri" w:eastAsia="Times New Roman" w:hAnsi="Calibri" w:cs="Calibri"/>
          <w:sz w:val="22"/>
          <w:szCs w:val="22"/>
          <w:lang w:eastAsia="zh-CN"/>
        </w:rPr>
      </w:pPr>
      <w:r w:rsidRPr="004033AF">
        <w:rPr>
          <w:rFonts w:eastAsia="Times New Roman"/>
          <w:sz w:val="22"/>
          <w:szCs w:val="22"/>
          <w:lang w:eastAsia="zh-CN"/>
        </w:rPr>
        <w:t>муниципального жилищного</w:t>
      </w:r>
    </w:p>
    <w:p w:rsidR="004033AF" w:rsidRPr="004033AF" w:rsidRDefault="004033AF" w:rsidP="004033AF">
      <w:pPr>
        <w:jc w:val="right"/>
        <w:textAlignment w:val="baseline"/>
        <w:rPr>
          <w:rFonts w:ascii="Calibri" w:eastAsia="Times New Roman" w:hAnsi="Calibri" w:cs="Calibri"/>
          <w:sz w:val="22"/>
          <w:szCs w:val="22"/>
          <w:lang w:eastAsia="zh-CN"/>
        </w:rPr>
      </w:pPr>
      <w:r w:rsidRPr="004033AF">
        <w:rPr>
          <w:rFonts w:eastAsia="Times New Roman"/>
          <w:sz w:val="22"/>
          <w:szCs w:val="22"/>
          <w:lang w:eastAsia="zh-CN"/>
        </w:rPr>
        <w:t>контроля на территории</w:t>
      </w:r>
    </w:p>
    <w:p w:rsidR="004033AF" w:rsidRPr="004033AF" w:rsidRDefault="004033AF" w:rsidP="004033AF">
      <w:pPr>
        <w:jc w:val="right"/>
        <w:textAlignment w:val="baseline"/>
        <w:rPr>
          <w:rFonts w:ascii="Calibri" w:eastAsia="Times New Roman" w:hAnsi="Calibri" w:cs="Calibri"/>
          <w:sz w:val="22"/>
          <w:szCs w:val="22"/>
          <w:lang w:eastAsia="zh-CN"/>
        </w:rPr>
      </w:pPr>
      <w:r w:rsidRPr="004033AF">
        <w:rPr>
          <w:rFonts w:eastAsia="Times New Roman"/>
          <w:sz w:val="22"/>
          <w:szCs w:val="22"/>
          <w:lang w:eastAsia="zh-CN"/>
        </w:rPr>
        <w:t>Чернопенского сельского поселения</w:t>
      </w:r>
    </w:p>
    <w:p w:rsidR="004033AF" w:rsidRPr="004033AF" w:rsidRDefault="004033AF" w:rsidP="004033AF">
      <w:pPr>
        <w:jc w:val="right"/>
        <w:textAlignment w:val="baseline"/>
        <w:rPr>
          <w:rFonts w:ascii="Calibri" w:eastAsia="Times New Roman" w:hAnsi="Calibri" w:cs="Calibri"/>
          <w:sz w:val="22"/>
          <w:szCs w:val="22"/>
          <w:lang w:eastAsia="zh-CN"/>
        </w:rPr>
      </w:pPr>
      <w:r w:rsidRPr="004033AF">
        <w:rPr>
          <w:rFonts w:eastAsia="Times New Roman"/>
          <w:sz w:val="22"/>
          <w:szCs w:val="22"/>
          <w:lang w:eastAsia="zh-CN"/>
        </w:rPr>
        <w:t>Костромского муниципального</w:t>
      </w:r>
    </w:p>
    <w:p w:rsidR="004033AF" w:rsidRPr="004033AF" w:rsidRDefault="004033AF" w:rsidP="004033AF">
      <w:pPr>
        <w:jc w:val="right"/>
        <w:textAlignment w:val="baseline"/>
        <w:rPr>
          <w:rFonts w:ascii="Calibri" w:eastAsia="Times New Roman" w:hAnsi="Calibri" w:cs="Calibri"/>
          <w:sz w:val="22"/>
          <w:szCs w:val="22"/>
          <w:lang w:eastAsia="zh-CN"/>
        </w:rPr>
      </w:pPr>
      <w:r w:rsidRPr="004033AF">
        <w:rPr>
          <w:rFonts w:eastAsia="Times New Roman"/>
          <w:sz w:val="22"/>
          <w:szCs w:val="22"/>
          <w:lang w:eastAsia="zh-CN"/>
        </w:rPr>
        <w:t>района Костромской области</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jc w:val="center"/>
        <w:textAlignment w:val="baseline"/>
        <w:rPr>
          <w:rFonts w:ascii="Calibri" w:eastAsia="Times New Roman" w:hAnsi="Calibri" w:cs="Calibri"/>
          <w:sz w:val="22"/>
          <w:szCs w:val="20"/>
          <w:lang w:eastAsia="zh-CN"/>
        </w:rPr>
      </w:pPr>
      <w:bookmarkStart w:id="10" w:name="P248"/>
      <w:bookmarkEnd w:id="10"/>
      <w:r w:rsidRPr="004033AF">
        <w:rPr>
          <w:rFonts w:eastAsia="Times New Roman"/>
          <w:sz w:val="28"/>
          <w:szCs w:val="28"/>
          <w:lang w:eastAsia="zh-CN"/>
        </w:rPr>
        <w:t>Форма акта проверки органом муниципального</w:t>
      </w:r>
    </w:p>
    <w:p w:rsidR="004033AF" w:rsidRPr="004033AF" w:rsidRDefault="004033AF" w:rsidP="004033AF">
      <w:pPr>
        <w:jc w:val="center"/>
        <w:textAlignment w:val="baseline"/>
        <w:rPr>
          <w:rFonts w:ascii="Calibri" w:eastAsia="Times New Roman" w:hAnsi="Calibri" w:cs="Calibri"/>
          <w:sz w:val="22"/>
          <w:szCs w:val="20"/>
          <w:lang w:eastAsia="zh-CN"/>
        </w:rPr>
      </w:pPr>
      <w:r w:rsidRPr="004033AF">
        <w:rPr>
          <w:rFonts w:eastAsia="Times New Roman"/>
          <w:sz w:val="28"/>
          <w:szCs w:val="28"/>
          <w:lang w:eastAsia="zh-CN"/>
        </w:rPr>
        <w:t>жилищного контроля гражданина, не являющегося</w:t>
      </w:r>
    </w:p>
    <w:p w:rsidR="004033AF" w:rsidRPr="004033AF" w:rsidRDefault="004033AF" w:rsidP="004033AF">
      <w:pPr>
        <w:jc w:val="center"/>
        <w:textAlignment w:val="baseline"/>
        <w:rPr>
          <w:rFonts w:ascii="Calibri" w:eastAsia="Times New Roman" w:hAnsi="Calibri" w:cs="Calibri"/>
          <w:sz w:val="22"/>
          <w:szCs w:val="20"/>
          <w:lang w:eastAsia="zh-CN"/>
        </w:rPr>
      </w:pPr>
      <w:r w:rsidRPr="004033AF">
        <w:rPr>
          <w:rFonts w:eastAsia="Times New Roman"/>
          <w:sz w:val="28"/>
          <w:szCs w:val="28"/>
          <w:lang w:eastAsia="zh-CN"/>
        </w:rPr>
        <w:t>индивидуальным предпринимателем</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jc w:val="center"/>
        <w:textAlignment w:val="baseline"/>
        <w:rPr>
          <w:rFonts w:ascii="Calibri" w:eastAsia="Times New Roman" w:hAnsi="Calibri" w:cs="Calibri"/>
          <w:sz w:val="22"/>
          <w:szCs w:val="20"/>
          <w:lang w:eastAsia="zh-CN"/>
        </w:rPr>
      </w:pPr>
      <w:r w:rsidRPr="004033AF">
        <w:rPr>
          <w:rFonts w:eastAsia="Times New Roman"/>
          <w:sz w:val="28"/>
          <w:szCs w:val="28"/>
          <w:lang w:eastAsia="zh-CN"/>
        </w:rPr>
        <w:t>_________________________________________________</w:t>
      </w:r>
    </w:p>
    <w:p w:rsidR="004033AF" w:rsidRPr="004033AF" w:rsidRDefault="004033AF" w:rsidP="004033AF">
      <w:pPr>
        <w:jc w:val="center"/>
        <w:textAlignment w:val="baseline"/>
        <w:rPr>
          <w:rFonts w:ascii="Calibri" w:eastAsia="Times New Roman" w:hAnsi="Calibri" w:cs="Calibri"/>
          <w:sz w:val="22"/>
          <w:szCs w:val="20"/>
          <w:lang w:eastAsia="zh-CN"/>
        </w:rPr>
      </w:pPr>
      <w:r w:rsidRPr="004033AF">
        <w:rPr>
          <w:rFonts w:eastAsia="Times New Roman"/>
          <w:sz w:val="24"/>
          <w:lang w:eastAsia="zh-CN"/>
        </w:rPr>
        <w:t>(наименование органа муниципального контроля)</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__________________________                    "____" _____________ 20__ г.</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4"/>
          <w:lang w:eastAsia="zh-CN"/>
        </w:rPr>
        <w:t xml:space="preserve">            (место составления акта)                                           (дата составления акта)</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jc w:val="right"/>
        <w:textAlignment w:val="baseline"/>
        <w:rPr>
          <w:rFonts w:ascii="Courier New" w:eastAsia="Times New Roman" w:hAnsi="Courier New" w:cs="Courier New"/>
          <w:szCs w:val="20"/>
          <w:lang w:eastAsia="zh-CN"/>
        </w:rPr>
      </w:pPr>
      <w:r w:rsidRPr="004033AF">
        <w:rPr>
          <w:rFonts w:eastAsia="Times New Roman"/>
          <w:sz w:val="28"/>
          <w:szCs w:val="28"/>
          <w:lang w:eastAsia="zh-CN"/>
        </w:rPr>
        <w:t xml:space="preserve">                                               ___________________________</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4"/>
          <w:lang w:eastAsia="zh-CN"/>
        </w:rPr>
        <w:t xml:space="preserve">                                                                                                   (время составления акта)</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jc w:val="center"/>
        <w:textAlignment w:val="baseline"/>
        <w:rPr>
          <w:rFonts w:ascii="Calibri" w:eastAsia="Times New Roman" w:hAnsi="Calibri" w:cs="Calibri"/>
          <w:sz w:val="22"/>
          <w:szCs w:val="20"/>
          <w:lang w:eastAsia="zh-CN"/>
        </w:rPr>
      </w:pPr>
      <w:r w:rsidRPr="004033AF">
        <w:rPr>
          <w:rFonts w:eastAsia="Times New Roman"/>
          <w:sz w:val="28"/>
          <w:szCs w:val="28"/>
          <w:lang w:eastAsia="zh-CN"/>
        </w:rPr>
        <w:t>АКТ ПРОВЕРКИ</w:t>
      </w:r>
    </w:p>
    <w:p w:rsidR="004033AF" w:rsidRPr="004033AF" w:rsidRDefault="004033AF" w:rsidP="004033AF">
      <w:pPr>
        <w:jc w:val="center"/>
        <w:textAlignment w:val="baseline"/>
        <w:rPr>
          <w:rFonts w:ascii="Calibri" w:eastAsia="Times New Roman" w:hAnsi="Calibri" w:cs="Calibri"/>
          <w:sz w:val="22"/>
          <w:szCs w:val="20"/>
          <w:lang w:eastAsia="zh-CN"/>
        </w:rPr>
      </w:pPr>
      <w:r w:rsidRPr="004033AF">
        <w:rPr>
          <w:rFonts w:eastAsia="Times New Roman"/>
          <w:sz w:val="28"/>
          <w:szCs w:val="28"/>
          <w:lang w:eastAsia="zh-CN"/>
        </w:rPr>
        <w:t>органом муниципального жилищного контроля</w:t>
      </w:r>
    </w:p>
    <w:p w:rsidR="004033AF" w:rsidRPr="004033AF" w:rsidRDefault="004033AF" w:rsidP="004033AF">
      <w:pPr>
        <w:jc w:val="center"/>
        <w:textAlignment w:val="baseline"/>
        <w:rPr>
          <w:rFonts w:ascii="Calibri" w:eastAsia="Times New Roman" w:hAnsi="Calibri" w:cs="Calibri"/>
          <w:sz w:val="22"/>
          <w:szCs w:val="20"/>
          <w:lang w:eastAsia="zh-CN"/>
        </w:rPr>
      </w:pPr>
      <w:r w:rsidRPr="004033AF">
        <w:rPr>
          <w:rFonts w:eastAsia="Times New Roman"/>
          <w:sz w:val="28"/>
          <w:szCs w:val="28"/>
          <w:lang w:eastAsia="zh-CN"/>
        </w:rPr>
        <w:lastRenderedPageBreak/>
        <w:t>гражданина, не являющегося индивидуальным</w:t>
      </w:r>
    </w:p>
    <w:p w:rsidR="004033AF" w:rsidRPr="004033AF" w:rsidRDefault="004033AF" w:rsidP="004033AF">
      <w:pPr>
        <w:jc w:val="center"/>
        <w:textAlignment w:val="baseline"/>
        <w:rPr>
          <w:rFonts w:ascii="Calibri" w:eastAsia="Times New Roman" w:hAnsi="Calibri" w:cs="Calibri"/>
          <w:sz w:val="22"/>
          <w:szCs w:val="20"/>
          <w:lang w:eastAsia="zh-CN"/>
        </w:rPr>
      </w:pPr>
      <w:r w:rsidRPr="004033AF">
        <w:rPr>
          <w:rFonts w:eastAsia="Times New Roman"/>
          <w:sz w:val="28"/>
          <w:szCs w:val="28"/>
          <w:lang w:eastAsia="zh-CN"/>
        </w:rPr>
        <w:t>предпринимателем</w:t>
      </w:r>
    </w:p>
    <w:p w:rsidR="004033AF" w:rsidRPr="004033AF" w:rsidRDefault="004033AF" w:rsidP="004033AF">
      <w:pPr>
        <w:jc w:val="center"/>
        <w:textAlignment w:val="baseline"/>
        <w:rPr>
          <w:rFonts w:ascii="Calibri" w:eastAsia="Times New Roman" w:hAnsi="Calibri" w:cs="Calibri"/>
          <w:sz w:val="22"/>
          <w:szCs w:val="20"/>
          <w:lang w:eastAsia="zh-CN"/>
        </w:rPr>
      </w:pPr>
      <w:r w:rsidRPr="004033AF">
        <w:rPr>
          <w:rFonts w:eastAsia="Times New Roman"/>
          <w:sz w:val="28"/>
          <w:szCs w:val="28"/>
          <w:lang w:eastAsia="zh-CN"/>
        </w:rPr>
        <w:t>№ ____________</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По адресу/адресам: _________________________________________________</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4"/>
          <w:lang w:eastAsia="zh-CN"/>
        </w:rPr>
        <w:t xml:space="preserve">                                                                 (место проведения проверки)</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На основании: ____________________________________________________</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__________________________________________________________________</w:t>
      </w:r>
    </w:p>
    <w:p w:rsidR="004033AF" w:rsidRPr="004033AF" w:rsidRDefault="004033AF" w:rsidP="004033AF">
      <w:pPr>
        <w:jc w:val="center"/>
        <w:textAlignment w:val="baseline"/>
        <w:rPr>
          <w:rFonts w:ascii="Courier New" w:eastAsia="Times New Roman" w:hAnsi="Courier New" w:cs="Courier New"/>
          <w:szCs w:val="20"/>
          <w:lang w:eastAsia="zh-CN"/>
        </w:rPr>
      </w:pPr>
      <w:proofErr w:type="gramStart"/>
      <w:r w:rsidRPr="004033AF">
        <w:rPr>
          <w:rFonts w:eastAsia="Times New Roman"/>
          <w:sz w:val="24"/>
          <w:lang w:eastAsia="zh-CN"/>
        </w:rPr>
        <w:t>(вид документа с указанием реквизитов (номер, дата)</w:t>
      </w:r>
      <w:proofErr w:type="gramEnd"/>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была проведена ________________________________ проверка в отношении:</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4"/>
          <w:lang w:eastAsia="zh-CN"/>
        </w:rPr>
        <w:t xml:space="preserve">                                               </w:t>
      </w:r>
      <w:proofErr w:type="gramStart"/>
      <w:r w:rsidRPr="004033AF">
        <w:rPr>
          <w:rFonts w:eastAsia="Times New Roman"/>
          <w:sz w:val="24"/>
          <w:lang w:eastAsia="zh-CN"/>
        </w:rPr>
        <w:t>(плановая/внеплановая,</w:t>
      </w:r>
      <w:proofErr w:type="gramEnd"/>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4"/>
          <w:lang w:eastAsia="zh-CN"/>
        </w:rPr>
        <w:t xml:space="preserve">                                             документарная/выездная)</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__________________________________________________________________</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__________________________________________________________________</w:t>
      </w:r>
    </w:p>
    <w:p w:rsidR="004033AF" w:rsidRPr="004033AF" w:rsidRDefault="004033AF" w:rsidP="004033AF">
      <w:pPr>
        <w:jc w:val="center"/>
        <w:textAlignment w:val="baseline"/>
        <w:rPr>
          <w:rFonts w:ascii="Courier New" w:eastAsia="Times New Roman" w:hAnsi="Courier New" w:cs="Courier New"/>
          <w:szCs w:val="20"/>
          <w:lang w:eastAsia="zh-CN"/>
        </w:rPr>
      </w:pPr>
      <w:r w:rsidRPr="004033AF">
        <w:rPr>
          <w:rFonts w:eastAsia="Times New Roman"/>
          <w:sz w:val="24"/>
          <w:lang w:eastAsia="zh-CN"/>
        </w:rPr>
        <w:t>(Фамилия, имя, отчество гражданина)</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Дата и время проведения проверки:</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Общая продолжительность проверки: __________________________________</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4"/>
          <w:lang w:eastAsia="zh-CN"/>
        </w:rPr>
        <w:t xml:space="preserve">                                                                                                 (рабочих дней/часов)</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Акт составлен: _____________________________________________________</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__________________________________________________________________</w:t>
      </w:r>
    </w:p>
    <w:p w:rsidR="004033AF" w:rsidRPr="004033AF" w:rsidRDefault="004033AF" w:rsidP="004033AF">
      <w:pPr>
        <w:jc w:val="center"/>
        <w:textAlignment w:val="baseline"/>
        <w:rPr>
          <w:rFonts w:ascii="Courier New" w:eastAsia="Times New Roman" w:hAnsi="Courier New" w:cs="Courier New"/>
          <w:szCs w:val="20"/>
          <w:lang w:eastAsia="zh-CN"/>
        </w:rPr>
      </w:pPr>
      <w:r w:rsidRPr="004033AF">
        <w:rPr>
          <w:rFonts w:eastAsia="Times New Roman"/>
          <w:sz w:val="24"/>
          <w:lang w:eastAsia="zh-CN"/>
        </w:rPr>
        <w:t>(наименование органа муниципального контроля)</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С копией распоряжения о проведении проверки ознакомле</w:t>
      </w:r>
      <w:proofErr w:type="gramStart"/>
      <w:r w:rsidRPr="004033AF">
        <w:rPr>
          <w:rFonts w:eastAsia="Times New Roman"/>
          <w:sz w:val="28"/>
          <w:szCs w:val="28"/>
          <w:lang w:eastAsia="zh-CN"/>
        </w:rPr>
        <w:t>н(</w:t>
      </w:r>
      <w:proofErr w:type="gramEnd"/>
      <w:r w:rsidRPr="004033AF">
        <w:rPr>
          <w:rFonts w:eastAsia="Times New Roman"/>
          <w:sz w:val="28"/>
          <w:szCs w:val="28"/>
          <w:lang w:eastAsia="zh-CN"/>
        </w:rPr>
        <w:t>ы):</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(заполняется при проведении выездной проверки)</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__________________________________________________________________</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__________________________________________________________________</w:t>
      </w:r>
    </w:p>
    <w:p w:rsidR="004033AF" w:rsidRPr="004033AF" w:rsidRDefault="004033AF" w:rsidP="004033AF">
      <w:pPr>
        <w:jc w:val="center"/>
        <w:textAlignment w:val="baseline"/>
        <w:rPr>
          <w:rFonts w:ascii="Courier New" w:eastAsia="Times New Roman" w:hAnsi="Courier New" w:cs="Courier New"/>
          <w:szCs w:val="20"/>
          <w:lang w:eastAsia="zh-CN"/>
        </w:rPr>
      </w:pPr>
      <w:r w:rsidRPr="004033AF">
        <w:rPr>
          <w:rFonts w:eastAsia="Times New Roman"/>
          <w:sz w:val="24"/>
          <w:lang w:eastAsia="zh-CN"/>
        </w:rPr>
        <w:t>(Фамилии, инициалы, подпись, дата, время)</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Лиц</w:t>
      </w:r>
      <w:proofErr w:type="gramStart"/>
      <w:r w:rsidRPr="004033AF">
        <w:rPr>
          <w:rFonts w:eastAsia="Times New Roman"/>
          <w:sz w:val="28"/>
          <w:szCs w:val="28"/>
          <w:lang w:eastAsia="zh-CN"/>
        </w:rPr>
        <w:t>о(</w:t>
      </w:r>
      <w:proofErr w:type="gramEnd"/>
      <w:r w:rsidRPr="004033AF">
        <w:rPr>
          <w:rFonts w:eastAsia="Times New Roman"/>
          <w:sz w:val="28"/>
          <w:szCs w:val="28"/>
          <w:lang w:eastAsia="zh-CN"/>
        </w:rPr>
        <w:t>а), проводившее проверку: ______________________________________</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__________________________________________________________________</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__________________________________________________________________</w:t>
      </w:r>
    </w:p>
    <w:p w:rsidR="004033AF" w:rsidRPr="004033AF" w:rsidRDefault="004033AF" w:rsidP="004033AF">
      <w:pPr>
        <w:jc w:val="center"/>
        <w:textAlignment w:val="baseline"/>
        <w:rPr>
          <w:rFonts w:ascii="Courier New" w:eastAsia="Times New Roman" w:hAnsi="Courier New" w:cs="Courier New"/>
          <w:szCs w:val="20"/>
          <w:lang w:eastAsia="zh-CN"/>
        </w:rPr>
      </w:pPr>
      <w:proofErr w:type="gramStart"/>
      <w:r w:rsidRPr="004033AF">
        <w:rPr>
          <w:rFonts w:eastAsia="Times New Roman"/>
          <w:sz w:val="24"/>
          <w:lang w:eastAsia="zh-CN"/>
        </w:rPr>
        <w:t>(Фамилия, имя, отчество (последнее - при наличии)</w:t>
      </w:r>
      <w:proofErr w:type="gramEnd"/>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При проведении проверки присутствовали: _____________________________</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__________________________________________________________________</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__________________________________________________________________</w:t>
      </w:r>
    </w:p>
    <w:p w:rsidR="004033AF" w:rsidRPr="004033AF" w:rsidRDefault="004033AF" w:rsidP="004033AF">
      <w:pPr>
        <w:jc w:val="center"/>
        <w:textAlignment w:val="baseline"/>
        <w:rPr>
          <w:rFonts w:ascii="Courier New" w:eastAsia="Times New Roman" w:hAnsi="Courier New" w:cs="Courier New"/>
          <w:szCs w:val="20"/>
          <w:lang w:eastAsia="zh-CN"/>
        </w:rPr>
      </w:pPr>
      <w:proofErr w:type="gramStart"/>
      <w:r w:rsidRPr="004033AF">
        <w:rPr>
          <w:rFonts w:eastAsia="Times New Roman"/>
          <w:sz w:val="24"/>
          <w:lang w:eastAsia="zh-CN"/>
        </w:rPr>
        <w:t>(Фамилия, имя, отчество (последнее - при наличии)</w:t>
      </w:r>
      <w:proofErr w:type="gramEnd"/>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В ходе проведения проверки:</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выявлены нарушения требований  федеральных  законов,  законов  Костромской области, муниципальных правовых актов Чернопенского сельского поселения Костромского муниципального района Костромской области в  области  жилищных отношений (с указанием положений (нормативных) правовых актов): ________________________________________________</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lastRenderedPageBreak/>
        <w:t>__________________________________________________________________;</w:t>
      </w:r>
    </w:p>
    <w:p w:rsidR="004033AF" w:rsidRPr="004033AF" w:rsidRDefault="004033AF" w:rsidP="004033AF">
      <w:pPr>
        <w:jc w:val="center"/>
        <w:textAlignment w:val="baseline"/>
        <w:rPr>
          <w:rFonts w:ascii="Courier New" w:eastAsia="Times New Roman" w:hAnsi="Courier New" w:cs="Courier New"/>
          <w:szCs w:val="20"/>
          <w:lang w:eastAsia="zh-CN"/>
        </w:rPr>
      </w:pPr>
      <w:r w:rsidRPr="004033AF">
        <w:rPr>
          <w:rFonts w:eastAsia="Times New Roman"/>
          <w:sz w:val="24"/>
          <w:lang w:eastAsia="zh-CN"/>
        </w:rPr>
        <w:t>(с указанием характера нарушений)</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выявлены факты невыполнения предписаний органов муниципального контроля (с указанием реквизитов выданных предписаний):</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__________________________________________________________________;</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нарушений не выявлено _____________________________________________</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__________________________________________________________________</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Прилагаемые к акту документы: ______________________________________</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Подписи лиц, проводивших проверку: _________________________________</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С  актом   проверки  ознакомле</w:t>
      </w:r>
      <w:proofErr w:type="gramStart"/>
      <w:r w:rsidRPr="004033AF">
        <w:rPr>
          <w:rFonts w:eastAsia="Times New Roman"/>
          <w:sz w:val="28"/>
          <w:szCs w:val="28"/>
          <w:lang w:eastAsia="zh-CN"/>
        </w:rPr>
        <w:t>н(</w:t>
      </w:r>
      <w:proofErr w:type="gramEnd"/>
      <w:r w:rsidRPr="004033AF">
        <w:rPr>
          <w:rFonts w:eastAsia="Times New Roman"/>
          <w:sz w:val="28"/>
          <w:szCs w:val="28"/>
          <w:lang w:eastAsia="zh-CN"/>
        </w:rPr>
        <w:t>а),  копию  акта  со  всеми   приложениями</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получи</w:t>
      </w:r>
      <w:proofErr w:type="gramStart"/>
      <w:r w:rsidRPr="004033AF">
        <w:rPr>
          <w:rFonts w:eastAsia="Times New Roman"/>
          <w:sz w:val="28"/>
          <w:szCs w:val="28"/>
          <w:lang w:eastAsia="zh-CN"/>
        </w:rPr>
        <w:t>л(</w:t>
      </w:r>
      <w:proofErr w:type="gramEnd"/>
      <w:r w:rsidRPr="004033AF">
        <w:rPr>
          <w:rFonts w:eastAsia="Times New Roman"/>
          <w:sz w:val="28"/>
          <w:szCs w:val="28"/>
          <w:lang w:eastAsia="zh-CN"/>
        </w:rPr>
        <w:t>а): ________________________________________________________</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__________________________________________________________________</w:t>
      </w:r>
    </w:p>
    <w:p w:rsidR="004033AF" w:rsidRPr="004033AF" w:rsidRDefault="004033AF" w:rsidP="004033AF">
      <w:pPr>
        <w:jc w:val="center"/>
        <w:textAlignment w:val="baseline"/>
        <w:rPr>
          <w:rFonts w:ascii="Courier New" w:eastAsia="Times New Roman" w:hAnsi="Courier New" w:cs="Courier New"/>
          <w:szCs w:val="20"/>
          <w:lang w:eastAsia="zh-CN"/>
        </w:rPr>
      </w:pPr>
      <w:proofErr w:type="gramStart"/>
      <w:r w:rsidRPr="004033AF">
        <w:rPr>
          <w:rFonts w:eastAsia="Times New Roman"/>
          <w:sz w:val="24"/>
          <w:lang w:eastAsia="zh-CN"/>
        </w:rPr>
        <w:t>(Фамилия, имя, отчество (последнее - при наличии)</w:t>
      </w:r>
      <w:proofErr w:type="gramEnd"/>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jc w:val="right"/>
        <w:textAlignment w:val="baseline"/>
        <w:rPr>
          <w:rFonts w:ascii="Courier New" w:eastAsia="Times New Roman" w:hAnsi="Courier New" w:cs="Courier New"/>
          <w:szCs w:val="20"/>
          <w:lang w:eastAsia="zh-CN"/>
        </w:rPr>
      </w:pPr>
      <w:r w:rsidRPr="004033AF">
        <w:rPr>
          <w:rFonts w:eastAsia="Times New Roman"/>
          <w:sz w:val="28"/>
          <w:szCs w:val="28"/>
          <w:lang w:eastAsia="zh-CN"/>
        </w:rPr>
        <w:t xml:space="preserve">                                              "____" _____________ 20__ г.</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jc w:val="right"/>
        <w:textAlignment w:val="baseline"/>
        <w:rPr>
          <w:rFonts w:ascii="Courier New" w:eastAsia="Times New Roman" w:hAnsi="Courier New" w:cs="Courier New"/>
          <w:szCs w:val="20"/>
          <w:lang w:eastAsia="zh-CN"/>
        </w:rPr>
      </w:pPr>
      <w:r w:rsidRPr="004033AF">
        <w:rPr>
          <w:rFonts w:eastAsia="Times New Roman"/>
          <w:sz w:val="28"/>
          <w:szCs w:val="28"/>
          <w:lang w:eastAsia="zh-CN"/>
        </w:rPr>
        <w:t xml:space="preserve">                                                            ______________</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4"/>
          <w:lang w:eastAsia="zh-CN"/>
        </w:rPr>
        <w:t xml:space="preserve">                                                                                                                                    (подпись)</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Пометка об отказе ознакомления с актом проверки: ______________________</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 xml:space="preserve">                                                                                    </w:t>
      </w:r>
      <w:proofErr w:type="gramStart"/>
      <w:r w:rsidRPr="004033AF">
        <w:rPr>
          <w:rFonts w:eastAsia="Times New Roman"/>
          <w:sz w:val="24"/>
          <w:lang w:eastAsia="zh-CN"/>
        </w:rPr>
        <w:t>(подпись уполномоченного</w:t>
      </w:r>
      <w:proofErr w:type="gramEnd"/>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4"/>
          <w:lang w:eastAsia="zh-CN"/>
        </w:rPr>
        <w:t xml:space="preserve">                                                                                                           должностного лица (лиц),</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4"/>
          <w:lang w:eastAsia="zh-CN"/>
        </w:rPr>
        <w:t xml:space="preserve">                                                                                                           </w:t>
      </w:r>
      <w:proofErr w:type="gramStart"/>
      <w:r w:rsidRPr="004033AF">
        <w:rPr>
          <w:rFonts w:eastAsia="Times New Roman"/>
          <w:sz w:val="24"/>
          <w:lang w:eastAsia="zh-CN"/>
        </w:rPr>
        <w:t>проводившего</w:t>
      </w:r>
      <w:proofErr w:type="gramEnd"/>
      <w:r w:rsidRPr="004033AF">
        <w:rPr>
          <w:rFonts w:eastAsia="Times New Roman"/>
          <w:sz w:val="24"/>
          <w:lang w:eastAsia="zh-CN"/>
        </w:rPr>
        <w:t xml:space="preserve"> проверку)</w:t>
      </w:r>
    </w:p>
    <w:p w:rsidR="004033AF" w:rsidRPr="004033AF" w:rsidRDefault="004033AF" w:rsidP="004033AF">
      <w:pPr>
        <w:jc w:val="both"/>
        <w:textAlignment w:val="baseline"/>
        <w:rPr>
          <w:rFonts w:ascii="Calibri" w:eastAsia="Times New Roman" w:hAnsi="Calibri" w:cs="Calibri"/>
          <w:sz w:val="22"/>
          <w:szCs w:val="20"/>
          <w:lang w:eastAsia="zh-CN"/>
        </w:rPr>
      </w:pPr>
    </w:p>
    <w:p w:rsidR="004033AF" w:rsidRPr="004033AF" w:rsidRDefault="004033AF" w:rsidP="004033AF">
      <w:pPr>
        <w:jc w:val="right"/>
        <w:textAlignment w:val="baseline"/>
        <w:rPr>
          <w:rFonts w:ascii="Calibri" w:eastAsia="Times New Roman" w:hAnsi="Calibri" w:cs="Calibri"/>
          <w:sz w:val="22"/>
          <w:szCs w:val="20"/>
          <w:lang w:eastAsia="zh-CN"/>
        </w:rPr>
      </w:pPr>
    </w:p>
    <w:p w:rsidR="004033AF" w:rsidRPr="004033AF" w:rsidRDefault="004033AF" w:rsidP="004033AF">
      <w:pPr>
        <w:jc w:val="right"/>
        <w:textAlignment w:val="baseline"/>
        <w:rPr>
          <w:rFonts w:ascii="Calibri" w:eastAsia="Times New Roman" w:hAnsi="Calibri" w:cs="Calibri"/>
          <w:sz w:val="22"/>
          <w:szCs w:val="20"/>
          <w:lang w:eastAsia="zh-CN"/>
        </w:rPr>
      </w:pPr>
    </w:p>
    <w:p w:rsidR="004033AF" w:rsidRPr="004033AF" w:rsidRDefault="004033AF" w:rsidP="004033AF">
      <w:pPr>
        <w:jc w:val="right"/>
        <w:textAlignment w:val="baseline"/>
        <w:rPr>
          <w:rFonts w:ascii="Calibri" w:eastAsia="Times New Roman" w:hAnsi="Calibri" w:cs="Calibri"/>
          <w:sz w:val="22"/>
          <w:szCs w:val="22"/>
          <w:lang w:eastAsia="zh-CN"/>
        </w:rPr>
      </w:pPr>
      <w:r w:rsidRPr="004033AF">
        <w:rPr>
          <w:rFonts w:eastAsia="Times New Roman"/>
          <w:sz w:val="22"/>
          <w:szCs w:val="22"/>
          <w:lang w:eastAsia="zh-CN"/>
        </w:rPr>
        <w:t>Приложение 2</w:t>
      </w:r>
    </w:p>
    <w:p w:rsidR="004033AF" w:rsidRPr="004033AF" w:rsidRDefault="004033AF" w:rsidP="004033AF">
      <w:pPr>
        <w:jc w:val="right"/>
        <w:textAlignment w:val="baseline"/>
        <w:rPr>
          <w:rFonts w:ascii="Calibri" w:eastAsia="Times New Roman" w:hAnsi="Calibri" w:cs="Calibri"/>
          <w:sz w:val="22"/>
          <w:szCs w:val="22"/>
          <w:lang w:eastAsia="zh-CN"/>
        </w:rPr>
      </w:pPr>
      <w:r w:rsidRPr="004033AF">
        <w:rPr>
          <w:rFonts w:eastAsia="Times New Roman"/>
          <w:sz w:val="22"/>
          <w:szCs w:val="22"/>
          <w:lang w:eastAsia="zh-CN"/>
        </w:rPr>
        <w:t>к Порядку осуществления</w:t>
      </w:r>
    </w:p>
    <w:p w:rsidR="004033AF" w:rsidRPr="004033AF" w:rsidRDefault="004033AF" w:rsidP="004033AF">
      <w:pPr>
        <w:jc w:val="right"/>
        <w:textAlignment w:val="baseline"/>
        <w:rPr>
          <w:rFonts w:ascii="Calibri" w:eastAsia="Times New Roman" w:hAnsi="Calibri" w:cs="Calibri"/>
          <w:sz w:val="22"/>
          <w:szCs w:val="22"/>
          <w:lang w:eastAsia="zh-CN"/>
        </w:rPr>
      </w:pPr>
      <w:r w:rsidRPr="004033AF">
        <w:rPr>
          <w:rFonts w:eastAsia="Times New Roman"/>
          <w:sz w:val="22"/>
          <w:szCs w:val="22"/>
          <w:lang w:eastAsia="zh-CN"/>
        </w:rPr>
        <w:t>муниципального жилищного</w:t>
      </w:r>
    </w:p>
    <w:p w:rsidR="004033AF" w:rsidRPr="004033AF" w:rsidRDefault="004033AF" w:rsidP="004033AF">
      <w:pPr>
        <w:jc w:val="right"/>
        <w:textAlignment w:val="baseline"/>
        <w:rPr>
          <w:rFonts w:ascii="Calibri" w:eastAsia="Times New Roman" w:hAnsi="Calibri" w:cs="Calibri"/>
          <w:sz w:val="22"/>
          <w:szCs w:val="22"/>
          <w:lang w:eastAsia="zh-CN"/>
        </w:rPr>
      </w:pPr>
      <w:r w:rsidRPr="004033AF">
        <w:rPr>
          <w:rFonts w:eastAsia="Times New Roman"/>
          <w:sz w:val="22"/>
          <w:szCs w:val="22"/>
          <w:lang w:eastAsia="zh-CN"/>
        </w:rPr>
        <w:t>контроля на территории</w:t>
      </w:r>
    </w:p>
    <w:p w:rsidR="004033AF" w:rsidRPr="004033AF" w:rsidRDefault="004033AF" w:rsidP="004033AF">
      <w:pPr>
        <w:jc w:val="right"/>
        <w:textAlignment w:val="baseline"/>
        <w:rPr>
          <w:rFonts w:ascii="Calibri" w:eastAsia="Times New Roman" w:hAnsi="Calibri" w:cs="Calibri"/>
          <w:sz w:val="22"/>
          <w:szCs w:val="22"/>
          <w:lang w:eastAsia="zh-CN"/>
        </w:rPr>
      </w:pPr>
      <w:r w:rsidRPr="004033AF">
        <w:rPr>
          <w:rFonts w:eastAsia="Times New Roman"/>
          <w:sz w:val="22"/>
          <w:szCs w:val="22"/>
          <w:lang w:eastAsia="zh-CN"/>
        </w:rPr>
        <w:t>Чернопенского сельского поселения</w:t>
      </w:r>
    </w:p>
    <w:p w:rsidR="004033AF" w:rsidRPr="004033AF" w:rsidRDefault="004033AF" w:rsidP="004033AF">
      <w:pPr>
        <w:jc w:val="right"/>
        <w:textAlignment w:val="baseline"/>
        <w:rPr>
          <w:rFonts w:ascii="Calibri" w:eastAsia="Times New Roman" w:hAnsi="Calibri" w:cs="Calibri"/>
          <w:sz w:val="22"/>
          <w:szCs w:val="22"/>
          <w:lang w:eastAsia="zh-CN"/>
        </w:rPr>
      </w:pPr>
      <w:r w:rsidRPr="004033AF">
        <w:rPr>
          <w:rFonts w:eastAsia="Times New Roman"/>
          <w:sz w:val="22"/>
          <w:szCs w:val="22"/>
          <w:lang w:eastAsia="zh-CN"/>
        </w:rPr>
        <w:t>Костромского муниципального</w:t>
      </w:r>
    </w:p>
    <w:p w:rsidR="004033AF" w:rsidRPr="004033AF" w:rsidRDefault="004033AF" w:rsidP="004033AF">
      <w:pPr>
        <w:jc w:val="right"/>
        <w:textAlignment w:val="baseline"/>
        <w:rPr>
          <w:rFonts w:ascii="Calibri" w:eastAsia="Times New Roman" w:hAnsi="Calibri" w:cs="Calibri"/>
          <w:sz w:val="22"/>
          <w:szCs w:val="22"/>
          <w:lang w:eastAsia="zh-CN"/>
        </w:rPr>
      </w:pPr>
      <w:r w:rsidRPr="004033AF">
        <w:rPr>
          <w:rFonts w:eastAsia="Times New Roman"/>
          <w:sz w:val="22"/>
          <w:szCs w:val="22"/>
          <w:lang w:eastAsia="zh-CN"/>
        </w:rPr>
        <w:t>района Костромской области</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jc w:val="center"/>
        <w:textAlignment w:val="baseline"/>
        <w:rPr>
          <w:rFonts w:ascii="Calibri" w:eastAsia="Times New Roman" w:hAnsi="Calibri" w:cs="Calibri"/>
          <w:sz w:val="22"/>
          <w:szCs w:val="20"/>
          <w:lang w:eastAsia="zh-CN"/>
        </w:rPr>
      </w:pPr>
      <w:bookmarkStart w:id="11" w:name="P346"/>
      <w:bookmarkEnd w:id="11"/>
      <w:r w:rsidRPr="004033AF">
        <w:rPr>
          <w:rFonts w:eastAsia="Times New Roman"/>
          <w:sz w:val="28"/>
          <w:szCs w:val="28"/>
          <w:lang w:eastAsia="zh-CN"/>
        </w:rPr>
        <w:t>Форма акта обследования муниципального жилищного фонда</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jc w:val="center"/>
        <w:textAlignment w:val="baseline"/>
        <w:rPr>
          <w:rFonts w:ascii="Calibri" w:eastAsia="Times New Roman" w:hAnsi="Calibri" w:cs="Calibri"/>
          <w:sz w:val="22"/>
          <w:szCs w:val="20"/>
          <w:lang w:eastAsia="zh-CN"/>
        </w:rPr>
      </w:pPr>
      <w:r w:rsidRPr="004033AF">
        <w:rPr>
          <w:rFonts w:eastAsia="Times New Roman"/>
          <w:sz w:val="28"/>
          <w:szCs w:val="28"/>
          <w:lang w:eastAsia="zh-CN"/>
        </w:rPr>
        <w:t>__________________________________________________________</w:t>
      </w:r>
    </w:p>
    <w:p w:rsidR="004033AF" w:rsidRPr="004033AF" w:rsidRDefault="004033AF" w:rsidP="004033AF">
      <w:pPr>
        <w:jc w:val="center"/>
        <w:textAlignment w:val="baseline"/>
        <w:rPr>
          <w:rFonts w:ascii="Calibri" w:eastAsia="Times New Roman" w:hAnsi="Calibri" w:cs="Calibri"/>
          <w:sz w:val="22"/>
          <w:szCs w:val="20"/>
          <w:lang w:eastAsia="zh-CN"/>
        </w:rPr>
      </w:pPr>
      <w:r w:rsidRPr="004033AF">
        <w:rPr>
          <w:rFonts w:eastAsia="Times New Roman"/>
          <w:sz w:val="24"/>
          <w:lang w:eastAsia="zh-CN"/>
        </w:rPr>
        <w:t>(наименование органа муниципального контроля)</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________________________                    ______________________________</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4"/>
          <w:lang w:eastAsia="zh-CN"/>
        </w:rPr>
        <w:t xml:space="preserve">        (место составления акта)                                         (время, дата составления акта)</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jc w:val="center"/>
        <w:textAlignment w:val="baseline"/>
        <w:rPr>
          <w:rFonts w:ascii="Calibri" w:eastAsia="Times New Roman" w:hAnsi="Calibri" w:cs="Calibri"/>
          <w:sz w:val="22"/>
          <w:szCs w:val="20"/>
          <w:lang w:eastAsia="zh-CN"/>
        </w:rPr>
      </w:pPr>
      <w:r w:rsidRPr="004033AF">
        <w:rPr>
          <w:rFonts w:eastAsia="Times New Roman"/>
          <w:sz w:val="28"/>
          <w:szCs w:val="28"/>
          <w:lang w:eastAsia="zh-CN"/>
        </w:rPr>
        <w:lastRenderedPageBreak/>
        <w:t>АКТ ОБСЛЕДОВАНИЯ</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Лиц</w:t>
      </w:r>
      <w:proofErr w:type="gramStart"/>
      <w:r w:rsidRPr="004033AF">
        <w:rPr>
          <w:rFonts w:eastAsia="Times New Roman"/>
          <w:sz w:val="28"/>
          <w:szCs w:val="28"/>
          <w:lang w:eastAsia="zh-CN"/>
        </w:rPr>
        <w:t>о(</w:t>
      </w:r>
      <w:proofErr w:type="gramEnd"/>
      <w:r w:rsidRPr="004033AF">
        <w:rPr>
          <w:rFonts w:eastAsia="Times New Roman"/>
          <w:sz w:val="28"/>
          <w:szCs w:val="28"/>
          <w:lang w:eastAsia="zh-CN"/>
        </w:rPr>
        <w:t>а), проводившее обследование: __________________________________</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__________________________________________________________________</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На основании: _____________________________________________________</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Провели обследование:</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__________________________________________________________________</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__________________________________________________________________</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При проведении обследования присутствовали:</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__________________________________________________________________</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В ходе проведения обследования установлено:</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__________________________________________________________________</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Прилагаемые к акту документы: ______________________________________</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__________________________________________________________________</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Подписи лиц, проводивших обследование: ____________________________</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__________________________________________________________________</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С актом обследования ознакомле</w:t>
      </w:r>
      <w:proofErr w:type="gramStart"/>
      <w:r w:rsidRPr="004033AF">
        <w:rPr>
          <w:rFonts w:eastAsia="Times New Roman"/>
          <w:sz w:val="28"/>
          <w:szCs w:val="28"/>
          <w:lang w:eastAsia="zh-CN"/>
        </w:rPr>
        <w:t>н(</w:t>
      </w:r>
      <w:proofErr w:type="gramEnd"/>
      <w:r w:rsidRPr="004033AF">
        <w:rPr>
          <w:rFonts w:eastAsia="Times New Roman"/>
          <w:sz w:val="28"/>
          <w:szCs w:val="28"/>
          <w:lang w:eastAsia="zh-CN"/>
        </w:rPr>
        <w:t>а), копию акта получил(а):</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__________________________________________________________________</w:t>
      </w:r>
    </w:p>
    <w:p w:rsidR="004033AF" w:rsidRPr="004033AF" w:rsidRDefault="004033AF" w:rsidP="004033AF">
      <w:pPr>
        <w:jc w:val="center"/>
        <w:textAlignment w:val="baseline"/>
        <w:rPr>
          <w:rFonts w:ascii="Courier New" w:eastAsia="Times New Roman" w:hAnsi="Courier New" w:cs="Courier New"/>
          <w:szCs w:val="20"/>
          <w:lang w:eastAsia="zh-CN"/>
        </w:rPr>
      </w:pPr>
      <w:r w:rsidRPr="004033AF">
        <w:rPr>
          <w:rFonts w:eastAsia="Times New Roman"/>
          <w:sz w:val="24"/>
          <w:lang w:eastAsia="zh-CN"/>
        </w:rPr>
        <w:t>(Фамилия, имя, отчество, должность заинтересованного лица)</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jc w:val="right"/>
        <w:textAlignment w:val="baseline"/>
        <w:rPr>
          <w:rFonts w:ascii="Courier New" w:eastAsia="Times New Roman" w:hAnsi="Courier New" w:cs="Courier New"/>
          <w:szCs w:val="20"/>
          <w:lang w:eastAsia="zh-CN"/>
        </w:rPr>
      </w:pPr>
      <w:r w:rsidRPr="004033AF">
        <w:rPr>
          <w:rFonts w:eastAsia="Times New Roman"/>
          <w:sz w:val="28"/>
          <w:szCs w:val="28"/>
          <w:lang w:eastAsia="zh-CN"/>
        </w:rPr>
        <w:t xml:space="preserve">                                                            ______________</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4"/>
          <w:lang w:eastAsia="zh-CN"/>
        </w:rPr>
        <w:t xml:space="preserve">                                                                                                                                    (подпись)</w:t>
      </w:r>
    </w:p>
    <w:p w:rsidR="004033AF" w:rsidRPr="004033AF" w:rsidRDefault="004033AF" w:rsidP="004033AF">
      <w:pPr>
        <w:jc w:val="both"/>
        <w:textAlignment w:val="baseline"/>
        <w:rPr>
          <w:rFonts w:eastAsia="Times New Roman"/>
          <w:sz w:val="28"/>
          <w:szCs w:val="28"/>
          <w:lang w:eastAsia="zh-CN"/>
        </w:rPr>
      </w:pP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Пометка об отказе ознакомления с актом обследования: __________________</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8"/>
          <w:szCs w:val="28"/>
          <w:lang w:eastAsia="zh-CN"/>
        </w:rPr>
        <w:t xml:space="preserve">                                                                                                 </w:t>
      </w:r>
      <w:proofErr w:type="gramStart"/>
      <w:r w:rsidRPr="004033AF">
        <w:rPr>
          <w:rFonts w:eastAsia="Times New Roman"/>
          <w:sz w:val="24"/>
          <w:lang w:eastAsia="zh-CN"/>
        </w:rPr>
        <w:t>(подписи лиц,</w:t>
      </w:r>
      <w:proofErr w:type="gramEnd"/>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4"/>
          <w:lang w:eastAsia="zh-CN"/>
        </w:rPr>
        <w:t xml:space="preserve">                                                                                                                         проводивших</w:t>
      </w:r>
    </w:p>
    <w:p w:rsidR="004033AF" w:rsidRPr="004033AF" w:rsidRDefault="004033AF" w:rsidP="004033AF">
      <w:pPr>
        <w:jc w:val="both"/>
        <w:textAlignment w:val="baseline"/>
        <w:rPr>
          <w:rFonts w:ascii="Courier New" w:eastAsia="Times New Roman" w:hAnsi="Courier New" w:cs="Courier New"/>
          <w:szCs w:val="20"/>
          <w:lang w:eastAsia="zh-CN"/>
        </w:rPr>
      </w:pPr>
      <w:r w:rsidRPr="004033AF">
        <w:rPr>
          <w:rFonts w:eastAsia="Times New Roman"/>
          <w:sz w:val="24"/>
          <w:lang w:eastAsia="zh-CN"/>
        </w:rPr>
        <w:t xml:space="preserve">                                                                                                                         обследование)</w:t>
      </w:r>
    </w:p>
    <w:p w:rsidR="004033AF" w:rsidRDefault="004033AF" w:rsidP="004033AF">
      <w:pPr>
        <w:autoSpaceDN w:val="0"/>
        <w:spacing w:line="100" w:lineRule="atLeast"/>
        <w:textAlignment w:val="baseline"/>
        <w:rPr>
          <w:rFonts w:ascii="Courier New" w:eastAsia="Times New Roman" w:hAnsi="Courier New" w:cs="Courier New"/>
          <w:kern w:val="3"/>
          <w:sz w:val="28"/>
          <w:szCs w:val="28"/>
          <w:lang w:eastAsia="ru-RU" w:bidi="hi-IN"/>
        </w:rPr>
      </w:pPr>
    </w:p>
    <w:p w:rsidR="002B283C" w:rsidRDefault="002B283C" w:rsidP="004033AF">
      <w:pPr>
        <w:autoSpaceDN w:val="0"/>
        <w:spacing w:line="100" w:lineRule="atLeast"/>
        <w:textAlignment w:val="baseline"/>
        <w:rPr>
          <w:rFonts w:ascii="Courier New" w:eastAsia="Times New Roman" w:hAnsi="Courier New" w:cs="Courier New"/>
          <w:kern w:val="3"/>
          <w:sz w:val="28"/>
          <w:szCs w:val="28"/>
          <w:lang w:eastAsia="ru-RU" w:bidi="hi-IN"/>
        </w:rPr>
      </w:pPr>
    </w:p>
    <w:p w:rsidR="002B283C" w:rsidRDefault="002B283C" w:rsidP="004033AF">
      <w:pPr>
        <w:autoSpaceDN w:val="0"/>
        <w:spacing w:line="100" w:lineRule="atLeast"/>
        <w:textAlignment w:val="baseline"/>
        <w:rPr>
          <w:rFonts w:ascii="Courier New" w:eastAsia="Times New Roman" w:hAnsi="Courier New" w:cs="Courier New"/>
          <w:kern w:val="3"/>
          <w:sz w:val="28"/>
          <w:szCs w:val="28"/>
          <w:lang w:eastAsia="ru-RU" w:bidi="hi-IN"/>
        </w:rPr>
      </w:pPr>
    </w:p>
    <w:p w:rsidR="002B283C" w:rsidRPr="004033AF" w:rsidRDefault="002B283C" w:rsidP="004033AF">
      <w:pPr>
        <w:autoSpaceDN w:val="0"/>
        <w:spacing w:line="100" w:lineRule="atLeast"/>
        <w:textAlignment w:val="baseline"/>
        <w:rPr>
          <w:rFonts w:ascii="Courier New" w:eastAsia="Times New Roman" w:hAnsi="Courier New" w:cs="Courier New"/>
          <w:kern w:val="3"/>
          <w:sz w:val="28"/>
          <w:szCs w:val="28"/>
          <w:lang w:eastAsia="ru-RU" w:bidi="hi-IN"/>
        </w:rPr>
      </w:pPr>
    </w:p>
    <w:p w:rsidR="00364377" w:rsidRPr="00364377" w:rsidRDefault="00364377" w:rsidP="00364377">
      <w:pPr>
        <w:widowControl/>
        <w:suppressAutoHyphens w:val="0"/>
        <w:spacing w:after="200" w:line="276" w:lineRule="auto"/>
        <w:jc w:val="both"/>
        <w:rPr>
          <w:rFonts w:eastAsiaTheme="minorHAnsi"/>
          <w:kern w:val="0"/>
          <w:sz w:val="28"/>
          <w:szCs w:val="28"/>
        </w:rPr>
      </w:pPr>
      <w:r w:rsidRPr="00364377">
        <w:rPr>
          <w:rFonts w:eastAsiaTheme="minorHAnsi"/>
          <w:kern w:val="0"/>
          <w:sz w:val="28"/>
          <w:szCs w:val="28"/>
        </w:rPr>
        <w:t>Костромская межрайонная природоохранная прокуратура разъясняет…</w:t>
      </w:r>
    </w:p>
    <w:p w:rsidR="00364377" w:rsidRPr="00364377" w:rsidRDefault="00364377" w:rsidP="00364377">
      <w:pPr>
        <w:widowControl/>
        <w:suppressAutoHyphens w:val="0"/>
        <w:spacing w:after="200" w:line="276" w:lineRule="auto"/>
        <w:jc w:val="both"/>
        <w:rPr>
          <w:rFonts w:eastAsiaTheme="minorHAnsi"/>
          <w:kern w:val="0"/>
          <w:sz w:val="28"/>
          <w:szCs w:val="28"/>
        </w:rPr>
      </w:pPr>
      <w:r w:rsidRPr="00364377">
        <w:rPr>
          <w:rFonts w:eastAsiaTheme="minorHAnsi"/>
          <w:kern w:val="0"/>
          <w:sz w:val="28"/>
          <w:szCs w:val="28"/>
        </w:rPr>
        <w:t>Требования к качеству и безопасности воды, подаваемой с использованием централизованных и нецентрализованных систем холодного водоснабжения, устанавливаются законодательством Российской Федерации в области обеспечения санитарно-эпидемиологического благополучия населения.</w:t>
      </w:r>
      <w:r w:rsidRPr="00364377">
        <w:rPr>
          <w:rFonts w:eastAsiaTheme="minorHAnsi"/>
          <w:kern w:val="0"/>
          <w:sz w:val="28"/>
          <w:szCs w:val="28"/>
        </w:rPr>
        <w:br/>
        <w:t xml:space="preserve">Согласно требованиям Федерального закона от 30.03.1999 № 52-ФЗ № «О санитарно-эпидемиологическом благополучии населения» питьевая вода должна быть безопасной в эпидемиологическом и радиационном отношении, безвредной </w:t>
      </w:r>
      <w:r w:rsidRPr="00364377">
        <w:rPr>
          <w:rFonts w:eastAsiaTheme="minorHAnsi"/>
          <w:kern w:val="0"/>
          <w:sz w:val="28"/>
          <w:szCs w:val="28"/>
        </w:rPr>
        <w:lastRenderedPageBreak/>
        <w:t>по химическому составу и должна иметь благоприятные органолептические свойства.</w:t>
      </w:r>
      <w:r w:rsidRPr="00364377">
        <w:rPr>
          <w:rFonts w:eastAsiaTheme="minorHAnsi"/>
          <w:kern w:val="0"/>
          <w:sz w:val="28"/>
          <w:szCs w:val="28"/>
        </w:rPr>
        <w:br/>
        <w:t>Организации, осуществляющие холодное водоснабжение с использованием централизованных систем, обязаны обеспечить соответствие качества питьевой воды санитарно-эпидемиологическим правилам и нормативам «Питьевая вода. Гигиенические требования к качеству воды централизованных систем питьевого вод</w:t>
      </w:r>
      <w:r>
        <w:rPr>
          <w:rFonts w:eastAsiaTheme="minorHAnsi"/>
          <w:kern w:val="0"/>
          <w:sz w:val="28"/>
          <w:szCs w:val="28"/>
        </w:rPr>
        <w:t xml:space="preserve">оснабжения. Контроль качества». </w:t>
      </w:r>
      <w:r w:rsidRPr="00364377">
        <w:rPr>
          <w:rFonts w:eastAsiaTheme="minorHAnsi"/>
          <w:kern w:val="0"/>
          <w:sz w:val="28"/>
          <w:szCs w:val="28"/>
        </w:rPr>
        <w:t>Население городских и сельских поселений должно обеспечиваться питьевой водой в приоритетном порядке в количестве, достаточном для удовлетворения физиолог</w:t>
      </w:r>
      <w:r>
        <w:rPr>
          <w:rFonts w:eastAsiaTheme="minorHAnsi"/>
          <w:kern w:val="0"/>
          <w:sz w:val="28"/>
          <w:szCs w:val="28"/>
        </w:rPr>
        <w:t xml:space="preserve">ических и бытовых потребностей. </w:t>
      </w:r>
      <w:proofErr w:type="gramStart"/>
      <w:r w:rsidRPr="00364377">
        <w:rPr>
          <w:rFonts w:eastAsiaTheme="minorHAnsi"/>
          <w:kern w:val="0"/>
          <w:sz w:val="28"/>
          <w:szCs w:val="28"/>
        </w:rPr>
        <w:t>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нецентрализованную подачу воды и (или) ее подвоз в соответствии с правилами,  утвержденными Правительством Российской Федерации от 29.07.2013 № 644 «Об утверждении Правил холодного водоснабжения и водоотведения и о внесении изменений в некоторые акты Прави</w:t>
      </w:r>
      <w:r>
        <w:rPr>
          <w:rFonts w:eastAsiaTheme="minorHAnsi"/>
          <w:kern w:val="0"/>
          <w:sz w:val="28"/>
          <w:szCs w:val="28"/>
        </w:rPr>
        <w:t>тельства Российской Федерации».</w:t>
      </w:r>
      <w:proofErr w:type="gramEnd"/>
      <w:r>
        <w:rPr>
          <w:rFonts w:eastAsiaTheme="minorHAnsi"/>
          <w:kern w:val="0"/>
          <w:sz w:val="28"/>
          <w:szCs w:val="28"/>
        </w:rPr>
        <w:t xml:space="preserve"> </w:t>
      </w:r>
      <w:r w:rsidRPr="00364377">
        <w:rPr>
          <w:rFonts w:eastAsiaTheme="minorHAnsi"/>
          <w:kern w:val="0"/>
          <w:sz w:val="28"/>
          <w:szCs w:val="28"/>
        </w:rPr>
        <w:t>Федеральным законодательством установлена административная и уголовная ответственность за нарушение санитарно-эпидемиологических требований к питьевой воде.</w:t>
      </w:r>
      <w:r w:rsidRPr="00364377">
        <w:rPr>
          <w:rFonts w:eastAsiaTheme="minorHAnsi"/>
          <w:kern w:val="0"/>
          <w:sz w:val="28"/>
          <w:szCs w:val="28"/>
        </w:rPr>
        <w:br/>
        <w:t>К примеру, факты нарушений санитарно-эпидемиологического законодательства могут квалифицироваться по ст. 6.3, 6.5, 8.42 КоАП РФ, ст. 236, 238 УК РФ.</w:t>
      </w:r>
    </w:p>
    <w:p w:rsidR="00364377" w:rsidRPr="00364377" w:rsidRDefault="00364377" w:rsidP="00364377">
      <w:pPr>
        <w:widowControl/>
        <w:suppressAutoHyphens w:val="0"/>
        <w:spacing w:after="200" w:line="276" w:lineRule="auto"/>
        <w:jc w:val="center"/>
        <w:rPr>
          <w:rFonts w:eastAsiaTheme="minorHAnsi"/>
          <w:kern w:val="0"/>
          <w:sz w:val="28"/>
          <w:szCs w:val="28"/>
        </w:rPr>
      </w:pPr>
      <w:r w:rsidRPr="00364377">
        <w:rPr>
          <w:rFonts w:eastAsiaTheme="minorHAnsi"/>
          <w:kern w:val="0"/>
          <w:sz w:val="28"/>
          <w:szCs w:val="28"/>
        </w:rPr>
        <w:t>***</w:t>
      </w:r>
    </w:p>
    <w:p w:rsidR="00364377" w:rsidRPr="00364377" w:rsidRDefault="00364377" w:rsidP="00364377">
      <w:pPr>
        <w:widowControl/>
        <w:suppressAutoHyphens w:val="0"/>
        <w:spacing w:after="200" w:line="276" w:lineRule="auto"/>
        <w:jc w:val="both"/>
        <w:rPr>
          <w:rFonts w:eastAsiaTheme="minorHAnsi"/>
          <w:kern w:val="0"/>
          <w:sz w:val="28"/>
          <w:szCs w:val="28"/>
        </w:rPr>
      </w:pPr>
      <w:r w:rsidRPr="00364377">
        <w:rPr>
          <w:rFonts w:eastAsiaTheme="minorHAnsi"/>
          <w:kern w:val="0"/>
          <w:sz w:val="28"/>
          <w:szCs w:val="28"/>
        </w:rPr>
        <w:t>Федеральным законом от 24.04.2020 № 146-ФЗ “О внесении изменения в статью 43.2 Федерального закона “О рыболовстве и сохранении водных биологических ресурсов” внесены изменения, которыми установлено, что федеральный государственный контроль (надзор) в области рыболовства и сохранения водных биоресурсов осуществляется без проведения плановых проверок.</w:t>
      </w:r>
      <w:r w:rsidRPr="00364377">
        <w:rPr>
          <w:rFonts w:eastAsiaTheme="minorHAnsi"/>
          <w:kern w:val="0"/>
          <w:sz w:val="28"/>
          <w:szCs w:val="28"/>
        </w:rPr>
        <w:br/>
        <w:t xml:space="preserve">Мероприятия по </w:t>
      </w:r>
      <w:proofErr w:type="gramStart"/>
      <w:r w:rsidRPr="00364377">
        <w:rPr>
          <w:rFonts w:eastAsiaTheme="minorHAnsi"/>
          <w:kern w:val="0"/>
          <w:sz w:val="28"/>
          <w:szCs w:val="28"/>
        </w:rPr>
        <w:t>контролю за</w:t>
      </w:r>
      <w:proofErr w:type="gramEnd"/>
      <w:r w:rsidRPr="00364377">
        <w:rPr>
          <w:rFonts w:eastAsiaTheme="minorHAnsi"/>
          <w:kern w:val="0"/>
          <w:sz w:val="28"/>
          <w:szCs w:val="28"/>
        </w:rPr>
        <w:t xml:space="preserve"> соблюдением обязательных требований на водных объектах </w:t>
      </w:r>
      <w:proofErr w:type="spellStart"/>
      <w:r w:rsidRPr="00364377">
        <w:rPr>
          <w:rFonts w:eastAsiaTheme="minorHAnsi"/>
          <w:kern w:val="0"/>
          <w:sz w:val="28"/>
          <w:szCs w:val="28"/>
        </w:rPr>
        <w:t>рыбохозяйственного</w:t>
      </w:r>
      <w:proofErr w:type="spellEnd"/>
      <w:r w:rsidRPr="00364377">
        <w:rPr>
          <w:rFonts w:eastAsiaTheme="minorHAnsi"/>
          <w:kern w:val="0"/>
          <w:sz w:val="28"/>
          <w:szCs w:val="28"/>
        </w:rPr>
        <w:t xml:space="preserve"> значения проводятся должностными лицами федерального органа исполнительной власти в области рыболовства на основании плановых (рейдовых) заданий в соответствии с приказом (распоряжением) руководителя (заместителя руководителя) федерального органа исполнительно</w:t>
      </w:r>
      <w:r>
        <w:rPr>
          <w:rFonts w:eastAsiaTheme="minorHAnsi"/>
          <w:kern w:val="0"/>
          <w:sz w:val="28"/>
          <w:szCs w:val="28"/>
        </w:rPr>
        <w:t xml:space="preserve">й власти в области рыболовства. </w:t>
      </w:r>
      <w:r w:rsidRPr="00364377">
        <w:rPr>
          <w:rFonts w:eastAsiaTheme="minorHAnsi"/>
          <w:kern w:val="0"/>
          <w:sz w:val="28"/>
          <w:szCs w:val="28"/>
        </w:rPr>
        <w:t>Федеральный закон вступил в силу 5 мая 2020 года.</w:t>
      </w:r>
    </w:p>
    <w:p w:rsidR="00364377" w:rsidRPr="00364377" w:rsidRDefault="00364377" w:rsidP="00364377">
      <w:pPr>
        <w:widowControl/>
        <w:suppressAutoHyphens w:val="0"/>
        <w:spacing w:after="200" w:line="276" w:lineRule="auto"/>
        <w:jc w:val="center"/>
        <w:rPr>
          <w:rFonts w:eastAsiaTheme="minorHAnsi"/>
          <w:kern w:val="0"/>
          <w:sz w:val="28"/>
          <w:szCs w:val="28"/>
        </w:rPr>
      </w:pPr>
      <w:r w:rsidRPr="00364377">
        <w:rPr>
          <w:rFonts w:eastAsiaTheme="minorHAnsi"/>
          <w:kern w:val="0"/>
          <w:sz w:val="28"/>
          <w:szCs w:val="28"/>
        </w:rPr>
        <w:t>***</w:t>
      </w:r>
    </w:p>
    <w:p w:rsidR="00364377" w:rsidRPr="00364377" w:rsidRDefault="00364377" w:rsidP="00364377">
      <w:pPr>
        <w:widowControl/>
        <w:suppressAutoHyphens w:val="0"/>
        <w:spacing w:after="200" w:line="276" w:lineRule="auto"/>
        <w:jc w:val="both"/>
        <w:rPr>
          <w:rFonts w:eastAsiaTheme="minorHAnsi"/>
          <w:kern w:val="0"/>
          <w:sz w:val="28"/>
          <w:szCs w:val="28"/>
        </w:rPr>
      </w:pPr>
      <w:r w:rsidRPr="00364377">
        <w:rPr>
          <w:rFonts w:eastAsiaTheme="minorHAnsi"/>
          <w:kern w:val="0"/>
          <w:sz w:val="28"/>
          <w:szCs w:val="28"/>
        </w:rPr>
        <w:lastRenderedPageBreak/>
        <w:t xml:space="preserve">Постановлением Правительства Российской Федерации разграничены полномочия органов федерального и регионального геологического надзора в сфере расчета размера причиненного недрам (учтенным и неучтенным полезным ископаемым)  вреда, а также скорректированы положения формул, </w:t>
      </w:r>
      <w:r>
        <w:rPr>
          <w:rFonts w:eastAsiaTheme="minorHAnsi"/>
          <w:kern w:val="0"/>
          <w:sz w:val="28"/>
          <w:szCs w:val="28"/>
        </w:rPr>
        <w:t xml:space="preserve">необходимых для его исчисления. </w:t>
      </w:r>
      <w:r w:rsidRPr="00364377">
        <w:rPr>
          <w:rFonts w:eastAsiaTheme="minorHAnsi"/>
          <w:kern w:val="0"/>
          <w:sz w:val="28"/>
          <w:szCs w:val="28"/>
        </w:rPr>
        <w:t>Для подземных вод, не являющихся объектом обложен</w:t>
      </w:r>
      <w:r>
        <w:rPr>
          <w:rFonts w:eastAsiaTheme="minorHAnsi"/>
          <w:kern w:val="0"/>
          <w:sz w:val="28"/>
          <w:szCs w:val="28"/>
        </w:rPr>
        <w:t xml:space="preserve">ия </w:t>
      </w:r>
      <w:proofErr w:type="spellStart"/>
      <w:r>
        <w:rPr>
          <w:rFonts w:eastAsiaTheme="minorHAnsi"/>
          <w:kern w:val="0"/>
          <w:sz w:val="28"/>
          <w:szCs w:val="28"/>
        </w:rPr>
        <w:t>налогом</w:t>
      </w:r>
      <w:r w:rsidRPr="00364377">
        <w:rPr>
          <w:rFonts w:eastAsiaTheme="minorHAnsi"/>
          <w:kern w:val="0"/>
          <w:sz w:val="28"/>
          <w:szCs w:val="28"/>
        </w:rPr>
        <w:t>на</w:t>
      </w:r>
      <w:proofErr w:type="spellEnd"/>
      <w:r w:rsidRPr="00364377">
        <w:rPr>
          <w:rFonts w:eastAsiaTheme="minorHAnsi"/>
          <w:kern w:val="0"/>
          <w:sz w:val="28"/>
          <w:szCs w:val="28"/>
        </w:rPr>
        <w:t xml:space="preserve"> добычу полезных ископаемых, также определен</w:t>
      </w:r>
      <w:r>
        <w:rPr>
          <w:rFonts w:eastAsiaTheme="minorHAnsi"/>
          <w:kern w:val="0"/>
          <w:sz w:val="28"/>
          <w:szCs w:val="28"/>
        </w:rPr>
        <w:t xml:space="preserve"> порядок расчета размера вреда. </w:t>
      </w:r>
      <w:r w:rsidRPr="00364377">
        <w:rPr>
          <w:rFonts w:eastAsiaTheme="minorHAnsi"/>
          <w:kern w:val="0"/>
          <w:sz w:val="28"/>
          <w:szCs w:val="28"/>
        </w:rPr>
        <w:t xml:space="preserve">Предусмотрено, что </w:t>
      </w:r>
      <w:proofErr w:type="spellStart"/>
      <w:r w:rsidRPr="00364377">
        <w:rPr>
          <w:rFonts w:eastAsiaTheme="minorHAnsi"/>
          <w:kern w:val="0"/>
          <w:sz w:val="28"/>
          <w:szCs w:val="28"/>
        </w:rPr>
        <w:t>Росприроднадзор</w:t>
      </w:r>
      <w:proofErr w:type="spellEnd"/>
      <w:r w:rsidRPr="00364377">
        <w:rPr>
          <w:rFonts w:eastAsiaTheme="minorHAnsi"/>
          <w:kern w:val="0"/>
          <w:sz w:val="28"/>
          <w:szCs w:val="28"/>
        </w:rPr>
        <w:t xml:space="preserve"> и уполномоченные органы исполнительной власти субъектов Российской Федерации производят расчет размера вреда с привлечением подведомственных учреждений и организаций,  а также иных лиц, привлекаемых на основании Федерального закона «О контрактной системе в сфере закупок товаров, работ, услуг для обеспечения государственных и муниципальных нужд».</w:t>
      </w:r>
    </w:p>
    <w:p w:rsidR="00364377" w:rsidRPr="00364377" w:rsidRDefault="00364377" w:rsidP="00364377">
      <w:pPr>
        <w:widowControl/>
        <w:suppressAutoHyphens w:val="0"/>
        <w:spacing w:after="200" w:line="276" w:lineRule="auto"/>
        <w:jc w:val="center"/>
        <w:rPr>
          <w:rFonts w:eastAsiaTheme="minorHAnsi"/>
          <w:kern w:val="0"/>
          <w:sz w:val="28"/>
          <w:szCs w:val="28"/>
        </w:rPr>
      </w:pPr>
      <w:r w:rsidRPr="00364377">
        <w:rPr>
          <w:rFonts w:eastAsiaTheme="minorHAnsi"/>
          <w:kern w:val="0"/>
          <w:sz w:val="28"/>
          <w:szCs w:val="28"/>
        </w:rPr>
        <w:t>***</w:t>
      </w:r>
    </w:p>
    <w:p w:rsidR="00364377" w:rsidRPr="00364377" w:rsidRDefault="00364377" w:rsidP="00364377">
      <w:pPr>
        <w:widowControl/>
        <w:suppressAutoHyphens w:val="0"/>
        <w:spacing w:after="200" w:line="276" w:lineRule="auto"/>
        <w:jc w:val="both"/>
        <w:rPr>
          <w:rFonts w:eastAsiaTheme="minorHAnsi"/>
          <w:kern w:val="0"/>
          <w:sz w:val="28"/>
          <w:szCs w:val="28"/>
        </w:rPr>
      </w:pPr>
      <w:r w:rsidRPr="00364377">
        <w:rPr>
          <w:rFonts w:eastAsiaTheme="minorHAnsi"/>
          <w:kern w:val="0"/>
          <w:sz w:val="28"/>
          <w:szCs w:val="28"/>
        </w:rPr>
        <w:t>Постановлением Правительства Российской Федерации от 03.04.2020</w:t>
      </w:r>
      <w:r w:rsidRPr="00364377">
        <w:rPr>
          <w:rFonts w:eastAsiaTheme="minorHAnsi"/>
          <w:kern w:val="0"/>
          <w:sz w:val="28"/>
          <w:szCs w:val="28"/>
        </w:rPr>
        <w:br/>
        <w:t>№ 438 определены особенности осуществления в 2020 году государственного контроля (надзора), муниципального контроля.</w:t>
      </w:r>
      <w:r w:rsidRPr="00364377">
        <w:rPr>
          <w:rFonts w:eastAsiaTheme="minorHAnsi"/>
          <w:kern w:val="0"/>
          <w:sz w:val="28"/>
          <w:szCs w:val="28"/>
        </w:rPr>
        <w:br/>
        <w:t xml:space="preserve">Установлено, что в 2020 году в отношении юридических лиц и индивидуальных предпринимателей проводятся только внеплановые проверки, </w:t>
      </w:r>
      <w:proofErr w:type="gramStart"/>
      <w:r w:rsidRPr="00364377">
        <w:rPr>
          <w:rFonts w:eastAsiaTheme="minorHAnsi"/>
          <w:kern w:val="0"/>
          <w:sz w:val="28"/>
          <w:szCs w:val="28"/>
        </w:rPr>
        <w:t>основаниями</w:t>
      </w:r>
      <w:proofErr w:type="gramEnd"/>
      <w:r w:rsidRPr="00364377">
        <w:rPr>
          <w:rFonts w:eastAsiaTheme="minorHAnsi"/>
          <w:kern w:val="0"/>
          <w:sz w:val="28"/>
          <w:szCs w:val="28"/>
        </w:rPr>
        <w:t xml:space="preserve"> для проведения которых являются:</w:t>
      </w:r>
      <w:r w:rsidRPr="00364377">
        <w:rPr>
          <w:rFonts w:eastAsiaTheme="minorHAnsi"/>
          <w:kern w:val="0"/>
          <w:sz w:val="28"/>
          <w:szCs w:val="28"/>
        </w:rPr>
        <w:br/>
        <w:t>– причинение вреда жизни, здоровью граждан или угроза его причинения,  возникновение чрезвычайных ситуаций природного и техногенного характера (по согласованию с органами прокуратуры);</w:t>
      </w:r>
      <w:r w:rsidRPr="00364377">
        <w:rPr>
          <w:rFonts w:eastAsiaTheme="minorHAnsi"/>
          <w:kern w:val="0"/>
          <w:sz w:val="28"/>
          <w:szCs w:val="28"/>
        </w:rPr>
        <w:br/>
        <w:t>– истечение срока исполнения ранее выданного предписания (по согласованию с органами прокуратуры);</w:t>
      </w:r>
      <w:r w:rsidRPr="00364377">
        <w:rPr>
          <w:rFonts w:eastAsiaTheme="minorHAnsi"/>
          <w:kern w:val="0"/>
          <w:sz w:val="28"/>
          <w:szCs w:val="28"/>
        </w:rPr>
        <w:br/>
        <w:t>– поручения Президента Российской Федерации, Правительства Российской Федерации с указанием конкретного лица, требование прокурора;</w:t>
      </w:r>
      <w:r w:rsidRPr="00364377">
        <w:rPr>
          <w:rFonts w:eastAsiaTheme="minorHAnsi"/>
          <w:kern w:val="0"/>
          <w:sz w:val="28"/>
          <w:szCs w:val="28"/>
        </w:rPr>
        <w:br/>
        <w:t xml:space="preserve">–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ходатайства лицензиата о проведении лицензирующим органом внеплановой выездной проверки в целях </w:t>
      </w:r>
      <w:proofErr w:type="gramStart"/>
      <w:r w:rsidRPr="00364377">
        <w:rPr>
          <w:rFonts w:eastAsiaTheme="minorHAnsi"/>
          <w:kern w:val="0"/>
          <w:sz w:val="28"/>
          <w:szCs w:val="28"/>
        </w:rPr>
        <w:t>установления факта досрочного исполнения предписания лицензирующего органа</w:t>
      </w:r>
      <w:proofErr w:type="gramEnd"/>
      <w:r w:rsidRPr="00364377">
        <w:rPr>
          <w:rFonts w:eastAsiaTheme="minorHAnsi"/>
          <w:kern w:val="0"/>
          <w:sz w:val="28"/>
          <w:szCs w:val="28"/>
        </w:rPr>
        <w:t>;</w:t>
      </w:r>
      <w:r w:rsidRPr="00364377">
        <w:rPr>
          <w:rFonts w:eastAsiaTheme="minorHAnsi"/>
          <w:kern w:val="0"/>
          <w:sz w:val="28"/>
          <w:szCs w:val="28"/>
        </w:rPr>
        <w:br/>
        <w:t xml:space="preserve">– истечение срока исполнения предписания, влекущее возобновление приостановленного действия лицензии, аккредитации или иного документа, </w:t>
      </w:r>
      <w:r w:rsidRPr="00364377">
        <w:rPr>
          <w:rFonts w:eastAsiaTheme="minorHAnsi"/>
          <w:kern w:val="0"/>
          <w:sz w:val="28"/>
          <w:szCs w:val="28"/>
        </w:rPr>
        <w:lastRenderedPageBreak/>
        <w:t>имеющего разрешительный характер.</w:t>
      </w:r>
      <w:r w:rsidRPr="00364377">
        <w:rPr>
          <w:rFonts w:eastAsiaTheme="minorHAnsi"/>
          <w:kern w:val="0"/>
          <w:sz w:val="28"/>
          <w:szCs w:val="28"/>
        </w:rPr>
        <w:br/>
        <w:t>При осуществлении государственного контроля (надзора) в отношении юридических лиц, индивидуальных предпринимателей, не отнесенных к субъектам малого и среднего предпринимательства, и некоммерческих организаций со среднесписочной численностью работников за 2019 год более 200 человек, помимо указанных проверок, проводятся плановые проверки, если их деятельность и (</w:t>
      </w:r>
      <w:proofErr w:type="gramStart"/>
      <w:r w:rsidRPr="00364377">
        <w:rPr>
          <w:rFonts w:eastAsiaTheme="minorHAnsi"/>
          <w:kern w:val="0"/>
          <w:sz w:val="28"/>
          <w:szCs w:val="28"/>
        </w:rPr>
        <w:t xml:space="preserve">или) </w:t>
      </w:r>
      <w:proofErr w:type="gramEnd"/>
      <w:r w:rsidRPr="00364377">
        <w:rPr>
          <w:rFonts w:eastAsiaTheme="minorHAnsi"/>
          <w:kern w:val="0"/>
          <w:sz w:val="28"/>
          <w:szCs w:val="28"/>
        </w:rPr>
        <w:t xml:space="preserve">используемые производственные объекты отнесены к категории чрезвычайно высокого или высокого риска, 1 классу опасных производственных объектов, гидротехнических сооружений, а также в </w:t>
      </w:r>
      <w:proofErr w:type="gramStart"/>
      <w:r w:rsidRPr="00364377">
        <w:rPr>
          <w:rFonts w:eastAsiaTheme="minorHAnsi"/>
          <w:kern w:val="0"/>
          <w:sz w:val="28"/>
          <w:szCs w:val="28"/>
        </w:rPr>
        <w:t>отношении</w:t>
      </w:r>
      <w:proofErr w:type="gramEnd"/>
      <w:r w:rsidRPr="00364377">
        <w:rPr>
          <w:rFonts w:eastAsiaTheme="minorHAnsi"/>
          <w:kern w:val="0"/>
          <w:sz w:val="28"/>
          <w:szCs w:val="28"/>
        </w:rPr>
        <w:t xml:space="preserve"> которых установлен режим постоянного государственного контроля (надзора).</w:t>
      </w:r>
      <w:r w:rsidRPr="00364377">
        <w:rPr>
          <w:rFonts w:eastAsiaTheme="minorHAnsi"/>
          <w:kern w:val="0"/>
          <w:sz w:val="28"/>
          <w:szCs w:val="28"/>
        </w:rPr>
        <w:br/>
        <w:t>Проверки проводятся только с использованием средств дистанционного взаимодействия. Выезд при проведении проверки только в случаях согласования органами прокуратуры либо возможность выезда предусмотрена поручениями поручения Президента Российской Федерации, Правительства Российской Федерации, требованием прокурора.</w:t>
      </w:r>
    </w:p>
    <w:p w:rsidR="00364377" w:rsidRPr="00364377" w:rsidRDefault="00364377" w:rsidP="00364377">
      <w:pPr>
        <w:widowControl/>
        <w:suppressAutoHyphens w:val="0"/>
        <w:spacing w:after="200" w:line="276" w:lineRule="auto"/>
        <w:jc w:val="center"/>
        <w:rPr>
          <w:rFonts w:eastAsiaTheme="minorHAnsi"/>
          <w:kern w:val="0"/>
          <w:sz w:val="28"/>
          <w:szCs w:val="28"/>
        </w:rPr>
      </w:pPr>
      <w:r w:rsidRPr="00364377">
        <w:rPr>
          <w:rFonts w:eastAsiaTheme="minorHAnsi"/>
          <w:kern w:val="0"/>
          <w:sz w:val="28"/>
          <w:szCs w:val="28"/>
        </w:rPr>
        <w:t>***</w:t>
      </w:r>
    </w:p>
    <w:p w:rsidR="00364377" w:rsidRDefault="00364377" w:rsidP="00364377">
      <w:pPr>
        <w:widowControl/>
        <w:suppressAutoHyphens w:val="0"/>
        <w:spacing w:after="200" w:line="276" w:lineRule="auto"/>
        <w:jc w:val="both"/>
        <w:rPr>
          <w:rFonts w:eastAsiaTheme="minorHAnsi"/>
          <w:kern w:val="0"/>
          <w:sz w:val="28"/>
          <w:szCs w:val="28"/>
        </w:rPr>
      </w:pPr>
      <w:r w:rsidRPr="00364377">
        <w:rPr>
          <w:rFonts w:eastAsiaTheme="minorHAnsi"/>
          <w:kern w:val="0"/>
          <w:sz w:val="28"/>
          <w:szCs w:val="28"/>
        </w:rPr>
        <w:t>При пребывании в лесах граждане обязаны соблюдать требования, установленные ст. 53 Лесного кодекса Российской Федерации, Правилами пожарной безопасности в лесах (постановление Правительства Российской Федерации от 30.06.2007 № 417).</w:t>
      </w:r>
      <w:r w:rsidRPr="00364377">
        <w:rPr>
          <w:rFonts w:eastAsiaTheme="minorHAnsi"/>
          <w:kern w:val="0"/>
          <w:sz w:val="28"/>
          <w:szCs w:val="28"/>
        </w:rPr>
        <w:br/>
      </w:r>
      <w:proofErr w:type="gramStart"/>
      <w:r w:rsidRPr="00364377">
        <w:rPr>
          <w:rFonts w:eastAsiaTheme="minorHAnsi"/>
          <w:kern w:val="0"/>
          <w:sz w:val="28"/>
          <w:szCs w:val="28"/>
        </w:rPr>
        <w:t>Согласно указанным Правилам в период со дня схода снежного покрова до установления устойчивой дождливой осенней погоды или образования снежного покрова в лесах запрещается:</w:t>
      </w:r>
      <w:r w:rsidRPr="00364377">
        <w:rPr>
          <w:rFonts w:eastAsiaTheme="minorHAnsi"/>
          <w:kern w:val="0"/>
          <w:sz w:val="28"/>
          <w:szCs w:val="28"/>
        </w:rPr>
        <w:br/>
        <w:t>–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w:t>
      </w:r>
      <w:proofErr w:type="gramEnd"/>
      <w:r w:rsidRPr="00364377">
        <w:rPr>
          <w:rFonts w:eastAsiaTheme="minorHAnsi"/>
          <w:kern w:val="0"/>
          <w:sz w:val="28"/>
          <w:szCs w:val="28"/>
        </w:rPr>
        <w:t xml:space="preserve">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w:t>
      </w:r>
      <w:r>
        <w:rPr>
          <w:rFonts w:eastAsiaTheme="minorHAnsi"/>
          <w:kern w:val="0"/>
          <w:sz w:val="28"/>
          <w:szCs w:val="28"/>
        </w:rPr>
        <w:t>0,5 метра.  </w:t>
      </w:r>
      <w:r w:rsidRPr="00364377">
        <w:rPr>
          <w:rFonts w:eastAsiaTheme="minorHAnsi"/>
          <w:kern w:val="0"/>
          <w:sz w:val="28"/>
          <w:szCs w:val="28"/>
        </w:rPr>
        <w:t>После</w:t>
      </w:r>
      <w:r>
        <w:rPr>
          <w:rFonts w:eastAsiaTheme="minorHAnsi"/>
          <w:kern w:val="0"/>
          <w:sz w:val="28"/>
          <w:szCs w:val="28"/>
        </w:rPr>
        <w:t xml:space="preserve"> завершения сжигания порубочных </w:t>
      </w:r>
      <w:r w:rsidRPr="00364377">
        <w:rPr>
          <w:rFonts w:eastAsiaTheme="minorHAnsi"/>
          <w:kern w:val="0"/>
          <w:sz w:val="28"/>
          <w:szCs w:val="28"/>
        </w:rPr>
        <w:t>остатков или использования с иной целью костер должен быть тщательно засыпан землей или залит водой до полного прекращения тления;</w:t>
      </w:r>
      <w:r w:rsidRPr="00364377">
        <w:rPr>
          <w:rFonts w:eastAsiaTheme="minorHAnsi"/>
          <w:kern w:val="0"/>
          <w:sz w:val="28"/>
          <w:szCs w:val="28"/>
        </w:rPr>
        <w:br/>
        <w:t>– бросать горящие спички, окурки и горячую золу из курительных трубок, стекло (стеклянные бутылки, банки и др.);</w:t>
      </w:r>
      <w:r w:rsidRPr="00364377">
        <w:rPr>
          <w:rFonts w:eastAsiaTheme="minorHAnsi"/>
          <w:kern w:val="0"/>
          <w:sz w:val="28"/>
          <w:szCs w:val="28"/>
        </w:rPr>
        <w:br/>
        <w:t>– употреблять при охоте пыжи из горючих или тлеющих материалов;</w:t>
      </w:r>
      <w:r w:rsidRPr="00364377">
        <w:rPr>
          <w:rFonts w:eastAsiaTheme="minorHAnsi"/>
          <w:kern w:val="0"/>
          <w:sz w:val="28"/>
          <w:szCs w:val="28"/>
        </w:rPr>
        <w:br/>
      </w:r>
      <w:r w:rsidRPr="00364377">
        <w:rPr>
          <w:rFonts w:eastAsiaTheme="minorHAnsi"/>
          <w:kern w:val="0"/>
          <w:sz w:val="28"/>
          <w:szCs w:val="28"/>
        </w:rPr>
        <w:lastRenderedPageBreak/>
        <w:t xml:space="preserve">– </w:t>
      </w:r>
      <w:proofErr w:type="gramStart"/>
      <w:r w:rsidRPr="00364377">
        <w:rPr>
          <w:rFonts w:eastAsiaTheme="minorHAnsi"/>
          <w:kern w:val="0"/>
          <w:sz w:val="28"/>
          <w:szCs w:val="28"/>
        </w:rPr>
        <w:t>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r w:rsidRPr="00364377">
        <w:rPr>
          <w:rFonts w:eastAsiaTheme="minorHAnsi"/>
          <w:kern w:val="0"/>
          <w:sz w:val="28"/>
          <w:szCs w:val="28"/>
        </w:rPr>
        <w:b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roofErr w:type="gramEnd"/>
      <w:r w:rsidRPr="00364377">
        <w:rPr>
          <w:rFonts w:eastAsiaTheme="minorHAnsi"/>
          <w:kern w:val="0"/>
          <w:sz w:val="28"/>
          <w:szCs w:val="28"/>
        </w:rPr>
        <w:br/>
        <w:t>– выполнять работы с открытым огнем на торфяниках.</w:t>
      </w:r>
      <w:r w:rsidRPr="00364377">
        <w:rPr>
          <w:rFonts w:eastAsiaTheme="minorHAnsi"/>
          <w:kern w:val="0"/>
          <w:sz w:val="28"/>
          <w:szCs w:val="28"/>
        </w:rPr>
        <w:br/>
        <w:t>Также Правилами запрещено засорение леса бытовыми, строительными, промышленными и иными отходами и мусором.</w:t>
      </w:r>
      <w:r w:rsidRPr="00364377">
        <w:rPr>
          <w:rFonts w:eastAsiaTheme="minorHAnsi"/>
          <w:kern w:val="0"/>
          <w:sz w:val="28"/>
          <w:szCs w:val="28"/>
        </w:rPr>
        <w:br/>
        <w:t>Кроме того, граждане обязаны:</w:t>
      </w:r>
      <w:r w:rsidRPr="00364377">
        <w:rPr>
          <w:rFonts w:eastAsiaTheme="minorHAnsi"/>
          <w:kern w:val="0"/>
          <w:sz w:val="28"/>
          <w:szCs w:val="28"/>
        </w:rPr>
        <w:br/>
        <w:t>– при обнаружении лесных пожаров немедленно уведомлять о них органы государственной власти или органы местного самоуправления;</w:t>
      </w:r>
      <w:r w:rsidRPr="00364377">
        <w:rPr>
          <w:rFonts w:eastAsiaTheme="minorHAnsi"/>
          <w:kern w:val="0"/>
          <w:sz w:val="28"/>
          <w:szCs w:val="28"/>
        </w:rPr>
        <w:br/>
        <w:t>– принимать при обнаружении лесного пожара меры по его тушению своими силами до прибытия сил пожаротушения;</w:t>
      </w:r>
      <w:r w:rsidRPr="00364377">
        <w:rPr>
          <w:rFonts w:eastAsiaTheme="minorHAnsi"/>
          <w:kern w:val="0"/>
          <w:sz w:val="28"/>
          <w:szCs w:val="28"/>
        </w:rPr>
        <w:br/>
        <w:t>– оказывать содействие органам государственной власти и органам местного самоуправления при тушении лесных пожаров.</w:t>
      </w:r>
      <w:r w:rsidRPr="00364377">
        <w:rPr>
          <w:rFonts w:eastAsiaTheme="minorHAnsi"/>
          <w:kern w:val="0"/>
          <w:sz w:val="28"/>
          <w:szCs w:val="28"/>
        </w:rPr>
        <w:b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r w:rsidRPr="00364377">
        <w:rPr>
          <w:rFonts w:eastAsiaTheme="minorHAnsi"/>
          <w:kern w:val="0"/>
          <w:sz w:val="28"/>
          <w:szCs w:val="28"/>
        </w:rPr>
        <w:br/>
        <w:t xml:space="preserve">В случае повышения пожарной опасности решением органов государственной власти или местного самоуправления на соответствующих территориях может устанавливаться особый противопожарный режим. На период действия которого устанавливаются дополнительные </w:t>
      </w:r>
      <w:proofErr w:type="gramStart"/>
      <w:r w:rsidRPr="00364377">
        <w:rPr>
          <w:rFonts w:eastAsiaTheme="minorHAnsi"/>
          <w:kern w:val="0"/>
          <w:sz w:val="28"/>
          <w:szCs w:val="28"/>
        </w:rPr>
        <w:t>ограничения</w:t>
      </w:r>
      <w:proofErr w:type="gramEnd"/>
      <w:r w:rsidRPr="00364377">
        <w:rPr>
          <w:rFonts w:eastAsiaTheme="minorHAnsi"/>
          <w:kern w:val="0"/>
          <w:sz w:val="28"/>
          <w:szCs w:val="28"/>
        </w:rPr>
        <w:t xml:space="preserve"> в том числе предусматривающие привлечение населения для локализации пожаров вне границ населенных пунктов, а также запрет на посещение гражданами лесов.</w:t>
      </w:r>
      <w:r w:rsidRPr="00364377">
        <w:rPr>
          <w:rFonts w:eastAsiaTheme="minorHAnsi"/>
          <w:kern w:val="0"/>
          <w:sz w:val="28"/>
          <w:szCs w:val="28"/>
        </w:rPr>
        <w:br/>
        <w:t xml:space="preserve">Отдельно Правилами определены требования и запреты к использующим леса лицам, которые обязаны, в том числе, в случае обнаружения лесного пожара на соответствующем лесном участке немедленно сообщить об этом в специализированную диспетчерскую службу, а перед началом пожароопасного сезона </w:t>
      </w:r>
      <w:proofErr w:type="spellStart"/>
      <w:r w:rsidRPr="00364377">
        <w:rPr>
          <w:rFonts w:eastAsiaTheme="minorHAnsi"/>
          <w:kern w:val="0"/>
          <w:sz w:val="28"/>
          <w:szCs w:val="28"/>
        </w:rPr>
        <w:t>лесопользователи</w:t>
      </w:r>
      <w:proofErr w:type="spellEnd"/>
      <w:r w:rsidRPr="00364377">
        <w:rPr>
          <w:rFonts w:eastAsiaTheme="minorHAnsi"/>
          <w:kern w:val="0"/>
          <w:sz w:val="28"/>
          <w:szCs w:val="28"/>
        </w:rPr>
        <w:t xml:space="preserve"> обязаны провести инструктаж своих работников.</w:t>
      </w:r>
      <w:r w:rsidRPr="00364377">
        <w:rPr>
          <w:rFonts w:eastAsiaTheme="minorHAnsi"/>
          <w:kern w:val="0"/>
          <w:sz w:val="28"/>
          <w:szCs w:val="28"/>
        </w:rPr>
        <w:br/>
      </w:r>
      <w:proofErr w:type="gramStart"/>
      <w:r w:rsidRPr="00364377">
        <w:rPr>
          <w:rFonts w:eastAsiaTheme="minorHAnsi"/>
          <w:kern w:val="0"/>
          <w:sz w:val="28"/>
          <w:szCs w:val="28"/>
        </w:rPr>
        <w:t xml:space="preserve">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и городских населенных пунктов в силу требований Федерального закона от 21.12.1994 № 69-ФЗ «О пожарной безопасности», </w:t>
      </w:r>
      <w:r w:rsidRPr="00364377">
        <w:rPr>
          <w:rFonts w:eastAsiaTheme="minorHAnsi"/>
          <w:kern w:val="0"/>
          <w:sz w:val="28"/>
          <w:szCs w:val="28"/>
        </w:rPr>
        <w:lastRenderedPageBreak/>
        <w:t>относятся:</w:t>
      </w:r>
      <w:r w:rsidRPr="00364377">
        <w:rPr>
          <w:rFonts w:eastAsiaTheme="minorHAnsi"/>
          <w:kern w:val="0"/>
          <w:sz w:val="28"/>
          <w:szCs w:val="28"/>
        </w:rPr>
        <w:br/>
        <w:t>–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roofErr w:type="gramEnd"/>
      <w:r w:rsidRPr="00364377">
        <w:rPr>
          <w:rFonts w:eastAsiaTheme="minorHAnsi"/>
          <w:kern w:val="0"/>
          <w:sz w:val="28"/>
          <w:szCs w:val="28"/>
        </w:rPr>
        <w:br/>
        <w:t>– включение мероприятий по обеспечению пожарной безопасности в планы, схемы и программы развития территорий поселений и городских округов;</w:t>
      </w:r>
      <w:r w:rsidRPr="00364377">
        <w:rPr>
          <w:rFonts w:eastAsiaTheme="minorHAnsi"/>
          <w:kern w:val="0"/>
          <w:sz w:val="28"/>
          <w:szCs w:val="28"/>
        </w:rPr>
        <w:br/>
        <w:t>–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r w:rsidRPr="00364377">
        <w:rPr>
          <w:rFonts w:eastAsiaTheme="minorHAnsi"/>
          <w:kern w:val="0"/>
          <w:sz w:val="28"/>
          <w:szCs w:val="28"/>
        </w:rPr>
        <w:br/>
        <w:t>– установление особого противопожарного режима в случае повышения пожарной опасности.</w:t>
      </w:r>
      <w:r w:rsidRPr="00364377">
        <w:rPr>
          <w:rFonts w:eastAsiaTheme="minorHAnsi"/>
          <w:kern w:val="0"/>
          <w:sz w:val="28"/>
          <w:szCs w:val="28"/>
        </w:rPr>
        <w:br/>
      </w:r>
      <w:proofErr w:type="gramStart"/>
      <w:r w:rsidRPr="00364377">
        <w:rPr>
          <w:rFonts w:eastAsiaTheme="minorHAnsi"/>
          <w:kern w:val="0"/>
          <w:sz w:val="28"/>
          <w:szCs w:val="28"/>
        </w:rPr>
        <w:t>В границах сельских населенных пунктов, также предусмотрено:</w:t>
      </w:r>
      <w:r w:rsidRPr="00364377">
        <w:rPr>
          <w:rFonts w:eastAsiaTheme="minorHAnsi"/>
          <w:kern w:val="0"/>
          <w:sz w:val="28"/>
          <w:szCs w:val="28"/>
        </w:rPr>
        <w:br/>
        <w:t>– 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r w:rsidRPr="00364377">
        <w:rPr>
          <w:rFonts w:eastAsiaTheme="minorHAnsi"/>
          <w:kern w:val="0"/>
          <w:sz w:val="28"/>
          <w:szCs w:val="28"/>
        </w:rPr>
        <w:br/>
        <w:t>– оснащение территорий общего пользования первичными средствами тушения пожаров и противопожарным инвентарем;</w:t>
      </w:r>
      <w:r w:rsidRPr="00364377">
        <w:rPr>
          <w:rFonts w:eastAsiaTheme="minorHAnsi"/>
          <w:kern w:val="0"/>
          <w:sz w:val="28"/>
          <w:szCs w:val="28"/>
        </w:rPr>
        <w:br/>
        <w:t>– организация и принятие мер по оповещению населения и подразделений     Государственной противопожарной службы о пожаре;</w:t>
      </w:r>
      <w:proofErr w:type="gramEnd"/>
      <w:r w:rsidRPr="00364377">
        <w:rPr>
          <w:rFonts w:eastAsiaTheme="minorHAnsi"/>
          <w:kern w:val="0"/>
          <w:sz w:val="28"/>
          <w:szCs w:val="28"/>
        </w:rPr>
        <w:br/>
        <w:t>– принятие мер по локализации пожара и спасению людей и имущества до прибытия подразделений Государственной противопожарной службы.</w:t>
      </w:r>
      <w:r w:rsidRPr="00364377">
        <w:rPr>
          <w:rFonts w:eastAsiaTheme="minorHAnsi"/>
          <w:kern w:val="0"/>
          <w:sz w:val="28"/>
          <w:szCs w:val="28"/>
        </w:rPr>
        <w:b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r w:rsidRPr="00364377">
        <w:rPr>
          <w:rFonts w:eastAsiaTheme="minorHAnsi"/>
          <w:kern w:val="0"/>
          <w:sz w:val="28"/>
          <w:szCs w:val="28"/>
        </w:rPr>
        <w:br/>
        <w:t>В соответствии с законодательством Российской Федерации за нарушение правил пожарной безопасности предусмотрена административная и уголовная ответственность.</w:t>
      </w:r>
      <w:r w:rsidRPr="00364377">
        <w:rPr>
          <w:rFonts w:eastAsiaTheme="minorHAnsi"/>
          <w:kern w:val="0"/>
          <w:sz w:val="28"/>
          <w:szCs w:val="28"/>
        </w:rPr>
        <w:br/>
        <w:t>Уничтожение или повреждение лесных насаждений (ст. 261 УК РФ) – штраф до 3 млн. руб. либо лишение свободы на срок до 10 лет.</w:t>
      </w:r>
      <w:r w:rsidRPr="00364377">
        <w:rPr>
          <w:rFonts w:eastAsiaTheme="minorHAnsi"/>
          <w:kern w:val="0"/>
          <w:sz w:val="28"/>
          <w:szCs w:val="28"/>
        </w:rPr>
        <w:br/>
        <w:t>Нарушение требований пожарной безопасности (ст. 20.4 КоАП РФ) – штраф до 1 млн. руб., административное приостановление деятельности на срок до 90 суток. Нарушение правил пожарной безопасности в лесах (ст. 8.32 КоАП РФ) – штраф до 1 млн. руб. Непредставление сведений либо представление недостоверных сведений о пожарной опасности в лесах и лесных пожарах (ст. 19.7.14 К</w:t>
      </w:r>
      <w:r>
        <w:rPr>
          <w:rFonts w:eastAsiaTheme="minorHAnsi"/>
          <w:kern w:val="0"/>
          <w:sz w:val="28"/>
          <w:szCs w:val="28"/>
        </w:rPr>
        <w:t>оАП РФ) – штраф до 15 тыс. руб.</w:t>
      </w:r>
    </w:p>
    <w:p w:rsidR="00364377" w:rsidRPr="00364377" w:rsidRDefault="00364377" w:rsidP="00364377">
      <w:pPr>
        <w:widowControl/>
        <w:suppressAutoHyphens w:val="0"/>
        <w:spacing w:after="200" w:line="276" w:lineRule="auto"/>
        <w:jc w:val="center"/>
        <w:rPr>
          <w:rFonts w:eastAsiaTheme="minorHAnsi"/>
          <w:kern w:val="0"/>
          <w:sz w:val="28"/>
          <w:szCs w:val="28"/>
        </w:rPr>
      </w:pPr>
      <w:r w:rsidRPr="00364377">
        <w:rPr>
          <w:rFonts w:eastAsiaTheme="minorHAnsi"/>
          <w:kern w:val="0"/>
          <w:sz w:val="28"/>
          <w:szCs w:val="28"/>
        </w:rPr>
        <w:lastRenderedPageBreak/>
        <w:t>***</w:t>
      </w:r>
    </w:p>
    <w:p w:rsidR="00364377" w:rsidRPr="00364377" w:rsidRDefault="00364377" w:rsidP="00364377">
      <w:pPr>
        <w:widowControl/>
        <w:suppressAutoHyphens w:val="0"/>
        <w:spacing w:after="200" w:line="276" w:lineRule="auto"/>
        <w:jc w:val="both"/>
        <w:rPr>
          <w:rFonts w:eastAsiaTheme="minorHAnsi"/>
          <w:kern w:val="0"/>
          <w:sz w:val="28"/>
          <w:szCs w:val="28"/>
        </w:rPr>
      </w:pPr>
      <w:r w:rsidRPr="00364377">
        <w:rPr>
          <w:rFonts w:eastAsiaTheme="minorHAnsi"/>
          <w:kern w:val="0"/>
          <w:sz w:val="28"/>
          <w:szCs w:val="28"/>
        </w:rPr>
        <w:t xml:space="preserve">Федеральным законом установлены особенности осуществления любительской и спортивной охоты в отношении охотничьих ресурсов, находящихся в </w:t>
      </w:r>
      <w:proofErr w:type="spellStart"/>
      <w:r w:rsidRPr="00364377">
        <w:rPr>
          <w:rFonts w:eastAsiaTheme="minorHAnsi"/>
          <w:kern w:val="0"/>
          <w:sz w:val="28"/>
          <w:szCs w:val="28"/>
        </w:rPr>
        <w:t>полувольных</w:t>
      </w:r>
      <w:proofErr w:type="spellEnd"/>
      <w:r w:rsidRPr="00364377">
        <w:rPr>
          <w:rFonts w:eastAsiaTheme="minorHAnsi"/>
          <w:kern w:val="0"/>
          <w:sz w:val="28"/>
          <w:szCs w:val="28"/>
        </w:rPr>
        <w:t xml:space="preserve"> условиях и искусственно созданной среде обитания.</w:t>
      </w:r>
      <w:r w:rsidRPr="00364377">
        <w:rPr>
          <w:rFonts w:eastAsiaTheme="minorHAnsi"/>
          <w:kern w:val="0"/>
          <w:sz w:val="28"/>
          <w:szCs w:val="28"/>
        </w:rPr>
        <w:br/>
        <w:t>В частности, данный вид охоты осуществляется в закрепленных охотничьих угодьях охотником или работником юридического лица или индивидуального предпринимателя (</w:t>
      </w:r>
      <w:proofErr w:type="spellStart"/>
      <w:r w:rsidRPr="00364377">
        <w:rPr>
          <w:rFonts w:eastAsiaTheme="minorHAnsi"/>
          <w:kern w:val="0"/>
          <w:sz w:val="28"/>
          <w:szCs w:val="28"/>
        </w:rPr>
        <w:t>охотопользователя</w:t>
      </w:r>
      <w:proofErr w:type="spellEnd"/>
      <w:r w:rsidRPr="00364377">
        <w:rPr>
          <w:rFonts w:eastAsiaTheme="minorHAnsi"/>
          <w:kern w:val="0"/>
          <w:sz w:val="28"/>
          <w:szCs w:val="28"/>
        </w:rPr>
        <w:t>), при наличии путевки (документа, подтверждающего заключение договора об оказании услуг в сфере охотничьего хозяйства).</w:t>
      </w:r>
      <w:r w:rsidRPr="00364377">
        <w:rPr>
          <w:rFonts w:eastAsiaTheme="minorHAnsi"/>
          <w:kern w:val="0"/>
          <w:sz w:val="28"/>
          <w:szCs w:val="28"/>
        </w:rPr>
        <w:br/>
        <w:t>Правила охоты не распространяются на указанных выше лиц.</w:t>
      </w:r>
      <w:r w:rsidRPr="00364377">
        <w:rPr>
          <w:rFonts w:eastAsiaTheme="minorHAnsi"/>
          <w:kern w:val="0"/>
          <w:sz w:val="28"/>
          <w:szCs w:val="28"/>
        </w:rPr>
        <w:br/>
        <w:t xml:space="preserve">Оказание услуг в данной сфере допускается только теми </w:t>
      </w:r>
      <w:proofErr w:type="spellStart"/>
      <w:r w:rsidRPr="00364377">
        <w:rPr>
          <w:rFonts w:eastAsiaTheme="minorHAnsi"/>
          <w:kern w:val="0"/>
          <w:sz w:val="28"/>
          <w:szCs w:val="28"/>
        </w:rPr>
        <w:t>охотопользователями</w:t>
      </w:r>
      <w:proofErr w:type="spellEnd"/>
      <w:r w:rsidRPr="00364377">
        <w:rPr>
          <w:rFonts w:eastAsiaTheme="minorHAnsi"/>
          <w:kern w:val="0"/>
          <w:sz w:val="28"/>
          <w:szCs w:val="28"/>
        </w:rPr>
        <w:t xml:space="preserve">, у которых имеются разрешения на осуществление деятельности по содержанию и разведению охотничьих ресурсов в </w:t>
      </w:r>
      <w:proofErr w:type="spellStart"/>
      <w:r w:rsidRPr="00364377">
        <w:rPr>
          <w:rFonts w:eastAsiaTheme="minorHAnsi"/>
          <w:kern w:val="0"/>
          <w:sz w:val="28"/>
          <w:szCs w:val="28"/>
        </w:rPr>
        <w:t>полувольных</w:t>
      </w:r>
      <w:proofErr w:type="spellEnd"/>
      <w:r w:rsidRPr="00364377">
        <w:rPr>
          <w:rFonts w:eastAsiaTheme="minorHAnsi"/>
          <w:kern w:val="0"/>
          <w:sz w:val="28"/>
          <w:szCs w:val="28"/>
        </w:rPr>
        <w:t xml:space="preserve"> условиях и искусственно созданной сфере обитания.</w:t>
      </w:r>
    </w:p>
    <w:p w:rsidR="00364377" w:rsidRPr="00364377" w:rsidRDefault="00364377" w:rsidP="00364377">
      <w:pPr>
        <w:widowControl/>
        <w:suppressAutoHyphens w:val="0"/>
        <w:spacing w:after="200" w:line="276" w:lineRule="auto"/>
        <w:jc w:val="both"/>
        <w:rPr>
          <w:rFonts w:eastAsiaTheme="minorHAnsi"/>
          <w:kern w:val="0"/>
          <w:sz w:val="28"/>
          <w:szCs w:val="28"/>
        </w:rPr>
      </w:pPr>
      <w:r w:rsidRPr="00364377">
        <w:rPr>
          <w:rFonts w:eastAsiaTheme="minorHAnsi"/>
          <w:kern w:val="0"/>
          <w:sz w:val="28"/>
          <w:szCs w:val="28"/>
        </w:rPr>
        <w:t xml:space="preserve">Доступ иных граждан на земельные и лесные участки, на которых расположены объекты охотничьей инфраструктуры, созданные для содержания и разведения охотничьих ресурсов, находящихся в </w:t>
      </w:r>
      <w:proofErr w:type="spellStart"/>
      <w:r w:rsidRPr="00364377">
        <w:rPr>
          <w:rFonts w:eastAsiaTheme="minorHAnsi"/>
          <w:kern w:val="0"/>
          <w:sz w:val="28"/>
          <w:szCs w:val="28"/>
        </w:rPr>
        <w:t>полувольных</w:t>
      </w:r>
      <w:proofErr w:type="spellEnd"/>
      <w:r w:rsidRPr="00364377">
        <w:rPr>
          <w:rFonts w:eastAsiaTheme="minorHAnsi"/>
          <w:kern w:val="0"/>
          <w:sz w:val="28"/>
          <w:szCs w:val="28"/>
        </w:rPr>
        <w:t xml:space="preserve"> условиях и искусственно созданной среде обитания, в целях обеспечения их безопасности возможен только с разрешения </w:t>
      </w:r>
      <w:proofErr w:type="spellStart"/>
      <w:r w:rsidRPr="00364377">
        <w:rPr>
          <w:rFonts w:eastAsiaTheme="minorHAnsi"/>
          <w:kern w:val="0"/>
          <w:sz w:val="28"/>
          <w:szCs w:val="28"/>
        </w:rPr>
        <w:t>охотопользователя</w:t>
      </w:r>
      <w:proofErr w:type="spellEnd"/>
      <w:r w:rsidRPr="00364377">
        <w:rPr>
          <w:rFonts w:eastAsiaTheme="minorHAnsi"/>
          <w:kern w:val="0"/>
          <w:sz w:val="28"/>
          <w:szCs w:val="28"/>
        </w:rPr>
        <w:t>, за исключением случаев, предусмотренных федеральными законами.</w:t>
      </w:r>
    </w:p>
    <w:p w:rsidR="00364377" w:rsidRPr="00364377" w:rsidRDefault="00364377" w:rsidP="00364377">
      <w:pPr>
        <w:widowControl/>
        <w:suppressAutoHyphens w:val="0"/>
        <w:spacing w:after="200" w:line="276" w:lineRule="auto"/>
        <w:jc w:val="both"/>
        <w:rPr>
          <w:rFonts w:eastAsiaTheme="minorHAnsi"/>
          <w:kern w:val="0"/>
          <w:sz w:val="28"/>
          <w:szCs w:val="28"/>
        </w:rPr>
      </w:pPr>
      <w:r w:rsidRPr="00364377">
        <w:rPr>
          <w:rFonts w:eastAsiaTheme="minorHAnsi"/>
          <w:kern w:val="0"/>
          <w:sz w:val="28"/>
          <w:szCs w:val="28"/>
        </w:rPr>
        <w:t>Изменения вступили в силу 29 февраля 2020 года.</w:t>
      </w:r>
    </w:p>
    <w:p w:rsidR="00364377" w:rsidRPr="00364377" w:rsidRDefault="00364377" w:rsidP="00364377">
      <w:pPr>
        <w:widowControl/>
        <w:suppressAutoHyphens w:val="0"/>
        <w:spacing w:after="200" w:line="276" w:lineRule="auto"/>
        <w:jc w:val="center"/>
        <w:rPr>
          <w:rFonts w:eastAsiaTheme="minorHAnsi"/>
          <w:kern w:val="0"/>
          <w:sz w:val="28"/>
          <w:szCs w:val="28"/>
        </w:rPr>
      </w:pPr>
      <w:r w:rsidRPr="00364377">
        <w:rPr>
          <w:rFonts w:eastAsiaTheme="minorHAnsi"/>
          <w:kern w:val="0"/>
          <w:sz w:val="28"/>
          <w:szCs w:val="28"/>
        </w:rPr>
        <w:t>***</w:t>
      </w:r>
    </w:p>
    <w:p w:rsidR="00364377" w:rsidRPr="00364377" w:rsidRDefault="00364377" w:rsidP="00364377">
      <w:pPr>
        <w:widowControl/>
        <w:suppressAutoHyphens w:val="0"/>
        <w:spacing w:after="200" w:line="276" w:lineRule="auto"/>
        <w:jc w:val="both"/>
        <w:rPr>
          <w:rFonts w:eastAsiaTheme="minorHAnsi"/>
          <w:kern w:val="0"/>
          <w:sz w:val="28"/>
          <w:szCs w:val="28"/>
        </w:rPr>
      </w:pPr>
      <w:r w:rsidRPr="00364377">
        <w:rPr>
          <w:rFonts w:eastAsiaTheme="minorHAnsi"/>
          <w:kern w:val="0"/>
          <w:sz w:val="28"/>
          <w:szCs w:val="28"/>
        </w:rPr>
        <w:t>Вступили в силу с 30 января 2020 года изменения, внесенные Федеральным законом от 2 августа 2019 г. № 280-ФЗ в Федеральные законы “Об оружии”, “Об охоте и о сохранении охотничьих ресурсов и в отдельные законодательные акты Российской Федерации.</w:t>
      </w:r>
    </w:p>
    <w:p w:rsidR="00364377" w:rsidRPr="00364377" w:rsidRDefault="00364377" w:rsidP="00364377">
      <w:pPr>
        <w:widowControl/>
        <w:suppressAutoHyphens w:val="0"/>
        <w:spacing w:after="200" w:line="276" w:lineRule="auto"/>
        <w:jc w:val="both"/>
        <w:rPr>
          <w:rFonts w:eastAsiaTheme="minorHAnsi"/>
          <w:kern w:val="0"/>
          <w:sz w:val="28"/>
          <w:szCs w:val="28"/>
        </w:rPr>
      </w:pPr>
      <w:proofErr w:type="gramStart"/>
      <w:r w:rsidRPr="00364377">
        <w:rPr>
          <w:rFonts w:eastAsiaTheme="minorHAnsi"/>
          <w:kern w:val="0"/>
          <w:sz w:val="28"/>
          <w:szCs w:val="28"/>
        </w:rPr>
        <w:t>Закон обозначил критерии, по которым охотничьим метательным оружием можно признать лук, сила дуги которого составляет более 27 килограммов на силу, и арбалет, сила дуг которого составляет более 43 килограммов на силу (кгс).</w:t>
      </w:r>
      <w:proofErr w:type="gramEnd"/>
      <w:r w:rsidRPr="00364377">
        <w:rPr>
          <w:rFonts w:eastAsiaTheme="minorHAnsi"/>
          <w:kern w:val="0"/>
          <w:sz w:val="28"/>
          <w:szCs w:val="28"/>
        </w:rPr>
        <w:t xml:space="preserve"> Это – максимальное усилие натяжения лука или арбалета при растягивании тетивы в согнутой дуге.</w:t>
      </w:r>
      <w:r w:rsidRPr="00364377">
        <w:rPr>
          <w:rFonts w:eastAsiaTheme="minorHAnsi"/>
          <w:kern w:val="0"/>
          <w:sz w:val="28"/>
          <w:szCs w:val="28"/>
        </w:rPr>
        <w:br/>
        <w:t xml:space="preserve">В настоящее время  луки и арбалеты смогут приобрести обладатели охотничьего билета и имеющие разрешение на ношение и хранение охотничьего огнестрельного </w:t>
      </w:r>
      <w:r w:rsidRPr="00364377">
        <w:rPr>
          <w:rFonts w:eastAsiaTheme="minorHAnsi"/>
          <w:kern w:val="0"/>
          <w:sz w:val="28"/>
          <w:szCs w:val="28"/>
        </w:rPr>
        <w:lastRenderedPageBreak/>
        <w:t>оружия.</w:t>
      </w:r>
      <w:r w:rsidRPr="00364377">
        <w:rPr>
          <w:rFonts w:eastAsiaTheme="minorHAnsi"/>
          <w:kern w:val="0"/>
          <w:sz w:val="28"/>
          <w:szCs w:val="28"/>
        </w:rPr>
        <w:br/>
        <w:t>Приобретенное гражданином охотничье метательное стрелковое оружие подлежит регистрации в территориальном органе федерального органа исполнительной власти, уполномоченного в сфере оборота оружия (кроме того, граждане не реже одного раза в пять лет обязаны представлять медицинское заключение об отсутствии медицинских противопоказаний к владению оружием).</w:t>
      </w:r>
    </w:p>
    <w:p w:rsidR="00364377" w:rsidRPr="00364377" w:rsidRDefault="00364377" w:rsidP="00364377">
      <w:pPr>
        <w:widowControl/>
        <w:suppressAutoHyphens w:val="0"/>
        <w:spacing w:after="200" w:line="276" w:lineRule="auto"/>
        <w:jc w:val="center"/>
        <w:rPr>
          <w:rFonts w:eastAsiaTheme="minorHAnsi"/>
          <w:kern w:val="0"/>
          <w:sz w:val="28"/>
          <w:szCs w:val="28"/>
        </w:rPr>
      </w:pPr>
      <w:r w:rsidRPr="00364377">
        <w:rPr>
          <w:rFonts w:eastAsiaTheme="minorHAnsi"/>
          <w:kern w:val="0"/>
          <w:sz w:val="28"/>
          <w:szCs w:val="28"/>
        </w:rPr>
        <w:t>***</w:t>
      </w:r>
    </w:p>
    <w:p w:rsidR="00364377" w:rsidRPr="00364377" w:rsidRDefault="00364377" w:rsidP="00364377">
      <w:pPr>
        <w:widowControl/>
        <w:suppressAutoHyphens w:val="0"/>
        <w:spacing w:after="200" w:line="276" w:lineRule="auto"/>
        <w:jc w:val="both"/>
        <w:rPr>
          <w:rFonts w:eastAsiaTheme="minorHAnsi"/>
          <w:kern w:val="0"/>
          <w:sz w:val="28"/>
          <w:szCs w:val="28"/>
        </w:rPr>
      </w:pPr>
      <w:r w:rsidRPr="00364377">
        <w:rPr>
          <w:rFonts w:eastAsiaTheme="minorHAnsi"/>
          <w:kern w:val="0"/>
          <w:sz w:val="28"/>
          <w:szCs w:val="28"/>
        </w:rPr>
        <w:t xml:space="preserve">Федеральным законом от 27.12.2019 № 477-ФЗ «О внесении изменений в Федеральный закон «О мелиорации земель» урегулировано проведение </w:t>
      </w:r>
      <w:proofErr w:type="spellStart"/>
      <w:r w:rsidRPr="00364377">
        <w:rPr>
          <w:rFonts w:eastAsiaTheme="minorHAnsi"/>
          <w:kern w:val="0"/>
          <w:sz w:val="28"/>
          <w:szCs w:val="28"/>
        </w:rPr>
        <w:t>агролесомелиорации</w:t>
      </w:r>
      <w:proofErr w:type="spellEnd"/>
      <w:r w:rsidRPr="00364377">
        <w:rPr>
          <w:rFonts w:eastAsiaTheme="minorHAnsi"/>
          <w:kern w:val="0"/>
          <w:sz w:val="28"/>
          <w:szCs w:val="28"/>
        </w:rPr>
        <w:t>.</w:t>
      </w:r>
    </w:p>
    <w:p w:rsidR="00364377" w:rsidRPr="00364377" w:rsidRDefault="00364377" w:rsidP="00364377">
      <w:pPr>
        <w:widowControl/>
        <w:suppressAutoHyphens w:val="0"/>
        <w:spacing w:after="200" w:line="276" w:lineRule="auto"/>
        <w:jc w:val="both"/>
        <w:rPr>
          <w:rFonts w:eastAsiaTheme="minorHAnsi"/>
          <w:kern w:val="0"/>
          <w:sz w:val="28"/>
          <w:szCs w:val="28"/>
        </w:rPr>
      </w:pPr>
      <w:r w:rsidRPr="00364377">
        <w:rPr>
          <w:rFonts w:eastAsiaTheme="minorHAnsi"/>
          <w:kern w:val="0"/>
          <w:sz w:val="28"/>
          <w:szCs w:val="28"/>
        </w:rPr>
        <w:t xml:space="preserve">Внесенными изменениями в части совершенствования правового регулирования проведения </w:t>
      </w:r>
      <w:proofErr w:type="spellStart"/>
      <w:r w:rsidRPr="00364377">
        <w:rPr>
          <w:rFonts w:eastAsiaTheme="minorHAnsi"/>
          <w:kern w:val="0"/>
          <w:sz w:val="28"/>
          <w:szCs w:val="28"/>
        </w:rPr>
        <w:t>агролесомелиорации</w:t>
      </w:r>
      <w:proofErr w:type="spellEnd"/>
      <w:r w:rsidRPr="00364377">
        <w:rPr>
          <w:rFonts w:eastAsiaTheme="minorHAnsi"/>
          <w:kern w:val="0"/>
          <w:sz w:val="28"/>
          <w:szCs w:val="28"/>
        </w:rPr>
        <w:t xml:space="preserve"> законодателем определено понятие мелиоративных защитных лесных насаждений.</w:t>
      </w:r>
      <w:r w:rsidRPr="00364377">
        <w:rPr>
          <w:rFonts w:eastAsiaTheme="minorHAnsi"/>
          <w:kern w:val="0"/>
          <w:sz w:val="28"/>
          <w:szCs w:val="28"/>
        </w:rPr>
        <w:br/>
      </w:r>
      <w:proofErr w:type="spellStart"/>
      <w:r w:rsidRPr="00364377">
        <w:rPr>
          <w:rFonts w:eastAsiaTheme="minorHAnsi"/>
          <w:kern w:val="0"/>
          <w:sz w:val="28"/>
          <w:szCs w:val="28"/>
        </w:rPr>
        <w:t>Агролесомелиорация</w:t>
      </w:r>
      <w:proofErr w:type="spellEnd"/>
      <w:r w:rsidRPr="00364377">
        <w:rPr>
          <w:rFonts w:eastAsiaTheme="minorHAnsi"/>
          <w:kern w:val="0"/>
          <w:sz w:val="28"/>
          <w:szCs w:val="28"/>
        </w:rPr>
        <w:t xml:space="preserve"> земель состоит в проведении комплекса мелиоративных мероприятий в целях обеспечения коренного улучшения земель сельскохозяйственного назначения или земель, предназначенных для осуществления производства сельскохозяйственной продукции, посредством использования полезных функций мелиоративных защитных лесных насаждений.</w:t>
      </w:r>
      <w:r w:rsidRPr="00364377">
        <w:rPr>
          <w:rFonts w:eastAsiaTheme="minorHAnsi"/>
          <w:kern w:val="0"/>
          <w:sz w:val="28"/>
          <w:szCs w:val="28"/>
        </w:rPr>
        <w:br/>
        <w:t>Это вид мелиорации земель направлен на регулирование водного, воздушного, теплового и питательного режимов почв с помощью создания мелиоративных защитных лесных насаждений посредством осуществления мероприятий по проектированию, созданию и содержанию мелиоративных защитных лесных насаждений.</w:t>
      </w:r>
      <w:r w:rsidRPr="00364377">
        <w:rPr>
          <w:rFonts w:eastAsiaTheme="minorHAnsi"/>
          <w:kern w:val="0"/>
          <w:sz w:val="28"/>
          <w:szCs w:val="28"/>
        </w:rPr>
        <w:br/>
        <w:t>Законом на правообладателей  земельных участков, на которых расположены мелиоративные защитные лесные насаждения, возложена обязанность по содержанию мелиоративных защитных лесных насаждений в надлежащем состоянии и проведению мероприятий по их сохранению.</w:t>
      </w:r>
      <w:r w:rsidRPr="00364377">
        <w:rPr>
          <w:rFonts w:eastAsiaTheme="minorHAnsi"/>
          <w:kern w:val="0"/>
          <w:sz w:val="28"/>
          <w:szCs w:val="28"/>
        </w:rPr>
        <w:br/>
        <w:t>Закон вступает в силу с 1 июля 2020 года.</w:t>
      </w:r>
    </w:p>
    <w:p w:rsidR="00364377" w:rsidRPr="00364377" w:rsidRDefault="00364377" w:rsidP="00364377">
      <w:pPr>
        <w:widowControl/>
        <w:suppressAutoHyphens w:val="0"/>
        <w:spacing w:after="200" w:line="276" w:lineRule="auto"/>
        <w:jc w:val="center"/>
        <w:rPr>
          <w:rFonts w:eastAsiaTheme="minorHAnsi"/>
          <w:kern w:val="0"/>
          <w:sz w:val="28"/>
          <w:szCs w:val="28"/>
        </w:rPr>
      </w:pPr>
      <w:r w:rsidRPr="00364377">
        <w:rPr>
          <w:rFonts w:eastAsiaTheme="minorHAnsi"/>
          <w:kern w:val="0"/>
          <w:sz w:val="28"/>
          <w:szCs w:val="28"/>
        </w:rPr>
        <w:t>***</w:t>
      </w:r>
    </w:p>
    <w:p w:rsidR="00364377" w:rsidRPr="00364377" w:rsidRDefault="00364377" w:rsidP="00364377">
      <w:pPr>
        <w:widowControl/>
        <w:suppressAutoHyphens w:val="0"/>
        <w:spacing w:after="200" w:line="276" w:lineRule="auto"/>
        <w:jc w:val="both"/>
        <w:rPr>
          <w:rFonts w:eastAsiaTheme="minorHAnsi"/>
          <w:kern w:val="0"/>
          <w:sz w:val="28"/>
          <w:szCs w:val="28"/>
        </w:rPr>
      </w:pPr>
      <w:r w:rsidRPr="00364377">
        <w:rPr>
          <w:rFonts w:eastAsiaTheme="minorHAnsi"/>
          <w:kern w:val="0"/>
          <w:sz w:val="28"/>
          <w:szCs w:val="28"/>
        </w:rPr>
        <w:t>С 1 января 2020 года вступил в силу Федеральный закон от 25.12.2018 № 475-ФЗ «О любительском рыболовстве и о внесении изменений в отдельные законодательные акты Российской Федерации».</w:t>
      </w:r>
      <w:r w:rsidRPr="00364377">
        <w:rPr>
          <w:rFonts w:eastAsiaTheme="minorHAnsi"/>
          <w:kern w:val="0"/>
          <w:sz w:val="28"/>
          <w:szCs w:val="28"/>
        </w:rPr>
        <w:br/>
        <w:t xml:space="preserve">В Законе устанавливаются особенности правового регулирования отношений в </w:t>
      </w:r>
      <w:r w:rsidRPr="00364377">
        <w:rPr>
          <w:rFonts w:eastAsiaTheme="minorHAnsi"/>
          <w:kern w:val="0"/>
          <w:sz w:val="28"/>
          <w:szCs w:val="28"/>
        </w:rPr>
        <w:lastRenderedPageBreak/>
        <w:t>области любительского рыболовства, в том числе раскрывается понятие любительского рыболовства, которое осуществляется в целях удовлетворения личных потребностей, а также при проведении официальных физкультурных и спортивных мероприятий.</w:t>
      </w:r>
      <w:r w:rsidRPr="00364377">
        <w:rPr>
          <w:rFonts w:eastAsiaTheme="minorHAnsi"/>
          <w:kern w:val="0"/>
          <w:sz w:val="28"/>
          <w:szCs w:val="28"/>
        </w:rPr>
        <w:br/>
        <w:t>Законом определяются водные объекты, на которых допускается или запрещается осуществление любительского рыболовства.</w:t>
      </w:r>
      <w:r w:rsidRPr="00364377">
        <w:rPr>
          <w:rFonts w:eastAsiaTheme="minorHAnsi"/>
          <w:kern w:val="0"/>
          <w:sz w:val="28"/>
          <w:szCs w:val="28"/>
        </w:rPr>
        <w:br/>
        <w:t xml:space="preserve">К примеру, запрещается рыбалка в особо охраняемых природных территориях, на участках, выделенных под производство </w:t>
      </w:r>
      <w:proofErr w:type="spellStart"/>
      <w:r w:rsidRPr="00364377">
        <w:rPr>
          <w:rFonts w:eastAsiaTheme="minorHAnsi"/>
          <w:kern w:val="0"/>
          <w:sz w:val="28"/>
          <w:szCs w:val="28"/>
        </w:rPr>
        <w:t>аквакультуры</w:t>
      </w:r>
      <w:proofErr w:type="spellEnd"/>
      <w:r w:rsidRPr="00364377">
        <w:rPr>
          <w:rFonts w:eastAsiaTheme="minorHAnsi"/>
          <w:kern w:val="0"/>
          <w:sz w:val="28"/>
          <w:szCs w:val="28"/>
        </w:rPr>
        <w:t>, на землях обороны.</w:t>
      </w:r>
      <w:r w:rsidRPr="00364377">
        <w:rPr>
          <w:rFonts w:eastAsiaTheme="minorHAnsi"/>
          <w:kern w:val="0"/>
          <w:sz w:val="28"/>
          <w:szCs w:val="28"/>
        </w:rPr>
        <w:br/>
        <w:t>Статьей 7 Закона устанавливаются ограничения любительского рыболовства, определяются разрешаемые и запрещаемые к использованию при его осуществлении орудия добычи (вылова) водных биоресурсов. Вводится законодательное понятие суточной нормы добычи (вылова) водных</w:t>
      </w:r>
      <w:r w:rsidRPr="00364377">
        <w:rPr>
          <w:rFonts w:eastAsiaTheme="minorHAnsi"/>
          <w:kern w:val="0"/>
          <w:sz w:val="28"/>
          <w:szCs w:val="28"/>
        </w:rPr>
        <w:br/>
        <w:t>биоресурсов.</w:t>
      </w:r>
      <w:r w:rsidRPr="00364377">
        <w:rPr>
          <w:rFonts w:eastAsiaTheme="minorHAnsi"/>
          <w:kern w:val="0"/>
          <w:sz w:val="28"/>
          <w:szCs w:val="28"/>
        </w:rPr>
        <w:br/>
        <w:t>Установлен запрет заниматься подводной охотой в местах массового отдыха, использовать взрывчатые, химические вещества и электроток, сети.</w:t>
      </w:r>
    </w:p>
    <w:p w:rsidR="00364377" w:rsidRPr="00364377" w:rsidRDefault="00364377" w:rsidP="00364377">
      <w:pPr>
        <w:widowControl/>
        <w:suppressAutoHyphens w:val="0"/>
        <w:spacing w:after="200" w:line="276" w:lineRule="auto"/>
        <w:jc w:val="center"/>
        <w:rPr>
          <w:rFonts w:eastAsiaTheme="minorHAnsi"/>
          <w:kern w:val="0"/>
          <w:sz w:val="28"/>
          <w:szCs w:val="28"/>
        </w:rPr>
      </w:pPr>
      <w:r w:rsidRPr="00364377">
        <w:rPr>
          <w:rFonts w:eastAsiaTheme="minorHAnsi"/>
          <w:kern w:val="0"/>
          <w:sz w:val="28"/>
          <w:szCs w:val="28"/>
        </w:rPr>
        <w:t>***</w:t>
      </w:r>
    </w:p>
    <w:p w:rsidR="00364377" w:rsidRPr="00364377" w:rsidRDefault="00364377" w:rsidP="00364377">
      <w:pPr>
        <w:widowControl/>
        <w:suppressAutoHyphens w:val="0"/>
        <w:spacing w:after="200" w:line="276" w:lineRule="auto"/>
        <w:jc w:val="both"/>
        <w:rPr>
          <w:rFonts w:eastAsiaTheme="minorHAnsi"/>
          <w:kern w:val="0"/>
          <w:sz w:val="28"/>
          <w:szCs w:val="28"/>
        </w:rPr>
      </w:pPr>
      <w:r w:rsidRPr="00364377">
        <w:rPr>
          <w:rFonts w:eastAsiaTheme="minorHAnsi"/>
          <w:kern w:val="0"/>
          <w:sz w:val="28"/>
          <w:szCs w:val="28"/>
        </w:rPr>
        <w:t>Федеральный закон от 27.12.2018 № 498-ФЗ «Об ответственном обращении с животными и о внесении изменений в отдельные законодательные акты Российской Федерации» регламентирует требования к содержанию и использованию животных, устанавливает обязанность и  ответственность владельцев.</w:t>
      </w:r>
      <w:r w:rsidRPr="00364377">
        <w:rPr>
          <w:rFonts w:eastAsiaTheme="minorHAnsi"/>
          <w:kern w:val="0"/>
          <w:sz w:val="28"/>
          <w:szCs w:val="28"/>
        </w:rPr>
        <w:br/>
        <w:t>С 01.01.2020 вступила в силу ч. 6 ст. 13 Закона, в соответствии с которой выгул потенциально опасной собаки без намордника и поводка запрещается, за исключением случаев, если она находится на огороженной территории, принадлежащей владельцу. О наличии такой собаки должна быть сделана предупреждающая надпись при входе на данную территорию.</w:t>
      </w:r>
      <w:r w:rsidRPr="00364377">
        <w:rPr>
          <w:rFonts w:eastAsiaTheme="minorHAnsi"/>
          <w:kern w:val="0"/>
          <w:sz w:val="28"/>
          <w:szCs w:val="28"/>
        </w:rPr>
        <w:br/>
        <w:t xml:space="preserve">Постановлением Правительства Российской Федерации от 29.07.2019 № 974 в Перечень потенциально опасных собак включены следующие собаки: «Акбаш», «Американский </w:t>
      </w:r>
      <w:proofErr w:type="spellStart"/>
      <w:r w:rsidRPr="00364377">
        <w:rPr>
          <w:rFonts w:eastAsiaTheme="minorHAnsi"/>
          <w:kern w:val="0"/>
          <w:sz w:val="28"/>
          <w:szCs w:val="28"/>
        </w:rPr>
        <w:t>бандог</w:t>
      </w:r>
      <w:proofErr w:type="spellEnd"/>
      <w:r w:rsidRPr="00364377">
        <w:rPr>
          <w:rFonts w:eastAsiaTheme="minorHAnsi"/>
          <w:kern w:val="0"/>
          <w:sz w:val="28"/>
          <w:szCs w:val="28"/>
        </w:rPr>
        <w:t>», «</w:t>
      </w:r>
      <w:proofErr w:type="spellStart"/>
      <w:r w:rsidRPr="00364377">
        <w:rPr>
          <w:rFonts w:eastAsiaTheme="minorHAnsi"/>
          <w:kern w:val="0"/>
          <w:sz w:val="28"/>
          <w:szCs w:val="28"/>
        </w:rPr>
        <w:t>Амбульдог</w:t>
      </w:r>
      <w:proofErr w:type="spellEnd"/>
      <w:r w:rsidRPr="00364377">
        <w:rPr>
          <w:rFonts w:eastAsiaTheme="minorHAnsi"/>
          <w:kern w:val="0"/>
          <w:sz w:val="28"/>
          <w:szCs w:val="28"/>
        </w:rPr>
        <w:t>», «Бразильский бульдог», «</w:t>
      </w:r>
      <w:proofErr w:type="spellStart"/>
      <w:r w:rsidRPr="00364377">
        <w:rPr>
          <w:rFonts w:eastAsiaTheme="minorHAnsi"/>
          <w:kern w:val="0"/>
          <w:sz w:val="28"/>
          <w:szCs w:val="28"/>
        </w:rPr>
        <w:t>Булли</w:t>
      </w:r>
      <w:proofErr w:type="spellEnd"/>
      <w:r w:rsidRPr="00364377">
        <w:rPr>
          <w:rFonts w:eastAsiaTheme="minorHAnsi"/>
          <w:kern w:val="0"/>
          <w:sz w:val="28"/>
          <w:szCs w:val="28"/>
        </w:rPr>
        <w:t xml:space="preserve"> Кутта», «Бульдог </w:t>
      </w:r>
      <w:proofErr w:type="spellStart"/>
      <w:r w:rsidRPr="00364377">
        <w:rPr>
          <w:rFonts w:eastAsiaTheme="minorHAnsi"/>
          <w:kern w:val="0"/>
          <w:sz w:val="28"/>
          <w:szCs w:val="28"/>
        </w:rPr>
        <w:t>алапахский</w:t>
      </w:r>
      <w:proofErr w:type="spellEnd"/>
      <w:r w:rsidRPr="00364377">
        <w:rPr>
          <w:rFonts w:eastAsiaTheme="minorHAnsi"/>
          <w:kern w:val="0"/>
          <w:sz w:val="28"/>
          <w:szCs w:val="28"/>
        </w:rPr>
        <w:t xml:space="preserve"> чистокровный (</w:t>
      </w:r>
      <w:proofErr w:type="spellStart"/>
      <w:r w:rsidRPr="00364377">
        <w:rPr>
          <w:rFonts w:eastAsiaTheme="minorHAnsi"/>
          <w:kern w:val="0"/>
          <w:sz w:val="28"/>
          <w:szCs w:val="28"/>
        </w:rPr>
        <w:t>отто</w:t>
      </w:r>
      <w:proofErr w:type="spellEnd"/>
      <w:r w:rsidRPr="00364377">
        <w:rPr>
          <w:rFonts w:eastAsiaTheme="minorHAnsi"/>
          <w:kern w:val="0"/>
          <w:sz w:val="28"/>
          <w:szCs w:val="28"/>
        </w:rPr>
        <w:t>)», «</w:t>
      </w:r>
      <w:proofErr w:type="spellStart"/>
      <w:r w:rsidRPr="00364377">
        <w:rPr>
          <w:rFonts w:eastAsiaTheme="minorHAnsi"/>
          <w:kern w:val="0"/>
          <w:sz w:val="28"/>
          <w:szCs w:val="28"/>
        </w:rPr>
        <w:t>Бэндог</w:t>
      </w:r>
      <w:proofErr w:type="spellEnd"/>
      <w:r w:rsidRPr="00364377">
        <w:rPr>
          <w:rFonts w:eastAsiaTheme="minorHAnsi"/>
          <w:kern w:val="0"/>
          <w:sz w:val="28"/>
          <w:szCs w:val="28"/>
        </w:rPr>
        <w:t>», «</w:t>
      </w:r>
      <w:proofErr w:type="spellStart"/>
      <w:r w:rsidRPr="00364377">
        <w:rPr>
          <w:rFonts w:eastAsiaTheme="minorHAnsi"/>
          <w:kern w:val="0"/>
          <w:sz w:val="28"/>
          <w:szCs w:val="28"/>
        </w:rPr>
        <w:t>Волко</w:t>
      </w:r>
      <w:proofErr w:type="spellEnd"/>
      <w:r w:rsidRPr="00364377">
        <w:rPr>
          <w:rFonts w:eastAsiaTheme="minorHAnsi"/>
          <w:kern w:val="0"/>
          <w:sz w:val="28"/>
          <w:szCs w:val="28"/>
        </w:rPr>
        <w:t>-собачьи гибриды», «</w:t>
      </w:r>
      <w:proofErr w:type="spellStart"/>
      <w:r w:rsidRPr="00364377">
        <w:rPr>
          <w:rFonts w:eastAsiaTheme="minorHAnsi"/>
          <w:kern w:val="0"/>
          <w:sz w:val="28"/>
          <w:szCs w:val="28"/>
        </w:rPr>
        <w:t>Волкособ</w:t>
      </w:r>
      <w:proofErr w:type="spellEnd"/>
      <w:r w:rsidRPr="00364377">
        <w:rPr>
          <w:rFonts w:eastAsiaTheme="minorHAnsi"/>
          <w:kern w:val="0"/>
          <w:sz w:val="28"/>
          <w:szCs w:val="28"/>
        </w:rPr>
        <w:t>, гибрид волка», «</w:t>
      </w:r>
      <w:proofErr w:type="gramStart"/>
      <w:r w:rsidRPr="00364377">
        <w:rPr>
          <w:rFonts w:eastAsiaTheme="minorHAnsi"/>
          <w:kern w:val="0"/>
          <w:sz w:val="28"/>
          <w:szCs w:val="28"/>
        </w:rPr>
        <w:t>Гуль</w:t>
      </w:r>
      <w:proofErr w:type="gramEnd"/>
      <w:r w:rsidRPr="00364377">
        <w:rPr>
          <w:rFonts w:eastAsiaTheme="minorHAnsi"/>
          <w:kern w:val="0"/>
          <w:sz w:val="28"/>
          <w:szCs w:val="28"/>
        </w:rPr>
        <w:t xml:space="preserve"> дог», «</w:t>
      </w:r>
      <w:proofErr w:type="spellStart"/>
      <w:r w:rsidRPr="00364377">
        <w:rPr>
          <w:rFonts w:eastAsiaTheme="minorHAnsi"/>
          <w:kern w:val="0"/>
          <w:sz w:val="28"/>
          <w:szCs w:val="28"/>
        </w:rPr>
        <w:t>Питбульмастиф</w:t>
      </w:r>
      <w:proofErr w:type="spellEnd"/>
      <w:r w:rsidRPr="00364377">
        <w:rPr>
          <w:rFonts w:eastAsiaTheme="minorHAnsi"/>
          <w:kern w:val="0"/>
          <w:sz w:val="28"/>
          <w:szCs w:val="28"/>
        </w:rPr>
        <w:t>», «Северокавказская собака», а  также метисы перечисленных собак.</w:t>
      </w:r>
      <w:r w:rsidRPr="00364377">
        <w:rPr>
          <w:rFonts w:eastAsiaTheme="minorHAnsi"/>
          <w:kern w:val="0"/>
          <w:sz w:val="28"/>
          <w:szCs w:val="28"/>
        </w:rPr>
        <w:br/>
        <w:t>Кроме того, с 01.01.2020 вступили в силу:</w:t>
      </w:r>
      <w:r w:rsidRPr="00364377">
        <w:rPr>
          <w:rFonts w:eastAsiaTheme="minorHAnsi"/>
          <w:kern w:val="0"/>
          <w:sz w:val="28"/>
          <w:szCs w:val="28"/>
        </w:rPr>
        <w:br/>
        <w:t xml:space="preserve">– ст. 15 Закона, </w:t>
      </w:r>
      <w:proofErr w:type="gramStart"/>
      <w:r w:rsidRPr="00364377">
        <w:rPr>
          <w:rFonts w:eastAsiaTheme="minorHAnsi"/>
          <w:kern w:val="0"/>
          <w:sz w:val="28"/>
          <w:szCs w:val="28"/>
        </w:rPr>
        <w:t>устанавливающая</w:t>
      </w:r>
      <w:proofErr w:type="gramEnd"/>
      <w:r w:rsidRPr="00364377">
        <w:rPr>
          <w:rFonts w:eastAsiaTheme="minorHAnsi"/>
          <w:kern w:val="0"/>
          <w:sz w:val="28"/>
          <w:szCs w:val="28"/>
        </w:rPr>
        <w:t xml:space="preserve"> требования к использованию животных в культурно-зрелищных целях и их содержанию;</w:t>
      </w:r>
      <w:r w:rsidRPr="00364377">
        <w:rPr>
          <w:rFonts w:eastAsiaTheme="minorHAnsi"/>
          <w:kern w:val="0"/>
          <w:sz w:val="28"/>
          <w:szCs w:val="28"/>
        </w:rPr>
        <w:br/>
      </w:r>
      <w:r w:rsidRPr="00364377">
        <w:rPr>
          <w:rFonts w:eastAsiaTheme="minorHAnsi"/>
          <w:kern w:val="0"/>
          <w:sz w:val="28"/>
          <w:szCs w:val="28"/>
        </w:rPr>
        <w:lastRenderedPageBreak/>
        <w:t>– ст. 16 Закона, регламентирующая работу приютов для животных;</w:t>
      </w:r>
      <w:proofErr w:type="gramStart"/>
      <w:r w:rsidRPr="00364377">
        <w:rPr>
          <w:rFonts w:eastAsiaTheme="minorHAnsi"/>
          <w:kern w:val="0"/>
          <w:sz w:val="28"/>
          <w:szCs w:val="28"/>
        </w:rPr>
        <w:br/>
        <w:t>-</w:t>
      </w:r>
      <w:proofErr w:type="gramEnd"/>
      <w:r w:rsidRPr="00364377">
        <w:rPr>
          <w:rFonts w:eastAsiaTheme="minorHAnsi"/>
          <w:kern w:val="0"/>
          <w:sz w:val="28"/>
          <w:szCs w:val="28"/>
        </w:rPr>
        <w:t>ст. 18 Закона, определяющая порядок организации мероприятий при осуществлении деятельности по обращению с животными без владельцев.</w:t>
      </w:r>
      <w:r w:rsidRPr="00364377">
        <w:rPr>
          <w:rFonts w:eastAsiaTheme="minorHAnsi"/>
          <w:kern w:val="0"/>
          <w:sz w:val="28"/>
          <w:szCs w:val="28"/>
        </w:rPr>
        <w:br/>
        <w:t>-ст. 19 Закона, регламентирующая задачи и порядок осуществления Государственного надзора в области обращения с животными;</w:t>
      </w:r>
      <w:r w:rsidRPr="00364377">
        <w:rPr>
          <w:rFonts w:eastAsiaTheme="minorHAnsi"/>
          <w:kern w:val="0"/>
          <w:sz w:val="28"/>
          <w:szCs w:val="28"/>
        </w:rPr>
        <w:br/>
        <w:t>– ст. 20 Закона, которой установлен порядок осуществления общественного контроля в области обращения с животными;</w:t>
      </w:r>
      <w:r w:rsidRPr="00364377">
        <w:rPr>
          <w:rFonts w:eastAsiaTheme="minorHAnsi"/>
          <w:kern w:val="0"/>
          <w:sz w:val="28"/>
          <w:szCs w:val="28"/>
        </w:rPr>
        <w:br/>
        <w:t xml:space="preserve">– ст. 22 Закона, </w:t>
      </w:r>
      <w:proofErr w:type="gramStart"/>
      <w:r w:rsidRPr="00364377">
        <w:rPr>
          <w:rFonts w:eastAsiaTheme="minorHAnsi"/>
          <w:kern w:val="0"/>
          <w:sz w:val="28"/>
          <w:szCs w:val="28"/>
        </w:rPr>
        <w:t>устанавливающая</w:t>
      </w:r>
      <w:proofErr w:type="gramEnd"/>
      <w:r w:rsidRPr="00364377">
        <w:rPr>
          <w:rFonts w:eastAsiaTheme="minorHAnsi"/>
          <w:kern w:val="0"/>
          <w:sz w:val="28"/>
          <w:szCs w:val="28"/>
        </w:rPr>
        <w:t xml:space="preserve"> порядок конфискации диких животных, содержащихся или используемых в условиях неволи с нарушением требований, установленных настоящим Федеральным законом.</w:t>
      </w:r>
    </w:p>
    <w:p w:rsidR="00F101F8" w:rsidRDefault="00F101F8" w:rsidP="00F101F8">
      <w:pPr>
        <w:widowControl/>
        <w:spacing w:line="100" w:lineRule="atLeast"/>
        <w:jc w:val="both"/>
        <w:rPr>
          <w:rFonts w:eastAsia="Arial" w:cs="Arial"/>
          <w:kern w:val="0"/>
          <w:sz w:val="28"/>
          <w:szCs w:val="28"/>
          <w:lang w:eastAsia="ar-SA"/>
        </w:rPr>
      </w:pPr>
    </w:p>
    <w:p w:rsidR="00E8779C" w:rsidRPr="001E53E4" w:rsidRDefault="00C40713" w:rsidP="00F101F8">
      <w:pPr>
        <w:widowControl/>
        <w:spacing w:line="100" w:lineRule="atLeast"/>
        <w:jc w:val="both"/>
        <w:rPr>
          <w:rFonts w:eastAsiaTheme="minorHAnsi"/>
          <w:kern w:val="0"/>
          <w:sz w:val="28"/>
          <w:szCs w:val="28"/>
        </w:rPr>
      </w:pPr>
      <w:r w:rsidRPr="00C40713">
        <w:rPr>
          <w:rFonts w:eastAsia="Times New Roman"/>
          <w:kern w:val="0"/>
          <w:sz w:val="28"/>
          <w:szCs w:val="28"/>
          <w:lang w:eastAsia="ar-SA"/>
        </w:rPr>
        <w:t xml:space="preserve">                         </w:t>
      </w:r>
      <w:r w:rsidR="00F101F8">
        <w:rPr>
          <w:rFonts w:eastAsia="Times New Roman"/>
          <w:kern w:val="0"/>
          <w:sz w:val="28"/>
          <w:szCs w:val="28"/>
          <w:lang w:eastAsia="ar-SA"/>
        </w:rPr>
        <w:t xml:space="preserve">                            </w:t>
      </w:r>
    </w:p>
    <w:p w:rsidR="00FA1B98" w:rsidRPr="001E53E4" w:rsidRDefault="00FA1B98" w:rsidP="00FA1B98">
      <w:pPr>
        <w:rPr>
          <w:kern w:val="1"/>
          <w:sz w:val="12"/>
          <w:szCs w:val="12"/>
        </w:rPr>
      </w:pPr>
      <w:r w:rsidRPr="001E53E4">
        <w:rPr>
          <w:kern w:val="1"/>
          <w:sz w:val="12"/>
          <w:szCs w:val="12"/>
        </w:rPr>
        <w:t>Информационный бюллетень учрежден Советом депутатов Чернопенского сельского поселения.</w:t>
      </w:r>
    </w:p>
    <w:p w:rsidR="00FA1B98" w:rsidRPr="001E53E4" w:rsidRDefault="00FA1B98" w:rsidP="00FA1B98">
      <w:pPr>
        <w:rPr>
          <w:i/>
          <w:kern w:val="1"/>
          <w:sz w:val="12"/>
          <w:szCs w:val="12"/>
        </w:rPr>
      </w:pPr>
      <w:r w:rsidRPr="001E53E4">
        <w:rPr>
          <w:i/>
          <w:kern w:val="1"/>
          <w:sz w:val="12"/>
          <w:szCs w:val="12"/>
        </w:rPr>
        <w:t>Выходит</w:t>
      </w:r>
      <w:r w:rsidRPr="001E53E4">
        <w:rPr>
          <w:kern w:val="1"/>
          <w:sz w:val="12"/>
          <w:szCs w:val="12"/>
        </w:rPr>
        <w:t xml:space="preserve"> </w:t>
      </w:r>
      <w:r w:rsidRPr="001E53E4">
        <w:rPr>
          <w:i/>
          <w:kern w:val="1"/>
          <w:sz w:val="12"/>
          <w:szCs w:val="12"/>
        </w:rPr>
        <w:t>по</w:t>
      </w:r>
      <w:r w:rsidRPr="001E53E4">
        <w:rPr>
          <w:kern w:val="1"/>
          <w:sz w:val="12"/>
          <w:szCs w:val="12"/>
        </w:rPr>
        <w:t xml:space="preserve"> </w:t>
      </w:r>
      <w:r w:rsidRPr="001E53E4">
        <w:rPr>
          <w:i/>
          <w:kern w:val="1"/>
          <w:sz w:val="12"/>
          <w:szCs w:val="12"/>
        </w:rPr>
        <w:t>мере</w:t>
      </w:r>
      <w:r w:rsidRPr="001E53E4">
        <w:rPr>
          <w:kern w:val="1"/>
          <w:sz w:val="12"/>
          <w:szCs w:val="12"/>
        </w:rPr>
        <w:t xml:space="preserve"> </w:t>
      </w:r>
      <w:r w:rsidRPr="001E53E4">
        <w:rPr>
          <w:i/>
          <w:kern w:val="1"/>
          <w:sz w:val="12"/>
          <w:szCs w:val="12"/>
        </w:rPr>
        <w:t>необходимости,</w:t>
      </w:r>
      <w:r w:rsidRPr="001E53E4">
        <w:rPr>
          <w:kern w:val="1"/>
          <w:sz w:val="12"/>
          <w:szCs w:val="12"/>
        </w:rPr>
        <w:t xml:space="preserve"> </w:t>
      </w:r>
      <w:r w:rsidRPr="001E53E4">
        <w:rPr>
          <w:i/>
          <w:kern w:val="1"/>
          <w:sz w:val="12"/>
          <w:szCs w:val="12"/>
        </w:rPr>
        <w:t>но</w:t>
      </w:r>
      <w:r w:rsidRPr="001E53E4">
        <w:rPr>
          <w:kern w:val="1"/>
          <w:sz w:val="12"/>
          <w:szCs w:val="12"/>
        </w:rPr>
        <w:t xml:space="preserve"> </w:t>
      </w:r>
      <w:r w:rsidRPr="001E53E4">
        <w:rPr>
          <w:i/>
          <w:kern w:val="1"/>
          <w:sz w:val="12"/>
          <w:szCs w:val="12"/>
        </w:rPr>
        <w:t>не</w:t>
      </w:r>
      <w:r w:rsidRPr="001E53E4">
        <w:rPr>
          <w:kern w:val="1"/>
          <w:sz w:val="12"/>
          <w:szCs w:val="12"/>
        </w:rPr>
        <w:t xml:space="preserve"> </w:t>
      </w:r>
      <w:r w:rsidRPr="001E53E4">
        <w:rPr>
          <w:i/>
          <w:kern w:val="1"/>
          <w:sz w:val="12"/>
          <w:szCs w:val="12"/>
        </w:rPr>
        <w:t>реже</w:t>
      </w:r>
      <w:r w:rsidRPr="001E53E4">
        <w:rPr>
          <w:kern w:val="1"/>
          <w:sz w:val="12"/>
          <w:szCs w:val="12"/>
        </w:rPr>
        <w:t xml:space="preserve"> </w:t>
      </w:r>
      <w:r w:rsidRPr="001E53E4">
        <w:rPr>
          <w:i/>
          <w:kern w:val="1"/>
          <w:sz w:val="12"/>
          <w:szCs w:val="12"/>
        </w:rPr>
        <w:t>1</w:t>
      </w:r>
      <w:r w:rsidRPr="001E53E4">
        <w:rPr>
          <w:kern w:val="1"/>
          <w:sz w:val="12"/>
          <w:szCs w:val="12"/>
        </w:rPr>
        <w:t xml:space="preserve"> </w:t>
      </w:r>
      <w:r w:rsidRPr="001E53E4">
        <w:rPr>
          <w:i/>
          <w:kern w:val="1"/>
          <w:sz w:val="12"/>
          <w:szCs w:val="12"/>
        </w:rPr>
        <w:t>раза</w:t>
      </w:r>
      <w:r w:rsidRPr="001E53E4">
        <w:rPr>
          <w:kern w:val="1"/>
          <w:sz w:val="12"/>
          <w:szCs w:val="12"/>
        </w:rPr>
        <w:t xml:space="preserve"> </w:t>
      </w:r>
      <w:r w:rsidRPr="001E53E4">
        <w:rPr>
          <w:i/>
          <w:kern w:val="1"/>
          <w:sz w:val="12"/>
          <w:szCs w:val="12"/>
        </w:rPr>
        <w:t>в</w:t>
      </w:r>
      <w:r w:rsidRPr="001E53E4">
        <w:rPr>
          <w:kern w:val="1"/>
          <w:sz w:val="12"/>
          <w:szCs w:val="12"/>
        </w:rPr>
        <w:t xml:space="preserve"> </w:t>
      </w:r>
      <w:r w:rsidRPr="001E53E4">
        <w:rPr>
          <w:i/>
          <w:kern w:val="1"/>
          <w:sz w:val="12"/>
          <w:szCs w:val="12"/>
        </w:rPr>
        <w:t>месяц,</w:t>
      </w:r>
      <w:proofErr w:type="gramStart"/>
      <w:r w:rsidRPr="001E53E4">
        <w:rPr>
          <w:kern w:val="1"/>
          <w:sz w:val="12"/>
          <w:szCs w:val="12"/>
        </w:rPr>
        <w:t xml:space="preserve"> </w:t>
      </w:r>
      <w:r w:rsidRPr="001E53E4">
        <w:rPr>
          <w:i/>
          <w:kern w:val="1"/>
          <w:sz w:val="12"/>
          <w:szCs w:val="12"/>
        </w:rPr>
        <w:t>.</w:t>
      </w:r>
      <w:proofErr w:type="gramEnd"/>
    </w:p>
    <w:p w:rsidR="00FA1B98" w:rsidRPr="001E53E4" w:rsidRDefault="00FA1B98" w:rsidP="00FA1B98">
      <w:pPr>
        <w:rPr>
          <w:i/>
          <w:kern w:val="1"/>
          <w:sz w:val="12"/>
          <w:szCs w:val="12"/>
        </w:rPr>
      </w:pPr>
      <w:r w:rsidRPr="001E53E4">
        <w:rPr>
          <w:i/>
          <w:kern w:val="1"/>
          <w:sz w:val="12"/>
          <w:szCs w:val="12"/>
        </w:rPr>
        <w:t>Адрес</w:t>
      </w:r>
      <w:r w:rsidRPr="001E53E4">
        <w:rPr>
          <w:kern w:val="1"/>
          <w:sz w:val="12"/>
          <w:szCs w:val="12"/>
        </w:rPr>
        <w:t xml:space="preserve"> </w:t>
      </w:r>
      <w:r w:rsidRPr="001E53E4">
        <w:rPr>
          <w:i/>
          <w:kern w:val="1"/>
          <w:sz w:val="12"/>
          <w:szCs w:val="12"/>
        </w:rPr>
        <w:t>издательства:</w:t>
      </w:r>
      <w:r w:rsidRPr="001E53E4">
        <w:rPr>
          <w:kern w:val="1"/>
          <w:sz w:val="12"/>
          <w:szCs w:val="12"/>
        </w:rPr>
        <w:t xml:space="preserve"> </w:t>
      </w:r>
      <w:proofErr w:type="spellStart"/>
      <w:r w:rsidRPr="001E53E4">
        <w:rPr>
          <w:i/>
          <w:kern w:val="1"/>
          <w:sz w:val="12"/>
          <w:szCs w:val="12"/>
        </w:rPr>
        <w:t>п</w:t>
      </w:r>
      <w:proofErr w:type="gramStart"/>
      <w:r w:rsidRPr="001E53E4">
        <w:rPr>
          <w:i/>
          <w:kern w:val="1"/>
          <w:sz w:val="12"/>
          <w:szCs w:val="12"/>
        </w:rPr>
        <w:t>.С</w:t>
      </w:r>
      <w:proofErr w:type="gramEnd"/>
      <w:r w:rsidRPr="001E53E4">
        <w:rPr>
          <w:i/>
          <w:kern w:val="1"/>
          <w:sz w:val="12"/>
          <w:szCs w:val="12"/>
        </w:rPr>
        <w:t>ухоногово</w:t>
      </w:r>
      <w:proofErr w:type="spellEnd"/>
      <w:r w:rsidRPr="001E53E4">
        <w:rPr>
          <w:i/>
          <w:kern w:val="1"/>
          <w:sz w:val="12"/>
          <w:szCs w:val="12"/>
        </w:rPr>
        <w:t>,</w:t>
      </w:r>
      <w:r w:rsidRPr="001E53E4">
        <w:rPr>
          <w:kern w:val="1"/>
          <w:sz w:val="12"/>
          <w:szCs w:val="12"/>
        </w:rPr>
        <w:t xml:space="preserve"> </w:t>
      </w:r>
      <w:proofErr w:type="spellStart"/>
      <w:r w:rsidRPr="001E53E4">
        <w:rPr>
          <w:i/>
          <w:kern w:val="1"/>
          <w:sz w:val="12"/>
          <w:szCs w:val="12"/>
        </w:rPr>
        <w:t>пл.Советская</w:t>
      </w:r>
      <w:proofErr w:type="spellEnd"/>
      <w:r w:rsidRPr="001E53E4">
        <w:rPr>
          <w:i/>
          <w:kern w:val="1"/>
          <w:sz w:val="12"/>
          <w:szCs w:val="12"/>
        </w:rPr>
        <w:t>,</w:t>
      </w:r>
      <w:r w:rsidRPr="001E53E4">
        <w:rPr>
          <w:kern w:val="1"/>
          <w:sz w:val="12"/>
          <w:szCs w:val="12"/>
        </w:rPr>
        <w:t xml:space="preserve"> </w:t>
      </w:r>
      <w:r w:rsidRPr="001E53E4">
        <w:rPr>
          <w:i/>
          <w:kern w:val="1"/>
          <w:sz w:val="12"/>
          <w:szCs w:val="12"/>
        </w:rPr>
        <w:t>3</w:t>
      </w:r>
    </w:p>
    <w:p w:rsidR="00FA1B98" w:rsidRPr="001E53E4" w:rsidRDefault="00FA1B98" w:rsidP="00FA1B98">
      <w:pPr>
        <w:rPr>
          <w:i/>
          <w:kern w:val="1"/>
          <w:sz w:val="12"/>
          <w:szCs w:val="12"/>
        </w:rPr>
      </w:pPr>
      <w:r w:rsidRPr="001E53E4">
        <w:rPr>
          <w:i/>
          <w:kern w:val="1"/>
          <w:sz w:val="12"/>
          <w:szCs w:val="12"/>
        </w:rPr>
        <w:t>Контактный</w:t>
      </w:r>
      <w:r w:rsidRPr="001E53E4">
        <w:rPr>
          <w:kern w:val="1"/>
          <w:sz w:val="12"/>
          <w:szCs w:val="12"/>
        </w:rPr>
        <w:t xml:space="preserve"> </w:t>
      </w:r>
      <w:r w:rsidRPr="001E53E4">
        <w:rPr>
          <w:i/>
          <w:kern w:val="1"/>
          <w:sz w:val="12"/>
          <w:szCs w:val="12"/>
        </w:rPr>
        <w:t>телефон:</w:t>
      </w:r>
      <w:r w:rsidRPr="001E53E4">
        <w:rPr>
          <w:kern w:val="1"/>
          <w:sz w:val="12"/>
          <w:szCs w:val="12"/>
        </w:rPr>
        <w:t xml:space="preserve"> </w:t>
      </w:r>
      <w:r w:rsidRPr="001E53E4">
        <w:rPr>
          <w:i/>
          <w:kern w:val="1"/>
          <w:sz w:val="12"/>
          <w:szCs w:val="12"/>
        </w:rPr>
        <w:t>664-963</w:t>
      </w:r>
    </w:p>
    <w:p w:rsidR="001E53E4" w:rsidRPr="00F101F8" w:rsidRDefault="00FA1B98" w:rsidP="00F101F8">
      <w:proofErr w:type="gramStart"/>
      <w:r w:rsidRPr="001E53E4">
        <w:rPr>
          <w:rFonts w:eastAsia="Arial"/>
          <w:i/>
          <w:iCs/>
          <w:kern w:val="1"/>
          <w:sz w:val="12"/>
          <w:szCs w:val="12"/>
        </w:rPr>
        <w:t>Ответственный за выпуск:</w:t>
      </w:r>
      <w:proofErr w:type="gramEnd"/>
      <w:r w:rsidRPr="001E53E4">
        <w:rPr>
          <w:rFonts w:eastAsia="Arial"/>
          <w:i/>
          <w:iCs/>
          <w:kern w:val="1"/>
          <w:sz w:val="12"/>
          <w:szCs w:val="12"/>
        </w:rPr>
        <w:t xml:space="preserve"> Савина Г.</w:t>
      </w:r>
      <w:proofErr w:type="gramStart"/>
      <w:r w:rsidRPr="001E53E4">
        <w:rPr>
          <w:rFonts w:eastAsia="Arial"/>
          <w:i/>
          <w:iCs/>
          <w:kern w:val="1"/>
          <w:sz w:val="12"/>
          <w:szCs w:val="12"/>
        </w:rPr>
        <w:t>В</w:t>
      </w:r>
      <w:proofErr w:type="gramEnd"/>
    </w:p>
    <w:sectPr w:rsidR="001E53E4" w:rsidRPr="00F101F8" w:rsidSect="00E10B19">
      <w:headerReference w:type="default" r:id="rId29"/>
      <w:footerReference w:type="even" r:id="rId30"/>
      <w:footerReference w:type="default" r:id="rId31"/>
      <w:headerReference w:type="first" r:id="rId32"/>
      <w:footerReference w:type="first" r:id="rId33"/>
      <w:pgSz w:w="11906" w:h="16838" w:code="9"/>
      <w:pgMar w:top="1276" w:right="567" w:bottom="23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286" w:rsidRDefault="00664286" w:rsidP="003A21F6">
      <w:r>
        <w:separator/>
      </w:r>
    </w:p>
  </w:endnote>
  <w:endnote w:type="continuationSeparator" w:id="0">
    <w:p w:rsidR="00664286" w:rsidRDefault="00664286" w:rsidP="003A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140">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Narrow1">
    <w:charset w:val="00"/>
    <w:family w:val="roman"/>
    <w:pitch w:val="default"/>
  </w:font>
  <w:font w:name="Times New Roman1">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77" w:rsidRDefault="00364377"/>
  <w:p w:rsidR="00364377" w:rsidRDefault="00364377"/>
  <w:p w:rsidR="00364377" w:rsidRDefault="003643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77693"/>
      <w:docPartObj>
        <w:docPartGallery w:val="Page Numbers (Bottom of Page)"/>
        <w:docPartUnique/>
      </w:docPartObj>
    </w:sdtPr>
    <w:sdtEndPr/>
    <w:sdtContent>
      <w:p w:rsidR="00364377" w:rsidRDefault="00364377">
        <w:pPr>
          <w:pStyle w:val="afc"/>
          <w:jc w:val="right"/>
        </w:pPr>
        <w:r>
          <w:fldChar w:fldCharType="begin"/>
        </w:r>
        <w:r>
          <w:instrText>PAGE   \* MERGEFORMAT</w:instrText>
        </w:r>
        <w:r>
          <w:fldChar w:fldCharType="separate"/>
        </w:r>
        <w:r w:rsidR="00700057">
          <w:rPr>
            <w:noProof/>
          </w:rPr>
          <w:t>1</w:t>
        </w:r>
        <w:r>
          <w:fldChar w:fldCharType="end"/>
        </w:r>
      </w:p>
    </w:sdtContent>
  </w:sdt>
  <w:p w:rsidR="00364377" w:rsidRDefault="00364377">
    <w:pPr>
      <w:pStyle w:val="afc"/>
    </w:pPr>
  </w:p>
  <w:p w:rsidR="00364377" w:rsidRDefault="00364377"/>
  <w:p w:rsidR="00364377" w:rsidRDefault="003643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77" w:rsidRDefault="003643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286" w:rsidRDefault="00664286" w:rsidP="003A21F6">
      <w:r>
        <w:separator/>
      </w:r>
    </w:p>
  </w:footnote>
  <w:footnote w:type="continuationSeparator" w:id="0">
    <w:p w:rsidR="00664286" w:rsidRDefault="00664286" w:rsidP="003A2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77" w:rsidRDefault="00364377">
    <w:pPr>
      <w:pStyle w:val="afd"/>
      <w:jc w:val="center"/>
    </w:pPr>
  </w:p>
  <w:p w:rsidR="00364377" w:rsidRDefault="00364377">
    <w:pPr>
      <w:pStyle w:val="afd"/>
    </w:pPr>
  </w:p>
  <w:p w:rsidR="00364377" w:rsidRDefault="00364377"/>
  <w:p w:rsidR="00364377" w:rsidRDefault="003643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77" w:rsidRDefault="003643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styleLink w:val="WWNum23"/>
    <w:lvl w:ilvl="0">
      <w:start w:val="1"/>
      <w:numFmt w:val="none"/>
      <w:suff w:val="nothing"/>
      <w:lvlText w:val=""/>
      <w:lvlJc w:val="left"/>
      <w:pPr>
        <w:tabs>
          <w:tab w:val="num" w:pos="0"/>
        </w:tabs>
        <w:ind w:left="0" w:firstLine="0"/>
      </w:pPr>
      <w:rPr>
        <w:rFonts w:eastAsia="Times New Roman" w:cs="Times New Roman"/>
        <w:bCs/>
        <w:iCs/>
        <w:kern w:val="1"/>
        <w:sz w:val="28"/>
        <w:szCs w:val="28"/>
        <w:shd w:val="clear" w:color="auto" w:fill="FF99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666B6D"/>
    <w:multiLevelType w:val="multilevel"/>
    <w:tmpl w:val="FB7C6F0A"/>
    <w:styleLink w:val="WWNum4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00980108"/>
    <w:multiLevelType w:val="multilevel"/>
    <w:tmpl w:val="8C3440FC"/>
    <w:styleLink w:val="WW8Num43"/>
    <w:lvl w:ilvl="0">
      <w:start w:val="68"/>
      <w:numFmt w:val="decimal"/>
      <w:lvlText w:val="%1."/>
      <w:lvlJc w:val="left"/>
      <w:rPr>
        <w:rFonts w:ascii="Arial" w:hAnsi="Arial" w:cs="Arial"/>
        <w:i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186187E"/>
    <w:multiLevelType w:val="multilevel"/>
    <w:tmpl w:val="88D6E4B8"/>
    <w:styleLink w:val="WWNum2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nsid w:val="0190223E"/>
    <w:multiLevelType w:val="multilevel"/>
    <w:tmpl w:val="9AECDAD8"/>
    <w:styleLink w:val="WWNum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nsid w:val="01EF4F92"/>
    <w:multiLevelType w:val="multilevel"/>
    <w:tmpl w:val="A0241CD6"/>
    <w:styleLink w:val="WW8Num33"/>
    <w:lvl w:ilvl="0">
      <w:start w:val="59"/>
      <w:numFmt w:val="decimal"/>
      <w:lvlText w:val="%1."/>
      <w:lvlJc w:val="left"/>
      <w:rPr>
        <w:rFonts w:ascii="Times New Roman" w:hAnsi="Times New Roman" w:cs="Arial"/>
        <w:i w:val="0"/>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25D4A65"/>
    <w:multiLevelType w:val="multilevel"/>
    <w:tmpl w:val="91D631C0"/>
    <w:styleLink w:val="WWNum117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02DC69FF"/>
    <w:multiLevelType w:val="multilevel"/>
    <w:tmpl w:val="3C4E044C"/>
    <w:styleLink w:val="WWNum171"/>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31B5FD5"/>
    <w:multiLevelType w:val="multilevel"/>
    <w:tmpl w:val="6F185FB4"/>
    <w:styleLink w:val="WWNum16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44276BE"/>
    <w:multiLevelType w:val="multilevel"/>
    <w:tmpl w:val="60980E8E"/>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nsid w:val="05565F1C"/>
    <w:multiLevelType w:val="multilevel"/>
    <w:tmpl w:val="0E123F36"/>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nsid w:val="05A41CBE"/>
    <w:multiLevelType w:val="multilevel"/>
    <w:tmpl w:val="96608B8E"/>
    <w:styleLink w:val="WW8Num11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071A27EE"/>
    <w:multiLevelType w:val="multilevel"/>
    <w:tmpl w:val="3F5AE048"/>
    <w:styleLink w:val="WWNum1111"/>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80733E9"/>
    <w:multiLevelType w:val="multilevel"/>
    <w:tmpl w:val="76286E80"/>
    <w:styleLink w:val="WWNum14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0A200CCC"/>
    <w:multiLevelType w:val="multilevel"/>
    <w:tmpl w:val="29F87780"/>
    <w:styleLink w:val="WW8Num4"/>
    <w:lvl w:ilvl="0">
      <w:start w:val="68"/>
      <w:numFmt w:val="decimal"/>
      <w:lvlText w:val="%1."/>
      <w:lvlJc w:val="left"/>
      <w:rPr>
        <w:rFonts w:ascii="Arial" w:hAnsi="Arial" w:cs="Arial"/>
        <w:i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0CCD5880"/>
    <w:multiLevelType w:val="multilevel"/>
    <w:tmpl w:val="F474AF16"/>
    <w:styleLink w:val="WWNum115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D314AA5"/>
    <w:multiLevelType w:val="multilevel"/>
    <w:tmpl w:val="C9FC56A6"/>
    <w:styleLink w:val="WW8Num1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0DFF31A0"/>
    <w:multiLevelType w:val="multilevel"/>
    <w:tmpl w:val="128E11D6"/>
    <w:styleLink w:val="WWNum8"/>
    <w:lvl w:ilvl="0">
      <w:start w:val="4"/>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0E337463"/>
    <w:multiLevelType w:val="multilevel"/>
    <w:tmpl w:val="BB565870"/>
    <w:styleLink w:val="WWNum1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E38205F"/>
    <w:multiLevelType w:val="multilevel"/>
    <w:tmpl w:val="4E268520"/>
    <w:styleLink w:val="WWNum11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0E8712BB"/>
    <w:multiLevelType w:val="multilevel"/>
    <w:tmpl w:val="86365862"/>
    <w:styleLink w:val="WWNum1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0E8C4784"/>
    <w:multiLevelType w:val="multilevel"/>
    <w:tmpl w:val="9EA2134C"/>
    <w:styleLink w:val="WWNum122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3">
    <w:nsid w:val="112C0788"/>
    <w:multiLevelType w:val="multilevel"/>
    <w:tmpl w:val="56883C28"/>
    <w:styleLink w:val="WWNum122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4">
    <w:nsid w:val="119B119D"/>
    <w:multiLevelType w:val="hybridMultilevel"/>
    <w:tmpl w:val="CB0AB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2C96EF0"/>
    <w:multiLevelType w:val="multilevel"/>
    <w:tmpl w:val="7D82642A"/>
    <w:styleLink w:val="WW8Num34"/>
    <w:lvl w:ilvl="0">
      <w:start w:val="8"/>
      <w:numFmt w:val="decimal"/>
      <w:lvlText w:val="%1."/>
      <w:lvlJc w:val="left"/>
      <w:rPr>
        <w:sz w:val="26"/>
        <w:szCs w:val="26"/>
      </w:rPr>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6A27DA0"/>
    <w:multiLevelType w:val="multilevel"/>
    <w:tmpl w:val="828A610A"/>
    <w:styleLink w:val="WWNum1311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7">
    <w:nsid w:val="16B71B70"/>
    <w:multiLevelType w:val="multilevel"/>
    <w:tmpl w:val="79181396"/>
    <w:styleLink w:val="WWNum17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16C070F4"/>
    <w:multiLevelType w:val="multilevel"/>
    <w:tmpl w:val="40BE2E3C"/>
    <w:styleLink w:val="WWNum14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nsid w:val="16CD5AA3"/>
    <w:multiLevelType w:val="multilevel"/>
    <w:tmpl w:val="C25CCF0E"/>
    <w:styleLink w:val="WW8Num2"/>
    <w:lvl w:ilvl="0">
      <w:start w:val="1"/>
      <w:numFmt w:val="none"/>
      <w:lvlText w:val="%1"/>
      <w:lvlJc w:val="left"/>
      <w:rPr>
        <w:rFonts w:ascii="Arial" w:hAnsi="Arial" w:cs="Times New Roman"/>
        <w:i w:val="0"/>
        <w:iCs w:val="0"/>
        <w:color w:val="000000"/>
        <w:sz w:val="24"/>
        <w:szCs w:val="24"/>
      </w:rPr>
    </w:lvl>
    <w:lvl w:ilvl="1">
      <w:start w:val="1"/>
      <w:numFmt w:val="none"/>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17320758"/>
    <w:multiLevelType w:val="multilevel"/>
    <w:tmpl w:val="EA125F1E"/>
    <w:styleLink w:val="WW8Num41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nsid w:val="17B52D63"/>
    <w:multiLevelType w:val="multilevel"/>
    <w:tmpl w:val="E826C0A6"/>
    <w:styleLink w:val="WW8Num4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nsid w:val="191A2D5D"/>
    <w:multiLevelType w:val="multilevel"/>
    <w:tmpl w:val="253CD8CE"/>
    <w:styleLink w:val="WW8Num23"/>
    <w:lvl w:ilvl="0">
      <w:start w:val="1"/>
      <w:numFmt w:val="none"/>
      <w:lvlText w:val="%1"/>
      <w:lvlJc w:val="left"/>
      <w:rPr>
        <w:rFonts w:ascii="Arial" w:hAnsi="Arial" w:cs="Times New Roman"/>
        <w:i w:val="0"/>
        <w:iCs w:val="0"/>
        <w:color w:val="000000"/>
        <w:sz w:val="24"/>
        <w:szCs w:val="24"/>
      </w:rPr>
    </w:lvl>
    <w:lvl w:ilvl="1">
      <w:start w:val="1"/>
      <w:numFmt w:val="none"/>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19631003"/>
    <w:multiLevelType w:val="multilevel"/>
    <w:tmpl w:val="D16E2A4E"/>
    <w:styleLink w:val="WW8Num21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19FF6FFA"/>
    <w:multiLevelType w:val="multilevel"/>
    <w:tmpl w:val="2B7EF02E"/>
    <w:styleLink w:val="WWNum2111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1BAE28A5"/>
    <w:multiLevelType w:val="multilevel"/>
    <w:tmpl w:val="F27AF380"/>
    <w:styleLink w:val="WWNum1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1C745166"/>
    <w:multiLevelType w:val="multilevel"/>
    <w:tmpl w:val="18446E62"/>
    <w:styleLink w:val="WWNum15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
    <w:nsid w:val="1E096809"/>
    <w:multiLevelType w:val="multilevel"/>
    <w:tmpl w:val="C62637B2"/>
    <w:styleLink w:val="WWNum16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8">
    <w:nsid w:val="1E68201F"/>
    <w:multiLevelType w:val="multilevel"/>
    <w:tmpl w:val="017A0A62"/>
    <w:styleLink w:val="WWNum4"/>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9">
    <w:nsid w:val="1F0B0F63"/>
    <w:multiLevelType w:val="multilevel"/>
    <w:tmpl w:val="1D8AA410"/>
    <w:styleLink w:val="WWNum18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0">
    <w:nsid w:val="1FF4039F"/>
    <w:multiLevelType w:val="multilevel"/>
    <w:tmpl w:val="489C13C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nsid w:val="200D4948"/>
    <w:multiLevelType w:val="multilevel"/>
    <w:tmpl w:val="138ADD2A"/>
    <w:styleLink w:val="WWNum151"/>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211D11E3"/>
    <w:multiLevelType w:val="multilevel"/>
    <w:tmpl w:val="BDC60B9E"/>
    <w:styleLink w:val="WW8Num31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23121616"/>
    <w:multiLevelType w:val="multilevel"/>
    <w:tmpl w:val="005035D8"/>
    <w:styleLink w:val="WWNum1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nsid w:val="24156479"/>
    <w:multiLevelType w:val="multilevel"/>
    <w:tmpl w:val="914489A6"/>
    <w:styleLink w:val="WWNum27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
    <w:nsid w:val="25880BCF"/>
    <w:multiLevelType w:val="multilevel"/>
    <w:tmpl w:val="8632B9D2"/>
    <w:styleLink w:val="WWNum17"/>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6">
    <w:nsid w:val="265A7B76"/>
    <w:multiLevelType w:val="multilevel"/>
    <w:tmpl w:val="51709DFA"/>
    <w:styleLink w:val="WWNum12"/>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7">
    <w:nsid w:val="28B560D9"/>
    <w:multiLevelType w:val="multilevel"/>
    <w:tmpl w:val="51C8D646"/>
    <w:styleLink w:val="WWNum2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
    <w:nsid w:val="28E1724B"/>
    <w:multiLevelType w:val="multilevel"/>
    <w:tmpl w:val="05F87EF4"/>
    <w:styleLink w:val="WWNum211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49">
    <w:nsid w:val="29BE1DA2"/>
    <w:multiLevelType w:val="multilevel"/>
    <w:tmpl w:val="2F84415A"/>
    <w:styleLink w:val="WWNum17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0">
    <w:nsid w:val="2A651475"/>
    <w:multiLevelType w:val="multilevel"/>
    <w:tmpl w:val="18E0B908"/>
    <w:styleLink w:val="WW8Num2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2AB04F5D"/>
    <w:multiLevelType w:val="multilevel"/>
    <w:tmpl w:val="AEAEB97E"/>
    <w:styleLink w:val="WWNum23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
    <w:nsid w:val="2D640E66"/>
    <w:multiLevelType w:val="multilevel"/>
    <w:tmpl w:val="41D05C1C"/>
    <w:styleLink w:val="WWNum10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nsid w:val="2F1737F3"/>
    <w:multiLevelType w:val="multilevel"/>
    <w:tmpl w:val="517C52AC"/>
    <w:styleLink w:val="WWNum110"/>
    <w:lvl w:ilvl="0">
      <w:start w:val="4"/>
      <w:numFmt w:val="upp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31526646"/>
    <w:multiLevelType w:val="multilevel"/>
    <w:tmpl w:val="C33C8132"/>
    <w:styleLink w:val="WWNum22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5">
    <w:nsid w:val="32A10F3F"/>
    <w:multiLevelType w:val="multilevel"/>
    <w:tmpl w:val="3B0467A2"/>
    <w:styleLink w:val="WWNum16"/>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6">
    <w:nsid w:val="334A60ED"/>
    <w:multiLevelType w:val="multilevel"/>
    <w:tmpl w:val="5D4A6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338A6FD4"/>
    <w:multiLevelType w:val="multilevel"/>
    <w:tmpl w:val="E256A8C6"/>
    <w:styleLink w:val="WWNum1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nsid w:val="33B57345"/>
    <w:multiLevelType w:val="multilevel"/>
    <w:tmpl w:val="F51CFA42"/>
    <w:styleLink w:val="WWNum2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9">
    <w:nsid w:val="343E5C2C"/>
    <w:multiLevelType w:val="multilevel"/>
    <w:tmpl w:val="15A473B0"/>
    <w:styleLink w:val="WWNum113"/>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0">
    <w:nsid w:val="346003AC"/>
    <w:multiLevelType w:val="multilevel"/>
    <w:tmpl w:val="2ACACC20"/>
    <w:styleLink w:val="WW8Num22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35151CC0"/>
    <w:multiLevelType w:val="multilevel"/>
    <w:tmpl w:val="3B38496E"/>
    <w:styleLink w:val="WWNum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2">
    <w:nsid w:val="356A5FAA"/>
    <w:multiLevelType w:val="multilevel"/>
    <w:tmpl w:val="9B101BAA"/>
    <w:styleLink w:val="WW8Num32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376B3C47"/>
    <w:multiLevelType w:val="multilevel"/>
    <w:tmpl w:val="77F44882"/>
    <w:styleLink w:val="WWNum113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4">
    <w:nsid w:val="382D6032"/>
    <w:multiLevelType w:val="multilevel"/>
    <w:tmpl w:val="63E27596"/>
    <w:lvl w:ilvl="0">
      <w:start w:val="1"/>
      <w:numFmt w:val="decimal"/>
      <w:lvlText w:val="%1."/>
      <w:lvlJc w:val="left"/>
      <w:pPr>
        <w:ind w:left="480" w:hanging="360"/>
      </w:pPr>
    </w:lvl>
    <w:lvl w:ilvl="1">
      <w:start w:val="2"/>
      <w:numFmt w:val="decimal"/>
      <w:lvlText w:val="%1.%2"/>
      <w:lvlJc w:val="left"/>
      <w:pPr>
        <w:ind w:left="840" w:hanging="360"/>
      </w:pPr>
    </w:lvl>
    <w:lvl w:ilvl="2">
      <w:start w:val="1"/>
      <w:numFmt w:val="decimal"/>
      <w:lvlText w:val="%1.%2.%3"/>
      <w:lvlJc w:val="left"/>
      <w:pPr>
        <w:ind w:left="1560" w:hanging="720"/>
      </w:pPr>
    </w:lvl>
    <w:lvl w:ilvl="3">
      <w:start w:val="1"/>
      <w:numFmt w:val="decimal"/>
      <w:lvlText w:val="%1.%2.%3.%4"/>
      <w:lvlJc w:val="left"/>
      <w:pPr>
        <w:ind w:left="2280" w:hanging="1080"/>
      </w:pPr>
    </w:lvl>
    <w:lvl w:ilvl="4">
      <w:start w:val="1"/>
      <w:numFmt w:val="decimal"/>
      <w:lvlText w:val="%1.%2.%3.%4.%5"/>
      <w:lvlJc w:val="left"/>
      <w:pPr>
        <w:ind w:left="2640" w:hanging="1080"/>
      </w:pPr>
    </w:lvl>
    <w:lvl w:ilvl="5">
      <w:start w:val="1"/>
      <w:numFmt w:val="decimal"/>
      <w:lvlText w:val="%1.%2.%3.%4.%5.%6"/>
      <w:lvlJc w:val="left"/>
      <w:pPr>
        <w:ind w:left="3360" w:hanging="1440"/>
      </w:pPr>
    </w:lvl>
    <w:lvl w:ilvl="6">
      <w:start w:val="1"/>
      <w:numFmt w:val="decimal"/>
      <w:lvlText w:val="%1.%2.%3.%4.%5.%6.%7"/>
      <w:lvlJc w:val="left"/>
      <w:pPr>
        <w:ind w:left="3720" w:hanging="1440"/>
      </w:pPr>
    </w:lvl>
    <w:lvl w:ilvl="7">
      <w:start w:val="1"/>
      <w:numFmt w:val="decimal"/>
      <w:lvlText w:val="%1.%2.%3.%4.%5.%6.%7.%8"/>
      <w:lvlJc w:val="left"/>
      <w:pPr>
        <w:ind w:left="4440" w:hanging="1800"/>
      </w:pPr>
    </w:lvl>
    <w:lvl w:ilvl="8">
      <w:start w:val="1"/>
      <w:numFmt w:val="decimal"/>
      <w:lvlText w:val="%1.%2.%3.%4.%5.%6.%7.%8.%9"/>
      <w:lvlJc w:val="left"/>
      <w:pPr>
        <w:ind w:left="4800" w:hanging="1800"/>
      </w:pPr>
    </w:lvl>
  </w:abstractNum>
  <w:abstractNum w:abstractNumId="65">
    <w:nsid w:val="385374D1"/>
    <w:multiLevelType w:val="multilevel"/>
    <w:tmpl w:val="A378C3B4"/>
    <w:styleLink w:val="WW8Num51"/>
    <w:lvl w:ilvl="0">
      <w:start w:val="1"/>
      <w:numFmt w:val="decimal"/>
      <w:lvlText w:val="%1)"/>
      <w:lvlJc w:val="left"/>
      <w:rPr>
        <w:rFonts w:ascii="Arial" w:hAnsi="Arial"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39B17393"/>
    <w:multiLevelType w:val="multilevel"/>
    <w:tmpl w:val="200245EC"/>
    <w:styleLink w:val="WWNum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nsid w:val="3AD374C9"/>
    <w:multiLevelType w:val="multilevel"/>
    <w:tmpl w:val="289AE59E"/>
    <w:styleLink w:val="WWNum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8">
    <w:nsid w:val="3AEE71A1"/>
    <w:multiLevelType w:val="multilevel"/>
    <w:tmpl w:val="D98EA748"/>
    <w:styleLink w:val="WWNum111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9">
    <w:nsid w:val="3B074542"/>
    <w:multiLevelType w:val="multilevel"/>
    <w:tmpl w:val="B01465A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3F9F6750"/>
    <w:multiLevelType w:val="multilevel"/>
    <w:tmpl w:val="88522F78"/>
    <w:styleLink w:val="WWNum6"/>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1">
    <w:nsid w:val="41551198"/>
    <w:multiLevelType w:val="multilevel"/>
    <w:tmpl w:val="42ECB93C"/>
    <w:styleLink w:val="WWNum14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41AB736C"/>
    <w:multiLevelType w:val="multilevel"/>
    <w:tmpl w:val="6EB0B106"/>
    <w:styleLink w:val="WWNum28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nsid w:val="41AE6710"/>
    <w:multiLevelType w:val="multilevel"/>
    <w:tmpl w:val="3AEA86FA"/>
    <w:styleLink w:val="WWNum26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4">
    <w:nsid w:val="422E2654"/>
    <w:multiLevelType w:val="multilevel"/>
    <w:tmpl w:val="5CE40FEA"/>
    <w:styleLink w:val="WWNum1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nsid w:val="42487D2E"/>
    <w:multiLevelType w:val="multilevel"/>
    <w:tmpl w:val="20CC8FE8"/>
    <w:styleLink w:val="WWNum1311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428F2ABD"/>
    <w:multiLevelType w:val="multilevel"/>
    <w:tmpl w:val="8EFCE560"/>
    <w:styleLink w:val="WWNum2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7">
    <w:nsid w:val="44430540"/>
    <w:multiLevelType w:val="multilevel"/>
    <w:tmpl w:val="53B00BEE"/>
    <w:styleLink w:val="WWNum116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nsid w:val="44617AF2"/>
    <w:multiLevelType w:val="multilevel"/>
    <w:tmpl w:val="D8CA7C4E"/>
    <w:styleLink w:val="WWNum11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nsid w:val="468230CA"/>
    <w:multiLevelType w:val="multilevel"/>
    <w:tmpl w:val="D8BC326A"/>
    <w:styleLink w:val="WWNum5"/>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0">
    <w:nsid w:val="46945499"/>
    <w:multiLevelType w:val="multilevel"/>
    <w:tmpl w:val="882459E4"/>
    <w:styleLink w:val="WWNum11311"/>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81">
    <w:nsid w:val="47E27354"/>
    <w:multiLevelType w:val="multilevel"/>
    <w:tmpl w:val="5CA233AE"/>
    <w:styleLink w:val="WWNum7"/>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2">
    <w:nsid w:val="486F0054"/>
    <w:multiLevelType w:val="multilevel"/>
    <w:tmpl w:val="AE462746"/>
    <w:styleLink w:val="WWNum118"/>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3">
    <w:nsid w:val="48A349EE"/>
    <w:multiLevelType w:val="multilevel"/>
    <w:tmpl w:val="0D04AEDC"/>
    <w:styleLink w:val="WWNum24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4">
    <w:nsid w:val="49493279"/>
    <w:multiLevelType w:val="multilevel"/>
    <w:tmpl w:val="1C86BE62"/>
    <w:styleLink w:val="WWNum1311"/>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nsid w:val="4A195552"/>
    <w:multiLevelType w:val="multilevel"/>
    <w:tmpl w:val="F80A2A5C"/>
    <w:styleLink w:val="WWNum112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nsid w:val="4A253715"/>
    <w:multiLevelType w:val="multilevel"/>
    <w:tmpl w:val="B7B8A172"/>
    <w:styleLink w:val="WW8Num12"/>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nsid w:val="4AAF60A6"/>
    <w:multiLevelType w:val="multilevel"/>
    <w:tmpl w:val="07A6A40C"/>
    <w:styleLink w:val="WWNum6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nsid w:val="4C714C37"/>
    <w:multiLevelType w:val="multilevel"/>
    <w:tmpl w:val="3BAA7476"/>
    <w:styleLink w:val="WWNum11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9">
    <w:nsid w:val="4D806E05"/>
    <w:multiLevelType w:val="multilevel"/>
    <w:tmpl w:val="FB3CE71E"/>
    <w:styleLink w:val="WWNum3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0">
    <w:nsid w:val="4EAF5A9E"/>
    <w:multiLevelType w:val="multilevel"/>
    <w:tmpl w:val="61509442"/>
    <w:styleLink w:val="WWNum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1">
    <w:nsid w:val="51D932D7"/>
    <w:multiLevelType w:val="multilevel"/>
    <w:tmpl w:val="50124088"/>
    <w:styleLink w:val="WWNum16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52734E10"/>
    <w:multiLevelType w:val="multilevel"/>
    <w:tmpl w:val="15E43AFE"/>
    <w:styleLink w:val="WWNum121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nsid w:val="52F30A87"/>
    <w:multiLevelType w:val="multilevel"/>
    <w:tmpl w:val="1DA0CCEA"/>
    <w:styleLink w:val="WW8Num22"/>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nsid w:val="530B159E"/>
    <w:multiLevelType w:val="multilevel"/>
    <w:tmpl w:val="F1A84354"/>
    <w:styleLink w:val="WWNum1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5">
    <w:nsid w:val="55AD14F1"/>
    <w:multiLevelType w:val="multilevel"/>
    <w:tmpl w:val="186E9EDA"/>
    <w:styleLink w:val="WWNum13"/>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6">
    <w:nsid w:val="57FB7906"/>
    <w:multiLevelType w:val="multilevel"/>
    <w:tmpl w:val="4D10D136"/>
    <w:styleLink w:val="WWNum2311"/>
    <w:lvl w:ilvl="0">
      <w:start w:val="1"/>
      <w:numFmt w:val="none"/>
      <w:lvlText w:val="%1"/>
      <w:lvlJc w:val="left"/>
      <w:rPr>
        <w:rFonts w:eastAsia="Times New Roman" w:cs="Times New Roman"/>
        <w:bCs/>
        <w:iCs/>
        <w:kern w:val="3"/>
        <w:sz w:val="28"/>
        <w:szCs w:val="28"/>
        <w:shd w:val="clear" w:color="auto" w:fill="FF99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7">
    <w:nsid w:val="583957F6"/>
    <w:multiLevelType w:val="multilevel"/>
    <w:tmpl w:val="73B0A44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8">
    <w:nsid w:val="58C42FE9"/>
    <w:multiLevelType w:val="multilevel"/>
    <w:tmpl w:val="79D8F2E2"/>
    <w:lvl w:ilvl="0">
      <w:start w:val="1"/>
      <w:numFmt w:val="decimal"/>
      <w:lvlText w:val="%1."/>
      <w:lvlJc w:val="left"/>
    </w:lvl>
    <w:lvl w:ilvl="1">
      <w:start w:val="1"/>
      <w:numFmt w:val="decimal"/>
      <w:lvlText w:val="%2."/>
      <w:lvlJc w:val="left"/>
    </w:lvl>
    <w:lvl w:ilvl="2">
      <w:start w:val="3"/>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nsid w:val="58F86074"/>
    <w:multiLevelType w:val="multilevel"/>
    <w:tmpl w:val="0FFCB2E0"/>
    <w:styleLink w:val="WWNum9"/>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0">
    <w:nsid w:val="591B29E5"/>
    <w:multiLevelType w:val="multilevel"/>
    <w:tmpl w:val="E2DA4308"/>
    <w:styleLink w:val="WW8Num32"/>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nsid w:val="59457809"/>
    <w:multiLevelType w:val="multilevel"/>
    <w:tmpl w:val="6876CDCA"/>
    <w:styleLink w:val="WW8Num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2">
    <w:nsid w:val="5CBA23D6"/>
    <w:multiLevelType w:val="multilevel"/>
    <w:tmpl w:val="E7F4F9A0"/>
    <w:styleLink w:val="WW8Num6"/>
    <w:lvl w:ilvl="0">
      <w:start w:val="48"/>
      <w:numFmt w:val="decimal"/>
      <w:lvlText w:val="%1."/>
      <w:lvlJc w:val="left"/>
      <w:rPr>
        <w:rFonts w:ascii="Arial" w:hAnsi="Arial" w:cs="Times New Roman"/>
        <w:sz w:val="24"/>
        <w:szCs w:val="24"/>
      </w:rPr>
    </w:lvl>
    <w:lvl w:ilvl="1">
      <w:start w:val="1"/>
      <w:numFmt w:val="decimal"/>
      <w:lvlText w:val="%2)"/>
      <w:lvlJc w:val="left"/>
      <w:rPr>
        <w:rFonts w:ascii="Arial" w:hAnsi="Arial" w:cs="Times New Roman"/>
        <w:sz w:val="24"/>
        <w:szCs w:val="24"/>
      </w:rPr>
    </w:lvl>
    <w:lvl w:ilvl="2">
      <w:start w:val="1"/>
      <w:numFmt w:val="lowerRoman"/>
      <w:lvlText w:val="%3."/>
      <w:lvlJc w:val="right"/>
      <w:rPr>
        <w:rFonts w:ascii="Arial" w:hAnsi="Arial" w:cs="Times New Roman"/>
        <w:sz w:val="24"/>
        <w:szCs w:val="24"/>
      </w:rPr>
    </w:lvl>
    <w:lvl w:ilvl="3">
      <w:start w:val="1"/>
      <w:numFmt w:val="decimal"/>
      <w:lvlText w:val="%4."/>
      <w:lvlJc w:val="left"/>
      <w:rPr>
        <w:rFonts w:ascii="Arial" w:hAnsi="Arial" w:cs="Times New Roman"/>
        <w:sz w:val="24"/>
        <w:szCs w:val="24"/>
      </w:rPr>
    </w:lvl>
    <w:lvl w:ilvl="4">
      <w:start w:val="1"/>
      <w:numFmt w:val="lowerLetter"/>
      <w:lvlText w:val="%5."/>
      <w:lvlJc w:val="left"/>
      <w:rPr>
        <w:rFonts w:ascii="Arial" w:hAnsi="Arial" w:cs="Times New Roman"/>
        <w:sz w:val="24"/>
        <w:szCs w:val="24"/>
      </w:rPr>
    </w:lvl>
    <w:lvl w:ilvl="5">
      <w:start w:val="1"/>
      <w:numFmt w:val="lowerRoman"/>
      <w:lvlText w:val="%6."/>
      <w:lvlJc w:val="right"/>
      <w:rPr>
        <w:rFonts w:ascii="Arial" w:hAnsi="Arial" w:cs="Times New Roman"/>
        <w:sz w:val="24"/>
        <w:szCs w:val="24"/>
      </w:rPr>
    </w:lvl>
    <w:lvl w:ilvl="6">
      <w:start w:val="1"/>
      <w:numFmt w:val="decimal"/>
      <w:lvlText w:val="%7."/>
      <w:lvlJc w:val="left"/>
      <w:rPr>
        <w:rFonts w:ascii="Arial" w:hAnsi="Arial" w:cs="Times New Roman"/>
        <w:sz w:val="24"/>
        <w:szCs w:val="24"/>
      </w:rPr>
    </w:lvl>
    <w:lvl w:ilvl="7">
      <w:start w:val="1"/>
      <w:numFmt w:val="lowerLetter"/>
      <w:lvlText w:val="%8."/>
      <w:lvlJc w:val="left"/>
      <w:rPr>
        <w:rFonts w:ascii="Arial" w:hAnsi="Arial" w:cs="Times New Roman"/>
        <w:sz w:val="24"/>
        <w:szCs w:val="24"/>
      </w:rPr>
    </w:lvl>
    <w:lvl w:ilvl="8">
      <w:start w:val="1"/>
      <w:numFmt w:val="lowerRoman"/>
      <w:lvlText w:val="%9."/>
      <w:lvlJc w:val="right"/>
      <w:rPr>
        <w:rFonts w:ascii="Arial" w:hAnsi="Arial" w:cs="Times New Roman"/>
        <w:sz w:val="24"/>
        <w:szCs w:val="24"/>
      </w:rPr>
    </w:lvl>
  </w:abstractNum>
  <w:abstractNum w:abstractNumId="103">
    <w:nsid w:val="5D414A54"/>
    <w:multiLevelType w:val="multilevel"/>
    <w:tmpl w:val="95241E22"/>
    <w:styleLink w:val="WW8Num42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4">
    <w:nsid w:val="5EFF2B20"/>
    <w:multiLevelType w:val="multilevel"/>
    <w:tmpl w:val="422616B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05">
    <w:nsid w:val="5F884209"/>
    <w:multiLevelType w:val="multilevel"/>
    <w:tmpl w:val="04DEFF86"/>
    <w:styleLink w:val="WWNum18"/>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6">
    <w:nsid w:val="5FAE6371"/>
    <w:multiLevelType w:val="multilevel"/>
    <w:tmpl w:val="50CAB84C"/>
    <w:styleLink w:val="WWNum120"/>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7">
    <w:nsid w:val="624967F1"/>
    <w:multiLevelType w:val="multilevel"/>
    <w:tmpl w:val="8D8E1806"/>
    <w:styleLink w:val="WW8Num61"/>
    <w:lvl w:ilvl="0">
      <w:start w:val="48"/>
      <w:numFmt w:val="decimal"/>
      <w:lvlText w:val="%1."/>
      <w:lvlJc w:val="left"/>
      <w:rPr>
        <w:rFonts w:ascii="Arial" w:hAnsi="Arial" w:cs="Times New Roman"/>
        <w:sz w:val="24"/>
        <w:szCs w:val="24"/>
      </w:rPr>
    </w:lvl>
    <w:lvl w:ilvl="1">
      <w:start w:val="1"/>
      <w:numFmt w:val="decimal"/>
      <w:lvlText w:val="%2)"/>
      <w:lvlJc w:val="left"/>
      <w:rPr>
        <w:rFonts w:ascii="Arial" w:hAnsi="Arial" w:cs="Times New Roman"/>
        <w:sz w:val="24"/>
        <w:szCs w:val="24"/>
      </w:rPr>
    </w:lvl>
    <w:lvl w:ilvl="2">
      <w:start w:val="1"/>
      <w:numFmt w:val="lowerRoman"/>
      <w:lvlText w:val="%3."/>
      <w:lvlJc w:val="right"/>
      <w:rPr>
        <w:rFonts w:ascii="Arial" w:hAnsi="Arial" w:cs="Times New Roman"/>
        <w:sz w:val="24"/>
        <w:szCs w:val="24"/>
      </w:rPr>
    </w:lvl>
    <w:lvl w:ilvl="3">
      <w:start w:val="1"/>
      <w:numFmt w:val="decimal"/>
      <w:lvlText w:val="%4."/>
      <w:lvlJc w:val="left"/>
      <w:rPr>
        <w:rFonts w:ascii="Arial" w:hAnsi="Arial" w:cs="Times New Roman"/>
        <w:sz w:val="24"/>
        <w:szCs w:val="24"/>
      </w:rPr>
    </w:lvl>
    <w:lvl w:ilvl="4">
      <w:start w:val="1"/>
      <w:numFmt w:val="lowerLetter"/>
      <w:lvlText w:val="%5."/>
      <w:lvlJc w:val="left"/>
      <w:rPr>
        <w:rFonts w:ascii="Arial" w:hAnsi="Arial" w:cs="Times New Roman"/>
        <w:sz w:val="24"/>
        <w:szCs w:val="24"/>
      </w:rPr>
    </w:lvl>
    <w:lvl w:ilvl="5">
      <w:start w:val="1"/>
      <w:numFmt w:val="lowerRoman"/>
      <w:lvlText w:val="%6."/>
      <w:lvlJc w:val="right"/>
      <w:rPr>
        <w:rFonts w:ascii="Arial" w:hAnsi="Arial" w:cs="Times New Roman"/>
        <w:sz w:val="24"/>
        <w:szCs w:val="24"/>
      </w:rPr>
    </w:lvl>
    <w:lvl w:ilvl="6">
      <w:start w:val="1"/>
      <w:numFmt w:val="decimal"/>
      <w:lvlText w:val="%7."/>
      <w:lvlJc w:val="left"/>
      <w:rPr>
        <w:rFonts w:ascii="Arial" w:hAnsi="Arial" w:cs="Times New Roman"/>
        <w:sz w:val="24"/>
        <w:szCs w:val="24"/>
      </w:rPr>
    </w:lvl>
    <w:lvl w:ilvl="7">
      <w:start w:val="1"/>
      <w:numFmt w:val="lowerLetter"/>
      <w:lvlText w:val="%8."/>
      <w:lvlJc w:val="left"/>
      <w:rPr>
        <w:rFonts w:ascii="Arial" w:hAnsi="Arial" w:cs="Times New Roman"/>
        <w:sz w:val="24"/>
        <w:szCs w:val="24"/>
      </w:rPr>
    </w:lvl>
    <w:lvl w:ilvl="8">
      <w:start w:val="1"/>
      <w:numFmt w:val="lowerRoman"/>
      <w:lvlText w:val="%9."/>
      <w:lvlJc w:val="right"/>
      <w:rPr>
        <w:rFonts w:ascii="Arial" w:hAnsi="Arial" w:cs="Times New Roman"/>
        <w:sz w:val="24"/>
        <w:szCs w:val="24"/>
      </w:rPr>
    </w:lvl>
  </w:abstractNum>
  <w:abstractNum w:abstractNumId="108">
    <w:nsid w:val="64C76540"/>
    <w:multiLevelType w:val="multilevel"/>
    <w:tmpl w:val="403A7606"/>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9">
    <w:nsid w:val="65780250"/>
    <w:multiLevelType w:val="multilevel"/>
    <w:tmpl w:val="E7B84378"/>
    <w:styleLink w:val="WW8Num3"/>
    <w:lvl w:ilvl="0">
      <w:start w:val="59"/>
      <w:numFmt w:val="decimal"/>
      <w:lvlText w:val="%1."/>
      <w:lvlJc w:val="left"/>
      <w:rPr>
        <w:rFonts w:ascii="Times New Roman" w:hAnsi="Times New Roman" w:cs="Arial"/>
        <w:i w:val="0"/>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66EA5DA0"/>
    <w:multiLevelType w:val="multilevel"/>
    <w:tmpl w:val="13B2E382"/>
    <w:styleLink w:val="WWNum22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1">
    <w:nsid w:val="67625A74"/>
    <w:multiLevelType w:val="multilevel"/>
    <w:tmpl w:val="D95E6D88"/>
    <w:styleLink w:val="WWNum181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2">
    <w:nsid w:val="67FA4189"/>
    <w:multiLevelType w:val="multilevel"/>
    <w:tmpl w:val="C0A4D4DA"/>
    <w:styleLink w:val="WWNum3"/>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3">
    <w:nsid w:val="68FD025B"/>
    <w:multiLevelType w:val="multilevel"/>
    <w:tmpl w:val="36C824A2"/>
    <w:styleLink w:val="WWNum211"/>
    <w:lvl w:ilvl="0">
      <w:start w:val="1"/>
      <w:numFmt w:val="decimal"/>
      <w:lvlText w:val="%1."/>
      <w:lvlJc w:val="left"/>
      <w:rPr>
        <w:rFonts w:eastAsia="Arial Unicode M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nsid w:val="69900D55"/>
    <w:multiLevelType w:val="multilevel"/>
    <w:tmpl w:val="4140BFF6"/>
    <w:styleLink w:val="WWNum112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5">
    <w:nsid w:val="6A800245"/>
    <w:multiLevelType w:val="multilevel"/>
    <w:tmpl w:val="9D64A9E0"/>
    <w:styleLink w:val="WW8Num42"/>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6">
    <w:nsid w:val="6BBF56D5"/>
    <w:multiLevelType w:val="multilevel"/>
    <w:tmpl w:val="D368D9DC"/>
    <w:styleLink w:val="WWNum1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7">
    <w:nsid w:val="6D4C3C5D"/>
    <w:multiLevelType w:val="multilevel"/>
    <w:tmpl w:val="FC6A059E"/>
    <w:lvl w:ilvl="0">
      <w:start w:val="1"/>
      <w:numFmt w:val="decimal"/>
      <w:lvlText w:val="%1."/>
      <w:lvlJc w:val="left"/>
      <w:pPr>
        <w:ind w:left="480" w:hanging="360"/>
      </w:pPr>
    </w:lvl>
    <w:lvl w:ilvl="1">
      <w:start w:val="2"/>
      <w:numFmt w:val="decimal"/>
      <w:lvlText w:val="%1.%2"/>
      <w:lvlJc w:val="left"/>
      <w:pPr>
        <w:ind w:left="840" w:hanging="360"/>
      </w:pPr>
    </w:lvl>
    <w:lvl w:ilvl="2">
      <w:start w:val="1"/>
      <w:numFmt w:val="decimal"/>
      <w:lvlText w:val="%1.%2.%3"/>
      <w:lvlJc w:val="left"/>
      <w:pPr>
        <w:ind w:left="1560" w:hanging="720"/>
      </w:pPr>
    </w:lvl>
    <w:lvl w:ilvl="3">
      <w:start w:val="1"/>
      <w:numFmt w:val="decimal"/>
      <w:lvlText w:val="%1.%2.%3.%4"/>
      <w:lvlJc w:val="left"/>
      <w:pPr>
        <w:ind w:left="2280" w:hanging="1080"/>
      </w:pPr>
    </w:lvl>
    <w:lvl w:ilvl="4">
      <w:start w:val="1"/>
      <w:numFmt w:val="decimal"/>
      <w:lvlText w:val="%1.%2.%3.%4.%5"/>
      <w:lvlJc w:val="left"/>
      <w:pPr>
        <w:ind w:left="2640" w:hanging="1080"/>
      </w:pPr>
    </w:lvl>
    <w:lvl w:ilvl="5">
      <w:start w:val="1"/>
      <w:numFmt w:val="decimal"/>
      <w:lvlText w:val="%1.%2.%3.%4.%5.%6"/>
      <w:lvlJc w:val="left"/>
      <w:pPr>
        <w:ind w:left="3360" w:hanging="1440"/>
      </w:pPr>
    </w:lvl>
    <w:lvl w:ilvl="6">
      <w:start w:val="1"/>
      <w:numFmt w:val="decimal"/>
      <w:lvlText w:val="%1.%2.%3.%4.%5.%6.%7"/>
      <w:lvlJc w:val="left"/>
      <w:pPr>
        <w:ind w:left="3720" w:hanging="1440"/>
      </w:pPr>
    </w:lvl>
    <w:lvl w:ilvl="7">
      <w:start w:val="1"/>
      <w:numFmt w:val="decimal"/>
      <w:lvlText w:val="%1.%2.%3.%4.%5.%6.%7.%8"/>
      <w:lvlJc w:val="left"/>
      <w:pPr>
        <w:ind w:left="4440" w:hanging="1800"/>
      </w:pPr>
    </w:lvl>
    <w:lvl w:ilvl="8">
      <w:start w:val="1"/>
      <w:numFmt w:val="decimal"/>
      <w:lvlText w:val="%1.%2.%3.%4.%5.%6.%7.%8.%9"/>
      <w:lvlJc w:val="left"/>
      <w:pPr>
        <w:ind w:left="4800" w:hanging="1800"/>
      </w:pPr>
    </w:lvl>
  </w:abstractNum>
  <w:abstractNum w:abstractNumId="118">
    <w:nsid w:val="6ECF4AAD"/>
    <w:multiLevelType w:val="multilevel"/>
    <w:tmpl w:val="1DC0C750"/>
    <w:styleLink w:val="WWNum1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9">
    <w:nsid w:val="6F6D7376"/>
    <w:multiLevelType w:val="multilevel"/>
    <w:tmpl w:val="ADE015DE"/>
    <w:styleLink w:val="WW8Num3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nsid w:val="6F7C39DD"/>
    <w:multiLevelType w:val="multilevel"/>
    <w:tmpl w:val="38B04192"/>
    <w:styleLink w:val="WWNum10"/>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1">
    <w:nsid w:val="70096A85"/>
    <w:multiLevelType w:val="multilevel"/>
    <w:tmpl w:val="68BC8320"/>
    <w:styleLink w:val="WWNum15"/>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2">
    <w:nsid w:val="703B6248"/>
    <w:multiLevelType w:val="multilevel"/>
    <w:tmpl w:val="4C049E54"/>
    <w:styleLink w:val="WWNum1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3">
    <w:nsid w:val="71B4535C"/>
    <w:multiLevelType w:val="multilevel"/>
    <w:tmpl w:val="49D8644A"/>
    <w:styleLink w:val="WWNum2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124">
    <w:nsid w:val="71C55700"/>
    <w:multiLevelType w:val="multilevel"/>
    <w:tmpl w:val="B1BE6D76"/>
    <w:styleLink w:val="WWNum132"/>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5">
    <w:nsid w:val="74204884"/>
    <w:multiLevelType w:val="multilevel"/>
    <w:tmpl w:val="6ADCD444"/>
    <w:styleLink w:val="WWNum1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6">
    <w:nsid w:val="7443083E"/>
    <w:multiLevelType w:val="multilevel"/>
    <w:tmpl w:val="DE38A736"/>
    <w:styleLink w:val="WWNum118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7">
    <w:nsid w:val="75016DC2"/>
    <w:multiLevelType w:val="multilevel"/>
    <w:tmpl w:val="FB00BB1A"/>
    <w:styleLink w:val="WWNum8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8">
    <w:nsid w:val="76DC2781"/>
    <w:multiLevelType w:val="multilevel"/>
    <w:tmpl w:val="73C0288A"/>
    <w:styleLink w:val="WW8Num5"/>
    <w:lvl w:ilvl="0">
      <w:start w:val="1"/>
      <w:numFmt w:val="decimal"/>
      <w:lvlText w:val="%1)"/>
      <w:lvlJc w:val="left"/>
      <w:rPr>
        <w:rFonts w:ascii="Arial" w:hAnsi="Arial"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9">
    <w:nsid w:val="7728103D"/>
    <w:multiLevelType w:val="multilevel"/>
    <w:tmpl w:val="57EECBAA"/>
    <w:styleLink w:val="WWNum12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0">
    <w:nsid w:val="783566AA"/>
    <w:multiLevelType w:val="multilevel"/>
    <w:tmpl w:val="AE76619C"/>
    <w:styleLink w:val="WWNum121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1">
    <w:nsid w:val="7AE7545F"/>
    <w:multiLevelType w:val="multilevel"/>
    <w:tmpl w:val="EABCBC86"/>
    <w:styleLink w:val="WWNum2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2">
    <w:nsid w:val="7AE913FC"/>
    <w:multiLevelType w:val="multilevel"/>
    <w:tmpl w:val="DE249658"/>
    <w:styleLink w:val="WWNum18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3">
    <w:nsid w:val="7EFE2DF9"/>
    <w:multiLevelType w:val="multilevel"/>
    <w:tmpl w:val="C33A3AE2"/>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4">
    <w:nsid w:val="7FA93C4F"/>
    <w:multiLevelType w:val="multilevel"/>
    <w:tmpl w:val="DB68AFF6"/>
    <w:styleLink w:val="WWNum7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135">
    <w:nsid w:val="7FD90B0C"/>
    <w:multiLevelType w:val="multilevel"/>
    <w:tmpl w:val="115A08C4"/>
    <w:styleLink w:val="WWNum15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69"/>
  </w:num>
  <w:num w:numId="2">
    <w:abstractNumId w:val="0"/>
  </w:num>
  <w:num w:numId="3">
    <w:abstractNumId w:val="59"/>
  </w:num>
  <w:num w:numId="4">
    <w:abstractNumId w:val="108"/>
  </w:num>
  <w:num w:numId="5">
    <w:abstractNumId w:val="29"/>
  </w:num>
  <w:num w:numId="6">
    <w:abstractNumId w:val="109"/>
  </w:num>
  <w:num w:numId="7">
    <w:abstractNumId w:val="102"/>
  </w:num>
  <w:num w:numId="8">
    <w:abstractNumId w:val="15"/>
  </w:num>
  <w:num w:numId="9">
    <w:abstractNumId w:val="128"/>
  </w:num>
  <w:num w:numId="10">
    <w:abstractNumId w:val="101"/>
  </w:num>
  <w:num w:numId="11">
    <w:abstractNumId w:val="50"/>
  </w:num>
  <w:num w:numId="12">
    <w:abstractNumId w:val="119"/>
  </w:num>
  <w:num w:numId="13">
    <w:abstractNumId w:val="31"/>
  </w:num>
  <w:num w:numId="14">
    <w:abstractNumId w:val="5"/>
  </w:num>
  <w:num w:numId="15">
    <w:abstractNumId w:val="46"/>
  </w:num>
  <w:num w:numId="16">
    <w:abstractNumId w:val="11"/>
  </w:num>
  <w:num w:numId="17">
    <w:abstractNumId w:val="66"/>
  </w:num>
  <w:num w:numId="18">
    <w:abstractNumId w:val="123"/>
  </w:num>
  <w:num w:numId="19">
    <w:abstractNumId w:val="95"/>
  </w:num>
  <w:num w:numId="20">
    <w:abstractNumId w:val="90"/>
  </w:num>
  <w:num w:numId="21">
    <w:abstractNumId w:val="35"/>
  </w:num>
  <w:num w:numId="22">
    <w:abstractNumId w:val="121"/>
  </w:num>
  <w:num w:numId="23">
    <w:abstractNumId w:val="133"/>
  </w:num>
  <w:num w:numId="24">
    <w:abstractNumId w:val="43"/>
  </w:num>
  <w:num w:numId="25">
    <w:abstractNumId w:val="55"/>
  </w:num>
  <w:num w:numId="26">
    <w:abstractNumId w:val="10"/>
  </w:num>
  <w:num w:numId="27">
    <w:abstractNumId w:val="122"/>
  </w:num>
  <w:num w:numId="28">
    <w:abstractNumId w:val="45"/>
  </w:num>
  <w:num w:numId="29">
    <w:abstractNumId w:val="47"/>
  </w:num>
  <w:num w:numId="30">
    <w:abstractNumId w:val="125"/>
  </w:num>
  <w:num w:numId="31">
    <w:abstractNumId w:val="24"/>
  </w:num>
  <w:num w:numId="32">
    <w:abstractNumId w:val="118"/>
  </w:num>
  <w:num w:numId="33">
    <w:abstractNumId w:val="105"/>
  </w:num>
  <w:num w:numId="34">
    <w:abstractNumId w:val="58"/>
  </w:num>
  <w:num w:numId="35">
    <w:abstractNumId w:val="57"/>
  </w:num>
  <w:num w:numId="36">
    <w:abstractNumId w:val="17"/>
  </w:num>
  <w:num w:numId="37">
    <w:abstractNumId w:val="93"/>
  </w:num>
  <w:num w:numId="38">
    <w:abstractNumId w:val="100"/>
  </w:num>
  <w:num w:numId="39">
    <w:abstractNumId w:val="115"/>
  </w:num>
  <w:num w:numId="40">
    <w:abstractNumId w:val="53"/>
  </w:num>
  <w:num w:numId="41">
    <w:abstractNumId w:val="19"/>
  </w:num>
  <w:num w:numId="42">
    <w:abstractNumId w:val="32"/>
  </w:num>
  <w:num w:numId="43">
    <w:abstractNumId w:val="6"/>
  </w:num>
  <w:num w:numId="44">
    <w:abstractNumId w:val="107"/>
  </w:num>
  <w:num w:numId="45">
    <w:abstractNumId w:val="3"/>
  </w:num>
  <w:num w:numId="46">
    <w:abstractNumId w:val="65"/>
  </w:num>
  <w:num w:numId="47">
    <w:abstractNumId w:val="74"/>
  </w:num>
  <w:num w:numId="48">
    <w:abstractNumId w:val="113"/>
  </w:num>
  <w:num w:numId="49">
    <w:abstractNumId w:val="112"/>
  </w:num>
  <w:num w:numId="50">
    <w:abstractNumId w:val="38"/>
  </w:num>
  <w:num w:numId="51">
    <w:abstractNumId w:val="79"/>
  </w:num>
  <w:num w:numId="52">
    <w:abstractNumId w:val="70"/>
  </w:num>
  <w:num w:numId="53">
    <w:abstractNumId w:val="81"/>
  </w:num>
  <w:num w:numId="54">
    <w:abstractNumId w:val="18"/>
  </w:num>
  <w:num w:numId="55">
    <w:abstractNumId w:val="99"/>
  </w:num>
  <w:num w:numId="56">
    <w:abstractNumId w:val="120"/>
  </w:num>
  <w:num w:numId="57">
    <w:abstractNumId w:val="116"/>
  </w:num>
  <w:num w:numId="58">
    <w:abstractNumId w:val="82"/>
  </w:num>
  <w:num w:numId="59">
    <w:abstractNumId w:val="4"/>
  </w:num>
  <w:num w:numId="60">
    <w:abstractNumId w:val="21"/>
  </w:num>
  <w:num w:numId="61">
    <w:abstractNumId w:val="13"/>
  </w:num>
  <w:num w:numId="62">
    <w:abstractNumId w:val="92"/>
  </w:num>
  <w:num w:numId="63">
    <w:abstractNumId w:val="84"/>
  </w:num>
  <w:num w:numId="64">
    <w:abstractNumId w:val="41"/>
  </w:num>
  <w:num w:numId="65">
    <w:abstractNumId w:val="28"/>
  </w:num>
  <w:num w:numId="66">
    <w:abstractNumId w:val="9"/>
  </w:num>
  <w:num w:numId="67">
    <w:abstractNumId w:val="8"/>
  </w:num>
  <w:num w:numId="68">
    <w:abstractNumId w:val="39"/>
  </w:num>
  <w:num w:numId="69">
    <w:abstractNumId w:val="76"/>
  </w:num>
  <w:num w:numId="70">
    <w:abstractNumId w:val="20"/>
  </w:num>
  <w:num w:numId="71">
    <w:abstractNumId w:val="86"/>
  </w:num>
  <w:num w:numId="72">
    <w:abstractNumId w:val="33"/>
  </w:num>
  <w:num w:numId="73">
    <w:abstractNumId w:val="42"/>
  </w:num>
  <w:num w:numId="74">
    <w:abstractNumId w:val="30"/>
  </w:num>
  <w:num w:numId="75">
    <w:abstractNumId w:val="63"/>
  </w:num>
  <w:num w:numId="76">
    <w:abstractNumId w:val="23"/>
  </w:num>
  <w:num w:numId="77">
    <w:abstractNumId w:val="51"/>
  </w:num>
  <w:num w:numId="78">
    <w:abstractNumId w:val="78"/>
  </w:num>
  <w:num w:numId="79">
    <w:abstractNumId w:val="48"/>
  </w:num>
  <w:num w:numId="80">
    <w:abstractNumId w:val="124"/>
  </w:num>
  <w:num w:numId="81">
    <w:abstractNumId w:val="110"/>
  </w:num>
  <w:num w:numId="82">
    <w:abstractNumId w:val="85"/>
  </w:num>
  <w:num w:numId="83">
    <w:abstractNumId w:val="71"/>
  </w:num>
  <w:num w:numId="84">
    <w:abstractNumId w:val="96"/>
  </w:num>
  <w:num w:numId="85">
    <w:abstractNumId w:val="80"/>
  </w:num>
  <w:num w:numId="86">
    <w:abstractNumId w:val="135"/>
  </w:num>
  <w:num w:numId="87">
    <w:abstractNumId w:val="83"/>
  </w:num>
  <w:num w:numId="88">
    <w:abstractNumId w:val="88"/>
  </w:num>
  <w:num w:numId="89">
    <w:abstractNumId w:val="37"/>
  </w:num>
  <w:num w:numId="90">
    <w:abstractNumId w:val="131"/>
  </w:num>
  <w:num w:numId="91">
    <w:abstractNumId w:val="16"/>
  </w:num>
  <w:num w:numId="92">
    <w:abstractNumId w:val="49"/>
  </w:num>
  <w:num w:numId="93">
    <w:abstractNumId w:val="73"/>
  </w:num>
  <w:num w:numId="94">
    <w:abstractNumId w:val="77"/>
  </w:num>
  <w:num w:numId="95">
    <w:abstractNumId w:val="129"/>
  </w:num>
  <w:num w:numId="96">
    <w:abstractNumId w:val="132"/>
  </w:num>
  <w:num w:numId="97">
    <w:abstractNumId w:val="44"/>
  </w:num>
  <w:num w:numId="98">
    <w:abstractNumId w:val="7"/>
  </w:num>
  <w:num w:numId="99">
    <w:abstractNumId w:val="12"/>
  </w:num>
  <w:num w:numId="100">
    <w:abstractNumId w:val="60"/>
  </w:num>
  <w:num w:numId="101">
    <w:abstractNumId w:val="62"/>
  </w:num>
  <w:num w:numId="102">
    <w:abstractNumId w:val="103"/>
  </w:num>
  <w:num w:numId="103">
    <w:abstractNumId w:val="75"/>
  </w:num>
  <w:num w:numId="104">
    <w:abstractNumId w:val="34"/>
  </w:num>
  <w:num w:numId="105">
    <w:abstractNumId w:val="89"/>
  </w:num>
  <w:num w:numId="106">
    <w:abstractNumId w:val="2"/>
  </w:num>
  <w:num w:numId="107">
    <w:abstractNumId w:val="67"/>
  </w:num>
  <w:num w:numId="108">
    <w:abstractNumId w:val="87"/>
  </w:num>
  <w:num w:numId="109">
    <w:abstractNumId w:val="134"/>
  </w:num>
  <w:num w:numId="110">
    <w:abstractNumId w:val="127"/>
  </w:num>
  <w:num w:numId="111">
    <w:abstractNumId w:val="61"/>
  </w:num>
  <w:num w:numId="112">
    <w:abstractNumId w:val="52"/>
  </w:num>
  <w:num w:numId="113">
    <w:abstractNumId w:val="22"/>
  </w:num>
  <w:num w:numId="114">
    <w:abstractNumId w:val="94"/>
  </w:num>
  <w:num w:numId="115">
    <w:abstractNumId w:val="72"/>
  </w:num>
  <w:num w:numId="116">
    <w:abstractNumId w:val="126"/>
  </w:num>
  <w:num w:numId="117">
    <w:abstractNumId w:val="68"/>
  </w:num>
  <w:num w:numId="118">
    <w:abstractNumId w:val="130"/>
  </w:num>
  <w:num w:numId="119">
    <w:abstractNumId w:val="26"/>
  </w:num>
  <w:num w:numId="120">
    <w:abstractNumId w:val="36"/>
  </w:num>
  <w:num w:numId="121">
    <w:abstractNumId w:val="14"/>
  </w:num>
  <w:num w:numId="122">
    <w:abstractNumId w:val="91"/>
  </w:num>
  <w:num w:numId="123">
    <w:abstractNumId w:val="27"/>
  </w:num>
  <w:num w:numId="124">
    <w:abstractNumId w:val="111"/>
  </w:num>
  <w:num w:numId="125">
    <w:abstractNumId w:val="54"/>
  </w:num>
  <w:num w:numId="126">
    <w:abstractNumId w:val="114"/>
  </w:num>
  <w:num w:numId="127">
    <w:abstractNumId w:val="64"/>
  </w:num>
  <w:num w:numId="128">
    <w:abstractNumId w:val="56"/>
  </w:num>
  <w:num w:numId="129">
    <w:abstractNumId w:val="40"/>
  </w:num>
  <w:num w:numId="130">
    <w:abstractNumId w:val="98"/>
  </w:num>
  <w:num w:numId="131">
    <w:abstractNumId w:val="106"/>
  </w:num>
  <w:num w:numId="132">
    <w:abstractNumId w:val="97"/>
  </w:num>
  <w:num w:numId="133">
    <w:abstractNumId w:val="25"/>
  </w:num>
  <w:num w:numId="134">
    <w:abstractNumId w:val="117"/>
  </w:num>
  <w:num w:numId="135">
    <w:abstractNumId w:val="104"/>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EC"/>
    <w:rsid w:val="00001B03"/>
    <w:rsid w:val="000178AE"/>
    <w:rsid w:val="0003701C"/>
    <w:rsid w:val="00064396"/>
    <w:rsid w:val="0007143D"/>
    <w:rsid w:val="000B4C1F"/>
    <w:rsid w:val="000E7853"/>
    <w:rsid w:val="001050AA"/>
    <w:rsid w:val="00135E64"/>
    <w:rsid w:val="00142B12"/>
    <w:rsid w:val="00157B75"/>
    <w:rsid w:val="00170039"/>
    <w:rsid w:val="001D6EE6"/>
    <w:rsid w:val="001D7A84"/>
    <w:rsid w:val="001E53E4"/>
    <w:rsid w:val="00263319"/>
    <w:rsid w:val="002B283C"/>
    <w:rsid w:val="002B35F4"/>
    <w:rsid w:val="002D553C"/>
    <w:rsid w:val="00325A2D"/>
    <w:rsid w:val="00334518"/>
    <w:rsid w:val="00336FBC"/>
    <w:rsid w:val="00350589"/>
    <w:rsid w:val="0035171F"/>
    <w:rsid w:val="00364377"/>
    <w:rsid w:val="00365AA2"/>
    <w:rsid w:val="003A21F6"/>
    <w:rsid w:val="003A27C2"/>
    <w:rsid w:val="003C465D"/>
    <w:rsid w:val="003D033A"/>
    <w:rsid w:val="003D6C6E"/>
    <w:rsid w:val="003F33E7"/>
    <w:rsid w:val="00401B3B"/>
    <w:rsid w:val="004033AF"/>
    <w:rsid w:val="0043534C"/>
    <w:rsid w:val="00441DDC"/>
    <w:rsid w:val="00446D75"/>
    <w:rsid w:val="0045330B"/>
    <w:rsid w:val="00471200"/>
    <w:rsid w:val="004867F0"/>
    <w:rsid w:val="004A6E09"/>
    <w:rsid w:val="004C4614"/>
    <w:rsid w:val="004E251B"/>
    <w:rsid w:val="005016B2"/>
    <w:rsid w:val="005067BA"/>
    <w:rsid w:val="005075E4"/>
    <w:rsid w:val="00566EA6"/>
    <w:rsid w:val="00594D08"/>
    <w:rsid w:val="005B53EC"/>
    <w:rsid w:val="005C73DD"/>
    <w:rsid w:val="005F0091"/>
    <w:rsid w:val="005F1797"/>
    <w:rsid w:val="00640E52"/>
    <w:rsid w:val="0064192C"/>
    <w:rsid w:val="00651CAC"/>
    <w:rsid w:val="00664286"/>
    <w:rsid w:val="00674FCE"/>
    <w:rsid w:val="006A25D5"/>
    <w:rsid w:val="00700057"/>
    <w:rsid w:val="007052EC"/>
    <w:rsid w:val="0071013A"/>
    <w:rsid w:val="00736ACC"/>
    <w:rsid w:val="00760FCE"/>
    <w:rsid w:val="00795F91"/>
    <w:rsid w:val="007B6862"/>
    <w:rsid w:val="007F5ED8"/>
    <w:rsid w:val="008458C9"/>
    <w:rsid w:val="00846C24"/>
    <w:rsid w:val="0087308E"/>
    <w:rsid w:val="008740AC"/>
    <w:rsid w:val="008D6168"/>
    <w:rsid w:val="008F6354"/>
    <w:rsid w:val="00966203"/>
    <w:rsid w:val="00972B0F"/>
    <w:rsid w:val="00977096"/>
    <w:rsid w:val="009973EF"/>
    <w:rsid w:val="009A6B60"/>
    <w:rsid w:val="009B2541"/>
    <w:rsid w:val="009E08BD"/>
    <w:rsid w:val="009F0ABD"/>
    <w:rsid w:val="00A103DB"/>
    <w:rsid w:val="00A36592"/>
    <w:rsid w:val="00A65D10"/>
    <w:rsid w:val="00A8567C"/>
    <w:rsid w:val="00AA25AC"/>
    <w:rsid w:val="00AA4CEB"/>
    <w:rsid w:val="00AA5436"/>
    <w:rsid w:val="00AA6A53"/>
    <w:rsid w:val="00AB309D"/>
    <w:rsid w:val="00AB4626"/>
    <w:rsid w:val="00AC3E5A"/>
    <w:rsid w:val="00AC7805"/>
    <w:rsid w:val="00AD0B24"/>
    <w:rsid w:val="00B23457"/>
    <w:rsid w:val="00B33F2D"/>
    <w:rsid w:val="00B52977"/>
    <w:rsid w:val="00B61019"/>
    <w:rsid w:val="00B83363"/>
    <w:rsid w:val="00BC38F7"/>
    <w:rsid w:val="00C26006"/>
    <w:rsid w:val="00C331FC"/>
    <w:rsid w:val="00C40713"/>
    <w:rsid w:val="00C47A8E"/>
    <w:rsid w:val="00C5431C"/>
    <w:rsid w:val="00C61F07"/>
    <w:rsid w:val="00C82A4D"/>
    <w:rsid w:val="00C90BAD"/>
    <w:rsid w:val="00CA63DC"/>
    <w:rsid w:val="00CB3D32"/>
    <w:rsid w:val="00CF743F"/>
    <w:rsid w:val="00CF7A99"/>
    <w:rsid w:val="00D107AC"/>
    <w:rsid w:val="00D1213C"/>
    <w:rsid w:val="00D3046D"/>
    <w:rsid w:val="00D74BB1"/>
    <w:rsid w:val="00D97AAC"/>
    <w:rsid w:val="00DA0CB4"/>
    <w:rsid w:val="00DE0E36"/>
    <w:rsid w:val="00E10B19"/>
    <w:rsid w:val="00E22647"/>
    <w:rsid w:val="00E260A8"/>
    <w:rsid w:val="00E55397"/>
    <w:rsid w:val="00E8779C"/>
    <w:rsid w:val="00E90812"/>
    <w:rsid w:val="00E93A1F"/>
    <w:rsid w:val="00EB3A8A"/>
    <w:rsid w:val="00EB5970"/>
    <w:rsid w:val="00ED58AF"/>
    <w:rsid w:val="00EE1810"/>
    <w:rsid w:val="00EF4760"/>
    <w:rsid w:val="00F04FA9"/>
    <w:rsid w:val="00F101F8"/>
    <w:rsid w:val="00F465C9"/>
    <w:rsid w:val="00F538DC"/>
    <w:rsid w:val="00F75D25"/>
    <w:rsid w:val="00F766A3"/>
    <w:rsid w:val="00F81FC6"/>
    <w:rsid w:val="00FA1B98"/>
    <w:rsid w:val="00FB1DFE"/>
    <w:rsid w:val="00FC578C"/>
    <w:rsid w:val="00FC6AD0"/>
    <w:rsid w:val="00FC7915"/>
    <w:rsid w:val="00FD4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E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aliases w:val="!Части документа"/>
    <w:basedOn w:val="a"/>
    <w:next w:val="a"/>
    <w:link w:val="10"/>
    <w:qFormat/>
    <w:rsid w:val="003A21F6"/>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7052EC"/>
    <w:pPr>
      <w:keepNext/>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7052EC"/>
    <w:pPr>
      <w:widowControl/>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1E53E4"/>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1E53E4"/>
    <w:pPr>
      <w:widowControl/>
      <w:suppressAutoHyphens w:val="0"/>
      <w:spacing w:before="240" w:after="60"/>
      <w:ind w:left="3600" w:hanging="360"/>
      <w:outlineLvl w:val="4"/>
    </w:pPr>
    <w:rPr>
      <w:rFonts w:eastAsia="Times New Roman"/>
      <w:b/>
      <w:bCs/>
      <w:i/>
      <w:iCs/>
      <w:kern w:val="0"/>
      <w:sz w:val="26"/>
      <w:szCs w:val="26"/>
      <w:lang w:eastAsia="ar-SA"/>
    </w:rPr>
  </w:style>
  <w:style w:type="paragraph" w:styleId="6">
    <w:name w:val="heading 6"/>
    <w:basedOn w:val="a"/>
    <w:next w:val="a"/>
    <w:link w:val="60"/>
    <w:unhideWhenUsed/>
    <w:qFormat/>
    <w:rsid w:val="00FC7915"/>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unhideWhenUsed/>
    <w:qFormat/>
    <w:rsid w:val="00FC7915"/>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unhideWhenUsed/>
    <w:qFormat/>
    <w:rsid w:val="00FC7915"/>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unhideWhenUsed/>
    <w:qFormat/>
    <w:rsid w:val="00FC7915"/>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7052E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7052EC"/>
    <w:rPr>
      <w:rFonts w:ascii="Times New Roman" w:eastAsia="Times New Roman" w:hAnsi="Times New Roman" w:cs="Times New Roman"/>
      <w:b/>
      <w:bCs/>
      <w:sz w:val="27"/>
      <w:szCs w:val="27"/>
      <w:lang w:eastAsia="ar-SA"/>
    </w:rPr>
  </w:style>
  <w:style w:type="paragraph" w:styleId="a4">
    <w:name w:val="List Paragraph"/>
    <w:basedOn w:val="a"/>
    <w:qFormat/>
    <w:rsid w:val="007052EC"/>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7052EC"/>
    <w:pPr>
      <w:spacing w:after="120"/>
    </w:pPr>
  </w:style>
  <w:style w:type="character" w:customStyle="1" w:styleId="a5">
    <w:name w:val="Основной текст Знак"/>
    <w:basedOn w:val="a1"/>
    <w:link w:val="a0"/>
    <w:rsid w:val="007052E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7052EC"/>
  </w:style>
  <w:style w:type="paragraph" w:customStyle="1" w:styleId="a6">
    <w:name w:val="Содержимое таблицы"/>
    <w:basedOn w:val="a"/>
    <w:rsid w:val="007052EC"/>
    <w:pPr>
      <w:suppressLineNumbers/>
    </w:pPr>
    <w:rPr>
      <w:rFonts w:cs="Tahoma"/>
      <w:kern w:val="1"/>
      <w:sz w:val="21"/>
      <w:lang w:eastAsia="ar-SA"/>
    </w:rPr>
  </w:style>
  <w:style w:type="table" w:styleId="a7">
    <w:name w:val="Table Grid"/>
    <w:basedOn w:val="a2"/>
    <w:uiPriority w:val="59"/>
    <w:rsid w:val="00705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7052EC"/>
    <w:rPr>
      <w:rFonts w:ascii="Tahoma" w:hAnsi="Tahoma" w:cs="Tahoma"/>
      <w:kern w:val="1"/>
      <w:sz w:val="16"/>
      <w:szCs w:val="16"/>
      <w:lang w:eastAsia="ar-SA"/>
    </w:rPr>
  </w:style>
  <w:style w:type="character" w:customStyle="1" w:styleId="a9">
    <w:name w:val="Текст выноски Знак"/>
    <w:basedOn w:val="a1"/>
    <w:link w:val="a8"/>
    <w:rsid w:val="007052EC"/>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3A21F6"/>
  </w:style>
  <w:style w:type="paragraph" w:customStyle="1" w:styleId="Standard">
    <w:name w:val="Standard"/>
    <w:rsid w:val="003A21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3A21F6"/>
    <w:pPr>
      <w:keepNext/>
      <w:spacing w:before="240" w:after="120"/>
    </w:pPr>
    <w:rPr>
      <w:rFonts w:ascii="Arial" w:hAnsi="Arial"/>
      <w:sz w:val="28"/>
      <w:szCs w:val="28"/>
    </w:rPr>
  </w:style>
  <w:style w:type="paragraph" w:customStyle="1" w:styleId="Textbody">
    <w:name w:val="Text body"/>
    <w:basedOn w:val="Standard"/>
    <w:rsid w:val="003A21F6"/>
    <w:pPr>
      <w:spacing w:after="120"/>
    </w:pPr>
  </w:style>
  <w:style w:type="paragraph" w:styleId="aa">
    <w:name w:val="List"/>
    <w:basedOn w:val="Textbody"/>
    <w:rsid w:val="003A21F6"/>
  </w:style>
  <w:style w:type="paragraph" w:styleId="ab">
    <w:name w:val="caption"/>
    <w:basedOn w:val="Standard"/>
    <w:qFormat/>
    <w:rsid w:val="003A21F6"/>
    <w:pPr>
      <w:suppressLineNumbers/>
      <w:spacing w:before="120" w:after="120"/>
    </w:pPr>
    <w:rPr>
      <w:i/>
      <w:iCs/>
    </w:rPr>
  </w:style>
  <w:style w:type="paragraph" w:customStyle="1" w:styleId="Index">
    <w:name w:val="Index"/>
    <w:basedOn w:val="Standard"/>
    <w:rsid w:val="003A21F6"/>
    <w:pPr>
      <w:suppressLineNumbers/>
    </w:pPr>
  </w:style>
  <w:style w:type="paragraph" w:customStyle="1" w:styleId="ConsPlusNormal">
    <w:name w:val="ConsPlusNormal"/>
    <w:rsid w:val="003A21F6"/>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3A21F6"/>
    <w:pPr>
      <w:suppressLineNumbers/>
    </w:pPr>
  </w:style>
  <w:style w:type="paragraph" w:customStyle="1" w:styleId="ConsPlusNonformat">
    <w:name w:val="ConsPlusNonformat"/>
    <w:rsid w:val="003A21F6"/>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3A21F6"/>
    <w:pPr>
      <w:suppressLineNumbers/>
      <w:ind w:left="283" w:hanging="283"/>
    </w:pPr>
    <w:rPr>
      <w:sz w:val="20"/>
      <w:szCs w:val="20"/>
    </w:rPr>
  </w:style>
  <w:style w:type="paragraph" w:customStyle="1" w:styleId="Style1">
    <w:name w:val="Style1"/>
    <w:basedOn w:val="Standard"/>
    <w:rsid w:val="003A21F6"/>
    <w:pPr>
      <w:autoSpaceDE w:val="0"/>
      <w:spacing w:line="326" w:lineRule="exact"/>
      <w:ind w:firstLine="710"/>
    </w:pPr>
    <w:rPr>
      <w:rFonts w:cs="Times New Roman"/>
    </w:rPr>
  </w:style>
  <w:style w:type="paragraph" w:customStyle="1" w:styleId="Framecontents">
    <w:name w:val="Frame contents"/>
    <w:basedOn w:val="Textbody"/>
    <w:rsid w:val="003A21F6"/>
  </w:style>
  <w:style w:type="character" w:customStyle="1" w:styleId="Internetlink">
    <w:name w:val="Internet link"/>
    <w:rsid w:val="003A21F6"/>
    <w:rPr>
      <w:color w:val="000080"/>
      <w:u w:val="single"/>
    </w:rPr>
  </w:style>
  <w:style w:type="character" w:customStyle="1" w:styleId="StrongEmphasis">
    <w:name w:val="Strong Emphasis"/>
    <w:rsid w:val="003A21F6"/>
    <w:rPr>
      <w:b/>
      <w:bCs/>
    </w:rPr>
  </w:style>
  <w:style w:type="character" w:customStyle="1" w:styleId="WW8Num2z0">
    <w:name w:val="WW8Num2z0"/>
    <w:rsid w:val="003A21F6"/>
    <w:rPr>
      <w:rFonts w:ascii="Arial" w:hAnsi="Arial" w:cs="Times New Roman"/>
      <w:i w:val="0"/>
      <w:iCs w:val="0"/>
      <w:color w:val="000000"/>
      <w:sz w:val="24"/>
      <w:szCs w:val="24"/>
    </w:rPr>
  </w:style>
  <w:style w:type="character" w:customStyle="1" w:styleId="WW8Num2z1">
    <w:name w:val="WW8Num2z1"/>
    <w:rsid w:val="003A21F6"/>
    <w:rPr>
      <w:rFonts w:cs="Times New Roman"/>
    </w:rPr>
  </w:style>
  <w:style w:type="character" w:customStyle="1" w:styleId="WW8Num2z2">
    <w:name w:val="WW8Num2z2"/>
    <w:rsid w:val="003A21F6"/>
  </w:style>
  <w:style w:type="character" w:customStyle="1" w:styleId="WW8Num2z3">
    <w:name w:val="WW8Num2z3"/>
    <w:rsid w:val="003A21F6"/>
  </w:style>
  <w:style w:type="character" w:customStyle="1" w:styleId="WW8Num2z4">
    <w:name w:val="WW8Num2z4"/>
    <w:rsid w:val="003A21F6"/>
  </w:style>
  <w:style w:type="character" w:customStyle="1" w:styleId="WW8Num2z5">
    <w:name w:val="WW8Num2z5"/>
    <w:rsid w:val="003A21F6"/>
  </w:style>
  <w:style w:type="character" w:customStyle="1" w:styleId="WW8Num2z6">
    <w:name w:val="WW8Num2z6"/>
    <w:rsid w:val="003A21F6"/>
  </w:style>
  <w:style w:type="character" w:customStyle="1" w:styleId="WW8Num2z7">
    <w:name w:val="WW8Num2z7"/>
    <w:rsid w:val="003A21F6"/>
  </w:style>
  <w:style w:type="character" w:customStyle="1" w:styleId="WW8Num2z8">
    <w:name w:val="WW8Num2z8"/>
    <w:rsid w:val="003A21F6"/>
  </w:style>
  <w:style w:type="character" w:customStyle="1" w:styleId="WW8Num3z0">
    <w:name w:val="WW8Num3z0"/>
    <w:rsid w:val="003A21F6"/>
    <w:rPr>
      <w:rFonts w:ascii="Times New Roman" w:hAnsi="Times New Roman" w:cs="Arial"/>
      <w:i w:val="0"/>
      <w:color w:val="000000"/>
      <w:sz w:val="28"/>
      <w:szCs w:val="28"/>
    </w:rPr>
  </w:style>
  <w:style w:type="character" w:customStyle="1" w:styleId="FootnoteSymbol">
    <w:name w:val="Footnote Symbol"/>
    <w:rsid w:val="003A21F6"/>
    <w:rPr>
      <w:position w:val="0"/>
      <w:vertAlign w:val="superscript"/>
    </w:rPr>
  </w:style>
  <w:style w:type="character" w:customStyle="1" w:styleId="WW8Num6z0">
    <w:name w:val="WW8Num6z0"/>
    <w:rsid w:val="003A21F6"/>
    <w:rPr>
      <w:rFonts w:ascii="Arial" w:hAnsi="Arial" w:cs="Times New Roman"/>
      <w:sz w:val="24"/>
      <w:szCs w:val="24"/>
    </w:rPr>
  </w:style>
  <w:style w:type="character" w:customStyle="1" w:styleId="WW8Num4z0">
    <w:name w:val="WW8Num4z0"/>
    <w:rsid w:val="003A21F6"/>
    <w:rPr>
      <w:rFonts w:ascii="Arial" w:hAnsi="Arial" w:cs="Arial"/>
      <w:iCs/>
      <w:color w:val="000000"/>
      <w:sz w:val="24"/>
      <w:szCs w:val="24"/>
    </w:rPr>
  </w:style>
  <w:style w:type="character" w:customStyle="1" w:styleId="WW8Num5z0">
    <w:name w:val="WW8Num5z0"/>
    <w:rsid w:val="003A21F6"/>
    <w:rPr>
      <w:rFonts w:ascii="Arial" w:hAnsi="Arial" w:cs="Times New Roman"/>
      <w:sz w:val="24"/>
      <w:szCs w:val="24"/>
    </w:rPr>
  </w:style>
  <w:style w:type="character" w:customStyle="1" w:styleId="FontStyle11">
    <w:name w:val="Font Style11"/>
    <w:rsid w:val="003A21F6"/>
    <w:rPr>
      <w:rFonts w:ascii="Times New Roman" w:hAnsi="Times New Roman" w:cs="Times New Roman"/>
      <w:sz w:val="26"/>
      <w:szCs w:val="26"/>
    </w:rPr>
  </w:style>
  <w:style w:type="character" w:customStyle="1" w:styleId="TimesNewRoman14">
    <w:name w:val="Стиль Times New Roman 14 пт"/>
    <w:rsid w:val="003A21F6"/>
    <w:rPr>
      <w:rFonts w:ascii="Times New Roman" w:hAnsi="Times New Roman" w:cs="Times New Roman"/>
      <w:sz w:val="28"/>
    </w:rPr>
  </w:style>
  <w:style w:type="character" w:customStyle="1" w:styleId="Footnoteanchor">
    <w:name w:val="Footnote anchor"/>
    <w:rsid w:val="003A21F6"/>
    <w:rPr>
      <w:position w:val="0"/>
      <w:vertAlign w:val="superscript"/>
    </w:rPr>
  </w:style>
  <w:style w:type="character" w:customStyle="1" w:styleId="Q">
    <w:name w:val="Q"/>
    <w:rsid w:val="003A21F6"/>
  </w:style>
  <w:style w:type="character" w:customStyle="1" w:styleId="NumberingSymbols">
    <w:name w:val="Numbering Symbols"/>
    <w:rsid w:val="003A21F6"/>
  </w:style>
  <w:style w:type="numbering" w:customStyle="1" w:styleId="WWNum1">
    <w:name w:val="WWNum1"/>
    <w:basedOn w:val="a3"/>
    <w:rsid w:val="003A21F6"/>
    <w:pPr>
      <w:numPr>
        <w:numId w:val="4"/>
      </w:numPr>
    </w:pPr>
  </w:style>
  <w:style w:type="numbering" w:customStyle="1" w:styleId="WW8Num2">
    <w:name w:val="WW8Num2"/>
    <w:basedOn w:val="a3"/>
    <w:rsid w:val="003A21F6"/>
    <w:pPr>
      <w:numPr>
        <w:numId w:val="5"/>
      </w:numPr>
    </w:pPr>
  </w:style>
  <w:style w:type="numbering" w:customStyle="1" w:styleId="WW8Num3">
    <w:name w:val="WW8Num3"/>
    <w:basedOn w:val="a3"/>
    <w:rsid w:val="003A21F6"/>
    <w:pPr>
      <w:numPr>
        <w:numId w:val="6"/>
      </w:numPr>
    </w:pPr>
  </w:style>
  <w:style w:type="numbering" w:customStyle="1" w:styleId="WW8Num6">
    <w:name w:val="WW8Num6"/>
    <w:basedOn w:val="a3"/>
    <w:rsid w:val="003A21F6"/>
    <w:pPr>
      <w:numPr>
        <w:numId w:val="7"/>
      </w:numPr>
    </w:pPr>
  </w:style>
  <w:style w:type="numbering" w:customStyle="1" w:styleId="WW8Num4">
    <w:name w:val="WW8Num4"/>
    <w:basedOn w:val="a3"/>
    <w:rsid w:val="003A21F6"/>
    <w:pPr>
      <w:numPr>
        <w:numId w:val="8"/>
      </w:numPr>
    </w:pPr>
  </w:style>
  <w:style w:type="numbering" w:customStyle="1" w:styleId="WW8Num5">
    <w:name w:val="WW8Num5"/>
    <w:basedOn w:val="a3"/>
    <w:rsid w:val="003A21F6"/>
    <w:pPr>
      <w:numPr>
        <w:numId w:val="9"/>
      </w:numPr>
    </w:pPr>
  </w:style>
  <w:style w:type="character" w:styleId="ac">
    <w:name w:val="footnote reference"/>
    <w:basedOn w:val="a1"/>
    <w:unhideWhenUsed/>
    <w:rsid w:val="003A21F6"/>
    <w:rPr>
      <w:vertAlign w:val="superscript"/>
    </w:rPr>
  </w:style>
  <w:style w:type="paragraph" w:styleId="ad">
    <w:name w:val="Body Text Indent"/>
    <w:basedOn w:val="a"/>
    <w:link w:val="ae"/>
    <w:unhideWhenUsed/>
    <w:rsid w:val="003A21F6"/>
    <w:pPr>
      <w:spacing w:after="120"/>
      <w:ind w:left="283"/>
    </w:pPr>
  </w:style>
  <w:style w:type="character" w:customStyle="1" w:styleId="ae">
    <w:name w:val="Основной текст с отступом Знак"/>
    <w:basedOn w:val="a1"/>
    <w:link w:val="ad"/>
    <w:rsid w:val="003A21F6"/>
    <w:rPr>
      <w:rFonts w:ascii="Times New Roman" w:eastAsia="Arial Unicode MS" w:hAnsi="Times New Roman" w:cs="Times New Roman"/>
      <w:kern w:val="2"/>
      <w:sz w:val="20"/>
      <w:szCs w:val="24"/>
    </w:rPr>
  </w:style>
  <w:style w:type="character" w:customStyle="1" w:styleId="10">
    <w:name w:val="Заголовок 1 Знак"/>
    <w:aliases w:val="!Части документа Знак"/>
    <w:basedOn w:val="a1"/>
    <w:link w:val="1"/>
    <w:rsid w:val="003A21F6"/>
    <w:rPr>
      <w:rFonts w:ascii="Arial" w:eastAsia="Times New Roman" w:hAnsi="Arial" w:cs="Arial"/>
      <w:b/>
      <w:bCs/>
      <w:kern w:val="1"/>
      <w:sz w:val="32"/>
      <w:szCs w:val="32"/>
      <w:lang w:eastAsia="ar-SA"/>
    </w:rPr>
  </w:style>
  <w:style w:type="numbering" w:customStyle="1" w:styleId="31">
    <w:name w:val="Нет списка3"/>
    <w:next w:val="a3"/>
    <w:uiPriority w:val="99"/>
    <w:semiHidden/>
    <w:unhideWhenUsed/>
    <w:rsid w:val="003A21F6"/>
  </w:style>
  <w:style w:type="character" w:customStyle="1" w:styleId="WW8Num1z0">
    <w:name w:val="WW8Num1z0"/>
    <w:rsid w:val="003A21F6"/>
  </w:style>
  <w:style w:type="character" w:customStyle="1" w:styleId="WW8Num1z1">
    <w:name w:val="WW8Num1z1"/>
    <w:rsid w:val="003A21F6"/>
  </w:style>
  <w:style w:type="character" w:customStyle="1" w:styleId="WW8Num1z2">
    <w:name w:val="WW8Num1z2"/>
    <w:rsid w:val="003A21F6"/>
  </w:style>
  <w:style w:type="character" w:customStyle="1" w:styleId="WW8Num1z3">
    <w:name w:val="WW8Num1z3"/>
    <w:rsid w:val="003A21F6"/>
  </w:style>
  <w:style w:type="character" w:customStyle="1" w:styleId="WW8Num1z4">
    <w:name w:val="WW8Num1z4"/>
    <w:rsid w:val="003A21F6"/>
  </w:style>
  <w:style w:type="character" w:customStyle="1" w:styleId="WW8Num1z5">
    <w:name w:val="WW8Num1z5"/>
    <w:rsid w:val="003A21F6"/>
  </w:style>
  <w:style w:type="character" w:customStyle="1" w:styleId="WW8Num1z6">
    <w:name w:val="WW8Num1z6"/>
    <w:rsid w:val="003A21F6"/>
  </w:style>
  <w:style w:type="character" w:customStyle="1" w:styleId="WW8Num1z7">
    <w:name w:val="WW8Num1z7"/>
    <w:rsid w:val="003A21F6"/>
  </w:style>
  <w:style w:type="character" w:customStyle="1" w:styleId="WW8Num1z8">
    <w:name w:val="WW8Num1z8"/>
    <w:rsid w:val="003A21F6"/>
  </w:style>
  <w:style w:type="character" w:customStyle="1" w:styleId="WW8Num3z1">
    <w:name w:val="WW8Num3z1"/>
    <w:rsid w:val="003A21F6"/>
  </w:style>
  <w:style w:type="character" w:customStyle="1" w:styleId="WW8Num3z2">
    <w:name w:val="WW8Num3z2"/>
    <w:rsid w:val="003A21F6"/>
  </w:style>
  <w:style w:type="character" w:customStyle="1" w:styleId="WW8Num3z3">
    <w:name w:val="WW8Num3z3"/>
    <w:rsid w:val="003A21F6"/>
  </w:style>
  <w:style w:type="character" w:customStyle="1" w:styleId="WW8Num3z4">
    <w:name w:val="WW8Num3z4"/>
    <w:rsid w:val="003A21F6"/>
  </w:style>
  <w:style w:type="character" w:customStyle="1" w:styleId="WW8Num3z5">
    <w:name w:val="WW8Num3z5"/>
    <w:rsid w:val="003A21F6"/>
  </w:style>
  <w:style w:type="character" w:customStyle="1" w:styleId="WW8Num3z6">
    <w:name w:val="WW8Num3z6"/>
    <w:rsid w:val="003A21F6"/>
  </w:style>
  <w:style w:type="character" w:customStyle="1" w:styleId="WW8Num3z7">
    <w:name w:val="WW8Num3z7"/>
    <w:rsid w:val="003A21F6"/>
  </w:style>
  <w:style w:type="character" w:customStyle="1" w:styleId="WW8Num3z8">
    <w:name w:val="WW8Num3z8"/>
    <w:rsid w:val="003A21F6"/>
  </w:style>
  <w:style w:type="character" w:customStyle="1" w:styleId="WW8Num7z0">
    <w:name w:val="WW8Num7z0"/>
    <w:rsid w:val="003A21F6"/>
  </w:style>
  <w:style w:type="character" w:customStyle="1" w:styleId="WW8Num8z0">
    <w:name w:val="WW8Num8z0"/>
    <w:rsid w:val="003A21F6"/>
    <w:rPr>
      <w:rFonts w:ascii="Arial" w:hAnsi="Arial" w:cs="Arial"/>
      <w:sz w:val="24"/>
      <w:szCs w:val="24"/>
    </w:rPr>
  </w:style>
  <w:style w:type="character" w:customStyle="1" w:styleId="WW8Num9z0">
    <w:name w:val="WW8Num9z0"/>
    <w:rsid w:val="003A21F6"/>
    <w:rPr>
      <w:rFonts w:ascii="Symbol" w:hAnsi="Symbol" w:cs="StarSymbol"/>
      <w:sz w:val="18"/>
      <w:szCs w:val="18"/>
    </w:rPr>
  </w:style>
  <w:style w:type="character" w:customStyle="1" w:styleId="Absatz-Standardschriftart">
    <w:name w:val="Absatz-Standardschriftart"/>
    <w:rsid w:val="003A21F6"/>
  </w:style>
  <w:style w:type="character" w:customStyle="1" w:styleId="WW-Absatz-Standardschriftart">
    <w:name w:val="WW-Absatz-Standardschriftart"/>
    <w:rsid w:val="003A21F6"/>
  </w:style>
  <w:style w:type="character" w:customStyle="1" w:styleId="WW-Absatz-Standardschriftart1">
    <w:name w:val="WW-Absatz-Standardschriftart1"/>
    <w:rsid w:val="003A21F6"/>
  </w:style>
  <w:style w:type="character" w:customStyle="1" w:styleId="WW-Absatz-Standardschriftart11">
    <w:name w:val="WW-Absatz-Standardschriftart11"/>
    <w:rsid w:val="003A21F6"/>
  </w:style>
  <w:style w:type="character" w:customStyle="1" w:styleId="WW-Absatz-Standardschriftart111">
    <w:name w:val="WW-Absatz-Standardschriftart111"/>
    <w:rsid w:val="003A21F6"/>
  </w:style>
  <w:style w:type="character" w:customStyle="1" w:styleId="WW-Absatz-Standardschriftart1111">
    <w:name w:val="WW-Absatz-Standardschriftart1111"/>
    <w:rsid w:val="003A21F6"/>
  </w:style>
  <w:style w:type="character" w:customStyle="1" w:styleId="WW-Absatz-Standardschriftart11111">
    <w:name w:val="WW-Absatz-Standardschriftart11111"/>
    <w:rsid w:val="003A21F6"/>
  </w:style>
  <w:style w:type="character" w:customStyle="1" w:styleId="WW-Absatz-Standardschriftart111111">
    <w:name w:val="WW-Absatz-Standardschriftart111111"/>
    <w:rsid w:val="003A21F6"/>
  </w:style>
  <w:style w:type="character" w:customStyle="1" w:styleId="WW-Absatz-Standardschriftart1111111">
    <w:name w:val="WW-Absatz-Standardschriftart1111111"/>
    <w:rsid w:val="003A21F6"/>
  </w:style>
  <w:style w:type="character" w:customStyle="1" w:styleId="WW-Absatz-Standardschriftart11111111">
    <w:name w:val="WW-Absatz-Standardschriftart11111111"/>
    <w:rsid w:val="003A21F6"/>
  </w:style>
  <w:style w:type="character" w:customStyle="1" w:styleId="WW-Absatz-Standardschriftart111111111">
    <w:name w:val="WW-Absatz-Standardschriftart111111111"/>
    <w:rsid w:val="003A21F6"/>
  </w:style>
  <w:style w:type="character" w:customStyle="1" w:styleId="WW-Absatz-Standardschriftart1111111111">
    <w:name w:val="WW-Absatz-Standardschriftart1111111111"/>
    <w:rsid w:val="003A21F6"/>
  </w:style>
  <w:style w:type="character" w:customStyle="1" w:styleId="WW-Absatz-Standardschriftart11111111111">
    <w:name w:val="WW-Absatz-Standardschriftart11111111111"/>
    <w:rsid w:val="003A21F6"/>
  </w:style>
  <w:style w:type="character" w:customStyle="1" w:styleId="12">
    <w:name w:val="Основной шрифт абзаца1"/>
    <w:rsid w:val="003A21F6"/>
  </w:style>
  <w:style w:type="character" w:customStyle="1" w:styleId="81">
    <w:name w:val="Знак Знак8"/>
    <w:rsid w:val="003A21F6"/>
    <w:rPr>
      <w:rFonts w:ascii="Arial" w:hAnsi="Arial" w:cs="Arial"/>
      <w:sz w:val="28"/>
      <w:szCs w:val="28"/>
      <w:lang w:val="ru-RU" w:eastAsia="ar-SA" w:bidi="ar-SA"/>
    </w:rPr>
  </w:style>
  <w:style w:type="character" w:styleId="af">
    <w:name w:val="Hyperlink"/>
    <w:basedOn w:val="12"/>
    <w:rsid w:val="003A21F6"/>
    <w:rPr>
      <w:color w:val="0000FF"/>
      <w:u w:val="single"/>
    </w:rPr>
  </w:style>
  <w:style w:type="character" w:customStyle="1" w:styleId="apple-converted-space">
    <w:name w:val="apple-converted-space"/>
    <w:basedOn w:val="12"/>
    <w:rsid w:val="003A21F6"/>
  </w:style>
  <w:style w:type="character" w:styleId="af0">
    <w:name w:val="Strong"/>
    <w:basedOn w:val="12"/>
    <w:qFormat/>
    <w:rsid w:val="003A21F6"/>
    <w:rPr>
      <w:b/>
      <w:bCs/>
    </w:rPr>
  </w:style>
  <w:style w:type="character" w:styleId="af1">
    <w:name w:val="Emphasis"/>
    <w:basedOn w:val="12"/>
    <w:qFormat/>
    <w:rsid w:val="003A21F6"/>
    <w:rPr>
      <w:i/>
      <w:iCs/>
    </w:rPr>
  </w:style>
  <w:style w:type="character" w:customStyle="1" w:styleId="af2">
    <w:name w:val="Символ нумерации"/>
    <w:rsid w:val="003A21F6"/>
  </w:style>
  <w:style w:type="character" w:customStyle="1" w:styleId="af3">
    <w:name w:val="Маркеры списка"/>
    <w:rsid w:val="003A21F6"/>
    <w:rPr>
      <w:rFonts w:ascii="StarSymbol" w:eastAsia="StarSymbol" w:hAnsi="StarSymbol" w:cs="StarSymbol"/>
      <w:sz w:val="18"/>
      <w:szCs w:val="18"/>
    </w:rPr>
  </w:style>
  <w:style w:type="paragraph" w:customStyle="1" w:styleId="af4">
    <w:name w:val="Заголовок"/>
    <w:basedOn w:val="a"/>
    <w:next w:val="a0"/>
    <w:rsid w:val="003A21F6"/>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3A21F6"/>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3A21F6"/>
    <w:pPr>
      <w:widowControl/>
      <w:suppressLineNumbers/>
    </w:pPr>
    <w:rPr>
      <w:rFonts w:ascii="Arial" w:eastAsia="Times New Roman" w:hAnsi="Arial" w:cs="Tahoma"/>
      <w:kern w:val="0"/>
      <w:sz w:val="24"/>
      <w:lang w:eastAsia="ar-SA"/>
    </w:rPr>
  </w:style>
  <w:style w:type="paragraph" w:styleId="af5">
    <w:name w:val="Normal (Web)"/>
    <w:basedOn w:val="a"/>
    <w:rsid w:val="003A21F6"/>
    <w:pPr>
      <w:widowControl/>
      <w:suppressAutoHyphens w:val="0"/>
      <w:spacing w:before="280" w:after="280"/>
    </w:pPr>
    <w:rPr>
      <w:rFonts w:eastAsia="Times New Roman"/>
      <w:kern w:val="0"/>
      <w:sz w:val="24"/>
      <w:lang w:eastAsia="ar-SA"/>
    </w:rPr>
  </w:style>
  <w:style w:type="paragraph" w:styleId="af6">
    <w:name w:val="No Spacing"/>
    <w:qFormat/>
    <w:rsid w:val="003A21F6"/>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3A21F6"/>
    <w:pPr>
      <w:ind w:left="720"/>
    </w:pPr>
    <w:rPr>
      <w:rFonts w:eastAsia="Times New Roman"/>
      <w:kern w:val="1"/>
      <w:sz w:val="24"/>
      <w:lang w:eastAsia="ar-SA"/>
    </w:rPr>
  </w:style>
  <w:style w:type="paragraph" w:customStyle="1" w:styleId="af7">
    <w:name w:val="Заголовок таблицы"/>
    <w:basedOn w:val="a6"/>
    <w:rsid w:val="003A21F6"/>
    <w:pPr>
      <w:widowControl/>
      <w:jc w:val="center"/>
    </w:pPr>
    <w:rPr>
      <w:rFonts w:eastAsia="Times New Roman" w:cs="Times New Roman"/>
      <w:b/>
      <w:bCs/>
      <w:kern w:val="0"/>
      <w:sz w:val="24"/>
    </w:rPr>
  </w:style>
  <w:style w:type="paragraph" w:customStyle="1" w:styleId="af8">
    <w:name w:val="Содержимое врезки"/>
    <w:basedOn w:val="a0"/>
    <w:rsid w:val="003A21F6"/>
    <w:pPr>
      <w:widowControl/>
    </w:pPr>
    <w:rPr>
      <w:rFonts w:eastAsia="Times New Roman"/>
      <w:kern w:val="0"/>
      <w:sz w:val="24"/>
      <w:lang w:eastAsia="ar-SA"/>
    </w:rPr>
  </w:style>
  <w:style w:type="paragraph" w:customStyle="1" w:styleId="16">
    <w:name w:val="Текст1"/>
    <w:basedOn w:val="a"/>
    <w:rsid w:val="003A21F6"/>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rsid w:val="003A21F6"/>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3A21F6"/>
  </w:style>
  <w:style w:type="character" w:customStyle="1" w:styleId="WW8Num4z1">
    <w:name w:val="WW8Num4z1"/>
    <w:rsid w:val="003A21F6"/>
  </w:style>
  <w:style w:type="character" w:customStyle="1" w:styleId="WW8Num4z2">
    <w:name w:val="WW8Num4z2"/>
    <w:rsid w:val="003A21F6"/>
  </w:style>
  <w:style w:type="character" w:customStyle="1" w:styleId="WW8Num4z3">
    <w:name w:val="WW8Num4z3"/>
    <w:rsid w:val="003A21F6"/>
  </w:style>
  <w:style w:type="character" w:customStyle="1" w:styleId="WW8Num4z4">
    <w:name w:val="WW8Num4z4"/>
    <w:rsid w:val="003A21F6"/>
  </w:style>
  <w:style w:type="character" w:customStyle="1" w:styleId="WW8Num4z5">
    <w:name w:val="WW8Num4z5"/>
    <w:rsid w:val="003A21F6"/>
  </w:style>
  <w:style w:type="character" w:customStyle="1" w:styleId="WW8Num4z6">
    <w:name w:val="WW8Num4z6"/>
    <w:rsid w:val="003A21F6"/>
  </w:style>
  <w:style w:type="character" w:customStyle="1" w:styleId="WW8Num4z7">
    <w:name w:val="WW8Num4z7"/>
    <w:rsid w:val="003A21F6"/>
  </w:style>
  <w:style w:type="character" w:customStyle="1" w:styleId="WW8Num4z8">
    <w:name w:val="WW8Num4z8"/>
    <w:rsid w:val="003A21F6"/>
  </w:style>
  <w:style w:type="character" w:customStyle="1" w:styleId="22">
    <w:name w:val="Основной шрифт абзаца2"/>
    <w:rsid w:val="003A21F6"/>
  </w:style>
  <w:style w:type="character" w:customStyle="1" w:styleId="af9">
    <w:name w:val="Нижний колонтитул Знак"/>
    <w:basedOn w:val="22"/>
    <w:rsid w:val="003A21F6"/>
    <w:rPr>
      <w:szCs w:val="24"/>
    </w:rPr>
  </w:style>
  <w:style w:type="character" w:customStyle="1" w:styleId="17">
    <w:name w:val="Нижний колонтитул Знак1"/>
    <w:basedOn w:val="22"/>
    <w:rsid w:val="003A21F6"/>
    <w:rPr>
      <w:rFonts w:ascii="Times New Roman" w:eastAsia="Times New Roman" w:hAnsi="Times New Roman" w:cs="Times New Roman"/>
      <w:sz w:val="20"/>
      <w:szCs w:val="20"/>
    </w:rPr>
  </w:style>
  <w:style w:type="character" w:customStyle="1" w:styleId="submenu-table">
    <w:name w:val="submenu-table"/>
    <w:basedOn w:val="22"/>
    <w:rsid w:val="003A21F6"/>
  </w:style>
  <w:style w:type="character" w:customStyle="1" w:styleId="afa">
    <w:name w:val="Верхний колонтитул Знак"/>
    <w:basedOn w:val="22"/>
    <w:rsid w:val="003A21F6"/>
    <w:rPr>
      <w:rFonts w:ascii="Times New Roman" w:eastAsia="Times New Roman" w:hAnsi="Times New Roman" w:cs="Times New Roman"/>
      <w:sz w:val="20"/>
      <w:szCs w:val="20"/>
    </w:rPr>
  </w:style>
  <w:style w:type="character" w:customStyle="1" w:styleId="ListLabel1">
    <w:name w:val="ListLabel 1"/>
    <w:rsid w:val="003A21F6"/>
    <w:rPr>
      <w:rFonts w:ascii="Times New Roman" w:hAnsi="Times New Roman" w:cs="Times New Roman"/>
      <w:b w:val="0"/>
      <w:sz w:val="28"/>
      <w:szCs w:val="28"/>
    </w:rPr>
  </w:style>
  <w:style w:type="character" w:customStyle="1" w:styleId="ListLabel2">
    <w:name w:val="ListLabel 2"/>
    <w:rsid w:val="003A21F6"/>
    <w:rPr>
      <w:rFonts w:cs="Courier New"/>
    </w:rPr>
  </w:style>
  <w:style w:type="character" w:customStyle="1" w:styleId="ListLabel3">
    <w:name w:val="ListLabel 3"/>
    <w:rsid w:val="003A21F6"/>
    <w:rPr>
      <w:rFonts w:cs="Courier New"/>
    </w:rPr>
  </w:style>
  <w:style w:type="character" w:customStyle="1" w:styleId="afb">
    <w:name w:val="Символ сноски"/>
    <w:rsid w:val="003A21F6"/>
  </w:style>
  <w:style w:type="paragraph" w:customStyle="1" w:styleId="310">
    <w:name w:val="Основной текст с отступом 31"/>
    <w:basedOn w:val="a"/>
    <w:rsid w:val="003A21F6"/>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3A21F6"/>
    <w:pPr>
      <w:widowControl/>
      <w:spacing w:before="100" w:after="119" w:line="100" w:lineRule="atLeast"/>
    </w:pPr>
    <w:rPr>
      <w:rFonts w:eastAsia="Times New Roman"/>
      <w:kern w:val="0"/>
      <w:sz w:val="24"/>
      <w:lang w:eastAsia="ar-SA"/>
    </w:rPr>
  </w:style>
  <w:style w:type="paragraph" w:styleId="afc">
    <w:name w:val="footer"/>
    <w:basedOn w:val="a"/>
    <w:link w:val="23"/>
    <w:rsid w:val="003A21F6"/>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3A21F6"/>
    <w:rPr>
      <w:rFonts w:ascii="Calibri" w:eastAsia="Times New Roman" w:hAnsi="Calibri" w:cs="font140"/>
      <w:szCs w:val="24"/>
      <w:lang w:eastAsia="ar-SA"/>
    </w:rPr>
  </w:style>
  <w:style w:type="paragraph" w:customStyle="1" w:styleId="ConsPlusCell">
    <w:name w:val="ConsPlusCell"/>
    <w:rsid w:val="003A21F6"/>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3A21F6"/>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3A21F6"/>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rsid w:val="003A21F6"/>
    <w:rPr>
      <w:rFonts w:ascii="Times New Roman" w:eastAsia="Times New Roman" w:hAnsi="Times New Roman" w:cs="Times New Roman"/>
      <w:sz w:val="20"/>
      <w:szCs w:val="20"/>
      <w:lang w:eastAsia="ar-SA"/>
    </w:rPr>
  </w:style>
  <w:style w:type="paragraph" w:styleId="afe">
    <w:name w:val="footnote text"/>
    <w:basedOn w:val="a"/>
    <w:link w:val="aff"/>
    <w:rsid w:val="003A21F6"/>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3A21F6"/>
    <w:rPr>
      <w:rFonts w:ascii="Times New Roman" w:eastAsia="Times New Roman" w:hAnsi="Times New Roman" w:cs="Times New Roman"/>
      <w:sz w:val="20"/>
      <w:szCs w:val="20"/>
      <w:lang w:eastAsia="ar-SA"/>
    </w:rPr>
  </w:style>
  <w:style w:type="paragraph" w:customStyle="1" w:styleId="Default">
    <w:name w:val="Default"/>
    <w:rsid w:val="003A21F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3A21F6"/>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3A21F6"/>
  </w:style>
  <w:style w:type="paragraph" w:customStyle="1" w:styleId="25">
    <w:name w:val="Знак Знак2"/>
    <w:basedOn w:val="Standard"/>
    <w:rsid w:val="003A21F6"/>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3A21F6"/>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3A21F6"/>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aliases w:val="!Равноширинный текст документа"/>
    <w:basedOn w:val="Standard"/>
    <w:link w:val="aff2"/>
    <w:rsid w:val="003A21F6"/>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aliases w:val="!Равноширинный текст документа Знак"/>
    <w:basedOn w:val="a1"/>
    <w:link w:val="aff1"/>
    <w:rsid w:val="003A21F6"/>
    <w:rPr>
      <w:rFonts w:ascii="Calibri" w:eastAsia="Times New Roman" w:hAnsi="Calibri" w:cs="Calibri"/>
      <w:kern w:val="3"/>
      <w:sz w:val="20"/>
      <w:szCs w:val="20"/>
      <w:lang w:eastAsia="zh-CN"/>
    </w:rPr>
  </w:style>
  <w:style w:type="paragraph" w:styleId="aff3">
    <w:name w:val="annotation subject"/>
    <w:basedOn w:val="aff1"/>
    <w:next w:val="aff1"/>
    <w:link w:val="aff4"/>
    <w:rsid w:val="003A21F6"/>
    <w:rPr>
      <w:b/>
      <w:bCs/>
    </w:rPr>
  </w:style>
  <w:style w:type="character" w:customStyle="1" w:styleId="aff4">
    <w:name w:val="Тема примечания Знак"/>
    <w:basedOn w:val="aff2"/>
    <w:link w:val="aff3"/>
    <w:rsid w:val="003A21F6"/>
    <w:rPr>
      <w:rFonts w:ascii="Calibri" w:eastAsia="Times New Roman" w:hAnsi="Calibri" w:cs="Calibri"/>
      <w:b/>
      <w:bCs/>
      <w:kern w:val="3"/>
      <w:sz w:val="20"/>
      <w:szCs w:val="20"/>
      <w:lang w:eastAsia="zh-CN"/>
    </w:rPr>
  </w:style>
  <w:style w:type="paragraph" w:customStyle="1" w:styleId="210">
    <w:name w:val="Знак Знак21"/>
    <w:basedOn w:val="Standard"/>
    <w:rsid w:val="003A21F6"/>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3A21F6"/>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3A21F6"/>
    <w:rPr>
      <w:rFonts w:cs="Times New Roman"/>
    </w:rPr>
  </w:style>
  <w:style w:type="character" w:customStyle="1" w:styleId="WW8Num5z2">
    <w:name w:val="WW8Num5z2"/>
    <w:rsid w:val="003A21F6"/>
  </w:style>
  <w:style w:type="character" w:customStyle="1" w:styleId="WW8Num5z3">
    <w:name w:val="WW8Num5z3"/>
    <w:rsid w:val="003A21F6"/>
  </w:style>
  <w:style w:type="character" w:customStyle="1" w:styleId="WW8Num5z4">
    <w:name w:val="WW8Num5z4"/>
    <w:rsid w:val="003A21F6"/>
  </w:style>
  <w:style w:type="character" w:customStyle="1" w:styleId="WW8Num5z5">
    <w:name w:val="WW8Num5z5"/>
    <w:rsid w:val="003A21F6"/>
  </w:style>
  <w:style w:type="character" w:customStyle="1" w:styleId="WW8Num5z6">
    <w:name w:val="WW8Num5z6"/>
    <w:rsid w:val="003A21F6"/>
  </w:style>
  <w:style w:type="character" w:customStyle="1" w:styleId="WW8Num5z7">
    <w:name w:val="WW8Num5z7"/>
    <w:rsid w:val="003A21F6"/>
  </w:style>
  <w:style w:type="character" w:customStyle="1" w:styleId="WW8Num5z8">
    <w:name w:val="WW8Num5z8"/>
    <w:rsid w:val="003A21F6"/>
  </w:style>
  <w:style w:type="character" w:customStyle="1" w:styleId="WW8Num6z1">
    <w:name w:val="WW8Num6z1"/>
    <w:rsid w:val="003A21F6"/>
    <w:rPr>
      <w:rFonts w:cs="Times New Roman"/>
    </w:rPr>
  </w:style>
  <w:style w:type="character" w:customStyle="1" w:styleId="WW8Num10z0">
    <w:name w:val="WW8Num10z0"/>
    <w:rsid w:val="003A21F6"/>
    <w:rPr>
      <w:rFonts w:ascii="Times New Roman" w:hAnsi="Times New Roman" w:cs="Times New Roman"/>
      <w:b w:val="0"/>
      <w:color w:val="000000"/>
    </w:rPr>
  </w:style>
  <w:style w:type="character" w:customStyle="1" w:styleId="WW8Num11z0">
    <w:name w:val="WW8Num11z0"/>
    <w:rsid w:val="003A21F6"/>
    <w:rPr>
      <w:rFonts w:cs="Times New Roman"/>
      <w:color w:val="000000"/>
    </w:rPr>
  </w:style>
  <w:style w:type="character" w:customStyle="1" w:styleId="WW8Num11z1">
    <w:name w:val="WW8Num11z1"/>
    <w:rsid w:val="003A21F6"/>
    <w:rPr>
      <w:rFonts w:cs="Times New Roman"/>
    </w:rPr>
  </w:style>
  <w:style w:type="character" w:customStyle="1" w:styleId="WW8Num12z0">
    <w:name w:val="WW8Num12z0"/>
    <w:rsid w:val="003A21F6"/>
    <w:rPr>
      <w:rFonts w:cs="Times New Roman"/>
    </w:rPr>
  </w:style>
  <w:style w:type="character" w:customStyle="1" w:styleId="WW8Num13z0">
    <w:name w:val="WW8Num13z0"/>
    <w:rsid w:val="003A21F6"/>
    <w:rPr>
      <w:rFonts w:cs="Times New Roman"/>
    </w:rPr>
  </w:style>
  <w:style w:type="character" w:customStyle="1" w:styleId="WW8Num14z0">
    <w:name w:val="WW8Num14z0"/>
    <w:rsid w:val="003A21F6"/>
    <w:rPr>
      <w:rFonts w:ascii="Times New Roman" w:eastAsia="Times New Roman" w:hAnsi="Times New Roman" w:cs="Times New Roman"/>
    </w:rPr>
  </w:style>
  <w:style w:type="character" w:customStyle="1" w:styleId="WW8Num15z0">
    <w:name w:val="WW8Num15z0"/>
    <w:rsid w:val="003A21F6"/>
    <w:rPr>
      <w:rFonts w:cs="Times New Roman"/>
    </w:rPr>
  </w:style>
  <w:style w:type="character" w:customStyle="1" w:styleId="WW8Num16z0">
    <w:name w:val="WW8Num16z0"/>
    <w:rsid w:val="003A21F6"/>
    <w:rPr>
      <w:rFonts w:cs="Times New Roman"/>
    </w:rPr>
  </w:style>
  <w:style w:type="character" w:customStyle="1" w:styleId="WW8Num17z0">
    <w:name w:val="WW8Num17z0"/>
    <w:rsid w:val="003A21F6"/>
    <w:rPr>
      <w:rFonts w:cs="Times New Roman"/>
    </w:rPr>
  </w:style>
  <w:style w:type="character" w:customStyle="1" w:styleId="WW8Num18z0">
    <w:name w:val="WW8Num18z0"/>
    <w:rsid w:val="003A21F6"/>
    <w:rPr>
      <w:rFonts w:cs="Times New Roman"/>
    </w:rPr>
  </w:style>
  <w:style w:type="character" w:customStyle="1" w:styleId="WW8Num19z0">
    <w:name w:val="WW8Num19z0"/>
    <w:rsid w:val="003A21F6"/>
    <w:rPr>
      <w:rFonts w:cs="Times New Roman"/>
      <w:i w:val="0"/>
      <w:iCs w:val="0"/>
      <w:color w:val="000000"/>
      <w:sz w:val="28"/>
      <w:szCs w:val="28"/>
    </w:rPr>
  </w:style>
  <w:style w:type="character" w:customStyle="1" w:styleId="WW8Num19z1">
    <w:name w:val="WW8Num19z1"/>
    <w:rsid w:val="003A21F6"/>
    <w:rPr>
      <w:rFonts w:ascii="Times New Roman CYR" w:hAnsi="Times New Roman CYR" w:cs="Times New Roman CYR"/>
    </w:rPr>
  </w:style>
  <w:style w:type="character" w:customStyle="1" w:styleId="WW8Num20z0">
    <w:name w:val="WW8Num20z0"/>
    <w:rsid w:val="003A21F6"/>
    <w:rPr>
      <w:rFonts w:ascii="Times New Roman" w:hAnsi="Times New Roman" w:cs="Times New Roman"/>
    </w:rPr>
  </w:style>
  <w:style w:type="character" w:customStyle="1" w:styleId="WW8Num20z1">
    <w:name w:val="WW8Num20z1"/>
    <w:rsid w:val="003A21F6"/>
    <w:rPr>
      <w:rFonts w:cs="Times New Roman"/>
    </w:rPr>
  </w:style>
  <w:style w:type="character" w:customStyle="1" w:styleId="WW8Num21z0">
    <w:name w:val="WW8Num21z0"/>
    <w:rsid w:val="003A21F6"/>
    <w:rPr>
      <w:rFonts w:cs="Times New Roman"/>
    </w:rPr>
  </w:style>
  <w:style w:type="character" w:customStyle="1" w:styleId="WW8Num22z0">
    <w:name w:val="WW8Num22z0"/>
    <w:rsid w:val="003A21F6"/>
    <w:rPr>
      <w:rFonts w:cs="Times New Roman"/>
    </w:rPr>
  </w:style>
  <w:style w:type="character" w:customStyle="1" w:styleId="WW8Num23z0">
    <w:name w:val="WW8Num23z0"/>
    <w:rsid w:val="003A21F6"/>
    <w:rPr>
      <w:rFonts w:ascii="Times New Roman CYR" w:hAnsi="Times New Roman CYR" w:cs="Times New Roman CYR"/>
      <w:i w:val="0"/>
      <w:sz w:val="28"/>
    </w:rPr>
  </w:style>
  <w:style w:type="character" w:customStyle="1" w:styleId="WW8Num24z0">
    <w:name w:val="WW8Num24z0"/>
    <w:rsid w:val="003A21F6"/>
    <w:rPr>
      <w:rFonts w:cs="Times New Roman"/>
    </w:rPr>
  </w:style>
  <w:style w:type="character" w:customStyle="1" w:styleId="WW8Num25z0">
    <w:name w:val="WW8Num25z0"/>
    <w:rsid w:val="003A21F6"/>
    <w:rPr>
      <w:rFonts w:cs="Times New Roman"/>
      <w:i w:val="0"/>
      <w:iCs w:val="0"/>
      <w:sz w:val="28"/>
      <w:szCs w:val="28"/>
    </w:rPr>
  </w:style>
  <w:style w:type="character" w:customStyle="1" w:styleId="WW8Num25z1">
    <w:name w:val="WW8Num25z1"/>
    <w:rsid w:val="003A21F6"/>
    <w:rPr>
      <w:rFonts w:cs="Times New Roman"/>
    </w:rPr>
  </w:style>
  <w:style w:type="character" w:customStyle="1" w:styleId="WW8Num26z0">
    <w:name w:val="WW8Num26z0"/>
    <w:rsid w:val="003A21F6"/>
    <w:rPr>
      <w:rFonts w:cs="Times New Roman"/>
    </w:rPr>
  </w:style>
  <w:style w:type="character" w:customStyle="1" w:styleId="WW8Num27z0">
    <w:name w:val="WW8Num27z0"/>
    <w:rsid w:val="003A21F6"/>
    <w:rPr>
      <w:rFonts w:cs="Times New Roman"/>
    </w:rPr>
  </w:style>
  <w:style w:type="character" w:customStyle="1" w:styleId="WW8NumSt5z0">
    <w:name w:val="WW8NumSt5z0"/>
    <w:rsid w:val="003A21F6"/>
    <w:rPr>
      <w:rFonts w:ascii="Symbol" w:hAnsi="Symbol" w:cs="Symbol"/>
    </w:rPr>
  </w:style>
  <w:style w:type="character" w:customStyle="1" w:styleId="spell">
    <w:name w:val="spell"/>
    <w:basedOn w:val="a1"/>
    <w:rsid w:val="003A21F6"/>
  </w:style>
  <w:style w:type="character" w:styleId="aff5">
    <w:name w:val="annotation reference"/>
    <w:rsid w:val="003A21F6"/>
    <w:rPr>
      <w:sz w:val="16"/>
      <w:szCs w:val="16"/>
    </w:rPr>
  </w:style>
  <w:style w:type="character" w:customStyle="1" w:styleId="EndnoteSymbol">
    <w:name w:val="Endnote Symbol"/>
    <w:rsid w:val="003A21F6"/>
    <w:rPr>
      <w:position w:val="0"/>
      <w:vertAlign w:val="superscript"/>
    </w:rPr>
  </w:style>
  <w:style w:type="character" w:customStyle="1" w:styleId="WW-">
    <w:name w:val="WW-Символы концевой сноски"/>
    <w:rsid w:val="003A21F6"/>
  </w:style>
  <w:style w:type="character" w:customStyle="1" w:styleId="Endnoteanchor">
    <w:name w:val="Endnote anchor"/>
    <w:rsid w:val="003A21F6"/>
    <w:rPr>
      <w:position w:val="0"/>
      <w:vertAlign w:val="superscript"/>
    </w:rPr>
  </w:style>
  <w:style w:type="character" w:customStyle="1" w:styleId="VisitedInternetLink">
    <w:name w:val="Visited Internet Link"/>
    <w:rsid w:val="003A21F6"/>
    <w:rPr>
      <w:color w:val="800000"/>
      <w:u w:val="single"/>
    </w:rPr>
  </w:style>
  <w:style w:type="numbering" w:customStyle="1" w:styleId="WW8Num1">
    <w:name w:val="WW8Num1"/>
    <w:basedOn w:val="a3"/>
    <w:rsid w:val="003A21F6"/>
    <w:pPr>
      <w:numPr>
        <w:numId w:val="10"/>
      </w:numPr>
    </w:pPr>
  </w:style>
  <w:style w:type="numbering" w:customStyle="1" w:styleId="WW8Num21">
    <w:name w:val="WW8Num21"/>
    <w:basedOn w:val="a3"/>
    <w:rsid w:val="003A21F6"/>
    <w:pPr>
      <w:numPr>
        <w:numId w:val="11"/>
      </w:numPr>
    </w:pPr>
  </w:style>
  <w:style w:type="numbering" w:customStyle="1" w:styleId="WW8Num31">
    <w:name w:val="WW8Num31"/>
    <w:basedOn w:val="a3"/>
    <w:rsid w:val="003A21F6"/>
    <w:pPr>
      <w:numPr>
        <w:numId w:val="12"/>
      </w:numPr>
    </w:pPr>
  </w:style>
  <w:style w:type="numbering" w:customStyle="1" w:styleId="WW8Num41">
    <w:name w:val="WW8Num41"/>
    <w:basedOn w:val="a3"/>
    <w:rsid w:val="003A21F6"/>
    <w:pPr>
      <w:numPr>
        <w:numId w:val="13"/>
      </w:numPr>
    </w:pPr>
  </w:style>
  <w:style w:type="character" w:customStyle="1" w:styleId="40">
    <w:name w:val="Заголовок 4 Знак"/>
    <w:aliases w:val="!Параграфы/Статьи документа Знак"/>
    <w:basedOn w:val="a1"/>
    <w:link w:val="4"/>
    <w:rsid w:val="001E53E4"/>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1E53E4"/>
    <w:rPr>
      <w:rFonts w:ascii="Times New Roman" w:eastAsia="Times New Roman" w:hAnsi="Times New Roman" w:cs="Times New Roman"/>
      <w:b/>
      <w:bCs/>
      <w:i/>
      <w:iCs/>
      <w:sz w:val="26"/>
      <w:szCs w:val="26"/>
      <w:lang w:eastAsia="ar-SA"/>
    </w:rPr>
  </w:style>
  <w:style w:type="numbering" w:customStyle="1" w:styleId="61">
    <w:name w:val="Нет списка6"/>
    <w:next w:val="a3"/>
    <w:uiPriority w:val="99"/>
    <w:semiHidden/>
    <w:unhideWhenUsed/>
    <w:rsid w:val="001E53E4"/>
  </w:style>
  <w:style w:type="numbering" w:customStyle="1" w:styleId="110">
    <w:name w:val="Нет списка11"/>
    <w:next w:val="a3"/>
    <w:uiPriority w:val="99"/>
    <w:semiHidden/>
    <w:unhideWhenUsed/>
    <w:rsid w:val="001E53E4"/>
  </w:style>
  <w:style w:type="paragraph" w:customStyle="1" w:styleId="1a">
    <w:name w:val="Название объекта1"/>
    <w:basedOn w:val="a"/>
    <w:rsid w:val="001E53E4"/>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1E53E4"/>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1E53E4"/>
    <w:rPr>
      <w:rFonts w:ascii="Arial" w:eastAsia="Arial Unicode MS" w:hAnsi="Arial" w:cs="Mangal"/>
      <w:kern w:val="1"/>
      <w:sz w:val="28"/>
      <w:szCs w:val="28"/>
      <w:lang w:eastAsia="zh-CN" w:bidi="hi-IN"/>
    </w:rPr>
  </w:style>
  <w:style w:type="paragraph" w:styleId="aff8">
    <w:name w:val="Subtitle"/>
    <w:basedOn w:val="1a"/>
    <w:next w:val="a0"/>
    <w:link w:val="aff9"/>
    <w:qFormat/>
    <w:rsid w:val="001E53E4"/>
    <w:pPr>
      <w:jc w:val="center"/>
    </w:pPr>
  </w:style>
  <w:style w:type="character" w:customStyle="1" w:styleId="aff9">
    <w:name w:val="Подзаголовок Знак"/>
    <w:basedOn w:val="a1"/>
    <w:link w:val="aff8"/>
    <w:rsid w:val="001E53E4"/>
    <w:rPr>
      <w:rFonts w:ascii="Times New Roman" w:eastAsia="Arial Unicode MS" w:hAnsi="Times New Roman" w:cs="Mangal"/>
      <w:i/>
      <w:iCs/>
      <w:kern w:val="1"/>
      <w:sz w:val="24"/>
      <w:szCs w:val="24"/>
      <w:lang w:eastAsia="zh-CN" w:bidi="hi-IN"/>
    </w:rPr>
  </w:style>
  <w:style w:type="paragraph" w:customStyle="1" w:styleId="1b">
    <w:name w:val="Обычный1"/>
    <w:rsid w:val="001E53E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nhideWhenUsed/>
    <w:rsid w:val="001E53E4"/>
    <w:rPr>
      <w:color w:val="800080"/>
      <w:u w:val="single"/>
    </w:rPr>
  </w:style>
  <w:style w:type="paragraph" w:customStyle="1" w:styleId="font5">
    <w:name w:val="font5"/>
    <w:basedOn w:val="a"/>
    <w:rsid w:val="001E53E4"/>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1E53E4"/>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1E53E4"/>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1E53E4"/>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1E53E4"/>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846C24"/>
    <w:pPr>
      <w:numPr>
        <w:numId w:val="14"/>
      </w:numPr>
    </w:pPr>
  </w:style>
  <w:style w:type="numbering" w:customStyle="1" w:styleId="71">
    <w:name w:val="Нет списка7"/>
    <w:next w:val="a3"/>
    <w:uiPriority w:val="99"/>
    <w:semiHidden/>
    <w:unhideWhenUsed/>
    <w:rsid w:val="00846C24"/>
  </w:style>
  <w:style w:type="paragraph" w:customStyle="1" w:styleId="WW-0">
    <w:name w:val="WW-Базовый"/>
    <w:rsid w:val="00846C24"/>
    <w:pPr>
      <w:tabs>
        <w:tab w:val="left" w:pos="709"/>
      </w:tabs>
      <w:suppressAutoHyphens/>
      <w:spacing w:line="276" w:lineRule="atLeast"/>
    </w:pPr>
    <w:rPr>
      <w:rFonts w:ascii="Calibri" w:eastAsia="SimSun" w:hAnsi="Calibri" w:cs="Calibri"/>
      <w:color w:val="00000A"/>
      <w:lang w:eastAsia="ar-SA"/>
    </w:rPr>
  </w:style>
  <w:style w:type="numbering" w:customStyle="1" w:styleId="82">
    <w:name w:val="Нет списка8"/>
    <w:next w:val="a3"/>
    <w:uiPriority w:val="99"/>
    <w:semiHidden/>
    <w:unhideWhenUsed/>
    <w:rsid w:val="00D107AC"/>
  </w:style>
  <w:style w:type="paragraph" w:customStyle="1" w:styleId="211">
    <w:name w:val="Заголовок 21"/>
    <w:basedOn w:val="Standard"/>
    <w:rsid w:val="00D107AC"/>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D107AC"/>
    <w:rPr>
      <w:rFonts w:cs="Times New Roman"/>
    </w:rPr>
  </w:style>
  <w:style w:type="paragraph" w:customStyle="1" w:styleId="xl136">
    <w:name w:val="xl136"/>
    <w:basedOn w:val="a"/>
    <w:rsid w:val="00D107AC"/>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D107AC"/>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D107AC"/>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D107AC"/>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D107AC"/>
    <w:pPr>
      <w:numPr>
        <w:numId w:val="15"/>
      </w:numPr>
    </w:pPr>
  </w:style>
  <w:style w:type="numbering" w:customStyle="1" w:styleId="WWNum2">
    <w:name w:val="WWNum2"/>
    <w:basedOn w:val="a3"/>
    <w:rsid w:val="00D107AC"/>
    <w:pPr>
      <w:numPr>
        <w:numId w:val="16"/>
      </w:numPr>
    </w:pPr>
  </w:style>
  <w:style w:type="numbering" w:customStyle="1" w:styleId="WWNum111">
    <w:name w:val="WWNum111"/>
    <w:basedOn w:val="a3"/>
    <w:rsid w:val="00D107AC"/>
    <w:pPr>
      <w:numPr>
        <w:numId w:val="17"/>
      </w:numPr>
    </w:pPr>
  </w:style>
  <w:style w:type="numbering" w:customStyle="1" w:styleId="WWNum21">
    <w:name w:val="WWNum21"/>
    <w:basedOn w:val="a3"/>
    <w:rsid w:val="00A65D10"/>
    <w:pPr>
      <w:numPr>
        <w:numId w:val="18"/>
      </w:numPr>
    </w:pPr>
  </w:style>
  <w:style w:type="numbering" w:customStyle="1" w:styleId="91">
    <w:name w:val="Нет списка9"/>
    <w:next w:val="a3"/>
    <w:uiPriority w:val="99"/>
    <w:semiHidden/>
    <w:unhideWhenUsed/>
    <w:rsid w:val="00B23457"/>
  </w:style>
  <w:style w:type="numbering" w:customStyle="1" w:styleId="WWNum13">
    <w:name w:val="WWNum13"/>
    <w:basedOn w:val="a3"/>
    <w:rsid w:val="00B23457"/>
    <w:pPr>
      <w:numPr>
        <w:numId w:val="19"/>
      </w:numPr>
    </w:pPr>
  </w:style>
  <w:style w:type="numbering" w:customStyle="1" w:styleId="WWNum22">
    <w:name w:val="WWNum22"/>
    <w:basedOn w:val="a3"/>
    <w:rsid w:val="00B23457"/>
    <w:pPr>
      <w:numPr>
        <w:numId w:val="20"/>
      </w:numPr>
    </w:pPr>
  </w:style>
  <w:style w:type="numbering" w:customStyle="1" w:styleId="WWNum112">
    <w:name w:val="WWNum112"/>
    <w:basedOn w:val="a3"/>
    <w:rsid w:val="00B23457"/>
    <w:pPr>
      <w:numPr>
        <w:numId w:val="21"/>
      </w:numPr>
    </w:pPr>
  </w:style>
  <w:style w:type="numbering" w:customStyle="1" w:styleId="100">
    <w:name w:val="Нет списка10"/>
    <w:next w:val="a3"/>
    <w:uiPriority w:val="99"/>
    <w:semiHidden/>
    <w:unhideWhenUsed/>
    <w:rsid w:val="003A27C2"/>
  </w:style>
  <w:style w:type="numbering" w:customStyle="1" w:styleId="WWNum14">
    <w:name w:val="WWNum14"/>
    <w:basedOn w:val="a3"/>
    <w:rsid w:val="003A27C2"/>
    <w:pPr>
      <w:numPr>
        <w:numId w:val="1"/>
      </w:numPr>
    </w:pPr>
  </w:style>
  <w:style w:type="numbering" w:customStyle="1" w:styleId="WWNum23">
    <w:name w:val="WWNum23"/>
    <w:basedOn w:val="a3"/>
    <w:rsid w:val="003A27C2"/>
    <w:pPr>
      <w:numPr>
        <w:numId w:val="2"/>
      </w:numPr>
    </w:pPr>
  </w:style>
  <w:style w:type="numbering" w:customStyle="1" w:styleId="WWNum113">
    <w:name w:val="WWNum113"/>
    <w:basedOn w:val="a3"/>
    <w:rsid w:val="003A27C2"/>
    <w:pPr>
      <w:numPr>
        <w:numId w:val="3"/>
      </w:numPr>
    </w:pPr>
  </w:style>
  <w:style w:type="numbering" w:customStyle="1" w:styleId="120">
    <w:name w:val="Нет списка12"/>
    <w:next w:val="a3"/>
    <w:uiPriority w:val="99"/>
    <w:semiHidden/>
    <w:unhideWhenUsed/>
    <w:rsid w:val="00966203"/>
  </w:style>
  <w:style w:type="paragraph" w:customStyle="1" w:styleId="xl142">
    <w:name w:val="xl142"/>
    <w:basedOn w:val="a"/>
    <w:rsid w:val="00966203"/>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3">
    <w:name w:val="xl143"/>
    <w:basedOn w:val="a"/>
    <w:rsid w:val="00966203"/>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5">
    <w:name w:val="WWNum15"/>
    <w:basedOn w:val="a3"/>
    <w:rsid w:val="00966203"/>
    <w:pPr>
      <w:numPr>
        <w:numId w:val="22"/>
      </w:numPr>
    </w:pPr>
  </w:style>
  <w:style w:type="numbering" w:customStyle="1" w:styleId="WWNum24">
    <w:name w:val="WWNum24"/>
    <w:basedOn w:val="a3"/>
    <w:rsid w:val="00966203"/>
    <w:pPr>
      <w:numPr>
        <w:numId w:val="23"/>
      </w:numPr>
    </w:pPr>
  </w:style>
  <w:style w:type="numbering" w:customStyle="1" w:styleId="WWNum114">
    <w:name w:val="WWNum114"/>
    <w:basedOn w:val="a3"/>
    <w:rsid w:val="00966203"/>
    <w:pPr>
      <w:numPr>
        <w:numId w:val="24"/>
      </w:numPr>
    </w:pPr>
  </w:style>
  <w:style w:type="numbering" w:customStyle="1" w:styleId="130">
    <w:name w:val="Нет списка13"/>
    <w:next w:val="a3"/>
    <w:uiPriority w:val="99"/>
    <w:semiHidden/>
    <w:unhideWhenUsed/>
    <w:rsid w:val="004867F0"/>
  </w:style>
  <w:style w:type="paragraph" w:styleId="26">
    <w:name w:val="Quote"/>
    <w:basedOn w:val="a"/>
    <w:next w:val="a"/>
    <w:link w:val="27"/>
    <w:qFormat/>
    <w:rsid w:val="004867F0"/>
    <w:pPr>
      <w:autoSpaceDN w:val="0"/>
      <w:textAlignment w:val="baseline"/>
    </w:pPr>
    <w:rPr>
      <w:rFonts w:ascii="Calibri" w:eastAsia="Times New Roman" w:hAnsi="Calibri"/>
      <w:i/>
      <w:iCs/>
      <w:color w:val="000000" w:themeColor="text1"/>
      <w:kern w:val="3"/>
      <w:sz w:val="22"/>
      <w:szCs w:val="22"/>
      <w:lang w:eastAsia="ru-RU"/>
    </w:rPr>
  </w:style>
  <w:style w:type="character" w:customStyle="1" w:styleId="27">
    <w:name w:val="Цитата 2 Знак"/>
    <w:basedOn w:val="a1"/>
    <w:link w:val="26"/>
    <w:rsid w:val="004867F0"/>
    <w:rPr>
      <w:rFonts w:ascii="Calibri" w:eastAsia="Times New Roman" w:hAnsi="Calibri" w:cs="Times New Roman"/>
      <w:i/>
      <w:iCs/>
      <w:color w:val="000000" w:themeColor="text1"/>
      <w:kern w:val="3"/>
      <w:lang w:eastAsia="ru-RU"/>
    </w:rPr>
  </w:style>
  <w:style w:type="paragraph" w:customStyle="1" w:styleId="xl144">
    <w:name w:val="xl144"/>
    <w:basedOn w:val="a"/>
    <w:rsid w:val="004867F0"/>
    <w:pPr>
      <w:widowControl/>
      <w:pBdr>
        <w:top w:val="single" w:sz="4" w:space="0" w:color="000000"/>
        <w:bottom w:val="single" w:sz="4" w:space="0" w:color="000000"/>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5">
    <w:name w:val="xl145"/>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6">
    <w:name w:val="xl146"/>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7">
    <w:name w:val="xl147"/>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8">
    <w:name w:val="xl148"/>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4867F0"/>
    <w:pPr>
      <w:widowControl/>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4867F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1">
    <w:name w:val="xl151"/>
    <w:basedOn w:val="a"/>
    <w:rsid w:val="004867F0"/>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6">
    <w:name w:val="WWNum16"/>
    <w:basedOn w:val="a3"/>
    <w:rsid w:val="004867F0"/>
    <w:pPr>
      <w:numPr>
        <w:numId w:val="25"/>
      </w:numPr>
    </w:pPr>
  </w:style>
  <w:style w:type="numbering" w:customStyle="1" w:styleId="WWNum25">
    <w:name w:val="WWNum25"/>
    <w:basedOn w:val="a3"/>
    <w:rsid w:val="004867F0"/>
    <w:pPr>
      <w:numPr>
        <w:numId w:val="26"/>
      </w:numPr>
    </w:pPr>
  </w:style>
  <w:style w:type="numbering" w:customStyle="1" w:styleId="WWNum115">
    <w:name w:val="WWNum115"/>
    <w:basedOn w:val="a3"/>
    <w:rsid w:val="004867F0"/>
    <w:pPr>
      <w:numPr>
        <w:numId w:val="27"/>
      </w:numPr>
    </w:pPr>
  </w:style>
  <w:style w:type="numbering" w:customStyle="1" w:styleId="140">
    <w:name w:val="Нет списка14"/>
    <w:next w:val="a3"/>
    <w:uiPriority w:val="99"/>
    <w:semiHidden/>
    <w:unhideWhenUsed/>
    <w:rsid w:val="00EE1810"/>
  </w:style>
  <w:style w:type="paragraph" w:customStyle="1" w:styleId="xl152">
    <w:name w:val="xl152"/>
    <w:basedOn w:val="a"/>
    <w:rsid w:val="00EE1810"/>
    <w:pPr>
      <w:widowControl/>
      <w:suppressAutoHyphens w:val="0"/>
      <w:spacing w:before="100" w:beforeAutospacing="1" w:after="100" w:afterAutospacing="1"/>
      <w:jc w:val="center"/>
      <w:textAlignment w:val="top"/>
    </w:pPr>
    <w:rPr>
      <w:rFonts w:eastAsia="Times New Roman"/>
      <w:kern w:val="0"/>
      <w:sz w:val="18"/>
      <w:szCs w:val="18"/>
      <w:lang w:eastAsia="ru-RU"/>
    </w:rPr>
  </w:style>
  <w:style w:type="paragraph" w:customStyle="1" w:styleId="xl153">
    <w:name w:val="xl153"/>
    <w:basedOn w:val="a"/>
    <w:rsid w:val="00EE181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4">
    <w:name w:val="xl154"/>
    <w:basedOn w:val="a"/>
    <w:rsid w:val="00EE1810"/>
    <w:pPr>
      <w:widowControl/>
      <w:suppressAutoHyphens w:val="0"/>
      <w:spacing w:before="100" w:beforeAutospacing="1" w:after="100" w:afterAutospacing="1"/>
      <w:jc w:val="center"/>
    </w:pPr>
    <w:rPr>
      <w:rFonts w:eastAsia="Times New Roman"/>
      <w:kern w:val="0"/>
      <w:sz w:val="18"/>
      <w:szCs w:val="18"/>
      <w:lang w:eastAsia="ru-RU"/>
    </w:rPr>
  </w:style>
  <w:style w:type="table" w:customStyle="1" w:styleId="1c">
    <w:name w:val="Сетка таблицы1"/>
    <w:basedOn w:val="a2"/>
    <w:next w:val="a7"/>
    <w:uiPriority w:val="59"/>
    <w:rsid w:val="00EE1810"/>
    <w:pPr>
      <w:widowControl w:val="0"/>
      <w:autoSpaceDN w:val="0"/>
      <w:spacing w:after="0" w:line="240" w:lineRule="auto"/>
      <w:textAlignment w:val="baseline"/>
    </w:pPr>
    <w:rPr>
      <w:rFonts w:ascii="Calibri" w:eastAsia="Times New Roman" w:hAnsi="Calibri" w:cs="Times New Roman"/>
      <w:kern w:val="3"/>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7">
    <w:name w:val="WWNum17"/>
    <w:basedOn w:val="a3"/>
    <w:rsid w:val="00EE1810"/>
    <w:pPr>
      <w:numPr>
        <w:numId w:val="28"/>
      </w:numPr>
    </w:pPr>
  </w:style>
  <w:style w:type="numbering" w:customStyle="1" w:styleId="WWNum26">
    <w:name w:val="WWNum26"/>
    <w:basedOn w:val="a3"/>
    <w:rsid w:val="00EE1810"/>
    <w:pPr>
      <w:numPr>
        <w:numId w:val="29"/>
      </w:numPr>
    </w:pPr>
  </w:style>
  <w:style w:type="numbering" w:customStyle="1" w:styleId="WWNum116">
    <w:name w:val="WWNum116"/>
    <w:basedOn w:val="a3"/>
    <w:rsid w:val="00EE1810"/>
    <w:pPr>
      <w:numPr>
        <w:numId w:val="30"/>
      </w:numPr>
    </w:pPr>
  </w:style>
  <w:style w:type="numbering" w:customStyle="1" w:styleId="150">
    <w:name w:val="Нет списка15"/>
    <w:next w:val="a3"/>
    <w:uiPriority w:val="99"/>
    <w:semiHidden/>
    <w:unhideWhenUsed/>
    <w:rsid w:val="00E22647"/>
  </w:style>
  <w:style w:type="character" w:customStyle="1" w:styleId="ConsPlusNormal0">
    <w:name w:val="ConsPlusNormal Знак"/>
    <w:rsid w:val="00E22647"/>
    <w:rPr>
      <w:rFonts w:ascii="Arial" w:eastAsia="Arial" w:hAnsi="Arial" w:cs="Courier New"/>
      <w:kern w:val="1"/>
      <w:sz w:val="16"/>
      <w:szCs w:val="24"/>
      <w:lang w:eastAsia="hi-IN" w:bidi="hi-IN"/>
    </w:rPr>
  </w:style>
  <w:style w:type="character" w:customStyle="1" w:styleId="FontStyle47">
    <w:name w:val="Font Style47"/>
    <w:rsid w:val="00E22647"/>
    <w:rPr>
      <w:rFonts w:ascii="Times New Roman" w:hAnsi="Times New Roman" w:cs="Times New Roman"/>
      <w:i/>
      <w:sz w:val="22"/>
    </w:rPr>
  </w:style>
  <w:style w:type="character" w:customStyle="1" w:styleId="affb">
    <w:name w:val="Символы концевой сноски"/>
    <w:rsid w:val="00E22647"/>
    <w:rPr>
      <w:vertAlign w:val="superscript"/>
    </w:rPr>
  </w:style>
  <w:style w:type="character" w:styleId="affc">
    <w:name w:val="endnote reference"/>
    <w:rsid w:val="00E22647"/>
    <w:rPr>
      <w:vertAlign w:val="superscript"/>
    </w:rPr>
  </w:style>
  <w:style w:type="paragraph" w:customStyle="1" w:styleId="affd">
    <w:name w:val="Таблицы (моноширинный)"/>
    <w:basedOn w:val="a"/>
    <w:next w:val="a"/>
    <w:rsid w:val="00E22647"/>
    <w:pPr>
      <w:autoSpaceDE w:val="0"/>
      <w:jc w:val="both"/>
    </w:pPr>
    <w:rPr>
      <w:rFonts w:ascii="Courier New" w:eastAsia="Lucida Sans Unicode" w:hAnsi="Courier New" w:cs="Courier New"/>
      <w:kern w:val="1"/>
      <w:szCs w:val="20"/>
      <w:lang w:eastAsia="ar-SA"/>
    </w:rPr>
  </w:style>
  <w:style w:type="numbering" w:customStyle="1" w:styleId="160">
    <w:name w:val="Нет списка16"/>
    <w:next w:val="a3"/>
    <w:uiPriority w:val="99"/>
    <w:semiHidden/>
    <w:unhideWhenUsed/>
    <w:rsid w:val="00CB3D32"/>
  </w:style>
  <w:style w:type="numbering" w:customStyle="1" w:styleId="170">
    <w:name w:val="Нет списка17"/>
    <w:next w:val="a3"/>
    <w:uiPriority w:val="99"/>
    <w:semiHidden/>
    <w:unhideWhenUsed/>
    <w:rsid w:val="004A6E09"/>
  </w:style>
  <w:style w:type="paragraph" w:customStyle="1" w:styleId="xl155">
    <w:name w:val="xl155"/>
    <w:basedOn w:val="a"/>
    <w:rsid w:val="004A6E09"/>
    <w:pPr>
      <w:widowControl/>
      <w:suppressAutoHyphens w:val="0"/>
      <w:autoSpaceDN w:val="0"/>
      <w:spacing w:before="100" w:after="100"/>
      <w:jc w:val="center"/>
    </w:pPr>
    <w:rPr>
      <w:rFonts w:eastAsia="Times New Roman"/>
      <w:kern w:val="0"/>
      <w:sz w:val="18"/>
      <w:szCs w:val="18"/>
      <w:lang w:eastAsia="ru-RU"/>
    </w:rPr>
  </w:style>
  <w:style w:type="paragraph" w:customStyle="1" w:styleId="xl156">
    <w:name w:val="xl156"/>
    <w:basedOn w:val="a"/>
    <w:rsid w:val="004A6E09"/>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numbering" w:customStyle="1" w:styleId="WWNum121">
    <w:name w:val="WWNum121"/>
    <w:basedOn w:val="a3"/>
    <w:rsid w:val="004A6E09"/>
    <w:pPr>
      <w:numPr>
        <w:numId w:val="32"/>
      </w:numPr>
    </w:pPr>
  </w:style>
  <w:style w:type="numbering" w:customStyle="1" w:styleId="WWNum18">
    <w:name w:val="WWNum18"/>
    <w:basedOn w:val="a3"/>
    <w:rsid w:val="004A6E09"/>
    <w:pPr>
      <w:numPr>
        <w:numId w:val="33"/>
      </w:numPr>
    </w:pPr>
  </w:style>
  <w:style w:type="numbering" w:customStyle="1" w:styleId="WWNum27">
    <w:name w:val="WWNum27"/>
    <w:basedOn w:val="a3"/>
    <w:rsid w:val="004A6E09"/>
    <w:pPr>
      <w:numPr>
        <w:numId w:val="34"/>
      </w:numPr>
    </w:pPr>
  </w:style>
  <w:style w:type="numbering" w:customStyle="1" w:styleId="WWNum117">
    <w:name w:val="WWNum117"/>
    <w:basedOn w:val="a3"/>
    <w:rsid w:val="004A6E09"/>
    <w:pPr>
      <w:numPr>
        <w:numId w:val="35"/>
      </w:numPr>
    </w:pPr>
  </w:style>
  <w:style w:type="numbering" w:customStyle="1" w:styleId="180">
    <w:name w:val="Нет списка18"/>
    <w:next w:val="a3"/>
    <w:uiPriority w:val="99"/>
    <w:semiHidden/>
    <w:unhideWhenUsed/>
    <w:rsid w:val="005075E4"/>
  </w:style>
  <w:style w:type="character" w:customStyle="1" w:styleId="60">
    <w:name w:val="Заголовок 6 Знак"/>
    <w:basedOn w:val="a1"/>
    <w:link w:val="6"/>
    <w:rsid w:val="00FC7915"/>
    <w:rPr>
      <w:rFonts w:ascii="Arial" w:eastAsia="Times New Roman" w:hAnsi="Arial" w:cs="Times New Roman"/>
      <w:b/>
      <w:bCs/>
      <w:kern w:val="2"/>
      <w:sz w:val="24"/>
      <w:szCs w:val="24"/>
      <w:lang w:val="x-none" w:eastAsia="ru-RU"/>
    </w:rPr>
  </w:style>
  <w:style w:type="character" w:customStyle="1" w:styleId="70">
    <w:name w:val="Заголовок 7 Знак"/>
    <w:basedOn w:val="a1"/>
    <w:link w:val="7"/>
    <w:rsid w:val="00FC7915"/>
    <w:rPr>
      <w:rFonts w:ascii="Arial" w:eastAsia="Times New Roman" w:hAnsi="Arial" w:cs="Times New Roman"/>
      <w:b/>
      <w:bCs/>
      <w:kern w:val="2"/>
      <w:sz w:val="28"/>
      <w:szCs w:val="24"/>
      <w:lang w:val="x-none" w:eastAsia="ru-RU"/>
    </w:rPr>
  </w:style>
  <w:style w:type="character" w:customStyle="1" w:styleId="80">
    <w:name w:val="Заголовок 8 Знак"/>
    <w:basedOn w:val="a1"/>
    <w:link w:val="8"/>
    <w:rsid w:val="00FC7915"/>
    <w:rPr>
      <w:rFonts w:ascii="Arial" w:eastAsia="Times New Roman" w:hAnsi="Arial" w:cs="Times New Roman"/>
      <w:b/>
      <w:kern w:val="2"/>
      <w:sz w:val="24"/>
      <w:szCs w:val="24"/>
      <w:lang w:val="x-none" w:eastAsia="ru-RU"/>
    </w:rPr>
  </w:style>
  <w:style w:type="character" w:customStyle="1" w:styleId="90">
    <w:name w:val="Заголовок 9 Знак"/>
    <w:basedOn w:val="a1"/>
    <w:link w:val="9"/>
    <w:rsid w:val="00FC7915"/>
    <w:rPr>
      <w:rFonts w:ascii="Arial" w:eastAsia="Times New Roman" w:hAnsi="Arial" w:cs="Times New Roman"/>
      <w:b/>
      <w:bCs/>
      <w:sz w:val="28"/>
      <w:szCs w:val="28"/>
      <w:lang w:val="x-none" w:eastAsia="ru-RU"/>
    </w:rPr>
  </w:style>
  <w:style w:type="numbering" w:customStyle="1" w:styleId="190">
    <w:name w:val="Нет списка19"/>
    <w:next w:val="a3"/>
    <w:uiPriority w:val="99"/>
    <w:semiHidden/>
    <w:unhideWhenUsed/>
    <w:rsid w:val="00FC7915"/>
  </w:style>
  <w:style w:type="numbering" w:customStyle="1" w:styleId="1100">
    <w:name w:val="Нет списка110"/>
    <w:next w:val="a3"/>
    <w:uiPriority w:val="99"/>
    <w:semiHidden/>
    <w:unhideWhenUsed/>
    <w:rsid w:val="00FC7915"/>
  </w:style>
  <w:style w:type="character" w:customStyle="1" w:styleId="1d">
    <w:name w:val="Текст сноски Знак1"/>
    <w:basedOn w:val="a1"/>
    <w:rsid w:val="00FC7915"/>
    <w:rPr>
      <w:sz w:val="20"/>
      <w:szCs w:val="20"/>
    </w:rPr>
  </w:style>
  <w:style w:type="character" w:customStyle="1" w:styleId="1e">
    <w:name w:val="Текст примечания Знак1"/>
    <w:aliases w:val="!Равноширинный текст документа Знак1"/>
    <w:basedOn w:val="a1"/>
    <w:rsid w:val="00FC7915"/>
    <w:rPr>
      <w:sz w:val="20"/>
      <w:szCs w:val="20"/>
    </w:rPr>
  </w:style>
  <w:style w:type="character" w:customStyle="1" w:styleId="1f">
    <w:name w:val="Название Знак1"/>
    <w:basedOn w:val="a1"/>
    <w:rsid w:val="00FC7915"/>
    <w:rPr>
      <w:rFonts w:asciiTheme="majorHAnsi" w:eastAsiaTheme="majorEastAsia" w:hAnsiTheme="majorHAnsi" w:cstheme="majorBidi"/>
      <w:color w:val="17365D" w:themeColor="text2" w:themeShade="BF"/>
      <w:spacing w:val="5"/>
      <w:kern w:val="28"/>
      <w:sz w:val="52"/>
      <w:szCs w:val="52"/>
    </w:rPr>
  </w:style>
  <w:style w:type="character" w:customStyle="1" w:styleId="1f0">
    <w:name w:val="Основной текст Знак1"/>
    <w:basedOn w:val="a1"/>
    <w:rsid w:val="00FC7915"/>
  </w:style>
  <w:style w:type="character" w:customStyle="1" w:styleId="1f1">
    <w:name w:val="Основной текст с отступом Знак1"/>
    <w:basedOn w:val="a1"/>
    <w:rsid w:val="00FC7915"/>
  </w:style>
  <w:style w:type="character" w:customStyle="1" w:styleId="28">
    <w:name w:val="Основной текст 2 Знак"/>
    <w:link w:val="29"/>
    <w:rsid w:val="00FC7915"/>
    <w:rPr>
      <w:rFonts w:ascii="Arial" w:eastAsia="Times New Roman" w:hAnsi="Arial" w:cs="Times New Roman"/>
      <w:color w:val="FF0000"/>
      <w:sz w:val="24"/>
      <w:szCs w:val="24"/>
      <w:lang w:eastAsia="ru-RU"/>
    </w:rPr>
  </w:style>
  <w:style w:type="paragraph" w:styleId="29">
    <w:name w:val="Body Text 2"/>
    <w:basedOn w:val="a"/>
    <w:link w:val="28"/>
    <w:unhideWhenUsed/>
    <w:rsid w:val="00FC7915"/>
    <w:pPr>
      <w:widowControl/>
      <w:suppressAutoHyphens w:val="0"/>
      <w:ind w:firstLine="567"/>
      <w:jc w:val="both"/>
    </w:pPr>
    <w:rPr>
      <w:rFonts w:ascii="Arial" w:eastAsia="Times New Roman" w:hAnsi="Arial"/>
      <w:color w:val="FF0000"/>
      <w:kern w:val="0"/>
      <w:sz w:val="24"/>
      <w:lang w:eastAsia="ru-RU"/>
    </w:rPr>
  </w:style>
  <w:style w:type="character" w:customStyle="1" w:styleId="212">
    <w:name w:val="Основной текст 2 Знак1"/>
    <w:basedOn w:val="a1"/>
    <w:rsid w:val="00FC7915"/>
    <w:rPr>
      <w:rFonts w:ascii="Times New Roman" w:eastAsia="Arial Unicode MS" w:hAnsi="Times New Roman" w:cs="Times New Roman"/>
      <w:kern w:val="2"/>
      <w:sz w:val="20"/>
      <w:szCs w:val="24"/>
    </w:rPr>
  </w:style>
  <w:style w:type="character" w:customStyle="1" w:styleId="32">
    <w:name w:val="Основной текст 3 Знак"/>
    <w:link w:val="33"/>
    <w:rsid w:val="00FC7915"/>
    <w:rPr>
      <w:rFonts w:ascii="Arial" w:eastAsia="Times New Roman" w:hAnsi="Arial" w:cs="Times New Roman"/>
      <w:sz w:val="24"/>
      <w:szCs w:val="24"/>
      <w:lang w:eastAsia="ru-RU"/>
    </w:rPr>
  </w:style>
  <w:style w:type="paragraph" w:styleId="33">
    <w:name w:val="Body Text 3"/>
    <w:basedOn w:val="a"/>
    <w:link w:val="32"/>
    <w:unhideWhenUsed/>
    <w:rsid w:val="00FC7915"/>
    <w:pPr>
      <w:widowControl/>
      <w:suppressAutoHyphens w:val="0"/>
      <w:spacing w:line="360" w:lineRule="auto"/>
      <w:ind w:firstLine="567"/>
      <w:jc w:val="both"/>
    </w:pPr>
    <w:rPr>
      <w:rFonts w:ascii="Arial" w:eastAsia="Times New Roman" w:hAnsi="Arial"/>
      <w:kern w:val="0"/>
      <w:sz w:val="24"/>
      <w:lang w:eastAsia="ru-RU"/>
    </w:rPr>
  </w:style>
  <w:style w:type="character" w:customStyle="1" w:styleId="311">
    <w:name w:val="Основной текст 3 Знак1"/>
    <w:basedOn w:val="a1"/>
    <w:rsid w:val="00FC7915"/>
    <w:rPr>
      <w:rFonts w:ascii="Times New Roman" w:eastAsia="Arial Unicode MS" w:hAnsi="Times New Roman" w:cs="Times New Roman"/>
      <w:kern w:val="2"/>
      <w:sz w:val="16"/>
      <w:szCs w:val="16"/>
    </w:rPr>
  </w:style>
  <w:style w:type="character" w:customStyle="1" w:styleId="2a">
    <w:name w:val="Основной текст с отступом 2 Знак"/>
    <w:link w:val="2b"/>
    <w:rsid w:val="00FC7915"/>
    <w:rPr>
      <w:rFonts w:ascii="Arial" w:eastAsia="Times New Roman" w:hAnsi="Arial" w:cs="Times New Roman"/>
      <w:sz w:val="28"/>
      <w:szCs w:val="28"/>
      <w:lang w:eastAsia="ru-RU"/>
    </w:rPr>
  </w:style>
  <w:style w:type="paragraph" w:styleId="2b">
    <w:name w:val="Body Text Indent 2"/>
    <w:basedOn w:val="a"/>
    <w:link w:val="2a"/>
    <w:unhideWhenUsed/>
    <w:rsid w:val="00FC7915"/>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3">
    <w:name w:val="Основной текст с отступом 2 Знак1"/>
    <w:basedOn w:val="a1"/>
    <w:rsid w:val="00FC7915"/>
    <w:rPr>
      <w:rFonts w:ascii="Times New Roman" w:eastAsia="Arial Unicode MS" w:hAnsi="Times New Roman" w:cs="Times New Roman"/>
      <w:kern w:val="2"/>
      <w:sz w:val="20"/>
      <w:szCs w:val="24"/>
    </w:rPr>
  </w:style>
  <w:style w:type="character" w:customStyle="1" w:styleId="34">
    <w:name w:val="Основной текст с отступом 3 Знак"/>
    <w:link w:val="35"/>
    <w:rsid w:val="00FC7915"/>
    <w:rPr>
      <w:rFonts w:ascii="Arial" w:eastAsia="Times New Roman" w:hAnsi="Arial" w:cs="Times New Roman"/>
      <w:sz w:val="24"/>
      <w:szCs w:val="24"/>
      <w:lang w:eastAsia="ru-RU"/>
    </w:rPr>
  </w:style>
  <w:style w:type="paragraph" w:styleId="35">
    <w:name w:val="Body Text Indent 3"/>
    <w:basedOn w:val="a"/>
    <w:link w:val="34"/>
    <w:unhideWhenUsed/>
    <w:rsid w:val="00FC7915"/>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2">
    <w:name w:val="Основной текст с отступом 3 Знак1"/>
    <w:basedOn w:val="a1"/>
    <w:rsid w:val="00FC7915"/>
    <w:rPr>
      <w:rFonts w:ascii="Times New Roman" w:eastAsia="Arial Unicode MS" w:hAnsi="Times New Roman" w:cs="Times New Roman"/>
      <w:kern w:val="2"/>
      <w:sz w:val="16"/>
      <w:szCs w:val="16"/>
    </w:rPr>
  </w:style>
  <w:style w:type="character" w:customStyle="1" w:styleId="1f2">
    <w:name w:val="Текст выноски Знак1"/>
    <w:basedOn w:val="a1"/>
    <w:rsid w:val="00FC7915"/>
    <w:rPr>
      <w:rFonts w:ascii="Tahoma" w:hAnsi="Tahoma" w:cs="Tahoma"/>
      <w:sz w:val="16"/>
      <w:szCs w:val="16"/>
    </w:rPr>
  </w:style>
  <w:style w:type="paragraph" w:customStyle="1" w:styleId="ConsNonformat">
    <w:name w:val="ConsNonformat"/>
    <w:rsid w:val="00FC79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C791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Title">
    <w:name w:val="Title!Название НПА"/>
    <w:basedOn w:val="a"/>
    <w:rsid w:val="00FC7915"/>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C791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C791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C791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C7915"/>
    <w:pPr>
      <w:spacing w:after="0" w:line="240" w:lineRule="auto"/>
      <w:jc w:val="center"/>
    </w:pPr>
    <w:rPr>
      <w:rFonts w:ascii="Arial" w:eastAsia="Times New Roman" w:hAnsi="Arial" w:cs="Arial"/>
      <w:bCs/>
      <w:kern w:val="28"/>
      <w:sz w:val="24"/>
      <w:szCs w:val="32"/>
      <w:lang w:eastAsia="ru-RU"/>
    </w:rPr>
  </w:style>
  <w:style w:type="table" w:customStyle="1" w:styleId="2c">
    <w:name w:val="Сетка таблицы2"/>
    <w:basedOn w:val="a2"/>
    <w:next w:val="a7"/>
    <w:rsid w:val="00FC791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170039"/>
  </w:style>
  <w:style w:type="character" w:customStyle="1" w:styleId="FontStyle15">
    <w:name w:val="Font Style15"/>
    <w:rsid w:val="00170039"/>
    <w:rPr>
      <w:rFonts w:ascii="Times New Roman" w:hAnsi="Times New Roman" w:cs="Times New Roman"/>
      <w:spacing w:val="10"/>
      <w:sz w:val="24"/>
    </w:rPr>
  </w:style>
  <w:style w:type="numbering" w:customStyle="1" w:styleId="WW8Num11">
    <w:name w:val="WW8Num11"/>
    <w:basedOn w:val="a3"/>
    <w:rsid w:val="00170039"/>
    <w:pPr>
      <w:numPr>
        <w:numId w:val="36"/>
      </w:numPr>
    </w:pPr>
  </w:style>
  <w:style w:type="numbering" w:customStyle="1" w:styleId="WW8Num22">
    <w:name w:val="WW8Num22"/>
    <w:basedOn w:val="a3"/>
    <w:rsid w:val="00170039"/>
    <w:pPr>
      <w:numPr>
        <w:numId w:val="37"/>
      </w:numPr>
    </w:pPr>
  </w:style>
  <w:style w:type="numbering" w:customStyle="1" w:styleId="WW8Num32">
    <w:name w:val="WW8Num32"/>
    <w:basedOn w:val="a3"/>
    <w:rsid w:val="00170039"/>
    <w:pPr>
      <w:numPr>
        <w:numId w:val="38"/>
      </w:numPr>
    </w:pPr>
  </w:style>
  <w:style w:type="numbering" w:customStyle="1" w:styleId="WW8Num42">
    <w:name w:val="WW8Num42"/>
    <w:basedOn w:val="a3"/>
    <w:rsid w:val="00170039"/>
    <w:pPr>
      <w:numPr>
        <w:numId w:val="39"/>
      </w:numPr>
    </w:pPr>
  </w:style>
  <w:style w:type="numbering" w:customStyle="1" w:styleId="214">
    <w:name w:val="Нет списка21"/>
    <w:next w:val="a3"/>
    <w:uiPriority w:val="99"/>
    <w:semiHidden/>
    <w:unhideWhenUsed/>
    <w:rsid w:val="00B33F2D"/>
  </w:style>
  <w:style w:type="paragraph" w:customStyle="1" w:styleId="affe">
    <w:name w:val="Заголовок статьи"/>
    <w:basedOn w:val="Standard"/>
    <w:next w:val="Standard"/>
    <w:rsid w:val="00B33F2D"/>
    <w:pPr>
      <w:ind w:left="1612" w:hanging="892"/>
      <w:jc w:val="both"/>
    </w:pPr>
    <w:rPr>
      <w:rFonts w:ascii="Arial" w:eastAsia="Arial Unicode MS" w:hAnsi="Arial" w:cs="Arial"/>
      <w:sz w:val="22"/>
      <w:szCs w:val="22"/>
      <w:lang w:val="ru-RU" w:eastAsia="ru-RU" w:bidi="ar-SA"/>
    </w:rPr>
  </w:style>
  <w:style w:type="character" w:customStyle="1" w:styleId="BulletSymbols">
    <w:name w:val="Bullet Symbols"/>
    <w:rsid w:val="00B33F2D"/>
    <w:rPr>
      <w:rFonts w:ascii="StarSymbol" w:eastAsia="StarSymbol" w:hAnsi="StarSymbol" w:cs="StarSymbol"/>
      <w:sz w:val="18"/>
      <w:szCs w:val="18"/>
    </w:rPr>
  </w:style>
  <w:style w:type="character" w:customStyle="1" w:styleId="ListLabel4">
    <w:name w:val="ListLabel 4"/>
    <w:rsid w:val="00B33F2D"/>
    <w:rPr>
      <w:rFonts w:cs="Times New Roman"/>
    </w:rPr>
  </w:style>
  <w:style w:type="paragraph" w:customStyle="1" w:styleId="xl65">
    <w:name w:val="xl65"/>
    <w:basedOn w:val="a"/>
    <w:rsid w:val="00B33F2D"/>
    <w:pPr>
      <w:widowControl/>
      <w:suppressAutoHyphens w:val="0"/>
      <w:autoSpaceDN w:val="0"/>
      <w:spacing w:before="100" w:after="100"/>
      <w:jc w:val="center"/>
      <w:textAlignment w:val="center"/>
    </w:pPr>
    <w:rPr>
      <w:rFonts w:eastAsia="Times New Roman"/>
      <w:color w:val="000000"/>
      <w:kern w:val="0"/>
      <w:sz w:val="16"/>
      <w:szCs w:val="16"/>
      <w:lang w:eastAsia="ru-RU"/>
    </w:rPr>
  </w:style>
  <w:style w:type="numbering" w:customStyle="1" w:styleId="WWNum110">
    <w:name w:val="WWNum110"/>
    <w:basedOn w:val="a3"/>
    <w:rsid w:val="00B33F2D"/>
    <w:pPr>
      <w:numPr>
        <w:numId w:val="40"/>
      </w:numPr>
    </w:pPr>
  </w:style>
  <w:style w:type="numbering" w:customStyle="1" w:styleId="WWNum19">
    <w:name w:val="WWNum19"/>
    <w:basedOn w:val="a3"/>
    <w:rsid w:val="00B33F2D"/>
    <w:pPr>
      <w:numPr>
        <w:numId w:val="41"/>
      </w:numPr>
    </w:pPr>
  </w:style>
  <w:style w:type="numbering" w:customStyle="1" w:styleId="WW8Num23">
    <w:name w:val="WW8Num23"/>
    <w:basedOn w:val="a3"/>
    <w:rsid w:val="00B33F2D"/>
    <w:pPr>
      <w:numPr>
        <w:numId w:val="42"/>
      </w:numPr>
    </w:pPr>
  </w:style>
  <w:style w:type="numbering" w:customStyle="1" w:styleId="WW8Num33">
    <w:name w:val="WW8Num33"/>
    <w:basedOn w:val="a3"/>
    <w:rsid w:val="00B33F2D"/>
    <w:pPr>
      <w:numPr>
        <w:numId w:val="43"/>
      </w:numPr>
    </w:pPr>
  </w:style>
  <w:style w:type="numbering" w:customStyle="1" w:styleId="WW8Num61">
    <w:name w:val="WW8Num61"/>
    <w:basedOn w:val="a3"/>
    <w:rsid w:val="00B33F2D"/>
    <w:pPr>
      <w:numPr>
        <w:numId w:val="44"/>
      </w:numPr>
    </w:pPr>
  </w:style>
  <w:style w:type="numbering" w:customStyle="1" w:styleId="WW8Num43">
    <w:name w:val="WW8Num43"/>
    <w:basedOn w:val="a3"/>
    <w:rsid w:val="00B33F2D"/>
    <w:pPr>
      <w:numPr>
        <w:numId w:val="45"/>
      </w:numPr>
    </w:pPr>
  </w:style>
  <w:style w:type="numbering" w:customStyle="1" w:styleId="WW8Num51">
    <w:name w:val="WW8Num51"/>
    <w:basedOn w:val="a3"/>
    <w:rsid w:val="00B33F2D"/>
    <w:pPr>
      <w:numPr>
        <w:numId w:val="46"/>
      </w:numPr>
    </w:pPr>
  </w:style>
  <w:style w:type="numbering" w:customStyle="1" w:styleId="WWNum131">
    <w:name w:val="WWNum131"/>
    <w:basedOn w:val="a3"/>
    <w:rsid w:val="00B33F2D"/>
    <w:pPr>
      <w:numPr>
        <w:numId w:val="47"/>
      </w:numPr>
    </w:pPr>
  </w:style>
  <w:style w:type="numbering" w:customStyle="1" w:styleId="WWNum211">
    <w:name w:val="WWNum211"/>
    <w:basedOn w:val="a3"/>
    <w:rsid w:val="00B33F2D"/>
    <w:pPr>
      <w:numPr>
        <w:numId w:val="48"/>
      </w:numPr>
    </w:pPr>
  </w:style>
  <w:style w:type="numbering" w:customStyle="1" w:styleId="WWNum3">
    <w:name w:val="WWNum3"/>
    <w:basedOn w:val="a3"/>
    <w:rsid w:val="00B33F2D"/>
    <w:pPr>
      <w:numPr>
        <w:numId w:val="49"/>
      </w:numPr>
    </w:pPr>
  </w:style>
  <w:style w:type="numbering" w:customStyle="1" w:styleId="WWNum4">
    <w:name w:val="WWNum4"/>
    <w:basedOn w:val="a3"/>
    <w:rsid w:val="00B33F2D"/>
    <w:pPr>
      <w:numPr>
        <w:numId w:val="50"/>
      </w:numPr>
    </w:pPr>
  </w:style>
  <w:style w:type="numbering" w:customStyle="1" w:styleId="WWNum5">
    <w:name w:val="WWNum5"/>
    <w:basedOn w:val="a3"/>
    <w:rsid w:val="00B33F2D"/>
    <w:pPr>
      <w:numPr>
        <w:numId w:val="51"/>
      </w:numPr>
    </w:pPr>
  </w:style>
  <w:style w:type="numbering" w:customStyle="1" w:styleId="WWNum6">
    <w:name w:val="WWNum6"/>
    <w:basedOn w:val="a3"/>
    <w:rsid w:val="00B33F2D"/>
    <w:pPr>
      <w:numPr>
        <w:numId w:val="52"/>
      </w:numPr>
    </w:pPr>
  </w:style>
  <w:style w:type="numbering" w:customStyle="1" w:styleId="WWNum7">
    <w:name w:val="WWNum7"/>
    <w:basedOn w:val="a3"/>
    <w:rsid w:val="00B33F2D"/>
    <w:pPr>
      <w:numPr>
        <w:numId w:val="53"/>
      </w:numPr>
    </w:pPr>
  </w:style>
  <w:style w:type="numbering" w:customStyle="1" w:styleId="WWNum8">
    <w:name w:val="WWNum8"/>
    <w:basedOn w:val="a3"/>
    <w:rsid w:val="00B33F2D"/>
    <w:pPr>
      <w:numPr>
        <w:numId w:val="54"/>
      </w:numPr>
    </w:pPr>
  </w:style>
  <w:style w:type="numbering" w:customStyle="1" w:styleId="WWNum9">
    <w:name w:val="WWNum9"/>
    <w:basedOn w:val="a3"/>
    <w:rsid w:val="00B33F2D"/>
    <w:pPr>
      <w:numPr>
        <w:numId w:val="55"/>
      </w:numPr>
    </w:pPr>
  </w:style>
  <w:style w:type="numbering" w:customStyle="1" w:styleId="WWNum10">
    <w:name w:val="WWNum10"/>
    <w:basedOn w:val="a3"/>
    <w:rsid w:val="00B33F2D"/>
    <w:pPr>
      <w:numPr>
        <w:numId w:val="56"/>
      </w:numPr>
    </w:pPr>
  </w:style>
  <w:style w:type="numbering" w:customStyle="1" w:styleId="WWNum122">
    <w:name w:val="WWNum122"/>
    <w:basedOn w:val="a3"/>
    <w:rsid w:val="00B33F2D"/>
    <w:pPr>
      <w:numPr>
        <w:numId w:val="57"/>
      </w:numPr>
    </w:pPr>
  </w:style>
  <w:style w:type="numbering" w:customStyle="1" w:styleId="WWNum118">
    <w:name w:val="WWNum118"/>
    <w:basedOn w:val="a3"/>
    <w:rsid w:val="00B33F2D"/>
    <w:pPr>
      <w:numPr>
        <w:numId w:val="58"/>
      </w:numPr>
    </w:pPr>
  </w:style>
  <w:style w:type="numbering" w:customStyle="1" w:styleId="WWNum28">
    <w:name w:val="WWNum28"/>
    <w:basedOn w:val="a3"/>
    <w:rsid w:val="00B33F2D"/>
    <w:pPr>
      <w:numPr>
        <w:numId w:val="59"/>
      </w:numPr>
    </w:pPr>
  </w:style>
  <w:style w:type="numbering" w:customStyle="1" w:styleId="WWNum119">
    <w:name w:val="WWNum119"/>
    <w:basedOn w:val="a3"/>
    <w:rsid w:val="00B33F2D"/>
    <w:pPr>
      <w:numPr>
        <w:numId w:val="60"/>
      </w:numPr>
    </w:pPr>
  </w:style>
  <w:style w:type="numbering" w:customStyle="1" w:styleId="WWNum1111">
    <w:name w:val="WWNum1111"/>
    <w:basedOn w:val="a3"/>
    <w:rsid w:val="00B33F2D"/>
    <w:pPr>
      <w:numPr>
        <w:numId w:val="61"/>
      </w:numPr>
    </w:pPr>
  </w:style>
  <w:style w:type="numbering" w:customStyle="1" w:styleId="WWNum1211">
    <w:name w:val="WWNum1211"/>
    <w:basedOn w:val="a3"/>
    <w:rsid w:val="00B33F2D"/>
    <w:pPr>
      <w:numPr>
        <w:numId w:val="62"/>
      </w:numPr>
    </w:pPr>
  </w:style>
  <w:style w:type="numbering" w:customStyle="1" w:styleId="WWNum1311">
    <w:name w:val="WWNum1311"/>
    <w:basedOn w:val="a3"/>
    <w:rsid w:val="00B33F2D"/>
    <w:pPr>
      <w:numPr>
        <w:numId w:val="63"/>
      </w:numPr>
    </w:pPr>
  </w:style>
  <w:style w:type="numbering" w:customStyle="1" w:styleId="WWNum151">
    <w:name w:val="WWNum151"/>
    <w:basedOn w:val="a3"/>
    <w:rsid w:val="00B33F2D"/>
    <w:pPr>
      <w:numPr>
        <w:numId w:val="64"/>
      </w:numPr>
    </w:pPr>
  </w:style>
  <w:style w:type="numbering" w:customStyle="1" w:styleId="WWNum141">
    <w:name w:val="WWNum141"/>
    <w:basedOn w:val="a3"/>
    <w:rsid w:val="00B33F2D"/>
    <w:pPr>
      <w:numPr>
        <w:numId w:val="65"/>
      </w:numPr>
    </w:pPr>
  </w:style>
  <w:style w:type="numbering" w:customStyle="1" w:styleId="WWNum161">
    <w:name w:val="WWNum161"/>
    <w:basedOn w:val="a3"/>
    <w:rsid w:val="00B33F2D"/>
    <w:pPr>
      <w:numPr>
        <w:numId w:val="66"/>
      </w:numPr>
    </w:pPr>
  </w:style>
  <w:style w:type="numbering" w:customStyle="1" w:styleId="WWNum171">
    <w:name w:val="WWNum171"/>
    <w:basedOn w:val="a3"/>
    <w:rsid w:val="00B33F2D"/>
    <w:pPr>
      <w:numPr>
        <w:numId w:val="67"/>
      </w:numPr>
    </w:pPr>
  </w:style>
  <w:style w:type="numbering" w:customStyle="1" w:styleId="WWNum181">
    <w:name w:val="WWNum181"/>
    <w:basedOn w:val="a3"/>
    <w:rsid w:val="00B33F2D"/>
    <w:pPr>
      <w:numPr>
        <w:numId w:val="68"/>
      </w:numPr>
    </w:pPr>
  </w:style>
  <w:style w:type="numbering" w:customStyle="1" w:styleId="WWNum221">
    <w:name w:val="WWNum221"/>
    <w:basedOn w:val="a3"/>
    <w:rsid w:val="00B33F2D"/>
    <w:pPr>
      <w:numPr>
        <w:numId w:val="69"/>
      </w:numPr>
    </w:pPr>
  </w:style>
  <w:style w:type="numbering" w:customStyle="1" w:styleId="WWNum1121">
    <w:name w:val="WWNum1121"/>
    <w:basedOn w:val="a3"/>
    <w:rsid w:val="00B33F2D"/>
    <w:pPr>
      <w:numPr>
        <w:numId w:val="70"/>
      </w:numPr>
    </w:pPr>
  </w:style>
  <w:style w:type="numbering" w:customStyle="1" w:styleId="WW8Num12">
    <w:name w:val="WW8Num12"/>
    <w:basedOn w:val="a3"/>
    <w:rsid w:val="00B33F2D"/>
    <w:pPr>
      <w:numPr>
        <w:numId w:val="71"/>
      </w:numPr>
    </w:pPr>
  </w:style>
  <w:style w:type="numbering" w:customStyle="1" w:styleId="WW8Num211">
    <w:name w:val="WW8Num211"/>
    <w:basedOn w:val="a3"/>
    <w:rsid w:val="00B33F2D"/>
    <w:pPr>
      <w:numPr>
        <w:numId w:val="72"/>
      </w:numPr>
    </w:pPr>
  </w:style>
  <w:style w:type="numbering" w:customStyle="1" w:styleId="WW8Num311">
    <w:name w:val="WW8Num311"/>
    <w:basedOn w:val="a3"/>
    <w:rsid w:val="00B33F2D"/>
    <w:pPr>
      <w:numPr>
        <w:numId w:val="73"/>
      </w:numPr>
    </w:pPr>
  </w:style>
  <w:style w:type="numbering" w:customStyle="1" w:styleId="WW8Num411">
    <w:name w:val="WW8Num411"/>
    <w:basedOn w:val="a3"/>
    <w:rsid w:val="00B33F2D"/>
    <w:pPr>
      <w:numPr>
        <w:numId w:val="74"/>
      </w:numPr>
    </w:pPr>
  </w:style>
  <w:style w:type="numbering" w:customStyle="1" w:styleId="WWNum1131">
    <w:name w:val="WWNum1131"/>
    <w:basedOn w:val="a3"/>
    <w:rsid w:val="00B33F2D"/>
    <w:pPr>
      <w:numPr>
        <w:numId w:val="75"/>
      </w:numPr>
    </w:pPr>
  </w:style>
  <w:style w:type="numbering" w:customStyle="1" w:styleId="WWNum1221">
    <w:name w:val="WWNum1221"/>
    <w:basedOn w:val="a3"/>
    <w:rsid w:val="00B33F2D"/>
    <w:pPr>
      <w:numPr>
        <w:numId w:val="76"/>
      </w:numPr>
    </w:pPr>
  </w:style>
  <w:style w:type="numbering" w:customStyle="1" w:styleId="WWNum231">
    <w:name w:val="WWNum231"/>
    <w:basedOn w:val="a3"/>
    <w:rsid w:val="00B33F2D"/>
    <w:pPr>
      <w:numPr>
        <w:numId w:val="77"/>
      </w:numPr>
    </w:pPr>
  </w:style>
  <w:style w:type="numbering" w:customStyle="1" w:styleId="WWNum11111">
    <w:name w:val="WWNum11111"/>
    <w:basedOn w:val="a3"/>
    <w:rsid w:val="00B33F2D"/>
    <w:pPr>
      <w:numPr>
        <w:numId w:val="78"/>
      </w:numPr>
    </w:pPr>
  </w:style>
  <w:style w:type="numbering" w:customStyle="1" w:styleId="WWNum2111">
    <w:name w:val="WWNum2111"/>
    <w:basedOn w:val="a3"/>
    <w:rsid w:val="00B33F2D"/>
    <w:pPr>
      <w:numPr>
        <w:numId w:val="79"/>
      </w:numPr>
    </w:pPr>
  </w:style>
  <w:style w:type="numbering" w:customStyle="1" w:styleId="WWNum132">
    <w:name w:val="WWNum132"/>
    <w:basedOn w:val="a3"/>
    <w:rsid w:val="00B33F2D"/>
    <w:pPr>
      <w:numPr>
        <w:numId w:val="80"/>
      </w:numPr>
    </w:pPr>
  </w:style>
  <w:style w:type="numbering" w:customStyle="1" w:styleId="WWNum2211">
    <w:name w:val="WWNum2211"/>
    <w:basedOn w:val="a3"/>
    <w:rsid w:val="00B33F2D"/>
    <w:pPr>
      <w:numPr>
        <w:numId w:val="81"/>
      </w:numPr>
    </w:pPr>
  </w:style>
  <w:style w:type="numbering" w:customStyle="1" w:styleId="WWNum11211">
    <w:name w:val="WWNum11211"/>
    <w:basedOn w:val="a3"/>
    <w:rsid w:val="00B33F2D"/>
    <w:pPr>
      <w:numPr>
        <w:numId w:val="82"/>
      </w:numPr>
    </w:pPr>
  </w:style>
  <w:style w:type="numbering" w:customStyle="1" w:styleId="WWNum1411">
    <w:name w:val="WWNum1411"/>
    <w:basedOn w:val="a3"/>
    <w:rsid w:val="00B33F2D"/>
    <w:pPr>
      <w:numPr>
        <w:numId w:val="83"/>
      </w:numPr>
    </w:pPr>
  </w:style>
  <w:style w:type="numbering" w:customStyle="1" w:styleId="WWNum2311">
    <w:name w:val="WWNum2311"/>
    <w:basedOn w:val="a3"/>
    <w:rsid w:val="00B33F2D"/>
    <w:pPr>
      <w:numPr>
        <w:numId w:val="84"/>
      </w:numPr>
    </w:pPr>
  </w:style>
  <w:style w:type="numbering" w:customStyle="1" w:styleId="WWNum11311">
    <w:name w:val="WWNum11311"/>
    <w:basedOn w:val="a3"/>
    <w:rsid w:val="00B33F2D"/>
    <w:pPr>
      <w:numPr>
        <w:numId w:val="85"/>
      </w:numPr>
    </w:pPr>
  </w:style>
  <w:style w:type="numbering" w:customStyle="1" w:styleId="WWNum1511">
    <w:name w:val="WWNum1511"/>
    <w:basedOn w:val="a3"/>
    <w:rsid w:val="00B33F2D"/>
    <w:pPr>
      <w:numPr>
        <w:numId w:val="86"/>
      </w:numPr>
    </w:pPr>
  </w:style>
  <w:style w:type="numbering" w:customStyle="1" w:styleId="WWNum241">
    <w:name w:val="WWNum241"/>
    <w:basedOn w:val="a3"/>
    <w:rsid w:val="00B33F2D"/>
    <w:pPr>
      <w:numPr>
        <w:numId w:val="87"/>
      </w:numPr>
    </w:pPr>
  </w:style>
  <w:style w:type="numbering" w:customStyle="1" w:styleId="WWNum1141">
    <w:name w:val="WWNum1141"/>
    <w:basedOn w:val="a3"/>
    <w:rsid w:val="00B33F2D"/>
    <w:pPr>
      <w:numPr>
        <w:numId w:val="88"/>
      </w:numPr>
    </w:pPr>
  </w:style>
  <w:style w:type="numbering" w:customStyle="1" w:styleId="WWNum1611">
    <w:name w:val="WWNum1611"/>
    <w:basedOn w:val="a3"/>
    <w:rsid w:val="00B33F2D"/>
    <w:pPr>
      <w:numPr>
        <w:numId w:val="89"/>
      </w:numPr>
    </w:pPr>
  </w:style>
  <w:style w:type="numbering" w:customStyle="1" w:styleId="WWNum251">
    <w:name w:val="WWNum251"/>
    <w:basedOn w:val="a3"/>
    <w:rsid w:val="00B33F2D"/>
    <w:pPr>
      <w:numPr>
        <w:numId w:val="90"/>
      </w:numPr>
    </w:pPr>
  </w:style>
  <w:style w:type="numbering" w:customStyle="1" w:styleId="WWNum1151">
    <w:name w:val="WWNum1151"/>
    <w:basedOn w:val="a3"/>
    <w:rsid w:val="00B33F2D"/>
    <w:pPr>
      <w:numPr>
        <w:numId w:val="91"/>
      </w:numPr>
    </w:pPr>
  </w:style>
  <w:style w:type="numbering" w:customStyle="1" w:styleId="WWNum1711">
    <w:name w:val="WWNum1711"/>
    <w:basedOn w:val="a3"/>
    <w:rsid w:val="00B33F2D"/>
    <w:pPr>
      <w:numPr>
        <w:numId w:val="92"/>
      </w:numPr>
    </w:pPr>
  </w:style>
  <w:style w:type="numbering" w:customStyle="1" w:styleId="WWNum261">
    <w:name w:val="WWNum261"/>
    <w:basedOn w:val="a3"/>
    <w:rsid w:val="00B33F2D"/>
    <w:pPr>
      <w:numPr>
        <w:numId w:val="93"/>
      </w:numPr>
    </w:pPr>
  </w:style>
  <w:style w:type="numbering" w:customStyle="1" w:styleId="WWNum1161">
    <w:name w:val="WWNum1161"/>
    <w:basedOn w:val="a3"/>
    <w:rsid w:val="00B33F2D"/>
    <w:pPr>
      <w:numPr>
        <w:numId w:val="94"/>
      </w:numPr>
    </w:pPr>
  </w:style>
  <w:style w:type="numbering" w:customStyle="1" w:styleId="WWNum12111">
    <w:name w:val="WWNum12111"/>
    <w:basedOn w:val="a3"/>
    <w:rsid w:val="00B33F2D"/>
    <w:pPr>
      <w:numPr>
        <w:numId w:val="95"/>
      </w:numPr>
    </w:pPr>
  </w:style>
  <w:style w:type="numbering" w:customStyle="1" w:styleId="WWNum1811">
    <w:name w:val="WWNum1811"/>
    <w:basedOn w:val="a3"/>
    <w:rsid w:val="00B33F2D"/>
    <w:pPr>
      <w:numPr>
        <w:numId w:val="96"/>
      </w:numPr>
    </w:pPr>
  </w:style>
  <w:style w:type="numbering" w:customStyle="1" w:styleId="WWNum271">
    <w:name w:val="WWNum271"/>
    <w:basedOn w:val="a3"/>
    <w:rsid w:val="00B33F2D"/>
    <w:pPr>
      <w:numPr>
        <w:numId w:val="97"/>
      </w:numPr>
    </w:pPr>
  </w:style>
  <w:style w:type="numbering" w:customStyle="1" w:styleId="WWNum1171">
    <w:name w:val="WWNum1171"/>
    <w:basedOn w:val="a3"/>
    <w:rsid w:val="00B33F2D"/>
    <w:pPr>
      <w:numPr>
        <w:numId w:val="98"/>
      </w:numPr>
    </w:pPr>
  </w:style>
  <w:style w:type="numbering" w:customStyle="1" w:styleId="WW8Num111">
    <w:name w:val="WW8Num111"/>
    <w:basedOn w:val="a3"/>
    <w:rsid w:val="00B33F2D"/>
    <w:pPr>
      <w:numPr>
        <w:numId w:val="99"/>
      </w:numPr>
    </w:pPr>
  </w:style>
  <w:style w:type="numbering" w:customStyle="1" w:styleId="WW8Num221">
    <w:name w:val="WW8Num221"/>
    <w:basedOn w:val="a3"/>
    <w:rsid w:val="00B33F2D"/>
    <w:pPr>
      <w:numPr>
        <w:numId w:val="100"/>
      </w:numPr>
    </w:pPr>
  </w:style>
  <w:style w:type="numbering" w:customStyle="1" w:styleId="WW8Num321">
    <w:name w:val="WW8Num321"/>
    <w:basedOn w:val="a3"/>
    <w:rsid w:val="00B33F2D"/>
    <w:pPr>
      <w:numPr>
        <w:numId w:val="101"/>
      </w:numPr>
    </w:pPr>
  </w:style>
  <w:style w:type="numbering" w:customStyle="1" w:styleId="WW8Num421">
    <w:name w:val="WW8Num421"/>
    <w:basedOn w:val="a3"/>
    <w:rsid w:val="00B33F2D"/>
    <w:pPr>
      <w:numPr>
        <w:numId w:val="102"/>
      </w:numPr>
    </w:pPr>
  </w:style>
  <w:style w:type="numbering" w:customStyle="1" w:styleId="WWNum13111">
    <w:name w:val="WWNum13111"/>
    <w:basedOn w:val="a3"/>
    <w:rsid w:val="00B33F2D"/>
    <w:pPr>
      <w:numPr>
        <w:numId w:val="103"/>
      </w:numPr>
    </w:pPr>
  </w:style>
  <w:style w:type="numbering" w:customStyle="1" w:styleId="WWNum21111">
    <w:name w:val="WWNum21111"/>
    <w:basedOn w:val="a3"/>
    <w:rsid w:val="00B33F2D"/>
    <w:pPr>
      <w:numPr>
        <w:numId w:val="104"/>
      </w:numPr>
    </w:pPr>
  </w:style>
  <w:style w:type="numbering" w:customStyle="1" w:styleId="WWNum31">
    <w:name w:val="WWNum31"/>
    <w:basedOn w:val="a3"/>
    <w:rsid w:val="00B33F2D"/>
    <w:pPr>
      <w:numPr>
        <w:numId w:val="105"/>
      </w:numPr>
    </w:pPr>
  </w:style>
  <w:style w:type="numbering" w:customStyle="1" w:styleId="WWNum41">
    <w:name w:val="WWNum41"/>
    <w:basedOn w:val="a3"/>
    <w:rsid w:val="00B33F2D"/>
    <w:pPr>
      <w:numPr>
        <w:numId w:val="106"/>
      </w:numPr>
    </w:pPr>
  </w:style>
  <w:style w:type="numbering" w:customStyle="1" w:styleId="WWNum51">
    <w:name w:val="WWNum51"/>
    <w:basedOn w:val="a3"/>
    <w:rsid w:val="00B33F2D"/>
    <w:pPr>
      <w:numPr>
        <w:numId w:val="107"/>
      </w:numPr>
    </w:pPr>
  </w:style>
  <w:style w:type="numbering" w:customStyle="1" w:styleId="WWNum61">
    <w:name w:val="WWNum61"/>
    <w:basedOn w:val="a3"/>
    <w:rsid w:val="00B33F2D"/>
    <w:pPr>
      <w:numPr>
        <w:numId w:val="108"/>
      </w:numPr>
    </w:pPr>
  </w:style>
  <w:style w:type="numbering" w:customStyle="1" w:styleId="WWNum71">
    <w:name w:val="WWNum71"/>
    <w:basedOn w:val="a3"/>
    <w:rsid w:val="00B33F2D"/>
    <w:pPr>
      <w:numPr>
        <w:numId w:val="109"/>
      </w:numPr>
    </w:pPr>
  </w:style>
  <w:style w:type="numbering" w:customStyle="1" w:styleId="WWNum81">
    <w:name w:val="WWNum81"/>
    <w:basedOn w:val="a3"/>
    <w:rsid w:val="00B33F2D"/>
    <w:pPr>
      <w:numPr>
        <w:numId w:val="110"/>
      </w:numPr>
    </w:pPr>
  </w:style>
  <w:style w:type="numbering" w:customStyle="1" w:styleId="WWNum91">
    <w:name w:val="WWNum91"/>
    <w:basedOn w:val="a3"/>
    <w:rsid w:val="00B33F2D"/>
    <w:pPr>
      <w:numPr>
        <w:numId w:val="111"/>
      </w:numPr>
    </w:pPr>
  </w:style>
  <w:style w:type="numbering" w:customStyle="1" w:styleId="WWNum101">
    <w:name w:val="WWNum101"/>
    <w:basedOn w:val="a3"/>
    <w:rsid w:val="00B33F2D"/>
    <w:pPr>
      <w:numPr>
        <w:numId w:val="112"/>
      </w:numPr>
    </w:pPr>
  </w:style>
  <w:style w:type="numbering" w:customStyle="1" w:styleId="WWNum12211">
    <w:name w:val="WWNum12211"/>
    <w:basedOn w:val="a3"/>
    <w:rsid w:val="00B33F2D"/>
    <w:pPr>
      <w:numPr>
        <w:numId w:val="113"/>
      </w:numPr>
    </w:pPr>
  </w:style>
  <w:style w:type="numbering" w:customStyle="1" w:styleId="WWNum191">
    <w:name w:val="WWNum191"/>
    <w:basedOn w:val="a3"/>
    <w:rsid w:val="00B33F2D"/>
    <w:pPr>
      <w:numPr>
        <w:numId w:val="114"/>
      </w:numPr>
    </w:pPr>
  </w:style>
  <w:style w:type="numbering" w:customStyle="1" w:styleId="WWNum281">
    <w:name w:val="WWNum281"/>
    <w:basedOn w:val="a3"/>
    <w:rsid w:val="00B33F2D"/>
    <w:pPr>
      <w:numPr>
        <w:numId w:val="115"/>
      </w:numPr>
    </w:pPr>
  </w:style>
  <w:style w:type="numbering" w:customStyle="1" w:styleId="WWNum1181">
    <w:name w:val="WWNum1181"/>
    <w:basedOn w:val="a3"/>
    <w:rsid w:val="00B33F2D"/>
    <w:pPr>
      <w:numPr>
        <w:numId w:val="116"/>
      </w:numPr>
    </w:pPr>
  </w:style>
  <w:style w:type="numbering" w:customStyle="1" w:styleId="WWNum111111">
    <w:name w:val="WWNum111111"/>
    <w:basedOn w:val="a3"/>
    <w:rsid w:val="00B33F2D"/>
    <w:pPr>
      <w:numPr>
        <w:numId w:val="117"/>
      </w:numPr>
    </w:pPr>
  </w:style>
  <w:style w:type="numbering" w:customStyle="1" w:styleId="WWNum121111">
    <w:name w:val="WWNum121111"/>
    <w:basedOn w:val="a3"/>
    <w:rsid w:val="00B33F2D"/>
    <w:pPr>
      <w:numPr>
        <w:numId w:val="118"/>
      </w:numPr>
    </w:pPr>
  </w:style>
  <w:style w:type="numbering" w:customStyle="1" w:styleId="WWNum131111">
    <w:name w:val="WWNum131111"/>
    <w:basedOn w:val="a3"/>
    <w:rsid w:val="00B33F2D"/>
    <w:pPr>
      <w:numPr>
        <w:numId w:val="119"/>
      </w:numPr>
    </w:pPr>
  </w:style>
  <w:style w:type="numbering" w:customStyle="1" w:styleId="WWNum15111">
    <w:name w:val="WWNum15111"/>
    <w:basedOn w:val="a3"/>
    <w:rsid w:val="00B33F2D"/>
    <w:pPr>
      <w:numPr>
        <w:numId w:val="120"/>
      </w:numPr>
    </w:pPr>
  </w:style>
  <w:style w:type="numbering" w:customStyle="1" w:styleId="WWNum14111">
    <w:name w:val="WWNum14111"/>
    <w:basedOn w:val="a3"/>
    <w:rsid w:val="00B33F2D"/>
    <w:pPr>
      <w:numPr>
        <w:numId w:val="121"/>
      </w:numPr>
    </w:pPr>
  </w:style>
  <w:style w:type="numbering" w:customStyle="1" w:styleId="WWNum16111">
    <w:name w:val="WWNum16111"/>
    <w:basedOn w:val="a3"/>
    <w:rsid w:val="00B33F2D"/>
    <w:pPr>
      <w:numPr>
        <w:numId w:val="122"/>
      </w:numPr>
    </w:pPr>
  </w:style>
  <w:style w:type="numbering" w:customStyle="1" w:styleId="WWNum17111">
    <w:name w:val="WWNum17111"/>
    <w:basedOn w:val="a3"/>
    <w:rsid w:val="00B33F2D"/>
    <w:pPr>
      <w:numPr>
        <w:numId w:val="123"/>
      </w:numPr>
    </w:pPr>
  </w:style>
  <w:style w:type="numbering" w:customStyle="1" w:styleId="WWNum18111">
    <w:name w:val="WWNum18111"/>
    <w:basedOn w:val="a3"/>
    <w:rsid w:val="00B33F2D"/>
    <w:pPr>
      <w:numPr>
        <w:numId w:val="124"/>
      </w:numPr>
    </w:pPr>
  </w:style>
  <w:style w:type="numbering" w:customStyle="1" w:styleId="WWNum22111">
    <w:name w:val="WWNum22111"/>
    <w:basedOn w:val="a3"/>
    <w:rsid w:val="00B33F2D"/>
    <w:pPr>
      <w:numPr>
        <w:numId w:val="125"/>
      </w:numPr>
    </w:pPr>
  </w:style>
  <w:style w:type="numbering" w:customStyle="1" w:styleId="WWNum112111">
    <w:name w:val="WWNum112111"/>
    <w:basedOn w:val="a3"/>
    <w:rsid w:val="00B33F2D"/>
    <w:pPr>
      <w:numPr>
        <w:numId w:val="126"/>
      </w:numPr>
    </w:pPr>
  </w:style>
  <w:style w:type="paragraph" w:customStyle="1" w:styleId="2d">
    <w:name w:val="Обычный (веб)2"/>
    <w:basedOn w:val="a"/>
    <w:rsid w:val="00E10B19"/>
    <w:pPr>
      <w:widowControl/>
      <w:spacing w:before="100" w:after="119" w:line="100" w:lineRule="atLeast"/>
    </w:pPr>
    <w:rPr>
      <w:rFonts w:eastAsia="Times New Roman"/>
      <w:kern w:val="0"/>
      <w:sz w:val="24"/>
      <w:lang w:eastAsia="ar-SA"/>
    </w:rPr>
  </w:style>
  <w:style w:type="numbering" w:customStyle="1" w:styleId="220">
    <w:name w:val="Нет списка22"/>
    <w:next w:val="a3"/>
    <w:uiPriority w:val="99"/>
    <w:semiHidden/>
    <w:unhideWhenUsed/>
    <w:rsid w:val="004033AF"/>
  </w:style>
  <w:style w:type="paragraph" w:customStyle="1" w:styleId="HeaderandFooter">
    <w:name w:val="Header and Footer"/>
    <w:basedOn w:val="Standard"/>
    <w:rsid w:val="004033AF"/>
    <w:pPr>
      <w:widowControl/>
      <w:suppressLineNumbers/>
      <w:tabs>
        <w:tab w:val="center" w:pos="4819"/>
        <w:tab w:val="right" w:pos="9638"/>
      </w:tabs>
      <w:spacing w:after="200" w:line="276" w:lineRule="auto"/>
    </w:pPr>
    <w:rPr>
      <w:rFonts w:ascii="Calibri" w:eastAsia="Times New Roman" w:hAnsi="Calibri" w:cs="Times New Roman"/>
      <w:sz w:val="22"/>
      <w:szCs w:val="22"/>
      <w:lang w:val="ru-RU" w:eastAsia="ru-RU" w:bidi="ar-SA"/>
    </w:rPr>
  </w:style>
  <w:style w:type="numbering" w:customStyle="1" w:styleId="WWNum120">
    <w:name w:val="WWNum120"/>
    <w:basedOn w:val="a3"/>
    <w:rsid w:val="004033AF"/>
    <w:pPr>
      <w:numPr>
        <w:numId w:val="131"/>
      </w:numPr>
    </w:pPr>
  </w:style>
  <w:style w:type="numbering" w:customStyle="1" w:styleId="WWNum29">
    <w:name w:val="WWNum29"/>
    <w:basedOn w:val="a3"/>
    <w:rsid w:val="004033AF"/>
    <w:pPr>
      <w:numPr>
        <w:numId w:val="132"/>
      </w:numPr>
    </w:pPr>
  </w:style>
  <w:style w:type="numbering" w:customStyle="1" w:styleId="WW8Num34">
    <w:name w:val="WW8Num34"/>
    <w:basedOn w:val="a3"/>
    <w:rsid w:val="004033AF"/>
    <w:pPr>
      <w:numPr>
        <w:numId w:val="1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E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aliases w:val="!Части документа"/>
    <w:basedOn w:val="a"/>
    <w:next w:val="a"/>
    <w:link w:val="10"/>
    <w:qFormat/>
    <w:rsid w:val="003A21F6"/>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7052EC"/>
    <w:pPr>
      <w:keepNext/>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7052EC"/>
    <w:pPr>
      <w:widowControl/>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1E53E4"/>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1E53E4"/>
    <w:pPr>
      <w:widowControl/>
      <w:suppressAutoHyphens w:val="0"/>
      <w:spacing w:before="240" w:after="60"/>
      <w:ind w:left="3600" w:hanging="360"/>
      <w:outlineLvl w:val="4"/>
    </w:pPr>
    <w:rPr>
      <w:rFonts w:eastAsia="Times New Roman"/>
      <w:b/>
      <w:bCs/>
      <w:i/>
      <w:iCs/>
      <w:kern w:val="0"/>
      <w:sz w:val="26"/>
      <w:szCs w:val="26"/>
      <w:lang w:eastAsia="ar-SA"/>
    </w:rPr>
  </w:style>
  <w:style w:type="paragraph" w:styleId="6">
    <w:name w:val="heading 6"/>
    <w:basedOn w:val="a"/>
    <w:next w:val="a"/>
    <w:link w:val="60"/>
    <w:unhideWhenUsed/>
    <w:qFormat/>
    <w:rsid w:val="00FC7915"/>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unhideWhenUsed/>
    <w:qFormat/>
    <w:rsid w:val="00FC7915"/>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unhideWhenUsed/>
    <w:qFormat/>
    <w:rsid w:val="00FC7915"/>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unhideWhenUsed/>
    <w:qFormat/>
    <w:rsid w:val="00FC7915"/>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7052E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7052EC"/>
    <w:rPr>
      <w:rFonts w:ascii="Times New Roman" w:eastAsia="Times New Roman" w:hAnsi="Times New Roman" w:cs="Times New Roman"/>
      <w:b/>
      <w:bCs/>
      <w:sz w:val="27"/>
      <w:szCs w:val="27"/>
      <w:lang w:eastAsia="ar-SA"/>
    </w:rPr>
  </w:style>
  <w:style w:type="paragraph" w:styleId="a4">
    <w:name w:val="List Paragraph"/>
    <w:basedOn w:val="a"/>
    <w:qFormat/>
    <w:rsid w:val="007052EC"/>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7052EC"/>
    <w:pPr>
      <w:spacing w:after="120"/>
    </w:pPr>
  </w:style>
  <w:style w:type="character" w:customStyle="1" w:styleId="a5">
    <w:name w:val="Основной текст Знак"/>
    <w:basedOn w:val="a1"/>
    <w:link w:val="a0"/>
    <w:rsid w:val="007052E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7052EC"/>
  </w:style>
  <w:style w:type="paragraph" w:customStyle="1" w:styleId="a6">
    <w:name w:val="Содержимое таблицы"/>
    <w:basedOn w:val="a"/>
    <w:rsid w:val="007052EC"/>
    <w:pPr>
      <w:suppressLineNumbers/>
    </w:pPr>
    <w:rPr>
      <w:rFonts w:cs="Tahoma"/>
      <w:kern w:val="1"/>
      <w:sz w:val="21"/>
      <w:lang w:eastAsia="ar-SA"/>
    </w:rPr>
  </w:style>
  <w:style w:type="table" w:styleId="a7">
    <w:name w:val="Table Grid"/>
    <w:basedOn w:val="a2"/>
    <w:uiPriority w:val="59"/>
    <w:rsid w:val="00705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7052EC"/>
    <w:rPr>
      <w:rFonts w:ascii="Tahoma" w:hAnsi="Tahoma" w:cs="Tahoma"/>
      <w:kern w:val="1"/>
      <w:sz w:val="16"/>
      <w:szCs w:val="16"/>
      <w:lang w:eastAsia="ar-SA"/>
    </w:rPr>
  </w:style>
  <w:style w:type="character" w:customStyle="1" w:styleId="a9">
    <w:name w:val="Текст выноски Знак"/>
    <w:basedOn w:val="a1"/>
    <w:link w:val="a8"/>
    <w:rsid w:val="007052EC"/>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3A21F6"/>
  </w:style>
  <w:style w:type="paragraph" w:customStyle="1" w:styleId="Standard">
    <w:name w:val="Standard"/>
    <w:rsid w:val="003A21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3A21F6"/>
    <w:pPr>
      <w:keepNext/>
      <w:spacing w:before="240" w:after="120"/>
    </w:pPr>
    <w:rPr>
      <w:rFonts w:ascii="Arial" w:hAnsi="Arial"/>
      <w:sz w:val="28"/>
      <w:szCs w:val="28"/>
    </w:rPr>
  </w:style>
  <w:style w:type="paragraph" w:customStyle="1" w:styleId="Textbody">
    <w:name w:val="Text body"/>
    <w:basedOn w:val="Standard"/>
    <w:rsid w:val="003A21F6"/>
    <w:pPr>
      <w:spacing w:after="120"/>
    </w:pPr>
  </w:style>
  <w:style w:type="paragraph" w:styleId="aa">
    <w:name w:val="List"/>
    <w:basedOn w:val="Textbody"/>
    <w:rsid w:val="003A21F6"/>
  </w:style>
  <w:style w:type="paragraph" w:styleId="ab">
    <w:name w:val="caption"/>
    <w:basedOn w:val="Standard"/>
    <w:qFormat/>
    <w:rsid w:val="003A21F6"/>
    <w:pPr>
      <w:suppressLineNumbers/>
      <w:spacing w:before="120" w:after="120"/>
    </w:pPr>
    <w:rPr>
      <w:i/>
      <w:iCs/>
    </w:rPr>
  </w:style>
  <w:style w:type="paragraph" w:customStyle="1" w:styleId="Index">
    <w:name w:val="Index"/>
    <w:basedOn w:val="Standard"/>
    <w:rsid w:val="003A21F6"/>
    <w:pPr>
      <w:suppressLineNumbers/>
    </w:pPr>
  </w:style>
  <w:style w:type="paragraph" w:customStyle="1" w:styleId="ConsPlusNormal">
    <w:name w:val="ConsPlusNormal"/>
    <w:rsid w:val="003A21F6"/>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3A21F6"/>
    <w:pPr>
      <w:suppressLineNumbers/>
    </w:pPr>
  </w:style>
  <w:style w:type="paragraph" w:customStyle="1" w:styleId="ConsPlusNonformat">
    <w:name w:val="ConsPlusNonformat"/>
    <w:rsid w:val="003A21F6"/>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3A21F6"/>
    <w:pPr>
      <w:suppressLineNumbers/>
      <w:ind w:left="283" w:hanging="283"/>
    </w:pPr>
    <w:rPr>
      <w:sz w:val="20"/>
      <w:szCs w:val="20"/>
    </w:rPr>
  </w:style>
  <w:style w:type="paragraph" w:customStyle="1" w:styleId="Style1">
    <w:name w:val="Style1"/>
    <w:basedOn w:val="Standard"/>
    <w:rsid w:val="003A21F6"/>
    <w:pPr>
      <w:autoSpaceDE w:val="0"/>
      <w:spacing w:line="326" w:lineRule="exact"/>
      <w:ind w:firstLine="710"/>
    </w:pPr>
    <w:rPr>
      <w:rFonts w:cs="Times New Roman"/>
    </w:rPr>
  </w:style>
  <w:style w:type="paragraph" w:customStyle="1" w:styleId="Framecontents">
    <w:name w:val="Frame contents"/>
    <w:basedOn w:val="Textbody"/>
    <w:rsid w:val="003A21F6"/>
  </w:style>
  <w:style w:type="character" w:customStyle="1" w:styleId="Internetlink">
    <w:name w:val="Internet link"/>
    <w:rsid w:val="003A21F6"/>
    <w:rPr>
      <w:color w:val="000080"/>
      <w:u w:val="single"/>
    </w:rPr>
  </w:style>
  <w:style w:type="character" w:customStyle="1" w:styleId="StrongEmphasis">
    <w:name w:val="Strong Emphasis"/>
    <w:rsid w:val="003A21F6"/>
    <w:rPr>
      <w:b/>
      <w:bCs/>
    </w:rPr>
  </w:style>
  <w:style w:type="character" w:customStyle="1" w:styleId="WW8Num2z0">
    <w:name w:val="WW8Num2z0"/>
    <w:rsid w:val="003A21F6"/>
    <w:rPr>
      <w:rFonts w:ascii="Arial" w:hAnsi="Arial" w:cs="Times New Roman"/>
      <w:i w:val="0"/>
      <w:iCs w:val="0"/>
      <w:color w:val="000000"/>
      <w:sz w:val="24"/>
      <w:szCs w:val="24"/>
    </w:rPr>
  </w:style>
  <w:style w:type="character" w:customStyle="1" w:styleId="WW8Num2z1">
    <w:name w:val="WW8Num2z1"/>
    <w:rsid w:val="003A21F6"/>
    <w:rPr>
      <w:rFonts w:cs="Times New Roman"/>
    </w:rPr>
  </w:style>
  <w:style w:type="character" w:customStyle="1" w:styleId="WW8Num2z2">
    <w:name w:val="WW8Num2z2"/>
    <w:rsid w:val="003A21F6"/>
  </w:style>
  <w:style w:type="character" w:customStyle="1" w:styleId="WW8Num2z3">
    <w:name w:val="WW8Num2z3"/>
    <w:rsid w:val="003A21F6"/>
  </w:style>
  <w:style w:type="character" w:customStyle="1" w:styleId="WW8Num2z4">
    <w:name w:val="WW8Num2z4"/>
    <w:rsid w:val="003A21F6"/>
  </w:style>
  <w:style w:type="character" w:customStyle="1" w:styleId="WW8Num2z5">
    <w:name w:val="WW8Num2z5"/>
    <w:rsid w:val="003A21F6"/>
  </w:style>
  <w:style w:type="character" w:customStyle="1" w:styleId="WW8Num2z6">
    <w:name w:val="WW8Num2z6"/>
    <w:rsid w:val="003A21F6"/>
  </w:style>
  <w:style w:type="character" w:customStyle="1" w:styleId="WW8Num2z7">
    <w:name w:val="WW8Num2z7"/>
    <w:rsid w:val="003A21F6"/>
  </w:style>
  <w:style w:type="character" w:customStyle="1" w:styleId="WW8Num2z8">
    <w:name w:val="WW8Num2z8"/>
    <w:rsid w:val="003A21F6"/>
  </w:style>
  <w:style w:type="character" w:customStyle="1" w:styleId="WW8Num3z0">
    <w:name w:val="WW8Num3z0"/>
    <w:rsid w:val="003A21F6"/>
    <w:rPr>
      <w:rFonts w:ascii="Times New Roman" w:hAnsi="Times New Roman" w:cs="Arial"/>
      <w:i w:val="0"/>
      <w:color w:val="000000"/>
      <w:sz w:val="28"/>
      <w:szCs w:val="28"/>
    </w:rPr>
  </w:style>
  <w:style w:type="character" w:customStyle="1" w:styleId="FootnoteSymbol">
    <w:name w:val="Footnote Symbol"/>
    <w:rsid w:val="003A21F6"/>
    <w:rPr>
      <w:position w:val="0"/>
      <w:vertAlign w:val="superscript"/>
    </w:rPr>
  </w:style>
  <w:style w:type="character" w:customStyle="1" w:styleId="WW8Num6z0">
    <w:name w:val="WW8Num6z0"/>
    <w:rsid w:val="003A21F6"/>
    <w:rPr>
      <w:rFonts w:ascii="Arial" w:hAnsi="Arial" w:cs="Times New Roman"/>
      <w:sz w:val="24"/>
      <w:szCs w:val="24"/>
    </w:rPr>
  </w:style>
  <w:style w:type="character" w:customStyle="1" w:styleId="WW8Num4z0">
    <w:name w:val="WW8Num4z0"/>
    <w:rsid w:val="003A21F6"/>
    <w:rPr>
      <w:rFonts w:ascii="Arial" w:hAnsi="Arial" w:cs="Arial"/>
      <w:iCs/>
      <w:color w:val="000000"/>
      <w:sz w:val="24"/>
      <w:szCs w:val="24"/>
    </w:rPr>
  </w:style>
  <w:style w:type="character" w:customStyle="1" w:styleId="WW8Num5z0">
    <w:name w:val="WW8Num5z0"/>
    <w:rsid w:val="003A21F6"/>
    <w:rPr>
      <w:rFonts w:ascii="Arial" w:hAnsi="Arial" w:cs="Times New Roman"/>
      <w:sz w:val="24"/>
      <w:szCs w:val="24"/>
    </w:rPr>
  </w:style>
  <w:style w:type="character" w:customStyle="1" w:styleId="FontStyle11">
    <w:name w:val="Font Style11"/>
    <w:rsid w:val="003A21F6"/>
    <w:rPr>
      <w:rFonts w:ascii="Times New Roman" w:hAnsi="Times New Roman" w:cs="Times New Roman"/>
      <w:sz w:val="26"/>
      <w:szCs w:val="26"/>
    </w:rPr>
  </w:style>
  <w:style w:type="character" w:customStyle="1" w:styleId="TimesNewRoman14">
    <w:name w:val="Стиль Times New Roman 14 пт"/>
    <w:rsid w:val="003A21F6"/>
    <w:rPr>
      <w:rFonts w:ascii="Times New Roman" w:hAnsi="Times New Roman" w:cs="Times New Roman"/>
      <w:sz w:val="28"/>
    </w:rPr>
  </w:style>
  <w:style w:type="character" w:customStyle="1" w:styleId="Footnoteanchor">
    <w:name w:val="Footnote anchor"/>
    <w:rsid w:val="003A21F6"/>
    <w:rPr>
      <w:position w:val="0"/>
      <w:vertAlign w:val="superscript"/>
    </w:rPr>
  </w:style>
  <w:style w:type="character" w:customStyle="1" w:styleId="Q">
    <w:name w:val="Q"/>
    <w:rsid w:val="003A21F6"/>
  </w:style>
  <w:style w:type="character" w:customStyle="1" w:styleId="NumberingSymbols">
    <w:name w:val="Numbering Symbols"/>
    <w:rsid w:val="003A21F6"/>
  </w:style>
  <w:style w:type="numbering" w:customStyle="1" w:styleId="WWNum1">
    <w:name w:val="WWNum1"/>
    <w:basedOn w:val="a3"/>
    <w:rsid w:val="003A21F6"/>
    <w:pPr>
      <w:numPr>
        <w:numId w:val="4"/>
      </w:numPr>
    </w:pPr>
  </w:style>
  <w:style w:type="numbering" w:customStyle="1" w:styleId="WW8Num2">
    <w:name w:val="WW8Num2"/>
    <w:basedOn w:val="a3"/>
    <w:rsid w:val="003A21F6"/>
    <w:pPr>
      <w:numPr>
        <w:numId w:val="5"/>
      </w:numPr>
    </w:pPr>
  </w:style>
  <w:style w:type="numbering" w:customStyle="1" w:styleId="WW8Num3">
    <w:name w:val="WW8Num3"/>
    <w:basedOn w:val="a3"/>
    <w:rsid w:val="003A21F6"/>
    <w:pPr>
      <w:numPr>
        <w:numId w:val="6"/>
      </w:numPr>
    </w:pPr>
  </w:style>
  <w:style w:type="numbering" w:customStyle="1" w:styleId="WW8Num6">
    <w:name w:val="WW8Num6"/>
    <w:basedOn w:val="a3"/>
    <w:rsid w:val="003A21F6"/>
    <w:pPr>
      <w:numPr>
        <w:numId w:val="7"/>
      </w:numPr>
    </w:pPr>
  </w:style>
  <w:style w:type="numbering" w:customStyle="1" w:styleId="WW8Num4">
    <w:name w:val="WW8Num4"/>
    <w:basedOn w:val="a3"/>
    <w:rsid w:val="003A21F6"/>
    <w:pPr>
      <w:numPr>
        <w:numId w:val="8"/>
      </w:numPr>
    </w:pPr>
  </w:style>
  <w:style w:type="numbering" w:customStyle="1" w:styleId="WW8Num5">
    <w:name w:val="WW8Num5"/>
    <w:basedOn w:val="a3"/>
    <w:rsid w:val="003A21F6"/>
    <w:pPr>
      <w:numPr>
        <w:numId w:val="9"/>
      </w:numPr>
    </w:pPr>
  </w:style>
  <w:style w:type="character" w:styleId="ac">
    <w:name w:val="footnote reference"/>
    <w:basedOn w:val="a1"/>
    <w:unhideWhenUsed/>
    <w:rsid w:val="003A21F6"/>
    <w:rPr>
      <w:vertAlign w:val="superscript"/>
    </w:rPr>
  </w:style>
  <w:style w:type="paragraph" w:styleId="ad">
    <w:name w:val="Body Text Indent"/>
    <w:basedOn w:val="a"/>
    <w:link w:val="ae"/>
    <w:unhideWhenUsed/>
    <w:rsid w:val="003A21F6"/>
    <w:pPr>
      <w:spacing w:after="120"/>
      <w:ind w:left="283"/>
    </w:pPr>
  </w:style>
  <w:style w:type="character" w:customStyle="1" w:styleId="ae">
    <w:name w:val="Основной текст с отступом Знак"/>
    <w:basedOn w:val="a1"/>
    <w:link w:val="ad"/>
    <w:rsid w:val="003A21F6"/>
    <w:rPr>
      <w:rFonts w:ascii="Times New Roman" w:eastAsia="Arial Unicode MS" w:hAnsi="Times New Roman" w:cs="Times New Roman"/>
      <w:kern w:val="2"/>
      <w:sz w:val="20"/>
      <w:szCs w:val="24"/>
    </w:rPr>
  </w:style>
  <w:style w:type="character" w:customStyle="1" w:styleId="10">
    <w:name w:val="Заголовок 1 Знак"/>
    <w:aliases w:val="!Части документа Знак"/>
    <w:basedOn w:val="a1"/>
    <w:link w:val="1"/>
    <w:rsid w:val="003A21F6"/>
    <w:rPr>
      <w:rFonts w:ascii="Arial" w:eastAsia="Times New Roman" w:hAnsi="Arial" w:cs="Arial"/>
      <w:b/>
      <w:bCs/>
      <w:kern w:val="1"/>
      <w:sz w:val="32"/>
      <w:szCs w:val="32"/>
      <w:lang w:eastAsia="ar-SA"/>
    </w:rPr>
  </w:style>
  <w:style w:type="numbering" w:customStyle="1" w:styleId="31">
    <w:name w:val="Нет списка3"/>
    <w:next w:val="a3"/>
    <w:uiPriority w:val="99"/>
    <w:semiHidden/>
    <w:unhideWhenUsed/>
    <w:rsid w:val="003A21F6"/>
  </w:style>
  <w:style w:type="character" w:customStyle="1" w:styleId="WW8Num1z0">
    <w:name w:val="WW8Num1z0"/>
    <w:rsid w:val="003A21F6"/>
  </w:style>
  <w:style w:type="character" w:customStyle="1" w:styleId="WW8Num1z1">
    <w:name w:val="WW8Num1z1"/>
    <w:rsid w:val="003A21F6"/>
  </w:style>
  <w:style w:type="character" w:customStyle="1" w:styleId="WW8Num1z2">
    <w:name w:val="WW8Num1z2"/>
    <w:rsid w:val="003A21F6"/>
  </w:style>
  <w:style w:type="character" w:customStyle="1" w:styleId="WW8Num1z3">
    <w:name w:val="WW8Num1z3"/>
    <w:rsid w:val="003A21F6"/>
  </w:style>
  <w:style w:type="character" w:customStyle="1" w:styleId="WW8Num1z4">
    <w:name w:val="WW8Num1z4"/>
    <w:rsid w:val="003A21F6"/>
  </w:style>
  <w:style w:type="character" w:customStyle="1" w:styleId="WW8Num1z5">
    <w:name w:val="WW8Num1z5"/>
    <w:rsid w:val="003A21F6"/>
  </w:style>
  <w:style w:type="character" w:customStyle="1" w:styleId="WW8Num1z6">
    <w:name w:val="WW8Num1z6"/>
    <w:rsid w:val="003A21F6"/>
  </w:style>
  <w:style w:type="character" w:customStyle="1" w:styleId="WW8Num1z7">
    <w:name w:val="WW8Num1z7"/>
    <w:rsid w:val="003A21F6"/>
  </w:style>
  <w:style w:type="character" w:customStyle="1" w:styleId="WW8Num1z8">
    <w:name w:val="WW8Num1z8"/>
    <w:rsid w:val="003A21F6"/>
  </w:style>
  <w:style w:type="character" w:customStyle="1" w:styleId="WW8Num3z1">
    <w:name w:val="WW8Num3z1"/>
    <w:rsid w:val="003A21F6"/>
  </w:style>
  <w:style w:type="character" w:customStyle="1" w:styleId="WW8Num3z2">
    <w:name w:val="WW8Num3z2"/>
    <w:rsid w:val="003A21F6"/>
  </w:style>
  <w:style w:type="character" w:customStyle="1" w:styleId="WW8Num3z3">
    <w:name w:val="WW8Num3z3"/>
    <w:rsid w:val="003A21F6"/>
  </w:style>
  <w:style w:type="character" w:customStyle="1" w:styleId="WW8Num3z4">
    <w:name w:val="WW8Num3z4"/>
    <w:rsid w:val="003A21F6"/>
  </w:style>
  <w:style w:type="character" w:customStyle="1" w:styleId="WW8Num3z5">
    <w:name w:val="WW8Num3z5"/>
    <w:rsid w:val="003A21F6"/>
  </w:style>
  <w:style w:type="character" w:customStyle="1" w:styleId="WW8Num3z6">
    <w:name w:val="WW8Num3z6"/>
    <w:rsid w:val="003A21F6"/>
  </w:style>
  <w:style w:type="character" w:customStyle="1" w:styleId="WW8Num3z7">
    <w:name w:val="WW8Num3z7"/>
    <w:rsid w:val="003A21F6"/>
  </w:style>
  <w:style w:type="character" w:customStyle="1" w:styleId="WW8Num3z8">
    <w:name w:val="WW8Num3z8"/>
    <w:rsid w:val="003A21F6"/>
  </w:style>
  <w:style w:type="character" w:customStyle="1" w:styleId="WW8Num7z0">
    <w:name w:val="WW8Num7z0"/>
    <w:rsid w:val="003A21F6"/>
  </w:style>
  <w:style w:type="character" w:customStyle="1" w:styleId="WW8Num8z0">
    <w:name w:val="WW8Num8z0"/>
    <w:rsid w:val="003A21F6"/>
    <w:rPr>
      <w:rFonts w:ascii="Arial" w:hAnsi="Arial" w:cs="Arial"/>
      <w:sz w:val="24"/>
      <w:szCs w:val="24"/>
    </w:rPr>
  </w:style>
  <w:style w:type="character" w:customStyle="1" w:styleId="WW8Num9z0">
    <w:name w:val="WW8Num9z0"/>
    <w:rsid w:val="003A21F6"/>
    <w:rPr>
      <w:rFonts w:ascii="Symbol" w:hAnsi="Symbol" w:cs="StarSymbol"/>
      <w:sz w:val="18"/>
      <w:szCs w:val="18"/>
    </w:rPr>
  </w:style>
  <w:style w:type="character" w:customStyle="1" w:styleId="Absatz-Standardschriftart">
    <w:name w:val="Absatz-Standardschriftart"/>
    <w:rsid w:val="003A21F6"/>
  </w:style>
  <w:style w:type="character" w:customStyle="1" w:styleId="WW-Absatz-Standardschriftart">
    <w:name w:val="WW-Absatz-Standardschriftart"/>
    <w:rsid w:val="003A21F6"/>
  </w:style>
  <w:style w:type="character" w:customStyle="1" w:styleId="WW-Absatz-Standardschriftart1">
    <w:name w:val="WW-Absatz-Standardschriftart1"/>
    <w:rsid w:val="003A21F6"/>
  </w:style>
  <w:style w:type="character" w:customStyle="1" w:styleId="WW-Absatz-Standardschriftart11">
    <w:name w:val="WW-Absatz-Standardschriftart11"/>
    <w:rsid w:val="003A21F6"/>
  </w:style>
  <w:style w:type="character" w:customStyle="1" w:styleId="WW-Absatz-Standardschriftart111">
    <w:name w:val="WW-Absatz-Standardschriftart111"/>
    <w:rsid w:val="003A21F6"/>
  </w:style>
  <w:style w:type="character" w:customStyle="1" w:styleId="WW-Absatz-Standardschriftart1111">
    <w:name w:val="WW-Absatz-Standardschriftart1111"/>
    <w:rsid w:val="003A21F6"/>
  </w:style>
  <w:style w:type="character" w:customStyle="1" w:styleId="WW-Absatz-Standardschriftart11111">
    <w:name w:val="WW-Absatz-Standardschriftart11111"/>
    <w:rsid w:val="003A21F6"/>
  </w:style>
  <w:style w:type="character" w:customStyle="1" w:styleId="WW-Absatz-Standardschriftart111111">
    <w:name w:val="WW-Absatz-Standardschriftart111111"/>
    <w:rsid w:val="003A21F6"/>
  </w:style>
  <w:style w:type="character" w:customStyle="1" w:styleId="WW-Absatz-Standardschriftart1111111">
    <w:name w:val="WW-Absatz-Standardschriftart1111111"/>
    <w:rsid w:val="003A21F6"/>
  </w:style>
  <w:style w:type="character" w:customStyle="1" w:styleId="WW-Absatz-Standardschriftart11111111">
    <w:name w:val="WW-Absatz-Standardschriftart11111111"/>
    <w:rsid w:val="003A21F6"/>
  </w:style>
  <w:style w:type="character" w:customStyle="1" w:styleId="WW-Absatz-Standardschriftart111111111">
    <w:name w:val="WW-Absatz-Standardschriftart111111111"/>
    <w:rsid w:val="003A21F6"/>
  </w:style>
  <w:style w:type="character" w:customStyle="1" w:styleId="WW-Absatz-Standardschriftart1111111111">
    <w:name w:val="WW-Absatz-Standardschriftart1111111111"/>
    <w:rsid w:val="003A21F6"/>
  </w:style>
  <w:style w:type="character" w:customStyle="1" w:styleId="WW-Absatz-Standardschriftart11111111111">
    <w:name w:val="WW-Absatz-Standardschriftart11111111111"/>
    <w:rsid w:val="003A21F6"/>
  </w:style>
  <w:style w:type="character" w:customStyle="1" w:styleId="12">
    <w:name w:val="Основной шрифт абзаца1"/>
    <w:rsid w:val="003A21F6"/>
  </w:style>
  <w:style w:type="character" w:customStyle="1" w:styleId="81">
    <w:name w:val="Знак Знак8"/>
    <w:rsid w:val="003A21F6"/>
    <w:rPr>
      <w:rFonts w:ascii="Arial" w:hAnsi="Arial" w:cs="Arial"/>
      <w:sz w:val="28"/>
      <w:szCs w:val="28"/>
      <w:lang w:val="ru-RU" w:eastAsia="ar-SA" w:bidi="ar-SA"/>
    </w:rPr>
  </w:style>
  <w:style w:type="character" w:styleId="af">
    <w:name w:val="Hyperlink"/>
    <w:basedOn w:val="12"/>
    <w:rsid w:val="003A21F6"/>
    <w:rPr>
      <w:color w:val="0000FF"/>
      <w:u w:val="single"/>
    </w:rPr>
  </w:style>
  <w:style w:type="character" w:customStyle="1" w:styleId="apple-converted-space">
    <w:name w:val="apple-converted-space"/>
    <w:basedOn w:val="12"/>
    <w:rsid w:val="003A21F6"/>
  </w:style>
  <w:style w:type="character" w:styleId="af0">
    <w:name w:val="Strong"/>
    <w:basedOn w:val="12"/>
    <w:qFormat/>
    <w:rsid w:val="003A21F6"/>
    <w:rPr>
      <w:b/>
      <w:bCs/>
    </w:rPr>
  </w:style>
  <w:style w:type="character" w:styleId="af1">
    <w:name w:val="Emphasis"/>
    <w:basedOn w:val="12"/>
    <w:qFormat/>
    <w:rsid w:val="003A21F6"/>
    <w:rPr>
      <w:i/>
      <w:iCs/>
    </w:rPr>
  </w:style>
  <w:style w:type="character" w:customStyle="1" w:styleId="af2">
    <w:name w:val="Символ нумерации"/>
    <w:rsid w:val="003A21F6"/>
  </w:style>
  <w:style w:type="character" w:customStyle="1" w:styleId="af3">
    <w:name w:val="Маркеры списка"/>
    <w:rsid w:val="003A21F6"/>
    <w:rPr>
      <w:rFonts w:ascii="StarSymbol" w:eastAsia="StarSymbol" w:hAnsi="StarSymbol" w:cs="StarSymbol"/>
      <w:sz w:val="18"/>
      <w:szCs w:val="18"/>
    </w:rPr>
  </w:style>
  <w:style w:type="paragraph" w:customStyle="1" w:styleId="af4">
    <w:name w:val="Заголовок"/>
    <w:basedOn w:val="a"/>
    <w:next w:val="a0"/>
    <w:rsid w:val="003A21F6"/>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3A21F6"/>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3A21F6"/>
    <w:pPr>
      <w:widowControl/>
      <w:suppressLineNumbers/>
    </w:pPr>
    <w:rPr>
      <w:rFonts w:ascii="Arial" w:eastAsia="Times New Roman" w:hAnsi="Arial" w:cs="Tahoma"/>
      <w:kern w:val="0"/>
      <w:sz w:val="24"/>
      <w:lang w:eastAsia="ar-SA"/>
    </w:rPr>
  </w:style>
  <w:style w:type="paragraph" w:styleId="af5">
    <w:name w:val="Normal (Web)"/>
    <w:basedOn w:val="a"/>
    <w:rsid w:val="003A21F6"/>
    <w:pPr>
      <w:widowControl/>
      <w:suppressAutoHyphens w:val="0"/>
      <w:spacing w:before="280" w:after="280"/>
    </w:pPr>
    <w:rPr>
      <w:rFonts w:eastAsia="Times New Roman"/>
      <w:kern w:val="0"/>
      <w:sz w:val="24"/>
      <w:lang w:eastAsia="ar-SA"/>
    </w:rPr>
  </w:style>
  <w:style w:type="paragraph" w:styleId="af6">
    <w:name w:val="No Spacing"/>
    <w:qFormat/>
    <w:rsid w:val="003A21F6"/>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3A21F6"/>
    <w:pPr>
      <w:ind w:left="720"/>
    </w:pPr>
    <w:rPr>
      <w:rFonts w:eastAsia="Times New Roman"/>
      <w:kern w:val="1"/>
      <w:sz w:val="24"/>
      <w:lang w:eastAsia="ar-SA"/>
    </w:rPr>
  </w:style>
  <w:style w:type="paragraph" w:customStyle="1" w:styleId="af7">
    <w:name w:val="Заголовок таблицы"/>
    <w:basedOn w:val="a6"/>
    <w:rsid w:val="003A21F6"/>
    <w:pPr>
      <w:widowControl/>
      <w:jc w:val="center"/>
    </w:pPr>
    <w:rPr>
      <w:rFonts w:eastAsia="Times New Roman" w:cs="Times New Roman"/>
      <w:b/>
      <w:bCs/>
      <w:kern w:val="0"/>
      <w:sz w:val="24"/>
    </w:rPr>
  </w:style>
  <w:style w:type="paragraph" w:customStyle="1" w:styleId="af8">
    <w:name w:val="Содержимое врезки"/>
    <w:basedOn w:val="a0"/>
    <w:rsid w:val="003A21F6"/>
    <w:pPr>
      <w:widowControl/>
    </w:pPr>
    <w:rPr>
      <w:rFonts w:eastAsia="Times New Roman"/>
      <w:kern w:val="0"/>
      <w:sz w:val="24"/>
      <w:lang w:eastAsia="ar-SA"/>
    </w:rPr>
  </w:style>
  <w:style w:type="paragraph" w:customStyle="1" w:styleId="16">
    <w:name w:val="Текст1"/>
    <w:basedOn w:val="a"/>
    <w:rsid w:val="003A21F6"/>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rsid w:val="003A21F6"/>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3A21F6"/>
  </w:style>
  <w:style w:type="character" w:customStyle="1" w:styleId="WW8Num4z1">
    <w:name w:val="WW8Num4z1"/>
    <w:rsid w:val="003A21F6"/>
  </w:style>
  <w:style w:type="character" w:customStyle="1" w:styleId="WW8Num4z2">
    <w:name w:val="WW8Num4z2"/>
    <w:rsid w:val="003A21F6"/>
  </w:style>
  <w:style w:type="character" w:customStyle="1" w:styleId="WW8Num4z3">
    <w:name w:val="WW8Num4z3"/>
    <w:rsid w:val="003A21F6"/>
  </w:style>
  <w:style w:type="character" w:customStyle="1" w:styleId="WW8Num4z4">
    <w:name w:val="WW8Num4z4"/>
    <w:rsid w:val="003A21F6"/>
  </w:style>
  <w:style w:type="character" w:customStyle="1" w:styleId="WW8Num4z5">
    <w:name w:val="WW8Num4z5"/>
    <w:rsid w:val="003A21F6"/>
  </w:style>
  <w:style w:type="character" w:customStyle="1" w:styleId="WW8Num4z6">
    <w:name w:val="WW8Num4z6"/>
    <w:rsid w:val="003A21F6"/>
  </w:style>
  <w:style w:type="character" w:customStyle="1" w:styleId="WW8Num4z7">
    <w:name w:val="WW8Num4z7"/>
    <w:rsid w:val="003A21F6"/>
  </w:style>
  <w:style w:type="character" w:customStyle="1" w:styleId="WW8Num4z8">
    <w:name w:val="WW8Num4z8"/>
    <w:rsid w:val="003A21F6"/>
  </w:style>
  <w:style w:type="character" w:customStyle="1" w:styleId="22">
    <w:name w:val="Основной шрифт абзаца2"/>
    <w:rsid w:val="003A21F6"/>
  </w:style>
  <w:style w:type="character" w:customStyle="1" w:styleId="af9">
    <w:name w:val="Нижний колонтитул Знак"/>
    <w:basedOn w:val="22"/>
    <w:rsid w:val="003A21F6"/>
    <w:rPr>
      <w:szCs w:val="24"/>
    </w:rPr>
  </w:style>
  <w:style w:type="character" w:customStyle="1" w:styleId="17">
    <w:name w:val="Нижний колонтитул Знак1"/>
    <w:basedOn w:val="22"/>
    <w:rsid w:val="003A21F6"/>
    <w:rPr>
      <w:rFonts w:ascii="Times New Roman" w:eastAsia="Times New Roman" w:hAnsi="Times New Roman" w:cs="Times New Roman"/>
      <w:sz w:val="20"/>
      <w:szCs w:val="20"/>
    </w:rPr>
  </w:style>
  <w:style w:type="character" w:customStyle="1" w:styleId="submenu-table">
    <w:name w:val="submenu-table"/>
    <w:basedOn w:val="22"/>
    <w:rsid w:val="003A21F6"/>
  </w:style>
  <w:style w:type="character" w:customStyle="1" w:styleId="afa">
    <w:name w:val="Верхний колонтитул Знак"/>
    <w:basedOn w:val="22"/>
    <w:rsid w:val="003A21F6"/>
    <w:rPr>
      <w:rFonts w:ascii="Times New Roman" w:eastAsia="Times New Roman" w:hAnsi="Times New Roman" w:cs="Times New Roman"/>
      <w:sz w:val="20"/>
      <w:szCs w:val="20"/>
    </w:rPr>
  </w:style>
  <w:style w:type="character" w:customStyle="1" w:styleId="ListLabel1">
    <w:name w:val="ListLabel 1"/>
    <w:rsid w:val="003A21F6"/>
    <w:rPr>
      <w:rFonts w:ascii="Times New Roman" w:hAnsi="Times New Roman" w:cs="Times New Roman"/>
      <w:b w:val="0"/>
      <w:sz w:val="28"/>
      <w:szCs w:val="28"/>
    </w:rPr>
  </w:style>
  <w:style w:type="character" w:customStyle="1" w:styleId="ListLabel2">
    <w:name w:val="ListLabel 2"/>
    <w:rsid w:val="003A21F6"/>
    <w:rPr>
      <w:rFonts w:cs="Courier New"/>
    </w:rPr>
  </w:style>
  <w:style w:type="character" w:customStyle="1" w:styleId="ListLabel3">
    <w:name w:val="ListLabel 3"/>
    <w:rsid w:val="003A21F6"/>
    <w:rPr>
      <w:rFonts w:cs="Courier New"/>
    </w:rPr>
  </w:style>
  <w:style w:type="character" w:customStyle="1" w:styleId="afb">
    <w:name w:val="Символ сноски"/>
    <w:rsid w:val="003A21F6"/>
  </w:style>
  <w:style w:type="paragraph" w:customStyle="1" w:styleId="310">
    <w:name w:val="Основной текст с отступом 31"/>
    <w:basedOn w:val="a"/>
    <w:rsid w:val="003A21F6"/>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3A21F6"/>
    <w:pPr>
      <w:widowControl/>
      <w:spacing w:before="100" w:after="119" w:line="100" w:lineRule="atLeast"/>
    </w:pPr>
    <w:rPr>
      <w:rFonts w:eastAsia="Times New Roman"/>
      <w:kern w:val="0"/>
      <w:sz w:val="24"/>
      <w:lang w:eastAsia="ar-SA"/>
    </w:rPr>
  </w:style>
  <w:style w:type="paragraph" w:styleId="afc">
    <w:name w:val="footer"/>
    <w:basedOn w:val="a"/>
    <w:link w:val="23"/>
    <w:rsid w:val="003A21F6"/>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3A21F6"/>
    <w:rPr>
      <w:rFonts w:ascii="Calibri" w:eastAsia="Times New Roman" w:hAnsi="Calibri" w:cs="font140"/>
      <w:szCs w:val="24"/>
      <w:lang w:eastAsia="ar-SA"/>
    </w:rPr>
  </w:style>
  <w:style w:type="paragraph" w:customStyle="1" w:styleId="ConsPlusCell">
    <w:name w:val="ConsPlusCell"/>
    <w:rsid w:val="003A21F6"/>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3A21F6"/>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3A21F6"/>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rsid w:val="003A21F6"/>
    <w:rPr>
      <w:rFonts w:ascii="Times New Roman" w:eastAsia="Times New Roman" w:hAnsi="Times New Roman" w:cs="Times New Roman"/>
      <w:sz w:val="20"/>
      <w:szCs w:val="20"/>
      <w:lang w:eastAsia="ar-SA"/>
    </w:rPr>
  </w:style>
  <w:style w:type="paragraph" w:styleId="afe">
    <w:name w:val="footnote text"/>
    <w:basedOn w:val="a"/>
    <w:link w:val="aff"/>
    <w:rsid w:val="003A21F6"/>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3A21F6"/>
    <w:rPr>
      <w:rFonts w:ascii="Times New Roman" w:eastAsia="Times New Roman" w:hAnsi="Times New Roman" w:cs="Times New Roman"/>
      <w:sz w:val="20"/>
      <w:szCs w:val="20"/>
      <w:lang w:eastAsia="ar-SA"/>
    </w:rPr>
  </w:style>
  <w:style w:type="paragraph" w:customStyle="1" w:styleId="Default">
    <w:name w:val="Default"/>
    <w:rsid w:val="003A21F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3A21F6"/>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3A21F6"/>
  </w:style>
  <w:style w:type="paragraph" w:customStyle="1" w:styleId="25">
    <w:name w:val="Знак Знак2"/>
    <w:basedOn w:val="Standard"/>
    <w:rsid w:val="003A21F6"/>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3A21F6"/>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3A21F6"/>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aliases w:val="!Равноширинный текст документа"/>
    <w:basedOn w:val="Standard"/>
    <w:link w:val="aff2"/>
    <w:rsid w:val="003A21F6"/>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aliases w:val="!Равноширинный текст документа Знак"/>
    <w:basedOn w:val="a1"/>
    <w:link w:val="aff1"/>
    <w:rsid w:val="003A21F6"/>
    <w:rPr>
      <w:rFonts w:ascii="Calibri" w:eastAsia="Times New Roman" w:hAnsi="Calibri" w:cs="Calibri"/>
      <w:kern w:val="3"/>
      <w:sz w:val="20"/>
      <w:szCs w:val="20"/>
      <w:lang w:eastAsia="zh-CN"/>
    </w:rPr>
  </w:style>
  <w:style w:type="paragraph" w:styleId="aff3">
    <w:name w:val="annotation subject"/>
    <w:basedOn w:val="aff1"/>
    <w:next w:val="aff1"/>
    <w:link w:val="aff4"/>
    <w:rsid w:val="003A21F6"/>
    <w:rPr>
      <w:b/>
      <w:bCs/>
    </w:rPr>
  </w:style>
  <w:style w:type="character" w:customStyle="1" w:styleId="aff4">
    <w:name w:val="Тема примечания Знак"/>
    <w:basedOn w:val="aff2"/>
    <w:link w:val="aff3"/>
    <w:rsid w:val="003A21F6"/>
    <w:rPr>
      <w:rFonts w:ascii="Calibri" w:eastAsia="Times New Roman" w:hAnsi="Calibri" w:cs="Calibri"/>
      <w:b/>
      <w:bCs/>
      <w:kern w:val="3"/>
      <w:sz w:val="20"/>
      <w:szCs w:val="20"/>
      <w:lang w:eastAsia="zh-CN"/>
    </w:rPr>
  </w:style>
  <w:style w:type="paragraph" w:customStyle="1" w:styleId="210">
    <w:name w:val="Знак Знак21"/>
    <w:basedOn w:val="Standard"/>
    <w:rsid w:val="003A21F6"/>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3A21F6"/>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3A21F6"/>
    <w:rPr>
      <w:rFonts w:cs="Times New Roman"/>
    </w:rPr>
  </w:style>
  <w:style w:type="character" w:customStyle="1" w:styleId="WW8Num5z2">
    <w:name w:val="WW8Num5z2"/>
    <w:rsid w:val="003A21F6"/>
  </w:style>
  <w:style w:type="character" w:customStyle="1" w:styleId="WW8Num5z3">
    <w:name w:val="WW8Num5z3"/>
    <w:rsid w:val="003A21F6"/>
  </w:style>
  <w:style w:type="character" w:customStyle="1" w:styleId="WW8Num5z4">
    <w:name w:val="WW8Num5z4"/>
    <w:rsid w:val="003A21F6"/>
  </w:style>
  <w:style w:type="character" w:customStyle="1" w:styleId="WW8Num5z5">
    <w:name w:val="WW8Num5z5"/>
    <w:rsid w:val="003A21F6"/>
  </w:style>
  <w:style w:type="character" w:customStyle="1" w:styleId="WW8Num5z6">
    <w:name w:val="WW8Num5z6"/>
    <w:rsid w:val="003A21F6"/>
  </w:style>
  <w:style w:type="character" w:customStyle="1" w:styleId="WW8Num5z7">
    <w:name w:val="WW8Num5z7"/>
    <w:rsid w:val="003A21F6"/>
  </w:style>
  <w:style w:type="character" w:customStyle="1" w:styleId="WW8Num5z8">
    <w:name w:val="WW8Num5z8"/>
    <w:rsid w:val="003A21F6"/>
  </w:style>
  <w:style w:type="character" w:customStyle="1" w:styleId="WW8Num6z1">
    <w:name w:val="WW8Num6z1"/>
    <w:rsid w:val="003A21F6"/>
    <w:rPr>
      <w:rFonts w:cs="Times New Roman"/>
    </w:rPr>
  </w:style>
  <w:style w:type="character" w:customStyle="1" w:styleId="WW8Num10z0">
    <w:name w:val="WW8Num10z0"/>
    <w:rsid w:val="003A21F6"/>
    <w:rPr>
      <w:rFonts w:ascii="Times New Roman" w:hAnsi="Times New Roman" w:cs="Times New Roman"/>
      <w:b w:val="0"/>
      <w:color w:val="000000"/>
    </w:rPr>
  </w:style>
  <w:style w:type="character" w:customStyle="1" w:styleId="WW8Num11z0">
    <w:name w:val="WW8Num11z0"/>
    <w:rsid w:val="003A21F6"/>
    <w:rPr>
      <w:rFonts w:cs="Times New Roman"/>
      <w:color w:val="000000"/>
    </w:rPr>
  </w:style>
  <w:style w:type="character" w:customStyle="1" w:styleId="WW8Num11z1">
    <w:name w:val="WW8Num11z1"/>
    <w:rsid w:val="003A21F6"/>
    <w:rPr>
      <w:rFonts w:cs="Times New Roman"/>
    </w:rPr>
  </w:style>
  <w:style w:type="character" w:customStyle="1" w:styleId="WW8Num12z0">
    <w:name w:val="WW8Num12z0"/>
    <w:rsid w:val="003A21F6"/>
    <w:rPr>
      <w:rFonts w:cs="Times New Roman"/>
    </w:rPr>
  </w:style>
  <w:style w:type="character" w:customStyle="1" w:styleId="WW8Num13z0">
    <w:name w:val="WW8Num13z0"/>
    <w:rsid w:val="003A21F6"/>
    <w:rPr>
      <w:rFonts w:cs="Times New Roman"/>
    </w:rPr>
  </w:style>
  <w:style w:type="character" w:customStyle="1" w:styleId="WW8Num14z0">
    <w:name w:val="WW8Num14z0"/>
    <w:rsid w:val="003A21F6"/>
    <w:rPr>
      <w:rFonts w:ascii="Times New Roman" w:eastAsia="Times New Roman" w:hAnsi="Times New Roman" w:cs="Times New Roman"/>
    </w:rPr>
  </w:style>
  <w:style w:type="character" w:customStyle="1" w:styleId="WW8Num15z0">
    <w:name w:val="WW8Num15z0"/>
    <w:rsid w:val="003A21F6"/>
    <w:rPr>
      <w:rFonts w:cs="Times New Roman"/>
    </w:rPr>
  </w:style>
  <w:style w:type="character" w:customStyle="1" w:styleId="WW8Num16z0">
    <w:name w:val="WW8Num16z0"/>
    <w:rsid w:val="003A21F6"/>
    <w:rPr>
      <w:rFonts w:cs="Times New Roman"/>
    </w:rPr>
  </w:style>
  <w:style w:type="character" w:customStyle="1" w:styleId="WW8Num17z0">
    <w:name w:val="WW8Num17z0"/>
    <w:rsid w:val="003A21F6"/>
    <w:rPr>
      <w:rFonts w:cs="Times New Roman"/>
    </w:rPr>
  </w:style>
  <w:style w:type="character" w:customStyle="1" w:styleId="WW8Num18z0">
    <w:name w:val="WW8Num18z0"/>
    <w:rsid w:val="003A21F6"/>
    <w:rPr>
      <w:rFonts w:cs="Times New Roman"/>
    </w:rPr>
  </w:style>
  <w:style w:type="character" w:customStyle="1" w:styleId="WW8Num19z0">
    <w:name w:val="WW8Num19z0"/>
    <w:rsid w:val="003A21F6"/>
    <w:rPr>
      <w:rFonts w:cs="Times New Roman"/>
      <w:i w:val="0"/>
      <w:iCs w:val="0"/>
      <w:color w:val="000000"/>
      <w:sz w:val="28"/>
      <w:szCs w:val="28"/>
    </w:rPr>
  </w:style>
  <w:style w:type="character" w:customStyle="1" w:styleId="WW8Num19z1">
    <w:name w:val="WW8Num19z1"/>
    <w:rsid w:val="003A21F6"/>
    <w:rPr>
      <w:rFonts w:ascii="Times New Roman CYR" w:hAnsi="Times New Roman CYR" w:cs="Times New Roman CYR"/>
    </w:rPr>
  </w:style>
  <w:style w:type="character" w:customStyle="1" w:styleId="WW8Num20z0">
    <w:name w:val="WW8Num20z0"/>
    <w:rsid w:val="003A21F6"/>
    <w:rPr>
      <w:rFonts w:ascii="Times New Roman" w:hAnsi="Times New Roman" w:cs="Times New Roman"/>
    </w:rPr>
  </w:style>
  <w:style w:type="character" w:customStyle="1" w:styleId="WW8Num20z1">
    <w:name w:val="WW8Num20z1"/>
    <w:rsid w:val="003A21F6"/>
    <w:rPr>
      <w:rFonts w:cs="Times New Roman"/>
    </w:rPr>
  </w:style>
  <w:style w:type="character" w:customStyle="1" w:styleId="WW8Num21z0">
    <w:name w:val="WW8Num21z0"/>
    <w:rsid w:val="003A21F6"/>
    <w:rPr>
      <w:rFonts w:cs="Times New Roman"/>
    </w:rPr>
  </w:style>
  <w:style w:type="character" w:customStyle="1" w:styleId="WW8Num22z0">
    <w:name w:val="WW8Num22z0"/>
    <w:rsid w:val="003A21F6"/>
    <w:rPr>
      <w:rFonts w:cs="Times New Roman"/>
    </w:rPr>
  </w:style>
  <w:style w:type="character" w:customStyle="1" w:styleId="WW8Num23z0">
    <w:name w:val="WW8Num23z0"/>
    <w:rsid w:val="003A21F6"/>
    <w:rPr>
      <w:rFonts w:ascii="Times New Roman CYR" w:hAnsi="Times New Roman CYR" w:cs="Times New Roman CYR"/>
      <w:i w:val="0"/>
      <w:sz w:val="28"/>
    </w:rPr>
  </w:style>
  <w:style w:type="character" w:customStyle="1" w:styleId="WW8Num24z0">
    <w:name w:val="WW8Num24z0"/>
    <w:rsid w:val="003A21F6"/>
    <w:rPr>
      <w:rFonts w:cs="Times New Roman"/>
    </w:rPr>
  </w:style>
  <w:style w:type="character" w:customStyle="1" w:styleId="WW8Num25z0">
    <w:name w:val="WW8Num25z0"/>
    <w:rsid w:val="003A21F6"/>
    <w:rPr>
      <w:rFonts w:cs="Times New Roman"/>
      <w:i w:val="0"/>
      <w:iCs w:val="0"/>
      <w:sz w:val="28"/>
      <w:szCs w:val="28"/>
    </w:rPr>
  </w:style>
  <w:style w:type="character" w:customStyle="1" w:styleId="WW8Num25z1">
    <w:name w:val="WW8Num25z1"/>
    <w:rsid w:val="003A21F6"/>
    <w:rPr>
      <w:rFonts w:cs="Times New Roman"/>
    </w:rPr>
  </w:style>
  <w:style w:type="character" w:customStyle="1" w:styleId="WW8Num26z0">
    <w:name w:val="WW8Num26z0"/>
    <w:rsid w:val="003A21F6"/>
    <w:rPr>
      <w:rFonts w:cs="Times New Roman"/>
    </w:rPr>
  </w:style>
  <w:style w:type="character" w:customStyle="1" w:styleId="WW8Num27z0">
    <w:name w:val="WW8Num27z0"/>
    <w:rsid w:val="003A21F6"/>
    <w:rPr>
      <w:rFonts w:cs="Times New Roman"/>
    </w:rPr>
  </w:style>
  <w:style w:type="character" w:customStyle="1" w:styleId="WW8NumSt5z0">
    <w:name w:val="WW8NumSt5z0"/>
    <w:rsid w:val="003A21F6"/>
    <w:rPr>
      <w:rFonts w:ascii="Symbol" w:hAnsi="Symbol" w:cs="Symbol"/>
    </w:rPr>
  </w:style>
  <w:style w:type="character" w:customStyle="1" w:styleId="spell">
    <w:name w:val="spell"/>
    <w:basedOn w:val="a1"/>
    <w:rsid w:val="003A21F6"/>
  </w:style>
  <w:style w:type="character" w:styleId="aff5">
    <w:name w:val="annotation reference"/>
    <w:rsid w:val="003A21F6"/>
    <w:rPr>
      <w:sz w:val="16"/>
      <w:szCs w:val="16"/>
    </w:rPr>
  </w:style>
  <w:style w:type="character" w:customStyle="1" w:styleId="EndnoteSymbol">
    <w:name w:val="Endnote Symbol"/>
    <w:rsid w:val="003A21F6"/>
    <w:rPr>
      <w:position w:val="0"/>
      <w:vertAlign w:val="superscript"/>
    </w:rPr>
  </w:style>
  <w:style w:type="character" w:customStyle="1" w:styleId="WW-">
    <w:name w:val="WW-Символы концевой сноски"/>
    <w:rsid w:val="003A21F6"/>
  </w:style>
  <w:style w:type="character" w:customStyle="1" w:styleId="Endnoteanchor">
    <w:name w:val="Endnote anchor"/>
    <w:rsid w:val="003A21F6"/>
    <w:rPr>
      <w:position w:val="0"/>
      <w:vertAlign w:val="superscript"/>
    </w:rPr>
  </w:style>
  <w:style w:type="character" w:customStyle="1" w:styleId="VisitedInternetLink">
    <w:name w:val="Visited Internet Link"/>
    <w:rsid w:val="003A21F6"/>
    <w:rPr>
      <w:color w:val="800000"/>
      <w:u w:val="single"/>
    </w:rPr>
  </w:style>
  <w:style w:type="numbering" w:customStyle="1" w:styleId="WW8Num1">
    <w:name w:val="WW8Num1"/>
    <w:basedOn w:val="a3"/>
    <w:rsid w:val="003A21F6"/>
    <w:pPr>
      <w:numPr>
        <w:numId w:val="10"/>
      </w:numPr>
    </w:pPr>
  </w:style>
  <w:style w:type="numbering" w:customStyle="1" w:styleId="WW8Num21">
    <w:name w:val="WW8Num21"/>
    <w:basedOn w:val="a3"/>
    <w:rsid w:val="003A21F6"/>
    <w:pPr>
      <w:numPr>
        <w:numId w:val="11"/>
      </w:numPr>
    </w:pPr>
  </w:style>
  <w:style w:type="numbering" w:customStyle="1" w:styleId="WW8Num31">
    <w:name w:val="WW8Num31"/>
    <w:basedOn w:val="a3"/>
    <w:rsid w:val="003A21F6"/>
    <w:pPr>
      <w:numPr>
        <w:numId w:val="12"/>
      </w:numPr>
    </w:pPr>
  </w:style>
  <w:style w:type="numbering" w:customStyle="1" w:styleId="WW8Num41">
    <w:name w:val="WW8Num41"/>
    <w:basedOn w:val="a3"/>
    <w:rsid w:val="003A21F6"/>
    <w:pPr>
      <w:numPr>
        <w:numId w:val="13"/>
      </w:numPr>
    </w:pPr>
  </w:style>
  <w:style w:type="character" w:customStyle="1" w:styleId="40">
    <w:name w:val="Заголовок 4 Знак"/>
    <w:aliases w:val="!Параграфы/Статьи документа Знак"/>
    <w:basedOn w:val="a1"/>
    <w:link w:val="4"/>
    <w:rsid w:val="001E53E4"/>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1E53E4"/>
    <w:rPr>
      <w:rFonts w:ascii="Times New Roman" w:eastAsia="Times New Roman" w:hAnsi="Times New Roman" w:cs="Times New Roman"/>
      <w:b/>
      <w:bCs/>
      <w:i/>
      <w:iCs/>
      <w:sz w:val="26"/>
      <w:szCs w:val="26"/>
      <w:lang w:eastAsia="ar-SA"/>
    </w:rPr>
  </w:style>
  <w:style w:type="numbering" w:customStyle="1" w:styleId="61">
    <w:name w:val="Нет списка6"/>
    <w:next w:val="a3"/>
    <w:uiPriority w:val="99"/>
    <w:semiHidden/>
    <w:unhideWhenUsed/>
    <w:rsid w:val="001E53E4"/>
  </w:style>
  <w:style w:type="numbering" w:customStyle="1" w:styleId="110">
    <w:name w:val="Нет списка11"/>
    <w:next w:val="a3"/>
    <w:uiPriority w:val="99"/>
    <w:semiHidden/>
    <w:unhideWhenUsed/>
    <w:rsid w:val="001E53E4"/>
  </w:style>
  <w:style w:type="paragraph" w:customStyle="1" w:styleId="1a">
    <w:name w:val="Название объекта1"/>
    <w:basedOn w:val="a"/>
    <w:rsid w:val="001E53E4"/>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1E53E4"/>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1E53E4"/>
    <w:rPr>
      <w:rFonts w:ascii="Arial" w:eastAsia="Arial Unicode MS" w:hAnsi="Arial" w:cs="Mangal"/>
      <w:kern w:val="1"/>
      <w:sz w:val="28"/>
      <w:szCs w:val="28"/>
      <w:lang w:eastAsia="zh-CN" w:bidi="hi-IN"/>
    </w:rPr>
  </w:style>
  <w:style w:type="paragraph" w:styleId="aff8">
    <w:name w:val="Subtitle"/>
    <w:basedOn w:val="1a"/>
    <w:next w:val="a0"/>
    <w:link w:val="aff9"/>
    <w:qFormat/>
    <w:rsid w:val="001E53E4"/>
    <w:pPr>
      <w:jc w:val="center"/>
    </w:pPr>
  </w:style>
  <w:style w:type="character" w:customStyle="1" w:styleId="aff9">
    <w:name w:val="Подзаголовок Знак"/>
    <w:basedOn w:val="a1"/>
    <w:link w:val="aff8"/>
    <w:rsid w:val="001E53E4"/>
    <w:rPr>
      <w:rFonts w:ascii="Times New Roman" w:eastAsia="Arial Unicode MS" w:hAnsi="Times New Roman" w:cs="Mangal"/>
      <w:i/>
      <w:iCs/>
      <w:kern w:val="1"/>
      <w:sz w:val="24"/>
      <w:szCs w:val="24"/>
      <w:lang w:eastAsia="zh-CN" w:bidi="hi-IN"/>
    </w:rPr>
  </w:style>
  <w:style w:type="paragraph" w:customStyle="1" w:styleId="1b">
    <w:name w:val="Обычный1"/>
    <w:rsid w:val="001E53E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nhideWhenUsed/>
    <w:rsid w:val="001E53E4"/>
    <w:rPr>
      <w:color w:val="800080"/>
      <w:u w:val="single"/>
    </w:rPr>
  </w:style>
  <w:style w:type="paragraph" w:customStyle="1" w:styleId="font5">
    <w:name w:val="font5"/>
    <w:basedOn w:val="a"/>
    <w:rsid w:val="001E53E4"/>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1E53E4"/>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1E53E4"/>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1E53E4"/>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1E53E4"/>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846C24"/>
    <w:pPr>
      <w:numPr>
        <w:numId w:val="14"/>
      </w:numPr>
    </w:pPr>
  </w:style>
  <w:style w:type="numbering" w:customStyle="1" w:styleId="71">
    <w:name w:val="Нет списка7"/>
    <w:next w:val="a3"/>
    <w:uiPriority w:val="99"/>
    <w:semiHidden/>
    <w:unhideWhenUsed/>
    <w:rsid w:val="00846C24"/>
  </w:style>
  <w:style w:type="paragraph" w:customStyle="1" w:styleId="WW-0">
    <w:name w:val="WW-Базовый"/>
    <w:rsid w:val="00846C24"/>
    <w:pPr>
      <w:tabs>
        <w:tab w:val="left" w:pos="709"/>
      </w:tabs>
      <w:suppressAutoHyphens/>
      <w:spacing w:line="276" w:lineRule="atLeast"/>
    </w:pPr>
    <w:rPr>
      <w:rFonts w:ascii="Calibri" w:eastAsia="SimSun" w:hAnsi="Calibri" w:cs="Calibri"/>
      <w:color w:val="00000A"/>
      <w:lang w:eastAsia="ar-SA"/>
    </w:rPr>
  </w:style>
  <w:style w:type="numbering" w:customStyle="1" w:styleId="82">
    <w:name w:val="Нет списка8"/>
    <w:next w:val="a3"/>
    <w:uiPriority w:val="99"/>
    <w:semiHidden/>
    <w:unhideWhenUsed/>
    <w:rsid w:val="00D107AC"/>
  </w:style>
  <w:style w:type="paragraph" w:customStyle="1" w:styleId="211">
    <w:name w:val="Заголовок 21"/>
    <w:basedOn w:val="Standard"/>
    <w:rsid w:val="00D107AC"/>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D107AC"/>
    <w:rPr>
      <w:rFonts w:cs="Times New Roman"/>
    </w:rPr>
  </w:style>
  <w:style w:type="paragraph" w:customStyle="1" w:styleId="xl136">
    <w:name w:val="xl136"/>
    <w:basedOn w:val="a"/>
    <w:rsid w:val="00D107AC"/>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D107AC"/>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D107AC"/>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D107AC"/>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D107AC"/>
    <w:pPr>
      <w:numPr>
        <w:numId w:val="15"/>
      </w:numPr>
    </w:pPr>
  </w:style>
  <w:style w:type="numbering" w:customStyle="1" w:styleId="WWNum2">
    <w:name w:val="WWNum2"/>
    <w:basedOn w:val="a3"/>
    <w:rsid w:val="00D107AC"/>
    <w:pPr>
      <w:numPr>
        <w:numId w:val="16"/>
      </w:numPr>
    </w:pPr>
  </w:style>
  <w:style w:type="numbering" w:customStyle="1" w:styleId="WWNum111">
    <w:name w:val="WWNum111"/>
    <w:basedOn w:val="a3"/>
    <w:rsid w:val="00D107AC"/>
    <w:pPr>
      <w:numPr>
        <w:numId w:val="17"/>
      </w:numPr>
    </w:pPr>
  </w:style>
  <w:style w:type="numbering" w:customStyle="1" w:styleId="WWNum21">
    <w:name w:val="WWNum21"/>
    <w:basedOn w:val="a3"/>
    <w:rsid w:val="00A65D10"/>
    <w:pPr>
      <w:numPr>
        <w:numId w:val="18"/>
      </w:numPr>
    </w:pPr>
  </w:style>
  <w:style w:type="numbering" w:customStyle="1" w:styleId="91">
    <w:name w:val="Нет списка9"/>
    <w:next w:val="a3"/>
    <w:uiPriority w:val="99"/>
    <w:semiHidden/>
    <w:unhideWhenUsed/>
    <w:rsid w:val="00B23457"/>
  </w:style>
  <w:style w:type="numbering" w:customStyle="1" w:styleId="WWNum13">
    <w:name w:val="WWNum13"/>
    <w:basedOn w:val="a3"/>
    <w:rsid w:val="00B23457"/>
    <w:pPr>
      <w:numPr>
        <w:numId w:val="19"/>
      </w:numPr>
    </w:pPr>
  </w:style>
  <w:style w:type="numbering" w:customStyle="1" w:styleId="WWNum22">
    <w:name w:val="WWNum22"/>
    <w:basedOn w:val="a3"/>
    <w:rsid w:val="00B23457"/>
    <w:pPr>
      <w:numPr>
        <w:numId w:val="20"/>
      </w:numPr>
    </w:pPr>
  </w:style>
  <w:style w:type="numbering" w:customStyle="1" w:styleId="WWNum112">
    <w:name w:val="WWNum112"/>
    <w:basedOn w:val="a3"/>
    <w:rsid w:val="00B23457"/>
    <w:pPr>
      <w:numPr>
        <w:numId w:val="21"/>
      </w:numPr>
    </w:pPr>
  </w:style>
  <w:style w:type="numbering" w:customStyle="1" w:styleId="100">
    <w:name w:val="Нет списка10"/>
    <w:next w:val="a3"/>
    <w:uiPriority w:val="99"/>
    <w:semiHidden/>
    <w:unhideWhenUsed/>
    <w:rsid w:val="003A27C2"/>
  </w:style>
  <w:style w:type="numbering" w:customStyle="1" w:styleId="WWNum14">
    <w:name w:val="WWNum14"/>
    <w:basedOn w:val="a3"/>
    <w:rsid w:val="003A27C2"/>
    <w:pPr>
      <w:numPr>
        <w:numId w:val="1"/>
      </w:numPr>
    </w:pPr>
  </w:style>
  <w:style w:type="numbering" w:customStyle="1" w:styleId="WWNum23">
    <w:name w:val="WWNum23"/>
    <w:basedOn w:val="a3"/>
    <w:rsid w:val="003A27C2"/>
    <w:pPr>
      <w:numPr>
        <w:numId w:val="2"/>
      </w:numPr>
    </w:pPr>
  </w:style>
  <w:style w:type="numbering" w:customStyle="1" w:styleId="WWNum113">
    <w:name w:val="WWNum113"/>
    <w:basedOn w:val="a3"/>
    <w:rsid w:val="003A27C2"/>
    <w:pPr>
      <w:numPr>
        <w:numId w:val="3"/>
      </w:numPr>
    </w:pPr>
  </w:style>
  <w:style w:type="numbering" w:customStyle="1" w:styleId="120">
    <w:name w:val="Нет списка12"/>
    <w:next w:val="a3"/>
    <w:uiPriority w:val="99"/>
    <w:semiHidden/>
    <w:unhideWhenUsed/>
    <w:rsid w:val="00966203"/>
  </w:style>
  <w:style w:type="paragraph" w:customStyle="1" w:styleId="xl142">
    <w:name w:val="xl142"/>
    <w:basedOn w:val="a"/>
    <w:rsid w:val="00966203"/>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3">
    <w:name w:val="xl143"/>
    <w:basedOn w:val="a"/>
    <w:rsid w:val="00966203"/>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5">
    <w:name w:val="WWNum15"/>
    <w:basedOn w:val="a3"/>
    <w:rsid w:val="00966203"/>
    <w:pPr>
      <w:numPr>
        <w:numId w:val="22"/>
      </w:numPr>
    </w:pPr>
  </w:style>
  <w:style w:type="numbering" w:customStyle="1" w:styleId="WWNum24">
    <w:name w:val="WWNum24"/>
    <w:basedOn w:val="a3"/>
    <w:rsid w:val="00966203"/>
    <w:pPr>
      <w:numPr>
        <w:numId w:val="23"/>
      </w:numPr>
    </w:pPr>
  </w:style>
  <w:style w:type="numbering" w:customStyle="1" w:styleId="WWNum114">
    <w:name w:val="WWNum114"/>
    <w:basedOn w:val="a3"/>
    <w:rsid w:val="00966203"/>
    <w:pPr>
      <w:numPr>
        <w:numId w:val="24"/>
      </w:numPr>
    </w:pPr>
  </w:style>
  <w:style w:type="numbering" w:customStyle="1" w:styleId="130">
    <w:name w:val="Нет списка13"/>
    <w:next w:val="a3"/>
    <w:uiPriority w:val="99"/>
    <w:semiHidden/>
    <w:unhideWhenUsed/>
    <w:rsid w:val="004867F0"/>
  </w:style>
  <w:style w:type="paragraph" w:styleId="26">
    <w:name w:val="Quote"/>
    <w:basedOn w:val="a"/>
    <w:next w:val="a"/>
    <w:link w:val="27"/>
    <w:qFormat/>
    <w:rsid w:val="004867F0"/>
    <w:pPr>
      <w:autoSpaceDN w:val="0"/>
      <w:textAlignment w:val="baseline"/>
    </w:pPr>
    <w:rPr>
      <w:rFonts w:ascii="Calibri" w:eastAsia="Times New Roman" w:hAnsi="Calibri"/>
      <w:i/>
      <w:iCs/>
      <w:color w:val="000000" w:themeColor="text1"/>
      <w:kern w:val="3"/>
      <w:sz w:val="22"/>
      <w:szCs w:val="22"/>
      <w:lang w:eastAsia="ru-RU"/>
    </w:rPr>
  </w:style>
  <w:style w:type="character" w:customStyle="1" w:styleId="27">
    <w:name w:val="Цитата 2 Знак"/>
    <w:basedOn w:val="a1"/>
    <w:link w:val="26"/>
    <w:rsid w:val="004867F0"/>
    <w:rPr>
      <w:rFonts w:ascii="Calibri" w:eastAsia="Times New Roman" w:hAnsi="Calibri" w:cs="Times New Roman"/>
      <w:i/>
      <w:iCs/>
      <w:color w:val="000000" w:themeColor="text1"/>
      <w:kern w:val="3"/>
      <w:lang w:eastAsia="ru-RU"/>
    </w:rPr>
  </w:style>
  <w:style w:type="paragraph" w:customStyle="1" w:styleId="xl144">
    <w:name w:val="xl144"/>
    <w:basedOn w:val="a"/>
    <w:rsid w:val="004867F0"/>
    <w:pPr>
      <w:widowControl/>
      <w:pBdr>
        <w:top w:val="single" w:sz="4" w:space="0" w:color="000000"/>
        <w:bottom w:val="single" w:sz="4" w:space="0" w:color="000000"/>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5">
    <w:name w:val="xl145"/>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6">
    <w:name w:val="xl146"/>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7">
    <w:name w:val="xl147"/>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8">
    <w:name w:val="xl148"/>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4867F0"/>
    <w:pPr>
      <w:widowControl/>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4867F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1">
    <w:name w:val="xl151"/>
    <w:basedOn w:val="a"/>
    <w:rsid w:val="004867F0"/>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6">
    <w:name w:val="WWNum16"/>
    <w:basedOn w:val="a3"/>
    <w:rsid w:val="004867F0"/>
    <w:pPr>
      <w:numPr>
        <w:numId w:val="25"/>
      </w:numPr>
    </w:pPr>
  </w:style>
  <w:style w:type="numbering" w:customStyle="1" w:styleId="WWNum25">
    <w:name w:val="WWNum25"/>
    <w:basedOn w:val="a3"/>
    <w:rsid w:val="004867F0"/>
    <w:pPr>
      <w:numPr>
        <w:numId w:val="26"/>
      </w:numPr>
    </w:pPr>
  </w:style>
  <w:style w:type="numbering" w:customStyle="1" w:styleId="WWNum115">
    <w:name w:val="WWNum115"/>
    <w:basedOn w:val="a3"/>
    <w:rsid w:val="004867F0"/>
    <w:pPr>
      <w:numPr>
        <w:numId w:val="27"/>
      </w:numPr>
    </w:pPr>
  </w:style>
  <w:style w:type="numbering" w:customStyle="1" w:styleId="140">
    <w:name w:val="Нет списка14"/>
    <w:next w:val="a3"/>
    <w:uiPriority w:val="99"/>
    <w:semiHidden/>
    <w:unhideWhenUsed/>
    <w:rsid w:val="00EE1810"/>
  </w:style>
  <w:style w:type="paragraph" w:customStyle="1" w:styleId="xl152">
    <w:name w:val="xl152"/>
    <w:basedOn w:val="a"/>
    <w:rsid w:val="00EE1810"/>
    <w:pPr>
      <w:widowControl/>
      <w:suppressAutoHyphens w:val="0"/>
      <w:spacing w:before="100" w:beforeAutospacing="1" w:after="100" w:afterAutospacing="1"/>
      <w:jc w:val="center"/>
      <w:textAlignment w:val="top"/>
    </w:pPr>
    <w:rPr>
      <w:rFonts w:eastAsia="Times New Roman"/>
      <w:kern w:val="0"/>
      <w:sz w:val="18"/>
      <w:szCs w:val="18"/>
      <w:lang w:eastAsia="ru-RU"/>
    </w:rPr>
  </w:style>
  <w:style w:type="paragraph" w:customStyle="1" w:styleId="xl153">
    <w:name w:val="xl153"/>
    <w:basedOn w:val="a"/>
    <w:rsid w:val="00EE181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4">
    <w:name w:val="xl154"/>
    <w:basedOn w:val="a"/>
    <w:rsid w:val="00EE1810"/>
    <w:pPr>
      <w:widowControl/>
      <w:suppressAutoHyphens w:val="0"/>
      <w:spacing w:before="100" w:beforeAutospacing="1" w:after="100" w:afterAutospacing="1"/>
      <w:jc w:val="center"/>
    </w:pPr>
    <w:rPr>
      <w:rFonts w:eastAsia="Times New Roman"/>
      <w:kern w:val="0"/>
      <w:sz w:val="18"/>
      <w:szCs w:val="18"/>
      <w:lang w:eastAsia="ru-RU"/>
    </w:rPr>
  </w:style>
  <w:style w:type="table" w:customStyle="1" w:styleId="1c">
    <w:name w:val="Сетка таблицы1"/>
    <w:basedOn w:val="a2"/>
    <w:next w:val="a7"/>
    <w:uiPriority w:val="59"/>
    <w:rsid w:val="00EE1810"/>
    <w:pPr>
      <w:widowControl w:val="0"/>
      <w:autoSpaceDN w:val="0"/>
      <w:spacing w:after="0" w:line="240" w:lineRule="auto"/>
      <w:textAlignment w:val="baseline"/>
    </w:pPr>
    <w:rPr>
      <w:rFonts w:ascii="Calibri" w:eastAsia="Times New Roman" w:hAnsi="Calibri" w:cs="Times New Roman"/>
      <w:kern w:val="3"/>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7">
    <w:name w:val="WWNum17"/>
    <w:basedOn w:val="a3"/>
    <w:rsid w:val="00EE1810"/>
    <w:pPr>
      <w:numPr>
        <w:numId w:val="28"/>
      </w:numPr>
    </w:pPr>
  </w:style>
  <w:style w:type="numbering" w:customStyle="1" w:styleId="WWNum26">
    <w:name w:val="WWNum26"/>
    <w:basedOn w:val="a3"/>
    <w:rsid w:val="00EE1810"/>
    <w:pPr>
      <w:numPr>
        <w:numId w:val="29"/>
      </w:numPr>
    </w:pPr>
  </w:style>
  <w:style w:type="numbering" w:customStyle="1" w:styleId="WWNum116">
    <w:name w:val="WWNum116"/>
    <w:basedOn w:val="a3"/>
    <w:rsid w:val="00EE1810"/>
    <w:pPr>
      <w:numPr>
        <w:numId w:val="30"/>
      </w:numPr>
    </w:pPr>
  </w:style>
  <w:style w:type="numbering" w:customStyle="1" w:styleId="150">
    <w:name w:val="Нет списка15"/>
    <w:next w:val="a3"/>
    <w:uiPriority w:val="99"/>
    <w:semiHidden/>
    <w:unhideWhenUsed/>
    <w:rsid w:val="00E22647"/>
  </w:style>
  <w:style w:type="character" w:customStyle="1" w:styleId="ConsPlusNormal0">
    <w:name w:val="ConsPlusNormal Знак"/>
    <w:rsid w:val="00E22647"/>
    <w:rPr>
      <w:rFonts w:ascii="Arial" w:eastAsia="Arial" w:hAnsi="Arial" w:cs="Courier New"/>
      <w:kern w:val="1"/>
      <w:sz w:val="16"/>
      <w:szCs w:val="24"/>
      <w:lang w:eastAsia="hi-IN" w:bidi="hi-IN"/>
    </w:rPr>
  </w:style>
  <w:style w:type="character" w:customStyle="1" w:styleId="FontStyle47">
    <w:name w:val="Font Style47"/>
    <w:rsid w:val="00E22647"/>
    <w:rPr>
      <w:rFonts w:ascii="Times New Roman" w:hAnsi="Times New Roman" w:cs="Times New Roman"/>
      <w:i/>
      <w:sz w:val="22"/>
    </w:rPr>
  </w:style>
  <w:style w:type="character" w:customStyle="1" w:styleId="affb">
    <w:name w:val="Символы концевой сноски"/>
    <w:rsid w:val="00E22647"/>
    <w:rPr>
      <w:vertAlign w:val="superscript"/>
    </w:rPr>
  </w:style>
  <w:style w:type="character" w:styleId="affc">
    <w:name w:val="endnote reference"/>
    <w:rsid w:val="00E22647"/>
    <w:rPr>
      <w:vertAlign w:val="superscript"/>
    </w:rPr>
  </w:style>
  <w:style w:type="paragraph" w:customStyle="1" w:styleId="affd">
    <w:name w:val="Таблицы (моноширинный)"/>
    <w:basedOn w:val="a"/>
    <w:next w:val="a"/>
    <w:rsid w:val="00E22647"/>
    <w:pPr>
      <w:autoSpaceDE w:val="0"/>
      <w:jc w:val="both"/>
    </w:pPr>
    <w:rPr>
      <w:rFonts w:ascii="Courier New" w:eastAsia="Lucida Sans Unicode" w:hAnsi="Courier New" w:cs="Courier New"/>
      <w:kern w:val="1"/>
      <w:szCs w:val="20"/>
      <w:lang w:eastAsia="ar-SA"/>
    </w:rPr>
  </w:style>
  <w:style w:type="numbering" w:customStyle="1" w:styleId="160">
    <w:name w:val="Нет списка16"/>
    <w:next w:val="a3"/>
    <w:uiPriority w:val="99"/>
    <w:semiHidden/>
    <w:unhideWhenUsed/>
    <w:rsid w:val="00CB3D32"/>
  </w:style>
  <w:style w:type="numbering" w:customStyle="1" w:styleId="170">
    <w:name w:val="Нет списка17"/>
    <w:next w:val="a3"/>
    <w:uiPriority w:val="99"/>
    <w:semiHidden/>
    <w:unhideWhenUsed/>
    <w:rsid w:val="004A6E09"/>
  </w:style>
  <w:style w:type="paragraph" w:customStyle="1" w:styleId="xl155">
    <w:name w:val="xl155"/>
    <w:basedOn w:val="a"/>
    <w:rsid w:val="004A6E09"/>
    <w:pPr>
      <w:widowControl/>
      <w:suppressAutoHyphens w:val="0"/>
      <w:autoSpaceDN w:val="0"/>
      <w:spacing w:before="100" w:after="100"/>
      <w:jc w:val="center"/>
    </w:pPr>
    <w:rPr>
      <w:rFonts w:eastAsia="Times New Roman"/>
      <w:kern w:val="0"/>
      <w:sz w:val="18"/>
      <w:szCs w:val="18"/>
      <w:lang w:eastAsia="ru-RU"/>
    </w:rPr>
  </w:style>
  <w:style w:type="paragraph" w:customStyle="1" w:styleId="xl156">
    <w:name w:val="xl156"/>
    <w:basedOn w:val="a"/>
    <w:rsid w:val="004A6E09"/>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numbering" w:customStyle="1" w:styleId="WWNum121">
    <w:name w:val="WWNum121"/>
    <w:basedOn w:val="a3"/>
    <w:rsid w:val="004A6E09"/>
    <w:pPr>
      <w:numPr>
        <w:numId w:val="32"/>
      </w:numPr>
    </w:pPr>
  </w:style>
  <w:style w:type="numbering" w:customStyle="1" w:styleId="WWNum18">
    <w:name w:val="WWNum18"/>
    <w:basedOn w:val="a3"/>
    <w:rsid w:val="004A6E09"/>
    <w:pPr>
      <w:numPr>
        <w:numId w:val="33"/>
      </w:numPr>
    </w:pPr>
  </w:style>
  <w:style w:type="numbering" w:customStyle="1" w:styleId="WWNum27">
    <w:name w:val="WWNum27"/>
    <w:basedOn w:val="a3"/>
    <w:rsid w:val="004A6E09"/>
    <w:pPr>
      <w:numPr>
        <w:numId w:val="34"/>
      </w:numPr>
    </w:pPr>
  </w:style>
  <w:style w:type="numbering" w:customStyle="1" w:styleId="WWNum117">
    <w:name w:val="WWNum117"/>
    <w:basedOn w:val="a3"/>
    <w:rsid w:val="004A6E09"/>
    <w:pPr>
      <w:numPr>
        <w:numId w:val="35"/>
      </w:numPr>
    </w:pPr>
  </w:style>
  <w:style w:type="numbering" w:customStyle="1" w:styleId="180">
    <w:name w:val="Нет списка18"/>
    <w:next w:val="a3"/>
    <w:uiPriority w:val="99"/>
    <w:semiHidden/>
    <w:unhideWhenUsed/>
    <w:rsid w:val="005075E4"/>
  </w:style>
  <w:style w:type="character" w:customStyle="1" w:styleId="60">
    <w:name w:val="Заголовок 6 Знак"/>
    <w:basedOn w:val="a1"/>
    <w:link w:val="6"/>
    <w:rsid w:val="00FC7915"/>
    <w:rPr>
      <w:rFonts w:ascii="Arial" w:eastAsia="Times New Roman" w:hAnsi="Arial" w:cs="Times New Roman"/>
      <w:b/>
      <w:bCs/>
      <w:kern w:val="2"/>
      <w:sz w:val="24"/>
      <w:szCs w:val="24"/>
      <w:lang w:val="x-none" w:eastAsia="ru-RU"/>
    </w:rPr>
  </w:style>
  <w:style w:type="character" w:customStyle="1" w:styleId="70">
    <w:name w:val="Заголовок 7 Знак"/>
    <w:basedOn w:val="a1"/>
    <w:link w:val="7"/>
    <w:rsid w:val="00FC7915"/>
    <w:rPr>
      <w:rFonts w:ascii="Arial" w:eastAsia="Times New Roman" w:hAnsi="Arial" w:cs="Times New Roman"/>
      <w:b/>
      <w:bCs/>
      <w:kern w:val="2"/>
      <w:sz w:val="28"/>
      <w:szCs w:val="24"/>
      <w:lang w:val="x-none" w:eastAsia="ru-RU"/>
    </w:rPr>
  </w:style>
  <w:style w:type="character" w:customStyle="1" w:styleId="80">
    <w:name w:val="Заголовок 8 Знак"/>
    <w:basedOn w:val="a1"/>
    <w:link w:val="8"/>
    <w:rsid w:val="00FC7915"/>
    <w:rPr>
      <w:rFonts w:ascii="Arial" w:eastAsia="Times New Roman" w:hAnsi="Arial" w:cs="Times New Roman"/>
      <w:b/>
      <w:kern w:val="2"/>
      <w:sz w:val="24"/>
      <w:szCs w:val="24"/>
      <w:lang w:val="x-none" w:eastAsia="ru-RU"/>
    </w:rPr>
  </w:style>
  <w:style w:type="character" w:customStyle="1" w:styleId="90">
    <w:name w:val="Заголовок 9 Знак"/>
    <w:basedOn w:val="a1"/>
    <w:link w:val="9"/>
    <w:rsid w:val="00FC7915"/>
    <w:rPr>
      <w:rFonts w:ascii="Arial" w:eastAsia="Times New Roman" w:hAnsi="Arial" w:cs="Times New Roman"/>
      <w:b/>
      <w:bCs/>
      <w:sz w:val="28"/>
      <w:szCs w:val="28"/>
      <w:lang w:val="x-none" w:eastAsia="ru-RU"/>
    </w:rPr>
  </w:style>
  <w:style w:type="numbering" w:customStyle="1" w:styleId="190">
    <w:name w:val="Нет списка19"/>
    <w:next w:val="a3"/>
    <w:uiPriority w:val="99"/>
    <w:semiHidden/>
    <w:unhideWhenUsed/>
    <w:rsid w:val="00FC7915"/>
  </w:style>
  <w:style w:type="numbering" w:customStyle="1" w:styleId="1100">
    <w:name w:val="Нет списка110"/>
    <w:next w:val="a3"/>
    <w:uiPriority w:val="99"/>
    <w:semiHidden/>
    <w:unhideWhenUsed/>
    <w:rsid w:val="00FC7915"/>
  </w:style>
  <w:style w:type="character" w:customStyle="1" w:styleId="1d">
    <w:name w:val="Текст сноски Знак1"/>
    <w:basedOn w:val="a1"/>
    <w:rsid w:val="00FC7915"/>
    <w:rPr>
      <w:sz w:val="20"/>
      <w:szCs w:val="20"/>
    </w:rPr>
  </w:style>
  <w:style w:type="character" w:customStyle="1" w:styleId="1e">
    <w:name w:val="Текст примечания Знак1"/>
    <w:aliases w:val="!Равноширинный текст документа Знак1"/>
    <w:basedOn w:val="a1"/>
    <w:rsid w:val="00FC7915"/>
    <w:rPr>
      <w:sz w:val="20"/>
      <w:szCs w:val="20"/>
    </w:rPr>
  </w:style>
  <w:style w:type="character" w:customStyle="1" w:styleId="1f">
    <w:name w:val="Название Знак1"/>
    <w:basedOn w:val="a1"/>
    <w:rsid w:val="00FC7915"/>
    <w:rPr>
      <w:rFonts w:asciiTheme="majorHAnsi" w:eastAsiaTheme="majorEastAsia" w:hAnsiTheme="majorHAnsi" w:cstheme="majorBidi"/>
      <w:color w:val="17365D" w:themeColor="text2" w:themeShade="BF"/>
      <w:spacing w:val="5"/>
      <w:kern w:val="28"/>
      <w:sz w:val="52"/>
      <w:szCs w:val="52"/>
    </w:rPr>
  </w:style>
  <w:style w:type="character" w:customStyle="1" w:styleId="1f0">
    <w:name w:val="Основной текст Знак1"/>
    <w:basedOn w:val="a1"/>
    <w:rsid w:val="00FC7915"/>
  </w:style>
  <w:style w:type="character" w:customStyle="1" w:styleId="1f1">
    <w:name w:val="Основной текст с отступом Знак1"/>
    <w:basedOn w:val="a1"/>
    <w:rsid w:val="00FC7915"/>
  </w:style>
  <w:style w:type="character" w:customStyle="1" w:styleId="28">
    <w:name w:val="Основной текст 2 Знак"/>
    <w:link w:val="29"/>
    <w:rsid w:val="00FC7915"/>
    <w:rPr>
      <w:rFonts w:ascii="Arial" w:eastAsia="Times New Roman" w:hAnsi="Arial" w:cs="Times New Roman"/>
      <w:color w:val="FF0000"/>
      <w:sz w:val="24"/>
      <w:szCs w:val="24"/>
      <w:lang w:eastAsia="ru-RU"/>
    </w:rPr>
  </w:style>
  <w:style w:type="paragraph" w:styleId="29">
    <w:name w:val="Body Text 2"/>
    <w:basedOn w:val="a"/>
    <w:link w:val="28"/>
    <w:unhideWhenUsed/>
    <w:rsid w:val="00FC7915"/>
    <w:pPr>
      <w:widowControl/>
      <w:suppressAutoHyphens w:val="0"/>
      <w:ind w:firstLine="567"/>
      <w:jc w:val="both"/>
    </w:pPr>
    <w:rPr>
      <w:rFonts w:ascii="Arial" w:eastAsia="Times New Roman" w:hAnsi="Arial"/>
      <w:color w:val="FF0000"/>
      <w:kern w:val="0"/>
      <w:sz w:val="24"/>
      <w:lang w:eastAsia="ru-RU"/>
    </w:rPr>
  </w:style>
  <w:style w:type="character" w:customStyle="1" w:styleId="212">
    <w:name w:val="Основной текст 2 Знак1"/>
    <w:basedOn w:val="a1"/>
    <w:rsid w:val="00FC7915"/>
    <w:rPr>
      <w:rFonts w:ascii="Times New Roman" w:eastAsia="Arial Unicode MS" w:hAnsi="Times New Roman" w:cs="Times New Roman"/>
      <w:kern w:val="2"/>
      <w:sz w:val="20"/>
      <w:szCs w:val="24"/>
    </w:rPr>
  </w:style>
  <w:style w:type="character" w:customStyle="1" w:styleId="32">
    <w:name w:val="Основной текст 3 Знак"/>
    <w:link w:val="33"/>
    <w:rsid w:val="00FC7915"/>
    <w:rPr>
      <w:rFonts w:ascii="Arial" w:eastAsia="Times New Roman" w:hAnsi="Arial" w:cs="Times New Roman"/>
      <w:sz w:val="24"/>
      <w:szCs w:val="24"/>
      <w:lang w:eastAsia="ru-RU"/>
    </w:rPr>
  </w:style>
  <w:style w:type="paragraph" w:styleId="33">
    <w:name w:val="Body Text 3"/>
    <w:basedOn w:val="a"/>
    <w:link w:val="32"/>
    <w:unhideWhenUsed/>
    <w:rsid w:val="00FC7915"/>
    <w:pPr>
      <w:widowControl/>
      <w:suppressAutoHyphens w:val="0"/>
      <w:spacing w:line="360" w:lineRule="auto"/>
      <w:ind w:firstLine="567"/>
      <w:jc w:val="both"/>
    </w:pPr>
    <w:rPr>
      <w:rFonts w:ascii="Arial" w:eastAsia="Times New Roman" w:hAnsi="Arial"/>
      <w:kern w:val="0"/>
      <w:sz w:val="24"/>
      <w:lang w:eastAsia="ru-RU"/>
    </w:rPr>
  </w:style>
  <w:style w:type="character" w:customStyle="1" w:styleId="311">
    <w:name w:val="Основной текст 3 Знак1"/>
    <w:basedOn w:val="a1"/>
    <w:rsid w:val="00FC7915"/>
    <w:rPr>
      <w:rFonts w:ascii="Times New Roman" w:eastAsia="Arial Unicode MS" w:hAnsi="Times New Roman" w:cs="Times New Roman"/>
      <w:kern w:val="2"/>
      <w:sz w:val="16"/>
      <w:szCs w:val="16"/>
    </w:rPr>
  </w:style>
  <w:style w:type="character" w:customStyle="1" w:styleId="2a">
    <w:name w:val="Основной текст с отступом 2 Знак"/>
    <w:link w:val="2b"/>
    <w:rsid w:val="00FC7915"/>
    <w:rPr>
      <w:rFonts w:ascii="Arial" w:eastAsia="Times New Roman" w:hAnsi="Arial" w:cs="Times New Roman"/>
      <w:sz w:val="28"/>
      <w:szCs w:val="28"/>
      <w:lang w:eastAsia="ru-RU"/>
    </w:rPr>
  </w:style>
  <w:style w:type="paragraph" w:styleId="2b">
    <w:name w:val="Body Text Indent 2"/>
    <w:basedOn w:val="a"/>
    <w:link w:val="2a"/>
    <w:unhideWhenUsed/>
    <w:rsid w:val="00FC7915"/>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3">
    <w:name w:val="Основной текст с отступом 2 Знак1"/>
    <w:basedOn w:val="a1"/>
    <w:rsid w:val="00FC7915"/>
    <w:rPr>
      <w:rFonts w:ascii="Times New Roman" w:eastAsia="Arial Unicode MS" w:hAnsi="Times New Roman" w:cs="Times New Roman"/>
      <w:kern w:val="2"/>
      <w:sz w:val="20"/>
      <w:szCs w:val="24"/>
    </w:rPr>
  </w:style>
  <w:style w:type="character" w:customStyle="1" w:styleId="34">
    <w:name w:val="Основной текст с отступом 3 Знак"/>
    <w:link w:val="35"/>
    <w:rsid w:val="00FC7915"/>
    <w:rPr>
      <w:rFonts w:ascii="Arial" w:eastAsia="Times New Roman" w:hAnsi="Arial" w:cs="Times New Roman"/>
      <w:sz w:val="24"/>
      <w:szCs w:val="24"/>
      <w:lang w:eastAsia="ru-RU"/>
    </w:rPr>
  </w:style>
  <w:style w:type="paragraph" w:styleId="35">
    <w:name w:val="Body Text Indent 3"/>
    <w:basedOn w:val="a"/>
    <w:link w:val="34"/>
    <w:unhideWhenUsed/>
    <w:rsid w:val="00FC7915"/>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2">
    <w:name w:val="Основной текст с отступом 3 Знак1"/>
    <w:basedOn w:val="a1"/>
    <w:rsid w:val="00FC7915"/>
    <w:rPr>
      <w:rFonts w:ascii="Times New Roman" w:eastAsia="Arial Unicode MS" w:hAnsi="Times New Roman" w:cs="Times New Roman"/>
      <w:kern w:val="2"/>
      <w:sz w:val="16"/>
      <w:szCs w:val="16"/>
    </w:rPr>
  </w:style>
  <w:style w:type="character" w:customStyle="1" w:styleId="1f2">
    <w:name w:val="Текст выноски Знак1"/>
    <w:basedOn w:val="a1"/>
    <w:rsid w:val="00FC7915"/>
    <w:rPr>
      <w:rFonts w:ascii="Tahoma" w:hAnsi="Tahoma" w:cs="Tahoma"/>
      <w:sz w:val="16"/>
      <w:szCs w:val="16"/>
    </w:rPr>
  </w:style>
  <w:style w:type="paragraph" w:customStyle="1" w:styleId="ConsNonformat">
    <w:name w:val="ConsNonformat"/>
    <w:rsid w:val="00FC79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C791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Title">
    <w:name w:val="Title!Название НПА"/>
    <w:basedOn w:val="a"/>
    <w:rsid w:val="00FC7915"/>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C791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C791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C791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C7915"/>
    <w:pPr>
      <w:spacing w:after="0" w:line="240" w:lineRule="auto"/>
      <w:jc w:val="center"/>
    </w:pPr>
    <w:rPr>
      <w:rFonts w:ascii="Arial" w:eastAsia="Times New Roman" w:hAnsi="Arial" w:cs="Arial"/>
      <w:bCs/>
      <w:kern w:val="28"/>
      <w:sz w:val="24"/>
      <w:szCs w:val="32"/>
      <w:lang w:eastAsia="ru-RU"/>
    </w:rPr>
  </w:style>
  <w:style w:type="table" w:customStyle="1" w:styleId="2c">
    <w:name w:val="Сетка таблицы2"/>
    <w:basedOn w:val="a2"/>
    <w:next w:val="a7"/>
    <w:rsid w:val="00FC791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170039"/>
  </w:style>
  <w:style w:type="character" w:customStyle="1" w:styleId="FontStyle15">
    <w:name w:val="Font Style15"/>
    <w:rsid w:val="00170039"/>
    <w:rPr>
      <w:rFonts w:ascii="Times New Roman" w:hAnsi="Times New Roman" w:cs="Times New Roman"/>
      <w:spacing w:val="10"/>
      <w:sz w:val="24"/>
    </w:rPr>
  </w:style>
  <w:style w:type="numbering" w:customStyle="1" w:styleId="WW8Num11">
    <w:name w:val="WW8Num11"/>
    <w:basedOn w:val="a3"/>
    <w:rsid w:val="00170039"/>
    <w:pPr>
      <w:numPr>
        <w:numId w:val="36"/>
      </w:numPr>
    </w:pPr>
  </w:style>
  <w:style w:type="numbering" w:customStyle="1" w:styleId="WW8Num22">
    <w:name w:val="WW8Num22"/>
    <w:basedOn w:val="a3"/>
    <w:rsid w:val="00170039"/>
    <w:pPr>
      <w:numPr>
        <w:numId w:val="37"/>
      </w:numPr>
    </w:pPr>
  </w:style>
  <w:style w:type="numbering" w:customStyle="1" w:styleId="WW8Num32">
    <w:name w:val="WW8Num32"/>
    <w:basedOn w:val="a3"/>
    <w:rsid w:val="00170039"/>
    <w:pPr>
      <w:numPr>
        <w:numId w:val="38"/>
      </w:numPr>
    </w:pPr>
  </w:style>
  <w:style w:type="numbering" w:customStyle="1" w:styleId="WW8Num42">
    <w:name w:val="WW8Num42"/>
    <w:basedOn w:val="a3"/>
    <w:rsid w:val="00170039"/>
    <w:pPr>
      <w:numPr>
        <w:numId w:val="39"/>
      </w:numPr>
    </w:pPr>
  </w:style>
  <w:style w:type="numbering" w:customStyle="1" w:styleId="214">
    <w:name w:val="Нет списка21"/>
    <w:next w:val="a3"/>
    <w:uiPriority w:val="99"/>
    <w:semiHidden/>
    <w:unhideWhenUsed/>
    <w:rsid w:val="00B33F2D"/>
  </w:style>
  <w:style w:type="paragraph" w:customStyle="1" w:styleId="affe">
    <w:name w:val="Заголовок статьи"/>
    <w:basedOn w:val="Standard"/>
    <w:next w:val="Standard"/>
    <w:rsid w:val="00B33F2D"/>
    <w:pPr>
      <w:ind w:left="1612" w:hanging="892"/>
      <w:jc w:val="both"/>
    </w:pPr>
    <w:rPr>
      <w:rFonts w:ascii="Arial" w:eastAsia="Arial Unicode MS" w:hAnsi="Arial" w:cs="Arial"/>
      <w:sz w:val="22"/>
      <w:szCs w:val="22"/>
      <w:lang w:val="ru-RU" w:eastAsia="ru-RU" w:bidi="ar-SA"/>
    </w:rPr>
  </w:style>
  <w:style w:type="character" w:customStyle="1" w:styleId="BulletSymbols">
    <w:name w:val="Bullet Symbols"/>
    <w:rsid w:val="00B33F2D"/>
    <w:rPr>
      <w:rFonts w:ascii="StarSymbol" w:eastAsia="StarSymbol" w:hAnsi="StarSymbol" w:cs="StarSymbol"/>
      <w:sz w:val="18"/>
      <w:szCs w:val="18"/>
    </w:rPr>
  </w:style>
  <w:style w:type="character" w:customStyle="1" w:styleId="ListLabel4">
    <w:name w:val="ListLabel 4"/>
    <w:rsid w:val="00B33F2D"/>
    <w:rPr>
      <w:rFonts w:cs="Times New Roman"/>
    </w:rPr>
  </w:style>
  <w:style w:type="paragraph" w:customStyle="1" w:styleId="xl65">
    <w:name w:val="xl65"/>
    <w:basedOn w:val="a"/>
    <w:rsid w:val="00B33F2D"/>
    <w:pPr>
      <w:widowControl/>
      <w:suppressAutoHyphens w:val="0"/>
      <w:autoSpaceDN w:val="0"/>
      <w:spacing w:before="100" w:after="100"/>
      <w:jc w:val="center"/>
      <w:textAlignment w:val="center"/>
    </w:pPr>
    <w:rPr>
      <w:rFonts w:eastAsia="Times New Roman"/>
      <w:color w:val="000000"/>
      <w:kern w:val="0"/>
      <w:sz w:val="16"/>
      <w:szCs w:val="16"/>
      <w:lang w:eastAsia="ru-RU"/>
    </w:rPr>
  </w:style>
  <w:style w:type="numbering" w:customStyle="1" w:styleId="WWNum110">
    <w:name w:val="WWNum110"/>
    <w:basedOn w:val="a3"/>
    <w:rsid w:val="00B33F2D"/>
    <w:pPr>
      <w:numPr>
        <w:numId w:val="40"/>
      </w:numPr>
    </w:pPr>
  </w:style>
  <w:style w:type="numbering" w:customStyle="1" w:styleId="WWNum19">
    <w:name w:val="WWNum19"/>
    <w:basedOn w:val="a3"/>
    <w:rsid w:val="00B33F2D"/>
    <w:pPr>
      <w:numPr>
        <w:numId w:val="41"/>
      </w:numPr>
    </w:pPr>
  </w:style>
  <w:style w:type="numbering" w:customStyle="1" w:styleId="WW8Num23">
    <w:name w:val="WW8Num23"/>
    <w:basedOn w:val="a3"/>
    <w:rsid w:val="00B33F2D"/>
    <w:pPr>
      <w:numPr>
        <w:numId w:val="42"/>
      </w:numPr>
    </w:pPr>
  </w:style>
  <w:style w:type="numbering" w:customStyle="1" w:styleId="WW8Num33">
    <w:name w:val="WW8Num33"/>
    <w:basedOn w:val="a3"/>
    <w:rsid w:val="00B33F2D"/>
    <w:pPr>
      <w:numPr>
        <w:numId w:val="43"/>
      </w:numPr>
    </w:pPr>
  </w:style>
  <w:style w:type="numbering" w:customStyle="1" w:styleId="WW8Num61">
    <w:name w:val="WW8Num61"/>
    <w:basedOn w:val="a3"/>
    <w:rsid w:val="00B33F2D"/>
    <w:pPr>
      <w:numPr>
        <w:numId w:val="44"/>
      </w:numPr>
    </w:pPr>
  </w:style>
  <w:style w:type="numbering" w:customStyle="1" w:styleId="WW8Num43">
    <w:name w:val="WW8Num43"/>
    <w:basedOn w:val="a3"/>
    <w:rsid w:val="00B33F2D"/>
    <w:pPr>
      <w:numPr>
        <w:numId w:val="45"/>
      </w:numPr>
    </w:pPr>
  </w:style>
  <w:style w:type="numbering" w:customStyle="1" w:styleId="WW8Num51">
    <w:name w:val="WW8Num51"/>
    <w:basedOn w:val="a3"/>
    <w:rsid w:val="00B33F2D"/>
    <w:pPr>
      <w:numPr>
        <w:numId w:val="46"/>
      </w:numPr>
    </w:pPr>
  </w:style>
  <w:style w:type="numbering" w:customStyle="1" w:styleId="WWNum131">
    <w:name w:val="WWNum131"/>
    <w:basedOn w:val="a3"/>
    <w:rsid w:val="00B33F2D"/>
    <w:pPr>
      <w:numPr>
        <w:numId w:val="47"/>
      </w:numPr>
    </w:pPr>
  </w:style>
  <w:style w:type="numbering" w:customStyle="1" w:styleId="WWNum211">
    <w:name w:val="WWNum211"/>
    <w:basedOn w:val="a3"/>
    <w:rsid w:val="00B33F2D"/>
    <w:pPr>
      <w:numPr>
        <w:numId w:val="48"/>
      </w:numPr>
    </w:pPr>
  </w:style>
  <w:style w:type="numbering" w:customStyle="1" w:styleId="WWNum3">
    <w:name w:val="WWNum3"/>
    <w:basedOn w:val="a3"/>
    <w:rsid w:val="00B33F2D"/>
    <w:pPr>
      <w:numPr>
        <w:numId w:val="49"/>
      </w:numPr>
    </w:pPr>
  </w:style>
  <w:style w:type="numbering" w:customStyle="1" w:styleId="WWNum4">
    <w:name w:val="WWNum4"/>
    <w:basedOn w:val="a3"/>
    <w:rsid w:val="00B33F2D"/>
    <w:pPr>
      <w:numPr>
        <w:numId w:val="50"/>
      </w:numPr>
    </w:pPr>
  </w:style>
  <w:style w:type="numbering" w:customStyle="1" w:styleId="WWNum5">
    <w:name w:val="WWNum5"/>
    <w:basedOn w:val="a3"/>
    <w:rsid w:val="00B33F2D"/>
    <w:pPr>
      <w:numPr>
        <w:numId w:val="51"/>
      </w:numPr>
    </w:pPr>
  </w:style>
  <w:style w:type="numbering" w:customStyle="1" w:styleId="WWNum6">
    <w:name w:val="WWNum6"/>
    <w:basedOn w:val="a3"/>
    <w:rsid w:val="00B33F2D"/>
    <w:pPr>
      <w:numPr>
        <w:numId w:val="52"/>
      </w:numPr>
    </w:pPr>
  </w:style>
  <w:style w:type="numbering" w:customStyle="1" w:styleId="WWNum7">
    <w:name w:val="WWNum7"/>
    <w:basedOn w:val="a3"/>
    <w:rsid w:val="00B33F2D"/>
    <w:pPr>
      <w:numPr>
        <w:numId w:val="53"/>
      </w:numPr>
    </w:pPr>
  </w:style>
  <w:style w:type="numbering" w:customStyle="1" w:styleId="WWNum8">
    <w:name w:val="WWNum8"/>
    <w:basedOn w:val="a3"/>
    <w:rsid w:val="00B33F2D"/>
    <w:pPr>
      <w:numPr>
        <w:numId w:val="54"/>
      </w:numPr>
    </w:pPr>
  </w:style>
  <w:style w:type="numbering" w:customStyle="1" w:styleId="WWNum9">
    <w:name w:val="WWNum9"/>
    <w:basedOn w:val="a3"/>
    <w:rsid w:val="00B33F2D"/>
    <w:pPr>
      <w:numPr>
        <w:numId w:val="55"/>
      </w:numPr>
    </w:pPr>
  </w:style>
  <w:style w:type="numbering" w:customStyle="1" w:styleId="WWNum10">
    <w:name w:val="WWNum10"/>
    <w:basedOn w:val="a3"/>
    <w:rsid w:val="00B33F2D"/>
    <w:pPr>
      <w:numPr>
        <w:numId w:val="56"/>
      </w:numPr>
    </w:pPr>
  </w:style>
  <w:style w:type="numbering" w:customStyle="1" w:styleId="WWNum122">
    <w:name w:val="WWNum122"/>
    <w:basedOn w:val="a3"/>
    <w:rsid w:val="00B33F2D"/>
    <w:pPr>
      <w:numPr>
        <w:numId w:val="57"/>
      </w:numPr>
    </w:pPr>
  </w:style>
  <w:style w:type="numbering" w:customStyle="1" w:styleId="WWNum118">
    <w:name w:val="WWNum118"/>
    <w:basedOn w:val="a3"/>
    <w:rsid w:val="00B33F2D"/>
    <w:pPr>
      <w:numPr>
        <w:numId w:val="58"/>
      </w:numPr>
    </w:pPr>
  </w:style>
  <w:style w:type="numbering" w:customStyle="1" w:styleId="WWNum28">
    <w:name w:val="WWNum28"/>
    <w:basedOn w:val="a3"/>
    <w:rsid w:val="00B33F2D"/>
    <w:pPr>
      <w:numPr>
        <w:numId w:val="59"/>
      </w:numPr>
    </w:pPr>
  </w:style>
  <w:style w:type="numbering" w:customStyle="1" w:styleId="WWNum119">
    <w:name w:val="WWNum119"/>
    <w:basedOn w:val="a3"/>
    <w:rsid w:val="00B33F2D"/>
    <w:pPr>
      <w:numPr>
        <w:numId w:val="60"/>
      </w:numPr>
    </w:pPr>
  </w:style>
  <w:style w:type="numbering" w:customStyle="1" w:styleId="WWNum1111">
    <w:name w:val="WWNum1111"/>
    <w:basedOn w:val="a3"/>
    <w:rsid w:val="00B33F2D"/>
    <w:pPr>
      <w:numPr>
        <w:numId w:val="61"/>
      </w:numPr>
    </w:pPr>
  </w:style>
  <w:style w:type="numbering" w:customStyle="1" w:styleId="WWNum1211">
    <w:name w:val="WWNum1211"/>
    <w:basedOn w:val="a3"/>
    <w:rsid w:val="00B33F2D"/>
    <w:pPr>
      <w:numPr>
        <w:numId w:val="62"/>
      </w:numPr>
    </w:pPr>
  </w:style>
  <w:style w:type="numbering" w:customStyle="1" w:styleId="WWNum1311">
    <w:name w:val="WWNum1311"/>
    <w:basedOn w:val="a3"/>
    <w:rsid w:val="00B33F2D"/>
    <w:pPr>
      <w:numPr>
        <w:numId w:val="63"/>
      </w:numPr>
    </w:pPr>
  </w:style>
  <w:style w:type="numbering" w:customStyle="1" w:styleId="WWNum151">
    <w:name w:val="WWNum151"/>
    <w:basedOn w:val="a3"/>
    <w:rsid w:val="00B33F2D"/>
    <w:pPr>
      <w:numPr>
        <w:numId w:val="64"/>
      </w:numPr>
    </w:pPr>
  </w:style>
  <w:style w:type="numbering" w:customStyle="1" w:styleId="WWNum141">
    <w:name w:val="WWNum141"/>
    <w:basedOn w:val="a3"/>
    <w:rsid w:val="00B33F2D"/>
    <w:pPr>
      <w:numPr>
        <w:numId w:val="65"/>
      </w:numPr>
    </w:pPr>
  </w:style>
  <w:style w:type="numbering" w:customStyle="1" w:styleId="WWNum161">
    <w:name w:val="WWNum161"/>
    <w:basedOn w:val="a3"/>
    <w:rsid w:val="00B33F2D"/>
    <w:pPr>
      <w:numPr>
        <w:numId w:val="66"/>
      </w:numPr>
    </w:pPr>
  </w:style>
  <w:style w:type="numbering" w:customStyle="1" w:styleId="WWNum171">
    <w:name w:val="WWNum171"/>
    <w:basedOn w:val="a3"/>
    <w:rsid w:val="00B33F2D"/>
    <w:pPr>
      <w:numPr>
        <w:numId w:val="67"/>
      </w:numPr>
    </w:pPr>
  </w:style>
  <w:style w:type="numbering" w:customStyle="1" w:styleId="WWNum181">
    <w:name w:val="WWNum181"/>
    <w:basedOn w:val="a3"/>
    <w:rsid w:val="00B33F2D"/>
    <w:pPr>
      <w:numPr>
        <w:numId w:val="68"/>
      </w:numPr>
    </w:pPr>
  </w:style>
  <w:style w:type="numbering" w:customStyle="1" w:styleId="WWNum221">
    <w:name w:val="WWNum221"/>
    <w:basedOn w:val="a3"/>
    <w:rsid w:val="00B33F2D"/>
    <w:pPr>
      <w:numPr>
        <w:numId w:val="69"/>
      </w:numPr>
    </w:pPr>
  </w:style>
  <w:style w:type="numbering" w:customStyle="1" w:styleId="WWNum1121">
    <w:name w:val="WWNum1121"/>
    <w:basedOn w:val="a3"/>
    <w:rsid w:val="00B33F2D"/>
    <w:pPr>
      <w:numPr>
        <w:numId w:val="70"/>
      </w:numPr>
    </w:pPr>
  </w:style>
  <w:style w:type="numbering" w:customStyle="1" w:styleId="WW8Num12">
    <w:name w:val="WW8Num12"/>
    <w:basedOn w:val="a3"/>
    <w:rsid w:val="00B33F2D"/>
    <w:pPr>
      <w:numPr>
        <w:numId w:val="71"/>
      </w:numPr>
    </w:pPr>
  </w:style>
  <w:style w:type="numbering" w:customStyle="1" w:styleId="WW8Num211">
    <w:name w:val="WW8Num211"/>
    <w:basedOn w:val="a3"/>
    <w:rsid w:val="00B33F2D"/>
    <w:pPr>
      <w:numPr>
        <w:numId w:val="72"/>
      </w:numPr>
    </w:pPr>
  </w:style>
  <w:style w:type="numbering" w:customStyle="1" w:styleId="WW8Num311">
    <w:name w:val="WW8Num311"/>
    <w:basedOn w:val="a3"/>
    <w:rsid w:val="00B33F2D"/>
    <w:pPr>
      <w:numPr>
        <w:numId w:val="73"/>
      </w:numPr>
    </w:pPr>
  </w:style>
  <w:style w:type="numbering" w:customStyle="1" w:styleId="WW8Num411">
    <w:name w:val="WW8Num411"/>
    <w:basedOn w:val="a3"/>
    <w:rsid w:val="00B33F2D"/>
    <w:pPr>
      <w:numPr>
        <w:numId w:val="74"/>
      </w:numPr>
    </w:pPr>
  </w:style>
  <w:style w:type="numbering" w:customStyle="1" w:styleId="WWNum1131">
    <w:name w:val="WWNum1131"/>
    <w:basedOn w:val="a3"/>
    <w:rsid w:val="00B33F2D"/>
    <w:pPr>
      <w:numPr>
        <w:numId w:val="75"/>
      </w:numPr>
    </w:pPr>
  </w:style>
  <w:style w:type="numbering" w:customStyle="1" w:styleId="WWNum1221">
    <w:name w:val="WWNum1221"/>
    <w:basedOn w:val="a3"/>
    <w:rsid w:val="00B33F2D"/>
    <w:pPr>
      <w:numPr>
        <w:numId w:val="76"/>
      </w:numPr>
    </w:pPr>
  </w:style>
  <w:style w:type="numbering" w:customStyle="1" w:styleId="WWNum231">
    <w:name w:val="WWNum231"/>
    <w:basedOn w:val="a3"/>
    <w:rsid w:val="00B33F2D"/>
    <w:pPr>
      <w:numPr>
        <w:numId w:val="77"/>
      </w:numPr>
    </w:pPr>
  </w:style>
  <w:style w:type="numbering" w:customStyle="1" w:styleId="WWNum11111">
    <w:name w:val="WWNum11111"/>
    <w:basedOn w:val="a3"/>
    <w:rsid w:val="00B33F2D"/>
    <w:pPr>
      <w:numPr>
        <w:numId w:val="78"/>
      </w:numPr>
    </w:pPr>
  </w:style>
  <w:style w:type="numbering" w:customStyle="1" w:styleId="WWNum2111">
    <w:name w:val="WWNum2111"/>
    <w:basedOn w:val="a3"/>
    <w:rsid w:val="00B33F2D"/>
    <w:pPr>
      <w:numPr>
        <w:numId w:val="79"/>
      </w:numPr>
    </w:pPr>
  </w:style>
  <w:style w:type="numbering" w:customStyle="1" w:styleId="WWNum132">
    <w:name w:val="WWNum132"/>
    <w:basedOn w:val="a3"/>
    <w:rsid w:val="00B33F2D"/>
    <w:pPr>
      <w:numPr>
        <w:numId w:val="80"/>
      </w:numPr>
    </w:pPr>
  </w:style>
  <w:style w:type="numbering" w:customStyle="1" w:styleId="WWNum2211">
    <w:name w:val="WWNum2211"/>
    <w:basedOn w:val="a3"/>
    <w:rsid w:val="00B33F2D"/>
    <w:pPr>
      <w:numPr>
        <w:numId w:val="81"/>
      </w:numPr>
    </w:pPr>
  </w:style>
  <w:style w:type="numbering" w:customStyle="1" w:styleId="WWNum11211">
    <w:name w:val="WWNum11211"/>
    <w:basedOn w:val="a3"/>
    <w:rsid w:val="00B33F2D"/>
    <w:pPr>
      <w:numPr>
        <w:numId w:val="82"/>
      </w:numPr>
    </w:pPr>
  </w:style>
  <w:style w:type="numbering" w:customStyle="1" w:styleId="WWNum1411">
    <w:name w:val="WWNum1411"/>
    <w:basedOn w:val="a3"/>
    <w:rsid w:val="00B33F2D"/>
    <w:pPr>
      <w:numPr>
        <w:numId w:val="83"/>
      </w:numPr>
    </w:pPr>
  </w:style>
  <w:style w:type="numbering" w:customStyle="1" w:styleId="WWNum2311">
    <w:name w:val="WWNum2311"/>
    <w:basedOn w:val="a3"/>
    <w:rsid w:val="00B33F2D"/>
    <w:pPr>
      <w:numPr>
        <w:numId w:val="84"/>
      </w:numPr>
    </w:pPr>
  </w:style>
  <w:style w:type="numbering" w:customStyle="1" w:styleId="WWNum11311">
    <w:name w:val="WWNum11311"/>
    <w:basedOn w:val="a3"/>
    <w:rsid w:val="00B33F2D"/>
    <w:pPr>
      <w:numPr>
        <w:numId w:val="85"/>
      </w:numPr>
    </w:pPr>
  </w:style>
  <w:style w:type="numbering" w:customStyle="1" w:styleId="WWNum1511">
    <w:name w:val="WWNum1511"/>
    <w:basedOn w:val="a3"/>
    <w:rsid w:val="00B33F2D"/>
    <w:pPr>
      <w:numPr>
        <w:numId w:val="86"/>
      </w:numPr>
    </w:pPr>
  </w:style>
  <w:style w:type="numbering" w:customStyle="1" w:styleId="WWNum241">
    <w:name w:val="WWNum241"/>
    <w:basedOn w:val="a3"/>
    <w:rsid w:val="00B33F2D"/>
    <w:pPr>
      <w:numPr>
        <w:numId w:val="87"/>
      </w:numPr>
    </w:pPr>
  </w:style>
  <w:style w:type="numbering" w:customStyle="1" w:styleId="WWNum1141">
    <w:name w:val="WWNum1141"/>
    <w:basedOn w:val="a3"/>
    <w:rsid w:val="00B33F2D"/>
    <w:pPr>
      <w:numPr>
        <w:numId w:val="88"/>
      </w:numPr>
    </w:pPr>
  </w:style>
  <w:style w:type="numbering" w:customStyle="1" w:styleId="WWNum1611">
    <w:name w:val="WWNum1611"/>
    <w:basedOn w:val="a3"/>
    <w:rsid w:val="00B33F2D"/>
    <w:pPr>
      <w:numPr>
        <w:numId w:val="89"/>
      </w:numPr>
    </w:pPr>
  </w:style>
  <w:style w:type="numbering" w:customStyle="1" w:styleId="WWNum251">
    <w:name w:val="WWNum251"/>
    <w:basedOn w:val="a3"/>
    <w:rsid w:val="00B33F2D"/>
    <w:pPr>
      <w:numPr>
        <w:numId w:val="90"/>
      </w:numPr>
    </w:pPr>
  </w:style>
  <w:style w:type="numbering" w:customStyle="1" w:styleId="WWNum1151">
    <w:name w:val="WWNum1151"/>
    <w:basedOn w:val="a3"/>
    <w:rsid w:val="00B33F2D"/>
    <w:pPr>
      <w:numPr>
        <w:numId w:val="91"/>
      </w:numPr>
    </w:pPr>
  </w:style>
  <w:style w:type="numbering" w:customStyle="1" w:styleId="WWNum1711">
    <w:name w:val="WWNum1711"/>
    <w:basedOn w:val="a3"/>
    <w:rsid w:val="00B33F2D"/>
    <w:pPr>
      <w:numPr>
        <w:numId w:val="92"/>
      </w:numPr>
    </w:pPr>
  </w:style>
  <w:style w:type="numbering" w:customStyle="1" w:styleId="WWNum261">
    <w:name w:val="WWNum261"/>
    <w:basedOn w:val="a3"/>
    <w:rsid w:val="00B33F2D"/>
    <w:pPr>
      <w:numPr>
        <w:numId w:val="93"/>
      </w:numPr>
    </w:pPr>
  </w:style>
  <w:style w:type="numbering" w:customStyle="1" w:styleId="WWNum1161">
    <w:name w:val="WWNum1161"/>
    <w:basedOn w:val="a3"/>
    <w:rsid w:val="00B33F2D"/>
    <w:pPr>
      <w:numPr>
        <w:numId w:val="94"/>
      </w:numPr>
    </w:pPr>
  </w:style>
  <w:style w:type="numbering" w:customStyle="1" w:styleId="WWNum12111">
    <w:name w:val="WWNum12111"/>
    <w:basedOn w:val="a3"/>
    <w:rsid w:val="00B33F2D"/>
    <w:pPr>
      <w:numPr>
        <w:numId w:val="95"/>
      </w:numPr>
    </w:pPr>
  </w:style>
  <w:style w:type="numbering" w:customStyle="1" w:styleId="WWNum1811">
    <w:name w:val="WWNum1811"/>
    <w:basedOn w:val="a3"/>
    <w:rsid w:val="00B33F2D"/>
    <w:pPr>
      <w:numPr>
        <w:numId w:val="96"/>
      </w:numPr>
    </w:pPr>
  </w:style>
  <w:style w:type="numbering" w:customStyle="1" w:styleId="WWNum271">
    <w:name w:val="WWNum271"/>
    <w:basedOn w:val="a3"/>
    <w:rsid w:val="00B33F2D"/>
    <w:pPr>
      <w:numPr>
        <w:numId w:val="97"/>
      </w:numPr>
    </w:pPr>
  </w:style>
  <w:style w:type="numbering" w:customStyle="1" w:styleId="WWNum1171">
    <w:name w:val="WWNum1171"/>
    <w:basedOn w:val="a3"/>
    <w:rsid w:val="00B33F2D"/>
    <w:pPr>
      <w:numPr>
        <w:numId w:val="98"/>
      </w:numPr>
    </w:pPr>
  </w:style>
  <w:style w:type="numbering" w:customStyle="1" w:styleId="WW8Num111">
    <w:name w:val="WW8Num111"/>
    <w:basedOn w:val="a3"/>
    <w:rsid w:val="00B33F2D"/>
    <w:pPr>
      <w:numPr>
        <w:numId w:val="99"/>
      </w:numPr>
    </w:pPr>
  </w:style>
  <w:style w:type="numbering" w:customStyle="1" w:styleId="WW8Num221">
    <w:name w:val="WW8Num221"/>
    <w:basedOn w:val="a3"/>
    <w:rsid w:val="00B33F2D"/>
    <w:pPr>
      <w:numPr>
        <w:numId w:val="100"/>
      </w:numPr>
    </w:pPr>
  </w:style>
  <w:style w:type="numbering" w:customStyle="1" w:styleId="WW8Num321">
    <w:name w:val="WW8Num321"/>
    <w:basedOn w:val="a3"/>
    <w:rsid w:val="00B33F2D"/>
    <w:pPr>
      <w:numPr>
        <w:numId w:val="101"/>
      </w:numPr>
    </w:pPr>
  </w:style>
  <w:style w:type="numbering" w:customStyle="1" w:styleId="WW8Num421">
    <w:name w:val="WW8Num421"/>
    <w:basedOn w:val="a3"/>
    <w:rsid w:val="00B33F2D"/>
    <w:pPr>
      <w:numPr>
        <w:numId w:val="102"/>
      </w:numPr>
    </w:pPr>
  </w:style>
  <w:style w:type="numbering" w:customStyle="1" w:styleId="WWNum13111">
    <w:name w:val="WWNum13111"/>
    <w:basedOn w:val="a3"/>
    <w:rsid w:val="00B33F2D"/>
    <w:pPr>
      <w:numPr>
        <w:numId w:val="103"/>
      </w:numPr>
    </w:pPr>
  </w:style>
  <w:style w:type="numbering" w:customStyle="1" w:styleId="WWNum21111">
    <w:name w:val="WWNum21111"/>
    <w:basedOn w:val="a3"/>
    <w:rsid w:val="00B33F2D"/>
    <w:pPr>
      <w:numPr>
        <w:numId w:val="104"/>
      </w:numPr>
    </w:pPr>
  </w:style>
  <w:style w:type="numbering" w:customStyle="1" w:styleId="WWNum31">
    <w:name w:val="WWNum31"/>
    <w:basedOn w:val="a3"/>
    <w:rsid w:val="00B33F2D"/>
    <w:pPr>
      <w:numPr>
        <w:numId w:val="105"/>
      </w:numPr>
    </w:pPr>
  </w:style>
  <w:style w:type="numbering" w:customStyle="1" w:styleId="WWNum41">
    <w:name w:val="WWNum41"/>
    <w:basedOn w:val="a3"/>
    <w:rsid w:val="00B33F2D"/>
    <w:pPr>
      <w:numPr>
        <w:numId w:val="106"/>
      </w:numPr>
    </w:pPr>
  </w:style>
  <w:style w:type="numbering" w:customStyle="1" w:styleId="WWNum51">
    <w:name w:val="WWNum51"/>
    <w:basedOn w:val="a3"/>
    <w:rsid w:val="00B33F2D"/>
    <w:pPr>
      <w:numPr>
        <w:numId w:val="107"/>
      </w:numPr>
    </w:pPr>
  </w:style>
  <w:style w:type="numbering" w:customStyle="1" w:styleId="WWNum61">
    <w:name w:val="WWNum61"/>
    <w:basedOn w:val="a3"/>
    <w:rsid w:val="00B33F2D"/>
    <w:pPr>
      <w:numPr>
        <w:numId w:val="108"/>
      </w:numPr>
    </w:pPr>
  </w:style>
  <w:style w:type="numbering" w:customStyle="1" w:styleId="WWNum71">
    <w:name w:val="WWNum71"/>
    <w:basedOn w:val="a3"/>
    <w:rsid w:val="00B33F2D"/>
    <w:pPr>
      <w:numPr>
        <w:numId w:val="109"/>
      </w:numPr>
    </w:pPr>
  </w:style>
  <w:style w:type="numbering" w:customStyle="1" w:styleId="WWNum81">
    <w:name w:val="WWNum81"/>
    <w:basedOn w:val="a3"/>
    <w:rsid w:val="00B33F2D"/>
    <w:pPr>
      <w:numPr>
        <w:numId w:val="110"/>
      </w:numPr>
    </w:pPr>
  </w:style>
  <w:style w:type="numbering" w:customStyle="1" w:styleId="WWNum91">
    <w:name w:val="WWNum91"/>
    <w:basedOn w:val="a3"/>
    <w:rsid w:val="00B33F2D"/>
    <w:pPr>
      <w:numPr>
        <w:numId w:val="111"/>
      </w:numPr>
    </w:pPr>
  </w:style>
  <w:style w:type="numbering" w:customStyle="1" w:styleId="WWNum101">
    <w:name w:val="WWNum101"/>
    <w:basedOn w:val="a3"/>
    <w:rsid w:val="00B33F2D"/>
    <w:pPr>
      <w:numPr>
        <w:numId w:val="112"/>
      </w:numPr>
    </w:pPr>
  </w:style>
  <w:style w:type="numbering" w:customStyle="1" w:styleId="WWNum12211">
    <w:name w:val="WWNum12211"/>
    <w:basedOn w:val="a3"/>
    <w:rsid w:val="00B33F2D"/>
    <w:pPr>
      <w:numPr>
        <w:numId w:val="113"/>
      </w:numPr>
    </w:pPr>
  </w:style>
  <w:style w:type="numbering" w:customStyle="1" w:styleId="WWNum191">
    <w:name w:val="WWNum191"/>
    <w:basedOn w:val="a3"/>
    <w:rsid w:val="00B33F2D"/>
    <w:pPr>
      <w:numPr>
        <w:numId w:val="114"/>
      </w:numPr>
    </w:pPr>
  </w:style>
  <w:style w:type="numbering" w:customStyle="1" w:styleId="WWNum281">
    <w:name w:val="WWNum281"/>
    <w:basedOn w:val="a3"/>
    <w:rsid w:val="00B33F2D"/>
    <w:pPr>
      <w:numPr>
        <w:numId w:val="115"/>
      </w:numPr>
    </w:pPr>
  </w:style>
  <w:style w:type="numbering" w:customStyle="1" w:styleId="WWNum1181">
    <w:name w:val="WWNum1181"/>
    <w:basedOn w:val="a3"/>
    <w:rsid w:val="00B33F2D"/>
    <w:pPr>
      <w:numPr>
        <w:numId w:val="116"/>
      </w:numPr>
    </w:pPr>
  </w:style>
  <w:style w:type="numbering" w:customStyle="1" w:styleId="WWNum111111">
    <w:name w:val="WWNum111111"/>
    <w:basedOn w:val="a3"/>
    <w:rsid w:val="00B33F2D"/>
    <w:pPr>
      <w:numPr>
        <w:numId w:val="117"/>
      </w:numPr>
    </w:pPr>
  </w:style>
  <w:style w:type="numbering" w:customStyle="1" w:styleId="WWNum121111">
    <w:name w:val="WWNum121111"/>
    <w:basedOn w:val="a3"/>
    <w:rsid w:val="00B33F2D"/>
    <w:pPr>
      <w:numPr>
        <w:numId w:val="118"/>
      </w:numPr>
    </w:pPr>
  </w:style>
  <w:style w:type="numbering" w:customStyle="1" w:styleId="WWNum131111">
    <w:name w:val="WWNum131111"/>
    <w:basedOn w:val="a3"/>
    <w:rsid w:val="00B33F2D"/>
    <w:pPr>
      <w:numPr>
        <w:numId w:val="119"/>
      </w:numPr>
    </w:pPr>
  </w:style>
  <w:style w:type="numbering" w:customStyle="1" w:styleId="WWNum15111">
    <w:name w:val="WWNum15111"/>
    <w:basedOn w:val="a3"/>
    <w:rsid w:val="00B33F2D"/>
    <w:pPr>
      <w:numPr>
        <w:numId w:val="120"/>
      </w:numPr>
    </w:pPr>
  </w:style>
  <w:style w:type="numbering" w:customStyle="1" w:styleId="WWNum14111">
    <w:name w:val="WWNum14111"/>
    <w:basedOn w:val="a3"/>
    <w:rsid w:val="00B33F2D"/>
    <w:pPr>
      <w:numPr>
        <w:numId w:val="121"/>
      </w:numPr>
    </w:pPr>
  </w:style>
  <w:style w:type="numbering" w:customStyle="1" w:styleId="WWNum16111">
    <w:name w:val="WWNum16111"/>
    <w:basedOn w:val="a3"/>
    <w:rsid w:val="00B33F2D"/>
    <w:pPr>
      <w:numPr>
        <w:numId w:val="122"/>
      </w:numPr>
    </w:pPr>
  </w:style>
  <w:style w:type="numbering" w:customStyle="1" w:styleId="WWNum17111">
    <w:name w:val="WWNum17111"/>
    <w:basedOn w:val="a3"/>
    <w:rsid w:val="00B33F2D"/>
    <w:pPr>
      <w:numPr>
        <w:numId w:val="123"/>
      </w:numPr>
    </w:pPr>
  </w:style>
  <w:style w:type="numbering" w:customStyle="1" w:styleId="WWNum18111">
    <w:name w:val="WWNum18111"/>
    <w:basedOn w:val="a3"/>
    <w:rsid w:val="00B33F2D"/>
    <w:pPr>
      <w:numPr>
        <w:numId w:val="124"/>
      </w:numPr>
    </w:pPr>
  </w:style>
  <w:style w:type="numbering" w:customStyle="1" w:styleId="WWNum22111">
    <w:name w:val="WWNum22111"/>
    <w:basedOn w:val="a3"/>
    <w:rsid w:val="00B33F2D"/>
    <w:pPr>
      <w:numPr>
        <w:numId w:val="125"/>
      </w:numPr>
    </w:pPr>
  </w:style>
  <w:style w:type="numbering" w:customStyle="1" w:styleId="WWNum112111">
    <w:name w:val="WWNum112111"/>
    <w:basedOn w:val="a3"/>
    <w:rsid w:val="00B33F2D"/>
    <w:pPr>
      <w:numPr>
        <w:numId w:val="126"/>
      </w:numPr>
    </w:pPr>
  </w:style>
  <w:style w:type="paragraph" w:customStyle="1" w:styleId="2d">
    <w:name w:val="Обычный (веб)2"/>
    <w:basedOn w:val="a"/>
    <w:rsid w:val="00E10B19"/>
    <w:pPr>
      <w:widowControl/>
      <w:spacing w:before="100" w:after="119" w:line="100" w:lineRule="atLeast"/>
    </w:pPr>
    <w:rPr>
      <w:rFonts w:eastAsia="Times New Roman"/>
      <w:kern w:val="0"/>
      <w:sz w:val="24"/>
      <w:lang w:eastAsia="ar-SA"/>
    </w:rPr>
  </w:style>
  <w:style w:type="numbering" w:customStyle="1" w:styleId="220">
    <w:name w:val="Нет списка22"/>
    <w:next w:val="a3"/>
    <w:uiPriority w:val="99"/>
    <w:semiHidden/>
    <w:unhideWhenUsed/>
    <w:rsid w:val="004033AF"/>
  </w:style>
  <w:style w:type="paragraph" w:customStyle="1" w:styleId="HeaderandFooter">
    <w:name w:val="Header and Footer"/>
    <w:basedOn w:val="Standard"/>
    <w:rsid w:val="004033AF"/>
    <w:pPr>
      <w:widowControl/>
      <w:suppressLineNumbers/>
      <w:tabs>
        <w:tab w:val="center" w:pos="4819"/>
        <w:tab w:val="right" w:pos="9638"/>
      </w:tabs>
      <w:spacing w:after="200" w:line="276" w:lineRule="auto"/>
    </w:pPr>
    <w:rPr>
      <w:rFonts w:ascii="Calibri" w:eastAsia="Times New Roman" w:hAnsi="Calibri" w:cs="Times New Roman"/>
      <w:sz w:val="22"/>
      <w:szCs w:val="22"/>
      <w:lang w:val="ru-RU" w:eastAsia="ru-RU" w:bidi="ar-SA"/>
    </w:rPr>
  </w:style>
  <w:style w:type="numbering" w:customStyle="1" w:styleId="WWNum120">
    <w:name w:val="WWNum120"/>
    <w:basedOn w:val="a3"/>
    <w:rsid w:val="004033AF"/>
    <w:pPr>
      <w:numPr>
        <w:numId w:val="131"/>
      </w:numPr>
    </w:pPr>
  </w:style>
  <w:style w:type="numbering" w:customStyle="1" w:styleId="WWNum29">
    <w:name w:val="WWNum29"/>
    <w:basedOn w:val="a3"/>
    <w:rsid w:val="004033AF"/>
    <w:pPr>
      <w:numPr>
        <w:numId w:val="132"/>
      </w:numPr>
    </w:pPr>
  </w:style>
  <w:style w:type="numbering" w:customStyle="1" w:styleId="WW8Num34">
    <w:name w:val="WW8Num34"/>
    <w:basedOn w:val="a3"/>
    <w:rsid w:val="004033AF"/>
    <w:pPr>
      <w:numPr>
        <w:numId w:val="1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1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3751CF829F199F0492683EEF0BC8C796C6876EF6F1F848229D13D4283BD2EE90181E9DA1DB3B80Y0N6G" TargetMode="External"/><Relationship Id="rId18" Type="http://schemas.openxmlformats.org/officeDocument/2006/relationships/hyperlink" Target="http://www.consultant.ru/document/cons_doc_LAW_351278/71861d068253eb32f913279b4bdb983015034efe/" TargetMode="External"/><Relationship Id="rId26" Type="http://schemas.openxmlformats.org/officeDocument/2006/relationships/hyperlink" Target="consultantplus://offline/ref=A83751CF829F199F0492683EEF0BC8C796C6876CFFF2F848229D13D428Y3NBG" TargetMode="External"/><Relationship Id="rId3" Type="http://schemas.openxmlformats.org/officeDocument/2006/relationships/styles" Target="styles.xml"/><Relationship Id="rId21" Type="http://schemas.openxmlformats.org/officeDocument/2006/relationships/hyperlink" Target="consultantplus://offline/ref=A83751CF829F199F0492683EEF0BC8C796C6876CFFF2F848229D13D4283BD2EE90181E98A5YDN8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83751CF829F199F0492683EEF0BC8C796C6876CFFF2F848229D13D4283BD2EE90181E9DA1DB3882Y0N7G" TargetMode="External"/><Relationship Id="rId17" Type="http://schemas.openxmlformats.org/officeDocument/2006/relationships/hyperlink" Target="consultantplus://offline/ref=A83751CF829F199F0492683EEF0BC8C796C6876CFFF2F848229D13D4283BD2EE90181E98A5YDN8G" TargetMode="External"/><Relationship Id="rId25" Type="http://schemas.openxmlformats.org/officeDocument/2006/relationships/hyperlink" Target="consultantplus://offline/ref=A83751CF829F199F0492683EEF0BC8C796C6876CFFF2F848229D13D428Y3NBG"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83751CF829F199F04927633F96794CC91C5DE63F1F3F11D77C248897F32D8B9D75747DFE5D73885002D21Y4N3G" TargetMode="External"/><Relationship Id="rId20" Type="http://schemas.openxmlformats.org/officeDocument/2006/relationships/hyperlink" Target="consultantplus://offline/ref=A83751CF829F199F0492683EEF0BC8C796CC8067FEF9F848229D13D4283BD2EE90181E9DA1DA3B85Y0N7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51278/14e9738be002fe3ab76c0d580b863aac1ac65fb7/" TargetMode="External"/><Relationship Id="rId24" Type="http://schemas.openxmlformats.org/officeDocument/2006/relationships/hyperlink" Target="consultantplus://offline/ref=A83751CF829F199F0492683EEF0BC8C796C6876CFFF2F848229D13D4283BD2EE90181E98A5YDNEG"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A83751CF829F199F04927633F96794CC91C5DE63F0F4F11679C248897F32D8B9D75747DFE5D73885022F27Y4NCG" TargetMode="External"/><Relationship Id="rId23" Type="http://schemas.openxmlformats.org/officeDocument/2006/relationships/hyperlink" Target="consultantplus://offline/ref=A83751CF829F199F0492683EEF0BC8C796C6876CFFF2F848229D13D4283BD2EE90181E9DA1DA308DY0N1G" TargetMode="External"/><Relationship Id="rId28" Type="http://schemas.openxmlformats.org/officeDocument/2006/relationships/hyperlink" Target="consultantplus://offline/ref=A83751CF829F199F0492683EEF0BC8C796C6876CFFF2F848229D13D4283BD2EE90181E9DA1DB3B8CY0N1G" TargetMode="External"/><Relationship Id="rId10" Type="http://schemas.openxmlformats.org/officeDocument/2006/relationships/hyperlink" Target="http://www.consultant.ru/document/cons_doc_LAW_351278/71861d068253eb32f913279b4bdb983015034efe/" TargetMode="External"/><Relationship Id="rId19" Type="http://schemas.openxmlformats.org/officeDocument/2006/relationships/hyperlink" Target="http://www.consultant.ru/document/cons_doc_LAW_351278/14e9738be002fe3ab76c0d580b863aac1ac65fb7/"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83751CF829F199F0492683EEF0BC8C796CC8067FEF9F848229D13D4283BD2EE90181E9DA1DA3980Y0N5G" TargetMode="External"/><Relationship Id="rId22" Type="http://schemas.openxmlformats.org/officeDocument/2006/relationships/hyperlink" Target="consultantplus://offline/ref=A83751CF829F199F0492683EEF0BC8C796C6876CFFF2F848229D13D4283BD2EE90181E9DA1DB3A8CY0N1G" TargetMode="External"/><Relationship Id="rId27" Type="http://schemas.openxmlformats.org/officeDocument/2006/relationships/hyperlink" Target="consultantplus://offline/ref=A83751CF829F199F0492683EEF0BC8C796C6876CFFF2F848229D13D428Y3NBG"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BB67C-CD2A-4E3D-8711-28CF51A1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81</Pages>
  <Words>21851</Words>
  <Characters>124557</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5</cp:revision>
  <cp:lastPrinted>2019-03-20T06:54:00Z</cp:lastPrinted>
  <dcterms:created xsi:type="dcterms:W3CDTF">2020-07-28T13:11:00Z</dcterms:created>
  <dcterms:modified xsi:type="dcterms:W3CDTF">2020-08-03T11:42:00Z</dcterms:modified>
</cp:coreProperties>
</file>