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7F" w:rsidRPr="00BF3791" w:rsidRDefault="009B797F" w:rsidP="009B797F">
      <w:pPr>
        <w:autoSpaceDN w:val="0"/>
        <w:jc w:val="center"/>
        <w:textAlignment w:val="baseline"/>
        <w:rPr>
          <w:kern w:val="3"/>
          <w:sz w:val="28"/>
          <w:szCs w:val="28"/>
        </w:rPr>
      </w:pPr>
      <w:r w:rsidRPr="00BF3791">
        <w:rPr>
          <w:kern w:val="3"/>
          <w:sz w:val="28"/>
          <w:szCs w:val="28"/>
        </w:rPr>
        <w:t>КОСТРОМСКАЯ ОБЛАСТЬ</w:t>
      </w:r>
    </w:p>
    <w:p w:rsidR="009B797F" w:rsidRPr="00BF3791" w:rsidRDefault="009B797F" w:rsidP="009B797F">
      <w:pPr>
        <w:autoSpaceDN w:val="0"/>
        <w:jc w:val="center"/>
        <w:textAlignment w:val="baseline"/>
        <w:rPr>
          <w:kern w:val="3"/>
          <w:sz w:val="28"/>
          <w:szCs w:val="28"/>
        </w:rPr>
      </w:pPr>
      <w:r w:rsidRPr="00BF3791">
        <w:rPr>
          <w:kern w:val="3"/>
          <w:sz w:val="28"/>
          <w:szCs w:val="28"/>
        </w:rPr>
        <w:t>КОСТРОМСКОЙ МУНИЦИПАЛЬНЫЙ РАЙОН</w:t>
      </w:r>
    </w:p>
    <w:p w:rsidR="009B797F" w:rsidRPr="00BF3791" w:rsidRDefault="009B797F" w:rsidP="009B797F">
      <w:pPr>
        <w:autoSpaceDN w:val="0"/>
        <w:jc w:val="center"/>
        <w:textAlignment w:val="baseline"/>
        <w:rPr>
          <w:kern w:val="3"/>
          <w:sz w:val="28"/>
          <w:szCs w:val="28"/>
        </w:rPr>
      </w:pPr>
      <w:r w:rsidRPr="00BF3791">
        <w:rPr>
          <w:kern w:val="3"/>
          <w:sz w:val="28"/>
          <w:szCs w:val="28"/>
        </w:rPr>
        <w:t>СОВЕТ ДЕПУТАТОВ</w:t>
      </w:r>
    </w:p>
    <w:p w:rsidR="009B797F" w:rsidRPr="00BF3791" w:rsidRDefault="009B797F" w:rsidP="009B797F">
      <w:pPr>
        <w:autoSpaceDN w:val="0"/>
        <w:jc w:val="center"/>
        <w:textAlignment w:val="baseline"/>
        <w:rPr>
          <w:kern w:val="3"/>
          <w:sz w:val="28"/>
          <w:szCs w:val="28"/>
        </w:rPr>
      </w:pPr>
      <w:r w:rsidRPr="00BF3791">
        <w:rPr>
          <w:kern w:val="3"/>
          <w:sz w:val="28"/>
          <w:szCs w:val="28"/>
        </w:rPr>
        <w:t>ЧЕРНОПЕНСКОГО СЕЛЬСКОГО ПОСЕЛЕНИЯ</w:t>
      </w:r>
    </w:p>
    <w:p w:rsidR="009B797F" w:rsidRPr="00BF3791" w:rsidRDefault="009B797F" w:rsidP="009B797F">
      <w:pPr>
        <w:autoSpaceDN w:val="0"/>
        <w:jc w:val="center"/>
        <w:textAlignment w:val="baseline"/>
        <w:rPr>
          <w:kern w:val="3"/>
          <w:sz w:val="28"/>
          <w:szCs w:val="28"/>
        </w:rPr>
      </w:pPr>
      <w:r w:rsidRPr="00BF3791">
        <w:rPr>
          <w:kern w:val="3"/>
          <w:sz w:val="28"/>
          <w:szCs w:val="28"/>
        </w:rPr>
        <w:t>третьего созыва</w:t>
      </w:r>
    </w:p>
    <w:p w:rsidR="009B797F" w:rsidRPr="00BF3791" w:rsidRDefault="009B797F" w:rsidP="009B797F">
      <w:pPr>
        <w:widowControl/>
        <w:suppressAutoHyphens w:val="0"/>
        <w:autoSpaceDN w:val="0"/>
        <w:textAlignment w:val="baseline"/>
        <w:rPr>
          <w:rFonts w:eastAsia="Calibri"/>
          <w:kern w:val="3"/>
          <w:sz w:val="28"/>
          <w:szCs w:val="28"/>
        </w:rPr>
      </w:pPr>
    </w:p>
    <w:p w:rsidR="009B797F" w:rsidRPr="00BF3791" w:rsidRDefault="009B797F" w:rsidP="009B797F">
      <w:pPr>
        <w:widowControl/>
        <w:suppressAutoHyphens w:val="0"/>
        <w:autoSpaceDN w:val="0"/>
        <w:spacing w:after="200" w:line="276" w:lineRule="auto"/>
        <w:jc w:val="center"/>
        <w:textAlignment w:val="baseline"/>
        <w:rPr>
          <w:rFonts w:eastAsia="Calibri"/>
          <w:color w:val="00000A"/>
          <w:kern w:val="3"/>
          <w:sz w:val="28"/>
          <w:szCs w:val="28"/>
        </w:rPr>
      </w:pPr>
      <w:r w:rsidRPr="00BF3791">
        <w:rPr>
          <w:rFonts w:eastAsia="Calibri"/>
          <w:color w:val="00000A"/>
          <w:kern w:val="3"/>
          <w:sz w:val="28"/>
          <w:szCs w:val="28"/>
        </w:rPr>
        <w:t>Р Е Ш Е Н И Е</w:t>
      </w:r>
    </w:p>
    <w:p w:rsidR="009B797F" w:rsidRPr="00BF3791" w:rsidRDefault="009B797F" w:rsidP="009B797F">
      <w:pPr>
        <w:autoSpaceDN w:val="0"/>
        <w:ind w:firstLine="540"/>
        <w:jc w:val="right"/>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w:t>
      </w:r>
      <w:r w:rsidRPr="00BF3791">
        <w:rPr>
          <w:color w:val="00000A"/>
          <w:kern w:val="3"/>
          <w:sz w:val="24"/>
          <w:lang w:eastAsia="ru-RU"/>
        </w:rPr>
        <w:t xml:space="preserve">               </w:t>
      </w:r>
      <w:r w:rsidRPr="00BF3791">
        <w:rPr>
          <w:color w:val="00000A"/>
          <w:kern w:val="3"/>
          <w:sz w:val="28"/>
          <w:szCs w:val="28"/>
          <w:lang w:eastAsia="ru-RU"/>
        </w:rPr>
        <w:t xml:space="preserve">    </w:t>
      </w:r>
    </w:p>
    <w:p w:rsidR="009B797F" w:rsidRPr="00BF3791" w:rsidRDefault="009B797F" w:rsidP="009B797F">
      <w:pPr>
        <w:autoSpaceDN w:val="0"/>
        <w:jc w:val="both"/>
        <w:textAlignment w:val="baseline"/>
        <w:rPr>
          <w:color w:val="00000A"/>
          <w:kern w:val="3"/>
          <w:sz w:val="28"/>
          <w:szCs w:val="28"/>
          <w:lang w:eastAsia="ru-RU"/>
        </w:rPr>
      </w:pPr>
      <w:r w:rsidRPr="00BF3791">
        <w:rPr>
          <w:color w:val="00000A"/>
          <w:kern w:val="3"/>
          <w:sz w:val="28"/>
          <w:szCs w:val="28"/>
          <w:lang w:eastAsia="ru-RU"/>
        </w:rPr>
        <w:t xml:space="preserve"> 28   мая  2020 года    № 20     </w:t>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t xml:space="preserve">                п. Сухоногово</w:t>
      </w:r>
    </w:p>
    <w:p w:rsidR="009B797F" w:rsidRPr="00BF3791" w:rsidRDefault="009B797F" w:rsidP="009B797F">
      <w:pPr>
        <w:autoSpaceDN w:val="0"/>
        <w:jc w:val="both"/>
        <w:textAlignment w:val="baseline"/>
        <w:rPr>
          <w:color w:val="00000A"/>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5244"/>
        <w:gridCol w:w="4393"/>
      </w:tblGrid>
      <w:tr w:rsidR="009B797F" w:rsidRPr="00BF3791" w:rsidTr="00EE2F9E">
        <w:trPr>
          <w:trHeight w:val="4341"/>
        </w:trPr>
        <w:tc>
          <w:tcPr>
            <w:tcW w:w="5244" w:type="dxa"/>
            <w:shd w:val="clear" w:color="auto" w:fill="auto"/>
            <w:tcMar>
              <w:top w:w="55" w:type="dxa"/>
              <w:left w:w="55" w:type="dxa"/>
              <w:bottom w:w="55" w:type="dxa"/>
              <w:right w:w="55" w:type="dxa"/>
            </w:tcMar>
          </w:tcPr>
          <w:p w:rsidR="009B797F" w:rsidRPr="00BF3791" w:rsidRDefault="009B797F" w:rsidP="00EE2F9E">
            <w:pPr>
              <w:keepNext/>
              <w:tabs>
                <w:tab w:val="left" w:pos="0"/>
                <w:tab w:val="left" w:pos="567"/>
              </w:tabs>
              <w:autoSpaceDN w:val="0"/>
              <w:spacing w:line="100" w:lineRule="atLeast"/>
              <w:ind w:right="188"/>
              <w:jc w:val="both"/>
              <w:textAlignment w:val="baseline"/>
              <w:rPr>
                <w:rFonts w:ascii="Calibri" w:eastAsia="Times New Roman" w:hAnsi="Calibri"/>
                <w:kern w:val="3"/>
                <w:sz w:val="22"/>
                <w:szCs w:val="22"/>
                <w:lang w:eastAsia="ru-RU"/>
              </w:rPr>
            </w:pPr>
            <w:r w:rsidRPr="00BF3791">
              <w:rPr>
                <w:rFonts w:eastAsia="Times New Roman"/>
                <w:bCs/>
                <w:iCs/>
                <w:color w:val="00000A"/>
                <w:kern w:val="3"/>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BF3791">
              <w:rPr>
                <w:rFonts w:eastAsia="Times New Roman"/>
                <w:color w:val="00000A"/>
                <w:kern w:val="3"/>
                <w:sz w:val="28"/>
                <w:szCs w:val="28"/>
                <w:lang w:eastAsia="ru-RU"/>
              </w:rPr>
              <w:t xml:space="preserve">от 24.11.2016   № 53, от 27.10.2017 № 44, от 25.10.2018 № 51, </w:t>
            </w:r>
            <w:r w:rsidRPr="00BF3791">
              <w:rPr>
                <w:rFonts w:eastAsia="Times New Roman"/>
                <w:color w:val="000000"/>
                <w:kern w:val="3"/>
                <w:sz w:val="28"/>
                <w:szCs w:val="28"/>
                <w:lang w:bidi="en-US"/>
              </w:rPr>
              <w:t>от 26.09.2019 № 36</w:t>
            </w:r>
            <w:r w:rsidRPr="00BF3791">
              <w:rPr>
                <w:rFonts w:eastAsia="Times New Roman"/>
                <w:color w:val="00000A"/>
                <w:kern w:val="3"/>
                <w:sz w:val="28"/>
                <w:szCs w:val="28"/>
                <w:lang w:eastAsia="ru-RU"/>
              </w:rPr>
              <w:t>)</w:t>
            </w:r>
          </w:p>
        </w:tc>
        <w:tc>
          <w:tcPr>
            <w:tcW w:w="4393" w:type="dxa"/>
            <w:shd w:val="clear" w:color="auto" w:fill="auto"/>
            <w:tcMar>
              <w:top w:w="55" w:type="dxa"/>
              <w:left w:w="55" w:type="dxa"/>
              <w:bottom w:w="55" w:type="dxa"/>
              <w:right w:w="55" w:type="dxa"/>
            </w:tcMar>
          </w:tcPr>
          <w:p w:rsidR="009B797F" w:rsidRPr="00BF3791" w:rsidRDefault="009B797F" w:rsidP="00EE2F9E">
            <w:pPr>
              <w:suppressLineNumbers/>
              <w:autoSpaceDN w:val="0"/>
              <w:jc w:val="both"/>
              <w:textAlignment w:val="baseline"/>
              <w:rPr>
                <w:color w:val="00000A"/>
                <w:kern w:val="3"/>
                <w:sz w:val="28"/>
                <w:szCs w:val="28"/>
                <w:lang w:eastAsia="ru-RU"/>
              </w:rPr>
            </w:pPr>
          </w:p>
        </w:tc>
      </w:tr>
    </w:tbl>
    <w:p w:rsidR="009B797F" w:rsidRPr="00BF3791" w:rsidRDefault="009B797F" w:rsidP="009B797F">
      <w:pPr>
        <w:autoSpaceDN w:val="0"/>
        <w:ind w:firstLine="708"/>
        <w:jc w:val="both"/>
        <w:textAlignment w:val="baseline"/>
        <w:rPr>
          <w:rFonts w:ascii="Calibri" w:eastAsia="Times New Roman" w:hAnsi="Calibri"/>
          <w:kern w:val="3"/>
          <w:sz w:val="22"/>
          <w:szCs w:val="22"/>
          <w:lang w:eastAsia="ru-RU"/>
        </w:rPr>
      </w:pPr>
      <w:r w:rsidRPr="00BF3791">
        <w:rPr>
          <w:kern w:val="3"/>
          <w:sz w:val="28"/>
          <w:szCs w:val="28"/>
          <w:lang w:eastAsia="ru-RU"/>
        </w:rPr>
        <w:t xml:space="preserve">Рассмотрев Протест Костромской межрайонной природоохранной прокуратуры от 10.03.2020 года № 24-2020 на Правила благоустройства территории Чернопенского сельского поселения, письмо администрации Костромского муниципального района Костромской области от 25.03.2020 № 120, </w:t>
      </w:r>
      <w:r w:rsidRPr="00BF3791">
        <w:rPr>
          <w:bCs/>
          <w:kern w:val="3"/>
          <w:sz w:val="28"/>
          <w:szCs w:val="28"/>
          <w:lang w:eastAsia="ru-RU"/>
        </w:rPr>
        <w:t xml:space="preserve">в целях исполнения ЗКО от 09.07.2019 N 575-6-ЗКО "О внесении изменений в Закон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r w:rsidRPr="00BF3791">
        <w:rPr>
          <w:kern w:val="3"/>
          <w:sz w:val="28"/>
          <w:szCs w:val="28"/>
          <w:lang w:eastAsia="ru-RU"/>
        </w:rPr>
        <w:t xml:space="preserve">руководствуясь  </w:t>
      </w:r>
      <w:r w:rsidRPr="00BF3791">
        <w:rPr>
          <w:bCs/>
          <w:kern w:val="3"/>
          <w:sz w:val="28"/>
          <w:szCs w:val="28"/>
          <w:lang w:eastAsia="ru-RU"/>
        </w:rPr>
        <w:t>Федеральным законом от 06.10.2003г. № 131-ФЗ "Об общих принципах организации местного самоуправления в Российской Федерации"</w:t>
      </w:r>
      <w:r w:rsidRPr="00BF3791">
        <w:rPr>
          <w:kern w:val="3"/>
          <w:sz w:val="28"/>
          <w:szCs w:val="28"/>
          <w:lang w:eastAsia="ru-RU"/>
        </w:rPr>
        <w:t>,  итоговым протоколом публичных слушаний от 14 мая 2020 года,</w:t>
      </w:r>
      <w:r w:rsidRPr="00BF3791">
        <w:rPr>
          <w:color w:val="00000A"/>
          <w:kern w:val="3"/>
          <w:sz w:val="28"/>
          <w:szCs w:val="28"/>
          <w:lang w:eastAsia="ru-RU"/>
        </w:rPr>
        <w:t xml:space="preserve"> Совет депутатов Чернопенского сельского поселения третьего созыва решил:</w:t>
      </w:r>
    </w:p>
    <w:p w:rsidR="009B797F" w:rsidRPr="00BF3791" w:rsidRDefault="009B797F" w:rsidP="009B797F">
      <w:pPr>
        <w:tabs>
          <w:tab w:val="left" w:pos="5145"/>
        </w:tabs>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Внести в Правила благоустройства территории Чернопенского  сельского поселения  изменения и дополнения (Приложение 1).</w:t>
      </w:r>
    </w:p>
    <w:p w:rsidR="009B797F" w:rsidRPr="00BF3791" w:rsidRDefault="009B797F" w:rsidP="009B797F">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1. Статью 3 «Основные понятия, используемые в настоящих Правилах» дополнить</w:t>
      </w:r>
    </w:p>
    <w:p w:rsidR="009B797F" w:rsidRPr="00BF3791" w:rsidRDefault="009B797F" w:rsidP="009B797F">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1.1. пунктом 9.1)  следующего содержания:</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w:t>
      </w:r>
      <w:r w:rsidRPr="00BF3791">
        <w:rPr>
          <w:rFonts w:eastAsia="Times New Roman"/>
          <w:color w:val="00000A"/>
          <w:kern w:val="3"/>
          <w:sz w:val="28"/>
          <w:szCs w:val="28"/>
          <w:lang w:eastAsia="ru-RU"/>
        </w:rPr>
        <w:lastRenderedPageBreak/>
        <w:t>которых установлена граница прилегающей территории, и не являющаяся их общей границей;»;</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1.2. дополнить пунктом  9.2 следующего содержания: </w:t>
      </w:r>
    </w:p>
    <w:p w:rsidR="009B797F" w:rsidRPr="00BF3791" w:rsidRDefault="009B797F" w:rsidP="009B797F">
      <w:pPr>
        <w:autoSpaceDN w:val="0"/>
        <w:ind w:firstLine="708"/>
        <w:jc w:val="both"/>
        <w:textAlignment w:val="baseline"/>
        <w:rPr>
          <w:rFonts w:cs="Tahoma"/>
          <w:kern w:val="3"/>
          <w:sz w:val="28"/>
          <w:szCs w:val="28"/>
          <w:lang w:eastAsia="ru-RU"/>
        </w:rPr>
      </w:pPr>
      <w:r w:rsidRPr="00BF3791">
        <w:rPr>
          <w:rFonts w:cs="Tahoma"/>
          <w:kern w:val="3"/>
          <w:sz w:val="28"/>
          <w:szCs w:val="28"/>
          <w:lang w:eastAsia="ru-RU"/>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9B797F" w:rsidRPr="00BF3791" w:rsidRDefault="009B797F" w:rsidP="009B797F">
      <w:pPr>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дополнить пунктом 9.3) следующего содержания: </w:t>
      </w:r>
    </w:p>
    <w:p w:rsidR="009B797F" w:rsidRPr="00BF3791" w:rsidRDefault="009B797F" w:rsidP="009B797F">
      <w:pPr>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w:t>
      </w:r>
    </w:p>
    <w:p w:rsidR="009B797F" w:rsidRPr="00BF3791" w:rsidRDefault="009B797F" w:rsidP="009B797F">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1.3. пункт 15 изложить в следующей редакции:</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1.4. дополнить пунктом 40.1) следующего содержания:</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1.5. дополнить пунктом 40.2) следующего содержания: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1.6. в пункте 52  слово «уличный» заменить словом «боковой».</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2.</w:t>
      </w:r>
      <w:r w:rsidRPr="00BF3791">
        <w:rPr>
          <w:rFonts w:eastAsia="Times New Roman"/>
          <w:b/>
          <w:color w:val="00000A"/>
          <w:kern w:val="3"/>
          <w:sz w:val="28"/>
          <w:lang w:eastAsia="ru-RU"/>
        </w:rPr>
        <w:t xml:space="preserve"> </w:t>
      </w:r>
      <w:r w:rsidRPr="00BF3791">
        <w:rPr>
          <w:rFonts w:eastAsia="Times New Roman"/>
          <w:color w:val="00000A"/>
          <w:kern w:val="3"/>
          <w:sz w:val="28"/>
          <w:lang w:eastAsia="ru-RU"/>
        </w:rPr>
        <w:t>В стать</w:t>
      </w:r>
      <w:r w:rsidRPr="00BF3791">
        <w:rPr>
          <w:rFonts w:eastAsia="Times New Roman"/>
          <w:color w:val="00000A"/>
          <w:kern w:val="3"/>
          <w:sz w:val="28"/>
          <w:lang w:val="en-US" w:eastAsia="ru-RU"/>
        </w:rPr>
        <w:t>e</w:t>
      </w:r>
      <w:r w:rsidRPr="00BF3791">
        <w:rPr>
          <w:rFonts w:eastAsia="Times New Roman"/>
          <w:color w:val="00000A"/>
          <w:kern w:val="3"/>
          <w:sz w:val="28"/>
          <w:lang w:eastAsia="ru-RU"/>
        </w:rPr>
        <w:t xml:space="preserve"> 6 «Сбор и вывоз мусора (отходов производства и потребления)»:</w:t>
      </w:r>
    </w:p>
    <w:p w:rsidR="009B797F" w:rsidRPr="00BF3791" w:rsidRDefault="009B797F" w:rsidP="009B797F">
      <w:pPr>
        <w:autoSpaceDE w:val="0"/>
        <w:autoSpaceDN w:val="0"/>
        <w:jc w:val="both"/>
        <w:textAlignment w:val="baseline"/>
        <w:rPr>
          <w:rFonts w:ascii="Calibri" w:eastAsia="Times New Roman" w:hAnsi="Calibri"/>
          <w:kern w:val="3"/>
          <w:sz w:val="22"/>
          <w:szCs w:val="22"/>
          <w:lang w:eastAsia="ru-RU"/>
        </w:rPr>
      </w:pPr>
      <w:hyperlink r:id="rId6" w:history="1">
        <w:r w:rsidRPr="00BF3791">
          <w:rPr>
            <w:rFonts w:cs="Tahoma"/>
            <w:kern w:val="3"/>
            <w:sz w:val="28"/>
            <w:szCs w:val="28"/>
            <w:lang w:eastAsia="ru-RU"/>
          </w:rPr>
          <w:t>Часть 2</w:t>
        </w:r>
      </w:hyperlink>
      <w:r w:rsidRPr="00BF3791">
        <w:rPr>
          <w:rFonts w:cs="Tahoma"/>
          <w:kern w:val="3"/>
          <w:sz w:val="28"/>
          <w:szCs w:val="28"/>
          <w:lang w:eastAsia="ru-RU"/>
        </w:rPr>
        <w:t>1 дополнить абзацем одиннадцатым следующего содержания:</w:t>
      </w:r>
    </w:p>
    <w:p w:rsidR="009B797F" w:rsidRPr="00BF3791" w:rsidRDefault="009B797F" w:rsidP="009B797F">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«Нарушение графиков вывоза отходов не допускается».</w:t>
      </w:r>
    </w:p>
    <w:p w:rsidR="009B797F" w:rsidRPr="00BF3791" w:rsidRDefault="009B797F" w:rsidP="009B797F">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3. В статье  18 «</w:t>
      </w:r>
      <w:r w:rsidRPr="00BF3791">
        <w:rPr>
          <w:rFonts w:eastAsia="Times New Roman"/>
          <w:color w:val="00000A"/>
          <w:kern w:val="3"/>
          <w:sz w:val="28"/>
          <w:lang w:eastAsia="ru-RU"/>
        </w:rPr>
        <w:t>Требования к содержанию площадок для выгула домашних животных»</w:t>
      </w:r>
      <w:r w:rsidRPr="00BF3791">
        <w:rPr>
          <w:rFonts w:eastAsia="Times New Roman"/>
          <w:color w:val="00000A"/>
          <w:kern w:val="3"/>
          <w:sz w:val="28"/>
          <w:szCs w:val="28"/>
          <w:lang w:eastAsia="ru-RU"/>
        </w:rPr>
        <w:t>:</w:t>
      </w:r>
    </w:p>
    <w:p w:rsidR="009B797F" w:rsidRPr="00BF3791" w:rsidRDefault="009B797F" w:rsidP="009B797F">
      <w:pPr>
        <w:autoSpaceDE w:val="0"/>
        <w:autoSpaceDN w:val="0"/>
        <w:ind w:firstLine="539"/>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часть 10. </w:t>
      </w:r>
      <w:r w:rsidRPr="00BF3791">
        <w:rPr>
          <w:rFonts w:eastAsia="Lucida Sans Unicode"/>
          <w:color w:val="00000A"/>
          <w:kern w:val="3"/>
          <w:sz w:val="28"/>
          <w:szCs w:val="28"/>
          <w:lang w:eastAsia="ru-RU"/>
        </w:rPr>
        <w:t xml:space="preserve"> «Содержание собак и кошек осуществляется в соответствии с установленными правилами содержания домашних животных на территории сельского поселения»  -  исключить.</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autoSpaceDE w:val="0"/>
        <w:autoSpaceDN w:val="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  4. </w:t>
      </w:r>
      <w:r w:rsidRPr="00BF3791">
        <w:rPr>
          <w:rFonts w:eastAsia="Times New Roman"/>
          <w:color w:val="00000A"/>
          <w:kern w:val="3"/>
          <w:sz w:val="28"/>
          <w:szCs w:val="28"/>
          <w:lang w:eastAsia="ru-RU"/>
        </w:rPr>
        <w:t>Статью 18.1  «Правила содержания домашних животных»:</w:t>
      </w:r>
    </w:p>
    <w:p w:rsidR="009B797F" w:rsidRPr="00BF3791" w:rsidRDefault="009B797F" w:rsidP="009B797F">
      <w:pPr>
        <w:autoSpaceDE w:val="0"/>
        <w:autoSpaceDN w:val="0"/>
        <w:jc w:val="both"/>
        <w:textAlignment w:val="baseline"/>
        <w:rPr>
          <w:rFonts w:cs="Tahoma"/>
          <w:kern w:val="3"/>
          <w:sz w:val="28"/>
          <w:szCs w:val="28"/>
          <w:lang w:eastAsia="ru-RU"/>
        </w:rPr>
      </w:pPr>
      <w:r w:rsidRPr="00BF3791">
        <w:rPr>
          <w:rFonts w:cs="Tahoma"/>
          <w:kern w:val="3"/>
          <w:sz w:val="28"/>
          <w:szCs w:val="28"/>
          <w:lang w:eastAsia="ru-RU"/>
        </w:rPr>
        <w:t>признать утратившей силу.</w:t>
      </w:r>
    </w:p>
    <w:p w:rsidR="009B797F" w:rsidRPr="00BF3791" w:rsidRDefault="009B797F" w:rsidP="009B797F">
      <w:pPr>
        <w:autoSpaceDE w:val="0"/>
        <w:autoSpaceDN w:val="0"/>
        <w:jc w:val="both"/>
        <w:textAlignment w:val="baseline"/>
        <w:rPr>
          <w:rFonts w:cs="Tahoma"/>
          <w:kern w:val="3"/>
          <w:sz w:val="28"/>
          <w:szCs w:val="28"/>
          <w:lang w:eastAsia="ru-RU"/>
        </w:rPr>
      </w:pPr>
    </w:p>
    <w:p w:rsidR="009B797F" w:rsidRPr="00BF3791" w:rsidRDefault="009B797F" w:rsidP="009B797F">
      <w:pPr>
        <w:autoSpaceDE w:val="0"/>
        <w:autoSpaceDN w:val="0"/>
        <w:jc w:val="both"/>
        <w:textAlignment w:val="baseline"/>
        <w:rPr>
          <w:rFonts w:cs="Tahoma"/>
          <w:kern w:val="3"/>
          <w:sz w:val="28"/>
          <w:szCs w:val="28"/>
          <w:lang w:eastAsia="ru-RU"/>
        </w:rPr>
      </w:pPr>
      <w:r w:rsidRPr="00BF3791">
        <w:rPr>
          <w:rFonts w:cs="Tahoma"/>
          <w:kern w:val="3"/>
          <w:sz w:val="28"/>
          <w:szCs w:val="28"/>
          <w:lang w:eastAsia="ru-RU"/>
        </w:rPr>
        <w:t xml:space="preserve">  5. Статью 21 «Содержание территории садоводческих, огороднических и </w:t>
      </w:r>
      <w:r w:rsidRPr="00BF3791">
        <w:rPr>
          <w:rFonts w:cs="Tahoma"/>
          <w:kern w:val="3"/>
          <w:sz w:val="28"/>
          <w:szCs w:val="28"/>
          <w:lang w:eastAsia="ru-RU"/>
        </w:rPr>
        <w:lastRenderedPageBreak/>
        <w:t>дачных некоммерческих объединений граждан, индивидуальных гаражей и гаражных кооперативов и построек на них» изложить в следующей редакции:</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Cs/>
          <w:kern w:val="3"/>
          <w:sz w:val="28"/>
          <w:szCs w:val="28"/>
          <w:lang w:eastAsia="ru-RU"/>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BF3791">
        <w:rPr>
          <w:rFonts w:ascii="Arial" w:hAnsi="Arial" w:cs="Tahoma"/>
          <w:bCs/>
          <w:kern w:val="3"/>
          <w:sz w:val="28"/>
          <w:szCs w:val="28"/>
          <w:lang w:eastAsia="ru-RU"/>
        </w:rPr>
        <w:t xml:space="preserve"> </w:t>
      </w:r>
      <w:r w:rsidRPr="00BF3791">
        <w:rPr>
          <w:rFonts w:cs="Tahoma"/>
          <w:bCs/>
          <w:kern w:val="3"/>
          <w:sz w:val="28"/>
          <w:szCs w:val="28"/>
          <w:lang w:eastAsia="ru-RU"/>
        </w:rPr>
        <w:t>создания</w:t>
      </w:r>
      <w:r w:rsidRPr="00BF3791">
        <w:rPr>
          <w:rFonts w:ascii="Arial" w:hAnsi="Arial" w:cs="Tahoma"/>
          <w:bCs/>
          <w:kern w:val="3"/>
          <w:sz w:val="28"/>
          <w:szCs w:val="28"/>
          <w:lang w:eastAsia="ru-RU"/>
        </w:rPr>
        <w:t xml:space="preserve"> </w:t>
      </w:r>
      <w:r w:rsidRPr="00BF3791">
        <w:rPr>
          <w:rFonts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3. Запрещается:</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9B797F" w:rsidRPr="00BF3791" w:rsidRDefault="009B797F" w:rsidP="009B797F">
      <w:pPr>
        <w:widowControl/>
        <w:suppressAutoHyphens w:val="0"/>
        <w:autoSpaceDE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9B797F" w:rsidRPr="00BF3791" w:rsidRDefault="009B797F" w:rsidP="009B797F">
      <w:pPr>
        <w:widowControl/>
        <w:suppressAutoHyphens w:val="0"/>
        <w:autoSpaceDE w:val="0"/>
        <w:autoSpaceDN w:val="0"/>
        <w:ind w:firstLine="540"/>
        <w:jc w:val="both"/>
        <w:textAlignment w:val="baseline"/>
        <w:rPr>
          <w:rFonts w:eastAsia="Times New Roman"/>
          <w:color w:val="00000A"/>
          <w:kern w:val="3"/>
          <w:sz w:val="28"/>
          <w:szCs w:val="28"/>
          <w:lang w:eastAsia="ru-RU"/>
        </w:rPr>
      </w:pP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6. </w:t>
      </w:r>
      <w:r w:rsidRPr="00BF3791">
        <w:rPr>
          <w:rFonts w:eastAsia="Times New Roman"/>
          <w:b/>
          <w:color w:val="00000A"/>
          <w:kern w:val="3"/>
          <w:sz w:val="28"/>
          <w:szCs w:val="28"/>
          <w:lang w:eastAsia="ru-RU"/>
        </w:rPr>
        <w:t xml:space="preserve"> </w:t>
      </w:r>
      <w:r w:rsidRPr="00BF3791">
        <w:rPr>
          <w:rFonts w:eastAsia="Times New Roman"/>
          <w:color w:val="00000A"/>
          <w:kern w:val="3"/>
          <w:sz w:val="28"/>
          <w:szCs w:val="28"/>
          <w:lang w:eastAsia="ru-RU"/>
        </w:rPr>
        <w:t>Статью 23 «Обеспечение благоустройства» изложить в следующей редакции:</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«Статья 23 Определение границ прилегающих территорий</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 xml:space="preserve"> </w:t>
      </w:r>
      <w:r w:rsidRPr="00BF3791">
        <w:rPr>
          <w:rFonts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для многоквартирных домов: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w:t>
      </w:r>
      <w:r w:rsidRPr="00BF3791">
        <w:rPr>
          <w:rFonts w:cs="Tahoma"/>
          <w:kern w:val="3"/>
          <w:sz w:val="28"/>
          <w:szCs w:val="28"/>
          <w:lang w:eastAsia="ru-RU"/>
        </w:rPr>
        <w:lastRenderedPageBreak/>
        <w:t>дома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 от многоквартирного дома;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 от многоквартирного дома;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для встроено-пристроенных к многоквартирным домам нежилых зданий, нежилых помещений: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 в случае, если земельный участок под встроено-пристроенными к </w:t>
      </w:r>
      <w:r w:rsidRPr="00BF3791">
        <w:rPr>
          <w:rFonts w:cs="Tahoma"/>
          <w:kern w:val="3"/>
          <w:sz w:val="28"/>
          <w:szCs w:val="28"/>
          <w:lang w:eastAsia="ru-RU"/>
        </w:rPr>
        <w:lastRenderedPageBreak/>
        <w:t>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w:t>
      </w:r>
      <w:r w:rsidRPr="00BF3791">
        <w:rPr>
          <w:rFonts w:ascii="Arial" w:hAnsi="Arial" w:cs="Tahoma"/>
          <w:kern w:val="3"/>
          <w:sz w:val="28"/>
          <w:szCs w:val="28"/>
          <w:lang w:eastAsia="ru-RU"/>
        </w:rPr>
        <w:t xml:space="preserve"> </w:t>
      </w:r>
      <w:r w:rsidRPr="00BF3791">
        <w:rPr>
          <w:rFonts w:cs="Tahoma"/>
          <w:kern w:val="3"/>
          <w:sz w:val="28"/>
          <w:szCs w:val="28"/>
          <w:lang w:eastAsia="ru-RU"/>
        </w:rPr>
        <w:t>дорог (в случае размещения встроено-пристроенных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4) для отдельно стоящих нежилых зданий:</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w:t>
      </w:r>
      <w:r w:rsidRPr="00BF3791">
        <w:rPr>
          <w:rFonts w:cs="Tahoma"/>
          <w:kern w:val="3"/>
          <w:sz w:val="28"/>
          <w:szCs w:val="28"/>
          <w:lang w:eastAsia="ru-RU"/>
        </w:rPr>
        <w:lastRenderedPageBreak/>
        <w:t>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9) для объектов придорожного сервиса, обслуживания автомобильного транспорта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10) для объектов гаражного назначения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14) для мест (площадок) накопления твердых коммунальных отходов, если земельный участок под таким местом (площадкой) не образован или </w:t>
      </w:r>
      <w:r w:rsidRPr="00BF3791">
        <w:rPr>
          <w:rFonts w:cs="Tahoma"/>
          <w:kern w:val="3"/>
          <w:sz w:val="28"/>
          <w:szCs w:val="28"/>
          <w:lang w:eastAsia="ru-RU"/>
        </w:rPr>
        <w:lastRenderedPageBreak/>
        <w:t>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7" w:history="1">
        <w:r w:rsidRPr="00BF3791">
          <w:rPr>
            <w:rFonts w:cs="Tahoma"/>
            <w:kern w:val="3"/>
            <w:sz w:val="28"/>
            <w:szCs w:val="28"/>
            <w:lang w:eastAsia="ru-RU"/>
          </w:rPr>
          <w:t>Законом</w:t>
        </w:r>
      </w:hyperlink>
      <w:r w:rsidRPr="00BF3791">
        <w:rPr>
          <w:rFonts w:cs="Tahoma"/>
          <w:kern w:val="3"/>
          <w:sz w:val="28"/>
          <w:szCs w:val="28"/>
          <w:lang w:eastAsia="ru-RU"/>
        </w:rPr>
        <w:t xml:space="preserve"> Костромской области от 16 июля 2018 года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К обязательным работам по содержанию прилегающей территории относятся:</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2) своевременное скашивание газонных трав, уничтожение сорных и карантинных растений;</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5) очистка от снега и льда тротуаров и пешеходных дорожек с грунтовым и твердым покрытием.».</w:t>
      </w:r>
    </w:p>
    <w:p w:rsidR="009B797F" w:rsidRPr="00BF3791" w:rsidRDefault="009B797F" w:rsidP="009B797F">
      <w:pPr>
        <w:autoSpaceDN w:val="0"/>
        <w:ind w:firstLine="567"/>
        <w:textAlignment w:val="baseline"/>
        <w:rPr>
          <w:rFonts w:eastAsia="Times New Roman"/>
          <w:color w:val="00000A"/>
          <w:kern w:val="3"/>
          <w:sz w:val="28"/>
          <w:szCs w:val="28"/>
          <w:lang w:eastAsia="ru-RU"/>
        </w:rPr>
      </w:pPr>
    </w:p>
    <w:p w:rsidR="009B797F" w:rsidRPr="00BF3791" w:rsidRDefault="009B797F" w:rsidP="009B797F">
      <w:pPr>
        <w:tabs>
          <w:tab w:val="left" w:pos="567"/>
        </w:tabs>
        <w:autoSpaceDN w:val="0"/>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7. Опубликовать данное решение в информационном бюллетене «Чернопенский вестник»</w:t>
      </w:r>
      <w:r w:rsidRPr="00BF3791">
        <w:rPr>
          <w:rFonts w:eastAsia="Times New Roman"/>
          <w:kern w:val="3"/>
          <w:sz w:val="28"/>
          <w:szCs w:val="28"/>
          <w:lang w:eastAsia="ru-RU"/>
        </w:rPr>
        <w:t xml:space="preserve"> </w:t>
      </w:r>
      <w:r w:rsidRPr="00BF3791">
        <w:rPr>
          <w:rFonts w:eastAsia="Andale Sans UI"/>
          <w:kern w:val="3"/>
          <w:sz w:val="28"/>
          <w:szCs w:val="28"/>
          <w:lang w:eastAsia="fa-IR" w:bidi="fa-IR"/>
        </w:rPr>
        <w:t>и на официальном сайте администрации Чернопенского сельского поселения - «www.chernopenskoe.ru» в сети «Интернет».</w:t>
      </w:r>
    </w:p>
    <w:p w:rsidR="009B797F" w:rsidRPr="00BF3791" w:rsidRDefault="009B797F" w:rsidP="009B797F">
      <w:pPr>
        <w:tabs>
          <w:tab w:val="left" w:pos="567"/>
        </w:tabs>
        <w:autoSpaceDN w:val="0"/>
        <w:jc w:val="both"/>
        <w:textAlignment w:val="baseline"/>
        <w:rPr>
          <w:color w:val="00000A"/>
          <w:kern w:val="3"/>
          <w:sz w:val="28"/>
          <w:szCs w:val="28"/>
          <w:lang w:eastAsia="ru-RU"/>
        </w:rPr>
      </w:pPr>
      <w:r w:rsidRPr="00BF3791">
        <w:rPr>
          <w:color w:val="00000A"/>
          <w:kern w:val="3"/>
          <w:sz w:val="28"/>
          <w:szCs w:val="28"/>
          <w:lang w:eastAsia="ru-RU"/>
        </w:rPr>
        <w:t xml:space="preserve"> </w:t>
      </w:r>
    </w:p>
    <w:p w:rsidR="009B797F" w:rsidRPr="00BF3791" w:rsidRDefault="009B797F" w:rsidP="009B797F">
      <w:pPr>
        <w:tabs>
          <w:tab w:val="left" w:pos="567"/>
        </w:tabs>
        <w:autoSpaceDN w:val="0"/>
        <w:jc w:val="both"/>
        <w:textAlignment w:val="baseline"/>
        <w:rPr>
          <w:color w:val="00000A"/>
          <w:kern w:val="3"/>
          <w:sz w:val="28"/>
          <w:szCs w:val="28"/>
          <w:lang w:eastAsia="ru-RU"/>
        </w:rPr>
      </w:pPr>
      <w:r w:rsidRPr="00BF3791">
        <w:rPr>
          <w:color w:val="00000A"/>
          <w:kern w:val="3"/>
          <w:sz w:val="28"/>
          <w:szCs w:val="28"/>
          <w:lang w:eastAsia="ru-RU"/>
        </w:rPr>
        <w:t xml:space="preserve">   8.  Настоящее решение вступает в силу с момента опубликования в информационном бюллетене «Чернопенский вестник».</w:t>
      </w:r>
    </w:p>
    <w:p w:rsidR="009B797F" w:rsidRPr="00BF3791" w:rsidRDefault="009B797F" w:rsidP="009B797F">
      <w:pPr>
        <w:autoSpaceDN w:val="0"/>
        <w:ind w:left="1803"/>
        <w:jc w:val="both"/>
        <w:textAlignment w:val="baseline"/>
        <w:rPr>
          <w:color w:val="00000A"/>
          <w:kern w:val="3"/>
          <w:sz w:val="28"/>
          <w:szCs w:val="28"/>
          <w:lang w:eastAsia="ru-RU"/>
        </w:rPr>
      </w:pPr>
    </w:p>
    <w:p w:rsidR="009B797F" w:rsidRPr="00BF3791" w:rsidRDefault="009B797F" w:rsidP="009B797F">
      <w:pPr>
        <w:autoSpaceDN w:val="0"/>
        <w:ind w:left="1803"/>
        <w:jc w:val="both"/>
        <w:textAlignment w:val="baseline"/>
        <w:rPr>
          <w:color w:val="00000A"/>
          <w:kern w:val="3"/>
          <w:sz w:val="28"/>
          <w:szCs w:val="28"/>
          <w:lang w:eastAsia="ru-RU"/>
        </w:rPr>
      </w:pPr>
    </w:p>
    <w:tbl>
      <w:tblPr>
        <w:tblW w:w="9780" w:type="dxa"/>
        <w:tblInd w:w="-318" w:type="dxa"/>
        <w:tblLayout w:type="fixed"/>
        <w:tblCellMar>
          <w:left w:w="10" w:type="dxa"/>
          <w:right w:w="10" w:type="dxa"/>
        </w:tblCellMar>
        <w:tblLook w:val="0000" w:firstRow="0" w:lastRow="0" w:firstColumn="0" w:lastColumn="0" w:noHBand="0" w:noVBand="0"/>
      </w:tblPr>
      <w:tblGrid>
        <w:gridCol w:w="5278"/>
        <w:gridCol w:w="4502"/>
      </w:tblGrid>
      <w:tr w:rsidR="009B797F" w:rsidRPr="00BF3791" w:rsidTr="00EE2F9E">
        <w:tc>
          <w:tcPr>
            <w:tcW w:w="5278" w:type="dxa"/>
            <w:shd w:val="clear" w:color="auto" w:fill="auto"/>
            <w:tcMar>
              <w:top w:w="0" w:type="dxa"/>
              <w:left w:w="108" w:type="dxa"/>
              <w:bottom w:w="0" w:type="dxa"/>
              <w:right w:w="108" w:type="dxa"/>
            </w:tcMar>
          </w:tcPr>
          <w:p w:rsidR="009B797F" w:rsidRPr="00BF3791" w:rsidRDefault="009B797F" w:rsidP="00EE2F9E">
            <w:pPr>
              <w:autoSpaceDN w:val="0"/>
              <w:jc w:val="both"/>
              <w:textAlignment w:val="baseline"/>
              <w:rPr>
                <w:color w:val="00000A"/>
                <w:kern w:val="3"/>
                <w:sz w:val="28"/>
                <w:szCs w:val="28"/>
                <w:lang w:eastAsia="ru-RU"/>
              </w:rPr>
            </w:pPr>
          </w:p>
          <w:p w:rsidR="009B797F" w:rsidRPr="00BF3791" w:rsidRDefault="009B797F" w:rsidP="00EE2F9E">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9B797F" w:rsidRPr="00BF3791" w:rsidRDefault="009B797F" w:rsidP="00EE2F9E">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2" w:type="dxa"/>
            <w:shd w:val="clear" w:color="auto" w:fill="auto"/>
            <w:tcMar>
              <w:top w:w="0" w:type="dxa"/>
              <w:left w:w="108" w:type="dxa"/>
              <w:bottom w:w="0" w:type="dxa"/>
              <w:right w:w="108" w:type="dxa"/>
            </w:tcMar>
          </w:tcPr>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both"/>
              <w:textAlignment w:val="baseline"/>
              <w:rPr>
                <w:color w:val="00000A"/>
                <w:kern w:val="3"/>
                <w:sz w:val="28"/>
                <w:szCs w:val="28"/>
                <w:lang w:eastAsia="ru-RU"/>
              </w:rPr>
            </w:pPr>
          </w:p>
          <w:p w:rsidR="009B797F" w:rsidRPr="00BF3791" w:rsidRDefault="009B797F" w:rsidP="00EE2F9E">
            <w:pPr>
              <w:autoSpaceDN w:val="0"/>
              <w:spacing w:line="100" w:lineRule="atLeast"/>
              <w:jc w:val="right"/>
              <w:textAlignment w:val="baseline"/>
              <w:rPr>
                <w:color w:val="00000A"/>
                <w:kern w:val="3"/>
                <w:sz w:val="28"/>
                <w:szCs w:val="28"/>
                <w:lang w:eastAsia="ru-RU"/>
              </w:rPr>
            </w:pPr>
            <w:r w:rsidRPr="00BF3791">
              <w:rPr>
                <w:color w:val="00000A"/>
                <w:kern w:val="3"/>
                <w:sz w:val="28"/>
                <w:szCs w:val="28"/>
                <w:lang w:eastAsia="ru-RU"/>
              </w:rPr>
              <w:t>Е.Н. Зубова</w:t>
            </w:r>
          </w:p>
          <w:p w:rsidR="009B797F" w:rsidRPr="00BF3791" w:rsidRDefault="009B797F" w:rsidP="00EE2F9E">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9B797F" w:rsidRPr="00BF3791" w:rsidRDefault="009B797F" w:rsidP="00EE2F9E">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9B797F" w:rsidRPr="00BF3791" w:rsidRDefault="009B797F" w:rsidP="00EE2F9E">
            <w:pPr>
              <w:autoSpaceDN w:val="0"/>
              <w:spacing w:line="100" w:lineRule="atLeast"/>
              <w:jc w:val="right"/>
              <w:textAlignment w:val="baseline"/>
              <w:rPr>
                <w:rFonts w:ascii="Calibri" w:eastAsia="Times New Roman" w:hAnsi="Calibri"/>
                <w:kern w:val="3"/>
                <w:sz w:val="22"/>
                <w:szCs w:val="22"/>
                <w:lang w:eastAsia="ru-RU"/>
              </w:rPr>
            </w:pPr>
          </w:p>
        </w:tc>
      </w:tr>
    </w:tbl>
    <w:p w:rsidR="009B797F" w:rsidRPr="00BF3791" w:rsidRDefault="009B797F" w:rsidP="009B797F">
      <w:pPr>
        <w:suppressAutoHyphens w:val="0"/>
        <w:autoSpaceDN w:val="0"/>
        <w:textAlignment w:val="baseline"/>
        <w:rPr>
          <w:kern w:val="3"/>
          <w:sz w:val="28"/>
          <w:szCs w:val="28"/>
        </w:rPr>
      </w:pPr>
    </w:p>
    <w:p w:rsidR="009B797F" w:rsidRPr="00BF3791" w:rsidRDefault="009B797F" w:rsidP="009B797F">
      <w:pPr>
        <w:suppressAutoHyphens w:val="0"/>
        <w:autoSpaceDN w:val="0"/>
        <w:textAlignment w:val="baseline"/>
        <w:rPr>
          <w:kern w:val="3"/>
          <w:sz w:val="28"/>
          <w:szCs w:val="28"/>
        </w:rPr>
      </w:pPr>
    </w:p>
    <w:p w:rsidR="009B797F" w:rsidRPr="00BF3791" w:rsidRDefault="009B797F" w:rsidP="009B797F">
      <w:pPr>
        <w:suppressAutoHyphens w:val="0"/>
        <w:autoSpaceDN w:val="0"/>
        <w:textAlignment w:val="baseline"/>
        <w:rPr>
          <w:kern w:val="3"/>
          <w:sz w:val="28"/>
          <w:szCs w:val="28"/>
        </w:rPr>
      </w:pPr>
    </w:p>
    <w:p w:rsidR="009B797F" w:rsidRPr="00BF3791" w:rsidRDefault="009B797F" w:rsidP="009B797F">
      <w:pPr>
        <w:suppressAutoHyphens w:val="0"/>
        <w:autoSpaceDN w:val="0"/>
        <w:textAlignment w:val="baseline"/>
        <w:rPr>
          <w:kern w:val="3"/>
          <w:sz w:val="28"/>
          <w:szCs w:val="28"/>
        </w:rPr>
      </w:pPr>
    </w:p>
    <w:p w:rsidR="009B797F" w:rsidRPr="00BF3791" w:rsidRDefault="009B797F" w:rsidP="009B797F">
      <w:pPr>
        <w:suppressAutoHyphens w:val="0"/>
        <w:autoSpaceDN w:val="0"/>
        <w:textAlignment w:val="baseline"/>
        <w:rPr>
          <w:kern w:val="3"/>
          <w:sz w:val="28"/>
          <w:szCs w:val="28"/>
        </w:rPr>
      </w:pPr>
    </w:p>
    <w:p w:rsidR="009B797F" w:rsidRPr="00BF3791" w:rsidRDefault="009B797F" w:rsidP="009B797F">
      <w:pPr>
        <w:autoSpaceDN w:val="0"/>
        <w:jc w:val="center"/>
        <w:textAlignment w:val="baseline"/>
        <w:rPr>
          <w:rFonts w:ascii="Calibri" w:eastAsia="Times New Roman" w:hAnsi="Calibri"/>
          <w:kern w:val="3"/>
          <w:sz w:val="22"/>
          <w:szCs w:val="22"/>
          <w:lang w:eastAsia="ru-RU"/>
        </w:rPr>
      </w:pPr>
      <w:r w:rsidRPr="00BF3791">
        <w:rPr>
          <w:rFonts w:ascii="Arial" w:hAnsi="Arial"/>
          <w:color w:val="00000A"/>
          <w:kern w:val="3"/>
          <w:sz w:val="28"/>
          <w:szCs w:val="28"/>
          <w:lang w:eastAsia="ru-RU"/>
        </w:rPr>
        <w:t xml:space="preserve">  </w:t>
      </w:r>
      <w:r w:rsidRPr="00BF3791">
        <w:rPr>
          <w:color w:val="00000A"/>
          <w:kern w:val="3"/>
          <w:sz w:val="24"/>
          <w:lang w:eastAsia="ru-RU"/>
        </w:rPr>
        <w:t>9</w:t>
      </w:r>
    </w:p>
    <w:p w:rsidR="009B797F" w:rsidRPr="00BF3791" w:rsidRDefault="009B797F" w:rsidP="009B797F">
      <w:pPr>
        <w:widowControl/>
        <w:suppressAutoHyphens w:val="0"/>
        <w:autoSpaceDN w:val="0"/>
        <w:spacing w:after="200" w:line="276" w:lineRule="auto"/>
        <w:jc w:val="right"/>
        <w:textAlignment w:val="baseline"/>
        <w:rPr>
          <w:color w:val="00000A"/>
          <w:kern w:val="3"/>
          <w:sz w:val="24"/>
          <w:lang w:eastAsia="ru-RU"/>
        </w:rPr>
      </w:pPr>
    </w:p>
    <w:p w:rsidR="009B797F" w:rsidRPr="00BF3791" w:rsidRDefault="009B797F" w:rsidP="009B797F">
      <w:pPr>
        <w:widowControl/>
        <w:suppressAutoHyphens w:val="0"/>
        <w:autoSpaceDN w:val="0"/>
        <w:spacing w:after="200" w:line="276" w:lineRule="auto"/>
        <w:jc w:val="right"/>
        <w:textAlignment w:val="baseline"/>
        <w:rPr>
          <w:color w:val="00000A"/>
          <w:kern w:val="3"/>
          <w:sz w:val="24"/>
          <w:lang w:eastAsia="ru-RU"/>
        </w:rPr>
      </w:pPr>
      <w:r w:rsidRPr="00BF3791">
        <w:rPr>
          <w:color w:val="00000A"/>
          <w:kern w:val="3"/>
          <w:sz w:val="24"/>
          <w:lang w:eastAsia="ru-RU"/>
        </w:rPr>
        <w:t>Приложение 1</w:t>
      </w:r>
    </w:p>
    <w:p w:rsidR="009B797F" w:rsidRPr="00BF3791" w:rsidRDefault="009B797F" w:rsidP="009B797F">
      <w:pPr>
        <w:autoSpaceDN w:val="0"/>
        <w:jc w:val="right"/>
        <w:textAlignment w:val="baseline"/>
        <w:rPr>
          <w:color w:val="00000A"/>
          <w:kern w:val="3"/>
          <w:sz w:val="24"/>
          <w:lang w:eastAsia="ru-RU"/>
        </w:rPr>
      </w:pPr>
      <w:r w:rsidRPr="00BF3791">
        <w:rPr>
          <w:color w:val="00000A"/>
          <w:kern w:val="3"/>
          <w:sz w:val="24"/>
          <w:lang w:eastAsia="ru-RU"/>
        </w:rPr>
        <w:t xml:space="preserve"> решению Совета депутатов</w:t>
      </w:r>
    </w:p>
    <w:p w:rsidR="009B797F" w:rsidRPr="00BF3791" w:rsidRDefault="009B797F" w:rsidP="009B797F">
      <w:pPr>
        <w:autoSpaceDN w:val="0"/>
        <w:jc w:val="right"/>
        <w:textAlignment w:val="baseline"/>
        <w:rPr>
          <w:color w:val="00000A"/>
          <w:kern w:val="3"/>
          <w:sz w:val="24"/>
          <w:lang w:eastAsia="ru-RU"/>
        </w:rPr>
      </w:pPr>
      <w:r w:rsidRPr="00BF3791">
        <w:rPr>
          <w:color w:val="00000A"/>
          <w:kern w:val="3"/>
          <w:sz w:val="24"/>
          <w:lang w:eastAsia="ru-RU"/>
        </w:rPr>
        <w:t xml:space="preserve"> Чернопенского сельского поселения</w:t>
      </w:r>
    </w:p>
    <w:p w:rsidR="009B797F" w:rsidRPr="00BF3791" w:rsidRDefault="009B797F" w:rsidP="009B797F">
      <w:pPr>
        <w:autoSpaceDN w:val="0"/>
        <w:jc w:val="right"/>
        <w:textAlignment w:val="baseline"/>
        <w:rPr>
          <w:rFonts w:ascii="Calibri" w:eastAsia="Times New Roman" w:hAnsi="Calibri"/>
          <w:kern w:val="3"/>
          <w:sz w:val="22"/>
          <w:szCs w:val="22"/>
          <w:lang w:eastAsia="ru-RU"/>
        </w:rPr>
      </w:pPr>
      <w:r w:rsidRPr="00BF3791">
        <w:rPr>
          <w:color w:val="00000A"/>
          <w:kern w:val="3"/>
          <w:sz w:val="24"/>
          <w:lang w:eastAsia="ru-RU"/>
        </w:rPr>
        <w:t xml:space="preserve">  от  28 мая 2020 № 20    </w:t>
      </w:r>
      <w:r w:rsidRPr="00BF3791">
        <w:rPr>
          <w:rFonts w:ascii="Arial" w:hAnsi="Arial"/>
          <w:color w:val="00000A"/>
          <w:kern w:val="3"/>
          <w:sz w:val="22"/>
          <w:szCs w:val="22"/>
          <w:lang w:eastAsia="ru-RU"/>
        </w:rPr>
        <w:t xml:space="preserve"> </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ПРАВИЛА</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благоустройства территории Чернопенского сельского поселения</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 xml:space="preserve"> Костромского муниципального района Костромской области.</w:t>
      </w:r>
    </w:p>
    <w:p w:rsidR="009B797F" w:rsidRPr="00BF3791" w:rsidRDefault="009B797F" w:rsidP="009B797F">
      <w:pPr>
        <w:suppressAutoHyphens w:val="0"/>
        <w:autoSpaceDN w:val="0"/>
        <w:jc w:val="center"/>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Глава 1. ОБЩИЕ ПОЛОЖЕНИЯ</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 Предмет регулирования и сфера применения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w:t>
      </w:r>
      <w:r w:rsidRPr="00BF3791">
        <w:rPr>
          <w:rFonts w:eastAsia="Times New Roman"/>
          <w:color w:val="00000A"/>
          <w:kern w:val="3"/>
          <w:sz w:val="28"/>
          <w:szCs w:val="28"/>
          <w:lang w:eastAsia="ru-RU"/>
        </w:rPr>
        <w:lastRenderedPageBreak/>
        <w:t>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2. Правовая основа настоящих Правил</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Правовой основой настоящих правил являются </w:t>
      </w:r>
      <w:hyperlink r:id="rId8" w:history="1">
        <w:r w:rsidRPr="00BF3791">
          <w:rPr>
            <w:rFonts w:cs="Tahoma"/>
            <w:kern w:val="3"/>
            <w:sz w:val="28"/>
            <w:szCs w:val="28"/>
            <w:lang w:eastAsia="ru-RU"/>
          </w:rPr>
          <w:t>Конституция</w:t>
        </w:r>
      </w:hyperlink>
      <w:r w:rsidRPr="00BF3791">
        <w:rPr>
          <w:rFonts w:eastAsia="Times New Roman"/>
          <w:color w:val="00000A"/>
          <w:kern w:val="3"/>
          <w:sz w:val="28"/>
          <w:szCs w:val="28"/>
          <w:lang w:eastAsia="ru-RU"/>
        </w:rPr>
        <w:t xml:space="preserve"> Российской Федерации, Жилищный </w:t>
      </w:r>
      <w:hyperlink r:id="rId9" w:history="1">
        <w:r w:rsidRPr="00BF3791">
          <w:rPr>
            <w:rFonts w:cs="Tahoma"/>
            <w:kern w:val="3"/>
            <w:sz w:val="28"/>
            <w:szCs w:val="28"/>
            <w:lang w:eastAsia="ru-RU"/>
          </w:rPr>
          <w:t>кодекс</w:t>
        </w:r>
      </w:hyperlink>
      <w:r w:rsidRPr="00BF3791">
        <w:rPr>
          <w:rFonts w:eastAsia="Times New Roman"/>
          <w:color w:val="00000A"/>
          <w:kern w:val="3"/>
          <w:sz w:val="28"/>
          <w:szCs w:val="28"/>
          <w:lang w:eastAsia="ru-RU"/>
        </w:rPr>
        <w:t xml:space="preserve"> Российской Федерации, Градостроительный </w:t>
      </w:r>
      <w:hyperlink r:id="rId10" w:history="1">
        <w:r w:rsidRPr="00BF3791">
          <w:rPr>
            <w:rFonts w:cs="Tahoma"/>
            <w:kern w:val="3"/>
            <w:sz w:val="28"/>
            <w:szCs w:val="28"/>
            <w:lang w:eastAsia="ru-RU"/>
          </w:rPr>
          <w:t>кодекс</w:t>
        </w:r>
      </w:hyperlink>
      <w:r w:rsidRPr="00BF3791">
        <w:rPr>
          <w:rFonts w:eastAsia="Times New Roman"/>
          <w:color w:val="00000A"/>
          <w:kern w:val="3"/>
          <w:sz w:val="28"/>
          <w:szCs w:val="28"/>
          <w:lang w:eastAsia="ru-RU"/>
        </w:rPr>
        <w:t xml:space="preserve"> Российской Федерации, Федеральный </w:t>
      </w:r>
      <w:hyperlink r:id="rId11"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основах охраны здоровья граждан в Российской Федерации", Федеральный </w:t>
      </w:r>
      <w:hyperlink r:id="rId12"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общих принципах организации местного самоуправления в Российской Федерации", Федеральный </w:t>
      </w:r>
      <w:hyperlink r:id="rId13"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 санитарно-эпидемиологическом благополучии населения", Федеральный </w:t>
      </w:r>
      <w:hyperlink r:id="rId14"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отходах производства и потребления", Федеральный </w:t>
      </w:r>
      <w:hyperlink r:id="rId15"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охране окружающей среды", иные нормативные правовые акты Российской Федерации, Костромской области, </w:t>
      </w:r>
      <w:hyperlink r:id="rId16" w:history="1">
        <w:r w:rsidRPr="00BF3791">
          <w:rPr>
            <w:rFonts w:cs="Tahoma"/>
            <w:kern w:val="3"/>
            <w:sz w:val="28"/>
            <w:szCs w:val="28"/>
            <w:lang w:eastAsia="ru-RU"/>
          </w:rPr>
          <w:t>Устав</w:t>
        </w:r>
      </w:hyperlink>
      <w:r w:rsidRPr="00BF3791">
        <w:rPr>
          <w:rFonts w:eastAsia="Times New Roman"/>
          <w:color w:val="00000A"/>
          <w:kern w:val="3"/>
          <w:sz w:val="28"/>
          <w:szCs w:val="28"/>
          <w:lang w:eastAsia="ru-RU"/>
        </w:rPr>
        <w:t xml:space="preserve"> муниципального образования Чернопенского сельского поселения.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3. Основные понятия, используемые в настоящих Правилах</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В настоящих Правилах используются следующие основные понятия: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 </w:t>
      </w:r>
      <w:r w:rsidRPr="00BF3791">
        <w:rPr>
          <w:rFonts w:eastAsia="Calibri"/>
          <w:color w:val="00000A"/>
          <w:kern w:val="3"/>
          <w:sz w:val="28"/>
          <w:szCs w:val="28"/>
          <w:lang w:eastAsia="ru-RU"/>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в редакции решения Совета депутатов от 24.11.2016 г. № 53 )</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w:t>
      </w:r>
      <w:r w:rsidRPr="00BF3791">
        <w:rPr>
          <w:rFonts w:eastAsia="Calibri"/>
          <w:color w:val="00000A"/>
          <w:kern w:val="3"/>
          <w:sz w:val="28"/>
          <w:szCs w:val="28"/>
          <w:lang w:eastAsia="ru-RU"/>
        </w:rPr>
        <w:t>благоустройство территории поселения</w:t>
      </w:r>
      <w:r w:rsidRPr="00BF3791">
        <w:rPr>
          <w:rFonts w:eastAsia="Calibri"/>
          <w:b/>
          <w:color w:val="00000A"/>
          <w:kern w:val="3"/>
          <w:sz w:val="28"/>
          <w:szCs w:val="28"/>
          <w:lang w:eastAsia="ru-RU"/>
        </w:rPr>
        <w:t xml:space="preserve"> </w:t>
      </w:r>
      <w:r w:rsidRPr="00BF3791">
        <w:rPr>
          <w:rFonts w:eastAsia="Calibri"/>
          <w:color w:val="00000A"/>
          <w:kern w:val="3"/>
          <w:sz w:val="28"/>
          <w:szCs w:val="28"/>
          <w:lang w:eastAsia="ru-RU"/>
        </w:rPr>
        <w:t xml:space="preserve">– </w:t>
      </w:r>
      <w:r w:rsidRPr="00BF3791">
        <w:rPr>
          <w:rFonts w:eastAsia="Times New Roman"/>
          <w:color w:val="00000A"/>
          <w:kern w:val="3"/>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F3791">
        <w:rPr>
          <w:rFonts w:eastAsia="Calibri"/>
          <w:color w:val="00000A"/>
          <w:kern w:val="3"/>
          <w:sz w:val="28"/>
          <w:szCs w:val="28"/>
          <w:lang w:eastAsia="ru-RU"/>
        </w:rPr>
        <w:t>;(в редакции решения Совета депутатов от 25.10.2018 г. № 51)</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3)  б</w:t>
      </w:r>
      <w:r w:rsidRPr="00BF3791">
        <w:rPr>
          <w:rFonts w:eastAsia="Lucida Sans Unicode"/>
          <w:bCs/>
          <w:kern w:val="3"/>
          <w:sz w:val="28"/>
          <w:szCs w:val="28"/>
          <w:lang w:eastAsia="ru-RU"/>
        </w:rPr>
        <w:t xml:space="preserve">есконтейнерная схема сбора ТКО  - </w:t>
      </w:r>
      <w:r w:rsidRPr="00BF3791">
        <w:rPr>
          <w:rFonts w:eastAsia="Lucida Sans Unicode"/>
          <w:kern w:val="3"/>
          <w:sz w:val="28"/>
          <w:szCs w:val="28"/>
          <w:lang w:eastAsia="ru-RU"/>
        </w:rPr>
        <w:t xml:space="preserve">схема, предусматривающая сбор ТКО </w:t>
      </w:r>
      <w:r w:rsidRPr="00BF3791">
        <w:rPr>
          <w:rFonts w:eastAsia="Lucida Sans Unicode"/>
          <w:kern w:val="3"/>
          <w:sz w:val="28"/>
          <w:szCs w:val="28"/>
          <w:lang w:eastAsia="ru-RU"/>
        </w:rPr>
        <w:lastRenderedPageBreak/>
        <w:t>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 </w:t>
      </w:r>
      <w:r w:rsidRPr="00BF3791">
        <w:rPr>
          <w:rFonts w:eastAsia="Calibri"/>
          <w:color w:val="00000A"/>
          <w:kern w:val="3"/>
          <w:sz w:val="28"/>
          <w:szCs w:val="28"/>
          <w:lang w:eastAsia="ru-RU"/>
        </w:rPr>
        <w:t>брошенный разукомплектованный автотранспорт</w:t>
      </w:r>
      <w:r w:rsidRPr="00BF3791">
        <w:rPr>
          <w:rFonts w:eastAsia="Calibri"/>
          <w:color w:val="0000FF"/>
          <w:kern w:val="3"/>
          <w:sz w:val="28"/>
          <w:szCs w:val="28"/>
          <w:lang w:eastAsia="ru-RU"/>
        </w:rPr>
        <w:t xml:space="preserve"> </w:t>
      </w:r>
      <w:r w:rsidRPr="00BF3791">
        <w:rPr>
          <w:rFonts w:eastAsia="Calibri"/>
          <w:kern w:val="3"/>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бульвар - озелененная часть улицы с аллеями-дорожками для пешеходов;</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7" w:history="1">
        <w:r w:rsidRPr="00BF3791">
          <w:rPr>
            <w:rFonts w:cs="Tahoma"/>
            <w:kern w:val="3"/>
            <w:sz w:val="28"/>
            <w:szCs w:val="28"/>
            <w:lang w:eastAsia="ru-RU"/>
          </w:rPr>
          <w:t>кодексом</w:t>
        </w:r>
      </w:hyperlink>
      <w:r w:rsidRPr="00BF3791">
        <w:rPr>
          <w:rFonts w:eastAsia="Times New Roman"/>
          <w:color w:val="00000A"/>
          <w:kern w:val="3"/>
          <w:sz w:val="28"/>
          <w:szCs w:val="28"/>
          <w:lang w:eastAsia="ru-RU"/>
        </w:rPr>
        <w:t xml:space="preserve"> Российской Федерации, находятся собаки, кошки и другие животные;</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(введена решением Совета депутатов от 28.05.2020 г. № 20)</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(введена решением Совета депутатов от 28.05.2020 г. № 20)</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 (введена решением Совета депутатов от 28.05.2020 г. № 20)</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газон - элемент благоустройства, включающий в себя участок земли с растительным покровом;</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12) грунт - субстрат, состоящий из минерального и органического вещества природного и антропогенного происхождения;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 (в редакции решения Совета депутатов от 28.05.2020 г. № 20)</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16) зеленые насаждения - древесно-кустарниковая и травянистая растительность на территории сельского поселения;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18) </w:t>
      </w:r>
      <w:r w:rsidRPr="00BF3791">
        <w:rPr>
          <w:rFonts w:eastAsia="Calibri"/>
          <w:color w:val="00000A"/>
          <w:kern w:val="3"/>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21) контейнер - стандартная емкость для сбора мусора объемом до 2 кубических метров включительно;</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22)</w:t>
      </w:r>
      <w:r w:rsidRPr="00BF3791">
        <w:rPr>
          <w:rFonts w:eastAsia="Times New Roman"/>
          <w:b/>
          <w:color w:val="00000A"/>
          <w:kern w:val="3"/>
          <w:sz w:val="28"/>
          <w:szCs w:val="28"/>
          <w:lang w:eastAsia="ru-RU"/>
        </w:rPr>
        <w:t xml:space="preserve"> </w:t>
      </w:r>
      <w:r w:rsidRPr="00BF3791">
        <w:rPr>
          <w:rFonts w:eastAsia="Times New Roman"/>
          <w:color w:val="00000A"/>
          <w:kern w:val="3"/>
          <w:sz w:val="28"/>
          <w:szCs w:val="28"/>
          <w:lang w:eastAsia="ru-RU"/>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w:t>
      </w:r>
      <w:r w:rsidRPr="00BF3791">
        <w:rPr>
          <w:rFonts w:eastAsia="Calibri"/>
          <w:color w:val="00000A"/>
          <w:kern w:val="3"/>
          <w:sz w:val="28"/>
          <w:szCs w:val="28"/>
          <w:lang w:eastAsia="ru-RU"/>
        </w:rPr>
        <w:lastRenderedPageBreak/>
        <w:t>зданий; приема воды из дренажных систем; приема производственных вод, допускаемых к пропуску без специальной очистки;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25) </w:t>
      </w:r>
      <w:r w:rsidRPr="00BF3791">
        <w:rPr>
          <w:rFonts w:eastAsia="Calibri"/>
          <w:color w:val="00000A"/>
          <w:kern w:val="3"/>
          <w:sz w:val="28"/>
          <w:szCs w:val="28"/>
          <w:lang w:eastAsia="ru-RU"/>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BF3791">
        <w:rPr>
          <w:rFonts w:eastAsia="Times New Roman"/>
          <w:color w:val="00000A"/>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26) пункт исключен решением Совета депутатов от 24.11.2016 г. № 53 )</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w:t>
      </w:r>
      <w:r w:rsidRPr="00BF3791">
        <w:rPr>
          <w:rFonts w:eastAsia="Calibri"/>
          <w:color w:val="00000A"/>
          <w:kern w:val="3"/>
          <w:sz w:val="28"/>
          <w:szCs w:val="28"/>
          <w:lang w:eastAsia="ru-RU"/>
        </w:rPr>
        <w:lastRenderedPageBreak/>
        <w:t>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28)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30) пункт исключен решением Совета депутатов от 24.11.2016 г. № 53</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34) пешеходные зоны - участки территории, на которых осуществляется движение населения в прогулочных и культурно-бытовых целях, в целях </w:t>
      </w:r>
      <w:r w:rsidRPr="00BF3791">
        <w:rPr>
          <w:rFonts w:eastAsia="Times New Roman"/>
          <w:color w:val="00000A"/>
          <w:kern w:val="3"/>
          <w:sz w:val="28"/>
          <w:szCs w:val="28"/>
          <w:lang w:eastAsia="ru-RU"/>
        </w:rPr>
        <w:lastRenderedPageBreak/>
        <w:t>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40) прилегающая территория – </w:t>
      </w:r>
      <w:r w:rsidRPr="00BF3791">
        <w:rPr>
          <w:rFonts w:cs="Tahoma"/>
          <w:color w:val="00000A"/>
          <w:kern w:val="3"/>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sidRPr="00BF3791">
        <w:rPr>
          <w:rFonts w:eastAsia="Lucida Sans Unicode"/>
          <w:kern w:val="3"/>
          <w:sz w:val="28"/>
          <w:szCs w:val="28"/>
          <w:lang w:eastAsia="ru-RU"/>
        </w:rPr>
        <w:t>;</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41)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 xml:space="preserve">42) </w:t>
      </w:r>
      <w:r w:rsidRPr="00BF3791">
        <w:rPr>
          <w:rFonts w:eastAsia="Calibri"/>
          <w:color w:val="00000A"/>
          <w:kern w:val="3"/>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r w:rsidRPr="00BF3791">
        <w:rPr>
          <w:rFonts w:eastAsia="Times New Roman"/>
          <w:color w:val="00000A"/>
          <w:kern w:val="3"/>
          <w:sz w:val="28"/>
          <w:szCs w:val="28"/>
          <w:lang w:eastAsia="ru-RU"/>
        </w:rPr>
        <w:t xml:space="preserve"> (в редакции решения Совета депутатов от 28.05.2020 г. № 20)</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43.1) </w:t>
      </w:r>
      <w:r w:rsidRPr="00BF3791">
        <w:rPr>
          <w:rFonts w:cs="Tahoma"/>
          <w:color w:val="00000A"/>
          <w:kern w:val="3"/>
          <w:sz w:val="28"/>
          <w:szCs w:val="28"/>
          <w:lang w:eastAsia="ru-RU"/>
        </w:rPr>
        <w:t xml:space="preserve">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r w:rsidRPr="00BF3791">
        <w:rPr>
          <w:rFonts w:eastAsia="Calibri"/>
          <w:color w:val="00000A"/>
          <w:kern w:val="3"/>
          <w:sz w:val="28"/>
          <w:szCs w:val="28"/>
          <w:lang w:eastAsia="ru-RU"/>
        </w:rPr>
        <w:t>(в редакции решения Совета депутатов от 25.10.2018 г. № 51)</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53 )</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9B797F" w:rsidRPr="00BF3791" w:rsidRDefault="009B797F" w:rsidP="009B797F">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47) </w:t>
      </w:r>
      <w:r w:rsidRPr="00BF3791">
        <w:rPr>
          <w:color w:val="00000A"/>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BF3791">
        <w:rPr>
          <w:color w:val="00000A"/>
          <w:spacing w:val="-1"/>
          <w:kern w:val="3"/>
          <w:sz w:val="28"/>
          <w:szCs w:val="28"/>
          <w:lang w:eastAsia="ru-RU"/>
        </w:rPr>
        <w:t xml:space="preserve">физическими лицами в жилых помещениях в целях удовлетворения личных и </w:t>
      </w:r>
      <w:r w:rsidRPr="00BF3791">
        <w:rPr>
          <w:color w:val="00000A"/>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B797F" w:rsidRPr="00BF3791" w:rsidRDefault="009B797F" w:rsidP="009B797F">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bCs/>
          <w:color w:val="00000A"/>
          <w:kern w:val="3"/>
          <w:sz w:val="28"/>
          <w:szCs w:val="28"/>
          <w:lang w:eastAsia="ru-RU"/>
        </w:rPr>
        <w:lastRenderedPageBreak/>
        <w:t xml:space="preserve">твердые и хозяйственно-бытовые сточные воды </w:t>
      </w:r>
      <w:r w:rsidRPr="00BF3791">
        <w:rPr>
          <w:b/>
          <w:bCs/>
          <w:color w:val="00000A"/>
          <w:kern w:val="3"/>
          <w:sz w:val="28"/>
          <w:szCs w:val="28"/>
          <w:lang w:eastAsia="ru-RU"/>
        </w:rPr>
        <w:t xml:space="preserve">- </w:t>
      </w:r>
      <w:r w:rsidRPr="00BF3791">
        <w:rPr>
          <w:bCs/>
          <w:color w:val="00000A"/>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от 25.10.2018 г. №  )</w:t>
      </w:r>
    </w:p>
    <w:p w:rsidR="009B797F" w:rsidRPr="00BF3791" w:rsidRDefault="009B797F" w:rsidP="009B797F">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797F" w:rsidRPr="00BF3791" w:rsidRDefault="009B797F" w:rsidP="009B797F">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w:t>
      </w:r>
      <w:r w:rsidRPr="00BF3791">
        <w:rPr>
          <w:rFonts w:eastAsia="Times New Roman"/>
          <w:color w:val="00000A"/>
          <w:kern w:val="3"/>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50) </w:t>
      </w:r>
      <w:r w:rsidRPr="00BF3791">
        <w:rPr>
          <w:rFonts w:eastAsia="Calibri"/>
          <w:bCs/>
          <w:color w:val="00000A"/>
          <w:kern w:val="3"/>
          <w:sz w:val="28"/>
          <w:szCs w:val="28"/>
          <w:lang w:eastAsia="ru-RU"/>
        </w:rPr>
        <w:t>уничтожение зеленых насаждений</w:t>
      </w:r>
      <w:r w:rsidRPr="00BF3791">
        <w:rPr>
          <w:rFonts w:eastAsia="Calibri"/>
          <w:b/>
          <w:bCs/>
          <w:color w:val="00000A"/>
          <w:kern w:val="3"/>
          <w:sz w:val="28"/>
          <w:szCs w:val="28"/>
          <w:lang w:eastAsia="ru-RU"/>
        </w:rPr>
        <w:t xml:space="preserve"> - </w:t>
      </w:r>
      <w:r w:rsidRPr="00BF3791">
        <w:rPr>
          <w:rFonts w:eastAsia="Calibri"/>
          <w:color w:val="00000A"/>
          <w:kern w:val="3"/>
          <w:sz w:val="28"/>
          <w:szCs w:val="28"/>
          <w:lang w:eastAsia="ru-RU"/>
        </w:rPr>
        <w:t>повреждение зеленых насаждений, повлекшее прекращение роста и (или) их гибель</w:t>
      </w:r>
      <w:r w:rsidRPr="00BF3791">
        <w:rPr>
          <w:rFonts w:eastAsia="Times New Roman"/>
          <w:color w:val="00000A"/>
          <w:kern w:val="3"/>
          <w:sz w:val="28"/>
          <w:szCs w:val="28"/>
          <w:lang w:eastAsia="ru-RU"/>
        </w:rPr>
        <w:t>; (в редакции решения Совета депутатов от 24.11.2016 г. № 53)</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51) урна - емкость, специально предназначенная для сбора мусора, выполненная из несгораемых материалов;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52) фасад здания - наружная сторона здания или сооружения. Различают главный, боковой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(в редакции решения Совета депутатов от 28.05.2020 г. № 20)</w:t>
      </w:r>
    </w:p>
    <w:p w:rsidR="009B797F" w:rsidRPr="00BF3791" w:rsidRDefault="009B797F" w:rsidP="009B797F">
      <w:pPr>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9B797F" w:rsidRPr="00BF3791" w:rsidRDefault="009B797F" w:rsidP="009B797F">
      <w:pPr>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53) хозяйствующий  субъект - </w:t>
      </w:r>
      <w:r w:rsidRPr="00BF3791">
        <w:rPr>
          <w:rFonts w:eastAsia="Calibri" w:cs="Tahoma"/>
          <w:color w:val="00000A"/>
          <w:kern w:val="3"/>
          <w:sz w:val="28"/>
          <w:szCs w:val="28"/>
          <w:lang w:eastAsia="ru-RU"/>
        </w:rPr>
        <w:t xml:space="preserve">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w:t>
      </w:r>
      <w:r w:rsidRPr="00BF3791">
        <w:rPr>
          <w:rFonts w:eastAsia="Calibri" w:cs="Tahoma"/>
          <w:color w:val="00000A"/>
          <w:kern w:val="3"/>
          <w:sz w:val="28"/>
          <w:szCs w:val="28"/>
          <w:lang w:eastAsia="ru-RU"/>
        </w:rPr>
        <w:lastRenderedPageBreak/>
        <w:t xml:space="preserve">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 </w:t>
      </w:r>
      <w:r w:rsidRPr="00BF3791">
        <w:rPr>
          <w:rFonts w:eastAsia="Times New Roman"/>
          <w:color w:val="00000A"/>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 xml:space="preserve"> 27.10.2017  № 44).</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54) </w:t>
      </w:r>
      <w:r w:rsidRPr="00BF3791">
        <w:rPr>
          <w:rFonts w:eastAsia="Times New Roman"/>
          <w:kern w:val="3"/>
          <w:sz w:val="28"/>
          <w:szCs w:val="28"/>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56)</w:t>
      </w:r>
      <w:r w:rsidRPr="00BF3791">
        <w:rPr>
          <w:rFonts w:eastAsia="Calibri"/>
          <w:color w:val="00000A"/>
          <w:kern w:val="3"/>
          <w:sz w:val="28"/>
          <w:szCs w:val="28"/>
          <w:lang w:eastAsia="ru-RU"/>
        </w:rPr>
        <w:t xml:space="preserve">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BF3791">
        <w:rPr>
          <w:rFonts w:eastAsia="Times New Roman"/>
          <w:color w:val="00000A"/>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57)</w:t>
      </w:r>
      <w:r w:rsidRPr="00BF3791">
        <w:rPr>
          <w:rFonts w:eastAsia="Calibri"/>
          <w:color w:val="00000A"/>
          <w:kern w:val="3"/>
          <w:sz w:val="28"/>
          <w:szCs w:val="28"/>
          <w:lang w:eastAsia="ru-RU"/>
        </w:rPr>
        <w:t xml:space="preserve"> </w:t>
      </w:r>
      <w:r w:rsidRPr="00BF3791">
        <w:rPr>
          <w:rFonts w:eastAsia="Times New Roman"/>
          <w:color w:val="00000A"/>
          <w:kern w:val="3"/>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BF3791">
        <w:rPr>
          <w:rFonts w:eastAsia="Calibri"/>
          <w:color w:val="00000A"/>
          <w:kern w:val="3"/>
          <w:sz w:val="28"/>
          <w:szCs w:val="28"/>
          <w:lang w:eastAsia="ru-RU"/>
        </w:rPr>
        <w:t>фекальные отходы и</w:t>
      </w:r>
      <w:r w:rsidRPr="00BF3791">
        <w:rPr>
          <w:rFonts w:eastAsia="Calibri" w:cs="Tahoma"/>
          <w:color w:val="00000A"/>
          <w:kern w:val="3"/>
          <w:sz w:val="28"/>
          <w:szCs w:val="28"/>
          <w:lang w:eastAsia="ru-RU"/>
        </w:rPr>
        <w:t xml:space="preserve"> </w:t>
      </w:r>
      <w:r w:rsidRPr="00BF3791">
        <w:rPr>
          <w:rFonts w:eastAsia="Times New Roman"/>
          <w:color w:val="00000A"/>
          <w:kern w:val="3"/>
          <w:sz w:val="28"/>
          <w:szCs w:val="28"/>
          <w:lang w:eastAsia="ru-RU"/>
        </w:rPr>
        <w:t xml:space="preserve">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 (в редакции 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58)</w:t>
      </w:r>
      <w:r w:rsidRPr="00BF3791">
        <w:rPr>
          <w:rFonts w:eastAsia="Times New Roman"/>
          <w:b/>
          <w:color w:val="00000A"/>
          <w:kern w:val="3"/>
          <w:sz w:val="28"/>
          <w:szCs w:val="28"/>
          <w:lang w:eastAsia="ru-RU"/>
        </w:rPr>
        <w:t xml:space="preserve"> </w:t>
      </w:r>
      <w:r w:rsidRPr="00BF3791">
        <w:rPr>
          <w:rFonts w:eastAsia="Times New Roman"/>
          <w:color w:val="00000A"/>
          <w:kern w:val="3"/>
          <w:sz w:val="28"/>
          <w:szCs w:val="28"/>
          <w:lang w:eastAsia="ru-RU"/>
        </w:rPr>
        <w:t xml:space="preserve">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 (в редакции решения Совета депутатов от </w:t>
      </w:r>
      <w:r w:rsidRPr="00BF3791">
        <w:rPr>
          <w:rFonts w:cs="Tahoma"/>
          <w:color w:val="00000A"/>
          <w:kern w:val="3"/>
          <w:sz w:val="28"/>
          <w:szCs w:val="28"/>
          <w:lang w:eastAsia="ru-RU"/>
        </w:rPr>
        <w:t>25.10.2018  № 51)</w:t>
      </w:r>
    </w:p>
    <w:p w:rsidR="009B797F" w:rsidRPr="00BF3791" w:rsidRDefault="009B797F" w:rsidP="009B797F">
      <w:pPr>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Обязанности по организации и (или) производству работ по уборке и содержанию территорий и иных объектов возлагаются: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w:t>
      </w:r>
      <w:r w:rsidRPr="00BF3791">
        <w:rPr>
          <w:rFonts w:eastAsia="Lucida Sans Unicode"/>
          <w:kern w:val="3"/>
          <w:sz w:val="28"/>
          <w:szCs w:val="28"/>
          <w:lang w:eastAsia="ru-RU"/>
        </w:rPr>
        <w:lastRenderedPageBreak/>
        <w:t>бесхозяйным объектам - на собственников, владельцев, пользователей земельных участков;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по содержанию зданий, сооружений и объектов инфраструктуры – на собственников, владельцев, пользователей указанных объектов;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по уборке и содержанию водных объектов в зонах отдыха – на хозяйствующие субъекты, за которыми закреплены зоны отдыха;</w:t>
      </w:r>
    </w:p>
    <w:p w:rsidR="009B797F" w:rsidRPr="00BF3791" w:rsidRDefault="009B797F" w:rsidP="009B797F">
      <w:pPr>
        <w:shd w:val="clear" w:color="auto" w:fill="FFFFFF"/>
        <w:tabs>
          <w:tab w:val="left" w:pos="95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по уборке и содержанию территории частного домовладения – на собственника, владельца, пользователя частного домовладения: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по уборке и содержанию контейнерных площадок в благоустроенном жилищном фонде – на организации жилищно-коммунального хозяйства;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по оборудованию, содержанию и уборке контейнерных площадок, принадлежащих хозяйствующим субъектам – на хозяйствующие субъекты;</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w:t>
      </w:r>
      <w:r w:rsidRPr="00BF3791">
        <w:rPr>
          <w:rFonts w:eastAsia="Lucida Sans Unicode"/>
          <w:kern w:val="3"/>
          <w:sz w:val="28"/>
          <w:szCs w:val="28"/>
          <w:lang w:eastAsia="ru-RU"/>
        </w:rPr>
        <w:lastRenderedPageBreak/>
        <w:t>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по ликвидации и предупреждению возникновения стихийных свалок на территории поселения – на органы местного самоуправления поселения;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по содержанию жилищного фонда - на собственников, хозяйствующие субъекты, организации жилищно-коммунального хозяйства;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по объектам, находящимся в частной собственности, – на собственников объектов.</w:t>
      </w:r>
    </w:p>
    <w:p w:rsidR="009B797F" w:rsidRPr="00BF3791" w:rsidRDefault="009B797F" w:rsidP="009B797F">
      <w:pPr>
        <w:suppressAutoHyphens w:val="0"/>
        <w:autoSpaceDN w:val="0"/>
        <w:jc w:val="center"/>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Глава 2. ПРАВИЛА ОРГАНИЗАЦИИ И ПРОИЗВОДСТВА УБОРОЧНЫХ РАБОТ</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5. Уборка мест общественного пользования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BF3791">
        <w:rPr>
          <w:rFonts w:cs="Tahoma"/>
          <w:color w:val="00000A"/>
          <w:kern w:val="3"/>
          <w:sz w:val="28"/>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BF3791">
        <w:rPr>
          <w:rFonts w:eastAsia="Lucida Sans Unicode"/>
          <w:kern w:val="3"/>
          <w:sz w:val="28"/>
          <w:szCs w:val="28"/>
          <w:lang w:eastAsia="ru-RU"/>
        </w:rPr>
        <w:t xml:space="preserve"> (в редакции Совета депутатов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3. Уборка улиц и дорог на территории сельского поселения производится регулярно в порядке, определяемом администрацией сельского поселения.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законодательством.(пункт введен решением Совета депутатов от 24.11.2016 г. № 53 ).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13.</w:t>
      </w:r>
      <w:r w:rsidRPr="00BF3791">
        <w:rPr>
          <w:rFonts w:eastAsia="Times New Roman"/>
          <w:color w:val="00000A"/>
          <w:kern w:val="3"/>
          <w:sz w:val="28"/>
          <w:szCs w:val="28"/>
          <w:lang w:eastAsia="ru-RU"/>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проводить ежедневную уборку территорий, находящихся в их ведении, от смета, пыли, мусора, посторонних предметов, снега, осколков льда;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9B797F" w:rsidRPr="00BF3791" w:rsidRDefault="009B797F" w:rsidP="009B797F">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соблюдать иные требования и нести обязанности, установленные настоящими Правилами».</w:t>
      </w:r>
      <w:r w:rsidRPr="00BF3791">
        <w:rPr>
          <w:rFonts w:eastAsia="Lucida Sans Unicode"/>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25.10.2018  № 51).</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6. Сбор и вывоз мусора (отходов производства и потребления)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9B797F" w:rsidRPr="00BF3791" w:rsidRDefault="009B797F" w:rsidP="009B797F">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 Хозяйствующие субъекты обязаны иметь свои контейнеры, евроконтейнеры,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евроконтейнером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евроконтейнеров, но не более 5. Размещение мест временного хранения отходов, особенно на жилой территории необходимо согласовывать </w:t>
      </w:r>
      <w:r w:rsidRPr="00BF3791">
        <w:rPr>
          <w:rFonts w:eastAsia="Lucida Sans Unicode"/>
          <w:kern w:val="3"/>
          <w:sz w:val="28"/>
          <w:szCs w:val="28"/>
          <w:lang w:eastAsia="ru-RU"/>
        </w:rPr>
        <w:t xml:space="preserve">с Роспотребнадзором. (в редакции решения Совета депутатов от </w:t>
      </w:r>
      <w:r w:rsidRPr="00BF3791">
        <w:rPr>
          <w:rFonts w:cs="Tahoma"/>
          <w:color w:val="00000A"/>
          <w:kern w:val="3"/>
          <w:sz w:val="28"/>
          <w:szCs w:val="28"/>
          <w:lang w:eastAsia="ru-RU"/>
        </w:rPr>
        <w:t>27.10.2017  № 44).</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Пункт исключен решением Совета депутатов от 24.11.2016 г. № 53</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Организации по обслуживанию жилищного фонда обязаны обеспечивать:</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своевременную уборку территории и систематическое наблюдение за ее санитарным состоянием;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организацию вывоза отходов и контроль за выполнением графика удаления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свободный подъезд и освещение около площадок под установку контейнеров и мусоросборников;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проведение среди населения широкой разъяснительной работы по организации уборки территории.</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Сбор бытовых отходов следует производить в:</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контейнеры вместимостью до 800 литров – для домов с населением 200 человек и более;</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евроконтейнеры – объемом до 2 кубических метров включительно.</w:t>
      </w:r>
    </w:p>
    <w:p w:rsidR="009B797F" w:rsidRPr="00BF3791" w:rsidRDefault="009B797F" w:rsidP="009B797F">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r w:rsidRPr="00BF3791">
        <w:rPr>
          <w:rFonts w:eastAsia="Lucida Sans Unicode"/>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Временные мусоросборники должны быть плотными, а стенки и крышки – окрашены стойкими красителями.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Окраска всех металлических мусоросборников должна производиться не менее двух раз в год – весной и осенью.</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9B797F" w:rsidRPr="00BF3791" w:rsidRDefault="009B797F" w:rsidP="009B797F">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r w:rsidRPr="00BF3791">
        <w:rPr>
          <w:rFonts w:cs="Tahoma"/>
          <w:color w:val="00000A"/>
          <w:kern w:val="3"/>
          <w:sz w:val="28"/>
          <w:szCs w:val="28"/>
          <w:lang w:eastAsia="ru-RU"/>
        </w:rPr>
        <w:t xml:space="preserve"> Контейнерная площадка должна включать в себя место для складирования крупногабаритных отходов.</w:t>
      </w:r>
    </w:p>
    <w:p w:rsidR="009B797F" w:rsidRPr="00BF3791" w:rsidRDefault="009B797F" w:rsidP="009B797F">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r w:rsidRPr="00BF3791">
        <w:rPr>
          <w:rFonts w:eastAsia="Lucida Sans Unicode"/>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Подъезды к местам, где установлены контейнеры, евроконтейнеры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Помойницы должны иметь открывающиеся загрузочные люки с установленными под ними решетками с отверстиями до 25 мм.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Промывка унитазов не канализованных выгребных уборных непосредственно от водопроводов не допускается.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Емкость выгребов при очистке один раз в месяц следует определять из расчета на одного проживающего (или трех приходящих на работу):</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в уборных без промывки - 0,1 кубометра;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 промывкой унитаза из ведра - 0,2-0,25 кубометра;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 дворовых уборных и помойницах с общим выгребом - 0,25-0,30 кубометра.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Во всех случаях следует добавлять 20% на неравномерность заполнения.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Глубину выгребов следует принимать от 1,5 до 3 м в зависимости от местных условий.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Сжигание всех видов отходов на территории домовладений и в мусоросборниках запрещается.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17.</w:t>
      </w:r>
      <w:r w:rsidRPr="00BF3791">
        <w:rPr>
          <w:rFonts w:eastAsia="Times New Roman"/>
          <w:b/>
          <w:bCs/>
          <w:color w:val="FF0000"/>
          <w:kern w:val="3"/>
          <w:sz w:val="28"/>
          <w:szCs w:val="28"/>
          <w:lang w:eastAsia="ru-RU"/>
        </w:rPr>
        <w:t xml:space="preserve"> </w:t>
      </w:r>
      <w:r w:rsidRPr="00BF3791">
        <w:rPr>
          <w:rFonts w:eastAsia="Times New Roman"/>
          <w:color w:val="00000A"/>
          <w:kern w:val="3"/>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18. Ответственность за установку и санитарное содержание урн возлагается: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у административных зданий - на собственников или владельцев зданий;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у подъездов многоквартирных жилых домов - на субъектов, осуществляющих управление жилищным фондом.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19. Запрещается устанавливать контейнеры и бункеры-накопители на проезжей части, тротуарах, газонах и в проходных арках домов.</w:t>
      </w:r>
    </w:p>
    <w:p w:rsidR="009B797F" w:rsidRPr="00BF3791" w:rsidRDefault="009B797F" w:rsidP="009B797F">
      <w:pPr>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 xml:space="preserve">20. 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w:t>
      </w:r>
      <w:r w:rsidRPr="00BF3791">
        <w:rPr>
          <w:rFonts w:cs="Tahoma"/>
          <w:color w:val="00000A"/>
          <w:kern w:val="3"/>
          <w:sz w:val="28"/>
          <w:szCs w:val="28"/>
          <w:lang w:eastAsia="ru-RU"/>
        </w:rPr>
        <w:lastRenderedPageBreak/>
        <w:t>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cs="Tahoma"/>
          <w:color w:val="00000A"/>
          <w:kern w:val="3"/>
          <w:sz w:val="28"/>
          <w:szCs w:val="28"/>
          <w:lang w:eastAsia="ru-RU"/>
        </w:rPr>
        <w:t xml:space="preserve">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 </w:t>
      </w:r>
      <w:r w:rsidRPr="00BF3791">
        <w:rPr>
          <w:rFonts w:eastAsia="Lucida Sans Unicode"/>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27.10.2017  № 44).</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21.Контейнеры следует очищать от отходов не реже срока, предусмотренного действующим законодательством, соответсвующим договором и графиком вывоза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Периодисччность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9B797F" w:rsidRPr="00BF3791" w:rsidRDefault="009B797F" w:rsidP="009B797F">
      <w:pPr>
        <w:numPr>
          <w:ilvl w:val="0"/>
          <w:numId w:val="63"/>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температуре -5 град.С и ниже временное хранение отходов не более трех суток;</w:t>
      </w:r>
    </w:p>
    <w:p w:rsidR="009B797F" w:rsidRPr="00BF3791" w:rsidRDefault="009B797F" w:rsidP="009B797F">
      <w:pPr>
        <w:numPr>
          <w:ilvl w:val="0"/>
          <w:numId w:val="63"/>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температуре свыше  +5 град.С  временное хранение отходов не более  суток;</w:t>
      </w:r>
    </w:p>
    <w:p w:rsidR="009B797F" w:rsidRPr="00BF3791" w:rsidRDefault="009B797F" w:rsidP="009B797F">
      <w:pPr>
        <w:numPr>
          <w:ilvl w:val="0"/>
          <w:numId w:val="63"/>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9B797F" w:rsidRPr="00BF3791" w:rsidRDefault="009B797F" w:rsidP="009B797F">
      <w:pPr>
        <w:numPr>
          <w:ilvl w:val="0"/>
          <w:numId w:val="63"/>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удаление крупногабаритных отходов из домовладений следует производить по мере их накопления, но не реже одного раза в три дня;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на территории неканализированной застройки очистка решетокпомойниц проводится ежедневно, очиска герметичных выгребов проводится  по мере их заполнения, но не реже одного раза в шесть месяцев.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       Твердые коммунальные отходы вывозятся специально оборудованным автотранспортом (мусоровозами). Вывоз твердых коммунальных отхожов из контейнеров, евроконтейнеров, расположенных на контейнерных площадках,</w:t>
      </w:r>
      <w:r w:rsidRPr="00BF3791">
        <w:rPr>
          <w:rFonts w:eastAsia="Lucida Sans Unicode"/>
          <w:kern w:val="3"/>
          <w:sz w:val="28"/>
          <w:szCs w:val="28"/>
          <w:shd w:val="clear" w:color="auto" w:fill="FFFF00"/>
          <w:lang w:eastAsia="ru-RU"/>
        </w:rPr>
        <w:t xml:space="preserve"> </w:t>
      </w:r>
      <w:r w:rsidRPr="00BF3791">
        <w:rPr>
          <w:rFonts w:eastAsia="Lucida Sans Unicode"/>
          <w:kern w:val="3"/>
          <w:sz w:val="28"/>
          <w:szCs w:val="28"/>
          <w:lang w:eastAsia="ru-RU"/>
        </w:rPr>
        <w:t>осуществляется ежедневно до 11-00 часов.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Обязанности по сбору, траспортировке и захоронению твердых коммунальных отходов возлагаются на регионального оператора по обращению с твердыми коммунальными отходами. Не допускается несвоевременная очиска, переполнение или отсутсвие в установленных местах урн, мусорных контейнеров, наличие навалов мусора вокруг урн, контенеров-накопителей, на контенерной площадке или вокруг неё.</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Нарушение графиков вывоза отходов не допускается.(абзац введен решением Совета депутатов от 28.05.2020 г. № 20)</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22. Окраску контейнеров, евроконтейнеров  следует возобновлять не реже одного раза в год. Контейнеры, евроконтейнеры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24. </w:t>
      </w:r>
      <w:r w:rsidRPr="00BF3791">
        <w:rPr>
          <w:rFonts w:cs="Tahoma"/>
          <w:color w:val="00000A"/>
          <w:kern w:val="3"/>
          <w:sz w:val="28"/>
          <w:szCs w:val="28"/>
          <w:lang w:eastAsia="ru-RU"/>
        </w:rPr>
        <w:t>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законордательствомпорядке.</w:t>
      </w:r>
      <w:r w:rsidRPr="00BF3791">
        <w:rPr>
          <w:rFonts w:eastAsia="Lucida Sans Unicode"/>
          <w:kern w:val="3"/>
          <w:sz w:val="28"/>
          <w:szCs w:val="28"/>
          <w:shd w:val="clear" w:color="auto" w:fill="FFFF00"/>
          <w:lang w:eastAsia="ru-RU"/>
        </w:rPr>
        <w:t xml:space="preserve">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3) </w:t>
      </w:r>
      <w:r w:rsidRPr="00BF3791">
        <w:rPr>
          <w:rFonts w:eastAsia="Calibri" w:cs="Tahoma"/>
          <w:color w:val="00000A"/>
          <w:kern w:val="3"/>
          <w:sz w:val="28"/>
          <w:szCs w:val="28"/>
          <w:lang w:eastAsia="ru-RU"/>
        </w:rPr>
        <w:t xml:space="preserve">выливать </w:t>
      </w:r>
      <w:r w:rsidRPr="00BF3791">
        <w:rPr>
          <w:rFonts w:cs="Tahoma"/>
          <w:color w:val="00000A"/>
          <w:kern w:val="3"/>
          <w:sz w:val="28"/>
          <w:szCs w:val="28"/>
          <w:lang w:eastAsia="ru-RU"/>
        </w:rPr>
        <w:t>хозяйственно-бытовые сточные воды</w:t>
      </w:r>
      <w:r w:rsidRPr="00BF3791">
        <w:rPr>
          <w:rFonts w:eastAsia="Calibri" w:cs="Tahoma"/>
          <w:color w:val="00000A"/>
          <w:kern w:val="3"/>
          <w:sz w:val="28"/>
          <w:szCs w:val="28"/>
          <w:lang w:eastAsia="ru-RU"/>
        </w:rPr>
        <w:t>, выбрасывать мусор и  твердые коммунальные отходы вне установленные  (разрешенные) и оборудованные места</w:t>
      </w:r>
      <w:r w:rsidRPr="00BF3791">
        <w:rPr>
          <w:rFonts w:eastAsia="Lucida Sans Unicode"/>
          <w:kern w:val="3"/>
          <w:sz w:val="28"/>
          <w:szCs w:val="28"/>
          <w:lang w:eastAsia="ru-RU"/>
        </w:rPr>
        <w:t>;</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5) складирование мусора в контейнера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выливать на улицу или иные территории общего пользования использованную воду;</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мыть посуду, коляски, стирать белье и прочее у уличных водопроводных колонок, колодцев, родников, открытых водоемов;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использовать выгребные ямы с негерметичным дном и стенами для совместного сбора туалетных и помойных нечистот;</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  сброс (выбрасывание или оставление) мусора, иных отходов производства и потребления вне специально оборудованных мест, урн, контенеров, бункеров-накопителей, в том числе из транспротных средств во время их отстановки, стоянки или движения;   </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11) осуществлять действие (бездействие), препятсвующее подъезду к </w:t>
      </w:r>
      <w:r w:rsidRPr="00BF3791">
        <w:rPr>
          <w:rFonts w:eastAsia="Times New Roman"/>
          <w:color w:val="00000A"/>
          <w:kern w:val="3"/>
          <w:sz w:val="28"/>
          <w:szCs w:val="28"/>
          <w:lang w:eastAsia="ru-RU"/>
        </w:rPr>
        <w:lastRenderedPageBreak/>
        <w:t>площадеам с контейнерами или бункерами транспортнымх средств для сбора и транспортирования отходов;</w:t>
      </w:r>
    </w:p>
    <w:p w:rsidR="009B797F" w:rsidRPr="00BF3791" w:rsidRDefault="009B797F" w:rsidP="009B797F">
      <w:pPr>
        <w:shd w:val="clear" w:color="auto" w:fill="FFFFFF"/>
        <w:tabs>
          <w:tab w:val="left" w:pos="1346"/>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12)  </w:t>
      </w:r>
      <w:r w:rsidRPr="00BF3791">
        <w:rPr>
          <w:rFonts w:eastAsia="Times New Roman"/>
          <w:color w:val="00000A"/>
          <w:kern w:val="3"/>
          <w:sz w:val="28"/>
          <w:szCs w:val="28"/>
          <w:lang w:eastAsia="ru-RU"/>
        </w:rPr>
        <w:t>создание помех для уборки дворовых территорий в периоды, установленные графиками выполнения соответсвующих работ.</w:t>
      </w:r>
    </w:p>
    <w:p w:rsidR="009B797F" w:rsidRPr="00BF3791" w:rsidRDefault="009B797F" w:rsidP="009B797F">
      <w:pPr>
        <w:shd w:val="clear" w:color="auto" w:fill="FFFFFF"/>
        <w:tabs>
          <w:tab w:val="left" w:pos="1346"/>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25. </w:t>
      </w:r>
      <w:r w:rsidRPr="00BF3791">
        <w:rPr>
          <w:rFonts w:eastAsia="Lucida Sans Unicode"/>
          <w:iCs/>
          <w:kern w:val="3"/>
          <w:sz w:val="28"/>
          <w:szCs w:val="28"/>
          <w:lang w:eastAsia="ru-RU"/>
        </w:rPr>
        <w:t xml:space="preserve">Для </w:t>
      </w:r>
      <w:r w:rsidRPr="00BF3791">
        <w:rPr>
          <w:rFonts w:eastAsia="Lucida Sans Unicode"/>
          <w:kern w:val="3"/>
          <w:sz w:val="28"/>
          <w:szCs w:val="28"/>
          <w:lang w:eastAsia="ru-RU"/>
        </w:rPr>
        <w:t xml:space="preserve">предотвращения засорения улиц, площадей, скверов </w:t>
      </w:r>
      <w:r w:rsidRPr="00BF3791">
        <w:rPr>
          <w:rFonts w:eastAsia="Lucida Sans Unicode"/>
          <w:bCs/>
          <w:kern w:val="3"/>
          <w:sz w:val="28"/>
          <w:szCs w:val="28"/>
          <w:lang w:eastAsia="ru-RU"/>
        </w:rPr>
        <w:t xml:space="preserve">и </w:t>
      </w:r>
      <w:r w:rsidRPr="00BF3791">
        <w:rPr>
          <w:rFonts w:eastAsia="Lucida Sans Unicode"/>
          <w:kern w:val="3"/>
          <w:sz w:val="28"/>
          <w:szCs w:val="28"/>
          <w:lang w:eastAsia="ru-RU"/>
        </w:rPr>
        <w:t>других общественных мест отходами устанавливаются специально предназначенные для временного хранения отходов емкости (урны, баки):</w:t>
      </w:r>
    </w:p>
    <w:p w:rsidR="009B797F" w:rsidRPr="00BF3791" w:rsidRDefault="009B797F" w:rsidP="009B797F">
      <w:pPr>
        <w:shd w:val="clear" w:color="auto" w:fill="FFFFFF"/>
        <w:tabs>
          <w:tab w:val="left" w:pos="1346"/>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юридическими лицами (арендаторами) – у своих зданий;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торгующими организациями – у входа и выхода из торговых помещений, у палаток, лотков, павильонов и т. д.</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color w:val="00000A"/>
          <w:kern w:val="3"/>
          <w:sz w:val="28"/>
          <w:szCs w:val="28"/>
          <w:lang w:eastAsia="ar-SA"/>
        </w:rPr>
        <w:t xml:space="preserve">27. </w:t>
      </w:r>
      <w:r w:rsidRPr="00BF3791">
        <w:rPr>
          <w:rFonts w:eastAsia="Calibri"/>
          <w:color w:val="00000A"/>
          <w:kern w:val="3"/>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BF3791">
        <w:rPr>
          <w:color w:val="00000A"/>
          <w:kern w:val="3"/>
          <w:sz w:val="28"/>
          <w:szCs w:val="28"/>
          <w:lang w:eastAsia="ru-RU"/>
        </w:rPr>
        <w:t xml:space="preserve"> оборудованного транспортного средства.</w:t>
      </w:r>
    </w:p>
    <w:p w:rsidR="009B797F" w:rsidRPr="00BF3791" w:rsidRDefault="009B797F" w:rsidP="009B797F">
      <w:pPr>
        <w:autoSpaceDN w:val="0"/>
        <w:jc w:val="both"/>
        <w:textAlignment w:val="baseline"/>
        <w:rPr>
          <w:color w:val="00000A"/>
          <w:kern w:val="3"/>
          <w:sz w:val="28"/>
          <w:szCs w:val="28"/>
          <w:lang w:eastAsia="ru-RU"/>
        </w:rPr>
      </w:pPr>
      <w:r w:rsidRPr="00BF3791">
        <w:rPr>
          <w:color w:val="00000A"/>
          <w:kern w:val="3"/>
          <w:sz w:val="28"/>
          <w:szCs w:val="28"/>
          <w:lang w:eastAsia="ru-RU"/>
        </w:rPr>
        <w:t xml:space="preserve">   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сбор и транспортировку мусора.</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Хозяйственно-бытовые сточные воды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BF3791">
        <w:rPr>
          <w:rFonts w:eastAsia="Times New Roman"/>
          <w:color w:val="00000A"/>
          <w:kern w:val="3"/>
          <w:sz w:val="28"/>
          <w:szCs w:val="28"/>
          <w:lang w:eastAsia="ru-RU"/>
        </w:rPr>
        <w:t>28. Переполнение урн, контейнеров, бункеров-накопителей, помойниц, металлических мусоросборников, герметичных выгребов мусором не допускается.(в редакции решения Совета депутатов от 24.11.2016 г. № 53, решения Совета депутатов от 25.10.2018 г. №  )</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30.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w:t>
      </w:r>
      <w:r w:rsidRPr="00BF3791">
        <w:rPr>
          <w:rFonts w:eastAsia="Times New Roman"/>
          <w:color w:val="00000A"/>
          <w:kern w:val="3"/>
          <w:sz w:val="28"/>
          <w:szCs w:val="28"/>
          <w:lang w:eastAsia="ru-RU"/>
        </w:rPr>
        <w:lastRenderedPageBreak/>
        <w:t>субъекта, осуществляющего вывоз.</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32. Пункт исключен решением Совета депутатов от </w:t>
      </w:r>
      <w:r w:rsidRPr="00BF3791">
        <w:rPr>
          <w:rFonts w:cs="Tahoma"/>
          <w:color w:val="00000A"/>
          <w:kern w:val="3"/>
          <w:sz w:val="28"/>
          <w:szCs w:val="28"/>
          <w:lang w:eastAsia="ru-RU"/>
        </w:rPr>
        <w:t>27.10.2017  № 44.</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33. </w:t>
      </w:r>
      <w:r w:rsidRPr="00BF3791">
        <w:rPr>
          <w:rFonts w:cs="Tahoma"/>
          <w:color w:val="00000A"/>
          <w:kern w:val="3"/>
          <w:sz w:val="28"/>
          <w:szCs w:val="28"/>
          <w:lang w:eastAsia="ru-RU"/>
        </w:rPr>
        <w:t>Расстановка контейнеров, евроконтейнеров и урн не должна мешать передвижению пешеходов, проезду инвалидных и детских колясок.</w:t>
      </w:r>
      <w:r w:rsidRPr="00BF3791">
        <w:rPr>
          <w:rFonts w:eastAsia="Calibri"/>
          <w:color w:val="00000A"/>
          <w:kern w:val="3"/>
          <w:sz w:val="28"/>
          <w:szCs w:val="28"/>
          <w:lang w:eastAsia="ru-RU"/>
        </w:rPr>
        <w:t xml:space="preserve"> (пункт введен решением Совета депутатов от )</w:t>
      </w:r>
      <w:r w:rsidRPr="00BF3791">
        <w:rPr>
          <w:rFonts w:cs="Tahoma"/>
          <w:color w:val="00000A"/>
          <w:kern w:val="3"/>
          <w:sz w:val="28"/>
          <w:szCs w:val="28"/>
          <w:lang w:eastAsia="ru-RU"/>
        </w:rPr>
        <w:t xml:space="preserve"> 27.10.2017  № 44)</w:t>
      </w:r>
      <w:r w:rsidRPr="00BF3791">
        <w:rPr>
          <w:rFonts w:eastAsia="Calibri"/>
          <w:color w:val="00000A"/>
          <w:kern w:val="3"/>
          <w:sz w:val="28"/>
          <w:szCs w:val="28"/>
          <w:lang w:eastAsia="ru-RU"/>
        </w:rPr>
        <w:t>.</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34.</w:t>
      </w:r>
      <w:r w:rsidRPr="00BF3791">
        <w:rPr>
          <w:rFonts w:cs="Tahoma"/>
          <w:color w:val="00000A"/>
          <w:kern w:val="3"/>
          <w:sz w:val="28"/>
          <w:szCs w:val="28"/>
          <w:lang w:eastAsia="ru-RU"/>
        </w:rPr>
        <w:t xml:space="preserve">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r w:rsidRPr="00BF3791">
        <w:rPr>
          <w:rFonts w:eastAsia="Calibri"/>
          <w:color w:val="00000A"/>
          <w:kern w:val="3"/>
          <w:sz w:val="28"/>
          <w:szCs w:val="28"/>
          <w:lang w:eastAsia="ru-RU"/>
        </w:rPr>
        <w:t xml:space="preserve"> (пункт введен решением Совета депутатов от</w:t>
      </w:r>
      <w:r w:rsidRPr="00BF3791">
        <w:rPr>
          <w:rFonts w:cs="Tahoma"/>
          <w:color w:val="00000A"/>
          <w:kern w:val="3"/>
          <w:sz w:val="28"/>
          <w:szCs w:val="28"/>
          <w:lang w:eastAsia="ru-RU"/>
        </w:rPr>
        <w:t>27.10.2017  № 44</w:t>
      </w:r>
      <w:r w:rsidRPr="00BF3791">
        <w:rPr>
          <w:rFonts w:eastAsia="Calibri"/>
          <w:color w:val="00000A"/>
          <w:kern w:val="3"/>
          <w:sz w:val="28"/>
          <w:szCs w:val="28"/>
          <w:lang w:eastAsia="ru-RU"/>
        </w:rPr>
        <w:t xml:space="preserve"> ).</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BF3791">
        <w:rPr>
          <w:rFonts w:eastAsia="Calibri"/>
          <w:color w:val="00000A"/>
          <w:kern w:val="3"/>
          <w:sz w:val="28"/>
          <w:szCs w:val="28"/>
          <w:lang w:eastAsia="ru-RU"/>
        </w:rPr>
        <w:t xml:space="preserve"> (пункт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r w:rsidRPr="00BF3791">
        <w:rPr>
          <w:rFonts w:eastAsia="Calibri"/>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 xml:space="preserve">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37. </w:t>
      </w:r>
      <w:r w:rsidRPr="00BF3791">
        <w:rPr>
          <w:rFonts w:eastAsia="Calibri"/>
          <w:color w:val="00000A"/>
          <w:kern w:val="3"/>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w:t>
      </w:r>
      <w:r w:rsidRPr="00BF3791">
        <w:rPr>
          <w:rFonts w:eastAsia="Calibri"/>
          <w:color w:val="00000A"/>
          <w:kern w:val="3"/>
          <w:sz w:val="28"/>
          <w:szCs w:val="28"/>
          <w:lang w:eastAsia="ru-RU"/>
        </w:rPr>
        <w:lastRenderedPageBreak/>
        <w:t xml:space="preserve">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
    <w:p w:rsidR="009B797F" w:rsidRPr="00BF3791" w:rsidRDefault="009B797F" w:rsidP="009B797F">
      <w:pPr>
        <w:widowControl/>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6.1.  Правила обращения с хозяйственно-бытовыми сточными водами.</w:t>
      </w:r>
    </w:p>
    <w:p w:rsidR="009B797F" w:rsidRPr="00BF3791" w:rsidRDefault="009B797F" w:rsidP="009B797F">
      <w:pPr>
        <w:widowControl/>
        <w:suppressAutoHyphens w:val="0"/>
        <w:autoSpaceDN w:val="0"/>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BF3791">
        <w:rPr>
          <w:rFonts w:eastAsia="Calibri"/>
          <w:color w:val="00000A"/>
          <w:kern w:val="3"/>
          <w:sz w:val="28"/>
          <w:szCs w:val="28"/>
          <w:lang w:eastAsia="ru-RU"/>
        </w:rPr>
        <w:t>без учета расхода воды при использовании земельного участка и надворных построек</w:t>
      </w:r>
      <w:r w:rsidRPr="00BF3791">
        <w:rPr>
          <w:rFonts w:eastAsia="Times New Roman"/>
          <w:color w:val="00000A"/>
          <w:kern w:val="3"/>
          <w:sz w:val="28"/>
          <w:szCs w:val="28"/>
          <w:lang w:eastAsia="ru-RU"/>
        </w:rPr>
        <w:t>),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w:t>
      </w:r>
      <w:r w:rsidRPr="00BF3791">
        <w:rPr>
          <w:rFonts w:eastAsia="Times New Roman"/>
          <w:color w:val="00000A"/>
          <w:kern w:val="3"/>
          <w:sz w:val="28"/>
          <w:szCs w:val="28"/>
          <w:lang w:eastAsia="ar-SA"/>
        </w:rPr>
        <w:tab/>
        <w:t>Лицо, осуществляющее деятельность по сбору и вывозу хозяйственно-бытовых сточных вод, обязано:</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w:t>
      </w:r>
      <w:r w:rsidRPr="00BF3791">
        <w:rPr>
          <w:rFonts w:eastAsia="Times New Roman"/>
          <w:color w:val="00000A"/>
          <w:kern w:val="3"/>
          <w:sz w:val="28"/>
          <w:szCs w:val="28"/>
          <w:lang w:eastAsia="ar-SA"/>
        </w:rPr>
        <w:lastRenderedPageBreak/>
        <w:t>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9B797F" w:rsidRPr="00BF3791" w:rsidRDefault="009B797F" w:rsidP="009B797F">
      <w:pPr>
        <w:widowControl/>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ar-SA"/>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5. К выгребу должна быть обеспечена возможность подъезда ассенизационной машины.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BF3791">
        <w:rPr>
          <w:rFonts w:eastAsia="Calibri"/>
          <w:color w:val="00000A"/>
          <w:kern w:val="3"/>
          <w:sz w:val="28"/>
          <w:szCs w:val="28"/>
          <w:lang w:eastAsia="ru-RU"/>
        </w:rPr>
        <w:t xml:space="preserve"> заявки абонента на заключение </w:t>
      </w:r>
      <w:r w:rsidRPr="00BF3791">
        <w:rPr>
          <w:rFonts w:eastAsia="Times New Roman"/>
          <w:color w:val="00000A"/>
          <w:kern w:val="3"/>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9. 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lastRenderedPageBreak/>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Статья введена решением Совета депутатов от _</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9B797F" w:rsidRPr="00BF3791" w:rsidRDefault="009B797F" w:rsidP="009B797F">
      <w:pPr>
        <w:autoSpaceDN w:val="0"/>
        <w:jc w:val="both"/>
        <w:textAlignment w:val="baseline"/>
        <w:rPr>
          <w:rFonts w:eastAsia="Lucida Sans Unicode"/>
          <w:b/>
          <w:kern w:val="3"/>
          <w:sz w:val="28"/>
          <w:szCs w:val="28"/>
          <w:lang w:eastAsia="ru-RU"/>
        </w:rPr>
      </w:pPr>
    </w:p>
    <w:p w:rsidR="009B797F" w:rsidRPr="00BF3791" w:rsidRDefault="009B797F" w:rsidP="009B797F">
      <w:pPr>
        <w:widowControl/>
        <w:numPr>
          <w:ilvl w:val="0"/>
          <w:numId w:val="64"/>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9B797F" w:rsidRPr="00BF3791" w:rsidRDefault="009B797F" w:rsidP="009B797F">
      <w:pPr>
        <w:widowControl/>
        <w:numPr>
          <w:ilvl w:val="0"/>
          <w:numId w:val="42"/>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для твердых бытовых отходов - зеленые;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для бумаги-картона - синие;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для пластика – желтые.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Запрещается сброс в контейнеры, установленные для накопления отдельных компонентов бытовых отходов от жилого сектора: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-отходов, образующихся у граждан, юридических лиц и индивидуальных предпринимателей в результате проведения ремонтных работ в квартирах, офисах ; (в редакции решения Совета депутатов от 24.11.2016 г. № 53 )</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-отходов, образующихся в результате хозяйственной и иной деятельности юридических лиц и индивидуальных предпринимателей.</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8. Порядок сбора и накопления отработанных ртутьсодержащих ламп</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Потребители ртутьсодержащих ламп (кроме физических лиц) осуществляют накопление отработанных ртутьсодержащих ламп.</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Накопление отработанных ртутьсодержащих ламп производится отдельно от других видов отходов.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3. Не допускается самостоятельное обезвреживание, использование, транспортирование и размещение отработанных ртутьсодержащих ламп </w:t>
      </w:r>
      <w:r w:rsidRPr="00BF3791">
        <w:rPr>
          <w:rFonts w:eastAsia="Lucida Sans Unicode"/>
          <w:kern w:val="3"/>
          <w:sz w:val="28"/>
          <w:szCs w:val="28"/>
          <w:lang w:eastAsia="ru-RU"/>
        </w:rPr>
        <w:lastRenderedPageBreak/>
        <w:t>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9. Организация и проведение уборочных работ в летнее время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Дорожки и площадки парков, скверов, бульваров должны быть очищены от мусора, листьев и других видимых загрязнений.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Тротуары и расположенные на них остановки должны быть очищены от грунтово-песчаных наносов, видимого мусора и промыты.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lastRenderedPageBreak/>
        <w:t xml:space="preserve">10. </w:t>
      </w:r>
      <w:r w:rsidRPr="00BF3791">
        <w:rPr>
          <w:rFonts w:cs="Tahoma"/>
          <w:color w:val="00000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BF3791">
        <w:rPr>
          <w:rFonts w:eastAsia="Times New Roman"/>
          <w:color w:val="00000A"/>
          <w:kern w:val="3"/>
          <w:sz w:val="28"/>
          <w:szCs w:val="28"/>
          <w:lang w:eastAsia="ru-RU"/>
        </w:rPr>
        <w:t xml:space="preserve"> (пункт введен решением Совета депутатов от </w:t>
      </w:r>
      <w:r w:rsidRPr="00BF3791">
        <w:rPr>
          <w:rFonts w:cs="Tahoma"/>
          <w:color w:val="00000A"/>
          <w:kern w:val="3"/>
          <w:sz w:val="28"/>
          <w:szCs w:val="28"/>
          <w:lang w:eastAsia="ru-RU"/>
        </w:rPr>
        <w:t>27.10.2017  № 44).</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10. Организация и проведение уборочных работ в зимнее время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Садовые скамейки, урны и малые архитектурные формы, а также пространство вокруг них, подходы к ним должны быть очищены от снега и наледи.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организовывать свалки снега в местах, не установленных администрацией сельского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осуществление действий, бездействие, препятсвующее проведению работ по уборке снега, наледи скровельзданий и сооружений, с проезжей части дорог, улиц.</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К первоочередным мероприятиям зимней уборки улиц, дорог и магистралей относятся: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обработка проезжей части дорог противогололедными материалами;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2) сгребание и подметание снега;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формирование снежного вала для последующего вывоза;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К мероприятиям второй очереди относятся: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удаление (вывоз) снега;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зачистка дорожных лотков после удаления снега с проезжей части;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скалывание льда и уборка снежно-ледяных образований.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Формирование снежных валов не допускается: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 перекрестках;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 тротуарах.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 остановках транспорта общего пользования - на длину остановки;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 переходах, имеющих разметку, - на ширину разметки;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переходах, не имеющих разметки, - до 5 метров.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Места временного складирования снега после снеготаяния должны быть очищены от мусора и благоустроены.</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16. Тротуары и проезды, входы в здания, вывески и наружные лестницы зданий должны быть очищены от снега и наледи в период зимней уборки.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При складировании снега на внутридворовых территориях необходимо предусматривать отвод талых вод.</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 xml:space="preserve">20. </w:t>
      </w:r>
      <w:r w:rsidRPr="00BF3791">
        <w:rPr>
          <w:rFonts w:cs="Tahoma"/>
          <w:color w:val="00000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11. Обеспечение чистоты</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Юридические и физические лица обязаны соблюдать и поддерживать чистоту на территории своего пребывания и деятельности.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мойка автотранспортных средств вне специально отведенных мест;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водоводным колонкам для мытья машин.</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сжигать опавшую листву и сухую траву, совершать иные действия, создающие пожароопасную обстановку;</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 торговля на обочинах автомобильных дорог общего пользования, газонах, </w:t>
      </w:r>
      <w:r w:rsidRPr="00BF3791">
        <w:rPr>
          <w:rFonts w:eastAsia="Lucida Sans Unicode"/>
          <w:kern w:val="3"/>
          <w:sz w:val="28"/>
          <w:szCs w:val="28"/>
          <w:lang w:eastAsia="ru-RU"/>
        </w:rPr>
        <w:lastRenderedPageBreak/>
        <w:t>тротуарах, остановках общественного транспорта</w:t>
      </w:r>
      <w:r w:rsidRPr="00BF3791">
        <w:rPr>
          <w:rFonts w:eastAsia="Lucida Sans Unicode"/>
          <w:b/>
          <w:bCs/>
          <w:kern w:val="3"/>
          <w:sz w:val="28"/>
          <w:szCs w:val="28"/>
          <w:lang w:eastAsia="ru-RU"/>
        </w:rPr>
        <w:t xml:space="preserve"> </w:t>
      </w:r>
      <w:r w:rsidRPr="00BF3791">
        <w:rPr>
          <w:rFonts w:eastAsia="Lucida Sans Unicode"/>
          <w:kern w:val="3"/>
          <w:sz w:val="28"/>
          <w:szCs w:val="28"/>
          <w:lang w:eastAsia="ru-RU"/>
        </w:rPr>
        <w:t>и других неустановленных местах;</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захламление, загрязнение отведенной и прилегающей территории;</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 повреждение и уничтожение </w:t>
      </w:r>
      <w:hyperlink r:id="rId18" w:anchor="sub_235" w:history="1">
        <w:r w:rsidRPr="00BF3791">
          <w:rPr>
            <w:rFonts w:cs="Tahoma"/>
            <w:kern w:val="3"/>
            <w:sz w:val="28"/>
            <w:szCs w:val="28"/>
            <w:lang w:eastAsia="ru-RU"/>
          </w:rPr>
          <w:t>объектов благоустройства</w:t>
        </w:r>
      </w:hyperlink>
      <w:r w:rsidRPr="00BF3791">
        <w:rPr>
          <w:rFonts w:eastAsia="Lucida Sans Unicode"/>
          <w:color w:val="00000A"/>
          <w:kern w:val="3"/>
          <w:sz w:val="28"/>
          <w:szCs w:val="28"/>
          <w:lang w:eastAsia="ru-RU"/>
        </w:rPr>
        <w:t>;</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color w:val="00000A"/>
          <w:kern w:val="3"/>
          <w:sz w:val="28"/>
          <w:szCs w:val="28"/>
          <w:lang w:eastAsia="ru-RU"/>
        </w:rPr>
        <w:t xml:space="preserve">- </w:t>
      </w:r>
      <w:r w:rsidRPr="00BF3791">
        <w:rPr>
          <w:rFonts w:eastAsia="Lucida Sans Unicode"/>
          <w:kern w:val="3"/>
          <w:sz w:val="28"/>
          <w:szCs w:val="28"/>
          <w:lang w:eastAsia="ru-RU"/>
        </w:rPr>
        <w:t>установка и размещение рекламы, афиш, объявлений и указателей в неустановленных местах;</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раскапывание участков под огороды, строительство погребов без соответствующего разрешения;</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загрязнять питьевые колодцы, нарушать правила пользования водопроводными колонками;</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площадок для сбора и временного хранения ТКО на проезжей части, газонах, тротуарах и в проходных арках домов;</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установка автопокрышек в качестве элементов благоустройства;</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самовольное размещение и (или) использование контейнеров, бункеров, металических гаражей, тентов и других укрытий для автомобилей,навесов,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
    <w:p w:rsidR="009B797F" w:rsidRPr="00BF3791" w:rsidRDefault="009B797F" w:rsidP="009B797F">
      <w:pPr>
        <w:shd w:val="clear" w:color="auto" w:fill="FFFFFF"/>
        <w:tabs>
          <w:tab w:val="left" w:pos="1267"/>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9B797F" w:rsidRPr="00BF3791" w:rsidRDefault="009B797F" w:rsidP="009B797F">
      <w:pPr>
        <w:shd w:val="clear" w:color="auto" w:fill="FFFFFF"/>
        <w:tabs>
          <w:tab w:val="left" w:pos="1267"/>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5. Привлечение граждан к выполнению работ по уборке, благоустройству и озеленению территории сельского поселения </w:t>
      </w:r>
      <w:r w:rsidRPr="00BF3791">
        <w:rPr>
          <w:rFonts w:eastAsia="Lucida Sans Unicode"/>
          <w:bCs/>
          <w:kern w:val="3"/>
          <w:sz w:val="28"/>
          <w:szCs w:val="28"/>
          <w:lang w:eastAsia="ru-RU"/>
        </w:rPr>
        <w:t xml:space="preserve">осуществляется </w:t>
      </w:r>
      <w:r w:rsidRPr="00BF3791">
        <w:rPr>
          <w:rFonts w:eastAsia="Lucida Sans Unicode"/>
          <w:kern w:val="3"/>
          <w:sz w:val="28"/>
          <w:szCs w:val="28"/>
          <w:lang w:eastAsia="ru-RU"/>
        </w:rPr>
        <w:t xml:space="preserve">на основании </w:t>
      </w:r>
      <w:r w:rsidRPr="00BF3791">
        <w:rPr>
          <w:rFonts w:eastAsia="Lucida Sans Unicode"/>
          <w:kern w:val="3"/>
          <w:sz w:val="28"/>
          <w:szCs w:val="28"/>
          <w:lang w:eastAsia="ru-RU"/>
        </w:rPr>
        <w:lastRenderedPageBreak/>
        <w:t>постановления администрации сельского поселения.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6. </w:t>
      </w:r>
      <w:r w:rsidRPr="00BF3791">
        <w:rPr>
          <w:rFonts w:cs="Tahoma"/>
          <w:color w:val="00000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12. Правила содержания зданий, фасадов зданий</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9B797F" w:rsidRPr="00BF3791" w:rsidRDefault="009B797F" w:rsidP="009B797F">
      <w:pPr>
        <w:tabs>
          <w:tab w:val="left" w:pos="1134"/>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w:t>
      </w:r>
      <w:r w:rsidRPr="00BF3791">
        <w:rPr>
          <w:rFonts w:eastAsia="Calibri"/>
          <w:kern w:val="3"/>
          <w:sz w:val="28"/>
          <w:szCs w:val="28"/>
          <w:lang w:eastAsia="ru-RU"/>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w:t>
      </w:r>
      <w:r w:rsidRPr="00BF3791">
        <w:rPr>
          <w:rFonts w:eastAsia="Calibri"/>
          <w:kern w:val="3"/>
          <w:sz w:val="28"/>
          <w:szCs w:val="28"/>
          <w:lang w:eastAsia="ru-RU"/>
        </w:rPr>
        <w:lastRenderedPageBreak/>
        <w:t>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Входы, цоколи, витрины, вывески, наружные лестницы зданий должны содержаться в чистоте и исправном состоянии.</w:t>
      </w:r>
    </w:p>
    <w:p w:rsidR="009B797F" w:rsidRPr="00BF3791" w:rsidRDefault="009B797F" w:rsidP="009B797F">
      <w:pPr>
        <w:shd w:val="clear" w:color="auto" w:fill="FFFFFF"/>
        <w:tabs>
          <w:tab w:val="left" w:pos="1349"/>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Эксплуатация зданий и сооружений, их ремонт производятся в соответствии с установленными правилами и нормами технической эксплуатации.</w:t>
      </w:r>
    </w:p>
    <w:p w:rsidR="009B797F" w:rsidRPr="00BF3791" w:rsidRDefault="009B797F" w:rsidP="009B797F">
      <w:pPr>
        <w:shd w:val="clear" w:color="auto" w:fill="FFFFFF"/>
        <w:tabs>
          <w:tab w:val="left" w:pos="1349"/>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9B797F" w:rsidRPr="00BF3791" w:rsidRDefault="009B797F" w:rsidP="009B797F">
      <w:pPr>
        <w:shd w:val="clear" w:color="auto" w:fill="FFFFFF"/>
        <w:tabs>
          <w:tab w:val="left" w:pos="1375"/>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3) загромождение балконов предметами домашнего обихода (мебель, тара и иные предметы), ставящее под угрозу обеспечение безопасности.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Все прикрепленные к стене стальные элементы необходимо регулярно окрашивать, защищать от коррозии. Мостики для пе перехода через коммуникации должны быть исправными и содержаться в чистоте.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 xml:space="preserve">17. </w:t>
      </w:r>
      <w:r w:rsidRPr="00BF3791">
        <w:rPr>
          <w:rFonts w:cs="Tahoma"/>
          <w:color w:val="00000A"/>
          <w:kern w:val="3"/>
          <w:sz w:val="28"/>
          <w:szCs w:val="28"/>
          <w:lang w:eastAsia="ru-RU"/>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 (в редакции решения Совета депутатов от 25.10.2018 г. № 51)</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13. Правила содержания малых архитектурных форм и объектов некапитального характера.</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w:t>
      </w:r>
      <w:r w:rsidRPr="00BF3791">
        <w:rPr>
          <w:rFonts w:eastAsia="Lucida Sans Unicode"/>
          <w:kern w:val="3"/>
          <w:sz w:val="28"/>
          <w:szCs w:val="28"/>
          <w:lang w:eastAsia="ru-RU"/>
        </w:rPr>
        <w:lastRenderedPageBreak/>
        <w:t>допускается только по согласованию с администрацией сельского поселения и органом архитектуры и градостроительства.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Объекты некапитального характера:</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не допускается размещение объектов некапитального характера,</w:t>
      </w:r>
      <w:r w:rsidRPr="00BF3791">
        <w:rPr>
          <w:rFonts w:cs="Tahoma"/>
          <w:color w:val="00000A"/>
          <w:kern w:val="3"/>
          <w:sz w:val="28"/>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BF3791">
        <w:rPr>
          <w:rFonts w:eastAsia="Lucida Sans Unicode"/>
          <w:kern w:val="3"/>
          <w:sz w:val="28"/>
          <w:szCs w:val="28"/>
          <w:lang w:eastAsia="ru-RU"/>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объекты некапитального характера должны содержаться в технически исправном состоянии.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Игровое и спортивное оборудование: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9B797F" w:rsidRPr="00BF3791" w:rsidRDefault="009B797F" w:rsidP="009B797F">
      <w:pPr>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lastRenderedPageBreak/>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в арках зданий;</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на газонах, озелененных территориях;</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на площадках (детские, спортивные, площадки отдыха, парковки);</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4) в охранной зоне инженерных сетей, трубопроводов;</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в 5-метровой зоне от пешеходных переходов;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9) в границах строящихся и проектируемых линейных объектов;</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10) ближе 15 метров от витрин торговых предприятий, вентиляционных шахт, окон жилых помещений;</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11) ближе 1,5 м от ствола дерева и от внешней границы кроны кустарника (пункт введен решением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 xml:space="preserve">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6. Игровое и спортивное оборудование для детей и подростков должно соответствовать анатомо-физиологическим особенностям разных возрастных групп. (пункт введен решением Совета депутатов </w:t>
      </w:r>
      <w:r w:rsidRPr="00BF3791">
        <w:rPr>
          <w:rFonts w:eastAsia="Calibri"/>
          <w:color w:val="00000A"/>
          <w:kern w:val="3"/>
          <w:sz w:val="28"/>
          <w:szCs w:val="28"/>
          <w:lang w:eastAsia="ru-RU"/>
        </w:rPr>
        <w:t xml:space="preserve">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w:t>
      </w:r>
      <w:r w:rsidRPr="00BF3791">
        <w:rPr>
          <w:rFonts w:cs="Tahoma"/>
          <w:color w:val="00000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9B797F" w:rsidRPr="00BF3791" w:rsidRDefault="009B797F" w:rsidP="009B797F">
      <w:pPr>
        <w:suppressAutoHyphens w:val="0"/>
        <w:autoSpaceDN w:val="0"/>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14. Правила установки, содержания, эксплуатации, демонтажа и (или) вывоза объектов (средств) наружного освещения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Освещение улиц, дорог и площадей территорий поселения выполняется </w:t>
      </w:r>
      <w:r w:rsidRPr="00BF3791">
        <w:rPr>
          <w:rFonts w:eastAsia="Lucida Sans Unicode"/>
          <w:kern w:val="3"/>
          <w:sz w:val="28"/>
          <w:szCs w:val="28"/>
          <w:lang w:eastAsia="ru-RU"/>
        </w:rPr>
        <w:lastRenderedPageBreak/>
        <w:t>светильниками, располагаемыми на опорах или тросах.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Опоры на аллеях и пешеходных дорогах должны располагаться вне пешеходной части.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Все системы уличного, дворового и других видов наружного освещения должны поддерживаться в исправном состоянии.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Демонтаж и вывоз поврежденных опор освещения осуществляется владельцами опор в течение суток с момента обнаружения повреждения.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9B797F" w:rsidRPr="00BF3791" w:rsidRDefault="009B797F" w:rsidP="009B797F">
      <w:pPr>
        <w:autoSpaceDN w:val="0"/>
        <w:jc w:val="center"/>
        <w:textAlignment w:val="baseline"/>
        <w:rPr>
          <w:rFonts w:eastAsia="Lucida Sans Unicode"/>
          <w:b/>
          <w:kern w:val="3"/>
          <w:sz w:val="28"/>
          <w:szCs w:val="28"/>
          <w:lang w:eastAsia="ru-RU"/>
        </w:rPr>
      </w:pPr>
    </w:p>
    <w:p w:rsidR="009B797F" w:rsidRPr="00BF3791" w:rsidRDefault="009B797F" w:rsidP="009B797F">
      <w:pPr>
        <w:autoSpaceDN w:val="0"/>
        <w:jc w:val="both"/>
        <w:textAlignment w:val="baseline"/>
        <w:rPr>
          <w:rFonts w:cs="Tahoma"/>
          <w:b/>
          <w:color w:val="00000A"/>
          <w:kern w:val="3"/>
          <w:sz w:val="28"/>
          <w:szCs w:val="28"/>
          <w:lang w:eastAsia="ru-RU"/>
        </w:rPr>
      </w:pPr>
      <w:r w:rsidRPr="00BF3791">
        <w:rPr>
          <w:rFonts w:cs="Tahoma"/>
          <w:b/>
          <w:color w:val="00000A"/>
          <w:kern w:val="3"/>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w:t>
      </w:r>
      <w:r w:rsidRPr="00BF3791">
        <w:rPr>
          <w:rFonts w:cs="Tahoma"/>
          <w:b/>
          <w:color w:val="00000A"/>
          <w:kern w:val="3"/>
          <w:sz w:val="28"/>
          <w:szCs w:val="28"/>
          <w:lang w:eastAsia="ru-RU"/>
        </w:rPr>
        <w:lastRenderedPageBreak/>
        <w:t>конструкций</w:t>
      </w:r>
    </w:p>
    <w:p w:rsidR="009B797F" w:rsidRPr="00BF3791" w:rsidRDefault="009B797F" w:rsidP="009B797F">
      <w:pPr>
        <w:suppressAutoHyphens w:val="0"/>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(в редакции решения Совета депутатов от 25.10.2018 г. № 51)</w:t>
      </w:r>
    </w:p>
    <w:p w:rsidR="009B797F" w:rsidRPr="00BF3791" w:rsidRDefault="009B797F" w:rsidP="009B797F">
      <w:pPr>
        <w:autoSpaceDN w:val="0"/>
        <w:jc w:val="both"/>
        <w:textAlignment w:val="baseline"/>
        <w:rPr>
          <w:rFonts w:cs="Tahoma"/>
          <w:b/>
          <w:color w:val="00000A"/>
          <w:kern w:val="3"/>
          <w:sz w:val="28"/>
          <w:szCs w:val="28"/>
          <w:lang w:eastAsia="ru-RU"/>
        </w:rPr>
      </w:pPr>
    </w:p>
    <w:p w:rsidR="009B797F" w:rsidRPr="00BF3791" w:rsidRDefault="009B797F" w:rsidP="009B797F">
      <w:pPr>
        <w:tabs>
          <w:tab w:val="left" w:pos="118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9B797F" w:rsidRPr="00BF3791" w:rsidRDefault="009B797F" w:rsidP="009B797F">
      <w:pPr>
        <w:tabs>
          <w:tab w:val="left" w:pos="1188"/>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 Вывески.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1.1.1. Вывески должны соответствовать следующим требованиям:</w:t>
      </w:r>
    </w:p>
    <w:p w:rsidR="009B797F" w:rsidRPr="00BF3791" w:rsidRDefault="009B797F" w:rsidP="009B797F">
      <w:pPr>
        <w:numPr>
          <w:ilvl w:val="0"/>
          <w:numId w:val="65"/>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9B797F" w:rsidRPr="00BF3791" w:rsidRDefault="009B797F" w:rsidP="009B797F">
      <w:pPr>
        <w:numPr>
          <w:ilvl w:val="0"/>
          <w:numId w:val="45"/>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9B797F" w:rsidRPr="00BF3791" w:rsidRDefault="009B797F" w:rsidP="009B797F">
      <w:pPr>
        <w:numPr>
          <w:ilvl w:val="0"/>
          <w:numId w:val="45"/>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9B797F" w:rsidRPr="00BF3791" w:rsidRDefault="009B797F" w:rsidP="009B797F">
      <w:pPr>
        <w:numPr>
          <w:ilvl w:val="0"/>
          <w:numId w:val="45"/>
        </w:numPr>
        <w:tabs>
          <w:tab w:val="left" w:pos="1196"/>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9B797F" w:rsidRPr="00BF3791" w:rsidRDefault="009B797F" w:rsidP="009B797F">
      <w:pPr>
        <w:numPr>
          <w:ilvl w:val="0"/>
          <w:numId w:val="45"/>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вывески должны быть выполнены согласно действительным </w:t>
      </w:r>
      <w:r w:rsidRPr="00BF3791">
        <w:rPr>
          <w:rFonts w:eastAsia="Calibri"/>
          <w:color w:val="00000A"/>
          <w:kern w:val="3"/>
          <w:sz w:val="28"/>
          <w:szCs w:val="28"/>
          <w:lang w:eastAsia="ru-RU"/>
        </w:rPr>
        <w:lastRenderedPageBreak/>
        <w:t>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9B797F" w:rsidRPr="00BF3791" w:rsidRDefault="009B797F" w:rsidP="009B797F">
      <w:pPr>
        <w:numPr>
          <w:ilvl w:val="0"/>
          <w:numId w:val="45"/>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световые вывески должны включаться с наступлением темноты одновременно с уличным освещением.</w:t>
      </w:r>
    </w:p>
    <w:p w:rsidR="009B797F" w:rsidRPr="00BF3791" w:rsidRDefault="009B797F" w:rsidP="009B797F">
      <w:pPr>
        <w:tabs>
          <w:tab w:val="left" w:pos="1598"/>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1.1.2. Не допускается:</w:t>
      </w:r>
    </w:p>
    <w:p w:rsidR="009B797F" w:rsidRPr="00BF3791" w:rsidRDefault="009B797F" w:rsidP="009B797F">
      <w:pPr>
        <w:numPr>
          <w:ilvl w:val="0"/>
          <w:numId w:val="66"/>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размещать на вывеске информацию, подпадающую под положения Федерального закона от 13 марта 2006 года № 38-ФЗ «О рекламе»;</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использование в конструкции вывески импульсных, мерцающих источников света;</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
    <w:p w:rsidR="009B797F" w:rsidRPr="00BF3791" w:rsidRDefault="009B797F" w:rsidP="009B797F">
      <w:pPr>
        <w:numPr>
          <w:ilvl w:val="0"/>
          <w:numId w:val="46"/>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9B797F" w:rsidRPr="00BF3791" w:rsidRDefault="009B797F" w:rsidP="009B797F">
      <w:pPr>
        <w:numPr>
          <w:ilvl w:val="0"/>
          <w:numId w:val="46"/>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9B797F" w:rsidRPr="00BF3791" w:rsidRDefault="009B797F" w:rsidP="009B797F">
      <w:pPr>
        <w:numPr>
          <w:ilvl w:val="0"/>
          <w:numId w:val="46"/>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системы </w:t>
      </w:r>
      <w:r w:rsidRPr="00BF3791">
        <w:rPr>
          <w:rFonts w:eastAsia="Calibri"/>
          <w:color w:val="00000A"/>
          <w:kern w:val="3"/>
          <w:sz w:val="28"/>
          <w:szCs w:val="28"/>
          <w:lang w:eastAsia="ru-RU"/>
        </w:rPr>
        <w:lastRenderedPageBreak/>
        <w:t>поворотных панелей - призматроны и др.) или с помощью изображения, демонстрируемого на электронных устройствах (экраны, бегущая строка и т.д.);</w:t>
      </w:r>
    </w:p>
    <w:p w:rsidR="009B797F" w:rsidRPr="00BF3791" w:rsidRDefault="009B797F" w:rsidP="009B797F">
      <w:pPr>
        <w:numPr>
          <w:ilvl w:val="0"/>
          <w:numId w:val="46"/>
        </w:numPr>
        <w:tabs>
          <w:tab w:val="left" w:pos="146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B797F" w:rsidRPr="00BF3791" w:rsidRDefault="009B797F" w:rsidP="009B797F">
      <w:pPr>
        <w:numPr>
          <w:ilvl w:val="0"/>
          <w:numId w:val="46"/>
        </w:numPr>
        <w:tabs>
          <w:tab w:val="left" w:pos="146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вывесок на расстоянии менее 2 метров от мемориальных досок;</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 размещение консольных вывесок (кронштейнов) на расстоянии менее 10 метров друг от друга.</w:t>
      </w:r>
    </w:p>
    <w:p w:rsidR="009B797F" w:rsidRPr="00BF3791" w:rsidRDefault="009B797F" w:rsidP="009B797F">
      <w:pPr>
        <w:tabs>
          <w:tab w:val="left" w:pos="146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1.2. Витрины.</w:t>
      </w:r>
    </w:p>
    <w:p w:rsidR="009B797F" w:rsidRPr="00BF3791" w:rsidRDefault="009B797F" w:rsidP="009B797F">
      <w:pPr>
        <w:numPr>
          <w:ilvl w:val="2"/>
          <w:numId w:val="56"/>
        </w:numPr>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витрины должны соответствовать следующим требованиям:</w:t>
      </w:r>
    </w:p>
    <w:p w:rsidR="009B797F" w:rsidRPr="00BF3791" w:rsidRDefault="009B797F" w:rsidP="009B797F">
      <w:pPr>
        <w:numPr>
          <w:ilvl w:val="0"/>
          <w:numId w:val="67"/>
        </w:numPr>
        <w:tabs>
          <w:tab w:val="left" w:pos="1260"/>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во внутреннем пространстве витрины допускается размещение:</w:t>
      </w:r>
    </w:p>
    <w:p w:rsidR="009B797F" w:rsidRPr="00BF3791" w:rsidRDefault="009B797F" w:rsidP="009B797F">
      <w:pPr>
        <w:tabs>
          <w:tab w:val="left" w:pos="1190"/>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а)</w:t>
      </w:r>
      <w:r w:rsidRPr="00BF3791">
        <w:rPr>
          <w:rFonts w:eastAsia="Calibri"/>
          <w:color w:val="00000A"/>
          <w:kern w:val="3"/>
          <w:sz w:val="28"/>
          <w:szCs w:val="28"/>
          <w:lang w:eastAsia="ru-RU"/>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rsidR="009B797F" w:rsidRPr="00BF3791" w:rsidRDefault="009B797F" w:rsidP="009B797F">
      <w:pPr>
        <w:tabs>
          <w:tab w:val="left" w:pos="128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б)</w:t>
      </w:r>
      <w:r w:rsidRPr="00BF3791">
        <w:rPr>
          <w:rFonts w:eastAsia="Calibri"/>
          <w:color w:val="00000A"/>
          <w:kern w:val="3"/>
          <w:sz w:val="28"/>
          <w:szCs w:val="28"/>
          <w:lang w:eastAsia="ru-RU"/>
        </w:rPr>
        <w:tab/>
        <w:t>манекенов;</w:t>
      </w:r>
    </w:p>
    <w:p w:rsidR="009B797F" w:rsidRPr="00BF3791" w:rsidRDefault="009B797F" w:rsidP="009B797F">
      <w:pPr>
        <w:numPr>
          <w:ilvl w:val="0"/>
          <w:numId w:val="47"/>
        </w:numPr>
        <w:tabs>
          <w:tab w:val="left" w:pos="128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допускается размещение информации:</w:t>
      </w:r>
    </w:p>
    <w:p w:rsidR="009B797F" w:rsidRPr="00BF3791" w:rsidRDefault="009B797F" w:rsidP="009B797F">
      <w:pPr>
        <w:tabs>
          <w:tab w:val="left" w:pos="119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а)</w:t>
      </w:r>
      <w:r w:rsidRPr="00BF3791">
        <w:rPr>
          <w:rFonts w:eastAsia="Calibri"/>
          <w:color w:val="00000A"/>
          <w:kern w:val="3"/>
          <w:sz w:val="28"/>
          <w:szCs w:val="28"/>
          <w:lang w:eastAsia="ru-RU"/>
        </w:rPr>
        <w:tab/>
        <w:t>о снижении цен на манекенах, установленных в витринах, на время сезонных распродаж;</w:t>
      </w:r>
    </w:p>
    <w:p w:rsidR="009B797F" w:rsidRPr="00BF3791" w:rsidRDefault="009B797F" w:rsidP="009B797F">
      <w:pPr>
        <w:tabs>
          <w:tab w:val="left" w:pos="121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б)</w:t>
      </w:r>
      <w:r w:rsidRPr="00BF3791">
        <w:rPr>
          <w:rFonts w:eastAsia="Calibri"/>
          <w:color w:val="00000A"/>
          <w:kern w:val="3"/>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9B797F" w:rsidRPr="00BF3791" w:rsidRDefault="009B797F" w:rsidP="009B797F">
      <w:pPr>
        <w:tabs>
          <w:tab w:val="left" w:pos="1615"/>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1.2.2.Не допускается:</w:t>
      </w:r>
    </w:p>
    <w:p w:rsidR="009B797F" w:rsidRPr="00BF3791" w:rsidRDefault="009B797F" w:rsidP="009B797F">
      <w:pPr>
        <w:numPr>
          <w:ilvl w:val="0"/>
          <w:numId w:val="68"/>
        </w:numPr>
        <w:tabs>
          <w:tab w:val="left" w:pos="1255"/>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сплошное декорирование витрины любыми непрозрачными покрытиями;</w:t>
      </w:r>
    </w:p>
    <w:p w:rsidR="009B797F" w:rsidRPr="00BF3791" w:rsidRDefault="009B797F" w:rsidP="009B797F">
      <w:pPr>
        <w:numPr>
          <w:ilvl w:val="0"/>
          <w:numId w:val="48"/>
        </w:numPr>
        <w:tabs>
          <w:tab w:val="left" w:pos="1209"/>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9B797F" w:rsidRPr="00BF3791" w:rsidRDefault="009B797F" w:rsidP="009B797F">
      <w:pPr>
        <w:numPr>
          <w:ilvl w:val="0"/>
          <w:numId w:val="48"/>
        </w:numPr>
        <w:tabs>
          <w:tab w:val="left" w:pos="121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информации о снижении цен (других аналогичных акций) непосредственно на остеклении витрин;</w:t>
      </w:r>
    </w:p>
    <w:p w:rsidR="009B797F" w:rsidRPr="00BF3791" w:rsidRDefault="009B797F" w:rsidP="009B797F">
      <w:pPr>
        <w:numPr>
          <w:ilvl w:val="0"/>
          <w:numId w:val="48"/>
        </w:numPr>
        <w:tabs>
          <w:tab w:val="left" w:pos="121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устройство в витринах конструкций в виде электронных табло, экранов (телевизоров).</w:t>
      </w:r>
    </w:p>
    <w:p w:rsidR="009B797F" w:rsidRPr="00BF3791" w:rsidRDefault="009B797F" w:rsidP="009B797F">
      <w:pPr>
        <w:tabs>
          <w:tab w:val="left" w:pos="146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1.3.Указатель.</w:t>
      </w:r>
    </w:p>
    <w:p w:rsidR="009B797F" w:rsidRPr="00BF3791" w:rsidRDefault="009B797F" w:rsidP="009B797F">
      <w:pPr>
        <w:tabs>
          <w:tab w:val="left" w:pos="1615"/>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Указатели должны соответствовать следующим требованиям:</w:t>
      </w:r>
    </w:p>
    <w:p w:rsidR="009B797F" w:rsidRPr="00BF3791" w:rsidRDefault="009B797F" w:rsidP="009B797F">
      <w:pPr>
        <w:numPr>
          <w:ilvl w:val="0"/>
          <w:numId w:val="69"/>
        </w:numPr>
        <w:tabs>
          <w:tab w:val="left" w:pos="122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9B797F" w:rsidRPr="00BF3791" w:rsidRDefault="009B797F" w:rsidP="009B797F">
      <w:pPr>
        <w:numPr>
          <w:ilvl w:val="0"/>
          <w:numId w:val="53"/>
        </w:numPr>
        <w:tabs>
          <w:tab w:val="left" w:pos="1209"/>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9B797F" w:rsidRPr="00BF3791" w:rsidRDefault="009B797F" w:rsidP="009B797F">
      <w:pPr>
        <w:tabs>
          <w:tab w:val="left" w:pos="1620"/>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1.3.1. Не допускается: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размещение указателя в оконных и дверных проемах с изменением их конфигурации, а также закрывая и перекрывая их;</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9B797F" w:rsidRPr="00BF3791" w:rsidRDefault="009B797F" w:rsidP="009B797F">
      <w:pPr>
        <w:numPr>
          <w:ilvl w:val="0"/>
          <w:numId w:val="70"/>
        </w:numPr>
        <w:tabs>
          <w:tab w:val="left" w:pos="1309"/>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указателя на ограждениях, балконах, лоджиях;</w:t>
      </w:r>
    </w:p>
    <w:p w:rsidR="009B797F" w:rsidRPr="00BF3791" w:rsidRDefault="009B797F" w:rsidP="009B797F">
      <w:pPr>
        <w:numPr>
          <w:ilvl w:val="0"/>
          <w:numId w:val="54"/>
        </w:numPr>
        <w:tabs>
          <w:tab w:val="left" w:pos="124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указателя в композиции архитектурных порталов, если это не предусмотрено архитектурным решением фасада;</w:t>
      </w:r>
    </w:p>
    <w:p w:rsidR="009B797F" w:rsidRPr="00BF3791" w:rsidRDefault="009B797F" w:rsidP="009B797F">
      <w:pPr>
        <w:numPr>
          <w:ilvl w:val="0"/>
          <w:numId w:val="54"/>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9B797F" w:rsidRPr="00BF3791" w:rsidRDefault="009B797F" w:rsidP="009B797F">
      <w:pPr>
        <w:numPr>
          <w:ilvl w:val="0"/>
          <w:numId w:val="54"/>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9B797F" w:rsidRPr="00BF3791" w:rsidRDefault="009B797F" w:rsidP="009B797F">
      <w:pPr>
        <w:numPr>
          <w:ilvl w:val="0"/>
          <w:numId w:val="54"/>
        </w:numPr>
        <w:tabs>
          <w:tab w:val="left" w:pos="123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указателя на архитектурных деталях фасадов объектов (на колоннах, пилястрах, орнаментах, лепнине и др.);</w:t>
      </w:r>
    </w:p>
    <w:p w:rsidR="009B797F" w:rsidRPr="00BF3791" w:rsidRDefault="009B797F" w:rsidP="009B797F">
      <w:pPr>
        <w:numPr>
          <w:ilvl w:val="0"/>
          <w:numId w:val="54"/>
        </w:numPr>
        <w:tabs>
          <w:tab w:val="left" w:pos="149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указателя на внешних поверхностях объектов незавершенного строительства.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9B797F" w:rsidRPr="00BF3791" w:rsidRDefault="009B797F" w:rsidP="009B797F">
      <w:pPr>
        <w:tabs>
          <w:tab w:val="left" w:pos="1439"/>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1.4.Штендеры.</w:t>
      </w:r>
    </w:p>
    <w:p w:rsidR="009B797F" w:rsidRPr="00BF3791" w:rsidRDefault="009B797F" w:rsidP="009B797F">
      <w:pPr>
        <w:tabs>
          <w:tab w:val="left" w:pos="1636"/>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1.4.1.Штендеры должны соответствовать следующим требованиям:</w:t>
      </w:r>
    </w:p>
    <w:p w:rsidR="009B797F" w:rsidRPr="00BF3791" w:rsidRDefault="009B797F" w:rsidP="009B797F">
      <w:pPr>
        <w:numPr>
          <w:ilvl w:val="0"/>
          <w:numId w:val="71"/>
        </w:numPr>
        <w:tabs>
          <w:tab w:val="left" w:pos="1229"/>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штендеры выносятся в пешеходную зону только в часы работы предприятия и только в светлое время суток;</w:t>
      </w:r>
    </w:p>
    <w:p w:rsidR="009B797F" w:rsidRPr="00BF3791" w:rsidRDefault="009B797F" w:rsidP="009B797F">
      <w:pPr>
        <w:numPr>
          <w:ilvl w:val="0"/>
          <w:numId w:val="55"/>
        </w:numPr>
        <w:tabs>
          <w:tab w:val="left" w:pos="1229"/>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штендеры должны быть установлены без стационарного присоединения к объекту недвижимости;</w:t>
      </w:r>
    </w:p>
    <w:p w:rsidR="009B797F" w:rsidRPr="00BF3791" w:rsidRDefault="009B797F" w:rsidP="009B797F">
      <w:pPr>
        <w:numPr>
          <w:ilvl w:val="0"/>
          <w:numId w:val="55"/>
        </w:numPr>
        <w:tabs>
          <w:tab w:val="left" w:pos="130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площадь одной стороны не должна превышать одного квадратного</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метра;</w:t>
      </w:r>
    </w:p>
    <w:p w:rsidR="009B797F" w:rsidRPr="00BF3791" w:rsidRDefault="009B797F" w:rsidP="009B797F">
      <w:pPr>
        <w:numPr>
          <w:ilvl w:val="0"/>
          <w:numId w:val="55"/>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штендеры должны располагаться не далее 5 метров от входа в организацию, предприятие;</w:t>
      </w:r>
    </w:p>
    <w:p w:rsidR="009B797F" w:rsidRPr="00BF3791" w:rsidRDefault="009B797F" w:rsidP="009B797F">
      <w:pPr>
        <w:numPr>
          <w:ilvl w:val="0"/>
          <w:numId w:val="55"/>
        </w:numPr>
        <w:tabs>
          <w:tab w:val="left" w:pos="124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информация, размещаемая на штендере, не должна содержать торговых марок, наименований и знаков обслуживания других юридических лиц.</w:t>
      </w:r>
    </w:p>
    <w:p w:rsidR="009B797F" w:rsidRPr="00BF3791" w:rsidRDefault="009B797F" w:rsidP="009B797F">
      <w:pPr>
        <w:tabs>
          <w:tab w:val="left" w:pos="1640"/>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1.4.2.Не допускается:</w:t>
      </w:r>
    </w:p>
    <w:p w:rsidR="009B797F" w:rsidRPr="00BF3791" w:rsidRDefault="009B797F" w:rsidP="009B797F">
      <w:pPr>
        <w:numPr>
          <w:ilvl w:val="0"/>
          <w:numId w:val="72"/>
        </w:numPr>
        <w:tabs>
          <w:tab w:val="left" w:pos="130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стационарное закрепление основания штендера;</w:t>
      </w:r>
    </w:p>
    <w:p w:rsidR="009B797F" w:rsidRPr="00BF3791" w:rsidRDefault="009B797F" w:rsidP="009B797F">
      <w:pPr>
        <w:numPr>
          <w:ilvl w:val="0"/>
          <w:numId w:val="57"/>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штендера в качестве дополнительного средства размещения информации при наличии вывески;</w:t>
      </w:r>
    </w:p>
    <w:p w:rsidR="009B797F" w:rsidRPr="00BF3791" w:rsidRDefault="009B797F" w:rsidP="009B797F">
      <w:pPr>
        <w:numPr>
          <w:ilvl w:val="0"/>
          <w:numId w:val="57"/>
        </w:numPr>
        <w:tabs>
          <w:tab w:val="left" w:pos="1309"/>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штендера, ориентированного на восприятие с проезжей</w:t>
      </w:r>
    </w:p>
    <w:p w:rsidR="009B797F" w:rsidRPr="00BF3791" w:rsidRDefault="009B797F" w:rsidP="009B797F">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части;</w:t>
      </w:r>
    </w:p>
    <w:p w:rsidR="009B797F" w:rsidRPr="00BF3791" w:rsidRDefault="009B797F" w:rsidP="009B797F">
      <w:pPr>
        <w:numPr>
          <w:ilvl w:val="0"/>
          <w:numId w:val="57"/>
        </w:numPr>
        <w:tabs>
          <w:tab w:val="left" w:pos="124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штендера на тротуарах шириной менее 5 метров в месте размещения;</w:t>
      </w:r>
    </w:p>
    <w:p w:rsidR="009B797F" w:rsidRPr="00BF3791" w:rsidRDefault="009B797F" w:rsidP="009B797F">
      <w:pPr>
        <w:numPr>
          <w:ilvl w:val="0"/>
          <w:numId w:val="57"/>
        </w:numPr>
        <w:tabs>
          <w:tab w:val="left" w:pos="1278"/>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штендера, препятствующего проходу пешеходов по тротуару.</w:t>
      </w:r>
    </w:p>
    <w:p w:rsidR="009B797F" w:rsidRPr="00BF3791" w:rsidRDefault="009B797F" w:rsidP="009B797F">
      <w:pPr>
        <w:tabs>
          <w:tab w:val="left" w:pos="127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9B797F" w:rsidRPr="00BF3791" w:rsidRDefault="009B797F" w:rsidP="009B797F">
      <w:pPr>
        <w:tabs>
          <w:tab w:val="left" w:pos="127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9B797F" w:rsidRPr="00BF3791" w:rsidRDefault="009B797F" w:rsidP="009B797F">
      <w:pPr>
        <w:numPr>
          <w:ilvl w:val="0"/>
          <w:numId w:val="73"/>
        </w:numPr>
        <w:tabs>
          <w:tab w:val="left" w:pos="1278"/>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lastRenderedPageBreak/>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9B797F" w:rsidRPr="00BF3791" w:rsidRDefault="009B797F" w:rsidP="009B797F">
      <w:pPr>
        <w:tabs>
          <w:tab w:val="left" w:pos="1167"/>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9B797F" w:rsidRPr="00BF3791" w:rsidRDefault="009B797F" w:rsidP="009B797F">
      <w:pPr>
        <w:numPr>
          <w:ilvl w:val="0"/>
          <w:numId w:val="74"/>
        </w:numPr>
        <w:tabs>
          <w:tab w:val="left" w:pos="284"/>
          <w:tab w:val="left" w:pos="127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9B797F" w:rsidRPr="00BF3791" w:rsidRDefault="009B797F" w:rsidP="009B797F">
      <w:pPr>
        <w:numPr>
          <w:ilvl w:val="0"/>
          <w:numId w:val="59"/>
        </w:numPr>
        <w:tabs>
          <w:tab w:val="left" w:pos="284"/>
          <w:tab w:val="left" w:pos="127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9B797F" w:rsidRPr="00BF3791" w:rsidRDefault="009B797F" w:rsidP="009B797F">
      <w:pPr>
        <w:numPr>
          <w:ilvl w:val="0"/>
          <w:numId w:val="59"/>
        </w:numPr>
        <w:tabs>
          <w:tab w:val="left" w:pos="0"/>
          <w:tab w:val="left" w:pos="28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Запрещается нанесение надписей, рисунков, размещение объявлений, листовок рекламного и нерекламного характера, а также иных информационных материалов в неустановленных уполномоченным Администрацией города Костромы органом местах.</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Расклейка газет, афиш, плакатов, различного рода объявлений осуществляется только на специально установленных стендах.».</w:t>
      </w:r>
    </w:p>
    <w:p w:rsidR="009B797F" w:rsidRPr="00BF3791" w:rsidRDefault="009B797F" w:rsidP="009B797F">
      <w:pPr>
        <w:autoSpaceDN w:val="0"/>
        <w:jc w:val="both"/>
        <w:textAlignment w:val="baseline"/>
        <w:rPr>
          <w:rFonts w:eastAsia="Lucida Sans Unicode"/>
          <w:b/>
          <w:kern w:val="3"/>
          <w:sz w:val="28"/>
          <w:szCs w:val="28"/>
          <w:lang w:eastAsia="ru-RU"/>
        </w:rPr>
      </w:pPr>
    </w:p>
    <w:p w:rsidR="009B797F" w:rsidRPr="00BF3791" w:rsidRDefault="009B797F" w:rsidP="009B797F">
      <w:pPr>
        <w:suppressAutoHyphens w:val="0"/>
        <w:autoSpaceDN w:val="0"/>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9B797F" w:rsidRPr="00BF3791" w:rsidRDefault="009B797F" w:rsidP="009B797F">
      <w:pPr>
        <w:suppressAutoHyphens w:val="0"/>
        <w:autoSpaceDN w:val="0"/>
        <w:jc w:val="center"/>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16. Правила содержания наземных частей линейных сооружений и коммуникаций</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Не допускается наличие древесно-кустарниковой растительности в радиусе </w:t>
      </w:r>
      <w:r w:rsidRPr="00BF3791">
        <w:rPr>
          <w:rFonts w:eastAsia="Lucida Sans Unicode"/>
          <w:kern w:val="3"/>
          <w:sz w:val="28"/>
          <w:szCs w:val="28"/>
          <w:lang w:eastAsia="ru-RU"/>
        </w:rPr>
        <w:lastRenderedPageBreak/>
        <w:t>одного метра от опор коммуникаций, установленных на участках с искусственным покрытием.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 целях поддержания нормальных условий эксплуатации внутриквартальных и домовых сетей физическим и юридическим лицам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открывать люки колодцев и регулировать запорные устройства на магистралях водопровода, канализации, теплотрасс;</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производить какие-либо работы на данных сетях без разрешения эксплуатирующих организаций;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4) оставлять колодцы неплотно закрытыми и закрывать разбитыми крышками;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отводить поверхностные воды в систему канализации;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пользоваться пожарными гидрантами в хозяйственных целях;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производить забор воды от уличных колонок с помощью шлангов;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производить разборку колонок;</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7. В зимний период ответственные хозяйствующие субъекты и физические </w:t>
      </w:r>
      <w:r w:rsidRPr="00BF3791">
        <w:rPr>
          <w:rFonts w:eastAsia="Lucida Sans Unicode"/>
          <w:kern w:val="3"/>
          <w:sz w:val="28"/>
          <w:szCs w:val="28"/>
          <w:lang w:eastAsia="ru-RU"/>
        </w:rPr>
        <w:lastRenderedPageBreak/>
        <w:t>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 </w:t>
      </w:r>
      <w:r w:rsidRPr="00BF3791">
        <w:rPr>
          <w:rFonts w:cs="Tahoma"/>
          <w:color w:val="00000A"/>
          <w:kern w:val="3"/>
          <w:sz w:val="28"/>
          <w:szCs w:val="28"/>
          <w:lang w:eastAsia="ru-RU"/>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bookmarkStart w:id="0" w:name="P475"/>
      <w:bookmarkEnd w:id="0"/>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Ограждения строительных площадок и мест разрытия должны выполняться в </w:t>
      </w:r>
      <w:r w:rsidRPr="00BF3791">
        <w:rPr>
          <w:rFonts w:eastAsia="Lucida Sans Unicode"/>
          <w:kern w:val="3"/>
          <w:sz w:val="28"/>
          <w:szCs w:val="28"/>
          <w:lang w:eastAsia="ru-RU"/>
        </w:rPr>
        <w:lastRenderedPageBreak/>
        <w:t>соответствии со строительными нормами и правилами сплошными щитами без проемов.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По периметру ограждений строительной площадки и мест разрытия должно быть установлено освещение.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10. Разборка подлежащих сносу строений должна производиться в установленные администрацией сельского поселения сроки. </w:t>
      </w:r>
      <w:r w:rsidRPr="00BF3791">
        <w:rPr>
          <w:rFonts w:cs="Tahoma"/>
          <w:color w:val="00000A"/>
          <w:kern w:val="3"/>
          <w:sz w:val="28"/>
          <w:szCs w:val="28"/>
          <w:lang w:eastAsia="ru-RU"/>
        </w:rPr>
        <w:t>Мусор, а также элементы объекта, подлежащего сносу, вывозятся лицом, производящим снос, не позднее следующего дня после окончания работ по сносу ( в редакции решения от _27.10.2017  № 44).</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Площадка после сноса строений должна быть в 2-недельный срок спланирована и благоустроена.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Проведение  земляных, ремонтных и иных видов работ, в том числе работ по прокдадке и переустройству инженерных сетей и коммуникаций,  без соответсвующего разрешения (ордера) на право проведения  работ, иного разрешительного документа, или проведение работ после окончания (приостановлени)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соответсвующим публичным сервитутом, без уведомления соответсвующих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xml:space="preserve">    Не допускается несвоевременный вывоз стротельных отходов и мусора с территории места производства работ и прилегающей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Дорожные покрытия, тротуары, газоны и другие разрытые участки должны быть восстановлены в сроки, указанные в разрешении.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При производстве работ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повреждать существующие сооружения, зеленые насаждения и элементы благоустройства,  наземные части смотровых и дождеприемных колодцев, линий,  теплотрасс, газо-, топливопроводов и их изоляции, иные части динейных сооружений и коммуникаций, приготовлять раствор и бетон непосредственно на проезжей части улиц;</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производить откачку воды из колодцев, траншей, котлованов непосредственно на тротуары и проезжую часть улиц;</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3) оставлять  землю и строительный мусор после окончания работ (в редакции решения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занимать излишнюю площадь под складирование, ограждение работ сверх установленных границ;</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загромождать проходы и въезды во дворы, нарушать нормальный проезд транспорта и движение пешеходов;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несоблюдение сроков производства земляных , ремонтных и иных видов работ, в том числе работ по прокладке , переустройству инженерных сетей и коммуникаций;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самовольная прокладка коммуникаций;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19.</w:t>
      </w:r>
      <w:r w:rsidRPr="00BF3791">
        <w:rPr>
          <w:rFonts w:cs="Tahoma"/>
          <w:color w:val="00000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BF3791">
        <w:rPr>
          <w:rFonts w:eastAsia="Lucida Sans Unicode"/>
          <w:kern w:val="3"/>
          <w:sz w:val="28"/>
          <w:szCs w:val="28"/>
          <w:lang w:eastAsia="ru-RU"/>
        </w:rPr>
        <w:t xml:space="preserve">(в редакции решения от </w:t>
      </w:r>
      <w:r w:rsidRPr="00BF3791">
        <w:rPr>
          <w:rFonts w:cs="Tahoma"/>
          <w:color w:val="00000A"/>
          <w:kern w:val="3"/>
          <w:sz w:val="28"/>
          <w:szCs w:val="28"/>
          <w:lang w:eastAsia="ru-RU"/>
        </w:rPr>
        <w:t>27.10.2017  № 44</w:t>
      </w:r>
      <w:r w:rsidRPr="00BF3791">
        <w:rPr>
          <w:rFonts w:eastAsia="Lucida Sans Unicode"/>
          <w:kern w:val="3"/>
          <w:sz w:val="28"/>
          <w:szCs w:val="28"/>
          <w:lang w:eastAsia="ru-RU"/>
        </w:rPr>
        <w:t xml:space="preserve">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Невывоз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 xml:space="preserve">Глава 6. ТРЕБОВАНИЯ К СОДЕРЖАНИЮ ПЛОЩАДОК ДЛЯ </w:t>
      </w:r>
      <w:r w:rsidRPr="00BF3791">
        <w:rPr>
          <w:rFonts w:eastAsia="Times New Roman"/>
          <w:b/>
          <w:color w:val="00000A"/>
          <w:kern w:val="3"/>
          <w:sz w:val="28"/>
          <w:szCs w:val="28"/>
          <w:lang w:eastAsia="ru-RU"/>
        </w:rPr>
        <w:lastRenderedPageBreak/>
        <w:t>ВЫГУЛА ДОМАШНИХ ЖИВОТНЫХ. ПРАВИЛА ВЫПАСА СКОТА И ПТИЦЫ</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18. Требования к содержанию площадок для выгула домашних животных</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На территории площадки должен быть предусмотрен информационный стенд с правилами пользования площадкой.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Владельцы собак, кошек и других домашних животных обязаны убрать экскременты за своими животными немедленно.</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Запрещается содержание домашних животных в местах общего пользования многоквартирных жилых домов (подъездах, коридорах и т.д.).</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Исключена решением Совета депутатов от 28.05.2020 г. № 20</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tabs>
          <w:tab w:val="left" w:pos="567"/>
        </w:tabs>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18.1.  Правила содержания домашних животных.</w:t>
      </w:r>
      <w:r w:rsidRPr="00BF3791">
        <w:rPr>
          <w:rFonts w:eastAsia="Times New Roman"/>
          <w:color w:val="00000A"/>
          <w:kern w:val="3"/>
          <w:sz w:val="28"/>
          <w:szCs w:val="28"/>
          <w:lang w:eastAsia="ru-RU"/>
        </w:rPr>
        <w:t xml:space="preserve"> (исключена решением</w:t>
      </w:r>
      <w:r w:rsidRPr="00BF3791">
        <w:rPr>
          <w:rFonts w:eastAsia="Lucida Sans Unicode"/>
          <w:kern w:val="3"/>
          <w:sz w:val="28"/>
          <w:szCs w:val="28"/>
          <w:lang w:eastAsia="ru-RU"/>
        </w:rPr>
        <w:t xml:space="preserve"> Совета депутатов от 28.05.2020 г. № 20)</w:t>
      </w:r>
      <w:r w:rsidRPr="00BF3791">
        <w:rPr>
          <w:rFonts w:eastAsia="Times New Roman"/>
          <w:color w:val="00000A"/>
          <w:kern w:val="3"/>
          <w:sz w:val="28"/>
          <w:szCs w:val="28"/>
          <w:lang w:eastAsia="ru-RU"/>
        </w:rPr>
        <w:t xml:space="preserve"> </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19. Правила выпаса скота и птицы.</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Выпас скота на территориях улиц, садов, скверов, лесопарков, в рекреационных зонах земель населенных пунктов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Выпас скота разрешается только в специально отведенных для этого местах.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9B797F" w:rsidRPr="00BF3791" w:rsidRDefault="009B797F" w:rsidP="009B797F">
      <w:pPr>
        <w:suppressAutoHyphens w:val="0"/>
        <w:autoSpaceDN w:val="0"/>
        <w:textAlignment w:val="baseline"/>
        <w:rPr>
          <w:rFonts w:eastAsia="Times New Roman"/>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7. ПРАВИЛА БЛАГОУСТРОЙСТВА И СОДЕРЖАНИЯ ТЕРРИТОРИИ СЕЛЬСКОГО ПОСЛЕНИЯ</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20</w:t>
      </w:r>
      <w:r w:rsidRPr="00BF3791">
        <w:rPr>
          <w:rFonts w:eastAsia="Times New Roman"/>
          <w:b/>
          <w:bCs/>
          <w:color w:val="00000A"/>
          <w:kern w:val="3"/>
          <w:sz w:val="28"/>
          <w:szCs w:val="28"/>
          <w:lang w:eastAsia="ar-SA"/>
        </w:rPr>
        <w:t>.</w:t>
      </w:r>
      <w:r w:rsidRPr="00BF3791">
        <w:rPr>
          <w:rFonts w:eastAsia="Times New Roman"/>
          <w:b/>
          <w:color w:val="00000A"/>
          <w:kern w:val="3"/>
          <w:sz w:val="28"/>
          <w:szCs w:val="28"/>
          <w:lang w:eastAsia="ar-SA"/>
        </w:rPr>
        <w:t xml:space="preserve"> Содержание домовладений</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Собственники индивидуальных домов, домовладений участвуют: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 осуществлении мероприятий, направленных на улучшение использования и обеспечение сохранности жилищного фонда;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проведении работ по благоустройству, озеленению и содержанию придомовых, прилегающих территорий.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w:t>
      </w:r>
      <w:r w:rsidRPr="00BF3791">
        <w:rPr>
          <w:rFonts w:eastAsia="Lucida Sans Unicode"/>
          <w:bCs/>
          <w:kern w:val="3"/>
          <w:sz w:val="28"/>
          <w:szCs w:val="28"/>
          <w:lang w:eastAsia="ru-RU"/>
        </w:rPr>
        <w:t>Собственники, пользователи и владельцы индивидуальных домов, домовладений обязаны:</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2) складировать бытовые отходы и мусор в специально оборудованных местах, обеспечить своевременный их вывоз;</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не допускать хранения топлива, удобрений, строительных и других материалов за территорией домовладения;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 </w:t>
      </w:r>
      <w:r w:rsidRPr="00BF3791">
        <w:rPr>
          <w:rFonts w:eastAsia="Calibri"/>
          <w:color w:val="00000A"/>
          <w:kern w:val="3"/>
          <w:sz w:val="28"/>
          <w:szCs w:val="28"/>
          <w:lang w:eastAsia="ru-RU"/>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не допускать хранения техники, механизмов, автомобилей, в том числе разукомплектованных, на прилегающей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не допускать производства ремонта или мойки автомобилей, слива масла или технических жидкостей на прилегающей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7) обеспечить наружное освещение указателей с названиями улиц и номерами </w:t>
      </w:r>
      <w:r w:rsidRPr="00BF3791">
        <w:rPr>
          <w:rFonts w:eastAsia="Lucida Sans Unicode"/>
          <w:kern w:val="3"/>
          <w:sz w:val="28"/>
          <w:szCs w:val="28"/>
          <w:lang w:eastAsia="ru-RU"/>
        </w:rPr>
        <w:lastRenderedPageBreak/>
        <w:t>домов;</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8) содержать в исправном состоянии выгребные ямы и наружные туалеты;</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12) </w:t>
      </w:r>
      <w:r w:rsidRPr="00BF3791">
        <w:rPr>
          <w:rFonts w:eastAsia="Calibri" w:cs="Tahoma"/>
          <w:color w:val="00000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BF3791">
        <w:rPr>
          <w:rFonts w:cs="Tahoma"/>
          <w:color w:val="00000A"/>
          <w:kern w:val="3"/>
          <w:sz w:val="28"/>
          <w:szCs w:val="28"/>
          <w:lang w:eastAsia="ru-RU"/>
        </w:rPr>
        <w:t xml:space="preserve"> в неканализованных жилых домах заключить</w:t>
      </w:r>
      <w:r w:rsidRPr="00BF3791">
        <w:rPr>
          <w:rFonts w:eastAsia="Calibri" w:cs="Tahoma"/>
          <w:color w:val="00000A"/>
          <w:kern w:val="3"/>
          <w:sz w:val="28"/>
          <w:szCs w:val="28"/>
          <w:lang w:eastAsia="ru-RU"/>
        </w:rPr>
        <w:t xml:space="preserve"> договор со специализированной организацией на вывоз </w:t>
      </w:r>
      <w:r w:rsidRPr="00BF3791">
        <w:rPr>
          <w:rFonts w:cs="Tahoma"/>
          <w:color w:val="00000A"/>
          <w:kern w:val="3"/>
          <w:sz w:val="28"/>
          <w:szCs w:val="28"/>
          <w:lang w:eastAsia="ru-RU"/>
        </w:rPr>
        <w:t xml:space="preserve">хозяйственно-бытовых сточных вод </w:t>
      </w:r>
      <w:r w:rsidRPr="00BF3791">
        <w:rPr>
          <w:rFonts w:eastAsia="Lucida Sans Unicode"/>
          <w:kern w:val="3"/>
          <w:sz w:val="28"/>
          <w:szCs w:val="28"/>
          <w:lang w:eastAsia="ru-RU"/>
        </w:rPr>
        <w:t xml:space="preserve">(в редакции решения от </w:t>
      </w:r>
      <w:r w:rsidRPr="00BF3791">
        <w:rPr>
          <w:rFonts w:cs="Tahoma"/>
          <w:color w:val="00000A"/>
          <w:kern w:val="3"/>
          <w:sz w:val="28"/>
          <w:szCs w:val="28"/>
          <w:lang w:eastAsia="ru-RU"/>
        </w:rPr>
        <w:t>27.10.2017  № 44).</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14) содержать в исправном состоянии и опрятном виде фасады домов, заборы, ворота, калитки;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15) производить окашивание травы на прилегающей территории, в порядке установленном Федеральным законодательством.</w:t>
      </w:r>
      <w:r w:rsidRPr="00BF3791">
        <w:rPr>
          <w:rFonts w:eastAsia="Lucida Sans Unicode"/>
          <w:kern w:val="3"/>
          <w:sz w:val="28"/>
          <w:szCs w:val="28"/>
          <w:lang w:eastAsia="ru-RU"/>
        </w:rPr>
        <w:t xml:space="preserve"> (в редакции решения Совета депутатов от 24.11.2016 г. №53)</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территории домовладения и прилегающей к домовладению территории запрещается:</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загромождение строительными материалами, ящиками, временными сооружениями и другими предметами;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устройство наливных помоек, разлив помоев;</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мойка автотранспортных средств, слив бензина и масел;</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использование поглощающих ям, производство откачки (слива) нечистот из ям на поверхность земли;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w:t>
      </w:r>
      <w:r w:rsidRPr="00BF3791">
        <w:rPr>
          <w:rFonts w:eastAsia="Calibri" w:cs="Tahoma"/>
          <w:color w:val="00000A"/>
          <w:kern w:val="3"/>
          <w:sz w:val="28"/>
          <w:szCs w:val="28"/>
          <w:lang w:eastAsia="ru-RU"/>
        </w:rPr>
        <w:t xml:space="preserve">выливать </w:t>
      </w:r>
      <w:r w:rsidRPr="00BF3791">
        <w:rPr>
          <w:rFonts w:cs="Tahoma"/>
          <w:color w:val="00000A"/>
          <w:kern w:val="3"/>
          <w:sz w:val="28"/>
          <w:szCs w:val="28"/>
          <w:lang w:eastAsia="ru-RU"/>
        </w:rPr>
        <w:t>хозяйственно-бытовые сточные воды</w:t>
      </w:r>
      <w:r w:rsidRPr="00BF3791">
        <w:rPr>
          <w:rFonts w:eastAsia="Calibri" w:cs="Tahoma"/>
          <w:color w:val="00000A"/>
          <w:kern w:val="3"/>
          <w:sz w:val="28"/>
          <w:szCs w:val="28"/>
          <w:lang w:eastAsia="ru-RU"/>
        </w:rPr>
        <w:t xml:space="preserve">, выбрасывать мусор и  твердые коммунальные отходы вне установленные  (разрешенные) и оборудованные места (пункт введен решением Совета депутатов от </w:t>
      </w:r>
      <w:r w:rsidRPr="00BF3791">
        <w:rPr>
          <w:rFonts w:cs="Tahoma"/>
          <w:color w:val="00000A"/>
          <w:kern w:val="3"/>
          <w:sz w:val="28"/>
          <w:szCs w:val="28"/>
          <w:lang w:eastAsia="ru-RU"/>
        </w:rPr>
        <w:t>27.10.2017  № 44).</w:t>
      </w:r>
    </w:p>
    <w:p w:rsidR="009B797F" w:rsidRPr="00BF3791" w:rsidRDefault="009B797F" w:rsidP="009B797F">
      <w:pPr>
        <w:autoSpaceDN w:val="0"/>
        <w:jc w:val="both"/>
        <w:textAlignment w:val="baseline"/>
        <w:rPr>
          <w:rFonts w:eastAsia="Lucida Sans Unicode"/>
          <w:b/>
          <w:bCs/>
          <w:kern w:val="3"/>
          <w:sz w:val="28"/>
          <w:szCs w:val="28"/>
          <w:lang w:eastAsia="ru-RU"/>
        </w:rPr>
      </w:pPr>
      <w:r w:rsidRPr="00BF3791">
        <w:rPr>
          <w:rFonts w:eastAsia="Lucida Sans Unicode"/>
          <w:b/>
          <w:bCs/>
          <w:kern w:val="3"/>
          <w:sz w:val="28"/>
          <w:szCs w:val="28"/>
          <w:lang w:eastAsia="ru-RU"/>
        </w:rPr>
        <w:t xml:space="preserve"> </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b/>
          <w:bCs/>
          <w:kern w:val="3"/>
          <w:sz w:val="28"/>
          <w:szCs w:val="28"/>
          <w:lang w:eastAsia="ru-RU"/>
        </w:rPr>
        <w:t xml:space="preserve">Статья 21. </w:t>
      </w:r>
      <w:r w:rsidRPr="00BF3791">
        <w:rPr>
          <w:rFonts w:cs="Tahoma"/>
          <w:b/>
          <w:bCs/>
          <w:kern w:val="3"/>
          <w:sz w:val="28"/>
          <w:szCs w:val="28"/>
          <w:lang w:eastAsia="ru-RU"/>
        </w:rPr>
        <w:t xml:space="preserve">Содержание территорий ведения гражданами садоводства или огородничества для собственных нужд, территорий индивидуальных </w:t>
      </w:r>
      <w:r w:rsidRPr="00BF3791">
        <w:rPr>
          <w:rFonts w:cs="Tahoma"/>
          <w:b/>
          <w:bCs/>
          <w:kern w:val="3"/>
          <w:sz w:val="28"/>
          <w:szCs w:val="28"/>
          <w:lang w:eastAsia="ru-RU"/>
        </w:rPr>
        <w:lastRenderedPageBreak/>
        <w:t xml:space="preserve">гаражей, гаражных кооперативов. </w:t>
      </w:r>
      <w:r w:rsidRPr="00BF3791">
        <w:rPr>
          <w:rFonts w:cs="Tahoma"/>
          <w:bCs/>
          <w:kern w:val="3"/>
          <w:sz w:val="28"/>
          <w:szCs w:val="28"/>
          <w:lang w:eastAsia="ru-RU"/>
        </w:rPr>
        <w:t>(в редакции решения Совета депутатов от 28.05.2020 г. № 20)</w:t>
      </w:r>
    </w:p>
    <w:p w:rsidR="009B797F" w:rsidRPr="00BF3791" w:rsidRDefault="009B797F" w:rsidP="009B797F">
      <w:pPr>
        <w:autoSpaceDN w:val="0"/>
        <w:jc w:val="both"/>
        <w:textAlignment w:val="baseline"/>
        <w:rPr>
          <w:rFonts w:eastAsia="Lucida Sans Unicode"/>
          <w:bCs/>
          <w:kern w:val="3"/>
          <w:sz w:val="28"/>
          <w:szCs w:val="28"/>
          <w:lang w:eastAsia="ru-RU"/>
        </w:rPr>
      </w:pP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Cs/>
          <w:kern w:val="3"/>
          <w:sz w:val="28"/>
          <w:szCs w:val="28"/>
          <w:lang w:eastAsia="ru-RU"/>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BF3791">
        <w:rPr>
          <w:rFonts w:ascii="Arial" w:hAnsi="Arial" w:cs="Tahoma"/>
          <w:bCs/>
          <w:kern w:val="3"/>
          <w:sz w:val="28"/>
          <w:szCs w:val="28"/>
          <w:lang w:eastAsia="ru-RU"/>
        </w:rPr>
        <w:t xml:space="preserve"> </w:t>
      </w:r>
      <w:r w:rsidRPr="00BF3791">
        <w:rPr>
          <w:rFonts w:cs="Tahoma"/>
          <w:bCs/>
          <w:kern w:val="3"/>
          <w:sz w:val="28"/>
          <w:szCs w:val="28"/>
          <w:lang w:eastAsia="ru-RU"/>
        </w:rPr>
        <w:t>создания</w:t>
      </w:r>
      <w:r w:rsidRPr="00BF3791">
        <w:rPr>
          <w:rFonts w:ascii="Arial" w:hAnsi="Arial" w:cs="Tahoma"/>
          <w:bCs/>
          <w:kern w:val="3"/>
          <w:sz w:val="28"/>
          <w:szCs w:val="28"/>
          <w:lang w:eastAsia="ru-RU"/>
        </w:rPr>
        <w:t xml:space="preserve"> </w:t>
      </w:r>
      <w:r w:rsidRPr="00BF3791">
        <w:rPr>
          <w:rFonts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3. Запрещается:</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9B797F" w:rsidRPr="00BF3791" w:rsidRDefault="009B797F" w:rsidP="009B797F">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9B797F" w:rsidRPr="00BF3791" w:rsidRDefault="009B797F" w:rsidP="009B797F">
      <w:pPr>
        <w:widowControl/>
        <w:suppressAutoHyphens w:val="0"/>
        <w:autoSpaceDE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 складирование мусора, растительных отходов, металлолома, использованных автомобильных покрышек и других отходов на территориях </w:t>
      </w:r>
      <w:r w:rsidRPr="00BF3791">
        <w:rPr>
          <w:rFonts w:eastAsia="Times New Roman"/>
          <w:color w:val="00000A"/>
          <w:kern w:val="3"/>
          <w:sz w:val="28"/>
          <w:szCs w:val="28"/>
          <w:lang w:eastAsia="ru-RU"/>
        </w:rPr>
        <w:lastRenderedPageBreak/>
        <w:t>и прилегающих территориях садоводческих и огороднических некоммерческих объединений граждан и гаражных кооперативов.</w:t>
      </w:r>
    </w:p>
    <w:p w:rsidR="009B797F" w:rsidRPr="00BF3791" w:rsidRDefault="009B797F" w:rsidP="009B797F">
      <w:pPr>
        <w:autoSpaceDN w:val="0"/>
        <w:jc w:val="both"/>
        <w:textAlignment w:val="baseline"/>
        <w:rPr>
          <w:rFonts w:eastAsia="Lucida Sans Unicode"/>
          <w:bCs/>
          <w:kern w:val="3"/>
          <w:sz w:val="28"/>
          <w:szCs w:val="28"/>
          <w:lang w:eastAsia="ru-RU"/>
        </w:rPr>
      </w:pPr>
      <w:r w:rsidRPr="00BF3791">
        <w:rPr>
          <w:rFonts w:eastAsia="Lucida Sans Unicode"/>
          <w:bCs/>
          <w:kern w:val="3"/>
          <w:sz w:val="28"/>
          <w:szCs w:val="28"/>
          <w:lang w:eastAsia="ru-RU"/>
        </w:rPr>
        <w:t xml:space="preserve">  </w:t>
      </w:r>
    </w:p>
    <w:p w:rsidR="009B797F" w:rsidRPr="00BF3791" w:rsidRDefault="009B797F" w:rsidP="009B797F">
      <w:pPr>
        <w:shd w:val="clear" w:color="auto" w:fill="FFFFFF"/>
        <w:autoSpaceDN w:val="0"/>
        <w:jc w:val="both"/>
        <w:textAlignment w:val="baseline"/>
        <w:rPr>
          <w:rFonts w:eastAsia="Lucida Sans Unicode"/>
          <w:b/>
          <w:bCs/>
          <w:kern w:val="3"/>
          <w:sz w:val="28"/>
          <w:szCs w:val="28"/>
          <w:lang w:eastAsia="ru-RU"/>
        </w:rPr>
      </w:pPr>
      <w:r w:rsidRPr="00BF3791">
        <w:rPr>
          <w:rFonts w:eastAsia="Lucida Sans Unicode"/>
          <w:b/>
          <w:bCs/>
          <w:kern w:val="3"/>
          <w:sz w:val="28"/>
          <w:szCs w:val="28"/>
          <w:lang w:eastAsia="ru-RU"/>
        </w:rPr>
        <w:t>Статья 22. Карты – схемы</w:t>
      </w:r>
    </w:p>
    <w:p w:rsidR="009B797F" w:rsidRPr="00BF3791" w:rsidRDefault="009B797F" w:rsidP="009B797F">
      <w:pPr>
        <w:shd w:val="clear" w:color="auto" w:fill="FFFFFF"/>
        <w:autoSpaceDN w:val="0"/>
        <w:jc w:val="both"/>
        <w:textAlignment w:val="baseline"/>
        <w:rPr>
          <w:rFonts w:eastAsia="Lucida Sans Unicode"/>
          <w:bCs/>
          <w:kern w:val="3"/>
          <w:sz w:val="28"/>
          <w:szCs w:val="28"/>
          <w:lang w:eastAsia="ru-RU"/>
        </w:rPr>
      </w:pPr>
    </w:p>
    <w:p w:rsidR="009B797F" w:rsidRPr="00BF3791" w:rsidRDefault="009B797F" w:rsidP="009B797F">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9B797F" w:rsidRPr="00BF3791" w:rsidRDefault="009B797F" w:rsidP="009B797F">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9B797F" w:rsidRPr="00BF3791" w:rsidRDefault="009B797F" w:rsidP="009B797F">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kern w:val="3"/>
          <w:sz w:val="28"/>
          <w:szCs w:val="28"/>
          <w:lang w:eastAsia="ru-RU"/>
        </w:rPr>
        <w:t xml:space="preserve">4. </w:t>
      </w:r>
      <w:r w:rsidRPr="00BF3791">
        <w:rPr>
          <w:rFonts w:eastAsia="Calibri"/>
          <w:color w:val="00000A"/>
          <w:kern w:val="3"/>
          <w:sz w:val="28"/>
          <w:szCs w:val="28"/>
          <w:lang w:eastAsia="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BF3791">
        <w:rPr>
          <w:rFonts w:eastAsia="Calibri"/>
          <w:b/>
          <w:color w:val="00000A"/>
          <w:kern w:val="3"/>
          <w:sz w:val="28"/>
          <w:szCs w:val="28"/>
          <w:lang w:eastAsia="ru-RU"/>
        </w:rPr>
        <w:t xml:space="preserve"> </w:t>
      </w:r>
      <w:r w:rsidRPr="00BF3791">
        <w:rPr>
          <w:rFonts w:eastAsia="Calibri"/>
          <w:color w:val="00000A"/>
          <w:kern w:val="3"/>
          <w:sz w:val="28"/>
          <w:szCs w:val="28"/>
          <w:lang w:eastAsia="ru-RU"/>
        </w:rPr>
        <w:t>а при отсутствии указанных данных – в соответствии с картой-схемой в порядке, установленном Федеральным законодательством.</w:t>
      </w:r>
      <w:r w:rsidRPr="00BF3791">
        <w:rPr>
          <w:rFonts w:eastAsia="Lucida Sans Unicode"/>
          <w:kern w:val="3"/>
          <w:sz w:val="28"/>
          <w:szCs w:val="28"/>
          <w:lang w:eastAsia="ru-RU"/>
        </w:rPr>
        <w:t xml:space="preserve"> (в редакции решения Совета депутатов от 24.11.2016 г. № 53)</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kern w:val="3"/>
          <w:sz w:val="28"/>
          <w:szCs w:val="28"/>
          <w:lang w:eastAsia="ru-RU"/>
        </w:rPr>
        <w:t xml:space="preserve">5. </w:t>
      </w:r>
      <w:r w:rsidRPr="00BF3791">
        <w:rPr>
          <w:rFonts w:eastAsia="Calibri"/>
          <w:color w:val="00000A"/>
          <w:kern w:val="3"/>
          <w:sz w:val="28"/>
          <w:szCs w:val="28"/>
          <w:lang w:eastAsia="ru-RU"/>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r w:rsidRPr="00BF3791">
        <w:rPr>
          <w:rFonts w:eastAsia="Lucida Sans Unicode"/>
          <w:kern w:val="3"/>
          <w:sz w:val="28"/>
          <w:szCs w:val="28"/>
          <w:lang w:eastAsia="ru-RU"/>
        </w:rPr>
        <w:t xml:space="preserve"> (в редакции решения Совета депутатов от 24.11.2016 г. № 53)</w:t>
      </w:r>
    </w:p>
    <w:p w:rsidR="009B797F" w:rsidRPr="00BF3791" w:rsidRDefault="009B797F" w:rsidP="009B797F">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9B797F" w:rsidRPr="00BF3791" w:rsidRDefault="009B797F" w:rsidP="009B797F">
      <w:pPr>
        <w:tabs>
          <w:tab w:val="left" w:pos="1134"/>
        </w:tabs>
        <w:autoSpaceDN w:val="0"/>
        <w:jc w:val="both"/>
        <w:textAlignment w:val="baseline"/>
        <w:rPr>
          <w:rFonts w:eastAsia="Calibri"/>
          <w:kern w:val="3"/>
          <w:sz w:val="28"/>
          <w:szCs w:val="28"/>
          <w:lang w:eastAsia="ru-RU"/>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Статья 23 Определение границ прилегающих территорий.</w:t>
      </w:r>
      <w:r w:rsidRPr="00BF3791">
        <w:rPr>
          <w:rFonts w:cs="Tahoma"/>
          <w:kern w:val="3"/>
          <w:sz w:val="28"/>
          <w:szCs w:val="28"/>
          <w:lang w:eastAsia="ru-RU"/>
        </w:rPr>
        <w:t xml:space="preserve"> </w:t>
      </w:r>
      <w:r w:rsidRPr="00BF3791">
        <w:rPr>
          <w:rFonts w:cs="Tahoma"/>
          <w:bCs/>
          <w:kern w:val="3"/>
          <w:sz w:val="28"/>
          <w:szCs w:val="28"/>
          <w:lang w:eastAsia="ru-RU"/>
        </w:rPr>
        <w:t>(в редакции решения Совета депутатов от 28.05.2020 г. № 20)</w:t>
      </w:r>
    </w:p>
    <w:p w:rsidR="009B797F" w:rsidRPr="00BF3791" w:rsidRDefault="009B797F" w:rsidP="009B797F">
      <w:pPr>
        <w:widowControl/>
        <w:suppressAutoHyphens w:val="0"/>
        <w:autoSpaceDN w:val="0"/>
        <w:ind w:firstLine="540"/>
        <w:jc w:val="both"/>
        <w:textAlignment w:val="baseline"/>
        <w:rPr>
          <w:rFonts w:ascii="Calibri" w:eastAsia="Times New Roman" w:hAnsi="Calibri"/>
          <w:kern w:val="3"/>
          <w:sz w:val="22"/>
          <w:szCs w:val="22"/>
          <w:lang w:eastAsia="ru-RU"/>
        </w:rPr>
      </w:pP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 xml:space="preserve"> </w:t>
      </w:r>
      <w:r w:rsidRPr="00BF3791">
        <w:rPr>
          <w:rFonts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w:t>
      </w:r>
      <w:r w:rsidRPr="00BF3791">
        <w:rPr>
          <w:rFonts w:cs="Tahoma"/>
          <w:kern w:val="3"/>
          <w:sz w:val="28"/>
          <w:szCs w:val="28"/>
          <w:lang w:eastAsia="ru-RU"/>
        </w:rPr>
        <w:lastRenderedPageBreak/>
        <w:t>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для многоквартирных домов: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 от многоквартирного дома;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 от многоквартирного дома;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для встроено-пристроенных к многоквартирным домам нежилых зданий, нежилых помещений: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w:t>
      </w:r>
      <w:r w:rsidRPr="00BF3791">
        <w:rPr>
          <w:rFonts w:cs="Tahoma"/>
          <w:kern w:val="3"/>
          <w:sz w:val="28"/>
          <w:szCs w:val="28"/>
          <w:lang w:eastAsia="ru-RU"/>
        </w:rPr>
        <w:lastRenderedPageBreak/>
        <w:t>автомобильных дорог),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w:t>
      </w:r>
      <w:r w:rsidRPr="00BF3791">
        <w:rPr>
          <w:rFonts w:ascii="Arial" w:hAnsi="Arial" w:cs="Tahoma"/>
          <w:kern w:val="3"/>
          <w:sz w:val="28"/>
          <w:szCs w:val="28"/>
          <w:lang w:eastAsia="ru-RU"/>
        </w:rPr>
        <w:t xml:space="preserve"> </w:t>
      </w:r>
      <w:r w:rsidRPr="00BF3791">
        <w:rPr>
          <w:rFonts w:cs="Tahoma"/>
          <w:kern w:val="3"/>
          <w:sz w:val="28"/>
          <w:szCs w:val="28"/>
          <w:lang w:eastAsia="ru-RU"/>
        </w:rPr>
        <w:t>дорог (в случае размещения встроено-пристроенных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4) для отдельно стоящих нежилых зданий:</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w:t>
      </w:r>
      <w:r w:rsidRPr="00BF3791">
        <w:rPr>
          <w:rFonts w:cs="Tahoma"/>
          <w:kern w:val="3"/>
          <w:sz w:val="28"/>
          <w:szCs w:val="28"/>
          <w:lang w:eastAsia="ru-RU"/>
        </w:rPr>
        <w:lastRenderedPageBreak/>
        <w:t>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9) для объектов придорожного сервиса, обслуживания автомобильного транспорта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w:t>
      </w:r>
      <w:r w:rsidRPr="00BF3791">
        <w:rPr>
          <w:rFonts w:cs="Tahoma"/>
          <w:kern w:val="3"/>
          <w:sz w:val="28"/>
          <w:szCs w:val="28"/>
          <w:lang w:eastAsia="ru-RU"/>
        </w:rPr>
        <w:lastRenderedPageBreak/>
        <w:t>строения, сооружения, включая автомобильные дороги (кроме автомобильных дорог местного значения) для подъезда на территорию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10) для объектов гаражного назначения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9B797F" w:rsidRPr="00BF3791" w:rsidRDefault="009B797F" w:rsidP="009B797F">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9" w:history="1">
        <w:r w:rsidRPr="00BF3791">
          <w:rPr>
            <w:rFonts w:cs="Tahoma"/>
            <w:kern w:val="3"/>
            <w:sz w:val="28"/>
            <w:szCs w:val="28"/>
            <w:lang w:eastAsia="ru-RU"/>
          </w:rPr>
          <w:t>Законом</w:t>
        </w:r>
      </w:hyperlink>
      <w:r w:rsidRPr="00BF3791">
        <w:rPr>
          <w:rFonts w:cs="Tahoma"/>
          <w:kern w:val="3"/>
          <w:sz w:val="28"/>
          <w:szCs w:val="28"/>
          <w:lang w:eastAsia="ru-RU"/>
        </w:rPr>
        <w:t xml:space="preserve"> Костромской области от 16 июля 2018 года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К обязательным работам по содержанию прилегающей территории относятся:</w:t>
      </w:r>
    </w:p>
    <w:p w:rsidR="009B797F" w:rsidRPr="00BF3791" w:rsidRDefault="009B797F" w:rsidP="009B797F">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2) своевременное скашивание газонных трав, уничтожение сорных и карантинных растений;</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9B797F" w:rsidRPr="00BF3791" w:rsidRDefault="009B797F" w:rsidP="009B797F">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5) очистка от снега и льда тротуаров и пешеходных дорожек с грунтовым и твердым покрытием.</w:t>
      </w:r>
    </w:p>
    <w:p w:rsidR="009B797F" w:rsidRPr="00BF3791" w:rsidRDefault="009B797F" w:rsidP="009B797F">
      <w:pPr>
        <w:autoSpaceDN w:val="0"/>
        <w:ind w:firstLine="567"/>
        <w:jc w:val="both"/>
        <w:textAlignment w:val="baseline"/>
        <w:rPr>
          <w:rFonts w:eastAsia="Calibri"/>
          <w:kern w:val="3"/>
          <w:sz w:val="28"/>
          <w:szCs w:val="28"/>
          <w:lang w:eastAsia="ru-RU" w:bidi="ru-RU"/>
        </w:rPr>
      </w:pPr>
    </w:p>
    <w:p w:rsidR="009B797F" w:rsidRPr="00BF3791" w:rsidRDefault="009B797F" w:rsidP="009B797F">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24</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Порядок хранения автотранспорта</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Утилизация автомобильных шин:</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Территория гаражей должна быть оборудована ливневой канализацией с очисткой ливневых стоков и должна содержаться в чистоте и порядке.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автотранспорта на загрузочных площадках мест для сбора и временного хранения ТКО;</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стоянка разукомплектованных транспортных средств независимо от места их расположения, кроме специально отведенных для стоянки мест;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Хранение и отстой грузового автотранспорта, в том числе частного, допускается только в гаражах, на автостоянках или автобазах.</w:t>
      </w:r>
    </w:p>
    <w:p w:rsidR="009B797F" w:rsidRPr="00BF3791" w:rsidRDefault="009B797F" w:rsidP="009B797F">
      <w:pPr>
        <w:shd w:val="clear" w:color="auto" w:fill="FFFFFF"/>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lastRenderedPageBreak/>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 xml:space="preserve">Собственник  </w:t>
      </w:r>
      <w:r w:rsidRPr="00BF3791">
        <w:rPr>
          <w:rFonts w:eastAsia="Times New Roman"/>
          <w:color w:val="00000A"/>
          <w:kern w:val="3"/>
          <w:sz w:val="28"/>
          <w:szCs w:val="28"/>
          <w:lang w:eastAsia="ru-RU"/>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течении трех дней с момента получения указанного требования.</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 ,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9B797F" w:rsidRPr="00BF3791" w:rsidRDefault="009B797F" w:rsidP="009B797F">
      <w:pPr>
        <w:shd w:val="clear" w:color="auto" w:fill="FFFFFF"/>
        <w:autoSpaceDN w:val="0"/>
        <w:jc w:val="both"/>
        <w:textAlignment w:val="baseline"/>
        <w:rPr>
          <w:rFonts w:eastAsia="Lucida Sans Unicode"/>
          <w:b/>
          <w:kern w:val="3"/>
          <w:sz w:val="28"/>
          <w:szCs w:val="28"/>
          <w:lang w:eastAsia="ru-RU"/>
        </w:rPr>
      </w:pPr>
    </w:p>
    <w:p w:rsidR="009B797F" w:rsidRPr="00BF3791" w:rsidRDefault="009B797F" w:rsidP="009B797F">
      <w:pPr>
        <w:shd w:val="clear" w:color="auto" w:fill="FFFFFF"/>
        <w:autoSpaceDN w:val="0"/>
        <w:jc w:val="both"/>
        <w:textAlignment w:val="baseline"/>
        <w:rPr>
          <w:rFonts w:eastAsia="Lucida Sans Unicode"/>
          <w:b/>
          <w:kern w:val="3"/>
          <w:sz w:val="28"/>
          <w:szCs w:val="28"/>
          <w:lang w:eastAsia="ru-RU"/>
        </w:rPr>
      </w:pPr>
      <w:r w:rsidRPr="00BF3791">
        <w:rPr>
          <w:rFonts w:eastAsia="Lucida Sans Unicode"/>
          <w:b/>
          <w:kern w:val="3"/>
          <w:sz w:val="28"/>
          <w:szCs w:val="28"/>
          <w:lang w:eastAsia="ru-RU"/>
        </w:rPr>
        <w:t>Статья 25. Содержание и эксплуатация дорог</w:t>
      </w:r>
    </w:p>
    <w:p w:rsidR="009B797F" w:rsidRPr="00BF3791" w:rsidRDefault="009B797F" w:rsidP="009B797F">
      <w:pPr>
        <w:shd w:val="clear" w:color="auto" w:fill="FFFFFF"/>
        <w:autoSpaceDN w:val="0"/>
        <w:jc w:val="center"/>
        <w:textAlignment w:val="baseline"/>
        <w:rPr>
          <w:rFonts w:eastAsia="Lucida Sans Unicode"/>
          <w:kern w:val="3"/>
          <w:sz w:val="28"/>
          <w:szCs w:val="28"/>
          <w:lang w:eastAsia="ru-RU"/>
        </w:rPr>
      </w:pP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 целях обеспечения сохранности покрытия дорог и тротуаров, искусственных сооружений и других объектов благоустройства, запрещаются:</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движение и стоянка автотранспортных средств на пешеходных дорожках;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транспортировка груза волоком;</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самовольное устройство подъездов, а также движение по ним;</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движение и стоянка большегрузного транспорта на внутриквартальных пешеходных дорожках, тротуарах.;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самовольное нанесение дорожной разметки</w:t>
      </w:r>
    </w:p>
    <w:p w:rsidR="009B797F" w:rsidRPr="00BF3791" w:rsidRDefault="009B797F" w:rsidP="009B797F">
      <w:pPr>
        <w:widowControl/>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нанесение посторонних надписей, рисунков лакокрасочными материалами;</w:t>
      </w:r>
    </w:p>
    <w:p w:rsidR="009B797F" w:rsidRPr="00BF3791" w:rsidRDefault="009B797F" w:rsidP="009B797F">
      <w:pPr>
        <w:shd w:val="clear" w:color="auto" w:fill="FFFFFF"/>
        <w:tabs>
          <w:tab w:val="left" w:pos="900"/>
        </w:tabs>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B797F" w:rsidRPr="00BF3791" w:rsidRDefault="009B797F" w:rsidP="009B797F">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загрязнение транспортными средствами территории общего пользования во </w:t>
      </w:r>
      <w:r w:rsidRPr="00BF3791">
        <w:rPr>
          <w:rFonts w:eastAsia="Lucida Sans Unicode"/>
          <w:kern w:val="3"/>
          <w:sz w:val="28"/>
          <w:szCs w:val="28"/>
          <w:lang w:eastAsia="ru-RU"/>
        </w:rPr>
        <w:lastRenderedPageBreak/>
        <w:t>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9B797F" w:rsidRPr="00BF3791" w:rsidRDefault="009B797F" w:rsidP="009B797F">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9B797F" w:rsidRPr="00BF3791" w:rsidRDefault="009B797F" w:rsidP="009B797F">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9B797F" w:rsidRPr="00BF3791" w:rsidRDefault="009B797F" w:rsidP="009B797F">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9B797F" w:rsidRPr="00BF3791" w:rsidRDefault="009B797F" w:rsidP="009B797F">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обеспечить чистоту и исправность машин и механизмов, не допускать вывоз грунта, грязи на дороги и придомовые территории;</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не допускать перевозку сыпучих и жидких грузов в необорудованных для этих целей машинах;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принимать меры по ликвидации самовольно устроенных проездов на их территориях.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8. При производстве аварийных работ по ремонту поземных коммуникаций допускается осуществлять откачку воды (кроме фекальных стоков) в </w:t>
      </w:r>
      <w:r w:rsidRPr="00BF3791">
        <w:rPr>
          <w:rFonts w:eastAsia="Lucida Sans Unicode"/>
          <w:kern w:val="3"/>
          <w:sz w:val="28"/>
          <w:szCs w:val="28"/>
          <w:lang w:eastAsia="ru-RU"/>
        </w:rPr>
        <w:lastRenderedPageBreak/>
        <w:t>близлежащую ливневую канализацию, исключая при этом растекание воды по проезжей части.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9B797F" w:rsidRPr="00BF3791" w:rsidRDefault="009B797F" w:rsidP="009B797F">
      <w:pPr>
        <w:shd w:val="clear" w:color="auto" w:fill="FFFFFF"/>
        <w:tabs>
          <w:tab w:val="left" w:pos="900"/>
        </w:tabs>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12.</w:t>
      </w:r>
      <w:r w:rsidRPr="00BF3791">
        <w:rPr>
          <w:rFonts w:eastAsia="Calibri" w:cs="Tahoma"/>
          <w:color w:val="00000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BF3791">
        <w:rPr>
          <w:rFonts w:eastAsia="Calibri"/>
          <w:color w:val="00000A"/>
          <w:kern w:val="3"/>
          <w:sz w:val="28"/>
          <w:szCs w:val="28"/>
          <w:lang w:eastAsia="ru-RU"/>
        </w:rPr>
        <w:t>(введено решение Совета от _</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9B797F" w:rsidRPr="00BF3791" w:rsidRDefault="009B797F" w:rsidP="009B797F">
      <w:pPr>
        <w:shd w:val="clear" w:color="auto" w:fill="FFFFFF"/>
        <w:tabs>
          <w:tab w:val="left" w:pos="900"/>
        </w:tabs>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w:t>
      </w:r>
      <w:r w:rsidRPr="00BF3791">
        <w:rPr>
          <w:rFonts w:eastAsia="Calibri" w:cs="Tahoma"/>
          <w:color w:val="00000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BF3791">
        <w:rPr>
          <w:rFonts w:eastAsia="Calibri"/>
          <w:color w:val="00000A"/>
          <w:kern w:val="3"/>
          <w:sz w:val="28"/>
          <w:szCs w:val="28"/>
          <w:lang w:eastAsia="ru-RU"/>
        </w:rPr>
        <w:t xml:space="preserve">(введено решение Совета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w:t>
      </w:r>
    </w:p>
    <w:p w:rsidR="009B797F" w:rsidRPr="00BF3791" w:rsidRDefault="009B797F" w:rsidP="009B797F">
      <w:pPr>
        <w:tabs>
          <w:tab w:val="left" w:pos="284"/>
          <w:tab w:val="left" w:pos="1276"/>
        </w:tabs>
        <w:autoSpaceDN w:val="0"/>
        <w:textAlignment w:val="baseline"/>
        <w:rPr>
          <w:rFonts w:eastAsia="Calibri"/>
          <w:b/>
          <w:kern w:val="3"/>
          <w:sz w:val="28"/>
          <w:szCs w:val="28"/>
          <w:lang w:eastAsia="ru-RU"/>
        </w:rPr>
      </w:pPr>
    </w:p>
    <w:p w:rsidR="009B797F" w:rsidRPr="00BF3791" w:rsidRDefault="009B797F" w:rsidP="009B797F">
      <w:pPr>
        <w:tabs>
          <w:tab w:val="left" w:pos="284"/>
          <w:tab w:val="left" w:pos="1276"/>
        </w:tabs>
        <w:autoSpaceDN w:val="0"/>
        <w:textAlignment w:val="baseline"/>
        <w:rPr>
          <w:rFonts w:eastAsia="Calibri"/>
          <w:b/>
          <w:kern w:val="3"/>
          <w:sz w:val="28"/>
          <w:szCs w:val="28"/>
          <w:lang w:eastAsia="ru-RU"/>
        </w:rPr>
      </w:pPr>
    </w:p>
    <w:p w:rsidR="009B797F" w:rsidRPr="00BF3791" w:rsidRDefault="009B797F" w:rsidP="009B797F">
      <w:pPr>
        <w:tabs>
          <w:tab w:val="left" w:pos="284"/>
          <w:tab w:val="left" w:pos="1276"/>
        </w:tabs>
        <w:autoSpaceDN w:val="0"/>
        <w:textAlignment w:val="baseline"/>
        <w:rPr>
          <w:rFonts w:eastAsia="Calibri"/>
          <w:b/>
          <w:kern w:val="3"/>
          <w:sz w:val="28"/>
          <w:szCs w:val="28"/>
          <w:lang w:eastAsia="ru-RU"/>
        </w:rPr>
      </w:pPr>
      <w:r w:rsidRPr="00BF3791">
        <w:rPr>
          <w:rFonts w:eastAsia="Calibri"/>
          <w:b/>
          <w:kern w:val="3"/>
          <w:sz w:val="28"/>
          <w:szCs w:val="28"/>
          <w:lang w:eastAsia="ru-RU"/>
        </w:rPr>
        <w:t>Статья 26. Содержание дорожных знаков, ограждений</w:t>
      </w:r>
    </w:p>
    <w:p w:rsidR="009B797F" w:rsidRPr="00BF3791" w:rsidRDefault="009B797F" w:rsidP="009B797F">
      <w:pPr>
        <w:tabs>
          <w:tab w:val="left" w:pos="284"/>
          <w:tab w:val="left" w:pos="1276"/>
        </w:tabs>
        <w:autoSpaceDN w:val="0"/>
        <w:textAlignment w:val="baseline"/>
        <w:rPr>
          <w:rFonts w:eastAsia="Calibri"/>
          <w:kern w:val="3"/>
          <w:sz w:val="28"/>
          <w:szCs w:val="28"/>
          <w:lang w:eastAsia="ru-RU"/>
        </w:rPr>
      </w:pPr>
    </w:p>
    <w:p w:rsidR="009B797F" w:rsidRPr="00BF3791" w:rsidRDefault="009B797F" w:rsidP="009B797F">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1. Поверхность дорожных знаков, устанавливаемых на объектах улично-дорожной сети, должна быть чистой, без повреждений.</w:t>
      </w:r>
    </w:p>
    <w:p w:rsidR="009B797F" w:rsidRPr="00BF3791" w:rsidRDefault="009B797F" w:rsidP="009B797F">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9B797F" w:rsidRPr="00BF3791" w:rsidRDefault="009B797F" w:rsidP="009B797F">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4. Требования к ограждению земельных участков:</w:t>
      </w:r>
    </w:p>
    <w:p w:rsidR="009B797F" w:rsidRPr="00BF3791" w:rsidRDefault="009B797F" w:rsidP="009B797F">
      <w:pPr>
        <w:numPr>
          <w:ilvl w:val="0"/>
          <w:numId w:val="75"/>
        </w:numPr>
        <w:suppressAutoHyphens w:val="0"/>
        <w:autoSpaceDN w:val="0"/>
        <w:spacing w:after="200" w:line="276" w:lineRule="auto"/>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ограждение придомовой территории сос тороны улицы не должно ухудшать ансамбля застройки;</w:t>
      </w:r>
    </w:p>
    <w:p w:rsidR="009B797F" w:rsidRPr="00BF3791" w:rsidRDefault="009B797F" w:rsidP="009B797F">
      <w:pPr>
        <w:numPr>
          <w:ilvl w:val="0"/>
          <w:numId w:val="75"/>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для зданий памятников истории и культуры допускается  только реставрация сохранившихся исторических ограждений или по согласованию </w:t>
      </w:r>
      <w:r w:rsidRPr="00BF3791">
        <w:rPr>
          <w:rFonts w:eastAsia="Times New Roman"/>
          <w:color w:val="00000A"/>
          <w:kern w:val="3"/>
          <w:sz w:val="28"/>
          <w:szCs w:val="28"/>
          <w:lang w:eastAsia="ru-RU"/>
        </w:rPr>
        <w:lastRenderedPageBreak/>
        <w:t>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9B797F" w:rsidRPr="00BF3791" w:rsidRDefault="009B797F" w:rsidP="009B797F">
      <w:pPr>
        <w:numPr>
          <w:ilvl w:val="0"/>
          <w:numId w:val="75"/>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ограждения должны содержаться в исправном сотсоянии и быть окрашены (иметь защитный слой), не иметь неустановленных надписей0 посторонних наклеек, объявлений, других информационных материалов.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9B797F" w:rsidRPr="00BF3791" w:rsidRDefault="009B797F" w:rsidP="009B797F">
      <w:pPr>
        <w:widowControl/>
        <w:suppressAutoHyphens w:val="0"/>
        <w:autoSpaceDN w:val="0"/>
        <w:jc w:val="both"/>
        <w:textAlignment w:val="baseline"/>
        <w:rPr>
          <w:rFonts w:eastAsia="Times New Roman"/>
          <w:b/>
          <w:bCs/>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bCs/>
          <w:color w:val="00000A"/>
          <w:kern w:val="3"/>
          <w:sz w:val="28"/>
          <w:szCs w:val="28"/>
          <w:lang w:eastAsia="ru-RU"/>
        </w:rPr>
        <w:t>Статья 27. Памятники, мемориальные объекты монументального декоративного искусства</w:t>
      </w:r>
    </w:p>
    <w:p w:rsidR="009B797F" w:rsidRPr="00BF3791" w:rsidRDefault="009B797F" w:rsidP="009B797F">
      <w:pPr>
        <w:widowControl/>
        <w:suppressAutoHyphens w:val="0"/>
        <w:autoSpaceDN w:val="0"/>
        <w:textAlignment w:val="baseline"/>
        <w:rPr>
          <w:rFonts w:eastAsia="Times New Roman"/>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B797F" w:rsidRPr="00BF3791" w:rsidRDefault="009B797F" w:rsidP="009B797F">
      <w:pPr>
        <w:widowControl/>
        <w:suppressAutoHyphens w:val="0"/>
        <w:autoSpaceDN w:val="0"/>
        <w:textAlignment w:val="baseline"/>
        <w:rPr>
          <w:rFonts w:eastAsia="Times New Roman"/>
          <w:color w:val="00000A"/>
          <w:kern w:val="3"/>
          <w:sz w:val="28"/>
          <w:szCs w:val="28"/>
          <w:lang w:eastAsia="ru-RU"/>
        </w:rPr>
      </w:pPr>
    </w:p>
    <w:p w:rsidR="009B797F" w:rsidRPr="00BF3791" w:rsidRDefault="009B797F" w:rsidP="009B797F">
      <w:pPr>
        <w:widowControl/>
        <w:suppressAutoHyphens w:val="0"/>
        <w:autoSpaceDN w:val="0"/>
        <w:textAlignment w:val="baseline"/>
        <w:rPr>
          <w:rFonts w:eastAsia="Times New Roman"/>
          <w:b/>
          <w:bCs/>
          <w:color w:val="00000A"/>
          <w:kern w:val="3"/>
          <w:sz w:val="28"/>
          <w:szCs w:val="28"/>
          <w:lang w:eastAsia="ru-RU"/>
        </w:rPr>
      </w:pPr>
      <w:r w:rsidRPr="00BF3791">
        <w:rPr>
          <w:rFonts w:eastAsia="Times New Roman"/>
          <w:b/>
          <w:bCs/>
          <w:color w:val="00000A"/>
          <w:kern w:val="3"/>
          <w:sz w:val="28"/>
          <w:szCs w:val="28"/>
          <w:lang w:eastAsia="ru-RU"/>
        </w:rPr>
        <w:t>Статья 28. Содержание таксофонов, банкоматов, платежных терминалов</w:t>
      </w:r>
    </w:p>
    <w:p w:rsidR="009B797F" w:rsidRPr="00BF3791" w:rsidRDefault="009B797F" w:rsidP="009B797F">
      <w:pPr>
        <w:widowControl/>
        <w:suppressAutoHyphens w:val="0"/>
        <w:autoSpaceDN w:val="0"/>
        <w:textAlignment w:val="baseline"/>
        <w:rPr>
          <w:rFonts w:eastAsia="Times New Roman"/>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w:t>
      </w:r>
      <w:r w:rsidRPr="00BF3791">
        <w:rPr>
          <w:rFonts w:eastAsia="Times New Roman"/>
          <w:color w:val="00000A"/>
          <w:kern w:val="3"/>
          <w:sz w:val="28"/>
          <w:szCs w:val="28"/>
          <w:lang w:eastAsia="ru-RU"/>
        </w:rPr>
        <w:lastRenderedPageBreak/>
        <w:t>промывка козырьков и т.п.) возлагается на организации, в собственности которых находятся данные объекты.</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Таксофоны и банкоматы располагаются под навесами.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Рядом с таксофоном, банкоматом и платежным терминалом устанавливаются урны.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29</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Содержание производственных территорий</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9B797F" w:rsidRPr="00BF3791" w:rsidRDefault="009B797F" w:rsidP="009B797F">
      <w:pPr>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30. Обеспечение общественными туалетами (биотуалетами), организация их установки и обслуживания</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w:t>
      </w:r>
    </w:p>
    <w:p w:rsidR="009B797F" w:rsidRPr="00BF3791" w:rsidRDefault="009B797F" w:rsidP="009B797F">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Ответственность за содержание туалетов возлагается на балансодержателя.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9B797F" w:rsidRPr="00BF3791" w:rsidRDefault="009B797F" w:rsidP="009B797F">
      <w:pPr>
        <w:tabs>
          <w:tab w:val="left" w:pos="284"/>
          <w:tab w:val="left" w:pos="1276"/>
        </w:tabs>
        <w:autoSpaceDN w:val="0"/>
        <w:jc w:val="center"/>
        <w:textAlignment w:val="baseline"/>
        <w:rPr>
          <w:rFonts w:eastAsia="Calibri"/>
          <w:b/>
          <w:caps/>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8. ВИДЫ РАБОТ ПО БЛАГОУСТРОЙСТВУ И ИХ ПЕРИОДИЧНОСТЬ</w:t>
      </w:r>
    </w:p>
    <w:p w:rsidR="009B797F" w:rsidRPr="00BF3791" w:rsidRDefault="009B797F" w:rsidP="009B797F">
      <w:pPr>
        <w:suppressAutoHyphens w:val="0"/>
        <w:autoSpaceDN w:val="0"/>
        <w:jc w:val="both"/>
        <w:textAlignment w:val="baseline"/>
        <w:rPr>
          <w:rFonts w:eastAsia="Times New Roman"/>
          <w:b/>
          <w:color w:val="00000A"/>
          <w:kern w:val="3"/>
          <w:sz w:val="28"/>
          <w:szCs w:val="28"/>
          <w:lang w:eastAsia="ru-RU"/>
        </w:rPr>
      </w:pP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31. Виды работ по благоустройству и их периодичность</w:t>
      </w: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Работы по содержанию объектов благоустройства включают:</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Исправление повреждений отдельных элементов благоустройства при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9B797F" w:rsidRPr="00BF3791" w:rsidRDefault="009B797F" w:rsidP="009B797F">
      <w:pPr>
        <w:widowControl/>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BF3791">
        <w:rPr>
          <w:rFonts w:eastAsia="Calibri"/>
          <w:i/>
          <w:color w:val="00000A"/>
          <w:kern w:val="3"/>
          <w:sz w:val="28"/>
          <w:szCs w:val="28"/>
          <w:lang w:eastAsia="ar-SA"/>
        </w:rPr>
        <w:t xml:space="preserve"> </w:t>
      </w:r>
      <w:r w:rsidRPr="00BF3791">
        <w:rPr>
          <w:rFonts w:eastAsia="Calibri"/>
          <w:color w:val="00000A"/>
          <w:kern w:val="3"/>
          <w:sz w:val="28"/>
          <w:szCs w:val="28"/>
          <w:lang w:eastAsia="ar-SA"/>
        </w:rPr>
        <w:t>один раз весной и далее по мере накопления (от двух до четырех раз в сезон).</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8) Сбор и вывоз отходов по планово-регулярной системе согласно утвержденным графикам.</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Работы по ремонту (текущему, капитальному) объектов благоустройства включают:</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Восстановление и замену покрытий дорог, проездов, тротуаров и их конструктивных элементов по мере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Установку, замену, восстановление малых архитектурных форм и их отдельных элементов по мере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4) Текущий ремонт зелёных насаждений по мере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расстений, удаление поросли, стрижку и кронирование живой изгороди, лечение ран при необходимости.</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Работы по созданию новых объектов благоустройства включают:</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lastRenderedPageBreak/>
        <w:t>3) Мероприятия по созданию объектов наружного освещения и художественно-светового оформления населённых пунктов.</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9B797F" w:rsidRPr="00BF3791" w:rsidRDefault="009B797F" w:rsidP="009B797F">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B797F" w:rsidRPr="00BF3791" w:rsidRDefault="009B797F" w:rsidP="009B797F">
      <w:pPr>
        <w:widowControl/>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B797F" w:rsidRPr="00BF3791" w:rsidRDefault="009B797F" w:rsidP="009B797F">
      <w:pPr>
        <w:tabs>
          <w:tab w:val="left" w:pos="284"/>
          <w:tab w:val="left" w:pos="1276"/>
        </w:tabs>
        <w:autoSpaceDN w:val="0"/>
        <w:textAlignment w:val="baseline"/>
        <w:rPr>
          <w:rFonts w:eastAsia="Calibri"/>
          <w:caps/>
          <w:kern w:val="3"/>
          <w:sz w:val="28"/>
          <w:szCs w:val="28"/>
          <w:lang w:eastAsia="ru-RU"/>
        </w:rPr>
      </w:pPr>
    </w:p>
    <w:p w:rsidR="009B797F" w:rsidRPr="00BF3791" w:rsidRDefault="009B797F" w:rsidP="009B797F">
      <w:pPr>
        <w:autoSpaceDN w:val="0"/>
        <w:textAlignment w:val="baseline"/>
        <w:rPr>
          <w:rFonts w:eastAsia="Lucida Sans Unicode"/>
          <w:b/>
          <w:kern w:val="3"/>
          <w:sz w:val="28"/>
          <w:szCs w:val="28"/>
          <w:lang w:eastAsia="ru-RU"/>
        </w:rPr>
      </w:pPr>
      <w:r w:rsidRPr="00BF3791">
        <w:rPr>
          <w:rFonts w:eastAsia="Lucida Sans Unicode"/>
          <w:b/>
          <w:kern w:val="3"/>
          <w:sz w:val="28"/>
          <w:szCs w:val="28"/>
          <w:lang w:eastAsia="ru-RU"/>
        </w:rPr>
        <w:t>Глава 9. ЗАХОРОНЕНИЕ, СОДЕРЖАНИЕ КЛАДБИЩ</w:t>
      </w:r>
    </w:p>
    <w:p w:rsidR="009B797F" w:rsidRPr="00BF3791" w:rsidRDefault="009B797F" w:rsidP="009B797F">
      <w:pPr>
        <w:autoSpaceDN w:val="0"/>
        <w:textAlignment w:val="baseline"/>
        <w:rPr>
          <w:rFonts w:eastAsia="Lucida Sans Unicode"/>
          <w:b/>
          <w:kern w:val="3"/>
          <w:sz w:val="28"/>
          <w:szCs w:val="28"/>
          <w:lang w:eastAsia="ru-RU"/>
        </w:rPr>
      </w:pPr>
    </w:p>
    <w:p w:rsidR="009B797F" w:rsidRPr="00BF3791" w:rsidRDefault="009B797F" w:rsidP="009B797F">
      <w:pPr>
        <w:autoSpaceDN w:val="0"/>
        <w:textAlignment w:val="baseline"/>
        <w:rPr>
          <w:rFonts w:eastAsia="Lucida Sans Unicode"/>
          <w:b/>
          <w:kern w:val="3"/>
          <w:sz w:val="28"/>
          <w:szCs w:val="28"/>
          <w:lang w:eastAsia="ru-RU"/>
        </w:rPr>
      </w:pPr>
      <w:r w:rsidRPr="00BF3791">
        <w:rPr>
          <w:rFonts w:eastAsia="Lucida Sans Unicode"/>
          <w:b/>
          <w:kern w:val="3"/>
          <w:sz w:val="28"/>
          <w:szCs w:val="28"/>
          <w:lang w:eastAsia="ru-RU"/>
        </w:rPr>
        <w:t>Статья 32. Захоронение, содержание кладбищ</w:t>
      </w:r>
    </w:p>
    <w:p w:rsidR="009B797F" w:rsidRPr="00BF3791" w:rsidRDefault="009B797F" w:rsidP="009B797F">
      <w:pPr>
        <w:autoSpaceDN w:val="0"/>
        <w:textAlignment w:val="baseline"/>
        <w:rPr>
          <w:rFonts w:eastAsia="Lucida Sans Unicode"/>
          <w:kern w:val="3"/>
          <w:sz w:val="28"/>
          <w:szCs w:val="28"/>
          <w:lang w:eastAsia="ru-RU"/>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3. Процесс захоронения должен обеспечивать:</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Защиту населения от вредных воздействий останков на их здоровье, окружающую</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природную среду, животный мир, застройку поселений;</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Неопределенно длительное использование мест погребения по своему основному  назначению.</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4. Погребение может производиться только при наличии медицинского и государственного свидетельства о смерти.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5. Погребение должно осуществляться в специально отведенных и оборудованных с этой целью местах.</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lastRenderedPageBreak/>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7. Захоронение умерших производится в соответствии  с действующими санитарными нормами и правилами.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8. Не допускается устройство захоронений в разрывах между могилами, на обочинах дорог.</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BF3791">
        <w:rPr>
          <w:rFonts w:eastAsia="Lucida Sans Unicode"/>
          <w:kern w:val="3"/>
          <w:sz w:val="28"/>
          <w:szCs w:val="28"/>
          <w:vertAlign w:val="superscript"/>
          <w:lang w:eastAsia="ar-SA"/>
        </w:rPr>
        <w:t>2</w:t>
      </w:r>
      <w:r w:rsidRPr="00BF3791">
        <w:rPr>
          <w:rFonts w:eastAsia="Lucida Sans Unicode"/>
          <w:kern w:val="3"/>
          <w:position w:val="16"/>
          <w:sz w:val="28"/>
          <w:szCs w:val="28"/>
          <w:lang w:eastAsia="ar-SA"/>
        </w:rPr>
        <w:t xml:space="preserve"> дополнительной площади. Размеры ограды не должны превышать указанных норм отвода земельного участка.</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11. Подготовка (копка) могил для захоронения производится по согласованию с администрации сельского поселения.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14. Граждане и организации имеют право:</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Устанавливать надмогильные сооружения с регистрационными знаками.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Сажать цветы на участках захоронения.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15. Граждане и организации обязаны:</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Содержать надмогильные сооружения, живую изгородь и цветочные насаждения на участках захоронения в надлежащем состоянии.</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Своевременно производить оправку могильных холмов.</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16. На территории кладбища запрещается: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Нарушать общественный порядок и тишину.</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lastRenderedPageBreak/>
        <w:t>2) Портить надмогильные сооружения, оборудование кладбища, засорять территорию.</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3) Ломать зеленые насаждения, рвать цветы.</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4) Выгуливать собак, пасти сельскохозяйственных животных.</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5) Разводить костры, добывать песок и глину, резать дерн.</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6) Копать могилы без согласования администрации  сельского поселения.</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7) Въезжать на территорию кладбища на транспортных средствах.</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xml:space="preserve">8) </w:t>
      </w:r>
      <w:r w:rsidRPr="00BF3791">
        <w:rPr>
          <w:rFonts w:eastAsia="Lucida Sans Unicode"/>
          <w:kern w:val="3"/>
          <w:sz w:val="28"/>
          <w:szCs w:val="28"/>
          <w:lang w:eastAsia="ru-RU"/>
        </w:rPr>
        <w:t>Сброс неочищенных сточных вод от кладбищ на открытые площадки, кюветы, канавы, траншеи не допускается.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Площадки для мусоросборников должны быть ограждены и иметь твердое покрытие (асфальтирование, бетонирование).</w:t>
      </w:r>
    </w:p>
    <w:p w:rsidR="009B797F" w:rsidRPr="00BF3791" w:rsidRDefault="009B797F" w:rsidP="009B797F">
      <w:pPr>
        <w:keepNext/>
        <w:widowControl/>
        <w:tabs>
          <w:tab w:val="left" w:pos="0"/>
        </w:tabs>
        <w:suppressAutoHyphens w:val="0"/>
        <w:autoSpaceDN w:val="0"/>
        <w:jc w:val="both"/>
        <w:textAlignment w:val="baseline"/>
        <w:rPr>
          <w:rFonts w:eastAsia="Lucida Sans Unicode"/>
          <w:kern w:val="3"/>
          <w:sz w:val="28"/>
          <w:szCs w:val="28"/>
          <w:lang w:eastAsia="ru-RU"/>
        </w:rPr>
      </w:pPr>
    </w:p>
    <w:p w:rsidR="009B797F" w:rsidRPr="00BF3791" w:rsidRDefault="009B797F" w:rsidP="009B797F">
      <w:pPr>
        <w:keepNext/>
        <w:widowControl/>
        <w:tabs>
          <w:tab w:val="left" w:pos="0"/>
        </w:tabs>
        <w:suppressAutoHyphens w:val="0"/>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Глава 10. СОДЕРЖАНИЕ ЗЕЛЕНЫХ НАСАЖДЕНИЙ</w:t>
      </w:r>
    </w:p>
    <w:p w:rsidR="009B797F" w:rsidRPr="00BF3791" w:rsidRDefault="009B797F" w:rsidP="009B797F">
      <w:pPr>
        <w:autoSpaceDN w:val="0"/>
        <w:textAlignment w:val="baseline"/>
        <w:rPr>
          <w:rFonts w:eastAsia="Lucida Sans Unicode"/>
          <w:b/>
          <w:kern w:val="3"/>
          <w:sz w:val="28"/>
          <w:szCs w:val="28"/>
          <w:lang w:eastAsia="ar-SA"/>
        </w:rPr>
      </w:pPr>
    </w:p>
    <w:p w:rsidR="009B797F" w:rsidRPr="00BF3791" w:rsidRDefault="009B797F" w:rsidP="009B797F">
      <w:pPr>
        <w:widowControl/>
        <w:tabs>
          <w:tab w:val="left" w:pos="1440"/>
        </w:tabs>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33.Содержание и благоустройство газонов</w:t>
      </w:r>
    </w:p>
    <w:p w:rsidR="009B797F" w:rsidRPr="00BF3791" w:rsidRDefault="009B797F" w:rsidP="009B797F">
      <w:pPr>
        <w:autoSpaceDN w:val="0"/>
        <w:textAlignment w:val="baseline"/>
        <w:rPr>
          <w:rFonts w:eastAsia="Lucida Sans Unicode"/>
          <w:b/>
          <w:kern w:val="3"/>
          <w:sz w:val="28"/>
          <w:szCs w:val="28"/>
          <w:lang w:eastAsia="ar-SA"/>
        </w:rPr>
      </w:pP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Высота травяного покрова на газонах не должна превышать 20 сантиметров.</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Срезанную траву, опавшие листья убирают и вывозят на специально оборудованные полигоны и другие места.</w:t>
      </w:r>
    </w:p>
    <w:p w:rsidR="009B797F" w:rsidRPr="00BF3791" w:rsidRDefault="009B797F" w:rsidP="009B797F">
      <w:pPr>
        <w:widowControl/>
        <w:autoSpaceDN w:val="0"/>
        <w:jc w:val="both"/>
        <w:textAlignment w:val="baseline"/>
        <w:rPr>
          <w:rFonts w:eastAsia="Times New Roman"/>
          <w:b/>
          <w:color w:val="00000A"/>
          <w:kern w:val="3"/>
          <w:sz w:val="28"/>
          <w:szCs w:val="28"/>
          <w:lang w:eastAsia="ar-SA"/>
        </w:rPr>
      </w:pPr>
    </w:p>
    <w:p w:rsidR="009B797F" w:rsidRPr="00BF3791" w:rsidRDefault="009B797F" w:rsidP="009B797F">
      <w:pPr>
        <w:widowControl/>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w:t>
      </w:r>
      <w:r w:rsidRPr="00BF3791">
        <w:rPr>
          <w:rFonts w:eastAsia="Times New Roman"/>
          <w:b/>
          <w:bCs/>
          <w:color w:val="00000A"/>
          <w:kern w:val="3"/>
          <w:sz w:val="28"/>
          <w:szCs w:val="28"/>
          <w:lang w:eastAsia="ar-SA"/>
        </w:rPr>
        <w:t xml:space="preserve"> 34.</w:t>
      </w:r>
      <w:r w:rsidRPr="00BF3791">
        <w:rPr>
          <w:rFonts w:eastAsia="Times New Roman"/>
          <w:b/>
          <w:color w:val="00000A"/>
          <w:kern w:val="3"/>
          <w:sz w:val="28"/>
          <w:szCs w:val="28"/>
          <w:lang w:eastAsia="ar-SA"/>
        </w:rPr>
        <w:t xml:space="preserve"> Рубка древесно-кустарниковой растительности</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9B797F" w:rsidRPr="00BF3791" w:rsidRDefault="009B797F" w:rsidP="009B797F">
      <w:pPr>
        <w:autoSpaceDN w:val="0"/>
        <w:jc w:val="both"/>
        <w:textAlignment w:val="baseline"/>
        <w:rPr>
          <w:rFonts w:eastAsia="Lucida Sans Unicode"/>
          <w:kern w:val="3"/>
          <w:sz w:val="28"/>
          <w:szCs w:val="28"/>
          <w:lang w:eastAsia="ru-RU"/>
        </w:rPr>
      </w:pPr>
    </w:p>
    <w:p w:rsidR="009B797F" w:rsidRPr="00BF3791" w:rsidRDefault="009B797F" w:rsidP="009B797F">
      <w:pPr>
        <w:widowControl/>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35</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Порядок обеспечения сохранности зеленых насаждений</w:t>
      </w:r>
    </w:p>
    <w:p w:rsidR="009B797F" w:rsidRPr="00BF3791" w:rsidRDefault="009B797F" w:rsidP="009B797F">
      <w:pPr>
        <w:widowControl/>
        <w:autoSpaceDN w:val="0"/>
        <w:textAlignment w:val="baseline"/>
        <w:rPr>
          <w:rFonts w:eastAsia="Times New Roman"/>
          <w:color w:val="00000A"/>
          <w:kern w:val="3"/>
          <w:sz w:val="28"/>
          <w:szCs w:val="28"/>
          <w:lang w:eastAsia="ar-SA"/>
        </w:rPr>
      </w:pPr>
    </w:p>
    <w:p w:rsidR="009B797F" w:rsidRPr="00BF3791" w:rsidRDefault="009B797F" w:rsidP="009B797F">
      <w:pPr>
        <w:shd w:val="clear" w:color="auto" w:fill="FFFFFF"/>
        <w:tabs>
          <w:tab w:val="left" w:pos="1392"/>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садах, парках, скверах и на иных территориях, где имеются зеленые насаждения, запрещается: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проезд и стоянка автотранспортных средств, строительной и дорожной </w:t>
      </w:r>
      <w:r w:rsidRPr="00BF3791">
        <w:rPr>
          <w:rFonts w:eastAsia="Lucida Sans Unicode"/>
          <w:kern w:val="3"/>
          <w:sz w:val="28"/>
          <w:szCs w:val="28"/>
          <w:lang w:eastAsia="ru-RU"/>
        </w:rPr>
        <w:lastRenderedPageBreak/>
        <w:t>техники, кроме техники, связанной с эксплуатацией данных территорий и уходом за зелеными насаждениями;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ремонт, слив и сброс отходов, мойка автотранспортных средств, установка боксовых гаражей и тентов типа «ракушка», «пенал»;</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ломать и портить деревья, кустарники, газоны, срывать цветы, подвешивать к деревьям веревки, качели, гамаки;</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 раскапывать участки под огороды;</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расклеивать объявления на деревьях;</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iCs/>
          <w:kern w:val="3"/>
          <w:sz w:val="28"/>
          <w:szCs w:val="28"/>
          <w:lang w:eastAsia="ru-RU"/>
        </w:rPr>
        <w:t xml:space="preserve">- </w:t>
      </w:r>
      <w:r w:rsidRPr="00BF3791">
        <w:rPr>
          <w:rFonts w:eastAsia="Lucida Sans Unicode"/>
          <w:kern w:val="3"/>
          <w:sz w:val="28"/>
          <w:szCs w:val="28"/>
          <w:lang w:eastAsia="ru-RU"/>
        </w:rPr>
        <w:t>самовольная вырубка деревьев и кустарников;</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ходить и лежать на газонах и в молодых лесных посадках;</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разбивать палатки и разводить костры, использовать мангалы, жаровни и иные приспособления с открытым огнем (углем);</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засорять газоны, цветники, дорожки и водоемы;</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ездить на велосипедах, мотоциклах, лошадях, тракторах и автомашинах;</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стирать белье, а также купать животных в водоемах, расположенных на территории зеленых насаждений (в редакции решения от _</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пасти скот;</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производить строительные и ремонтные работы без ограждения насаждений щитами, гарантирующими защиту их от повреждений;</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обнажать корни деревьев на расстоянии ближе 1,5 метров от ствола и засыпать шейки деревьев землей или строительным мусором;</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складировать на территории зеленых насаждений материалы, способствующие распространению вредителей зеленых насаждений;</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добывать растительную землю, песок и производить другие раскопки;</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выгуливать и отпускать с поводка собак в парках, лесопарках, скверах и иных территориях зеленых насаждений;</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B797F" w:rsidRPr="00BF3791" w:rsidRDefault="009B797F" w:rsidP="009B797F">
      <w:pPr>
        <w:shd w:val="clear" w:color="auto" w:fill="FFFFFF"/>
        <w:tabs>
          <w:tab w:val="left" w:pos="1291"/>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9B797F" w:rsidRPr="00BF3791" w:rsidRDefault="009B797F" w:rsidP="009B797F">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Выдача разрешения на вырубку деревьев и кустарников производится после оплаты восстановительной стоимости.</w:t>
      </w:r>
    </w:p>
    <w:p w:rsidR="009B797F" w:rsidRPr="00BF3791" w:rsidRDefault="009B797F" w:rsidP="009B797F">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5. Если указанные насаждения подлежат пересадке, она производится без </w:t>
      </w:r>
      <w:r w:rsidRPr="00BF3791">
        <w:rPr>
          <w:rFonts w:eastAsia="Lucida Sans Unicode"/>
          <w:kern w:val="3"/>
          <w:sz w:val="28"/>
          <w:szCs w:val="28"/>
          <w:lang w:eastAsia="ru-RU"/>
        </w:rPr>
        <w:lastRenderedPageBreak/>
        <w:t>уплаты восстановительной стоимости.</w:t>
      </w:r>
    </w:p>
    <w:p w:rsidR="009B797F" w:rsidRPr="00BF3791" w:rsidRDefault="009B797F" w:rsidP="009B797F">
      <w:pPr>
        <w:shd w:val="clear" w:color="auto" w:fill="FFFFFF"/>
        <w:tabs>
          <w:tab w:val="left" w:pos="1190"/>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6. Размер восстановительной стоимости зеленых насаждений и место посадок </w:t>
      </w:r>
      <w:r w:rsidRPr="00BF3791">
        <w:rPr>
          <w:rFonts w:eastAsia="Lucida Sans Unicode"/>
          <w:bCs/>
          <w:kern w:val="3"/>
          <w:sz w:val="28"/>
          <w:szCs w:val="28"/>
          <w:lang w:eastAsia="ru-RU"/>
        </w:rPr>
        <w:t xml:space="preserve">определяется </w:t>
      </w:r>
      <w:r w:rsidRPr="00BF3791">
        <w:rPr>
          <w:rFonts w:eastAsia="Lucida Sans Unicode"/>
          <w:kern w:val="3"/>
          <w:sz w:val="28"/>
          <w:szCs w:val="28"/>
          <w:lang w:eastAsia="ru-RU"/>
        </w:rPr>
        <w:t>администрацией сельского поселения.</w:t>
      </w:r>
    </w:p>
    <w:p w:rsidR="009B797F" w:rsidRPr="00BF3791" w:rsidRDefault="009B797F" w:rsidP="009B797F">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Восстановительная стоимость зеленых насаждений зачисляется в бюджет поселения.</w:t>
      </w:r>
    </w:p>
    <w:p w:rsidR="009B797F" w:rsidRPr="00BF3791" w:rsidRDefault="009B797F" w:rsidP="009B797F">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BF3791">
        <w:rPr>
          <w:rFonts w:eastAsia="Lucida Sans Unicode"/>
          <w:bCs/>
          <w:kern w:val="3"/>
          <w:sz w:val="28"/>
          <w:szCs w:val="28"/>
          <w:lang w:eastAsia="ru-RU"/>
        </w:rPr>
        <w:t xml:space="preserve">уничтоженных </w:t>
      </w:r>
      <w:r w:rsidRPr="00BF3791">
        <w:rPr>
          <w:rFonts w:eastAsia="Lucida Sans Unicode"/>
          <w:kern w:val="3"/>
          <w:sz w:val="28"/>
          <w:szCs w:val="28"/>
          <w:lang w:eastAsia="ru-RU"/>
        </w:rPr>
        <w:t>насаждений. (в редакции решения Совета депутатов от 24.11.2016 г. № 53 )</w:t>
      </w:r>
    </w:p>
    <w:p w:rsidR="009B797F" w:rsidRPr="00BF3791" w:rsidRDefault="009B797F" w:rsidP="009B797F">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9B797F" w:rsidRPr="00BF3791" w:rsidRDefault="009B797F" w:rsidP="009B797F">
      <w:pPr>
        <w:shd w:val="clear" w:color="auto" w:fill="FFFFFF"/>
        <w:tabs>
          <w:tab w:val="left" w:pos="126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B797F" w:rsidRPr="00BF3791" w:rsidRDefault="009B797F" w:rsidP="009B797F">
      <w:pPr>
        <w:shd w:val="clear" w:color="auto" w:fill="FFFFFF"/>
        <w:tabs>
          <w:tab w:val="left" w:pos="13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9B797F" w:rsidRPr="00BF3791" w:rsidRDefault="009B797F" w:rsidP="009B797F">
      <w:pPr>
        <w:shd w:val="clear" w:color="auto" w:fill="FFFFFF"/>
        <w:tabs>
          <w:tab w:val="left" w:pos="1498"/>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Разрешение на вырубку сухостоя выдается администрацией поселения.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9B797F" w:rsidRPr="00BF3791" w:rsidRDefault="009B797F" w:rsidP="009B797F">
      <w:pPr>
        <w:autoSpaceDN w:val="0"/>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BF3791">
        <w:rPr>
          <w:rFonts w:eastAsia="Lucida Sans Unicode"/>
          <w:kern w:val="3"/>
          <w:sz w:val="28"/>
          <w:szCs w:val="28"/>
          <w:lang w:eastAsia="ru-RU"/>
        </w:rPr>
        <w:br/>
        <w:t>– с улиц второстепенного значения и придомовых территорий.</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Не допускается складирование спила, упавших деревьев, веток, опавшей листвы и смета на площадках для сбора и временного хранения ТКО.</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18.</w:t>
      </w:r>
      <w:r w:rsidRPr="00BF3791">
        <w:rPr>
          <w:rFonts w:eastAsia="Calibri" w:cs="Tahoma"/>
          <w:color w:val="00000A"/>
          <w:kern w:val="3"/>
          <w:sz w:val="28"/>
          <w:szCs w:val="28"/>
          <w:lang w:eastAsia="ru-RU"/>
        </w:rPr>
        <w:t xml:space="preserve"> Запрещается размещение механизмов на газонах и участках с зелеными насаждениями (пункт введен Решением от </w:t>
      </w:r>
      <w:r w:rsidRPr="00BF3791">
        <w:rPr>
          <w:rFonts w:cs="Tahoma"/>
          <w:color w:val="00000A"/>
          <w:kern w:val="3"/>
          <w:sz w:val="28"/>
          <w:szCs w:val="28"/>
          <w:lang w:eastAsia="ru-RU"/>
        </w:rPr>
        <w:t>27.10.2017  № 44</w:t>
      </w:r>
      <w:r w:rsidRPr="00BF3791">
        <w:rPr>
          <w:rFonts w:eastAsia="Calibri" w:cs="Tahoma"/>
          <w:color w:val="00000A"/>
          <w:kern w:val="3"/>
          <w:sz w:val="28"/>
          <w:szCs w:val="28"/>
          <w:lang w:eastAsia="ru-RU"/>
        </w:rPr>
        <w:t>);</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19. </w:t>
      </w:r>
      <w:r w:rsidRPr="00BF3791">
        <w:rPr>
          <w:rFonts w:cs="Tahoma"/>
          <w:color w:val="00000A"/>
          <w:kern w:val="3"/>
          <w:sz w:val="28"/>
          <w:szCs w:val="28"/>
          <w:lang w:eastAsia="ru-RU"/>
        </w:rPr>
        <w:t>Не допускается использовать растения с ядовитыми плодами, а также с колючками и шипами при озеленении территории детских садов и школ</w:t>
      </w:r>
    </w:p>
    <w:p w:rsidR="009B797F" w:rsidRPr="00BF3791" w:rsidRDefault="009B797F" w:rsidP="009B797F">
      <w:pPr>
        <w:autoSpaceDN w:val="0"/>
        <w:jc w:val="both"/>
        <w:textAlignment w:val="baseline"/>
        <w:rPr>
          <w:rFonts w:ascii="Calibri" w:eastAsia="Times New Roman" w:hAnsi="Calibri"/>
          <w:kern w:val="3"/>
          <w:sz w:val="22"/>
          <w:szCs w:val="22"/>
          <w:lang w:eastAsia="ru-RU"/>
        </w:rPr>
      </w:pPr>
      <w:r w:rsidRPr="00BF3791">
        <w:rPr>
          <w:rFonts w:eastAsia="Calibri" w:cs="Tahoma"/>
          <w:color w:val="00000A"/>
          <w:kern w:val="3"/>
          <w:sz w:val="28"/>
          <w:szCs w:val="28"/>
          <w:lang w:eastAsia="ru-RU"/>
        </w:rPr>
        <w:t xml:space="preserve">(пункт введен Решением от </w:t>
      </w:r>
      <w:r w:rsidRPr="00BF3791">
        <w:rPr>
          <w:rFonts w:cs="Tahoma"/>
          <w:color w:val="00000A"/>
          <w:kern w:val="3"/>
          <w:sz w:val="28"/>
          <w:szCs w:val="28"/>
          <w:lang w:eastAsia="ru-RU"/>
        </w:rPr>
        <w:t>27.10.2017  № 44</w:t>
      </w:r>
      <w:r w:rsidRPr="00BF3791">
        <w:rPr>
          <w:rFonts w:eastAsia="Calibri" w:cs="Tahoma"/>
          <w:color w:val="00000A"/>
          <w:kern w:val="3"/>
          <w:sz w:val="28"/>
          <w:szCs w:val="28"/>
          <w:lang w:eastAsia="ru-RU"/>
        </w:rPr>
        <w:t>);</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lastRenderedPageBreak/>
        <w:t xml:space="preserve">20. </w:t>
      </w:r>
      <w:r w:rsidRPr="00BF3791">
        <w:rPr>
          <w:rFonts w:eastAsia="Times New Roman"/>
          <w:color w:val="00000A"/>
          <w:kern w:val="3"/>
          <w:sz w:val="28"/>
          <w:szCs w:val="28"/>
          <w:lang w:eastAsia="ru-RU"/>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p>
    <w:p w:rsidR="009B797F" w:rsidRPr="00BF3791" w:rsidRDefault="009B797F" w:rsidP="009B797F">
      <w:pPr>
        <w:autoSpaceDN w:val="0"/>
        <w:jc w:val="both"/>
        <w:textAlignment w:val="baseline"/>
        <w:rPr>
          <w:rFonts w:eastAsia="Lucida Sans Unicode"/>
          <w:b/>
          <w:kern w:val="3"/>
          <w:sz w:val="28"/>
          <w:szCs w:val="28"/>
          <w:lang w:eastAsia="ru-RU"/>
        </w:rPr>
      </w:pPr>
    </w:p>
    <w:p w:rsidR="009B797F" w:rsidRPr="00BF3791" w:rsidRDefault="009B797F" w:rsidP="009B797F">
      <w:pPr>
        <w:keepNext/>
        <w:widowControl/>
        <w:tabs>
          <w:tab w:val="left" w:pos="0"/>
        </w:tabs>
        <w:suppressAutoHyphens w:val="0"/>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Глава 11. ЗАКЛЮЧИТЕЛЬНЫЕ ПОЛОЖЕНИЯ НАСТОЯЩИХ ПРАВИЛ</w:t>
      </w:r>
    </w:p>
    <w:p w:rsidR="009B797F" w:rsidRPr="00BF3791" w:rsidRDefault="009B797F" w:rsidP="009B797F">
      <w:pPr>
        <w:autoSpaceDN w:val="0"/>
        <w:textAlignment w:val="baseline"/>
        <w:rPr>
          <w:rFonts w:eastAsia="Lucida Sans Unicode"/>
          <w:kern w:val="3"/>
          <w:sz w:val="28"/>
          <w:szCs w:val="28"/>
          <w:lang w:eastAsia="ar-SA"/>
        </w:rPr>
      </w:pPr>
    </w:p>
    <w:p w:rsidR="009B797F" w:rsidRPr="00BF3791" w:rsidRDefault="009B797F" w:rsidP="009B797F">
      <w:pPr>
        <w:keepNext/>
        <w:widowControl/>
        <w:tabs>
          <w:tab w:val="left" w:pos="0"/>
        </w:tabs>
        <w:suppressAutoHyphens w:val="0"/>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36. Контроль за исполнением правил</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9B797F" w:rsidRPr="00BF3791" w:rsidRDefault="009B797F" w:rsidP="009B797F">
      <w:pPr>
        <w:shd w:val="clear" w:color="auto" w:fill="FFFFFF"/>
        <w:tabs>
          <w:tab w:val="left" w:pos="900"/>
          <w:tab w:val="left" w:pos="1274"/>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случае выявления фактов нарушений правил уполномоченные должностные лица вправе:</w:t>
      </w:r>
    </w:p>
    <w:p w:rsidR="009B797F" w:rsidRPr="00BF3791" w:rsidRDefault="009B797F" w:rsidP="009B797F">
      <w:pPr>
        <w:shd w:val="clear" w:color="auto" w:fill="FFFFFF"/>
        <w:tabs>
          <w:tab w:val="left" w:pos="785"/>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выдать предписание об устранении нарушений;</w:t>
      </w:r>
    </w:p>
    <w:p w:rsidR="009B797F" w:rsidRPr="00BF3791" w:rsidRDefault="009B797F" w:rsidP="009B797F">
      <w:pPr>
        <w:shd w:val="clear" w:color="auto" w:fill="FFFFFF"/>
        <w:tabs>
          <w:tab w:val="left" w:pos="785"/>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составить протокол об административном правонарушении в порядке, установленном действующим законодательством.</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9B797F" w:rsidRPr="00BF3791" w:rsidRDefault="009B797F" w:rsidP="009B797F">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B797F" w:rsidRPr="00BF3791" w:rsidRDefault="009B797F" w:rsidP="009B797F">
      <w:pPr>
        <w:widowControl/>
        <w:autoSpaceDN w:val="0"/>
        <w:jc w:val="both"/>
        <w:textAlignment w:val="baseline"/>
        <w:rPr>
          <w:rFonts w:eastAsia="Times New Roman"/>
          <w:bCs/>
          <w:color w:val="00000A"/>
          <w:kern w:val="3"/>
          <w:sz w:val="28"/>
          <w:szCs w:val="28"/>
          <w:lang w:eastAsia="ar-SA"/>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 xml:space="preserve"> «Глава 12. </w:t>
      </w:r>
      <w:r w:rsidRPr="00BF3791">
        <w:rPr>
          <w:rFonts w:eastAsia="Times New Roman"/>
          <w:b/>
          <w:color w:val="00000A"/>
          <w:kern w:val="3"/>
          <w:sz w:val="28"/>
          <w:szCs w:val="28"/>
          <w:lang w:eastAsia="ru-RU"/>
        </w:rPr>
        <w:t xml:space="preserve">ФОРМИРОВАНИЕ СОВРЕМЕННОЙ ГОРОДСКОЙ СРЕДЫ В СЕЛЬСКОМ ПОСЕЛЕНИИ (добавлена Решением от </w:t>
      </w:r>
      <w:r w:rsidRPr="00BF3791">
        <w:rPr>
          <w:rFonts w:cs="Tahoma"/>
          <w:b/>
          <w:color w:val="00000A"/>
          <w:kern w:val="3"/>
          <w:sz w:val="28"/>
          <w:szCs w:val="28"/>
          <w:lang w:eastAsia="ru-RU"/>
        </w:rPr>
        <w:t>27.10.2017  № 44</w:t>
      </w:r>
      <w:r w:rsidRPr="00BF3791">
        <w:rPr>
          <w:rFonts w:eastAsia="Times New Roman"/>
          <w:b/>
          <w:color w:val="00000A"/>
          <w:kern w:val="3"/>
          <w:sz w:val="28"/>
          <w:szCs w:val="28"/>
          <w:lang w:eastAsia="ru-RU"/>
        </w:rPr>
        <w:t>)</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r w:rsidRPr="00BF3791">
        <w:rPr>
          <w:rFonts w:eastAsia="Calibri"/>
          <w:b/>
          <w:color w:val="00000A"/>
          <w:kern w:val="3"/>
          <w:sz w:val="28"/>
          <w:szCs w:val="28"/>
          <w:lang w:eastAsia="ru-RU"/>
        </w:rPr>
        <w:t>Статья 37. Общие принципы и подходы</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1. Развитие современной городской среды в сельском поселении ос</w:t>
      </w:r>
      <w:r w:rsidRPr="00BF3791">
        <w:rPr>
          <w:rFonts w:eastAsia="Calibri"/>
          <w:color w:val="00000A"/>
          <w:kern w:val="3"/>
          <w:sz w:val="28"/>
          <w:szCs w:val="28"/>
          <w:lang w:eastAsia="ru-RU"/>
        </w:rPr>
        <w:t>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 xml:space="preserve">Статья 38. Формы и механизмы общественного участия в </w:t>
      </w:r>
      <w:r w:rsidRPr="00BF3791">
        <w:rPr>
          <w:rFonts w:eastAsia="Calibri"/>
          <w:b/>
          <w:color w:val="00000A"/>
          <w:kern w:val="3"/>
          <w:sz w:val="28"/>
          <w:szCs w:val="28"/>
          <w:lang w:eastAsia="ru-RU"/>
        </w:rPr>
        <w:lastRenderedPageBreak/>
        <w:t>благоустройстве и развитии современной городской среды в сельском поселении</w:t>
      </w:r>
    </w:p>
    <w:p w:rsidR="009B797F" w:rsidRPr="00BF3791" w:rsidRDefault="009B797F" w:rsidP="009B797F">
      <w:pPr>
        <w:suppressAutoHyphens w:val="0"/>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(в редакции решения Совета депутатов от 25.10.2018 г. № 51)</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Целью вовлечения в принятие решений и реализацию проектов комплексного благоустройства и развития городской среды является:</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реальный учет мнения жителей Чернопенского сельского поселения, участников деятельности по благоустройству;</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повышение их удовлетворенности состоянием городской среды, снижение количества несогласованностей, противоречий и конфликтов;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повышение согласованности и доверия между органами местного самоуправления Чернопенского сельского поселения и населением.</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Формами общественного участия в процессе благоустройства являются:</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публичные слушания по проектам;</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общественные обсуждения проектов;</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обсуждение в социальных сетях;</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направление предложений по проекту через официальный сайт Чернопенского сельского поселения;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Для осуществления участия граждан в процессе принятия решений и реализации проектов комплексного благоустройства осуществляется: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совместное определение целей и задач по развитию территории, инвентаризация проблем и потенциалов среды;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определение основных видов активностей, функциональных зон и их взаимного расположения на выбранной территории;</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4) консультации в выборе типов покрытий, с учетом функционального зонирования территории;</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консультации по предполагаемым типам озеленения;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консультации по предполагаемым типам освещения и осветительного оборудования;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участие в разработке проекта, обсуждение решений с архитекторами, проектировщиками и другими профильными специалистами;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Для информирования общественности применяются следующие формы: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20" w:history="1">
        <w:r w:rsidRPr="00BF3791">
          <w:rPr>
            <w:rFonts w:eastAsia="Times New Roman"/>
            <w:kern w:val="3"/>
            <w:sz w:val="28"/>
            <w:szCs w:val="28"/>
            <w:u w:val="single"/>
            <w:lang w:eastAsia="ru-RU"/>
          </w:rPr>
          <w:t>www.</w:t>
        </w:r>
      </w:hyperlink>
      <w:hyperlink r:id="rId21" w:history="1">
        <w:r w:rsidRPr="00BF3791">
          <w:rPr>
            <w:rFonts w:eastAsia="Times New Roman"/>
            <w:kern w:val="3"/>
            <w:sz w:val="28"/>
            <w:szCs w:val="28"/>
            <w:u w:val="single"/>
            <w:lang w:eastAsia="ru-RU"/>
          </w:rPr>
          <w:t>chernopenskoe</w:t>
        </w:r>
      </w:hyperlink>
      <w:hyperlink r:id="rId22" w:history="1">
        <w:r w:rsidRPr="00BF3791">
          <w:rPr>
            <w:rFonts w:eastAsia="Times New Roman"/>
            <w:kern w:val="3"/>
            <w:sz w:val="28"/>
            <w:szCs w:val="28"/>
            <w:u w:val="single"/>
            <w:lang w:eastAsia="ru-RU"/>
          </w:rPr>
          <w:t>.</w:t>
        </w:r>
      </w:hyperlink>
      <w:hyperlink r:id="rId23" w:history="1">
        <w:r w:rsidRPr="00BF3791">
          <w:rPr>
            <w:rFonts w:eastAsia="Times New Roman"/>
            <w:kern w:val="3"/>
            <w:sz w:val="28"/>
            <w:szCs w:val="28"/>
            <w:u w:val="single"/>
            <w:lang w:eastAsia="ru-RU"/>
          </w:rPr>
          <w:t>ru</w:t>
        </w:r>
      </w:hyperlink>
      <w:r w:rsidRPr="00BF3791">
        <w:rPr>
          <w:rFonts w:eastAsia="Times New Roman"/>
          <w:kern w:val="3"/>
          <w:sz w:val="28"/>
          <w:szCs w:val="28"/>
          <w:u w:val="single"/>
          <w:lang w:eastAsia="ru-RU"/>
        </w:rPr>
        <w:t xml:space="preserve"> в</w:t>
      </w:r>
      <w:r w:rsidRPr="00BF3791">
        <w:rPr>
          <w:rFonts w:eastAsia="Times New Roman"/>
          <w:color w:val="00000A"/>
          <w:kern w:val="3"/>
          <w:sz w:val="28"/>
          <w:szCs w:val="28"/>
          <w:lang w:eastAsia="ru-RU"/>
        </w:rPr>
        <w:t xml:space="preserve"> разделе «Комфортная городская среда» в информационно-телекоммуникационной сети «Интернет» (далее - сеть Интернет);</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работа с местными СМИ, охватывающими широкий круг людей разных возрастных групп и потенциальные аудитории проекта;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индивидуальные приглашения участников встречи лично, по электронной почте или по телефону;</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6) использование социальных сетей и интернет - ресурсов для обеспечения донесения информации до различных сообществ;</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8) для информирования могут использоваться и иные формы.</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lastRenderedPageBreak/>
        <w:t>6. Механизмами общественного участия являются: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использование таких инструментов, как: анкетирование, опросы, интервьюирование;</w:t>
      </w:r>
    </w:p>
    <w:p w:rsidR="009B797F" w:rsidRPr="00BF3791" w:rsidRDefault="009B797F" w:rsidP="009B797F">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картирование, проведение фокус - групп, работа с отдельными группами пользователей;</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sidRPr="00BF3791">
        <w:rPr>
          <w:rFonts w:eastAsia="Andale Sans UI" w:cs="Tahoma"/>
          <w:kern w:val="3"/>
          <w:sz w:val="28"/>
          <w:szCs w:val="28"/>
          <w:lang w:eastAsia="fa-IR" w:bidi="fa-IR"/>
        </w:rPr>
        <w:t>www.chernopenskoe.ru</w:t>
      </w:r>
      <w:r w:rsidRPr="00BF3791">
        <w:rPr>
          <w:rFonts w:eastAsia="Times New Roman"/>
          <w:color w:val="00000A"/>
          <w:kern w:val="3"/>
          <w:sz w:val="28"/>
          <w:szCs w:val="28"/>
          <w:lang w:eastAsia="ru-RU"/>
        </w:rPr>
        <w:t>) для отслеживания населением процесса развития проекта.»</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Статья 39.</w:t>
      </w:r>
      <w:r w:rsidRPr="00BF3791">
        <w:rPr>
          <w:rFonts w:eastAsia="Calibri"/>
          <w:b/>
          <w:color w:val="FF0000"/>
          <w:kern w:val="3"/>
          <w:sz w:val="28"/>
          <w:szCs w:val="28"/>
          <w:lang w:eastAsia="ru-RU"/>
        </w:rPr>
        <w:t xml:space="preserve"> </w:t>
      </w:r>
      <w:r w:rsidRPr="00BF3791">
        <w:rPr>
          <w:rFonts w:eastAsia="Calibri"/>
          <w:b/>
          <w:color w:val="00000A"/>
          <w:kern w:val="3"/>
          <w:sz w:val="28"/>
          <w:szCs w:val="28"/>
          <w:lang w:eastAsia="ru-RU"/>
        </w:rPr>
        <w:t>Благоустройство территорий общественного, жилого и рекреационного назначения</w:t>
      </w:r>
    </w:p>
    <w:p w:rsidR="009B797F" w:rsidRPr="00BF3791" w:rsidRDefault="009B797F" w:rsidP="009B797F">
      <w:pPr>
        <w:widowControl/>
        <w:suppressAutoHyphens w:val="0"/>
        <w:autoSpaceDN w:val="0"/>
        <w:jc w:val="both"/>
        <w:textAlignment w:val="baseline"/>
        <w:rPr>
          <w:rFonts w:eastAsia="Calibri"/>
          <w:b/>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B797F" w:rsidRPr="00BF3791" w:rsidRDefault="009B797F" w:rsidP="009B797F">
      <w:pPr>
        <w:widowControl/>
        <w:suppressAutoHyphens w:val="0"/>
        <w:autoSpaceDN w:val="0"/>
        <w:jc w:val="both"/>
        <w:textAlignment w:val="baseline"/>
        <w:rPr>
          <w:rFonts w:eastAsia="Calibri"/>
          <w:color w:val="00000A"/>
          <w:kern w:val="3"/>
          <w:sz w:val="28"/>
          <w:szCs w:val="28"/>
          <w:lang w:eastAsia="ru-RU"/>
        </w:rPr>
      </w:pP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bCs/>
          <w:color w:val="110C00"/>
          <w:kern w:val="3"/>
          <w:sz w:val="28"/>
          <w:szCs w:val="28"/>
          <w:lang w:eastAsia="ru-RU"/>
        </w:rPr>
        <w:t>Статья 40. Требования к доступности объектов для инвалидов и маломобильных групп граждан</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110C00"/>
          <w:kern w:val="3"/>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B797F" w:rsidRPr="00BF3791" w:rsidRDefault="009B797F" w:rsidP="009B797F">
      <w:pPr>
        <w:widowControl/>
        <w:suppressAutoHyphens w:val="0"/>
        <w:autoSpaceDN w:val="0"/>
        <w:jc w:val="both"/>
        <w:textAlignment w:val="baseline"/>
        <w:rPr>
          <w:rFonts w:eastAsia="Times New Roman"/>
          <w:color w:val="110C00"/>
          <w:kern w:val="3"/>
          <w:sz w:val="28"/>
          <w:szCs w:val="28"/>
          <w:lang w:eastAsia="ru-RU"/>
        </w:rPr>
      </w:pPr>
      <w:r w:rsidRPr="00BF3791">
        <w:rPr>
          <w:rFonts w:eastAsia="Times New Roman"/>
          <w:color w:val="110C00"/>
          <w:kern w:val="3"/>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B797F" w:rsidRPr="00BF3791" w:rsidRDefault="009B797F" w:rsidP="009B797F">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110C00"/>
          <w:kern w:val="3"/>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9B797F" w:rsidRPr="00BF3791" w:rsidRDefault="009B797F" w:rsidP="009B797F">
      <w:pPr>
        <w:widowControl/>
        <w:autoSpaceDN w:val="0"/>
        <w:jc w:val="center"/>
        <w:textAlignment w:val="baseline"/>
        <w:rPr>
          <w:rFonts w:ascii="Calibri" w:eastAsia="Times New Roman" w:hAnsi="Calibri"/>
          <w:kern w:val="3"/>
          <w:sz w:val="22"/>
          <w:szCs w:val="22"/>
          <w:lang w:eastAsia="ru-RU"/>
        </w:rPr>
      </w:pPr>
      <w:r w:rsidRPr="00BF3791">
        <w:rPr>
          <w:rFonts w:eastAsia="Times New Roman"/>
          <w:b/>
          <w:bCs/>
          <w:color w:val="00000A"/>
          <w:kern w:val="3"/>
          <w:sz w:val="28"/>
          <w:szCs w:val="28"/>
          <w:lang w:eastAsia="ar-SA"/>
        </w:rPr>
        <w:t>Статья 41 .</w:t>
      </w:r>
      <w:r w:rsidRPr="00BF3791">
        <w:rPr>
          <w:rFonts w:eastAsia="Times New Roman"/>
          <w:b/>
          <w:color w:val="00000A"/>
          <w:kern w:val="3"/>
          <w:sz w:val="28"/>
          <w:szCs w:val="28"/>
          <w:lang w:eastAsia="ar-SA"/>
        </w:rPr>
        <w:t xml:space="preserve"> Вступление в силу настоящих правил</w:t>
      </w:r>
    </w:p>
    <w:p w:rsidR="009B797F" w:rsidRPr="00BF3791" w:rsidRDefault="009B797F" w:rsidP="009B797F">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Настоящие правила вступают в силу со дня официального опубликования.</w:t>
      </w:r>
    </w:p>
    <w:p w:rsidR="00C850CA" w:rsidRDefault="00C850CA">
      <w:bookmarkStart w:id="1" w:name="_GoBack"/>
      <w:bookmarkEnd w:id="1"/>
    </w:p>
    <w:sectPr w:rsidR="00C85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1128B"/>
    <w:multiLevelType w:val="multilevel"/>
    <w:tmpl w:val="0FD82992"/>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6202C94"/>
    <w:multiLevelType w:val="multilevel"/>
    <w:tmpl w:val="DD488BAC"/>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6511421"/>
    <w:multiLevelType w:val="multilevel"/>
    <w:tmpl w:val="DDF45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321B80"/>
    <w:multiLevelType w:val="multilevel"/>
    <w:tmpl w:val="5B60DC46"/>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DFA619E"/>
    <w:multiLevelType w:val="multilevel"/>
    <w:tmpl w:val="8DB86788"/>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1213140A"/>
    <w:multiLevelType w:val="multilevel"/>
    <w:tmpl w:val="11D46D2C"/>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77F0B64"/>
    <w:multiLevelType w:val="multilevel"/>
    <w:tmpl w:val="59405BB8"/>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F67745F"/>
    <w:multiLevelType w:val="multilevel"/>
    <w:tmpl w:val="74381D4C"/>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4591BE8"/>
    <w:multiLevelType w:val="multilevel"/>
    <w:tmpl w:val="75909558"/>
    <w:styleLink w:val="WWNum19"/>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28766494"/>
    <w:multiLevelType w:val="multilevel"/>
    <w:tmpl w:val="833E8614"/>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FB275AC"/>
    <w:multiLevelType w:val="multilevel"/>
    <w:tmpl w:val="4DA4F824"/>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0207A29"/>
    <w:multiLevelType w:val="multilevel"/>
    <w:tmpl w:val="9FDEA7CC"/>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95D6D85"/>
    <w:multiLevelType w:val="multilevel"/>
    <w:tmpl w:val="B4F4A36C"/>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F3F13F1"/>
    <w:multiLevelType w:val="multilevel"/>
    <w:tmpl w:val="5A46843C"/>
    <w:styleLink w:val="WWNum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48522FDE"/>
    <w:multiLevelType w:val="multilevel"/>
    <w:tmpl w:val="223CDA2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85824CE"/>
    <w:multiLevelType w:val="multilevel"/>
    <w:tmpl w:val="7936B1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57F112FE"/>
    <w:multiLevelType w:val="multilevel"/>
    <w:tmpl w:val="828A746A"/>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43">
    <w:nsid w:val="5F353C4D"/>
    <w:multiLevelType w:val="multilevel"/>
    <w:tmpl w:val="1F6CE142"/>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63487C75"/>
    <w:multiLevelType w:val="multilevel"/>
    <w:tmpl w:val="C86EA11E"/>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64667577"/>
    <w:multiLevelType w:val="multilevel"/>
    <w:tmpl w:val="5CD8450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649B603C"/>
    <w:multiLevelType w:val="multilevel"/>
    <w:tmpl w:val="5D7003C6"/>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6">
    <w:nsid w:val="737407EF"/>
    <w:multiLevelType w:val="multilevel"/>
    <w:tmpl w:val="3DA2E790"/>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74692D51"/>
    <w:multiLevelType w:val="multilevel"/>
    <w:tmpl w:val="701C4A4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B775FCE"/>
    <w:multiLevelType w:val="multilevel"/>
    <w:tmpl w:val="362EF362"/>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7BA3779F"/>
    <w:multiLevelType w:val="multilevel"/>
    <w:tmpl w:val="B00676AE"/>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DD121DC"/>
    <w:multiLevelType w:val="multilevel"/>
    <w:tmpl w:val="381C042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2"/>
  </w:num>
  <w:num w:numId="2">
    <w:abstractNumId w:val="0"/>
  </w:num>
  <w:num w:numId="3">
    <w:abstractNumId w:val="29"/>
  </w:num>
  <w:num w:numId="4">
    <w:abstractNumId w:val="48"/>
  </w:num>
  <w:num w:numId="5">
    <w:abstractNumId w:val="12"/>
  </w:num>
  <w:num w:numId="6">
    <w:abstractNumId w:val="49"/>
  </w:num>
  <w:num w:numId="7">
    <w:abstractNumId w:val="42"/>
  </w:num>
  <w:num w:numId="8">
    <w:abstractNumId w:val="7"/>
  </w:num>
  <w:num w:numId="9">
    <w:abstractNumId w:val="59"/>
  </w:num>
  <w:num w:numId="10">
    <w:abstractNumId w:val="41"/>
  </w:num>
  <w:num w:numId="11">
    <w:abstractNumId w:val="23"/>
  </w:num>
  <w:num w:numId="12">
    <w:abstractNumId w:val="52"/>
  </w:num>
  <w:num w:numId="13">
    <w:abstractNumId w:val="14"/>
  </w:num>
  <w:num w:numId="14">
    <w:abstractNumId w:val="2"/>
  </w:num>
  <w:num w:numId="15">
    <w:abstractNumId w:val="20"/>
  </w:num>
  <w:num w:numId="16">
    <w:abstractNumId w:val="4"/>
  </w:num>
  <w:num w:numId="17">
    <w:abstractNumId w:val="31"/>
  </w:num>
  <w:num w:numId="18">
    <w:abstractNumId w:val="55"/>
  </w:num>
  <w:num w:numId="19">
    <w:abstractNumId w:val="38"/>
  </w:num>
  <w:num w:numId="20">
    <w:abstractNumId w:val="36"/>
  </w:num>
  <w:num w:numId="21">
    <w:abstractNumId w:val="15"/>
  </w:num>
  <w:num w:numId="22">
    <w:abstractNumId w:val="53"/>
  </w:num>
  <w:num w:numId="23">
    <w:abstractNumId w:val="63"/>
  </w:num>
  <w:num w:numId="24">
    <w:abstractNumId w:val="17"/>
  </w:num>
  <w:num w:numId="25">
    <w:abstractNumId w:val="26"/>
  </w:num>
  <w:num w:numId="26">
    <w:abstractNumId w:val="3"/>
  </w:num>
  <w:num w:numId="27">
    <w:abstractNumId w:val="54"/>
  </w:num>
  <w:num w:numId="28">
    <w:abstractNumId w:val="19"/>
  </w:num>
  <w:num w:numId="29">
    <w:abstractNumId w:val="22"/>
  </w:num>
  <w:num w:numId="30">
    <w:abstractNumId w:val="57"/>
  </w:num>
  <w:num w:numId="31">
    <w:abstractNumId w:val="51"/>
  </w:num>
  <w:num w:numId="32">
    <w:abstractNumId w:val="44"/>
  </w:num>
  <w:num w:numId="33">
    <w:abstractNumId w:val="28"/>
  </w:num>
  <w:num w:numId="34">
    <w:abstractNumId w:val="27"/>
  </w:num>
  <w:num w:numId="35">
    <w:abstractNumId w:val="9"/>
  </w:num>
  <w:num w:numId="36">
    <w:abstractNumId w:val="37"/>
  </w:num>
  <w:num w:numId="37">
    <w:abstractNumId w:val="40"/>
  </w:num>
  <w:num w:numId="38">
    <w:abstractNumId w:val="50"/>
  </w:num>
  <w:num w:numId="39">
    <w:abstractNumId w:val="8"/>
  </w:num>
  <w:num w:numId="40">
    <w:abstractNumId w:val="62"/>
  </w:num>
  <w:num w:numId="41">
    <w:abstractNumId w:val="46"/>
  </w:num>
  <w:num w:numId="42">
    <w:abstractNumId w:val="56"/>
  </w:num>
  <w:num w:numId="43">
    <w:abstractNumId w:val="13"/>
  </w:num>
  <w:num w:numId="44">
    <w:abstractNumId w:val="60"/>
  </w:num>
  <w:num w:numId="45">
    <w:abstractNumId w:val="43"/>
  </w:num>
  <w:num w:numId="46">
    <w:abstractNumId w:val="25"/>
  </w:num>
  <w:num w:numId="47">
    <w:abstractNumId w:val="58"/>
  </w:num>
  <w:num w:numId="48">
    <w:abstractNumId w:val="61"/>
  </w:num>
  <w:num w:numId="49">
    <w:abstractNumId w:val="34"/>
  </w:num>
  <w:num w:numId="50">
    <w:abstractNumId w:val="18"/>
  </w:num>
  <w:num w:numId="51">
    <w:abstractNumId w:val="45"/>
  </w:num>
  <w:num w:numId="52">
    <w:abstractNumId w:val="33"/>
  </w:num>
  <w:num w:numId="53">
    <w:abstractNumId w:val="24"/>
  </w:num>
  <w:num w:numId="54">
    <w:abstractNumId w:val="5"/>
  </w:num>
  <w:num w:numId="55">
    <w:abstractNumId w:val="47"/>
  </w:num>
  <w:num w:numId="56">
    <w:abstractNumId w:val="11"/>
  </w:num>
  <w:num w:numId="57">
    <w:abstractNumId w:val="39"/>
  </w:num>
  <w:num w:numId="58">
    <w:abstractNumId w:val="30"/>
  </w:num>
  <w:num w:numId="59">
    <w:abstractNumId w:val="1"/>
  </w:num>
  <w:num w:numId="60">
    <w:abstractNumId w:val="21"/>
  </w:num>
  <w:num w:numId="61">
    <w:abstractNumId w:val="10"/>
  </w:num>
  <w:num w:numId="62">
    <w:abstractNumId w:val="16"/>
  </w:num>
  <w:num w:numId="63">
    <w:abstractNumId w:val="35"/>
  </w:num>
  <w:num w:numId="64">
    <w:abstractNumId w:val="56"/>
    <w:lvlOverride w:ilvl="0">
      <w:startOverride w:val="1"/>
    </w:lvlOverride>
  </w:num>
  <w:num w:numId="65">
    <w:abstractNumId w:val="43"/>
    <w:lvlOverride w:ilvl="0">
      <w:startOverride w:val="1"/>
    </w:lvlOverride>
  </w:num>
  <w:num w:numId="66">
    <w:abstractNumId w:val="25"/>
    <w:lvlOverride w:ilvl="0">
      <w:startOverride w:val="4"/>
    </w:lvlOverride>
  </w:num>
  <w:num w:numId="67">
    <w:abstractNumId w:val="58"/>
    <w:lvlOverride w:ilvl="0">
      <w:startOverride w:val="1"/>
    </w:lvlOverride>
  </w:num>
  <w:num w:numId="68">
    <w:abstractNumId w:val="61"/>
    <w:lvlOverride w:ilvl="0">
      <w:startOverride w:val="1"/>
    </w:lvlOverride>
  </w:num>
  <w:num w:numId="69">
    <w:abstractNumId w:val="24"/>
    <w:lvlOverride w:ilvl="0">
      <w:startOverride w:val="1"/>
    </w:lvlOverride>
  </w:num>
  <w:num w:numId="70">
    <w:abstractNumId w:val="5"/>
    <w:lvlOverride w:ilvl="0">
      <w:startOverride w:val="4"/>
    </w:lvlOverride>
  </w:num>
  <w:num w:numId="71">
    <w:abstractNumId w:val="47"/>
    <w:lvlOverride w:ilvl="0">
      <w:startOverride w:val="6"/>
    </w:lvlOverride>
  </w:num>
  <w:num w:numId="72">
    <w:abstractNumId w:val="39"/>
    <w:lvlOverride w:ilvl="0">
      <w:startOverride w:val="1"/>
    </w:lvlOverride>
  </w:num>
  <w:num w:numId="73">
    <w:abstractNumId w:val="30"/>
    <w:lvlOverride w:ilvl="0">
      <w:startOverride w:val="4"/>
    </w:lvlOverride>
  </w:num>
  <w:num w:numId="74">
    <w:abstractNumId w:val="1"/>
    <w:lvlOverride w:ilvl="0">
      <w:startOverride w:val="6"/>
    </w:lvlOverride>
  </w:num>
  <w:num w:numId="75">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7F"/>
    <w:rsid w:val="009B797F"/>
    <w:rsid w:val="00C8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7F"/>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9B797F"/>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9B797F"/>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9B797F"/>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9B797F"/>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9B797F"/>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9B797F"/>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9B797F"/>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9B797F"/>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9B797F"/>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9B797F"/>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9B797F"/>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9B797F"/>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9B797F"/>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9B797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9B797F"/>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9B797F"/>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9B797F"/>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9B797F"/>
    <w:rPr>
      <w:rFonts w:ascii="Arial" w:eastAsia="Times New Roman" w:hAnsi="Arial" w:cs="Times New Roman"/>
      <w:b/>
      <w:bCs/>
      <w:sz w:val="28"/>
      <w:szCs w:val="28"/>
      <w:lang w:val="x-none" w:eastAsia="ru-RU"/>
    </w:rPr>
  </w:style>
  <w:style w:type="paragraph" w:styleId="a4">
    <w:name w:val="List Paragraph"/>
    <w:basedOn w:val="a"/>
    <w:qFormat/>
    <w:rsid w:val="009B797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9B797F"/>
    <w:pPr>
      <w:spacing w:after="120"/>
    </w:pPr>
  </w:style>
  <w:style w:type="character" w:customStyle="1" w:styleId="a5">
    <w:name w:val="Основной текст Знак"/>
    <w:basedOn w:val="a1"/>
    <w:link w:val="a0"/>
    <w:rsid w:val="009B797F"/>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9B797F"/>
  </w:style>
  <w:style w:type="paragraph" w:customStyle="1" w:styleId="a6">
    <w:name w:val="Содержимое таблицы"/>
    <w:basedOn w:val="a"/>
    <w:rsid w:val="009B797F"/>
    <w:pPr>
      <w:suppressLineNumbers/>
    </w:pPr>
    <w:rPr>
      <w:rFonts w:cs="Tahoma"/>
      <w:kern w:val="1"/>
      <w:sz w:val="21"/>
      <w:lang w:eastAsia="ar-SA"/>
    </w:rPr>
  </w:style>
  <w:style w:type="table" w:styleId="a7">
    <w:name w:val="Table Grid"/>
    <w:basedOn w:val="a2"/>
    <w:uiPriority w:val="59"/>
    <w:rsid w:val="009B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9B797F"/>
    <w:rPr>
      <w:rFonts w:ascii="Tahoma" w:hAnsi="Tahoma" w:cs="Tahoma"/>
      <w:kern w:val="1"/>
      <w:sz w:val="16"/>
      <w:szCs w:val="16"/>
      <w:lang w:eastAsia="ar-SA"/>
    </w:rPr>
  </w:style>
  <w:style w:type="character" w:customStyle="1" w:styleId="a9">
    <w:name w:val="Текст выноски Знак"/>
    <w:basedOn w:val="a1"/>
    <w:link w:val="a8"/>
    <w:rsid w:val="009B797F"/>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9B797F"/>
  </w:style>
  <w:style w:type="paragraph" w:customStyle="1" w:styleId="Standard">
    <w:name w:val="Standard"/>
    <w:rsid w:val="009B79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9B797F"/>
    <w:pPr>
      <w:keepNext/>
      <w:spacing w:before="240" w:after="120"/>
    </w:pPr>
    <w:rPr>
      <w:rFonts w:ascii="Arial" w:hAnsi="Arial"/>
      <w:sz w:val="28"/>
      <w:szCs w:val="28"/>
    </w:rPr>
  </w:style>
  <w:style w:type="paragraph" w:customStyle="1" w:styleId="Textbody">
    <w:name w:val="Text body"/>
    <w:basedOn w:val="Standard"/>
    <w:rsid w:val="009B797F"/>
    <w:pPr>
      <w:spacing w:after="120"/>
    </w:pPr>
  </w:style>
  <w:style w:type="paragraph" w:styleId="aa">
    <w:name w:val="List"/>
    <w:basedOn w:val="Textbody"/>
    <w:rsid w:val="009B797F"/>
  </w:style>
  <w:style w:type="paragraph" w:styleId="ab">
    <w:name w:val="caption"/>
    <w:basedOn w:val="Standard"/>
    <w:qFormat/>
    <w:rsid w:val="009B797F"/>
    <w:pPr>
      <w:suppressLineNumbers/>
      <w:spacing w:before="120" w:after="120"/>
    </w:pPr>
    <w:rPr>
      <w:i/>
      <w:iCs/>
    </w:rPr>
  </w:style>
  <w:style w:type="paragraph" w:customStyle="1" w:styleId="Index">
    <w:name w:val="Index"/>
    <w:basedOn w:val="Standard"/>
    <w:rsid w:val="009B797F"/>
    <w:pPr>
      <w:suppressLineNumbers/>
    </w:pPr>
  </w:style>
  <w:style w:type="paragraph" w:customStyle="1" w:styleId="ConsPlusNormal">
    <w:name w:val="ConsPlusNormal"/>
    <w:rsid w:val="009B797F"/>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9B797F"/>
    <w:pPr>
      <w:suppressLineNumbers/>
    </w:pPr>
  </w:style>
  <w:style w:type="paragraph" w:customStyle="1" w:styleId="ConsPlusNonformat">
    <w:name w:val="ConsPlusNonformat"/>
    <w:rsid w:val="009B797F"/>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9B797F"/>
    <w:pPr>
      <w:suppressLineNumbers/>
      <w:ind w:left="283" w:hanging="283"/>
    </w:pPr>
    <w:rPr>
      <w:sz w:val="20"/>
      <w:szCs w:val="20"/>
    </w:rPr>
  </w:style>
  <w:style w:type="paragraph" w:customStyle="1" w:styleId="Style1">
    <w:name w:val="Style1"/>
    <w:basedOn w:val="Standard"/>
    <w:rsid w:val="009B797F"/>
    <w:pPr>
      <w:autoSpaceDE w:val="0"/>
      <w:spacing w:line="326" w:lineRule="exact"/>
      <w:ind w:firstLine="710"/>
    </w:pPr>
    <w:rPr>
      <w:rFonts w:cs="Times New Roman"/>
    </w:rPr>
  </w:style>
  <w:style w:type="paragraph" w:customStyle="1" w:styleId="Framecontents">
    <w:name w:val="Frame contents"/>
    <w:basedOn w:val="Textbody"/>
    <w:rsid w:val="009B797F"/>
  </w:style>
  <w:style w:type="character" w:customStyle="1" w:styleId="Internetlink">
    <w:name w:val="Internet link"/>
    <w:rsid w:val="009B797F"/>
    <w:rPr>
      <w:color w:val="000080"/>
      <w:u w:val="single"/>
    </w:rPr>
  </w:style>
  <w:style w:type="character" w:customStyle="1" w:styleId="StrongEmphasis">
    <w:name w:val="Strong Emphasis"/>
    <w:rsid w:val="009B797F"/>
    <w:rPr>
      <w:b/>
      <w:bCs/>
    </w:rPr>
  </w:style>
  <w:style w:type="character" w:customStyle="1" w:styleId="WW8Num2z0">
    <w:name w:val="WW8Num2z0"/>
    <w:rsid w:val="009B797F"/>
    <w:rPr>
      <w:rFonts w:ascii="Arial" w:hAnsi="Arial" w:cs="Times New Roman"/>
      <w:i w:val="0"/>
      <w:iCs w:val="0"/>
      <w:color w:val="000000"/>
      <w:sz w:val="24"/>
      <w:szCs w:val="24"/>
    </w:rPr>
  </w:style>
  <w:style w:type="character" w:customStyle="1" w:styleId="WW8Num2z1">
    <w:name w:val="WW8Num2z1"/>
    <w:rsid w:val="009B797F"/>
    <w:rPr>
      <w:rFonts w:cs="Times New Roman"/>
    </w:rPr>
  </w:style>
  <w:style w:type="character" w:customStyle="1" w:styleId="WW8Num2z2">
    <w:name w:val="WW8Num2z2"/>
    <w:rsid w:val="009B797F"/>
  </w:style>
  <w:style w:type="character" w:customStyle="1" w:styleId="WW8Num2z3">
    <w:name w:val="WW8Num2z3"/>
    <w:rsid w:val="009B797F"/>
  </w:style>
  <w:style w:type="character" w:customStyle="1" w:styleId="WW8Num2z4">
    <w:name w:val="WW8Num2z4"/>
    <w:rsid w:val="009B797F"/>
  </w:style>
  <w:style w:type="character" w:customStyle="1" w:styleId="WW8Num2z5">
    <w:name w:val="WW8Num2z5"/>
    <w:rsid w:val="009B797F"/>
  </w:style>
  <w:style w:type="character" w:customStyle="1" w:styleId="WW8Num2z6">
    <w:name w:val="WW8Num2z6"/>
    <w:rsid w:val="009B797F"/>
  </w:style>
  <w:style w:type="character" w:customStyle="1" w:styleId="WW8Num2z7">
    <w:name w:val="WW8Num2z7"/>
    <w:rsid w:val="009B797F"/>
  </w:style>
  <w:style w:type="character" w:customStyle="1" w:styleId="WW8Num2z8">
    <w:name w:val="WW8Num2z8"/>
    <w:rsid w:val="009B797F"/>
  </w:style>
  <w:style w:type="character" w:customStyle="1" w:styleId="WW8Num3z0">
    <w:name w:val="WW8Num3z0"/>
    <w:rsid w:val="009B797F"/>
    <w:rPr>
      <w:rFonts w:ascii="Times New Roman" w:hAnsi="Times New Roman" w:cs="Arial"/>
      <w:i w:val="0"/>
      <w:color w:val="000000"/>
      <w:sz w:val="28"/>
      <w:szCs w:val="28"/>
    </w:rPr>
  </w:style>
  <w:style w:type="character" w:customStyle="1" w:styleId="FootnoteSymbol">
    <w:name w:val="Footnote Symbol"/>
    <w:rsid w:val="009B797F"/>
    <w:rPr>
      <w:position w:val="0"/>
      <w:vertAlign w:val="superscript"/>
    </w:rPr>
  </w:style>
  <w:style w:type="character" w:customStyle="1" w:styleId="WW8Num6z0">
    <w:name w:val="WW8Num6z0"/>
    <w:rsid w:val="009B797F"/>
    <w:rPr>
      <w:rFonts w:ascii="Arial" w:hAnsi="Arial" w:cs="Times New Roman"/>
      <w:sz w:val="24"/>
      <w:szCs w:val="24"/>
    </w:rPr>
  </w:style>
  <w:style w:type="character" w:customStyle="1" w:styleId="WW8Num4z0">
    <w:name w:val="WW8Num4z0"/>
    <w:rsid w:val="009B797F"/>
    <w:rPr>
      <w:rFonts w:ascii="Arial" w:hAnsi="Arial" w:cs="Arial"/>
      <w:iCs/>
      <w:color w:val="000000"/>
      <w:sz w:val="24"/>
      <w:szCs w:val="24"/>
    </w:rPr>
  </w:style>
  <w:style w:type="character" w:customStyle="1" w:styleId="WW8Num5z0">
    <w:name w:val="WW8Num5z0"/>
    <w:rsid w:val="009B797F"/>
    <w:rPr>
      <w:rFonts w:ascii="Arial" w:hAnsi="Arial" w:cs="Times New Roman"/>
      <w:sz w:val="24"/>
      <w:szCs w:val="24"/>
    </w:rPr>
  </w:style>
  <w:style w:type="character" w:customStyle="1" w:styleId="FontStyle11">
    <w:name w:val="Font Style11"/>
    <w:rsid w:val="009B797F"/>
    <w:rPr>
      <w:rFonts w:ascii="Times New Roman" w:hAnsi="Times New Roman" w:cs="Times New Roman"/>
      <w:sz w:val="26"/>
      <w:szCs w:val="26"/>
    </w:rPr>
  </w:style>
  <w:style w:type="character" w:customStyle="1" w:styleId="TimesNewRoman14">
    <w:name w:val="Стиль Times New Roman 14 пт"/>
    <w:rsid w:val="009B797F"/>
    <w:rPr>
      <w:rFonts w:ascii="Times New Roman" w:hAnsi="Times New Roman" w:cs="Times New Roman"/>
      <w:sz w:val="28"/>
    </w:rPr>
  </w:style>
  <w:style w:type="character" w:customStyle="1" w:styleId="Footnoteanchor">
    <w:name w:val="Footnote anchor"/>
    <w:rsid w:val="009B797F"/>
    <w:rPr>
      <w:position w:val="0"/>
      <w:vertAlign w:val="superscript"/>
    </w:rPr>
  </w:style>
  <w:style w:type="character" w:customStyle="1" w:styleId="Q">
    <w:name w:val="Q"/>
    <w:rsid w:val="009B797F"/>
  </w:style>
  <w:style w:type="character" w:customStyle="1" w:styleId="NumberingSymbols">
    <w:name w:val="Numbering Symbols"/>
    <w:rsid w:val="009B797F"/>
  </w:style>
  <w:style w:type="numbering" w:customStyle="1" w:styleId="WWNum1">
    <w:name w:val="WWNum1"/>
    <w:basedOn w:val="a3"/>
    <w:rsid w:val="009B797F"/>
    <w:pPr>
      <w:numPr>
        <w:numId w:val="4"/>
      </w:numPr>
    </w:pPr>
  </w:style>
  <w:style w:type="numbering" w:customStyle="1" w:styleId="WW8Num2">
    <w:name w:val="WW8Num2"/>
    <w:basedOn w:val="a3"/>
    <w:rsid w:val="009B797F"/>
    <w:pPr>
      <w:numPr>
        <w:numId w:val="5"/>
      </w:numPr>
    </w:pPr>
  </w:style>
  <w:style w:type="numbering" w:customStyle="1" w:styleId="WW8Num3">
    <w:name w:val="WW8Num3"/>
    <w:basedOn w:val="a3"/>
    <w:rsid w:val="009B797F"/>
    <w:pPr>
      <w:numPr>
        <w:numId w:val="6"/>
      </w:numPr>
    </w:pPr>
  </w:style>
  <w:style w:type="numbering" w:customStyle="1" w:styleId="WW8Num6">
    <w:name w:val="WW8Num6"/>
    <w:basedOn w:val="a3"/>
    <w:rsid w:val="009B797F"/>
    <w:pPr>
      <w:numPr>
        <w:numId w:val="7"/>
      </w:numPr>
    </w:pPr>
  </w:style>
  <w:style w:type="numbering" w:customStyle="1" w:styleId="WW8Num4">
    <w:name w:val="WW8Num4"/>
    <w:basedOn w:val="a3"/>
    <w:rsid w:val="009B797F"/>
    <w:pPr>
      <w:numPr>
        <w:numId w:val="8"/>
      </w:numPr>
    </w:pPr>
  </w:style>
  <w:style w:type="numbering" w:customStyle="1" w:styleId="WW8Num5">
    <w:name w:val="WW8Num5"/>
    <w:basedOn w:val="a3"/>
    <w:rsid w:val="009B797F"/>
    <w:pPr>
      <w:numPr>
        <w:numId w:val="9"/>
      </w:numPr>
    </w:pPr>
  </w:style>
  <w:style w:type="character" w:styleId="ac">
    <w:name w:val="footnote reference"/>
    <w:basedOn w:val="a1"/>
    <w:unhideWhenUsed/>
    <w:rsid w:val="009B797F"/>
    <w:rPr>
      <w:vertAlign w:val="superscript"/>
    </w:rPr>
  </w:style>
  <w:style w:type="paragraph" w:styleId="ad">
    <w:name w:val="Body Text Indent"/>
    <w:basedOn w:val="a"/>
    <w:link w:val="ae"/>
    <w:unhideWhenUsed/>
    <w:rsid w:val="009B797F"/>
    <w:pPr>
      <w:spacing w:after="120"/>
      <w:ind w:left="283"/>
    </w:pPr>
  </w:style>
  <w:style w:type="character" w:customStyle="1" w:styleId="ae">
    <w:name w:val="Основной текст с отступом Знак"/>
    <w:basedOn w:val="a1"/>
    <w:link w:val="ad"/>
    <w:rsid w:val="009B797F"/>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9B797F"/>
  </w:style>
  <w:style w:type="character" w:customStyle="1" w:styleId="WW8Num1z0">
    <w:name w:val="WW8Num1z0"/>
    <w:rsid w:val="009B797F"/>
  </w:style>
  <w:style w:type="character" w:customStyle="1" w:styleId="WW8Num1z1">
    <w:name w:val="WW8Num1z1"/>
    <w:rsid w:val="009B797F"/>
  </w:style>
  <w:style w:type="character" w:customStyle="1" w:styleId="WW8Num1z2">
    <w:name w:val="WW8Num1z2"/>
    <w:rsid w:val="009B797F"/>
  </w:style>
  <w:style w:type="character" w:customStyle="1" w:styleId="WW8Num1z3">
    <w:name w:val="WW8Num1z3"/>
    <w:rsid w:val="009B797F"/>
  </w:style>
  <w:style w:type="character" w:customStyle="1" w:styleId="WW8Num1z4">
    <w:name w:val="WW8Num1z4"/>
    <w:rsid w:val="009B797F"/>
  </w:style>
  <w:style w:type="character" w:customStyle="1" w:styleId="WW8Num1z5">
    <w:name w:val="WW8Num1z5"/>
    <w:rsid w:val="009B797F"/>
  </w:style>
  <w:style w:type="character" w:customStyle="1" w:styleId="WW8Num1z6">
    <w:name w:val="WW8Num1z6"/>
    <w:rsid w:val="009B797F"/>
  </w:style>
  <w:style w:type="character" w:customStyle="1" w:styleId="WW8Num1z7">
    <w:name w:val="WW8Num1z7"/>
    <w:rsid w:val="009B797F"/>
  </w:style>
  <w:style w:type="character" w:customStyle="1" w:styleId="WW8Num1z8">
    <w:name w:val="WW8Num1z8"/>
    <w:rsid w:val="009B797F"/>
  </w:style>
  <w:style w:type="character" w:customStyle="1" w:styleId="WW8Num3z1">
    <w:name w:val="WW8Num3z1"/>
    <w:rsid w:val="009B797F"/>
  </w:style>
  <w:style w:type="character" w:customStyle="1" w:styleId="WW8Num3z2">
    <w:name w:val="WW8Num3z2"/>
    <w:rsid w:val="009B797F"/>
  </w:style>
  <w:style w:type="character" w:customStyle="1" w:styleId="WW8Num3z3">
    <w:name w:val="WW8Num3z3"/>
    <w:rsid w:val="009B797F"/>
  </w:style>
  <w:style w:type="character" w:customStyle="1" w:styleId="WW8Num3z4">
    <w:name w:val="WW8Num3z4"/>
    <w:rsid w:val="009B797F"/>
  </w:style>
  <w:style w:type="character" w:customStyle="1" w:styleId="WW8Num3z5">
    <w:name w:val="WW8Num3z5"/>
    <w:rsid w:val="009B797F"/>
  </w:style>
  <w:style w:type="character" w:customStyle="1" w:styleId="WW8Num3z6">
    <w:name w:val="WW8Num3z6"/>
    <w:rsid w:val="009B797F"/>
  </w:style>
  <w:style w:type="character" w:customStyle="1" w:styleId="WW8Num3z7">
    <w:name w:val="WW8Num3z7"/>
    <w:rsid w:val="009B797F"/>
  </w:style>
  <w:style w:type="character" w:customStyle="1" w:styleId="WW8Num3z8">
    <w:name w:val="WW8Num3z8"/>
    <w:rsid w:val="009B797F"/>
  </w:style>
  <w:style w:type="character" w:customStyle="1" w:styleId="WW8Num7z0">
    <w:name w:val="WW8Num7z0"/>
    <w:rsid w:val="009B797F"/>
  </w:style>
  <w:style w:type="character" w:customStyle="1" w:styleId="WW8Num8z0">
    <w:name w:val="WW8Num8z0"/>
    <w:rsid w:val="009B797F"/>
    <w:rPr>
      <w:rFonts w:ascii="Arial" w:hAnsi="Arial" w:cs="Arial"/>
      <w:sz w:val="24"/>
      <w:szCs w:val="24"/>
    </w:rPr>
  </w:style>
  <w:style w:type="character" w:customStyle="1" w:styleId="WW8Num9z0">
    <w:name w:val="WW8Num9z0"/>
    <w:rsid w:val="009B797F"/>
    <w:rPr>
      <w:rFonts w:ascii="Symbol" w:hAnsi="Symbol" w:cs="StarSymbol"/>
      <w:sz w:val="18"/>
      <w:szCs w:val="18"/>
    </w:rPr>
  </w:style>
  <w:style w:type="character" w:customStyle="1" w:styleId="Absatz-Standardschriftart">
    <w:name w:val="Absatz-Standardschriftart"/>
    <w:rsid w:val="009B797F"/>
  </w:style>
  <w:style w:type="character" w:customStyle="1" w:styleId="WW-Absatz-Standardschriftart">
    <w:name w:val="WW-Absatz-Standardschriftart"/>
    <w:rsid w:val="009B797F"/>
  </w:style>
  <w:style w:type="character" w:customStyle="1" w:styleId="WW-Absatz-Standardschriftart1">
    <w:name w:val="WW-Absatz-Standardschriftart1"/>
    <w:rsid w:val="009B797F"/>
  </w:style>
  <w:style w:type="character" w:customStyle="1" w:styleId="WW-Absatz-Standardschriftart11">
    <w:name w:val="WW-Absatz-Standardschriftart11"/>
    <w:rsid w:val="009B797F"/>
  </w:style>
  <w:style w:type="character" w:customStyle="1" w:styleId="WW-Absatz-Standardschriftart111">
    <w:name w:val="WW-Absatz-Standardschriftart111"/>
    <w:rsid w:val="009B797F"/>
  </w:style>
  <w:style w:type="character" w:customStyle="1" w:styleId="WW-Absatz-Standardschriftart1111">
    <w:name w:val="WW-Absatz-Standardschriftart1111"/>
    <w:rsid w:val="009B797F"/>
  </w:style>
  <w:style w:type="character" w:customStyle="1" w:styleId="WW-Absatz-Standardschriftart11111">
    <w:name w:val="WW-Absatz-Standardschriftart11111"/>
    <w:rsid w:val="009B797F"/>
  </w:style>
  <w:style w:type="character" w:customStyle="1" w:styleId="WW-Absatz-Standardschriftart111111">
    <w:name w:val="WW-Absatz-Standardschriftart111111"/>
    <w:rsid w:val="009B797F"/>
  </w:style>
  <w:style w:type="character" w:customStyle="1" w:styleId="WW-Absatz-Standardschriftart1111111">
    <w:name w:val="WW-Absatz-Standardschriftart1111111"/>
    <w:rsid w:val="009B797F"/>
  </w:style>
  <w:style w:type="character" w:customStyle="1" w:styleId="WW-Absatz-Standardschriftart11111111">
    <w:name w:val="WW-Absatz-Standardschriftart11111111"/>
    <w:rsid w:val="009B797F"/>
  </w:style>
  <w:style w:type="character" w:customStyle="1" w:styleId="WW-Absatz-Standardschriftart111111111">
    <w:name w:val="WW-Absatz-Standardschriftart111111111"/>
    <w:rsid w:val="009B797F"/>
  </w:style>
  <w:style w:type="character" w:customStyle="1" w:styleId="WW-Absatz-Standardschriftart1111111111">
    <w:name w:val="WW-Absatz-Standardschriftart1111111111"/>
    <w:rsid w:val="009B797F"/>
  </w:style>
  <w:style w:type="character" w:customStyle="1" w:styleId="WW-Absatz-Standardschriftart11111111111">
    <w:name w:val="WW-Absatz-Standardschriftart11111111111"/>
    <w:rsid w:val="009B797F"/>
  </w:style>
  <w:style w:type="character" w:customStyle="1" w:styleId="12">
    <w:name w:val="Основной шрифт абзаца1"/>
    <w:rsid w:val="009B797F"/>
  </w:style>
  <w:style w:type="character" w:customStyle="1" w:styleId="81">
    <w:name w:val="Знак Знак8"/>
    <w:rsid w:val="009B797F"/>
    <w:rPr>
      <w:rFonts w:ascii="Arial" w:hAnsi="Arial" w:cs="Arial"/>
      <w:sz w:val="28"/>
      <w:szCs w:val="28"/>
      <w:lang w:val="ru-RU" w:eastAsia="ar-SA" w:bidi="ar-SA"/>
    </w:rPr>
  </w:style>
  <w:style w:type="character" w:styleId="af">
    <w:name w:val="Hyperlink"/>
    <w:basedOn w:val="12"/>
    <w:uiPriority w:val="99"/>
    <w:rsid w:val="009B797F"/>
    <w:rPr>
      <w:color w:val="0000FF"/>
      <w:u w:val="single"/>
    </w:rPr>
  </w:style>
  <w:style w:type="character" w:customStyle="1" w:styleId="apple-converted-space">
    <w:name w:val="apple-converted-space"/>
    <w:basedOn w:val="12"/>
    <w:rsid w:val="009B797F"/>
  </w:style>
  <w:style w:type="character" w:styleId="af0">
    <w:name w:val="Strong"/>
    <w:basedOn w:val="12"/>
    <w:qFormat/>
    <w:rsid w:val="009B797F"/>
    <w:rPr>
      <w:b/>
      <w:bCs/>
    </w:rPr>
  </w:style>
  <w:style w:type="character" w:styleId="af1">
    <w:name w:val="Emphasis"/>
    <w:basedOn w:val="12"/>
    <w:qFormat/>
    <w:rsid w:val="009B797F"/>
    <w:rPr>
      <w:i/>
      <w:iCs/>
    </w:rPr>
  </w:style>
  <w:style w:type="character" w:customStyle="1" w:styleId="af2">
    <w:name w:val="Символ нумерации"/>
    <w:rsid w:val="009B797F"/>
  </w:style>
  <w:style w:type="character" w:customStyle="1" w:styleId="af3">
    <w:name w:val="Маркеры списка"/>
    <w:rsid w:val="009B797F"/>
    <w:rPr>
      <w:rFonts w:ascii="StarSymbol" w:eastAsia="StarSymbol" w:hAnsi="StarSymbol" w:cs="StarSymbol"/>
      <w:sz w:val="18"/>
      <w:szCs w:val="18"/>
    </w:rPr>
  </w:style>
  <w:style w:type="paragraph" w:customStyle="1" w:styleId="af4">
    <w:name w:val="Заголовок"/>
    <w:basedOn w:val="a"/>
    <w:next w:val="a0"/>
    <w:rsid w:val="009B797F"/>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9B797F"/>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9B797F"/>
    <w:pPr>
      <w:widowControl/>
      <w:suppressLineNumbers/>
    </w:pPr>
    <w:rPr>
      <w:rFonts w:ascii="Arial" w:eastAsia="Times New Roman" w:hAnsi="Arial" w:cs="Tahoma"/>
      <w:kern w:val="0"/>
      <w:sz w:val="24"/>
      <w:lang w:eastAsia="ar-SA"/>
    </w:rPr>
  </w:style>
  <w:style w:type="paragraph" w:styleId="af5">
    <w:name w:val="Normal (Web)"/>
    <w:basedOn w:val="a"/>
    <w:rsid w:val="009B797F"/>
    <w:pPr>
      <w:widowControl/>
      <w:suppressAutoHyphens w:val="0"/>
      <w:spacing w:before="280" w:after="280"/>
    </w:pPr>
    <w:rPr>
      <w:rFonts w:eastAsia="Times New Roman"/>
      <w:kern w:val="0"/>
      <w:sz w:val="24"/>
      <w:lang w:eastAsia="ar-SA"/>
    </w:rPr>
  </w:style>
  <w:style w:type="paragraph" w:styleId="af6">
    <w:name w:val="No Spacing"/>
    <w:qFormat/>
    <w:rsid w:val="009B797F"/>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9B797F"/>
    <w:pPr>
      <w:ind w:left="720"/>
    </w:pPr>
    <w:rPr>
      <w:rFonts w:eastAsia="Times New Roman"/>
      <w:kern w:val="1"/>
      <w:sz w:val="24"/>
      <w:lang w:eastAsia="ar-SA"/>
    </w:rPr>
  </w:style>
  <w:style w:type="paragraph" w:customStyle="1" w:styleId="af7">
    <w:name w:val="Заголовок таблицы"/>
    <w:basedOn w:val="a6"/>
    <w:rsid w:val="009B797F"/>
    <w:pPr>
      <w:widowControl/>
      <w:jc w:val="center"/>
    </w:pPr>
    <w:rPr>
      <w:rFonts w:eastAsia="Times New Roman" w:cs="Times New Roman"/>
      <w:b/>
      <w:bCs/>
      <w:kern w:val="0"/>
      <w:sz w:val="24"/>
    </w:rPr>
  </w:style>
  <w:style w:type="paragraph" w:customStyle="1" w:styleId="af8">
    <w:name w:val="Содержимое врезки"/>
    <w:basedOn w:val="a0"/>
    <w:rsid w:val="009B797F"/>
    <w:pPr>
      <w:widowControl/>
    </w:pPr>
    <w:rPr>
      <w:rFonts w:eastAsia="Times New Roman"/>
      <w:kern w:val="0"/>
      <w:sz w:val="24"/>
      <w:lang w:eastAsia="ar-SA"/>
    </w:rPr>
  </w:style>
  <w:style w:type="paragraph" w:customStyle="1" w:styleId="16">
    <w:name w:val="Текст1"/>
    <w:basedOn w:val="a"/>
    <w:rsid w:val="009B797F"/>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9B797F"/>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9B797F"/>
  </w:style>
  <w:style w:type="character" w:customStyle="1" w:styleId="WW8Num4z1">
    <w:name w:val="WW8Num4z1"/>
    <w:rsid w:val="009B797F"/>
  </w:style>
  <w:style w:type="character" w:customStyle="1" w:styleId="WW8Num4z2">
    <w:name w:val="WW8Num4z2"/>
    <w:rsid w:val="009B797F"/>
  </w:style>
  <w:style w:type="character" w:customStyle="1" w:styleId="WW8Num4z3">
    <w:name w:val="WW8Num4z3"/>
    <w:rsid w:val="009B797F"/>
  </w:style>
  <w:style w:type="character" w:customStyle="1" w:styleId="WW8Num4z4">
    <w:name w:val="WW8Num4z4"/>
    <w:rsid w:val="009B797F"/>
  </w:style>
  <w:style w:type="character" w:customStyle="1" w:styleId="WW8Num4z5">
    <w:name w:val="WW8Num4z5"/>
    <w:rsid w:val="009B797F"/>
  </w:style>
  <w:style w:type="character" w:customStyle="1" w:styleId="WW8Num4z6">
    <w:name w:val="WW8Num4z6"/>
    <w:rsid w:val="009B797F"/>
  </w:style>
  <w:style w:type="character" w:customStyle="1" w:styleId="WW8Num4z7">
    <w:name w:val="WW8Num4z7"/>
    <w:rsid w:val="009B797F"/>
  </w:style>
  <w:style w:type="character" w:customStyle="1" w:styleId="WW8Num4z8">
    <w:name w:val="WW8Num4z8"/>
    <w:rsid w:val="009B797F"/>
  </w:style>
  <w:style w:type="character" w:customStyle="1" w:styleId="22">
    <w:name w:val="Основной шрифт абзаца2"/>
    <w:rsid w:val="009B797F"/>
  </w:style>
  <w:style w:type="character" w:customStyle="1" w:styleId="af9">
    <w:name w:val="Нижний колонтитул Знак"/>
    <w:basedOn w:val="22"/>
    <w:rsid w:val="009B797F"/>
    <w:rPr>
      <w:szCs w:val="24"/>
    </w:rPr>
  </w:style>
  <w:style w:type="character" w:customStyle="1" w:styleId="17">
    <w:name w:val="Нижний колонтитул Знак1"/>
    <w:basedOn w:val="22"/>
    <w:uiPriority w:val="99"/>
    <w:rsid w:val="009B797F"/>
    <w:rPr>
      <w:rFonts w:ascii="Times New Roman" w:eastAsia="Times New Roman" w:hAnsi="Times New Roman" w:cs="Times New Roman"/>
      <w:sz w:val="20"/>
      <w:szCs w:val="20"/>
    </w:rPr>
  </w:style>
  <w:style w:type="character" w:customStyle="1" w:styleId="submenu-table">
    <w:name w:val="submenu-table"/>
    <w:basedOn w:val="22"/>
    <w:rsid w:val="009B797F"/>
  </w:style>
  <w:style w:type="character" w:customStyle="1" w:styleId="afa">
    <w:name w:val="Верхний колонтитул Знак"/>
    <w:basedOn w:val="22"/>
    <w:rsid w:val="009B797F"/>
    <w:rPr>
      <w:rFonts w:ascii="Times New Roman" w:eastAsia="Times New Roman" w:hAnsi="Times New Roman" w:cs="Times New Roman"/>
      <w:sz w:val="20"/>
      <w:szCs w:val="20"/>
    </w:rPr>
  </w:style>
  <w:style w:type="character" w:customStyle="1" w:styleId="ListLabel1">
    <w:name w:val="ListLabel 1"/>
    <w:rsid w:val="009B797F"/>
    <w:rPr>
      <w:rFonts w:ascii="Times New Roman" w:hAnsi="Times New Roman" w:cs="Times New Roman"/>
      <w:b w:val="0"/>
      <w:sz w:val="28"/>
      <w:szCs w:val="28"/>
    </w:rPr>
  </w:style>
  <w:style w:type="character" w:customStyle="1" w:styleId="ListLabel2">
    <w:name w:val="ListLabel 2"/>
    <w:rsid w:val="009B797F"/>
    <w:rPr>
      <w:rFonts w:cs="Courier New"/>
    </w:rPr>
  </w:style>
  <w:style w:type="character" w:customStyle="1" w:styleId="ListLabel3">
    <w:name w:val="ListLabel 3"/>
    <w:rsid w:val="009B797F"/>
    <w:rPr>
      <w:rFonts w:cs="Courier New"/>
    </w:rPr>
  </w:style>
  <w:style w:type="character" w:customStyle="1" w:styleId="afb">
    <w:name w:val="Символ сноски"/>
    <w:rsid w:val="009B797F"/>
  </w:style>
  <w:style w:type="paragraph" w:customStyle="1" w:styleId="310">
    <w:name w:val="Основной текст с отступом 31"/>
    <w:basedOn w:val="a"/>
    <w:rsid w:val="009B797F"/>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9B797F"/>
    <w:pPr>
      <w:widowControl/>
      <w:spacing w:before="100" w:after="119" w:line="100" w:lineRule="atLeast"/>
    </w:pPr>
    <w:rPr>
      <w:rFonts w:eastAsia="Times New Roman"/>
      <w:kern w:val="0"/>
      <w:sz w:val="24"/>
      <w:lang w:eastAsia="ar-SA"/>
    </w:rPr>
  </w:style>
  <w:style w:type="paragraph" w:styleId="afc">
    <w:name w:val="footer"/>
    <w:basedOn w:val="a"/>
    <w:link w:val="23"/>
    <w:rsid w:val="009B797F"/>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9B797F"/>
    <w:rPr>
      <w:rFonts w:ascii="Calibri" w:eastAsia="Times New Roman" w:hAnsi="Calibri" w:cs="font140"/>
      <w:szCs w:val="24"/>
      <w:lang w:eastAsia="ar-SA"/>
    </w:rPr>
  </w:style>
  <w:style w:type="paragraph" w:customStyle="1" w:styleId="ConsPlusCell">
    <w:name w:val="ConsPlusCell"/>
    <w:rsid w:val="009B797F"/>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9B797F"/>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9B797F"/>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9B797F"/>
    <w:rPr>
      <w:rFonts w:ascii="Times New Roman" w:eastAsia="Times New Roman" w:hAnsi="Times New Roman" w:cs="Times New Roman"/>
      <w:sz w:val="20"/>
      <w:szCs w:val="20"/>
      <w:lang w:eastAsia="ar-SA"/>
    </w:rPr>
  </w:style>
  <w:style w:type="paragraph" w:styleId="afe">
    <w:name w:val="footnote text"/>
    <w:basedOn w:val="a"/>
    <w:link w:val="aff"/>
    <w:rsid w:val="009B797F"/>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9B797F"/>
    <w:rPr>
      <w:rFonts w:ascii="Times New Roman" w:eastAsia="Times New Roman" w:hAnsi="Times New Roman" w:cs="Times New Roman"/>
      <w:sz w:val="20"/>
      <w:szCs w:val="20"/>
      <w:lang w:eastAsia="ar-SA"/>
    </w:rPr>
  </w:style>
  <w:style w:type="paragraph" w:customStyle="1" w:styleId="Default">
    <w:name w:val="Default"/>
    <w:rsid w:val="009B797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9B797F"/>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9B797F"/>
  </w:style>
  <w:style w:type="paragraph" w:customStyle="1" w:styleId="25">
    <w:name w:val="Знак Знак2"/>
    <w:basedOn w:val="Standard"/>
    <w:rsid w:val="009B797F"/>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9B797F"/>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9B797F"/>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9B797F"/>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9B797F"/>
    <w:rPr>
      <w:rFonts w:ascii="Calibri" w:eastAsia="Times New Roman" w:hAnsi="Calibri" w:cs="Calibri"/>
      <w:kern w:val="3"/>
      <w:sz w:val="20"/>
      <w:szCs w:val="20"/>
      <w:lang w:eastAsia="zh-CN"/>
    </w:rPr>
  </w:style>
  <w:style w:type="paragraph" w:styleId="aff3">
    <w:name w:val="annotation subject"/>
    <w:basedOn w:val="aff1"/>
    <w:next w:val="aff1"/>
    <w:link w:val="aff4"/>
    <w:rsid w:val="009B797F"/>
    <w:rPr>
      <w:b/>
      <w:bCs/>
    </w:rPr>
  </w:style>
  <w:style w:type="character" w:customStyle="1" w:styleId="aff4">
    <w:name w:val="Тема примечания Знак"/>
    <w:basedOn w:val="aff2"/>
    <w:link w:val="aff3"/>
    <w:rsid w:val="009B797F"/>
    <w:rPr>
      <w:rFonts w:ascii="Calibri" w:eastAsia="Times New Roman" w:hAnsi="Calibri" w:cs="Calibri"/>
      <w:b/>
      <w:bCs/>
      <w:kern w:val="3"/>
      <w:sz w:val="20"/>
      <w:szCs w:val="20"/>
      <w:lang w:eastAsia="zh-CN"/>
    </w:rPr>
  </w:style>
  <w:style w:type="paragraph" w:customStyle="1" w:styleId="210">
    <w:name w:val="Знак Знак21"/>
    <w:basedOn w:val="Standard"/>
    <w:rsid w:val="009B797F"/>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9B797F"/>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9B797F"/>
    <w:rPr>
      <w:rFonts w:cs="Times New Roman"/>
    </w:rPr>
  </w:style>
  <w:style w:type="character" w:customStyle="1" w:styleId="WW8Num5z2">
    <w:name w:val="WW8Num5z2"/>
    <w:rsid w:val="009B797F"/>
  </w:style>
  <w:style w:type="character" w:customStyle="1" w:styleId="WW8Num5z3">
    <w:name w:val="WW8Num5z3"/>
    <w:rsid w:val="009B797F"/>
  </w:style>
  <w:style w:type="character" w:customStyle="1" w:styleId="WW8Num5z4">
    <w:name w:val="WW8Num5z4"/>
    <w:rsid w:val="009B797F"/>
  </w:style>
  <w:style w:type="character" w:customStyle="1" w:styleId="WW8Num5z5">
    <w:name w:val="WW8Num5z5"/>
    <w:rsid w:val="009B797F"/>
  </w:style>
  <w:style w:type="character" w:customStyle="1" w:styleId="WW8Num5z6">
    <w:name w:val="WW8Num5z6"/>
    <w:rsid w:val="009B797F"/>
  </w:style>
  <w:style w:type="character" w:customStyle="1" w:styleId="WW8Num5z7">
    <w:name w:val="WW8Num5z7"/>
    <w:rsid w:val="009B797F"/>
  </w:style>
  <w:style w:type="character" w:customStyle="1" w:styleId="WW8Num5z8">
    <w:name w:val="WW8Num5z8"/>
    <w:rsid w:val="009B797F"/>
  </w:style>
  <w:style w:type="character" w:customStyle="1" w:styleId="WW8Num6z1">
    <w:name w:val="WW8Num6z1"/>
    <w:rsid w:val="009B797F"/>
    <w:rPr>
      <w:rFonts w:cs="Times New Roman"/>
    </w:rPr>
  </w:style>
  <w:style w:type="character" w:customStyle="1" w:styleId="WW8Num10z0">
    <w:name w:val="WW8Num10z0"/>
    <w:rsid w:val="009B797F"/>
    <w:rPr>
      <w:rFonts w:ascii="Times New Roman" w:hAnsi="Times New Roman" w:cs="Times New Roman"/>
      <w:b w:val="0"/>
      <w:color w:val="000000"/>
    </w:rPr>
  </w:style>
  <w:style w:type="character" w:customStyle="1" w:styleId="WW8Num11z0">
    <w:name w:val="WW8Num11z0"/>
    <w:rsid w:val="009B797F"/>
    <w:rPr>
      <w:rFonts w:cs="Times New Roman"/>
      <w:color w:val="000000"/>
    </w:rPr>
  </w:style>
  <w:style w:type="character" w:customStyle="1" w:styleId="WW8Num11z1">
    <w:name w:val="WW8Num11z1"/>
    <w:rsid w:val="009B797F"/>
    <w:rPr>
      <w:rFonts w:cs="Times New Roman"/>
    </w:rPr>
  </w:style>
  <w:style w:type="character" w:customStyle="1" w:styleId="WW8Num12z0">
    <w:name w:val="WW8Num12z0"/>
    <w:rsid w:val="009B797F"/>
    <w:rPr>
      <w:rFonts w:cs="Times New Roman"/>
    </w:rPr>
  </w:style>
  <w:style w:type="character" w:customStyle="1" w:styleId="WW8Num13z0">
    <w:name w:val="WW8Num13z0"/>
    <w:rsid w:val="009B797F"/>
    <w:rPr>
      <w:rFonts w:cs="Times New Roman"/>
    </w:rPr>
  </w:style>
  <w:style w:type="character" w:customStyle="1" w:styleId="WW8Num14z0">
    <w:name w:val="WW8Num14z0"/>
    <w:rsid w:val="009B797F"/>
    <w:rPr>
      <w:rFonts w:ascii="Times New Roman" w:eastAsia="Times New Roman" w:hAnsi="Times New Roman" w:cs="Times New Roman"/>
    </w:rPr>
  </w:style>
  <w:style w:type="character" w:customStyle="1" w:styleId="WW8Num15z0">
    <w:name w:val="WW8Num15z0"/>
    <w:rsid w:val="009B797F"/>
    <w:rPr>
      <w:rFonts w:cs="Times New Roman"/>
    </w:rPr>
  </w:style>
  <w:style w:type="character" w:customStyle="1" w:styleId="WW8Num16z0">
    <w:name w:val="WW8Num16z0"/>
    <w:rsid w:val="009B797F"/>
    <w:rPr>
      <w:rFonts w:cs="Times New Roman"/>
    </w:rPr>
  </w:style>
  <w:style w:type="character" w:customStyle="1" w:styleId="WW8Num17z0">
    <w:name w:val="WW8Num17z0"/>
    <w:rsid w:val="009B797F"/>
    <w:rPr>
      <w:rFonts w:cs="Times New Roman"/>
    </w:rPr>
  </w:style>
  <w:style w:type="character" w:customStyle="1" w:styleId="WW8Num18z0">
    <w:name w:val="WW8Num18z0"/>
    <w:rsid w:val="009B797F"/>
    <w:rPr>
      <w:rFonts w:cs="Times New Roman"/>
    </w:rPr>
  </w:style>
  <w:style w:type="character" w:customStyle="1" w:styleId="WW8Num19z0">
    <w:name w:val="WW8Num19z0"/>
    <w:rsid w:val="009B797F"/>
    <w:rPr>
      <w:rFonts w:cs="Times New Roman"/>
      <w:i w:val="0"/>
      <w:iCs w:val="0"/>
      <w:color w:val="000000"/>
      <w:sz w:val="28"/>
      <w:szCs w:val="28"/>
    </w:rPr>
  </w:style>
  <w:style w:type="character" w:customStyle="1" w:styleId="WW8Num19z1">
    <w:name w:val="WW8Num19z1"/>
    <w:rsid w:val="009B797F"/>
    <w:rPr>
      <w:rFonts w:ascii="Times New Roman CYR" w:hAnsi="Times New Roman CYR" w:cs="Times New Roman CYR"/>
    </w:rPr>
  </w:style>
  <w:style w:type="character" w:customStyle="1" w:styleId="WW8Num20z0">
    <w:name w:val="WW8Num20z0"/>
    <w:rsid w:val="009B797F"/>
    <w:rPr>
      <w:rFonts w:ascii="Times New Roman" w:hAnsi="Times New Roman" w:cs="Times New Roman"/>
    </w:rPr>
  </w:style>
  <w:style w:type="character" w:customStyle="1" w:styleId="WW8Num20z1">
    <w:name w:val="WW8Num20z1"/>
    <w:rsid w:val="009B797F"/>
    <w:rPr>
      <w:rFonts w:cs="Times New Roman"/>
    </w:rPr>
  </w:style>
  <w:style w:type="character" w:customStyle="1" w:styleId="WW8Num21z0">
    <w:name w:val="WW8Num21z0"/>
    <w:rsid w:val="009B797F"/>
    <w:rPr>
      <w:rFonts w:cs="Times New Roman"/>
    </w:rPr>
  </w:style>
  <w:style w:type="character" w:customStyle="1" w:styleId="WW8Num22z0">
    <w:name w:val="WW8Num22z0"/>
    <w:rsid w:val="009B797F"/>
    <w:rPr>
      <w:rFonts w:cs="Times New Roman"/>
    </w:rPr>
  </w:style>
  <w:style w:type="character" w:customStyle="1" w:styleId="WW8Num23z0">
    <w:name w:val="WW8Num23z0"/>
    <w:rsid w:val="009B797F"/>
    <w:rPr>
      <w:rFonts w:ascii="Times New Roman CYR" w:hAnsi="Times New Roman CYR" w:cs="Times New Roman CYR"/>
      <w:i w:val="0"/>
      <w:sz w:val="28"/>
    </w:rPr>
  </w:style>
  <w:style w:type="character" w:customStyle="1" w:styleId="WW8Num24z0">
    <w:name w:val="WW8Num24z0"/>
    <w:rsid w:val="009B797F"/>
    <w:rPr>
      <w:rFonts w:cs="Times New Roman"/>
    </w:rPr>
  </w:style>
  <w:style w:type="character" w:customStyle="1" w:styleId="WW8Num25z0">
    <w:name w:val="WW8Num25z0"/>
    <w:rsid w:val="009B797F"/>
    <w:rPr>
      <w:rFonts w:cs="Times New Roman"/>
      <w:i w:val="0"/>
      <w:iCs w:val="0"/>
      <w:sz w:val="28"/>
      <w:szCs w:val="28"/>
    </w:rPr>
  </w:style>
  <w:style w:type="character" w:customStyle="1" w:styleId="WW8Num25z1">
    <w:name w:val="WW8Num25z1"/>
    <w:rsid w:val="009B797F"/>
    <w:rPr>
      <w:rFonts w:cs="Times New Roman"/>
    </w:rPr>
  </w:style>
  <w:style w:type="character" w:customStyle="1" w:styleId="WW8Num26z0">
    <w:name w:val="WW8Num26z0"/>
    <w:rsid w:val="009B797F"/>
    <w:rPr>
      <w:rFonts w:cs="Times New Roman"/>
    </w:rPr>
  </w:style>
  <w:style w:type="character" w:customStyle="1" w:styleId="WW8Num27z0">
    <w:name w:val="WW8Num27z0"/>
    <w:rsid w:val="009B797F"/>
    <w:rPr>
      <w:rFonts w:cs="Times New Roman"/>
    </w:rPr>
  </w:style>
  <w:style w:type="character" w:customStyle="1" w:styleId="WW8NumSt5z0">
    <w:name w:val="WW8NumSt5z0"/>
    <w:rsid w:val="009B797F"/>
    <w:rPr>
      <w:rFonts w:ascii="Symbol" w:hAnsi="Symbol" w:cs="Symbol"/>
    </w:rPr>
  </w:style>
  <w:style w:type="character" w:customStyle="1" w:styleId="spell">
    <w:name w:val="spell"/>
    <w:basedOn w:val="a1"/>
    <w:rsid w:val="009B797F"/>
  </w:style>
  <w:style w:type="character" w:styleId="aff5">
    <w:name w:val="annotation reference"/>
    <w:rsid w:val="009B797F"/>
    <w:rPr>
      <w:sz w:val="16"/>
      <w:szCs w:val="16"/>
    </w:rPr>
  </w:style>
  <w:style w:type="character" w:customStyle="1" w:styleId="EndnoteSymbol">
    <w:name w:val="Endnote Symbol"/>
    <w:rsid w:val="009B797F"/>
    <w:rPr>
      <w:position w:val="0"/>
      <w:vertAlign w:val="superscript"/>
    </w:rPr>
  </w:style>
  <w:style w:type="character" w:customStyle="1" w:styleId="WW-">
    <w:name w:val="WW-Символы концевой сноски"/>
    <w:rsid w:val="009B797F"/>
  </w:style>
  <w:style w:type="character" w:customStyle="1" w:styleId="Endnoteanchor">
    <w:name w:val="Endnote anchor"/>
    <w:rsid w:val="009B797F"/>
    <w:rPr>
      <w:position w:val="0"/>
      <w:vertAlign w:val="superscript"/>
    </w:rPr>
  </w:style>
  <w:style w:type="character" w:customStyle="1" w:styleId="VisitedInternetLink">
    <w:name w:val="Visited Internet Link"/>
    <w:rsid w:val="009B797F"/>
    <w:rPr>
      <w:color w:val="800000"/>
      <w:u w:val="single"/>
    </w:rPr>
  </w:style>
  <w:style w:type="numbering" w:customStyle="1" w:styleId="WW8Num1">
    <w:name w:val="WW8Num1"/>
    <w:basedOn w:val="a3"/>
    <w:rsid w:val="009B797F"/>
    <w:pPr>
      <w:numPr>
        <w:numId w:val="10"/>
      </w:numPr>
    </w:pPr>
  </w:style>
  <w:style w:type="numbering" w:customStyle="1" w:styleId="WW8Num21">
    <w:name w:val="WW8Num21"/>
    <w:basedOn w:val="a3"/>
    <w:rsid w:val="009B797F"/>
    <w:pPr>
      <w:numPr>
        <w:numId w:val="11"/>
      </w:numPr>
    </w:pPr>
  </w:style>
  <w:style w:type="numbering" w:customStyle="1" w:styleId="WW8Num31">
    <w:name w:val="WW8Num31"/>
    <w:basedOn w:val="a3"/>
    <w:rsid w:val="009B797F"/>
    <w:pPr>
      <w:numPr>
        <w:numId w:val="12"/>
      </w:numPr>
    </w:pPr>
  </w:style>
  <w:style w:type="numbering" w:customStyle="1" w:styleId="WW8Num41">
    <w:name w:val="WW8Num41"/>
    <w:basedOn w:val="a3"/>
    <w:rsid w:val="009B797F"/>
    <w:pPr>
      <w:numPr>
        <w:numId w:val="13"/>
      </w:numPr>
    </w:pPr>
  </w:style>
  <w:style w:type="numbering" w:customStyle="1" w:styleId="61">
    <w:name w:val="Нет списка6"/>
    <w:next w:val="a3"/>
    <w:uiPriority w:val="99"/>
    <w:semiHidden/>
    <w:unhideWhenUsed/>
    <w:rsid w:val="009B797F"/>
  </w:style>
  <w:style w:type="numbering" w:customStyle="1" w:styleId="110">
    <w:name w:val="Нет списка11"/>
    <w:next w:val="a3"/>
    <w:uiPriority w:val="99"/>
    <w:semiHidden/>
    <w:unhideWhenUsed/>
    <w:rsid w:val="009B797F"/>
  </w:style>
  <w:style w:type="paragraph" w:customStyle="1" w:styleId="1a">
    <w:name w:val="Название объекта1"/>
    <w:basedOn w:val="a"/>
    <w:rsid w:val="009B797F"/>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9B797F"/>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9B797F"/>
    <w:rPr>
      <w:rFonts w:ascii="Arial" w:eastAsia="Arial Unicode MS" w:hAnsi="Arial" w:cs="Mangal"/>
      <w:kern w:val="1"/>
      <w:sz w:val="28"/>
      <w:szCs w:val="28"/>
      <w:lang w:eastAsia="zh-CN" w:bidi="hi-IN"/>
    </w:rPr>
  </w:style>
  <w:style w:type="paragraph" w:styleId="aff8">
    <w:name w:val="Subtitle"/>
    <w:basedOn w:val="1a"/>
    <w:next w:val="a0"/>
    <w:link w:val="aff9"/>
    <w:qFormat/>
    <w:rsid w:val="009B797F"/>
    <w:pPr>
      <w:jc w:val="center"/>
    </w:pPr>
  </w:style>
  <w:style w:type="character" w:customStyle="1" w:styleId="aff9">
    <w:name w:val="Подзаголовок Знак"/>
    <w:basedOn w:val="a1"/>
    <w:link w:val="aff8"/>
    <w:rsid w:val="009B797F"/>
    <w:rPr>
      <w:rFonts w:ascii="Times New Roman" w:eastAsia="Arial Unicode MS" w:hAnsi="Times New Roman" w:cs="Mangal"/>
      <w:i/>
      <w:iCs/>
      <w:kern w:val="1"/>
      <w:sz w:val="24"/>
      <w:szCs w:val="24"/>
      <w:lang w:eastAsia="zh-CN" w:bidi="hi-IN"/>
    </w:rPr>
  </w:style>
  <w:style w:type="paragraph" w:customStyle="1" w:styleId="1b">
    <w:name w:val="Обычный1"/>
    <w:rsid w:val="009B797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9B797F"/>
    <w:rPr>
      <w:color w:val="800080"/>
      <w:u w:val="single"/>
    </w:rPr>
  </w:style>
  <w:style w:type="paragraph" w:customStyle="1" w:styleId="font5">
    <w:name w:val="font5"/>
    <w:basedOn w:val="a"/>
    <w:rsid w:val="009B797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9B797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9B797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9B797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9B797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9B797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B797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9B797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9B797F"/>
    <w:pPr>
      <w:numPr>
        <w:numId w:val="14"/>
      </w:numPr>
    </w:pPr>
  </w:style>
  <w:style w:type="numbering" w:customStyle="1" w:styleId="71">
    <w:name w:val="Нет списка7"/>
    <w:next w:val="a3"/>
    <w:uiPriority w:val="99"/>
    <w:semiHidden/>
    <w:unhideWhenUsed/>
    <w:rsid w:val="009B797F"/>
  </w:style>
  <w:style w:type="paragraph" w:customStyle="1" w:styleId="WW-0">
    <w:name w:val="WW-Базовый"/>
    <w:rsid w:val="009B797F"/>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9B797F"/>
  </w:style>
  <w:style w:type="paragraph" w:customStyle="1" w:styleId="211">
    <w:name w:val="Заголовок 21"/>
    <w:basedOn w:val="Standard"/>
    <w:rsid w:val="009B797F"/>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9B797F"/>
    <w:rPr>
      <w:rFonts w:cs="Times New Roman"/>
    </w:rPr>
  </w:style>
  <w:style w:type="paragraph" w:customStyle="1" w:styleId="xl136">
    <w:name w:val="xl136"/>
    <w:basedOn w:val="a"/>
    <w:rsid w:val="009B797F"/>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B797F"/>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B797F"/>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B797F"/>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B797F"/>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B797F"/>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9B797F"/>
    <w:pPr>
      <w:numPr>
        <w:numId w:val="15"/>
      </w:numPr>
    </w:pPr>
  </w:style>
  <w:style w:type="numbering" w:customStyle="1" w:styleId="WWNum2">
    <w:name w:val="WWNum2"/>
    <w:basedOn w:val="a3"/>
    <w:rsid w:val="009B797F"/>
    <w:pPr>
      <w:numPr>
        <w:numId w:val="16"/>
      </w:numPr>
    </w:pPr>
  </w:style>
  <w:style w:type="numbering" w:customStyle="1" w:styleId="WWNum111">
    <w:name w:val="WWNum111"/>
    <w:basedOn w:val="a3"/>
    <w:rsid w:val="009B797F"/>
    <w:pPr>
      <w:numPr>
        <w:numId w:val="17"/>
      </w:numPr>
    </w:pPr>
  </w:style>
  <w:style w:type="numbering" w:customStyle="1" w:styleId="WWNum21">
    <w:name w:val="WWNum21"/>
    <w:basedOn w:val="a3"/>
    <w:rsid w:val="009B797F"/>
    <w:pPr>
      <w:numPr>
        <w:numId w:val="18"/>
      </w:numPr>
    </w:pPr>
  </w:style>
  <w:style w:type="numbering" w:customStyle="1" w:styleId="91">
    <w:name w:val="Нет списка9"/>
    <w:next w:val="a3"/>
    <w:uiPriority w:val="99"/>
    <w:semiHidden/>
    <w:unhideWhenUsed/>
    <w:rsid w:val="009B797F"/>
  </w:style>
  <w:style w:type="numbering" w:customStyle="1" w:styleId="WWNum13">
    <w:name w:val="WWNum13"/>
    <w:basedOn w:val="a3"/>
    <w:rsid w:val="009B797F"/>
    <w:pPr>
      <w:numPr>
        <w:numId w:val="19"/>
      </w:numPr>
    </w:pPr>
  </w:style>
  <w:style w:type="numbering" w:customStyle="1" w:styleId="WWNum22">
    <w:name w:val="WWNum22"/>
    <w:basedOn w:val="a3"/>
    <w:rsid w:val="009B797F"/>
    <w:pPr>
      <w:numPr>
        <w:numId w:val="20"/>
      </w:numPr>
    </w:pPr>
  </w:style>
  <w:style w:type="numbering" w:customStyle="1" w:styleId="WWNum112">
    <w:name w:val="WWNum112"/>
    <w:basedOn w:val="a3"/>
    <w:rsid w:val="009B797F"/>
    <w:pPr>
      <w:numPr>
        <w:numId w:val="21"/>
      </w:numPr>
    </w:pPr>
  </w:style>
  <w:style w:type="numbering" w:customStyle="1" w:styleId="100">
    <w:name w:val="Нет списка10"/>
    <w:next w:val="a3"/>
    <w:uiPriority w:val="99"/>
    <w:semiHidden/>
    <w:unhideWhenUsed/>
    <w:rsid w:val="009B797F"/>
  </w:style>
  <w:style w:type="numbering" w:customStyle="1" w:styleId="WWNum14">
    <w:name w:val="WWNum14"/>
    <w:basedOn w:val="a3"/>
    <w:rsid w:val="009B797F"/>
    <w:pPr>
      <w:numPr>
        <w:numId w:val="1"/>
      </w:numPr>
    </w:pPr>
  </w:style>
  <w:style w:type="numbering" w:customStyle="1" w:styleId="WWNum23">
    <w:name w:val="WWNum23"/>
    <w:basedOn w:val="a3"/>
    <w:rsid w:val="009B797F"/>
    <w:pPr>
      <w:numPr>
        <w:numId w:val="2"/>
      </w:numPr>
    </w:pPr>
  </w:style>
  <w:style w:type="numbering" w:customStyle="1" w:styleId="WWNum113">
    <w:name w:val="WWNum113"/>
    <w:basedOn w:val="a3"/>
    <w:rsid w:val="009B797F"/>
    <w:pPr>
      <w:numPr>
        <w:numId w:val="3"/>
      </w:numPr>
    </w:pPr>
  </w:style>
  <w:style w:type="numbering" w:customStyle="1" w:styleId="120">
    <w:name w:val="Нет списка12"/>
    <w:next w:val="a3"/>
    <w:uiPriority w:val="99"/>
    <w:semiHidden/>
    <w:unhideWhenUsed/>
    <w:rsid w:val="009B797F"/>
  </w:style>
  <w:style w:type="paragraph" w:customStyle="1" w:styleId="xl142">
    <w:name w:val="xl142"/>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B797F"/>
    <w:pPr>
      <w:numPr>
        <w:numId w:val="22"/>
      </w:numPr>
    </w:pPr>
  </w:style>
  <w:style w:type="numbering" w:customStyle="1" w:styleId="WWNum24">
    <w:name w:val="WWNum24"/>
    <w:basedOn w:val="a3"/>
    <w:rsid w:val="009B797F"/>
    <w:pPr>
      <w:numPr>
        <w:numId w:val="23"/>
      </w:numPr>
    </w:pPr>
  </w:style>
  <w:style w:type="numbering" w:customStyle="1" w:styleId="WWNum114">
    <w:name w:val="WWNum114"/>
    <w:basedOn w:val="a3"/>
    <w:rsid w:val="009B797F"/>
    <w:pPr>
      <w:numPr>
        <w:numId w:val="24"/>
      </w:numPr>
    </w:pPr>
  </w:style>
  <w:style w:type="numbering" w:customStyle="1" w:styleId="130">
    <w:name w:val="Нет списка13"/>
    <w:next w:val="a3"/>
    <w:uiPriority w:val="99"/>
    <w:semiHidden/>
    <w:unhideWhenUsed/>
    <w:rsid w:val="009B797F"/>
  </w:style>
  <w:style w:type="paragraph" w:styleId="26">
    <w:name w:val="Quote"/>
    <w:basedOn w:val="a"/>
    <w:next w:val="a"/>
    <w:link w:val="27"/>
    <w:uiPriority w:val="29"/>
    <w:qFormat/>
    <w:rsid w:val="009B797F"/>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9B797F"/>
    <w:rPr>
      <w:rFonts w:ascii="Calibri" w:eastAsia="Times New Roman" w:hAnsi="Calibri" w:cs="Times New Roman"/>
      <w:i/>
      <w:iCs/>
      <w:color w:val="000000" w:themeColor="text1"/>
      <w:kern w:val="3"/>
      <w:lang w:eastAsia="ru-RU"/>
    </w:rPr>
  </w:style>
  <w:style w:type="paragraph" w:customStyle="1" w:styleId="xl144">
    <w:name w:val="xl144"/>
    <w:basedOn w:val="a"/>
    <w:rsid w:val="009B797F"/>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9B797F"/>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9B797F"/>
    <w:pPr>
      <w:numPr>
        <w:numId w:val="25"/>
      </w:numPr>
    </w:pPr>
  </w:style>
  <w:style w:type="numbering" w:customStyle="1" w:styleId="WWNum25">
    <w:name w:val="WWNum25"/>
    <w:basedOn w:val="a3"/>
    <w:rsid w:val="009B797F"/>
    <w:pPr>
      <w:numPr>
        <w:numId w:val="26"/>
      </w:numPr>
    </w:pPr>
  </w:style>
  <w:style w:type="numbering" w:customStyle="1" w:styleId="WWNum115">
    <w:name w:val="WWNum115"/>
    <w:basedOn w:val="a3"/>
    <w:rsid w:val="009B797F"/>
    <w:pPr>
      <w:numPr>
        <w:numId w:val="27"/>
      </w:numPr>
    </w:pPr>
  </w:style>
  <w:style w:type="numbering" w:customStyle="1" w:styleId="140">
    <w:name w:val="Нет списка14"/>
    <w:next w:val="a3"/>
    <w:uiPriority w:val="99"/>
    <w:semiHidden/>
    <w:unhideWhenUsed/>
    <w:rsid w:val="009B797F"/>
  </w:style>
  <w:style w:type="paragraph" w:customStyle="1" w:styleId="xl152">
    <w:name w:val="xl152"/>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9B797F"/>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9B797F"/>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9B797F"/>
    <w:pPr>
      <w:numPr>
        <w:numId w:val="28"/>
      </w:numPr>
    </w:pPr>
  </w:style>
  <w:style w:type="numbering" w:customStyle="1" w:styleId="WWNum26">
    <w:name w:val="WWNum26"/>
    <w:basedOn w:val="a3"/>
    <w:rsid w:val="009B797F"/>
    <w:pPr>
      <w:numPr>
        <w:numId w:val="29"/>
      </w:numPr>
    </w:pPr>
  </w:style>
  <w:style w:type="numbering" w:customStyle="1" w:styleId="WWNum116">
    <w:name w:val="WWNum116"/>
    <w:basedOn w:val="a3"/>
    <w:rsid w:val="009B797F"/>
    <w:pPr>
      <w:numPr>
        <w:numId w:val="30"/>
      </w:numPr>
    </w:pPr>
  </w:style>
  <w:style w:type="numbering" w:customStyle="1" w:styleId="150">
    <w:name w:val="Нет списка15"/>
    <w:next w:val="a3"/>
    <w:uiPriority w:val="99"/>
    <w:semiHidden/>
    <w:unhideWhenUsed/>
    <w:rsid w:val="009B797F"/>
  </w:style>
  <w:style w:type="character" w:customStyle="1" w:styleId="ConsPlusNormal0">
    <w:name w:val="ConsPlusNormal Знак"/>
    <w:rsid w:val="009B797F"/>
    <w:rPr>
      <w:rFonts w:ascii="Arial" w:eastAsia="Arial" w:hAnsi="Arial" w:cs="Courier New"/>
      <w:kern w:val="1"/>
      <w:sz w:val="16"/>
      <w:szCs w:val="24"/>
      <w:lang w:eastAsia="hi-IN" w:bidi="hi-IN"/>
    </w:rPr>
  </w:style>
  <w:style w:type="character" w:customStyle="1" w:styleId="FontStyle47">
    <w:name w:val="Font Style47"/>
    <w:rsid w:val="009B797F"/>
    <w:rPr>
      <w:rFonts w:ascii="Times New Roman" w:hAnsi="Times New Roman" w:cs="Times New Roman"/>
      <w:i/>
      <w:sz w:val="22"/>
    </w:rPr>
  </w:style>
  <w:style w:type="character" w:customStyle="1" w:styleId="affb">
    <w:name w:val="Символы концевой сноски"/>
    <w:rsid w:val="009B797F"/>
    <w:rPr>
      <w:vertAlign w:val="superscript"/>
    </w:rPr>
  </w:style>
  <w:style w:type="character" w:styleId="affc">
    <w:name w:val="endnote reference"/>
    <w:rsid w:val="009B797F"/>
    <w:rPr>
      <w:vertAlign w:val="superscript"/>
    </w:rPr>
  </w:style>
  <w:style w:type="paragraph" w:customStyle="1" w:styleId="affd">
    <w:name w:val="Таблицы (моноширинный)"/>
    <w:basedOn w:val="a"/>
    <w:next w:val="a"/>
    <w:rsid w:val="009B797F"/>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9B797F"/>
  </w:style>
  <w:style w:type="numbering" w:customStyle="1" w:styleId="170">
    <w:name w:val="Нет списка17"/>
    <w:next w:val="a3"/>
    <w:uiPriority w:val="99"/>
    <w:semiHidden/>
    <w:unhideWhenUsed/>
    <w:rsid w:val="009B797F"/>
  </w:style>
  <w:style w:type="paragraph" w:customStyle="1" w:styleId="xl155">
    <w:name w:val="xl155"/>
    <w:basedOn w:val="a"/>
    <w:rsid w:val="009B797F"/>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9B797F"/>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9B797F"/>
    <w:pPr>
      <w:numPr>
        <w:numId w:val="31"/>
      </w:numPr>
    </w:pPr>
  </w:style>
  <w:style w:type="numbering" w:customStyle="1" w:styleId="WWNum18">
    <w:name w:val="WWNum18"/>
    <w:basedOn w:val="a3"/>
    <w:rsid w:val="009B797F"/>
    <w:pPr>
      <w:numPr>
        <w:numId w:val="32"/>
      </w:numPr>
    </w:pPr>
  </w:style>
  <w:style w:type="numbering" w:customStyle="1" w:styleId="WWNum27">
    <w:name w:val="WWNum27"/>
    <w:basedOn w:val="a3"/>
    <w:rsid w:val="009B797F"/>
    <w:pPr>
      <w:numPr>
        <w:numId w:val="33"/>
      </w:numPr>
    </w:pPr>
  </w:style>
  <w:style w:type="numbering" w:customStyle="1" w:styleId="WWNum117">
    <w:name w:val="WWNum117"/>
    <w:basedOn w:val="a3"/>
    <w:rsid w:val="009B797F"/>
    <w:pPr>
      <w:numPr>
        <w:numId w:val="34"/>
      </w:numPr>
    </w:pPr>
  </w:style>
  <w:style w:type="numbering" w:customStyle="1" w:styleId="180">
    <w:name w:val="Нет списка18"/>
    <w:next w:val="a3"/>
    <w:uiPriority w:val="99"/>
    <w:semiHidden/>
    <w:unhideWhenUsed/>
    <w:rsid w:val="009B797F"/>
  </w:style>
  <w:style w:type="numbering" w:customStyle="1" w:styleId="190">
    <w:name w:val="Нет списка19"/>
    <w:next w:val="a3"/>
    <w:uiPriority w:val="99"/>
    <w:semiHidden/>
    <w:unhideWhenUsed/>
    <w:rsid w:val="009B797F"/>
  </w:style>
  <w:style w:type="numbering" w:customStyle="1" w:styleId="1100">
    <w:name w:val="Нет списка110"/>
    <w:next w:val="a3"/>
    <w:uiPriority w:val="99"/>
    <w:semiHidden/>
    <w:unhideWhenUsed/>
    <w:rsid w:val="009B797F"/>
  </w:style>
  <w:style w:type="character" w:customStyle="1" w:styleId="1d">
    <w:name w:val="Текст сноски Знак1"/>
    <w:basedOn w:val="a1"/>
    <w:uiPriority w:val="99"/>
    <w:semiHidden/>
    <w:rsid w:val="009B797F"/>
    <w:rPr>
      <w:sz w:val="20"/>
      <w:szCs w:val="20"/>
    </w:rPr>
  </w:style>
  <w:style w:type="character" w:customStyle="1" w:styleId="1e">
    <w:name w:val="Текст примечания Знак1"/>
    <w:aliases w:val="!Равноширинный текст документа Знак1"/>
    <w:basedOn w:val="a1"/>
    <w:semiHidden/>
    <w:rsid w:val="009B797F"/>
    <w:rPr>
      <w:sz w:val="20"/>
      <w:szCs w:val="20"/>
    </w:rPr>
  </w:style>
  <w:style w:type="character" w:customStyle="1" w:styleId="1f">
    <w:name w:val="Название Знак1"/>
    <w:basedOn w:val="a1"/>
    <w:uiPriority w:val="10"/>
    <w:rsid w:val="009B797F"/>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9B797F"/>
  </w:style>
  <w:style w:type="character" w:customStyle="1" w:styleId="1f1">
    <w:name w:val="Основной текст с отступом Знак1"/>
    <w:basedOn w:val="a1"/>
    <w:uiPriority w:val="99"/>
    <w:semiHidden/>
    <w:rsid w:val="009B797F"/>
  </w:style>
  <w:style w:type="character" w:customStyle="1" w:styleId="28">
    <w:name w:val="Основной текст 2 Знак"/>
    <w:link w:val="29"/>
    <w:semiHidden/>
    <w:rsid w:val="009B797F"/>
    <w:rPr>
      <w:rFonts w:ascii="Arial" w:eastAsia="Times New Roman" w:hAnsi="Arial" w:cs="Times New Roman"/>
      <w:color w:val="FF0000"/>
      <w:sz w:val="24"/>
      <w:szCs w:val="24"/>
      <w:lang w:eastAsia="ru-RU"/>
    </w:rPr>
  </w:style>
  <w:style w:type="paragraph" w:styleId="29">
    <w:name w:val="Body Text 2"/>
    <w:basedOn w:val="a"/>
    <w:link w:val="28"/>
    <w:semiHidden/>
    <w:unhideWhenUsed/>
    <w:rsid w:val="009B797F"/>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9B797F"/>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9B797F"/>
    <w:rPr>
      <w:rFonts w:ascii="Arial" w:eastAsia="Times New Roman" w:hAnsi="Arial" w:cs="Times New Roman"/>
      <w:sz w:val="24"/>
      <w:szCs w:val="24"/>
      <w:lang w:eastAsia="ru-RU"/>
    </w:rPr>
  </w:style>
  <w:style w:type="paragraph" w:styleId="33">
    <w:name w:val="Body Text 3"/>
    <w:basedOn w:val="a"/>
    <w:link w:val="32"/>
    <w:semiHidden/>
    <w:unhideWhenUsed/>
    <w:rsid w:val="009B797F"/>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9B797F"/>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9B797F"/>
    <w:rPr>
      <w:rFonts w:ascii="Arial" w:eastAsia="Times New Roman" w:hAnsi="Arial" w:cs="Times New Roman"/>
      <w:sz w:val="28"/>
      <w:szCs w:val="28"/>
      <w:lang w:eastAsia="ru-RU"/>
    </w:rPr>
  </w:style>
  <w:style w:type="paragraph" w:styleId="2b">
    <w:name w:val="Body Text Indent 2"/>
    <w:basedOn w:val="a"/>
    <w:link w:val="2a"/>
    <w:semiHidden/>
    <w:unhideWhenUsed/>
    <w:rsid w:val="009B797F"/>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9B797F"/>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9B797F"/>
    <w:rPr>
      <w:rFonts w:ascii="Arial" w:eastAsia="Times New Roman" w:hAnsi="Arial" w:cs="Times New Roman"/>
      <w:sz w:val="24"/>
      <w:szCs w:val="24"/>
      <w:lang w:eastAsia="ru-RU"/>
    </w:rPr>
  </w:style>
  <w:style w:type="paragraph" w:styleId="35">
    <w:name w:val="Body Text Indent 3"/>
    <w:basedOn w:val="a"/>
    <w:link w:val="34"/>
    <w:semiHidden/>
    <w:unhideWhenUsed/>
    <w:rsid w:val="009B797F"/>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9B797F"/>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9B797F"/>
    <w:rPr>
      <w:rFonts w:ascii="Tahoma" w:hAnsi="Tahoma" w:cs="Tahoma"/>
      <w:sz w:val="16"/>
      <w:szCs w:val="16"/>
    </w:rPr>
  </w:style>
  <w:style w:type="paragraph" w:customStyle="1" w:styleId="ConsNonformat">
    <w:name w:val="ConsNonformat"/>
    <w:rsid w:val="009B7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B797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9B797F"/>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B797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B797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B797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B797F"/>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9B797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B797F"/>
  </w:style>
  <w:style w:type="character" w:customStyle="1" w:styleId="FontStyle15">
    <w:name w:val="Font Style15"/>
    <w:rsid w:val="009B797F"/>
    <w:rPr>
      <w:rFonts w:ascii="Times New Roman" w:hAnsi="Times New Roman" w:cs="Times New Roman"/>
      <w:spacing w:val="10"/>
      <w:sz w:val="24"/>
    </w:rPr>
  </w:style>
  <w:style w:type="numbering" w:customStyle="1" w:styleId="WW8Num11">
    <w:name w:val="WW8Num11"/>
    <w:basedOn w:val="a3"/>
    <w:rsid w:val="009B797F"/>
    <w:pPr>
      <w:numPr>
        <w:numId w:val="35"/>
      </w:numPr>
    </w:pPr>
  </w:style>
  <w:style w:type="numbering" w:customStyle="1" w:styleId="WW8Num22">
    <w:name w:val="WW8Num22"/>
    <w:basedOn w:val="a3"/>
    <w:rsid w:val="009B797F"/>
    <w:pPr>
      <w:numPr>
        <w:numId w:val="36"/>
      </w:numPr>
    </w:pPr>
  </w:style>
  <w:style w:type="numbering" w:customStyle="1" w:styleId="WW8Num32">
    <w:name w:val="WW8Num32"/>
    <w:basedOn w:val="a3"/>
    <w:rsid w:val="009B797F"/>
    <w:pPr>
      <w:numPr>
        <w:numId w:val="37"/>
      </w:numPr>
    </w:pPr>
  </w:style>
  <w:style w:type="numbering" w:customStyle="1" w:styleId="WW8Num42">
    <w:name w:val="WW8Num42"/>
    <w:basedOn w:val="a3"/>
    <w:rsid w:val="009B797F"/>
    <w:pPr>
      <w:numPr>
        <w:numId w:val="38"/>
      </w:numPr>
    </w:pPr>
  </w:style>
  <w:style w:type="numbering" w:customStyle="1" w:styleId="214">
    <w:name w:val="Нет списка21"/>
    <w:next w:val="a3"/>
    <w:uiPriority w:val="99"/>
    <w:semiHidden/>
    <w:unhideWhenUsed/>
    <w:rsid w:val="009B797F"/>
  </w:style>
  <w:style w:type="paragraph" w:customStyle="1" w:styleId="affe">
    <w:name w:val="Заголовок статьи"/>
    <w:basedOn w:val="Standard"/>
    <w:next w:val="Standard"/>
    <w:rsid w:val="009B797F"/>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9B797F"/>
    <w:rPr>
      <w:rFonts w:ascii="StarSymbol" w:eastAsia="StarSymbol" w:hAnsi="StarSymbol" w:cs="StarSymbol"/>
      <w:sz w:val="18"/>
      <w:szCs w:val="18"/>
    </w:rPr>
  </w:style>
  <w:style w:type="character" w:customStyle="1" w:styleId="ListLabel4">
    <w:name w:val="ListLabel 4"/>
    <w:rsid w:val="009B797F"/>
    <w:rPr>
      <w:rFonts w:cs="Times New Roman"/>
    </w:rPr>
  </w:style>
  <w:style w:type="numbering" w:customStyle="1" w:styleId="WWNum131">
    <w:name w:val="WWNum131"/>
    <w:basedOn w:val="a3"/>
    <w:rsid w:val="009B797F"/>
    <w:pPr>
      <w:numPr>
        <w:numId w:val="39"/>
      </w:numPr>
    </w:pPr>
  </w:style>
  <w:style w:type="numbering" w:customStyle="1" w:styleId="WWNum211">
    <w:name w:val="WWNum211"/>
    <w:basedOn w:val="a3"/>
    <w:rsid w:val="009B797F"/>
    <w:pPr>
      <w:numPr>
        <w:numId w:val="40"/>
      </w:numPr>
    </w:pPr>
  </w:style>
  <w:style w:type="numbering" w:customStyle="1" w:styleId="WWNum3">
    <w:name w:val="WWNum3"/>
    <w:basedOn w:val="a3"/>
    <w:rsid w:val="009B797F"/>
    <w:pPr>
      <w:numPr>
        <w:numId w:val="41"/>
      </w:numPr>
    </w:pPr>
  </w:style>
  <w:style w:type="numbering" w:customStyle="1" w:styleId="WWNum4">
    <w:name w:val="WWNum4"/>
    <w:basedOn w:val="a3"/>
    <w:rsid w:val="009B797F"/>
    <w:pPr>
      <w:numPr>
        <w:numId w:val="42"/>
      </w:numPr>
    </w:pPr>
  </w:style>
  <w:style w:type="numbering" w:customStyle="1" w:styleId="WWNum5">
    <w:name w:val="WWNum5"/>
    <w:basedOn w:val="a3"/>
    <w:rsid w:val="009B797F"/>
    <w:pPr>
      <w:numPr>
        <w:numId w:val="43"/>
      </w:numPr>
    </w:pPr>
  </w:style>
  <w:style w:type="numbering" w:customStyle="1" w:styleId="WWNum6">
    <w:name w:val="WWNum6"/>
    <w:basedOn w:val="a3"/>
    <w:rsid w:val="009B797F"/>
    <w:pPr>
      <w:numPr>
        <w:numId w:val="44"/>
      </w:numPr>
    </w:pPr>
  </w:style>
  <w:style w:type="numbering" w:customStyle="1" w:styleId="WWNum7">
    <w:name w:val="WWNum7"/>
    <w:basedOn w:val="a3"/>
    <w:rsid w:val="009B797F"/>
    <w:pPr>
      <w:numPr>
        <w:numId w:val="45"/>
      </w:numPr>
    </w:pPr>
  </w:style>
  <w:style w:type="numbering" w:customStyle="1" w:styleId="WWNum8">
    <w:name w:val="WWNum8"/>
    <w:basedOn w:val="a3"/>
    <w:rsid w:val="009B797F"/>
    <w:pPr>
      <w:numPr>
        <w:numId w:val="46"/>
      </w:numPr>
    </w:pPr>
  </w:style>
  <w:style w:type="numbering" w:customStyle="1" w:styleId="WWNum9">
    <w:name w:val="WWNum9"/>
    <w:basedOn w:val="a3"/>
    <w:rsid w:val="009B797F"/>
    <w:pPr>
      <w:numPr>
        <w:numId w:val="47"/>
      </w:numPr>
    </w:pPr>
  </w:style>
  <w:style w:type="numbering" w:customStyle="1" w:styleId="WWNum10">
    <w:name w:val="WWNum10"/>
    <w:basedOn w:val="a3"/>
    <w:rsid w:val="009B797F"/>
    <w:pPr>
      <w:numPr>
        <w:numId w:val="48"/>
      </w:numPr>
    </w:pPr>
  </w:style>
  <w:style w:type="numbering" w:customStyle="1" w:styleId="WWNum122">
    <w:name w:val="WWNum122"/>
    <w:basedOn w:val="a3"/>
    <w:rsid w:val="009B797F"/>
    <w:pPr>
      <w:numPr>
        <w:numId w:val="49"/>
      </w:numPr>
    </w:pPr>
  </w:style>
  <w:style w:type="numbering" w:customStyle="1" w:styleId="WWNum19">
    <w:name w:val="WWNum19"/>
    <w:basedOn w:val="a3"/>
    <w:rsid w:val="009B797F"/>
    <w:pPr>
      <w:numPr>
        <w:numId w:val="50"/>
      </w:numPr>
    </w:pPr>
  </w:style>
  <w:style w:type="numbering" w:customStyle="1" w:styleId="WWNum28">
    <w:name w:val="WWNum28"/>
    <w:basedOn w:val="a3"/>
    <w:rsid w:val="009B797F"/>
    <w:pPr>
      <w:numPr>
        <w:numId w:val="51"/>
      </w:numPr>
    </w:pPr>
  </w:style>
  <w:style w:type="numbering" w:customStyle="1" w:styleId="WWNum118">
    <w:name w:val="WWNum118"/>
    <w:basedOn w:val="a3"/>
    <w:rsid w:val="009B797F"/>
    <w:pPr>
      <w:numPr>
        <w:numId w:val="52"/>
      </w:numPr>
    </w:pPr>
  </w:style>
  <w:style w:type="numbering" w:customStyle="1" w:styleId="WWNum1111">
    <w:name w:val="WWNum1111"/>
    <w:basedOn w:val="a3"/>
    <w:rsid w:val="009B797F"/>
    <w:pPr>
      <w:numPr>
        <w:numId w:val="53"/>
      </w:numPr>
    </w:pPr>
  </w:style>
  <w:style w:type="numbering" w:customStyle="1" w:styleId="WWNum1211">
    <w:name w:val="WWNum1211"/>
    <w:basedOn w:val="a3"/>
    <w:rsid w:val="009B797F"/>
    <w:pPr>
      <w:numPr>
        <w:numId w:val="54"/>
      </w:numPr>
    </w:pPr>
  </w:style>
  <w:style w:type="numbering" w:customStyle="1" w:styleId="WWNum1311">
    <w:name w:val="WWNum1311"/>
    <w:basedOn w:val="a3"/>
    <w:rsid w:val="009B797F"/>
    <w:pPr>
      <w:numPr>
        <w:numId w:val="55"/>
      </w:numPr>
    </w:pPr>
  </w:style>
  <w:style w:type="numbering" w:customStyle="1" w:styleId="WWNum151">
    <w:name w:val="WWNum151"/>
    <w:basedOn w:val="a3"/>
    <w:rsid w:val="009B797F"/>
    <w:pPr>
      <w:numPr>
        <w:numId w:val="56"/>
      </w:numPr>
    </w:pPr>
  </w:style>
  <w:style w:type="numbering" w:customStyle="1" w:styleId="WWNum141">
    <w:name w:val="WWNum141"/>
    <w:basedOn w:val="a3"/>
    <w:rsid w:val="009B797F"/>
    <w:pPr>
      <w:numPr>
        <w:numId w:val="57"/>
      </w:numPr>
    </w:pPr>
  </w:style>
  <w:style w:type="numbering" w:customStyle="1" w:styleId="WWNum161">
    <w:name w:val="WWNum161"/>
    <w:basedOn w:val="a3"/>
    <w:rsid w:val="009B797F"/>
    <w:pPr>
      <w:numPr>
        <w:numId w:val="58"/>
      </w:numPr>
    </w:pPr>
  </w:style>
  <w:style w:type="numbering" w:customStyle="1" w:styleId="WWNum171">
    <w:name w:val="WWNum171"/>
    <w:basedOn w:val="a3"/>
    <w:rsid w:val="009B797F"/>
    <w:pPr>
      <w:numPr>
        <w:numId w:val="59"/>
      </w:numPr>
    </w:pPr>
  </w:style>
  <w:style w:type="numbering" w:customStyle="1" w:styleId="WWNum181">
    <w:name w:val="WWNum181"/>
    <w:basedOn w:val="a3"/>
    <w:rsid w:val="009B797F"/>
    <w:pPr>
      <w:numPr>
        <w:numId w:val="60"/>
      </w:numPr>
    </w:pPr>
  </w:style>
  <w:style w:type="numbering" w:customStyle="1" w:styleId="WWNum221">
    <w:name w:val="WWNum221"/>
    <w:basedOn w:val="a3"/>
    <w:rsid w:val="009B797F"/>
    <w:pPr>
      <w:numPr>
        <w:numId w:val="61"/>
      </w:numPr>
    </w:pPr>
  </w:style>
  <w:style w:type="numbering" w:customStyle="1" w:styleId="WWNum1121">
    <w:name w:val="WWNum1121"/>
    <w:basedOn w:val="a3"/>
    <w:rsid w:val="009B797F"/>
    <w:pPr>
      <w:numPr>
        <w:numId w:val="62"/>
      </w:numPr>
    </w:pPr>
  </w:style>
  <w:style w:type="paragraph" w:customStyle="1" w:styleId="xl65">
    <w:name w:val="xl65"/>
    <w:basedOn w:val="a"/>
    <w:rsid w:val="009B797F"/>
    <w:pPr>
      <w:widowControl/>
      <w:pBdr>
        <w:bottom w:val="single" w:sz="4" w:space="0" w:color="000000"/>
      </w:pBdr>
      <w:suppressAutoHyphens w:val="0"/>
      <w:spacing w:before="100" w:beforeAutospacing="1" w:after="100" w:afterAutospacing="1"/>
      <w:jc w:val="center"/>
      <w:textAlignment w:val="center"/>
    </w:pPr>
    <w:rPr>
      <w:rFonts w:eastAsia="Times New Roman"/>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7F"/>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9B797F"/>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9B797F"/>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9B797F"/>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9B797F"/>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9B797F"/>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9B797F"/>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9B797F"/>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9B797F"/>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9B797F"/>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9B797F"/>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9B797F"/>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9B797F"/>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9B797F"/>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9B797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9B797F"/>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9B797F"/>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9B797F"/>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9B797F"/>
    <w:rPr>
      <w:rFonts w:ascii="Arial" w:eastAsia="Times New Roman" w:hAnsi="Arial" w:cs="Times New Roman"/>
      <w:b/>
      <w:bCs/>
      <w:sz w:val="28"/>
      <w:szCs w:val="28"/>
      <w:lang w:val="x-none" w:eastAsia="ru-RU"/>
    </w:rPr>
  </w:style>
  <w:style w:type="paragraph" w:styleId="a4">
    <w:name w:val="List Paragraph"/>
    <w:basedOn w:val="a"/>
    <w:qFormat/>
    <w:rsid w:val="009B797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9B797F"/>
    <w:pPr>
      <w:spacing w:after="120"/>
    </w:pPr>
  </w:style>
  <w:style w:type="character" w:customStyle="1" w:styleId="a5">
    <w:name w:val="Основной текст Знак"/>
    <w:basedOn w:val="a1"/>
    <w:link w:val="a0"/>
    <w:rsid w:val="009B797F"/>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9B797F"/>
  </w:style>
  <w:style w:type="paragraph" w:customStyle="1" w:styleId="a6">
    <w:name w:val="Содержимое таблицы"/>
    <w:basedOn w:val="a"/>
    <w:rsid w:val="009B797F"/>
    <w:pPr>
      <w:suppressLineNumbers/>
    </w:pPr>
    <w:rPr>
      <w:rFonts w:cs="Tahoma"/>
      <w:kern w:val="1"/>
      <w:sz w:val="21"/>
      <w:lang w:eastAsia="ar-SA"/>
    </w:rPr>
  </w:style>
  <w:style w:type="table" w:styleId="a7">
    <w:name w:val="Table Grid"/>
    <w:basedOn w:val="a2"/>
    <w:uiPriority w:val="59"/>
    <w:rsid w:val="009B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9B797F"/>
    <w:rPr>
      <w:rFonts w:ascii="Tahoma" w:hAnsi="Tahoma" w:cs="Tahoma"/>
      <w:kern w:val="1"/>
      <w:sz w:val="16"/>
      <w:szCs w:val="16"/>
      <w:lang w:eastAsia="ar-SA"/>
    </w:rPr>
  </w:style>
  <w:style w:type="character" w:customStyle="1" w:styleId="a9">
    <w:name w:val="Текст выноски Знак"/>
    <w:basedOn w:val="a1"/>
    <w:link w:val="a8"/>
    <w:rsid w:val="009B797F"/>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9B797F"/>
  </w:style>
  <w:style w:type="paragraph" w:customStyle="1" w:styleId="Standard">
    <w:name w:val="Standard"/>
    <w:rsid w:val="009B79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9B797F"/>
    <w:pPr>
      <w:keepNext/>
      <w:spacing w:before="240" w:after="120"/>
    </w:pPr>
    <w:rPr>
      <w:rFonts w:ascii="Arial" w:hAnsi="Arial"/>
      <w:sz w:val="28"/>
      <w:szCs w:val="28"/>
    </w:rPr>
  </w:style>
  <w:style w:type="paragraph" w:customStyle="1" w:styleId="Textbody">
    <w:name w:val="Text body"/>
    <w:basedOn w:val="Standard"/>
    <w:rsid w:val="009B797F"/>
    <w:pPr>
      <w:spacing w:after="120"/>
    </w:pPr>
  </w:style>
  <w:style w:type="paragraph" w:styleId="aa">
    <w:name w:val="List"/>
    <w:basedOn w:val="Textbody"/>
    <w:rsid w:val="009B797F"/>
  </w:style>
  <w:style w:type="paragraph" w:styleId="ab">
    <w:name w:val="caption"/>
    <w:basedOn w:val="Standard"/>
    <w:qFormat/>
    <w:rsid w:val="009B797F"/>
    <w:pPr>
      <w:suppressLineNumbers/>
      <w:spacing w:before="120" w:after="120"/>
    </w:pPr>
    <w:rPr>
      <w:i/>
      <w:iCs/>
    </w:rPr>
  </w:style>
  <w:style w:type="paragraph" w:customStyle="1" w:styleId="Index">
    <w:name w:val="Index"/>
    <w:basedOn w:val="Standard"/>
    <w:rsid w:val="009B797F"/>
    <w:pPr>
      <w:suppressLineNumbers/>
    </w:pPr>
  </w:style>
  <w:style w:type="paragraph" w:customStyle="1" w:styleId="ConsPlusNormal">
    <w:name w:val="ConsPlusNormal"/>
    <w:rsid w:val="009B797F"/>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9B797F"/>
    <w:pPr>
      <w:suppressLineNumbers/>
    </w:pPr>
  </w:style>
  <w:style w:type="paragraph" w:customStyle="1" w:styleId="ConsPlusNonformat">
    <w:name w:val="ConsPlusNonformat"/>
    <w:rsid w:val="009B797F"/>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9B797F"/>
    <w:pPr>
      <w:suppressLineNumbers/>
      <w:ind w:left="283" w:hanging="283"/>
    </w:pPr>
    <w:rPr>
      <w:sz w:val="20"/>
      <w:szCs w:val="20"/>
    </w:rPr>
  </w:style>
  <w:style w:type="paragraph" w:customStyle="1" w:styleId="Style1">
    <w:name w:val="Style1"/>
    <w:basedOn w:val="Standard"/>
    <w:rsid w:val="009B797F"/>
    <w:pPr>
      <w:autoSpaceDE w:val="0"/>
      <w:spacing w:line="326" w:lineRule="exact"/>
      <w:ind w:firstLine="710"/>
    </w:pPr>
    <w:rPr>
      <w:rFonts w:cs="Times New Roman"/>
    </w:rPr>
  </w:style>
  <w:style w:type="paragraph" w:customStyle="1" w:styleId="Framecontents">
    <w:name w:val="Frame contents"/>
    <w:basedOn w:val="Textbody"/>
    <w:rsid w:val="009B797F"/>
  </w:style>
  <w:style w:type="character" w:customStyle="1" w:styleId="Internetlink">
    <w:name w:val="Internet link"/>
    <w:rsid w:val="009B797F"/>
    <w:rPr>
      <w:color w:val="000080"/>
      <w:u w:val="single"/>
    </w:rPr>
  </w:style>
  <w:style w:type="character" w:customStyle="1" w:styleId="StrongEmphasis">
    <w:name w:val="Strong Emphasis"/>
    <w:rsid w:val="009B797F"/>
    <w:rPr>
      <w:b/>
      <w:bCs/>
    </w:rPr>
  </w:style>
  <w:style w:type="character" w:customStyle="1" w:styleId="WW8Num2z0">
    <w:name w:val="WW8Num2z0"/>
    <w:rsid w:val="009B797F"/>
    <w:rPr>
      <w:rFonts w:ascii="Arial" w:hAnsi="Arial" w:cs="Times New Roman"/>
      <w:i w:val="0"/>
      <w:iCs w:val="0"/>
      <w:color w:val="000000"/>
      <w:sz w:val="24"/>
      <w:szCs w:val="24"/>
    </w:rPr>
  </w:style>
  <w:style w:type="character" w:customStyle="1" w:styleId="WW8Num2z1">
    <w:name w:val="WW8Num2z1"/>
    <w:rsid w:val="009B797F"/>
    <w:rPr>
      <w:rFonts w:cs="Times New Roman"/>
    </w:rPr>
  </w:style>
  <w:style w:type="character" w:customStyle="1" w:styleId="WW8Num2z2">
    <w:name w:val="WW8Num2z2"/>
    <w:rsid w:val="009B797F"/>
  </w:style>
  <w:style w:type="character" w:customStyle="1" w:styleId="WW8Num2z3">
    <w:name w:val="WW8Num2z3"/>
    <w:rsid w:val="009B797F"/>
  </w:style>
  <w:style w:type="character" w:customStyle="1" w:styleId="WW8Num2z4">
    <w:name w:val="WW8Num2z4"/>
    <w:rsid w:val="009B797F"/>
  </w:style>
  <w:style w:type="character" w:customStyle="1" w:styleId="WW8Num2z5">
    <w:name w:val="WW8Num2z5"/>
    <w:rsid w:val="009B797F"/>
  </w:style>
  <w:style w:type="character" w:customStyle="1" w:styleId="WW8Num2z6">
    <w:name w:val="WW8Num2z6"/>
    <w:rsid w:val="009B797F"/>
  </w:style>
  <w:style w:type="character" w:customStyle="1" w:styleId="WW8Num2z7">
    <w:name w:val="WW8Num2z7"/>
    <w:rsid w:val="009B797F"/>
  </w:style>
  <w:style w:type="character" w:customStyle="1" w:styleId="WW8Num2z8">
    <w:name w:val="WW8Num2z8"/>
    <w:rsid w:val="009B797F"/>
  </w:style>
  <w:style w:type="character" w:customStyle="1" w:styleId="WW8Num3z0">
    <w:name w:val="WW8Num3z0"/>
    <w:rsid w:val="009B797F"/>
    <w:rPr>
      <w:rFonts w:ascii="Times New Roman" w:hAnsi="Times New Roman" w:cs="Arial"/>
      <w:i w:val="0"/>
      <w:color w:val="000000"/>
      <w:sz w:val="28"/>
      <w:szCs w:val="28"/>
    </w:rPr>
  </w:style>
  <w:style w:type="character" w:customStyle="1" w:styleId="FootnoteSymbol">
    <w:name w:val="Footnote Symbol"/>
    <w:rsid w:val="009B797F"/>
    <w:rPr>
      <w:position w:val="0"/>
      <w:vertAlign w:val="superscript"/>
    </w:rPr>
  </w:style>
  <w:style w:type="character" w:customStyle="1" w:styleId="WW8Num6z0">
    <w:name w:val="WW8Num6z0"/>
    <w:rsid w:val="009B797F"/>
    <w:rPr>
      <w:rFonts w:ascii="Arial" w:hAnsi="Arial" w:cs="Times New Roman"/>
      <w:sz w:val="24"/>
      <w:szCs w:val="24"/>
    </w:rPr>
  </w:style>
  <w:style w:type="character" w:customStyle="1" w:styleId="WW8Num4z0">
    <w:name w:val="WW8Num4z0"/>
    <w:rsid w:val="009B797F"/>
    <w:rPr>
      <w:rFonts w:ascii="Arial" w:hAnsi="Arial" w:cs="Arial"/>
      <w:iCs/>
      <w:color w:val="000000"/>
      <w:sz w:val="24"/>
      <w:szCs w:val="24"/>
    </w:rPr>
  </w:style>
  <w:style w:type="character" w:customStyle="1" w:styleId="WW8Num5z0">
    <w:name w:val="WW8Num5z0"/>
    <w:rsid w:val="009B797F"/>
    <w:rPr>
      <w:rFonts w:ascii="Arial" w:hAnsi="Arial" w:cs="Times New Roman"/>
      <w:sz w:val="24"/>
      <w:szCs w:val="24"/>
    </w:rPr>
  </w:style>
  <w:style w:type="character" w:customStyle="1" w:styleId="FontStyle11">
    <w:name w:val="Font Style11"/>
    <w:rsid w:val="009B797F"/>
    <w:rPr>
      <w:rFonts w:ascii="Times New Roman" w:hAnsi="Times New Roman" w:cs="Times New Roman"/>
      <w:sz w:val="26"/>
      <w:szCs w:val="26"/>
    </w:rPr>
  </w:style>
  <w:style w:type="character" w:customStyle="1" w:styleId="TimesNewRoman14">
    <w:name w:val="Стиль Times New Roman 14 пт"/>
    <w:rsid w:val="009B797F"/>
    <w:rPr>
      <w:rFonts w:ascii="Times New Roman" w:hAnsi="Times New Roman" w:cs="Times New Roman"/>
      <w:sz w:val="28"/>
    </w:rPr>
  </w:style>
  <w:style w:type="character" w:customStyle="1" w:styleId="Footnoteanchor">
    <w:name w:val="Footnote anchor"/>
    <w:rsid w:val="009B797F"/>
    <w:rPr>
      <w:position w:val="0"/>
      <w:vertAlign w:val="superscript"/>
    </w:rPr>
  </w:style>
  <w:style w:type="character" w:customStyle="1" w:styleId="Q">
    <w:name w:val="Q"/>
    <w:rsid w:val="009B797F"/>
  </w:style>
  <w:style w:type="character" w:customStyle="1" w:styleId="NumberingSymbols">
    <w:name w:val="Numbering Symbols"/>
    <w:rsid w:val="009B797F"/>
  </w:style>
  <w:style w:type="numbering" w:customStyle="1" w:styleId="WWNum1">
    <w:name w:val="WWNum1"/>
    <w:basedOn w:val="a3"/>
    <w:rsid w:val="009B797F"/>
    <w:pPr>
      <w:numPr>
        <w:numId w:val="4"/>
      </w:numPr>
    </w:pPr>
  </w:style>
  <w:style w:type="numbering" w:customStyle="1" w:styleId="WW8Num2">
    <w:name w:val="WW8Num2"/>
    <w:basedOn w:val="a3"/>
    <w:rsid w:val="009B797F"/>
    <w:pPr>
      <w:numPr>
        <w:numId w:val="5"/>
      </w:numPr>
    </w:pPr>
  </w:style>
  <w:style w:type="numbering" w:customStyle="1" w:styleId="WW8Num3">
    <w:name w:val="WW8Num3"/>
    <w:basedOn w:val="a3"/>
    <w:rsid w:val="009B797F"/>
    <w:pPr>
      <w:numPr>
        <w:numId w:val="6"/>
      </w:numPr>
    </w:pPr>
  </w:style>
  <w:style w:type="numbering" w:customStyle="1" w:styleId="WW8Num6">
    <w:name w:val="WW8Num6"/>
    <w:basedOn w:val="a3"/>
    <w:rsid w:val="009B797F"/>
    <w:pPr>
      <w:numPr>
        <w:numId w:val="7"/>
      </w:numPr>
    </w:pPr>
  </w:style>
  <w:style w:type="numbering" w:customStyle="1" w:styleId="WW8Num4">
    <w:name w:val="WW8Num4"/>
    <w:basedOn w:val="a3"/>
    <w:rsid w:val="009B797F"/>
    <w:pPr>
      <w:numPr>
        <w:numId w:val="8"/>
      </w:numPr>
    </w:pPr>
  </w:style>
  <w:style w:type="numbering" w:customStyle="1" w:styleId="WW8Num5">
    <w:name w:val="WW8Num5"/>
    <w:basedOn w:val="a3"/>
    <w:rsid w:val="009B797F"/>
    <w:pPr>
      <w:numPr>
        <w:numId w:val="9"/>
      </w:numPr>
    </w:pPr>
  </w:style>
  <w:style w:type="character" w:styleId="ac">
    <w:name w:val="footnote reference"/>
    <w:basedOn w:val="a1"/>
    <w:unhideWhenUsed/>
    <w:rsid w:val="009B797F"/>
    <w:rPr>
      <w:vertAlign w:val="superscript"/>
    </w:rPr>
  </w:style>
  <w:style w:type="paragraph" w:styleId="ad">
    <w:name w:val="Body Text Indent"/>
    <w:basedOn w:val="a"/>
    <w:link w:val="ae"/>
    <w:unhideWhenUsed/>
    <w:rsid w:val="009B797F"/>
    <w:pPr>
      <w:spacing w:after="120"/>
      <w:ind w:left="283"/>
    </w:pPr>
  </w:style>
  <w:style w:type="character" w:customStyle="1" w:styleId="ae">
    <w:name w:val="Основной текст с отступом Знак"/>
    <w:basedOn w:val="a1"/>
    <w:link w:val="ad"/>
    <w:rsid w:val="009B797F"/>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9B797F"/>
  </w:style>
  <w:style w:type="character" w:customStyle="1" w:styleId="WW8Num1z0">
    <w:name w:val="WW8Num1z0"/>
    <w:rsid w:val="009B797F"/>
  </w:style>
  <w:style w:type="character" w:customStyle="1" w:styleId="WW8Num1z1">
    <w:name w:val="WW8Num1z1"/>
    <w:rsid w:val="009B797F"/>
  </w:style>
  <w:style w:type="character" w:customStyle="1" w:styleId="WW8Num1z2">
    <w:name w:val="WW8Num1z2"/>
    <w:rsid w:val="009B797F"/>
  </w:style>
  <w:style w:type="character" w:customStyle="1" w:styleId="WW8Num1z3">
    <w:name w:val="WW8Num1z3"/>
    <w:rsid w:val="009B797F"/>
  </w:style>
  <w:style w:type="character" w:customStyle="1" w:styleId="WW8Num1z4">
    <w:name w:val="WW8Num1z4"/>
    <w:rsid w:val="009B797F"/>
  </w:style>
  <w:style w:type="character" w:customStyle="1" w:styleId="WW8Num1z5">
    <w:name w:val="WW8Num1z5"/>
    <w:rsid w:val="009B797F"/>
  </w:style>
  <w:style w:type="character" w:customStyle="1" w:styleId="WW8Num1z6">
    <w:name w:val="WW8Num1z6"/>
    <w:rsid w:val="009B797F"/>
  </w:style>
  <w:style w:type="character" w:customStyle="1" w:styleId="WW8Num1z7">
    <w:name w:val="WW8Num1z7"/>
    <w:rsid w:val="009B797F"/>
  </w:style>
  <w:style w:type="character" w:customStyle="1" w:styleId="WW8Num1z8">
    <w:name w:val="WW8Num1z8"/>
    <w:rsid w:val="009B797F"/>
  </w:style>
  <w:style w:type="character" w:customStyle="1" w:styleId="WW8Num3z1">
    <w:name w:val="WW8Num3z1"/>
    <w:rsid w:val="009B797F"/>
  </w:style>
  <w:style w:type="character" w:customStyle="1" w:styleId="WW8Num3z2">
    <w:name w:val="WW8Num3z2"/>
    <w:rsid w:val="009B797F"/>
  </w:style>
  <w:style w:type="character" w:customStyle="1" w:styleId="WW8Num3z3">
    <w:name w:val="WW8Num3z3"/>
    <w:rsid w:val="009B797F"/>
  </w:style>
  <w:style w:type="character" w:customStyle="1" w:styleId="WW8Num3z4">
    <w:name w:val="WW8Num3z4"/>
    <w:rsid w:val="009B797F"/>
  </w:style>
  <w:style w:type="character" w:customStyle="1" w:styleId="WW8Num3z5">
    <w:name w:val="WW8Num3z5"/>
    <w:rsid w:val="009B797F"/>
  </w:style>
  <w:style w:type="character" w:customStyle="1" w:styleId="WW8Num3z6">
    <w:name w:val="WW8Num3z6"/>
    <w:rsid w:val="009B797F"/>
  </w:style>
  <w:style w:type="character" w:customStyle="1" w:styleId="WW8Num3z7">
    <w:name w:val="WW8Num3z7"/>
    <w:rsid w:val="009B797F"/>
  </w:style>
  <w:style w:type="character" w:customStyle="1" w:styleId="WW8Num3z8">
    <w:name w:val="WW8Num3z8"/>
    <w:rsid w:val="009B797F"/>
  </w:style>
  <w:style w:type="character" w:customStyle="1" w:styleId="WW8Num7z0">
    <w:name w:val="WW8Num7z0"/>
    <w:rsid w:val="009B797F"/>
  </w:style>
  <w:style w:type="character" w:customStyle="1" w:styleId="WW8Num8z0">
    <w:name w:val="WW8Num8z0"/>
    <w:rsid w:val="009B797F"/>
    <w:rPr>
      <w:rFonts w:ascii="Arial" w:hAnsi="Arial" w:cs="Arial"/>
      <w:sz w:val="24"/>
      <w:szCs w:val="24"/>
    </w:rPr>
  </w:style>
  <w:style w:type="character" w:customStyle="1" w:styleId="WW8Num9z0">
    <w:name w:val="WW8Num9z0"/>
    <w:rsid w:val="009B797F"/>
    <w:rPr>
      <w:rFonts w:ascii="Symbol" w:hAnsi="Symbol" w:cs="StarSymbol"/>
      <w:sz w:val="18"/>
      <w:szCs w:val="18"/>
    </w:rPr>
  </w:style>
  <w:style w:type="character" w:customStyle="1" w:styleId="Absatz-Standardschriftart">
    <w:name w:val="Absatz-Standardschriftart"/>
    <w:rsid w:val="009B797F"/>
  </w:style>
  <w:style w:type="character" w:customStyle="1" w:styleId="WW-Absatz-Standardschriftart">
    <w:name w:val="WW-Absatz-Standardschriftart"/>
    <w:rsid w:val="009B797F"/>
  </w:style>
  <w:style w:type="character" w:customStyle="1" w:styleId="WW-Absatz-Standardschriftart1">
    <w:name w:val="WW-Absatz-Standardschriftart1"/>
    <w:rsid w:val="009B797F"/>
  </w:style>
  <w:style w:type="character" w:customStyle="1" w:styleId="WW-Absatz-Standardschriftart11">
    <w:name w:val="WW-Absatz-Standardschriftart11"/>
    <w:rsid w:val="009B797F"/>
  </w:style>
  <w:style w:type="character" w:customStyle="1" w:styleId="WW-Absatz-Standardschriftart111">
    <w:name w:val="WW-Absatz-Standardschriftart111"/>
    <w:rsid w:val="009B797F"/>
  </w:style>
  <w:style w:type="character" w:customStyle="1" w:styleId="WW-Absatz-Standardschriftart1111">
    <w:name w:val="WW-Absatz-Standardschriftart1111"/>
    <w:rsid w:val="009B797F"/>
  </w:style>
  <w:style w:type="character" w:customStyle="1" w:styleId="WW-Absatz-Standardschriftart11111">
    <w:name w:val="WW-Absatz-Standardschriftart11111"/>
    <w:rsid w:val="009B797F"/>
  </w:style>
  <w:style w:type="character" w:customStyle="1" w:styleId="WW-Absatz-Standardschriftart111111">
    <w:name w:val="WW-Absatz-Standardschriftart111111"/>
    <w:rsid w:val="009B797F"/>
  </w:style>
  <w:style w:type="character" w:customStyle="1" w:styleId="WW-Absatz-Standardschriftart1111111">
    <w:name w:val="WW-Absatz-Standardschriftart1111111"/>
    <w:rsid w:val="009B797F"/>
  </w:style>
  <w:style w:type="character" w:customStyle="1" w:styleId="WW-Absatz-Standardschriftart11111111">
    <w:name w:val="WW-Absatz-Standardschriftart11111111"/>
    <w:rsid w:val="009B797F"/>
  </w:style>
  <w:style w:type="character" w:customStyle="1" w:styleId="WW-Absatz-Standardschriftart111111111">
    <w:name w:val="WW-Absatz-Standardschriftart111111111"/>
    <w:rsid w:val="009B797F"/>
  </w:style>
  <w:style w:type="character" w:customStyle="1" w:styleId="WW-Absatz-Standardschriftart1111111111">
    <w:name w:val="WW-Absatz-Standardschriftart1111111111"/>
    <w:rsid w:val="009B797F"/>
  </w:style>
  <w:style w:type="character" w:customStyle="1" w:styleId="WW-Absatz-Standardschriftart11111111111">
    <w:name w:val="WW-Absatz-Standardschriftart11111111111"/>
    <w:rsid w:val="009B797F"/>
  </w:style>
  <w:style w:type="character" w:customStyle="1" w:styleId="12">
    <w:name w:val="Основной шрифт абзаца1"/>
    <w:rsid w:val="009B797F"/>
  </w:style>
  <w:style w:type="character" w:customStyle="1" w:styleId="81">
    <w:name w:val="Знак Знак8"/>
    <w:rsid w:val="009B797F"/>
    <w:rPr>
      <w:rFonts w:ascii="Arial" w:hAnsi="Arial" w:cs="Arial"/>
      <w:sz w:val="28"/>
      <w:szCs w:val="28"/>
      <w:lang w:val="ru-RU" w:eastAsia="ar-SA" w:bidi="ar-SA"/>
    </w:rPr>
  </w:style>
  <w:style w:type="character" w:styleId="af">
    <w:name w:val="Hyperlink"/>
    <w:basedOn w:val="12"/>
    <w:uiPriority w:val="99"/>
    <w:rsid w:val="009B797F"/>
    <w:rPr>
      <w:color w:val="0000FF"/>
      <w:u w:val="single"/>
    </w:rPr>
  </w:style>
  <w:style w:type="character" w:customStyle="1" w:styleId="apple-converted-space">
    <w:name w:val="apple-converted-space"/>
    <w:basedOn w:val="12"/>
    <w:rsid w:val="009B797F"/>
  </w:style>
  <w:style w:type="character" w:styleId="af0">
    <w:name w:val="Strong"/>
    <w:basedOn w:val="12"/>
    <w:qFormat/>
    <w:rsid w:val="009B797F"/>
    <w:rPr>
      <w:b/>
      <w:bCs/>
    </w:rPr>
  </w:style>
  <w:style w:type="character" w:styleId="af1">
    <w:name w:val="Emphasis"/>
    <w:basedOn w:val="12"/>
    <w:qFormat/>
    <w:rsid w:val="009B797F"/>
    <w:rPr>
      <w:i/>
      <w:iCs/>
    </w:rPr>
  </w:style>
  <w:style w:type="character" w:customStyle="1" w:styleId="af2">
    <w:name w:val="Символ нумерации"/>
    <w:rsid w:val="009B797F"/>
  </w:style>
  <w:style w:type="character" w:customStyle="1" w:styleId="af3">
    <w:name w:val="Маркеры списка"/>
    <w:rsid w:val="009B797F"/>
    <w:rPr>
      <w:rFonts w:ascii="StarSymbol" w:eastAsia="StarSymbol" w:hAnsi="StarSymbol" w:cs="StarSymbol"/>
      <w:sz w:val="18"/>
      <w:szCs w:val="18"/>
    </w:rPr>
  </w:style>
  <w:style w:type="paragraph" w:customStyle="1" w:styleId="af4">
    <w:name w:val="Заголовок"/>
    <w:basedOn w:val="a"/>
    <w:next w:val="a0"/>
    <w:rsid w:val="009B797F"/>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9B797F"/>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9B797F"/>
    <w:pPr>
      <w:widowControl/>
      <w:suppressLineNumbers/>
    </w:pPr>
    <w:rPr>
      <w:rFonts w:ascii="Arial" w:eastAsia="Times New Roman" w:hAnsi="Arial" w:cs="Tahoma"/>
      <w:kern w:val="0"/>
      <w:sz w:val="24"/>
      <w:lang w:eastAsia="ar-SA"/>
    </w:rPr>
  </w:style>
  <w:style w:type="paragraph" w:styleId="af5">
    <w:name w:val="Normal (Web)"/>
    <w:basedOn w:val="a"/>
    <w:rsid w:val="009B797F"/>
    <w:pPr>
      <w:widowControl/>
      <w:suppressAutoHyphens w:val="0"/>
      <w:spacing w:before="280" w:after="280"/>
    </w:pPr>
    <w:rPr>
      <w:rFonts w:eastAsia="Times New Roman"/>
      <w:kern w:val="0"/>
      <w:sz w:val="24"/>
      <w:lang w:eastAsia="ar-SA"/>
    </w:rPr>
  </w:style>
  <w:style w:type="paragraph" w:styleId="af6">
    <w:name w:val="No Spacing"/>
    <w:qFormat/>
    <w:rsid w:val="009B797F"/>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9B797F"/>
    <w:pPr>
      <w:ind w:left="720"/>
    </w:pPr>
    <w:rPr>
      <w:rFonts w:eastAsia="Times New Roman"/>
      <w:kern w:val="1"/>
      <w:sz w:val="24"/>
      <w:lang w:eastAsia="ar-SA"/>
    </w:rPr>
  </w:style>
  <w:style w:type="paragraph" w:customStyle="1" w:styleId="af7">
    <w:name w:val="Заголовок таблицы"/>
    <w:basedOn w:val="a6"/>
    <w:rsid w:val="009B797F"/>
    <w:pPr>
      <w:widowControl/>
      <w:jc w:val="center"/>
    </w:pPr>
    <w:rPr>
      <w:rFonts w:eastAsia="Times New Roman" w:cs="Times New Roman"/>
      <w:b/>
      <w:bCs/>
      <w:kern w:val="0"/>
      <w:sz w:val="24"/>
    </w:rPr>
  </w:style>
  <w:style w:type="paragraph" w:customStyle="1" w:styleId="af8">
    <w:name w:val="Содержимое врезки"/>
    <w:basedOn w:val="a0"/>
    <w:rsid w:val="009B797F"/>
    <w:pPr>
      <w:widowControl/>
    </w:pPr>
    <w:rPr>
      <w:rFonts w:eastAsia="Times New Roman"/>
      <w:kern w:val="0"/>
      <w:sz w:val="24"/>
      <w:lang w:eastAsia="ar-SA"/>
    </w:rPr>
  </w:style>
  <w:style w:type="paragraph" w:customStyle="1" w:styleId="16">
    <w:name w:val="Текст1"/>
    <w:basedOn w:val="a"/>
    <w:rsid w:val="009B797F"/>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9B797F"/>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9B797F"/>
  </w:style>
  <w:style w:type="character" w:customStyle="1" w:styleId="WW8Num4z1">
    <w:name w:val="WW8Num4z1"/>
    <w:rsid w:val="009B797F"/>
  </w:style>
  <w:style w:type="character" w:customStyle="1" w:styleId="WW8Num4z2">
    <w:name w:val="WW8Num4z2"/>
    <w:rsid w:val="009B797F"/>
  </w:style>
  <w:style w:type="character" w:customStyle="1" w:styleId="WW8Num4z3">
    <w:name w:val="WW8Num4z3"/>
    <w:rsid w:val="009B797F"/>
  </w:style>
  <w:style w:type="character" w:customStyle="1" w:styleId="WW8Num4z4">
    <w:name w:val="WW8Num4z4"/>
    <w:rsid w:val="009B797F"/>
  </w:style>
  <w:style w:type="character" w:customStyle="1" w:styleId="WW8Num4z5">
    <w:name w:val="WW8Num4z5"/>
    <w:rsid w:val="009B797F"/>
  </w:style>
  <w:style w:type="character" w:customStyle="1" w:styleId="WW8Num4z6">
    <w:name w:val="WW8Num4z6"/>
    <w:rsid w:val="009B797F"/>
  </w:style>
  <w:style w:type="character" w:customStyle="1" w:styleId="WW8Num4z7">
    <w:name w:val="WW8Num4z7"/>
    <w:rsid w:val="009B797F"/>
  </w:style>
  <w:style w:type="character" w:customStyle="1" w:styleId="WW8Num4z8">
    <w:name w:val="WW8Num4z8"/>
    <w:rsid w:val="009B797F"/>
  </w:style>
  <w:style w:type="character" w:customStyle="1" w:styleId="22">
    <w:name w:val="Основной шрифт абзаца2"/>
    <w:rsid w:val="009B797F"/>
  </w:style>
  <w:style w:type="character" w:customStyle="1" w:styleId="af9">
    <w:name w:val="Нижний колонтитул Знак"/>
    <w:basedOn w:val="22"/>
    <w:rsid w:val="009B797F"/>
    <w:rPr>
      <w:szCs w:val="24"/>
    </w:rPr>
  </w:style>
  <w:style w:type="character" w:customStyle="1" w:styleId="17">
    <w:name w:val="Нижний колонтитул Знак1"/>
    <w:basedOn w:val="22"/>
    <w:uiPriority w:val="99"/>
    <w:rsid w:val="009B797F"/>
    <w:rPr>
      <w:rFonts w:ascii="Times New Roman" w:eastAsia="Times New Roman" w:hAnsi="Times New Roman" w:cs="Times New Roman"/>
      <w:sz w:val="20"/>
      <w:szCs w:val="20"/>
    </w:rPr>
  </w:style>
  <w:style w:type="character" w:customStyle="1" w:styleId="submenu-table">
    <w:name w:val="submenu-table"/>
    <w:basedOn w:val="22"/>
    <w:rsid w:val="009B797F"/>
  </w:style>
  <w:style w:type="character" w:customStyle="1" w:styleId="afa">
    <w:name w:val="Верхний колонтитул Знак"/>
    <w:basedOn w:val="22"/>
    <w:rsid w:val="009B797F"/>
    <w:rPr>
      <w:rFonts w:ascii="Times New Roman" w:eastAsia="Times New Roman" w:hAnsi="Times New Roman" w:cs="Times New Roman"/>
      <w:sz w:val="20"/>
      <w:szCs w:val="20"/>
    </w:rPr>
  </w:style>
  <w:style w:type="character" w:customStyle="1" w:styleId="ListLabel1">
    <w:name w:val="ListLabel 1"/>
    <w:rsid w:val="009B797F"/>
    <w:rPr>
      <w:rFonts w:ascii="Times New Roman" w:hAnsi="Times New Roman" w:cs="Times New Roman"/>
      <w:b w:val="0"/>
      <w:sz w:val="28"/>
      <w:szCs w:val="28"/>
    </w:rPr>
  </w:style>
  <w:style w:type="character" w:customStyle="1" w:styleId="ListLabel2">
    <w:name w:val="ListLabel 2"/>
    <w:rsid w:val="009B797F"/>
    <w:rPr>
      <w:rFonts w:cs="Courier New"/>
    </w:rPr>
  </w:style>
  <w:style w:type="character" w:customStyle="1" w:styleId="ListLabel3">
    <w:name w:val="ListLabel 3"/>
    <w:rsid w:val="009B797F"/>
    <w:rPr>
      <w:rFonts w:cs="Courier New"/>
    </w:rPr>
  </w:style>
  <w:style w:type="character" w:customStyle="1" w:styleId="afb">
    <w:name w:val="Символ сноски"/>
    <w:rsid w:val="009B797F"/>
  </w:style>
  <w:style w:type="paragraph" w:customStyle="1" w:styleId="310">
    <w:name w:val="Основной текст с отступом 31"/>
    <w:basedOn w:val="a"/>
    <w:rsid w:val="009B797F"/>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9B797F"/>
    <w:pPr>
      <w:widowControl/>
      <w:spacing w:before="100" w:after="119" w:line="100" w:lineRule="atLeast"/>
    </w:pPr>
    <w:rPr>
      <w:rFonts w:eastAsia="Times New Roman"/>
      <w:kern w:val="0"/>
      <w:sz w:val="24"/>
      <w:lang w:eastAsia="ar-SA"/>
    </w:rPr>
  </w:style>
  <w:style w:type="paragraph" w:styleId="afc">
    <w:name w:val="footer"/>
    <w:basedOn w:val="a"/>
    <w:link w:val="23"/>
    <w:rsid w:val="009B797F"/>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9B797F"/>
    <w:rPr>
      <w:rFonts w:ascii="Calibri" w:eastAsia="Times New Roman" w:hAnsi="Calibri" w:cs="font140"/>
      <w:szCs w:val="24"/>
      <w:lang w:eastAsia="ar-SA"/>
    </w:rPr>
  </w:style>
  <w:style w:type="paragraph" w:customStyle="1" w:styleId="ConsPlusCell">
    <w:name w:val="ConsPlusCell"/>
    <w:rsid w:val="009B797F"/>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9B797F"/>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9B797F"/>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9B797F"/>
    <w:rPr>
      <w:rFonts w:ascii="Times New Roman" w:eastAsia="Times New Roman" w:hAnsi="Times New Roman" w:cs="Times New Roman"/>
      <w:sz w:val="20"/>
      <w:szCs w:val="20"/>
      <w:lang w:eastAsia="ar-SA"/>
    </w:rPr>
  </w:style>
  <w:style w:type="paragraph" w:styleId="afe">
    <w:name w:val="footnote text"/>
    <w:basedOn w:val="a"/>
    <w:link w:val="aff"/>
    <w:rsid w:val="009B797F"/>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9B797F"/>
    <w:rPr>
      <w:rFonts w:ascii="Times New Roman" w:eastAsia="Times New Roman" w:hAnsi="Times New Roman" w:cs="Times New Roman"/>
      <w:sz w:val="20"/>
      <w:szCs w:val="20"/>
      <w:lang w:eastAsia="ar-SA"/>
    </w:rPr>
  </w:style>
  <w:style w:type="paragraph" w:customStyle="1" w:styleId="Default">
    <w:name w:val="Default"/>
    <w:rsid w:val="009B797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9B797F"/>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9B797F"/>
  </w:style>
  <w:style w:type="paragraph" w:customStyle="1" w:styleId="25">
    <w:name w:val="Знак Знак2"/>
    <w:basedOn w:val="Standard"/>
    <w:rsid w:val="009B797F"/>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9B797F"/>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9B797F"/>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9B797F"/>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9B797F"/>
    <w:rPr>
      <w:rFonts w:ascii="Calibri" w:eastAsia="Times New Roman" w:hAnsi="Calibri" w:cs="Calibri"/>
      <w:kern w:val="3"/>
      <w:sz w:val="20"/>
      <w:szCs w:val="20"/>
      <w:lang w:eastAsia="zh-CN"/>
    </w:rPr>
  </w:style>
  <w:style w:type="paragraph" w:styleId="aff3">
    <w:name w:val="annotation subject"/>
    <w:basedOn w:val="aff1"/>
    <w:next w:val="aff1"/>
    <w:link w:val="aff4"/>
    <w:rsid w:val="009B797F"/>
    <w:rPr>
      <w:b/>
      <w:bCs/>
    </w:rPr>
  </w:style>
  <w:style w:type="character" w:customStyle="1" w:styleId="aff4">
    <w:name w:val="Тема примечания Знак"/>
    <w:basedOn w:val="aff2"/>
    <w:link w:val="aff3"/>
    <w:rsid w:val="009B797F"/>
    <w:rPr>
      <w:rFonts w:ascii="Calibri" w:eastAsia="Times New Roman" w:hAnsi="Calibri" w:cs="Calibri"/>
      <w:b/>
      <w:bCs/>
      <w:kern w:val="3"/>
      <w:sz w:val="20"/>
      <w:szCs w:val="20"/>
      <w:lang w:eastAsia="zh-CN"/>
    </w:rPr>
  </w:style>
  <w:style w:type="paragraph" w:customStyle="1" w:styleId="210">
    <w:name w:val="Знак Знак21"/>
    <w:basedOn w:val="Standard"/>
    <w:rsid w:val="009B797F"/>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9B797F"/>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9B797F"/>
    <w:rPr>
      <w:rFonts w:cs="Times New Roman"/>
    </w:rPr>
  </w:style>
  <w:style w:type="character" w:customStyle="1" w:styleId="WW8Num5z2">
    <w:name w:val="WW8Num5z2"/>
    <w:rsid w:val="009B797F"/>
  </w:style>
  <w:style w:type="character" w:customStyle="1" w:styleId="WW8Num5z3">
    <w:name w:val="WW8Num5z3"/>
    <w:rsid w:val="009B797F"/>
  </w:style>
  <w:style w:type="character" w:customStyle="1" w:styleId="WW8Num5z4">
    <w:name w:val="WW8Num5z4"/>
    <w:rsid w:val="009B797F"/>
  </w:style>
  <w:style w:type="character" w:customStyle="1" w:styleId="WW8Num5z5">
    <w:name w:val="WW8Num5z5"/>
    <w:rsid w:val="009B797F"/>
  </w:style>
  <w:style w:type="character" w:customStyle="1" w:styleId="WW8Num5z6">
    <w:name w:val="WW8Num5z6"/>
    <w:rsid w:val="009B797F"/>
  </w:style>
  <w:style w:type="character" w:customStyle="1" w:styleId="WW8Num5z7">
    <w:name w:val="WW8Num5z7"/>
    <w:rsid w:val="009B797F"/>
  </w:style>
  <w:style w:type="character" w:customStyle="1" w:styleId="WW8Num5z8">
    <w:name w:val="WW8Num5z8"/>
    <w:rsid w:val="009B797F"/>
  </w:style>
  <w:style w:type="character" w:customStyle="1" w:styleId="WW8Num6z1">
    <w:name w:val="WW8Num6z1"/>
    <w:rsid w:val="009B797F"/>
    <w:rPr>
      <w:rFonts w:cs="Times New Roman"/>
    </w:rPr>
  </w:style>
  <w:style w:type="character" w:customStyle="1" w:styleId="WW8Num10z0">
    <w:name w:val="WW8Num10z0"/>
    <w:rsid w:val="009B797F"/>
    <w:rPr>
      <w:rFonts w:ascii="Times New Roman" w:hAnsi="Times New Roman" w:cs="Times New Roman"/>
      <w:b w:val="0"/>
      <w:color w:val="000000"/>
    </w:rPr>
  </w:style>
  <w:style w:type="character" w:customStyle="1" w:styleId="WW8Num11z0">
    <w:name w:val="WW8Num11z0"/>
    <w:rsid w:val="009B797F"/>
    <w:rPr>
      <w:rFonts w:cs="Times New Roman"/>
      <w:color w:val="000000"/>
    </w:rPr>
  </w:style>
  <w:style w:type="character" w:customStyle="1" w:styleId="WW8Num11z1">
    <w:name w:val="WW8Num11z1"/>
    <w:rsid w:val="009B797F"/>
    <w:rPr>
      <w:rFonts w:cs="Times New Roman"/>
    </w:rPr>
  </w:style>
  <w:style w:type="character" w:customStyle="1" w:styleId="WW8Num12z0">
    <w:name w:val="WW8Num12z0"/>
    <w:rsid w:val="009B797F"/>
    <w:rPr>
      <w:rFonts w:cs="Times New Roman"/>
    </w:rPr>
  </w:style>
  <w:style w:type="character" w:customStyle="1" w:styleId="WW8Num13z0">
    <w:name w:val="WW8Num13z0"/>
    <w:rsid w:val="009B797F"/>
    <w:rPr>
      <w:rFonts w:cs="Times New Roman"/>
    </w:rPr>
  </w:style>
  <w:style w:type="character" w:customStyle="1" w:styleId="WW8Num14z0">
    <w:name w:val="WW8Num14z0"/>
    <w:rsid w:val="009B797F"/>
    <w:rPr>
      <w:rFonts w:ascii="Times New Roman" w:eastAsia="Times New Roman" w:hAnsi="Times New Roman" w:cs="Times New Roman"/>
    </w:rPr>
  </w:style>
  <w:style w:type="character" w:customStyle="1" w:styleId="WW8Num15z0">
    <w:name w:val="WW8Num15z0"/>
    <w:rsid w:val="009B797F"/>
    <w:rPr>
      <w:rFonts w:cs="Times New Roman"/>
    </w:rPr>
  </w:style>
  <w:style w:type="character" w:customStyle="1" w:styleId="WW8Num16z0">
    <w:name w:val="WW8Num16z0"/>
    <w:rsid w:val="009B797F"/>
    <w:rPr>
      <w:rFonts w:cs="Times New Roman"/>
    </w:rPr>
  </w:style>
  <w:style w:type="character" w:customStyle="1" w:styleId="WW8Num17z0">
    <w:name w:val="WW8Num17z0"/>
    <w:rsid w:val="009B797F"/>
    <w:rPr>
      <w:rFonts w:cs="Times New Roman"/>
    </w:rPr>
  </w:style>
  <w:style w:type="character" w:customStyle="1" w:styleId="WW8Num18z0">
    <w:name w:val="WW8Num18z0"/>
    <w:rsid w:val="009B797F"/>
    <w:rPr>
      <w:rFonts w:cs="Times New Roman"/>
    </w:rPr>
  </w:style>
  <w:style w:type="character" w:customStyle="1" w:styleId="WW8Num19z0">
    <w:name w:val="WW8Num19z0"/>
    <w:rsid w:val="009B797F"/>
    <w:rPr>
      <w:rFonts w:cs="Times New Roman"/>
      <w:i w:val="0"/>
      <w:iCs w:val="0"/>
      <w:color w:val="000000"/>
      <w:sz w:val="28"/>
      <w:szCs w:val="28"/>
    </w:rPr>
  </w:style>
  <w:style w:type="character" w:customStyle="1" w:styleId="WW8Num19z1">
    <w:name w:val="WW8Num19z1"/>
    <w:rsid w:val="009B797F"/>
    <w:rPr>
      <w:rFonts w:ascii="Times New Roman CYR" w:hAnsi="Times New Roman CYR" w:cs="Times New Roman CYR"/>
    </w:rPr>
  </w:style>
  <w:style w:type="character" w:customStyle="1" w:styleId="WW8Num20z0">
    <w:name w:val="WW8Num20z0"/>
    <w:rsid w:val="009B797F"/>
    <w:rPr>
      <w:rFonts w:ascii="Times New Roman" w:hAnsi="Times New Roman" w:cs="Times New Roman"/>
    </w:rPr>
  </w:style>
  <w:style w:type="character" w:customStyle="1" w:styleId="WW8Num20z1">
    <w:name w:val="WW8Num20z1"/>
    <w:rsid w:val="009B797F"/>
    <w:rPr>
      <w:rFonts w:cs="Times New Roman"/>
    </w:rPr>
  </w:style>
  <w:style w:type="character" w:customStyle="1" w:styleId="WW8Num21z0">
    <w:name w:val="WW8Num21z0"/>
    <w:rsid w:val="009B797F"/>
    <w:rPr>
      <w:rFonts w:cs="Times New Roman"/>
    </w:rPr>
  </w:style>
  <w:style w:type="character" w:customStyle="1" w:styleId="WW8Num22z0">
    <w:name w:val="WW8Num22z0"/>
    <w:rsid w:val="009B797F"/>
    <w:rPr>
      <w:rFonts w:cs="Times New Roman"/>
    </w:rPr>
  </w:style>
  <w:style w:type="character" w:customStyle="1" w:styleId="WW8Num23z0">
    <w:name w:val="WW8Num23z0"/>
    <w:rsid w:val="009B797F"/>
    <w:rPr>
      <w:rFonts w:ascii="Times New Roman CYR" w:hAnsi="Times New Roman CYR" w:cs="Times New Roman CYR"/>
      <w:i w:val="0"/>
      <w:sz w:val="28"/>
    </w:rPr>
  </w:style>
  <w:style w:type="character" w:customStyle="1" w:styleId="WW8Num24z0">
    <w:name w:val="WW8Num24z0"/>
    <w:rsid w:val="009B797F"/>
    <w:rPr>
      <w:rFonts w:cs="Times New Roman"/>
    </w:rPr>
  </w:style>
  <w:style w:type="character" w:customStyle="1" w:styleId="WW8Num25z0">
    <w:name w:val="WW8Num25z0"/>
    <w:rsid w:val="009B797F"/>
    <w:rPr>
      <w:rFonts w:cs="Times New Roman"/>
      <w:i w:val="0"/>
      <w:iCs w:val="0"/>
      <w:sz w:val="28"/>
      <w:szCs w:val="28"/>
    </w:rPr>
  </w:style>
  <w:style w:type="character" w:customStyle="1" w:styleId="WW8Num25z1">
    <w:name w:val="WW8Num25z1"/>
    <w:rsid w:val="009B797F"/>
    <w:rPr>
      <w:rFonts w:cs="Times New Roman"/>
    </w:rPr>
  </w:style>
  <w:style w:type="character" w:customStyle="1" w:styleId="WW8Num26z0">
    <w:name w:val="WW8Num26z0"/>
    <w:rsid w:val="009B797F"/>
    <w:rPr>
      <w:rFonts w:cs="Times New Roman"/>
    </w:rPr>
  </w:style>
  <w:style w:type="character" w:customStyle="1" w:styleId="WW8Num27z0">
    <w:name w:val="WW8Num27z0"/>
    <w:rsid w:val="009B797F"/>
    <w:rPr>
      <w:rFonts w:cs="Times New Roman"/>
    </w:rPr>
  </w:style>
  <w:style w:type="character" w:customStyle="1" w:styleId="WW8NumSt5z0">
    <w:name w:val="WW8NumSt5z0"/>
    <w:rsid w:val="009B797F"/>
    <w:rPr>
      <w:rFonts w:ascii="Symbol" w:hAnsi="Symbol" w:cs="Symbol"/>
    </w:rPr>
  </w:style>
  <w:style w:type="character" w:customStyle="1" w:styleId="spell">
    <w:name w:val="spell"/>
    <w:basedOn w:val="a1"/>
    <w:rsid w:val="009B797F"/>
  </w:style>
  <w:style w:type="character" w:styleId="aff5">
    <w:name w:val="annotation reference"/>
    <w:rsid w:val="009B797F"/>
    <w:rPr>
      <w:sz w:val="16"/>
      <w:szCs w:val="16"/>
    </w:rPr>
  </w:style>
  <w:style w:type="character" w:customStyle="1" w:styleId="EndnoteSymbol">
    <w:name w:val="Endnote Symbol"/>
    <w:rsid w:val="009B797F"/>
    <w:rPr>
      <w:position w:val="0"/>
      <w:vertAlign w:val="superscript"/>
    </w:rPr>
  </w:style>
  <w:style w:type="character" w:customStyle="1" w:styleId="WW-">
    <w:name w:val="WW-Символы концевой сноски"/>
    <w:rsid w:val="009B797F"/>
  </w:style>
  <w:style w:type="character" w:customStyle="1" w:styleId="Endnoteanchor">
    <w:name w:val="Endnote anchor"/>
    <w:rsid w:val="009B797F"/>
    <w:rPr>
      <w:position w:val="0"/>
      <w:vertAlign w:val="superscript"/>
    </w:rPr>
  </w:style>
  <w:style w:type="character" w:customStyle="1" w:styleId="VisitedInternetLink">
    <w:name w:val="Visited Internet Link"/>
    <w:rsid w:val="009B797F"/>
    <w:rPr>
      <w:color w:val="800000"/>
      <w:u w:val="single"/>
    </w:rPr>
  </w:style>
  <w:style w:type="numbering" w:customStyle="1" w:styleId="WW8Num1">
    <w:name w:val="WW8Num1"/>
    <w:basedOn w:val="a3"/>
    <w:rsid w:val="009B797F"/>
    <w:pPr>
      <w:numPr>
        <w:numId w:val="10"/>
      </w:numPr>
    </w:pPr>
  </w:style>
  <w:style w:type="numbering" w:customStyle="1" w:styleId="WW8Num21">
    <w:name w:val="WW8Num21"/>
    <w:basedOn w:val="a3"/>
    <w:rsid w:val="009B797F"/>
    <w:pPr>
      <w:numPr>
        <w:numId w:val="11"/>
      </w:numPr>
    </w:pPr>
  </w:style>
  <w:style w:type="numbering" w:customStyle="1" w:styleId="WW8Num31">
    <w:name w:val="WW8Num31"/>
    <w:basedOn w:val="a3"/>
    <w:rsid w:val="009B797F"/>
    <w:pPr>
      <w:numPr>
        <w:numId w:val="12"/>
      </w:numPr>
    </w:pPr>
  </w:style>
  <w:style w:type="numbering" w:customStyle="1" w:styleId="WW8Num41">
    <w:name w:val="WW8Num41"/>
    <w:basedOn w:val="a3"/>
    <w:rsid w:val="009B797F"/>
    <w:pPr>
      <w:numPr>
        <w:numId w:val="13"/>
      </w:numPr>
    </w:pPr>
  </w:style>
  <w:style w:type="numbering" w:customStyle="1" w:styleId="61">
    <w:name w:val="Нет списка6"/>
    <w:next w:val="a3"/>
    <w:uiPriority w:val="99"/>
    <w:semiHidden/>
    <w:unhideWhenUsed/>
    <w:rsid w:val="009B797F"/>
  </w:style>
  <w:style w:type="numbering" w:customStyle="1" w:styleId="110">
    <w:name w:val="Нет списка11"/>
    <w:next w:val="a3"/>
    <w:uiPriority w:val="99"/>
    <w:semiHidden/>
    <w:unhideWhenUsed/>
    <w:rsid w:val="009B797F"/>
  </w:style>
  <w:style w:type="paragraph" w:customStyle="1" w:styleId="1a">
    <w:name w:val="Название объекта1"/>
    <w:basedOn w:val="a"/>
    <w:rsid w:val="009B797F"/>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9B797F"/>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9B797F"/>
    <w:rPr>
      <w:rFonts w:ascii="Arial" w:eastAsia="Arial Unicode MS" w:hAnsi="Arial" w:cs="Mangal"/>
      <w:kern w:val="1"/>
      <w:sz w:val="28"/>
      <w:szCs w:val="28"/>
      <w:lang w:eastAsia="zh-CN" w:bidi="hi-IN"/>
    </w:rPr>
  </w:style>
  <w:style w:type="paragraph" w:styleId="aff8">
    <w:name w:val="Subtitle"/>
    <w:basedOn w:val="1a"/>
    <w:next w:val="a0"/>
    <w:link w:val="aff9"/>
    <w:qFormat/>
    <w:rsid w:val="009B797F"/>
    <w:pPr>
      <w:jc w:val="center"/>
    </w:pPr>
  </w:style>
  <w:style w:type="character" w:customStyle="1" w:styleId="aff9">
    <w:name w:val="Подзаголовок Знак"/>
    <w:basedOn w:val="a1"/>
    <w:link w:val="aff8"/>
    <w:rsid w:val="009B797F"/>
    <w:rPr>
      <w:rFonts w:ascii="Times New Roman" w:eastAsia="Arial Unicode MS" w:hAnsi="Times New Roman" w:cs="Mangal"/>
      <w:i/>
      <w:iCs/>
      <w:kern w:val="1"/>
      <w:sz w:val="24"/>
      <w:szCs w:val="24"/>
      <w:lang w:eastAsia="zh-CN" w:bidi="hi-IN"/>
    </w:rPr>
  </w:style>
  <w:style w:type="paragraph" w:customStyle="1" w:styleId="1b">
    <w:name w:val="Обычный1"/>
    <w:rsid w:val="009B797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9B797F"/>
    <w:rPr>
      <w:color w:val="800080"/>
      <w:u w:val="single"/>
    </w:rPr>
  </w:style>
  <w:style w:type="paragraph" w:customStyle="1" w:styleId="font5">
    <w:name w:val="font5"/>
    <w:basedOn w:val="a"/>
    <w:rsid w:val="009B797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9B797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9B797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9B797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9B797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9B797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B797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9B797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9B797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9B797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B797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9B797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9B797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9B797F"/>
    <w:pPr>
      <w:numPr>
        <w:numId w:val="14"/>
      </w:numPr>
    </w:pPr>
  </w:style>
  <w:style w:type="numbering" w:customStyle="1" w:styleId="71">
    <w:name w:val="Нет списка7"/>
    <w:next w:val="a3"/>
    <w:uiPriority w:val="99"/>
    <w:semiHidden/>
    <w:unhideWhenUsed/>
    <w:rsid w:val="009B797F"/>
  </w:style>
  <w:style w:type="paragraph" w:customStyle="1" w:styleId="WW-0">
    <w:name w:val="WW-Базовый"/>
    <w:rsid w:val="009B797F"/>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9B797F"/>
  </w:style>
  <w:style w:type="paragraph" w:customStyle="1" w:styleId="211">
    <w:name w:val="Заголовок 21"/>
    <w:basedOn w:val="Standard"/>
    <w:rsid w:val="009B797F"/>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9B797F"/>
    <w:rPr>
      <w:rFonts w:cs="Times New Roman"/>
    </w:rPr>
  </w:style>
  <w:style w:type="paragraph" w:customStyle="1" w:styleId="xl136">
    <w:name w:val="xl136"/>
    <w:basedOn w:val="a"/>
    <w:rsid w:val="009B797F"/>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B797F"/>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B797F"/>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B797F"/>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B797F"/>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B797F"/>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9B797F"/>
    <w:pPr>
      <w:numPr>
        <w:numId w:val="15"/>
      </w:numPr>
    </w:pPr>
  </w:style>
  <w:style w:type="numbering" w:customStyle="1" w:styleId="WWNum2">
    <w:name w:val="WWNum2"/>
    <w:basedOn w:val="a3"/>
    <w:rsid w:val="009B797F"/>
    <w:pPr>
      <w:numPr>
        <w:numId w:val="16"/>
      </w:numPr>
    </w:pPr>
  </w:style>
  <w:style w:type="numbering" w:customStyle="1" w:styleId="WWNum111">
    <w:name w:val="WWNum111"/>
    <w:basedOn w:val="a3"/>
    <w:rsid w:val="009B797F"/>
    <w:pPr>
      <w:numPr>
        <w:numId w:val="17"/>
      </w:numPr>
    </w:pPr>
  </w:style>
  <w:style w:type="numbering" w:customStyle="1" w:styleId="WWNum21">
    <w:name w:val="WWNum21"/>
    <w:basedOn w:val="a3"/>
    <w:rsid w:val="009B797F"/>
    <w:pPr>
      <w:numPr>
        <w:numId w:val="18"/>
      </w:numPr>
    </w:pPr>
  </w:style>
  <w:style w:type="numbering" w:customStyle="1" w:styleId="91">
    <w:name w:val="Нет списка9"/>
    <w:next w:val="a3"/>
    <w:uiPriority w:val="99"/>
    <w:semiHidden/>
    <w:unhideWhenUsed/>
    <w:rsid w:val="009B797F"/>
  </w:style>
  <w:style w:type="numbering" w:customStyle="1" w:styleId="WWNum13">
    <w:name w:val="WWNum13"/>
    <w:basedOn w:val="a3"/>
    <w:rsid w:val="009B797F"/>
    <w:pPr>
      <w:numPr>
        <w:numId w:val="19"/>
      </w:numPr>
    </w:pPr>
  </w:style>
  <w:style w:type="numbering" w:customStyle="1" w:styleId="WWNum22">
    <w:name w:val="WWNum22"/>
    <w:basedOn w:val="a3"/>
    <w:rsid w:val="009B797F"/>
    <w:pPr>
      <w:numPr>
        <w:numId w:val="20"/>
      </w:numPr>
    </w:pPr>
  </w:style>
  <w:style w:type="numbering" w:customStyle="1" w:styleId="WWNum112">
    <w:name w:val="WWNum112"/>
    <w:basedOn w:val="a3"/>
    <w:rsid w:val="009B797F"/>
    <w:pPr>
      <w:numPr>
        <w:numId w:val="21"/>
      </w:numPr>
    </w:pPr>
  </w:style>
  <w:style w:type="numbering" w:customStyle="1" w:styleId="100">
    <w:name w:val="Нет списка10"/>
    <w:next w:val="a3"/>
    <w:uiPriority w:val="99"/>
    <w:semiHidden/>
    <w:unhideWhenUsed/>
    <w:rsid w:val="009B797F"/>
  </w:style>
  <w:style w:type="numbering" w:customStyle="1" w:styleId="WWNum14">
    <w:name w:val="WWNum14"/>
    <w:basedOn w:val="a3"/>
    <w:rsid w:val="009B797F"/>
    <w:pPr>
      <w:numPr>
        <w:numId w:val="1"/>
      </w:numPr>
    </w:pPr>
  </w:style>
  <w:style w:type="numbering" w:customStyle="1" w:styleId="WWNum23">
    <w:name w:val="WWNum23"/>
    <w:basedOn w:val="a3"/>
    <w:rsid w:val="009B797F"/>
    <w:pPr>
      <w:numPr>
        <w:numId w:val="2"/>
      </w:numPr>
    </w:pPr>
  </w:style>
  <w:style w:type="numbering" w:customStyle="1" w:styleId="WWNum113">
    <w:name w:val="WWNum113"/>
    <w:basedOn w:val="a3"/>
    <w:rsid w:val="009B797F"/>
    <w:pPr>
      <w:numPr>
        <w:numId w:val="3"/>
      </w:numPr>
    </w:pPr>
  </w:style>
  <w:style w:type="numbering" w:customStyle="1" w:styleId="120">
    <w:name w:val="Нет списка12"/>
    <w:next w:val="a3"/>
    <w:uiPriority w:val="99"/>
    <w:semiHidden/>
    <w:unhideWhenUsed/>
    <w:rsid w:val="009B797F"/>
  </w:style>
  <w:style w:type="paragraph" w:customStyle="1" w:styleId="xl142">
    <w:name w:val="xl142"/>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B797F"/>
    <w:pPr>
      <w:numPr>
        <w:numId w:val="22"/>
      </w:numPr>
    </w:pPr>
  </w:style>
  <w:style w:type="numbering" w:customStyle="1" w:styleId="WWNum24">
    <w:name w:val="WWNum24"/>
    <w:basedOn w:val="a3"/>
    <w:rsid w:val="009B797F"/>
    <w:pPr>
      <w:numPr>
        <w:numId w:val="23"/>
      </w:numPr>
    </w:pPr>
  </w:style>
  <w:style w:type="numbering" w:customStyle="1" w:styleId="WWNum114">
    <w:name w:val="WWNum114"/>
    <w:basedOn w:val="a3"/>
    <w:rsid w:val="009B797F"/>
    <w:pPr>
      <w:numPr>
        <w:numId w:val="24"/>
      </w:numPr>
    </w:pPr>
  </w:style>
  <w:style w:type="numbering" w:customStyle="1" w:styleId="130">
    <w:name w:val="Нет списка13"/>
    <w:next w:val="a3"/>
    <w:uiPriority w:val="99"/>
    <w:semiHidden/>
    <w:unhideWhenUsed/>
    <w:rsid w:val="009B797F"/>
  </w:style>
  <w:style w:type="paragraph" w:styleId="26">
    <w:name w:val="Quote"/>
    <w:basedOn w:val="a"/>
    <w:next w:val="a"/>
    <w:link w:val="27"/>
    <w:uiPriority w:val="29"/>
    <w:qFormat/>
    <w:rsid w:val="009B797F"/>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9B797F"/>
    <w:rPr>
      <w:rFonts w:ascii="Calibri" w:eastAsia="Times New Roman" w:hAnsi="Calibri" w:cs="Times New Roman"/>
      <w:i/>
      <w:iCs/>
      <w:color w:val="000000" w:themeColor="text1"/>
      <w:kern w:val="3"/>
      <w:lang w:eastAsia="ru-RU"/>
    </w:rPr>
  </w:style>
  <w:style w:type="paragraph" w:customStyle="1" w:styleId="xl144">
    <w:name w:val="xl144"/>
    <w:basedOn w:val="a"/>
    <w:rsid w:val="009B797F"/>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9B797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9B797F"/>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9B797F"/>
    <w:pPr>
      <w:numPr>
        <w:numId w:val="25"/>
      </w:numPr>
    </w:pPr>
  </w:style>
  <w:style w:type="numbering" w:customStyle="1" w:styleId="WWNum25">
    <w:name w:val="WWNum25"/>
    <w:basedOn w:val="a3"/>
    <w:rsid w:val="009B797F"/>
    <w:pPr>
      <w:numPr>
        <w:numId w:val="26"/>
      </w:numPr>
    </w:pPr>
  </w:style>
  <w:style w:type="numbering" w:customStyle="1" w:styleId="WWNum115">
    <w:name w:val="WWNum115"/>
    <w:basedOn w:val="a3"/>
    <w:rsid w:val="009B797F"/>
    <w:pPr>
      <w:numPr>
        <w:numId w:val="27"/>
      </w:numPr>
    </w:pPr>
  </w:style>
  <w:style w:type="numbering" w:customStyle="1" w:styleId="140">
    <w:name w:val="Нет списка14"/>
    <w:next w:val="a3"/>
    <w:uiPriority w:val="99"/>
    <w:semiHidden/>
    <w:unhideWhenUsed/>
    <w:rsid w:val="009B797F"/>
  </w:style>
  <w:style w:type="paragraph" w:customStyle="1" w:styleId="xl152">
    <w:name w:val="xl152"/>
    <w:basedOn w:val="a"/>
    <w:rsid w:val="009B797F"/>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9B797F"/>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9B797F"/>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9B797F"/>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9B797F"/>
    <w:pPr>
      <w:numPr>
        <w:numId w:val="28"/>
      </w:numPr>
    </w:pPr>
  </w:style>
  <w:style w:type="numbering" w:customStyle="1" w:styleId="WWNum26">
    <w:name w:val="WWNum26"/>
    <w:basedOn w:val="a3"/>
    <w:rsid w:val="009B797F"/>
    <w:pPr>
      <w:numPr>
        <w:numId w:val="29"/>
      </w:numPr>
    </w:pPr>
  </w:style>
  <w:style w:type="numbering" w:customStyle="1" w:styleId="WWNum116">
    <w:name w:val="WWNum116"/>
    <w:basedOn w:val="a3"/>
    <w:rsid w:val="009B797F"/>
    <w:pPr>
      <w:numPr>
        <w:numId w:val="30"/>
      </w:numPr>
    </w:pPr>
  </w:style>
  <w:style w:type="numbering" w:customStyle="1" w:styleId="150">
    <w:name w:val="Нет списка15"/>
    <w:next w:val="a3"/>
    <w:uiPriority w:val="99"/>
    <w:semiHidden/>
    <w:unhideWhenUsed/>
    <w:rsid w:val="009B797F"/>
  </w:style>
  <w:style w:type="character" w:customStyle="1" w:styleId="ConsPlusNormal0">
    <w:name w:val="ConsPlusNormal Знак"/>
    <w:rsid w:val="009B797F"/>
    <w:rPr>
      <w:rFonts w:ascii="Arial" w:eastAsia="Arial" w:hAnsi="Arial" w:cs="Courier New"/>
      <w:kern w:val="1"/>
      <w:sz w:val="16"/>
      <w:szCs w:val="24"/>
      <w:lang w:eastAsia="hi-IN" w:bidi="hi-IN"/>
    </w:rPr>
  </w:style>
  <w:style w:type="character" w:customStyle="1" w:styleId="FontStyle47">
    <w:name w:val="Font Style47"/>
    <w:rsid w:val="009B797F"/>
    <w:rPr>
      <w:rFonts w:ascii="Times New Roman" w:hAnsi="Times New Roman" w:cs="Times New Roman"/>
      <w:i/>
      <w:sz w:val="22"/>
    </w:rPr>
  </w:style>
  <w:style w:type="character" w:customStyle="1" w:styleId="affb">
    <w:name w:val="Символы концевой сноски"/>
    <w:rsid w:val="009B797F"/>
    <w:rPr>
      <w:vertAlign w:val="superscript"/>
    </w:rPr>
  </w:style>
  <w:style w:type="character" w:styleId="affc">
    <w:name w:val="endnote reference"/>
    <w:rsid w:val="009B797F"/>
    <w:rPr>
      <w:vertAlign w:val="superscript"/>
    </w:rPr>
  </w:style>
  <w:style w:type="paragraph" w:customStyle="1" w:styleId="affd">
    <w:name w:val="Таблицы (моноширинный)"/>
    <w:basedOn w:val="a"/>
    <w:next w:val="a"/>
    <w:rsid w:val="009B797F"/>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9B797F"/>
  </w:style>
  <w:style w:type="numbering" w:customStyle="1" w:styleId="170">
    <w:name w:val="Нет списка17"/>
    <w:next w:val="a3"/>
    <w:uiPriority w:val="99"/>
    <w:semiHidden/>
    <w:unhideWhenUsed/>
    <w:rsid w:val="009B797F"/>
  </w:style>
  <w:style w:type="paragraph" w:customStyle="1" w:styleId="xl155">
    <w:name w:val="xl155"/>
    <w:basedOn w:val="a"/>
    <w:rsid w:val="009B797F"/>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9B797F"/>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9B797F"/>
    <w:pPr>
      <w:numPr>
        <w:numId w:val="31"/>
      </w:numPr>
    </w:pPr>
  </w:style>
  <w:style w:type="numbering" w:customStyle="1" w:styleId="WWNum18">
    <w:name w:val="WWNum18"/>
    <w:basedOn w:val="a3"/>
    <w:rsid w:val="009B797F"/>
    <w:pPr>
      <w:numPr>
        <w:numId w:val="32"/>
      </w:numPr>
    </w:pPr>
  </w:style>
  <w:style w:type="numbering" w:customStyle="1" w:styleId="WWNum27">
    <w:name w:val="WWNum27"/>
    <w:basedOn w:val="a3"/>
    <w:rsid w:val="009B797F"/>
    <w:pPr>
      <w:numPr>
        <w:numId w:val="33"/>
      </w:numPr>
    </w:pPr>
  </w:style>
  <w:style w:type="numbering" w:customStyle="1" w:styleId="WWNum117">
    <w:name w:val="WWNum117"/>
    <w:basedOn w:val="a3"/>
    <w:rsid w:val="009B797F"/>
    <w:pPr>
      <w:numPr>
        <w:numId w:val="34"/>
      </w:numPr>
    </w:pPr>
  </w:style>
  <w:style w:type="numbering" w:customStyle="1" w:styleId="180">
    <w:name w:val="Нет списка18"/>
    <w:next w:val="a3"/>
    <w:uiPriority w:val="99"/>
    <w:semiHidden/>
    <w:unhideWhenUsed/>
    <w:rsid w:val="009B797F"/>
  </w:style>
  <w:style w:type="numbering" w:customStyle="1" w:styleId="190">
    <w:name w:val="Нет списка19"/>
    <w:next w:val="a3"/>
    <w:uiPriority w:val="99"/>
    <w:semiHidden/>
    <w:unhideWhenUsed/>
    <w:rsid w:val="009B797F"/>
  </w:style>
  <w:style w:type="numbering" w:customStyle="1" w:styleId="1100">
    <w:name w:val="Нет списка110"/>
    <w:next w:val="a3"/>
    <w:uiPriority w:val="99"/>
    <w:semiHidden/>
    <w:unhideWhenUsed/>
    <w:rsid w:val="009B797F"/>
  </w:style>
  <w:style w:type="character" w:customStyle="1" w:styleId="1d">
    <w:name w:val="Текст сноски Знак1"/>
    <w:basedOn w:val="a1"/>
    <w:uiPriority w:val="99"/>
    <w:semiHidden/>
    <w:rsid w:val="009B797F"/>
    <w:rPr>
      <w:sz w:val="20"/>
      <w:szCs w:val="20"/>
    </w:rPr>
  </w:style>
  <w:style w:type="character" w:customStyle="1" w:styleId="1e">
    <w:name w:val="Текст примечания Знак1"/>
    <w:aliases w:val="!Равноширинный текст документа Знак1"/>
    <w:basedOn w:val="a1"/>
    <w:semiHidden/>
    <w:rsid w:val="009B797F"/>
    <w:rPr>
      <w:sz w:val="20"/>
      <w:szCs w:val="20"/>
    </w:rPr>
  </w:style>
  <w:style w:type="character" w:customStyle="1" w:styleId="1f">
    <w:name w:val="Название Знак1"/>
    <w:basedOn w:val="a1"/>
    <w:uiPriority w:val="10"/>
    <w:rsid w:val="009B797F"/>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9B797F"/>
  </w:style>
  <w:style w:type="character" w:customStyle="1" w:styleId="1f1">
    <w:name w:val="Основной текст с отступом Знак1"/>
    <w:basedOn w:val="a1"/>
    <w:uiPriority w:val="99"/>
    <w:semiHidden/>
    <w:rsid w:val="009B797F"/>
  </w:style>
  <w:style w:type="character" w:customStyle="1" w:styleId="28">
    <w:name w:val="Основной текст 2 Знак"/>
    <w:link w:val="29"/>
    <w:semiHidden/>
    <w:rsid w:val="009B797F"/>
    <w:rPr>
      <w:rFonts w:ascii="Arial" w:eastAsia="Times New Roman" w:hAnsi="Arial" w:cs="Times New Roman"/>
      <w:color w:val="FF0000"/>
      <w:sz w:val="24"/>
      <w:szCs w:val="24"/>
      <w:lang w:eastAsia="ru-RU"/>
    </w:rPr>
  </w:style>
  <w:style w:type="paragraph" w:styleId="29">
    <w:name w:val="Body Text 2"/>
    <w:basedOn w:val="a"/>
    <w:link w:val="28"/>
    <w:semiHidden/>
    <w:unhideWhenUsed/>
    <w:rsid w:val="009B797F"/>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9B797F"/>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9B797F"/>
    <w:rPr>
      <w:rFonts w:ascii="Arial" w:eastAsia="Times New Roman" w:hAnsi="Arial" w:cs="Times New Roman"/>
      <w:sz w:val="24"/>
      <w:szCs w:val="24"/>
      <w:lang w:eastAsia="ru-RU"/>
    </w:rPr>
  </w:style>
  <w:style w:type="paragraph" w:styleId="33">
    <w:name w:val="Body Text 3"/>
    <w:basedOn w:val="a"/>
    <w:link w:val="32"/>
    <w:semiHidden/>
    <w:unhideWhenUsed/>
    <w:rsid w:val="009B797F"/>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9B797F"/>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9B797F"/>
    <w:rPr>
      <w:rFonts w:ascii="Arial" w:eastAsia="Times New Roman" w:hAnsi="Arial" w:cs="Times New Roman"/>
      <w:sz w:val="28"/>
      <w:szCs w:val="28"/>
      <w:lang w:eastAsia="ru-RU"/>
    </w:rPr>
  </w:style>
  <w:style w:type="paragraph" w:styleId="2b">
    <w:name w:val="Body Text Indent 2"/>
    <w:basedOn w:val="a"/>
    <w:link w:val="2a"/>
    <w:semiHidden/>
    <w:unhideWhenUsed/>
    <w:rsid w:val="009B797F"/>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9B797F"/>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9B797F"/>
    <w:rPr>
      <w:rFonts w:ascii="Arial" w:eastAsia="Times New Roman" w:hAnsi="Arial" w:cs="Times New Roman"/>
      <w:sz w:val="24"/>
      <w:szCs w:val="24"/>
      <w:lang w:eastAsia="ru-RU"/>
    </w:rPr>
  </w:style>
  <w:style w:type="paragraph" w:styleId="35">
    <w:name w:val="Body Text Indent 3"/>
    <w:basedOn w:val="a"/>
    <w:link w:val="34"/>
    <w:semiHidden/>
    <w:unhideWhenUsed/>
    <w:rsid w:val="009B797F"/>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9B797F"/>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9B797F"/>
    <w:rPr>
      <w:rFonts w:ascii="Tahoma" w:hAnsi="Tahoma" w:cs="Tahoma"/>
      <w:sz w:val="16"/>
      <w:szCs w:val="16"/>
    </w:rPr>
  </w:style>
  <w:style w:type="paragraph" w:customStyle="1" w:styleId="ConsNonformat">
    <w:name w:val="ConsNonformat"/>
    <w:rsid w:val="009B7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B797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9B797F"/>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B797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B797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B797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B797F"/>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9B797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B797F"/>
  </w:style>
  <w:style w:type="character" w:customStyle="1" w:styleId="FontStyle15">
    <w:name w:val="Font Style15"/>
    <w:rsid w:val="009B797F"/>
    <w:rPr>
      <w:rFonts w:ascii="Times New Roman" w:hAnsi="Times New Roman" w:cs="Times New Roman"/>
      <w:spacing w:val="10"/>
      <w:sz w:val="24"/>
    </w:rPr>
  </w:style>
  <w:style w:type="numbering" w:customStyle="1" w:styleId="WW8Num11">
    <w:name w:val="WW8Num11"/>
    <w:basedOn w:val="a3"/>
    <w:rsid w:val="009B797F"/>
    <w:pPr>
      <w:numPr>
        <w:numId w:val="35"/>
      </w:numPr>
    </w:pPr>
  </w:style>
  <w:style w:type="numbering" w:customStyle="1" w:styleId="WW8Num22">
    <w:name w:val="WW8Num22"/>
    <w:basedOn w:val="a3"/>
    <w:rsid w:val="009B797F"/>
    <w:pPr>
      <w:numPr>
        <w:numId w:val="36"/>
      </w:numPr>
    </w:pPr>
  </w:style>
  <w:style w:type="numbering" w:customStyle="1" w:styleId="WW8Num32">
    <w:name w:val="WW8Num32"/>
    <w:basedOn w:val="a3"/>
    <w:rsid w:val="009B797F"/>
    <w:pPr>
      <w:numPr>
        <w:numId w:val="37"/>
      </w:numPr>
    </w:pPr>
  </w:style>
  <w:style w:type="numbering" w:customStyle="1" w:styleId="WW8Num42">
    <w:name w:val="WW8Num42"/>
    <w:basedOn w:val="a3"/>
    <w:rsid w:val="009B797F"/>
    <w:pPr>
      <w:numPr>
        <w:numId w:val="38"/>
      </w:numPr>
    </w:pPr>
  </w:style>
  <w:style w:type="numbering" w:customStyle="1" w:styleId="214">
    <w:name w:val="Нет списка21"/>
    <w:next w:val="a3"/>
    <w:uiPriority w:val="99"/>
    <w:semiHidden/>
    <w:unhideWhenUsed/>
    <w:rsid w:val="009B797F"/>
  </w:style>
  <w:style w:type="paragraph" w:customStyle="1" w:styleId="affe">
    <w:name w:val="Заголовок статьи"/>
    <w:basedOn w:val="Standard"/>
    <w:next w:val="Standard"/>
    <w:rsid w:val="009B797F"/>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9B797F"/>
    <w:rPr>
      <w:rFonts w:ascii="StarSymbol" w:eastAsia="StarSymbol" w:hAnsi="StarSymbol" w:cs="StarSymbol"/>
      <w:sz w:val="18"/>
      <w:szCs w:val="18"/>
    </w:rPr>
  </w:style>
  <w:style w:type="character" w:customStyle="1" w:styleId="ListLabel4">
    <w:name w:val="ListLabel 4"/>
    <w:rsid w:val="009B797F"/>
    <w:rPr>
      <w:rFonts w:cs="Times New Roman"/>
    </w:rPr>
  </w:style>
  <w:style w:type="numbering" w:customStyle="1" w:styleId="WWNum131">
    <w:name w:val="WWNum131"/>
    <w:basedOn w:val="a3"/>
    <w:rsid w:val="009B797F"/>
    <w:pPr>
      <w:numPr>
        <w:numId w:val="39"/>
      </w:numPr>
    </w:pPr>
  </w:style>
  <w:style w:type="numbering" w:customStyle="1" w:styleId="WWNum211">
    <w:name w:val="WWNum211"/>
    <w:basedOn w:val="a3"/>
    <w:rsid w:val="009B797F"/>
    <w:pPr>
      <w:numPr>
        <w:numId w:val="40"/>
      </w:numPr>
    </w:pPr>
  </w:style>
  <w:style w:type="numbering" w:customStyle="1" w:styleId="WWNum3">
    <w:name w:val="WWNum3"/>
    <w:basedOn w:val="a3"/>
    <w:rsid w:val="009B797F"/>
    <w:pPr>
      <w:numPr>
        <w:numId w:val="41"/>
      </w:numPr>
    </w:pPr>
  </w:style>
  <w:style w:type="numbering" w:customStyle="1" w:styleId="WWNum4">
    <w:name w:val="WWNum4"/>
    <w:basedOn w:val="a3"/>
    <w:rsid w:val="009B797F"/>
    <w:pPr>
      <w:numPr>
        <w:numId w:val="42"/>
      </w:numPr>
    </w:pPr>
  </w:style>
  <w:style w:type="numbering" w:customStyle="1" w:styleId="WWNum5">
    <w:name w:val="WWNum5"/>
    <w:basedOn w:val="a3"/>
    <w:rsid w:val="009B797F"/>
    <w:pPr>
      <w:numPr>
        <w:numId w:val="43"/>
      </w:numPr>
    </w:pPr>
  </w:style>
  <w:style w:type="numbering" w:customStyle="1" w:styleId="WWNum6">
    <w:name w:val="WWNum6"/>
    <w:basedOn w:val="a3"/>
    <w:rsid w:val="009B797F"/>
    <w:pPr>
      <w:numPr>
        <w:numId w:val="44"/>
      </w:numPr>
    </w:pPr>
  </w:style>
  <w:style w:type="numbering" w:customStyle="1" w:styleId="WWNum7">
    <w:name w:val="WWNum7"/>
    <w:basedOn w:val="a3"/>
    <w:rsid w:val="009B797F"/>
    <w:pPr>
      <w:numPr>
        <w:numId w:val="45"/>
      </w:numPr>
    </w:pPr>
  </w:style>
  <w:style w:type="numbering" w:customStyle="1" w:styleId="WWNum8">
    <w:name w:val="WWNum8"/>
    <w:basedOn w:val="a3"/>
    <w:rsid w:val="009B797F"/>
    <w:pPr>
      <w:numPr>
        <w:numId w:val="46"/>
      </w:numPr>
    </w:pPr>
  </w:style>
  <w:style w:type="numbering" w:customStyle="1" w:styleId="WWNum9">
    <w:name w:val="WWNum9"/>
    <w:basedOn w:val="a3"/>
    <w:rsid w:val="009B797F"/>
    <w:pPr>
      <w:numPr>
        <w:numId w:val="47"/>
      </w:numPr>
    </w:pPr>
  </w:style>
  <w:style w:type="numbering" w:customStyle="1" w:styleId="WWNum10">
    <w:name w:val="WWNum10"/>
    <w:basedOn w:val="a3"/>
    <w:rsid w:val="009B797F"/>
    <w:pPr>
      <w:numPr>
        <w:numId w:val="48"/>
      </w:numPr>
    </w:pPr>
  </w:style>
  <w:style w:type="numbering" w:customStyle="1" w:styleId="WWNum122">
    <w:name w:val="WWNum122"/>
    <w:basedOn w:val="a3"/>
    <w:rsid w:val="009B797F"/>
    <w:pPr>
      <w:numPr>
        <w:numId w:val="49"/>
      </w:numPr>
    </w:pPr>
  </w:style>
  <w:style w:type="numbering" w:customStyle="1" w:styleId="WWNum19">
    <w:name w:val="WWNum19"/>
    <w:basedOn w:val="a3"/>
    <w:rsid w:val="009B797F"/>
    <w:pPr>
      <w:numPr>
        <w:numId w:val="50"/>
      </w:numPr>
    </w:pPr>
  </w:style>
  <w:style w:type="numbering" w:customStyle="1" w:styleId="WWNum28">
    <w:name w:val="WWNum28"/>
    <w:basedOn w:val="a3"/>
    <w:rsid w:val="009B797F"/>
    <w:pPr>
      <w:numPr>
        <w:numId w:val="51"/>
      </w:numPr>
    </w:pPr>
  </w:style>
  <w:style w:type="numbering" w:customStyle="1" w:styleId="WWNum118">
    <w:name w:val="WWNum118"/>
    <w:basedOn w:val="a3"/>
    <w:rsid w:val="009B797F"/>
    <w:pPr>
      <w:numPr>
        <w:numId w:val="52"/>
      </w:numPr>
    </w:pPr>
  </w:style>
  <w:style w:type="numbering" w:customStyle="1" w:styleId="WWNum1111">
    <w:name w:val="WWNum1111"/>
    <w:basedOn w:val="a3"/>
    <w:rsid w:val="009B797F"/>
    <w:pPr>
      <w:numPr>
        <w:numId w:val="53"/>
      </w:numPr>
    </w:pPr>
  </w:style>
  <w:style w:type="numbering" w:customStyle="1" w:styleId="WWNum1211">
    <w:name w:val="WWNum1211"/>
    <w:basedOn w:val="a3"/>
    <w:rsid w:val="009B797F"/>
    <w:pPr>
      <w:numPr>
        <w:numId w:val="54"/>
      </w:numPr>
    </w:pPr>
  </w:style>
  <w:style w:type="numbering" w:customStyle="1" w:styleId="WWNum1311">
    <w:name w:val="WWNum1311"/>
    <w:basedOn w:val="a3"/>
    <w:rsid w:val="009B797F"/>
    <w:pPr>
      <w:numPr>
        <w:numId w:val="55"/>
      </w:numPr>
    </w:pPr>
  </w:style>
  <w:style w:type="numbering" w:customStyle="1" w:styleId="WWNum151">
    <w:name w:val="WWNum151"/>
    <w:basedOn w:val="a3"/>
    <w:rsid w:val="009B797F"/>
    <w:pPr>
      <w:numPr>
        <w:numId w:val="56"/>
      </w:numPr>
    </w:pPr>
  </w:style>
  <w:style w:type="numbering" w:customStyle="1" w:styleId="WWNum141">
    <w:name w:val="WWNum141"/>
    <w:basedOn w:val="a3"/>
    <w:rsid w:val="009B797F"/>
    <w:pPr>
      <w:numPr>
        <w:numId w:val="57"/>
      </w:numPr>
    </w:pPr>
  </w:style>
  <w:style w:type="numbering" w:customStyle="1" w:styleId="WWNum161">
    <w:name w:val="WWNum161"/>
    <w:basedOn w:val="a3"/>
    <w:rsid w:val="009B797F"/>
    <w:pPr>
      <w:numPr>
        <w:numId w:val="58"/>
      </w:numPr>
    </w:pPr>
  </w:style>
  <w:style w:type="numbering" w:customStyle="1" w:styleId="WWNum171">
    <w:name w:val="WWNum171"/>
    <w:basedOn w:val="a3"/>
    <w:rsid w:val="009B797F"/>
    <w:pPr>
      <w:numPr>
        <w:numId w:val="59"/>
      </w:numPr>
    </w:pPr>
  </w:style>
  <w:style w:type="numbering" w:customStyle="1" w:styleId="WWNum181">
    <w:name w:val="WWNum181"/>
    <w:basedOn w:val="a3"/>
    <w:rsid w:val="009B797F"/>
    <w:pPr>
      <w:numPr>
        <w:numId w:val="60"/>
      </w:numPr>
    </w:pPr>
  </w:style>
  <w:style w:type="numbering" w:customStyle="1" w:styleId="WWNum221">
    <w:name w:val="WWNum221"/>
    <w:basedOn w:val="a3"/>
    <w:rsid w:val="009B797F"/>
    <w:pPr>
      <w:numPr>
        <w:numId w:val="61"/>
      </w:numPr>
    </w:pPr>
  </w:style>
  <w:style w:type="numbering" w:customStyle="1" w:styleId="WWNum1121">
    <w:name w:val="WWNum1121"/>
    <w:basedOn w:val="a3"/>
    <w:rsid w:val="009B797F"/>
    <w:pPr>
      <w:numPr>
        <w:numId w:val="62"/>
      </w:numPr>
    </w:pPr>
  </w:style>
  <w:style w:type="paragraph" w:customStyle="1" w:styleId="xl65">
    <w:name w:val="xl65"/>
    <w:basedOn w:val="a"/>
    <w:rsid w:val="009B797F"/>
    <w:pPr>
      <w:widowControl/>
      <w:pBdr>
        <w:bottom w:val="single" w:sz="4" w:space="0" w:color="000000"/>
      </w:pBdr>
      <w:suppressAutoHyphens w:val="0"/>
      <w:spacing w:before="100" w:beforeAutospacing="1" w:after="100" w:afterAutospacing="1"/>
      <w:jc w:val="center"/>
      <w:textAlignment w:val="center"/>
    </w:pPr>
    <w:rPr>
      <w:rFonts w:eastAsia="Times New Roman"/>
      <w:color w:val="000000"/>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B1DCC373D8CE3D9C749B3h4GFN" TargetMode="External"/><Relationship Id="rId13" Type="http://schemas.openxmlformats.org/officeDocument/2006/relationships/hyperlink" Target="consultantplus://offline/ref=C1A24AC5B590572C9BA1FA5C61898D87881DC93A34DFB4DB961CBD4A17D4290AC34C734EEB4D8426h9G7N" TargetMode="External"/><Relationship Id="rId18" Type="http://schemas.openxmlformats.org/officeDocument/2006/relationships/hyperlink" Target="#sub_235" TargetMode="External"/><Relationship Id="rId3" Type="http://schemas.microsoft.com/office/2007/relationships/stylesWithEffects" Target="stylesWithEffects.xml"/><Relationship Id="rId21" Type="http://schemas.openxmlformats.org/officeDocument/2006/relationships/hyperlink" Target="http://www.chernopenskoe.ru/" TargetMode="External"/><Relationship Id="rId7" Type="http://schemas.openxmlformats.org/officeDocument/2006/relationships/hyperlink" Target="consultantplus://offline/ref=413579E85CAC889BBA752CD6A4915CAF6310193E19EA51ED8D52706F438475FBCB6564D8C31A28351C64FF0489FA06F0753A34B56ABF70BCD146DC02A6H" TargetMode="External"/><Relationship Id="rId12" Type="http://schemas.openxmlformats.org/officeDocument/2006/relationships/hyperlink" Target="consultantplus://offline/ref=C1A24AC5B590572C9BA1FA5C61898D878812CD3131DDB4DB961CBD4A17D4290AC34C734CEBh4G8N" TargetMode="External"/><Relationship Id="rId17" Type="http://schemas.openxmlformats.org/officeDocument/2006/relationships/hyperlink" Target="consultantplus://offline/ref=C1A24AC5B590572C9BA1FA5C61898D87881DC93A31D2B4DB961CBD4A17D4290AC34C734EEB4C8425h9G7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A24AC5B590572C9BA1E45177E5D18C8C1E953F30DCBB8CCD43E61740DD235D84032A0CAF408427974F02hEG4N" TargetMode="External"/><Relationship Id="rId20" Type="http://schemas.openxmlformats.org/officeDocument/2006/relationships/hyperlink" Target="http://www.chernopenskoe.ru/" TargetMode="External"/><Relationship Id="rId1" Type="http://schemas.openxmlformats.org/officeDocument/2006/relationships/numbering" Target="numbering.xml"/><Relationship Id="rId6" Type="http://schemas.openxmlformats.org/officeDocument/2006/relationships/hyperlink" Target="consultantplus://offline/ref=413579E85CAC889BBA752CD6A4915CAF6310193E19E955EE8152706F438475FBCB6564D8C31A28351C6CF00489FA06F0753A34B56ABF70BCD146DC02A6H" TargetMode="External"/><Relationship Id="rId11" Type="http://schemas.openxmlformats.org/officeDocument/2006/relationships/hyperlink" Target="consultantplus://offline/ref=C1A24AC5B590572C9BA1FA5C61898D87881DC93B33DCB4DB961CBD4A17D4290AC34C734EEB4D8725h9G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A24AC5B590572C9BA1FA5C61898D87881DC83234D2B4DB961CBD4A17D4290AC34C734EEB4D8022h9G3N" TargetMode="External"/><Relationship Id="rId23" Type="http://schemas.openxmlformats.org/officeDocument/2006/relationships/hyperlink" Target="http://www.chernopenskoe.ru/" TargetMode="External"/><Relationship Id="rId10" Type="http://schemas.openxmlformats.org/officeDocument/2006/relationships/hyperlink" Target="consultantplus://offline/ref=C1A24AC5B590572C9BA1FA5C61898D87881DC93533DFB4DB961CBD4A17D4290AC34C734EEB4D8521h9GCN" TargetMode="External"/><Relationship Id="rId19" Type="http://schemas.openxmlformats.org/officeDocument/2006/relationships/hyperlink" Target="consultantplus://offline/ref=413579E85CAC889BBA752CD6A4915CAF6310193E19EA51ED8D52706F438475FBCB6564D8C31A28351C64FF0489FA06F0753A34B56ABF70BCD146DC02A6H"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131DDB4DB961CBD4A17D4290AC34C734DhEG9N" TargetMode="External"/><Relationship Id="rId14" Type="http://schemas.openxmlformats.org/officeDocument/2006/relationships/hyperlink" Target="consultantplus://offline/ref=C1A24AC5B590572C9BA1FA5C61898D878812C83532DAB4DB961CBD4A17D4290AC34C73h4G6N" TargetMode="External"/><Relationship Id="rId22" Type="http://schemas.openxmlformats.org/officeDocument/2006/relationships/hyperlink" Target="http://www.chernop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31508</Words>
  <Characters>179599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2020-06-22T11:31:00Z</dcterms:created>
  <dcterms:modified xsi:type="dcterms:W3CDTF">2020-06-22T11:32:00Z</dcterms:modified>
</cp:coreProperties>
</file>