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7C01D6" wp14:editId="455F3A0C">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Default="007052EC" w:rsidP="007052EC">
      <w:pPr>
        <w:tabs>
          <w:tab w:val="left" w:pos="105"/>
        </w:tabs>
        <w:jc w:val="center"/>
        <w:rPr>
          <w:rFonts w:ascii="Arial" w:hAnsi="Arial"/>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Информационный бюллетень </w:t>
      </w:r>
    </w:p>
    <w:p w:rsidR="007052EC" w:rsidRDefault="007052EC" w:rsidP="007052EC">
      <w:pPr>
        <w:tabs>
          <w:tab w:val="left" w:pos="105"/>
        </w:tabs>
        <w:jc w:val="center"/>
        <w:rPr>
          <w:rFonts w:ascii="Arial" w:hAnsi="Arial"/>
          <w:i/>
          <w:iCs/>
          <w:sz w:val="24"/>
        </w:rPr>
      </w:pPr>
    </w:p>
    <w:p w:rsidR="007052EC" w:rsidRDefault="007052EC" w:rsidP="007052EC">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7052EC" w:rsidRDefault="007052EC" w:rsidP="007052EC">
      <w:pPr>
        <w:tabs>
          <w:tab w:val="left" w:pos="105"/>
        </w:tabs>
        <w:jc w:val="center"/>
        <w:rPr>
          <w:rFonts w:ascii="Arial" w:hAnsi="Arial"/>
          <w:i/>
          <w:iCs/>
          <w:sz w:val="24"/>
        </w:rPr>
      </w:pPr>
      <w:r>
        <w:rPr>
          <w:rFonts w:ascii="Arial" w:hAnsi="Arial"/>
          <w:i/>
          <w:iCs/>
          <w:sz w:val="24"/>
        </w:rPr>
        <w:t>Костромского муниципального района</w:t>
      </w:r>
    </w:p>
    <w:p w:rsidR="007052EC" w:rsidRDefault="007052EC" w:rsidP="007052EC">
      <w:pPr>
        <w:tabs>
          <w:tab w:val="left" w:pos="105"/>
        </w:tabs>
        <w:jc w:val="center"/>
        <w:rPr>
          <w:rFonts w:ascii="Arial" w:hAnsi="Arial"/>
          <w:i/>
          <w:iCs/>
          <w:sz w:val="24"/>
        </w:rPr>
      </w:pPr>
      <w:r>
        <w:rPr>
          <w:rFonts w:ascii="Arial" w:hAnsi="Arial"/>
          <w:i/>
          <w:iCs/>
          <w:sz w:val="24"/>
        </w:rPr>
        <w:t>Костромской области</w:t>
      </w:r>
    </w:p>
    <w:p w:rsidR="007052EC" w:rsidRDefault="007052EC" w:rsidP="007052EC">
      <w:pPr>
        <w:tabs>
          <w:tab w:val="left" w:pos="105"/>
        </w:tabs>
        <w:jc w:val="center"/>
        <w:rPr>
          <w:rFonts w:ascii="Arial" w:hAnsi="Arial"/>
          <w:i/>
          <w:iCs/>
          <w:sz w:val="24"/>
        </w:rPr>
      </w:pPr>
    </w:p>
    <w:p w:rsidR="001E53E4" w:rsidRPr="001E53E4" w:rsidRDefault="001E53E4" w:rsidP="001E53E4">
      <w:pPr>
        <w:tabs>
          <w:tab w:val="left" w:pos="105"/>
        </w:tabs>
        <w:jc w:val="both"/>
        <w:rPr>
          <w:rFonts w:ascii="Arial" w:hAnsi="Arial"/>
          <w:i/>
          <w:iCs/>
          <w:sz w:val="24"/>
        </w:rPr>
      </w:pPr>
      <w:r w:rsidRPr="001E53E4">
        <w:rPr>
          <w:rFonts w:ascii="Arial" w:hAnsi="Arial"/>
          <w:i/>
          <w:iCs/>
          <w:sz w:val="24"/>
        </w:rPr>
        <w:t>Информационный бюллетень</w:t>
      </w:r>
    </w:p>
    <w:p w:rsidR="001E53E4" w:rsidRPr="001E53E4" w:rsidRDefault="001E53E4" w:rsidP="001E53E4">
      <w:pPr>
        <w:tabs>
          <w:tab w:val="left" w:pos="105"/>
        </w:tabs>
        <w:rPr>
          <w:rFonts w:ascii="Arial" w:hAnsi="Arial"/>
          <w:i/>
          <w:iCs/>
          <w:sz w:val="24"/>
        </w:rPr>
      </w:pPr>
      <w:r w:rsidRPr="001E53E4">
        <w:rPr>
          <w:rFonts w:ascii="Arial" w:hAnsi="Arial"/>
          <w:i/>
          <w:iCs/>
          <w:sz w:val="24"/>
        </w:rPr>
        <w:t xml:space="preserve">выходит с 30 ноября 2006 года             </w:t>
      </w:r>
      <w:r w:rsidRPr="004C4614">
        <w:rPr>
          <w:rFonts w:ascii="Arial" w:hAnsi="Arial"/>
          <w:b/>
          <w:bCs/>
          <w:i/>
          <w:iCs/>
          <w:sz w:val="24"/>
        </w:rPr>
        <w:t xml:space="preserve">№ </w:t>
      </w:r>
      <w:r w:rsidRPr="004C4614">
        <w:rPr>
          <w:rFonts w:ascii="Arial" w:hAnsi="Arial"/>
          <w:b/>
          <w:i/>
          <w:iCs/>
          <w:sz w:val="24"/>
        </w:rPr>
        <w:t xml:space="preserve"> </w:t>
      </w:r>
      <w:r w:rsidR="00C47A8E">
        <w:rPr>
          <w:rFonts w:ascii="Arial" w:hAnsi="Arial"/>
          <w:b/>
          <w:i/>
          <w:iCs/>
          <w:sz w:val="24"/>
        </w:rPr>
        <w:t>3</w:t>
      </w:r>
      <w:r w:rsidRPr="001E53E4">
        <w:rPr>
          <w:rFonts w:ascii="Arial" w:hAnsi="Arial"/>
          <w:i/>
          <w:iCs/>
          <w:sz w:val="24"/>
        </w:rPr>
        <w:t xml:space="preserve">     </w:t>
      </w:r>
      <w:r w:rsidR="00446D75">
        <w:rPr>
          <w:rFonts w:ascii="Arial" w:hAnsi="Arial"/>
          <w:i/>
          <w:iCs/>
          <w:sz w:val="24"/>
        </w:rPr>
        <w:t xml:space="preserve">        </w:t>
      </w:r>
      <w:r w:rsidRPr="001E53E4">
        <w:rPr>
          <w:rFonts w:ascii="Arial" w:hAnsi="Arial"/>
          <w:i/>
          <w:iCs/>
          <w:sz w:val="24"/>
        </w:rPr>
        <w:t xml:space="preserve">  </w:t>
      </w:r>
      <w:r w:rsidR="00C47A8E">
        <w:rPr>
          <w:rFonts w:ascii="Arial" w:hAnsi="Arial"/>
          <w:i/>
          <w:iCs/>
          <w:sz w:val="24"/>
        </w:rPr>
        <w:t>вторник</w:t>
      </w:r>
      <w:r w:rsidR="00EE1810">
        <w:rPr>
          <w:rFonts w:ascii="Arial" w:hAnsi="Arial"/>
          <w:i/>
          <w:iCs/>
          <w:sz w:val="24"/>
        </w:rPr>
        <w:t xml:space="preserve"> </w:t>
      </w:r>
      <w:r w:rsidR="00C47A8E">
        <w:rPr>
          <w:rFonts w:ascii="Arial" w:hAnsi="Arial"/>
          <w:i/>
          <w:iCs/>
          <w:sz w:val="24"/>
        </w:rPr>
        <w:t>04</w:t>
      </w:r>
      <w:r w:rsidRPr="001E53E4">
        <w:rPr>
          <w:rFonts w:ascii="Arial" w:hAnsi="Arial"/>
          <w:i/>
          <w:iCs/>
          <w:sz w:val="24"/>
        </w:rPr>
        <w:t xml:space="preserve"> </w:t>
      </w:r>
      <w:r w:rsidR="00C47A8E">
        <w:rPr>
          <w:rFonts w:ascii="Arial" w:hAnsi="Arial"/>
          <w:i/>
          <w:iCs/>
          <w:sz w:val="24"/>
        </w:rPr>
        <w:t>февраля</w:t>
      </w:r>
      <w:bookmarkStart w:id="0" w:name="_GoBack"/>
      <w:bookmarkEnd w:id="0"/>
      <w:r w:rsidRPr="001E53E4">
        <w:rPr>
          <w:rFonts w:ascii="Arial" w:hAnsi="Arial"/>
          <w:i/>
          <w:iCs/>
          <w:sz w:val="24"/>
        </w:rPr>
        <w:t xml:space="preserve"> 20</w:t>
      </w:r>
      <w:r w:rsidR="00EE1810">
        <w:rPr>
          <w:rFonts w:ascii="Arial" w:hAnsi="Arial"/>
          <w:i/>
          <w:iCs/>
          <w:sz w:val="24"/>
        </w:rPr>
        <w:t>20</w:t>
      </w:r>
      <w:r w:rsidRPr="001E53E4">
        <w:rPr>
          <w:rFonts w:ascii="Arial" w:hAnsi="Arial"/>
          <w:i/>
          <w:iCs/>
          <w:sz w:val="24"/>
        </w:rPr>
        <w:t xml:space="preserve"> года </w:t>
      </w:r>
    </w:p>
    <w:p w:rsidR="001E53E4" w:rsidRPr="001E53E4" w:rsidRDefault="001E53E4" w:rsidP="001E53E4">
      <w:pPr>
        <w:tabs>
          <w:tab w:val="left" w:pos="105"/>
        </w:tabs>
        <w:jc w:val="both"/>
        <w:rPr>
          <w:rFonts w:ascii="Arial" w:hAnsi="Arial"/>
          <w:i/>
          <w:iCs/>
          <w:sz w:val="24"/>
        </w:rPr>
      </w:pPr>
    </w:p>
    <w:p w:rsidR="001E53E4" w:rsidRDefault="001E53E4" w:rsidP="001E53E4">
      <w:pPr>
        <w:tabs>
          <w:tab w:val="left" w:pos="105"/>
        </w:tabs>
        <w:jc w:val="both"/>
        <w:rPr>
          <w:rFonts w:ascii="Arial" w:hAnsi="Arial"/>
          <w:i/>
          <w:iCs/>
          <w:sz w:val="24"/>
          <w:u w:val="single"/>
        </w:rPr>
      </w:pPr>
      <w:r w:rsidRPr="001E53E4">
        <w:rPr>
          <w:rFonts w:ascii="Arial" w:hAnsi="Arial"/>
          <w:i/>
          <w:iCs/>
          <w:sz w:val="24"/>
          <w:u w:val="single"/>
        </w:rPr>
        <w:t>Сегодня в номере:</w:t>
      </w:r>
    </w:p>
    <w:p w:rsidR="00E260A8" w:rsidRDefault="00E260A8" w:rsidP="001E53E4">
      <w:pPr>
        <w:tabs>
          <w:tab w:val="left" w:pos="105"/>
        </w:tabs>
        <w:jc w:val="both"/>
        <w:rPr>
          <w:rFonts w:ascii="Arial" w:hAnsi="Arial"/>
          <w:i/>
          <w:iCs/>
          <w:sz w:val="24"/>
          <w:u w:val="single"/>
        </w:rPr>
      </w:pPr>
    </w:p>
    <w:p w:rsidR="00E260A8" w:rsidRDefault="00E260A8" w:rsidP="001E53E4">
      <w:pPr>
        <w:tabs>
          <w:tab w:val="left" w:pos="105"/>
        </w:tabs>
        <w:jc w:val="both"/>
        <w:rPr>
          <w:rFonts w:ascii="Arial" w:hAnsi="Arial"/>
          <w:i/>
          <w:iCs/>
          <w:sz w:val="24"/>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03701C" w:rsidRPr="00C47A8E" w:rsidRDefault="00EE1810" w:rsidP="001050AA">
      <w:pPr>
        <w:pStyle w:val="a4"/>
        <w:numPr>
          <w:ilvl w:val="0"/>
          <w:numId w:val="32"/>
        </w:numPr>
        <w:suppressAutoHyphens w:val="0"/>
        <w:autoSpaceDE w:val="0"/>
        <w:autoSpaceDN w:val="0"/>
        <w:adjustRightInd w:val="0"/>
        <w:ind w:left="0" w:hanging="11"/>
        <w:jc w:val="both"/>
        <w:rPr>
          <w:rFonts w:eastAsiaTheme="minorEastAsia"/>
          <w:sz w:val="28"/>
          <w:szCs w:val="28"/>
          <w:lang w:eastAsia="ru-RU"/>
        </w:rPr>
      </w:pPr>
      <w:r w:rsidRPr="00C47A8E">
        <w:rPr>
          <w:rFonts w:ascii="Times New Roman" w:eastAsia="Arial Unicode MS" w:hAnsi="Times New Roman"/>
          <w:kern w:val="3"/>
          <w:sz w:val="28"/>
          <w:szCs w:val="28"/>
        </w:rPr>
        <w:t>Извещение</w:t>
      </w:r>
      <w:r w:rsidR="00C47A8E" w:rsidRPr="00C47A8E">
        <w:rPr>
          <w:rFonts w:ascii="Times New Roman" w:eastAsiaTheme="minorEastAsia" w:hAnsi="Times New Roman"/>
          <w:sz w:val="28"/>
          <w:szCs w:val="28"/>
          <w:lang w:eastAsia="ru-RU"/>
        </w:rPr>
        <w:t xml:space="preserve"> </w:t>
      </w:r>
      <w:r w:rsidRPr="00C47A8E">
        <w:rPr>
          <w:rFonts w:ascii="Times New Roman" w:hAnsi="Times New Roman"/>
          <w:sz w:val="28"/>
          <w:szCs w:val="28"/>
          <w:lang w:eastAsia="ru-RU"/>
        </w:rPr>
        <w:t xml:space="preserve">Межрегионального территориального управления </w:t>
      </w:r>
      <w:proofErr w:type="spellStart"/>
      <w:r w:rsidRPr="00C47A8E">
        <w:rPr>
          <w:rFonts w:ascii="Times New Roman" w:hAnsi="Times New Roman"/>
          <w:sz w:val="28"/>
          <w:szCs w:val="28"/>
          <w:lang w:eastAsia="ru-RU"/>
        </w:rPr>
        <w:t>Росимущества</w:t>
      </w:r>
      <w:proofErr w:type="spellEnd"/>
      <w:r w:rsidRPr="00C47A8E">
        <w:rPr>
          <w:rFonts w:ascii="Times New Roman" w:hAnsi="Times New Roman"/>
          <w:sz w:val="28"/>
          <w:szCs w:val="28"/>
          <w:lang w:eastAsia="ru-RU"/>
        </w:rPr>
        <w:t xml:space="preserve"> во Владимирской, Ивановской, Костромской и Ярославской </w:t>
      </w:r>
      <w:proofErr w:type="gramStart"/>
      <w:r w:rsidRPr="00C47A8E">
        <w:rPr>
          <w:rFonts w:ascii="Times New Roman" w:hAnsi="Times New Roman"/>
          <w:sz w:val="28"/>
          <w:szCs w:val="28"/>
          <w:lang w:eastAsia="ru-RU"/>
        </w:rPr>
        <w:t>областях</w:t>
      </w:r>
      <w:proofErr w:type="gramEnd"/>
      <w:r w:rsidRPr="00C47A8E">
        <w:rPr>
          <w:rFonts w:ascii="Times New Roman" w:hAnsi="Times New Roman"/>
          <w:sz w:val="28"/>
          <w:szCs w:val="28"/>
          <w:lang w:eastAsia="ru-RU"/>
        </w:rPr>
        <w:t xml:space="preserve"> </w:t>
      </w:r>
      <w:r w:rsidR="00C47A8E" w:rsidRPr="00C47A8E">
        <w:rPr>
          <w:rFonts w:ascii="Times New Roman" w:eastAsiaTheme="minorEastAsia" w:hAnsi="Times New Roman"/>
          <w:sz w:val="28"/>
          <w:szCs w:val="28"/>
          <w:lang w:eastAsia="ru-RU"/>
        </w:rPr>
        <w:t xml:space="preserve">о проведении аукциона </w:t>
      </w:r>
      <w:r w:rsidR="00C47A8E" w:rsidRPr="00C47A8E">
        <w:rPr>
          <w:rFonts w:ascii="Times New Roman" w:eastAsia="Arial Unicode MS" w:hAnsi="Times New Roman"/>
          <w:kern w:val="3"/>
          <w:sz w:val="28"/>
          <w:szCs w:val="28"/>
        </w:rPr>
        <w:t xml:space="preserve"> </w:t>
      </w:r>
      <w:r w:rsidR="00C47A8E" w:rsidRPr="00F766A3">
        <w:rPr>
          <w:rFonts w:ascii="Times New Roman" w:eastAsiaTheme="minorEastAsia" w:hAnsi="Times New Roman"/>
          <w:sz w:val="28"/>
          <w:szCs w:val="28"/>
          <w:lang w:eastAsia="ru-RU"/>
        </w:rPr>
        <w:t>на право заключения договора аренды земельных участков</w:t>
      </w:r>
      <w:r w:rsidR="00C47A8E" w:rsidRPr="00C47A8E">
        <w:rPr>
          <w:i/>
          <w:sz w:val="28"/>
          <w:szCs w:val="28"/>
          <w:lang w:eastAsia="ru-RU"/>
        </w:rPr>
        <w:t xml:space="preserve"> </w:t>
      </w:r>
      <w:r w:rsidRPr="00C47A8E">
        <w:rPr>
          <w:i/>
          <w:sz w:val="28"/>
          <w:szCs w:val="28"/>
          <w:lang w:eastAsia="ru-RU"/>
        </w:rPr>
        <w:t>…………………………………………</w:t>
      </w:r>
      <w:r w:rsidR="00C47A8E">
        <w:rPr>
          <w:i/>
          <w:sz w:val="28"/>
          <w:szCs w:val="28"/>
          <w:lang w:eastAsia="ru-RU"/>
        </w:rPr>
        <w:t>………………………………………………………………………………</w:t>
      </w:r>
      <w:r w:rsidR="005F1797" w:rsidRPr="00C47A8E">
        <w:rPr>
          <w:i/>
          <w:sz w:val="28"/>
          <w:szCs w:val="28"/>
          <w:lang w:eastAsia="ru-RU"/>
        </w:rPr>
        <w:t>…стр.</w:t>
      </w:r>
      <w:r w:rsidR="00AB4626" w:rsidRPr="00C47A8E">
        <w:rPr>
          <w:i/>
          <w:sz w:val="28"/>
          <w:szCs w:val="28"/>
          <w:lang w:eastAsia="ru-RU"/>
        </w:rPr>
        <w:t>2</w:t>
      </w:r>
      <w:r w:rsidR="005F1797" w:rsidRPr="00C47A8E">
        <w:rPr>
          <w:i/>
          <w:sz w:val="28"/>
          <w:szCs w:val="28"/>
          <w:lang w:eastAsia="ru-RU"/>
        </w:rPr>
        <w:t xml:space="preserve"> </w:t>
      </w:r>
    </w:p>
    <w:p w:rsidR="00F766A3" w:rsidRDefault="00C47A8E" w:rsidP="00C47A8E">
      <w:pPr>
        <w:pStyle w:val="a4"/>
        <w:suppressAutoHyphens w:val="0"/>
        <w:ind w:left="0"/>
        <w:jc w:val="center"/>
        <w:rPr>
          <w:rFonts w:cs="Courier New"/>
          <w:b/>
          <w:sz w:val="28"/>
          <w:szCs w:val="28"/>
          <w:lang w:eastAsia="ru-RU"/>
        </w:rPr>
      </w:pPr>
      <w:r>
        <w:rPr>
          <w:rFonts w:cs="Courier New"/>
          <w:b/>
          <w:sz w:val="28"/>
          <w:szCs w:val="28"/>
          <w:lang w:eastAsia="ru-RU"/>
        </w:rPr>
        <w:t>******</w:t>
      </w:r>
    </w:p>
    <w:p w:rsidR="00F766A3" w:rsidRPr="00F766A3" w:rsidRDefault="00F766A3" w:rsidP="00F766A3">
      <w:pPr>
        <w:widowControl/>
        <w:suppressAutoHyphens w:val="0"/>
        <w:autoSpaceDE w:val="0"/>
        <w:autoSpaceDN w:val="0"/>
        <w:adjustRightInd w:val="0"/>
        <w:jc w:val="center"/>
        <w:rPr>
          <w:rFonts w:eastAsiaTheme="minorEastAsia"/>
          <w:kern w:val="0"/>
          <w:sz w:val="28"/>
          <w:szCs w:val="28"/>
          <w:lang w:eastAsia="ru-RU"/>
        </w:rPr>
      </w:pPr>
      <w:r w:rsidRPr="00F766A3">
        <w:rPr>
          <w:rFonts w:eastAsiaTheme="minorEastAsia"/>
          <w:kern w:val="0"/>
          <w:sz w:val="28"/>
          <w:szCs w:val="28"/>
          <w:lang w:eastAsia="ru-RU"/>
        </w:rPr>
        <w:t>Извещение о проведен</w:t>
      </w:r>
      <w:proofErr w:type="gramStart"/>
      <w:r w:rsidRPr="00F766A3">
        <w:rPr>
          <w:rFonts w:eastAsiaTheme="minorEastAsia"/>
          <w:kern w:val="0"/>
          <w:sz w:val="28"/>
          <w:szCs w:val="28"/>
          <w:lang w:eastAsia="ru-RU"/>
        </w:rPr>
        <w:t>ии ау</w:t>
      </w:r>
      <w:proofErr w:type="gramEnd"/>
      <w:r w:rsidRPr="00F766A3">
        <w:rPr>
          <w:rFonts w:eastAsiaTheme="minorEastAsia"/>
          <w:kern w:val="0"/>
          <w:sz w:val="28"/>
          <w:szCs w:val="28"/>
          <w:lang w:eastAsia="ru-RU"/>
        </w:rPr>
        <w:t xml:space="preserve">кциона </w:t>
      </w:r>
    </w:p>
    <w:p w:rsidR="00F766A3" w:rsidRPr="00F766A3" w:rsidRDefault="00F766A3" w:rsidP="00F766A3">
      <w:pPr>
        <w:widowControl/>
        <w:suppressAutoHyphens w:val="0"/>
        <w:autoSpaceDE w:val="0"/>
        <w:autoSpaceDN w:val="0"/>
        <w:adjustRightInd w:val="0"/>
        <w:jc w:val="center"/>
        <w:rPr>
          <w:rFonts w:eastAsiaTheme="minorEastAsia"/>
          <w:kern w:val="0"/>
          <w:sz w:val="28"/>
          <w:szCs w:val="28"/>
          <w:lang w:eastAsia="ru-RU"/>
        </w:rPr>
      </w:pPr>
    </w:p>
    <w:p w:rsidR="00F766A3" w:rsidRPr="00F766A3" w:rsidRDefault="00F766A3" w:rsidP="00F766A3">
      <w:pPr>
        <w:widowControl/>
        <w:suppressAutoHyphens w:val="0"/>
        <w:jc w:val="center"/>
        <w:rPr>
          <w:rFonts w:eastAsia="Times New Roman"/>
          <w:kern w:val="0"/>
          <w:sz w:val="28"/>
          <w:szCs w:val="28"/>
          <w:lang w:eastAsia="ru-RU"/>
        </w:rPr>
      </w:pPr>
      <w:r w:rsidRPr="00F766A3">
        <w:rPr>
          <w:rFonts w:eastAsia="Times New Roman"/>
          <w:kern w:val="0"/>
          <w:sz w:val="28"/>
          <w:szCs w:val="28"/>
          <w:lang w:eastAsia="ru-RU"/>
        </w:rPr>
        <w:t>Межрегиональное территориальное управление</w:t>
      </w:r>
    </w:p>
    <w:p w:rsidR="00F766A3" w:rsidRPr="00F766A3" w:rsidRDefault="00F766A3" w:rsidP="00F766A3">
      <w:pPr>
        <w:widowControl/>
        <w:suppressAutoHyphens w:val="0"/>
        <w:jc w:val="center"/>
        <w:rPr>
          <w:rFonts w:eastAsia="Times New Roman"/>
          <w:kern w:val="0"/>
          <w:sz w:val="32"/>
          <w:szCs w:val="20"/>
          <w:lang w:eastAsia="ru-RU"/>
        </w:rPr>
      </w:pPr>
      <w:r w:rsidRPr="00F766A3">
        <w:rPr>
          <w:rFonts w:eastAsia="Times New Roman"/>
          <w:kern w:val="0"/>
          <w:sz w:val="28"/>
          <w:szCs w:val="28"/>
          <w:lang w:eastAsia="ru-RU"/>
        </w:rPr>
        <w:t>Федерального агентства по управлению государственным имуществом во Владимирской, Ивановской, Костромской и Ярославской областях</w:t>
      </w:r>
      <w:r w:rsidRPr="00F766A3">
        <w:rPr>
          <w:rFonts w:eastAsia="Times New Roman"/>
          <w:kern w:val="0"/>
          <w:sz w:val="32"/>
          <w:szCs w:val="20"/>
          <w:lang w:eastAsia="ru-RU"/>
        </w:rPr>
        <w:t>,</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imes New Roman"/>
          <w:kern w:val="0"/>
          <w:sz w:val="28"/>
          <w:szCs w:val="28"/>
          <w:lang w:eastAsia="ru-RU"/>
        </w:rPr>
        <w:t>сообщает о проведен</w:t>
      </w:r>
      <w:proofErr w:type="gramStart"/>
      <w:r w:rsidRPr="00F766A3">
        <w:rPr>
          <w:rFonts w:eastAsia="Times New Roman"/>
          <w:kern w:val="0"/>
          <w:sz w:val="28"/>
          <w:szCs w:val="28"/>
          <w:lang w:eastAsia="ru-RU"/>
        </w:rPr>
        <w:t>ии ау</w:t>
      </w:r>
      <w:proofErr w:type="gramEnd"/>
      <w:r w:rsidRPr="00F766A3">
        <w:rPr>
          <w:rFonts w:eastAsia="Times New Roman"/>
          <w:kern w:val="0"/>
          <w:sz w:val="28"/>
          <w:szCs w:val="28"/>
          <w:lang w:eastAsia="ru-RU"/>
        </w:rPr>
        <w:t>кциона</w:t>
      </w:r>
      <w:r w:rsidRPr="00F766A3">
        <w:rPr>
          <w:rFonts w:eastAsiaTheme="minorEastAsia"/>
          <w:kern w:val="0"/>
          <w:sz w:val="28"/>
          <w:szCs w:val="28"/>
          <w:lang w:eastAsia="ru-RU"/>
        </w:rPr>
        <w:t xml:space="preserve"> на право заключения договора аренды следующих земельных участков, находящихся в федеральной собственности:</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 xml:space="preserve">- с кадастровым номером 44:07:023601:800, площадью 2312019 </w:t>
      </w:r>
      <w:proofErr w:type="spellStart"/>
      <w:r w:rsidRPr="00F766A3">
        <w:rPr>
          <w:rFonts w:eastAsiaTheme="minorEastAsia"/>
          <w:kern w:val="0"/>
          <w:sz w:val="28"/>
          <w:szCs w:val="28"/>
          <w:lang w:eastAsia="ru-RU"/>
        </w:rPr>
        <w:t>кв</w:t>
      </w:r>
      <w:proofErr w:type="gramStart"/>
      <w:r w:rsidRPr="00F766A3">
        <w:rPr>
          <w:rFonts w:eastAsiaTheme="minorEastAsia"/>
          <w:kern w:val="0"/>
          <w:sz w:val="28"/>
          <w:szCs w:val="28"/>
          <w:lang w:eastAsia="ru-RU"/>
        </w:rPr>
        <w:t>.м</w:t>
      </w:r>
      <w:proofErr w:type="spellEnd"/>
      <w:proofErr w:type="gramEnd"/>
      <w:r w:rsidRPr="00F766A3">
        <w:rPr>
          <w:rFonts w:eastAsiaTheme="minorEastAsia"/>
          <w:kern w:val="0"/>
          <w:sz w:val="28"/>
          <w:szCs w:val="28"/>
          <w:lang w:eastAsia="ru-RU"/>
        </w:rPr>
        <w:t xml:space="preserve">, местоположение: Костромская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w:t>
      </w:r>
      <w:proofErr w:type="gramStart"/>
      <w:r w:rsidRPr="00F766A3">
        <w:rPr>
          <w:rFonts w:eastAsiaTheme="minorEastAsia"/>
          <w:kern w:val="0"/>
          <w:sz w:val="28"/>
          <w:szCs w:val="28"/>
          <w:lang w:eastAsia="ru-RU"/>
        </w:rPr>
        <w:t>п</w:t>
      </w:r>
      <w:proofErr w:type="gramEnd"/>
      <w:r w:rsidRPr="00F766A3">
        <w:rPr>
          <w:rFonts w:eastAsiaTheme="minorEastAsia"/>
          <w:kern w:val="0"/>
          <w:sz w:val="28"/>
          <w:szCs w:val="28"/>
          <w:lang w:eastAsia="ru-RU"/>
        </w:rPr>
        <w:t>;</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 xml:space="preserve">- с кадастровым номером 44:07:023601:798, площадью 187505 </w:t>
      </w:r>
      <w:proofErr w:type="spellStart"/>
      <w:r w:rsidRPr="00F766A3">
        <w:rPr>
          <w:rFonts w:eastAsiaTheme="minorEastAsia"/>
          <w:kern w:val="0"/>
          <w:sz w:val="28"/>
          <w:szCs w:val="28"/>
          <w:lang w:eastAsia="ru-RU"/>
        </w:rPr>
        <w:t>кв</w:t>
      </w:r>
      <w:proofErr w:type="gramStart"/>
      <w:r w:rsidRPr="00F766A3">
        <w:rPr>
          <w:rFonts w:eastAsiaTheme="minorEastAsia"/>
          <w:kern w:val="0"/>
          <w:sz w:val="28"/>
          <w:szCs w:val="28"/>
          <w:lang w:eastAsia="ru-RU"/>
        </w:rPr>
        <w:t>.м</w:t>
      </w:r>
      <w:proofErr w:type="spellEnd"/>
      <w:proofErr w:type="gramEnd"/>
      <w:r w:rsidRPr="00F766A3">
        <w:rPr>
          <w:rFonts w:eastAsiaTheme="minorEastAsia"/>
          <w:kern w:val="0"/>
          <w:sz w:val="28"/>
          <w:szCs w:val="28"/>
          <w:lang w:eastAsia="ru-RU"/>
        </w:rPr>
        <w:t xml:space="preserve">, местоположение: Костромская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w:t>
      </w:r>
      <w:proofErr w:type="gramStart"/>
      <w:r w:rsidRPr="00F766A3">
        <w:rPr>
          <w:rFonts w:eastAsiaTheme="minorEastAsia"/>
          <w:kern w:val="0"/>
          <w:sz w:val="28"/>
          <w:szCs w:val="28"/>
          <w:lang w:eastAsia="ru-RU"/>
        </w:rPr>
        <w:t>п</w:t>
      </w:r>
      <w:proofErr w:type="gramEnd"/>
      <w:r w:rsidRPr="00F766A3">
        <w:rPr>
          <w:rFonts w:eastAsiaTheme="minorEastAsia"/>
          <w:kern w:val="0"/>
          <w:sz w:val="28"/>
          <w:szCs w:val="28"/>
          <w:lang w:eastAsia="ru-RU"/>
        </w:rPr>
        <w:t xml:space="preserve">; </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 xml:space="preserve">- с кадастровым номером 44:07:023601:799, площадью 10156054 </w:t>
      </w:r>
      <w:proofErr w:type="spellStart"/>
      <w:r w:rsidRPr="00F766A3">
        <w:rPr>
          <w:rFonts w:eastAsiaTheme="minorEastAsia"/>
          <w:kern w:val="0"/>
          <w:sz w:val="28"/>
          <w:szCs w:val="28"/>
          <w:lang w:eastAsia="ru-RU"/>
        </w:rPr>
        <w:t>кв</w:t>
      </w:r>
      <w:proofErr w:type="gramStart"/>
      <w:r w:rsidRPr="00F766A3">
        <w:rPr>
          <w:rFonts w:eastAsiaTheme="minorEastAsia"/>
          <w:kern w:val="0"/>
          <w:sz w:val="28"/>
          <w:szCs w:val="28"/>
          <w:lang w:eastAsia="ru-RU"/>
        </w:rPr>
        <w:t>.м</w:t>
      </w:r>
      <w:proofErr w:type="spellEnd"/>
      <w:proofErr w:type="gramEnd"/>
      <w:r w:rsidRPr="00F766A3">
        <w:rPr>
          <w:rFonts w:eastAsiaTheme="minorEastAsia"/>
          <w:kern w:val="0"/>
          <w:sz w:val="28"/>
          <w:szCs w:val="28"/>
          <w:lang w:eastAsia="ru-RU"/>
        </w:rPr>
        <w:t xml:space="preserve">, местоположение: Костромская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w:t>
      </w:r>
      <w:proofErr w:type="gramStart"/>
      <w:r w:rsidRPr="00F766A3">
        <w:rPr>
          <w:rFonts w:eastAsiaTheme="minorEastAsia"/>
          <w:kern w:val="0"/>
          <w:sz w:val="28"/>
          <w:szCs w:val="28"/>
          <w:lang w:eastAsia="ru-RU"/>
        </w:rPr>
        <w:t>п</w:t>
      </w:r>
      <w:proofErr w:type="gramEnd"/>
      <w:r w:rsidRPr="00F766A3">
        <w:rPr>
          <w:rFonts w:eastAsiaTheme="minorEastAsia"/>
          <w:kern w:val="0"/>
          <w:sz w:val="28"/>
          <w:szCs w:val="28"/>
          <w:lang w:eastAsia="ru-RU"/>
        </w:rPr>
        <w:t>;</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 xml:space="preserve">- с кадастровым номером 44:07:000000:573, площадью 2645460 </w:t>
      </w:r>
      <w:proofErr w:type="spellStart"/>
      <w:r w:rsidRPr="00F766A3">
        <w:rPr>
          <w:rFonts w:eastAsiaTheme="minorEastAsia"/>
          <w:kern w:val="0"/>
          <w:sz w:val="28"/>
          <w:szCs w:val="28"/>
          <w:lang w:eastAsia="ru-RU"/>
        </w:rPr>
        <w:t>кв</w:t>
      </w:r>
      <w:proofErr w:type="gramStart"/>
      <w:r w:rsidRPr="00F766A3">
        <w:rPr>
          <w:rFonts w:eastAsiaTheme="minorEastAsia"/>
          <w:kern w:val="0"/>
          <w:sz w:val="28"/>
          <w:szCs w:val="28"/>
          <w:lang w:eastAsia="ru-RU"/>
        </w:rPr>
        <w:t>.м</w:t>
      </w:r>
      <w:proofErr w:type="spellEnd"/>
      <w:proofErr w:type="gramEnd"/>
      <w:r w:rsidRPr="00F766A3">
        <w:rPr>
          <w:rFonts w:eastAsiaTheme="minorEastAsia"/>
          <w:kern w:val="0"/>
          <w:sz w:val="28"/>
          <w:szCs w:val="28"/>
          <w:lang w:eastAsia="ru-RU"/>
        </w:rPr>
        <w:t xml:space="preserve">, местоположение: Костромская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w:t>
      </w:r>
      <w:proofErr w:type="gramStart"/>
      <w:r w:rsidRPr="00F766A3">
        <w:rPr>
          <w:rFonts w:eastAsiaTheme="minorEastAsia"/>
          <w:kern w:val="0"/>
          <w:sz w:val="28"/>
          <w:szCs w:val="28"/>
          <w:lang w:eastAsia="ru-RU"/>
        </w:rPr>
        <w:t>п</w:t>
      </w:r>
      <w:proofErr w:type="gramEnd"/>
      <w:r w:rsidRPr="00F766A3">
        <w:rPr>
          <w:rFonts w:eastAsiaTheme="minorEastAsia"/>
          <w:kern w:val="0"/>
          <w:sz w:val="28"/>
          <w:szCs w:val="28"/>
          <w:lang w:eastAsia="ru-RU"/>
        </w:rPr>
        <w:t>;</w:t>
      </w:r>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 xml:space="preserve">- с кадастровым номером 44:07:132601:890, площадью 71214,92 </w:t>
      </w:r>
      <w:proofErr w:type="spellStart"/>
      <w:r w:rsidRPr="00F766A3">
        <w:rPr>
          <w:rFonts w:eastAsiaTheme="minorEastAsia"/>
          <w:kern w:val="0"/>
          <w:sz w:val="28"/>
          <w:szCs w:val="28"/>
          <w:lang w:eastAsia="ru-RU"/>
        </w:rPr>
        <w:t>кв.м</w:t>
      </w:r>
      <w:proofErr w:type="spellEnd"/>
      <w:r w:rsidRPr="00F766A3">
        <w:rPr>
          <w:rFonts w:eastAsiaTheme="minorEastAsia"/>
          <w:kern w:val="0"/>
          <w:sz w:val="28"/>
          <w:szCs w:val="28"/>
          <w:lang w:eastAsia="ru-RU"/>
        </w:rPr>
        <w:t xml:space="preserve">., местоположение: </w:t>
      </w:r>
      <w:proofErr w:type="gramStart"/>
      <w:r w:rsidRPr="00F766A3">
        <w:rPr>
          <w:rFonts w:eastAsiaTheme="minorEastAsia"/>
          <w:kern w:val="0"/>
          <w:sz w:val="28"/>
          <w:szCs w:val="28"/>
          <w:lang w:eastAsia="ru-RU"/>
        </w:rPr>
        <w:t>Костромская</w:t>
      </w:r>
      <w:proofErr w:type="gramEnd"/>
      <w:r w:rsidRPr="00F766A3">
        <w:rPr>
          <w:rFonts w:eastAsiaTheme="minorEastAsia"/>
          <w:kern w:val="0"/>
          <w:sz w:val="28"/>
          <w:szCs w:val="28"/>
          <w:lang w:eastAsia="ru-RU"/>
        </w:rPr>
        <w:t xml:space="preserve"> обл., р-н Костромской, участок находится примерно в 1240 м. по направлению на северо-восток от ориентира д. </w:t>
      </w:r>
      <w:proofErr w:type="spellStart"/>
      <w:r w:rsidRPr="00F766A3">
        <w:rPr>
          <w:rFonts w:eastAsiaTheme="minorEastAsia"/>
          <w:kern w:val="0"/>
          <w:sz w:val="28"/>
          <w:szCs w:val="28"/>
          <w:lang w:eastAsia="ru-RU"/>
        </w:rPr>
        <w:t>Коростелево</w:t>
      </w:r>
      <w:proofErr w:type="spellEnd"/>
    </w:p>
    <w:p w:rsidR="00F766A3" w:rsidRPr="00F766A3" w:rsidRDefault="00F766A3" w:rsidP="00F766A3">
      <w:pPr>
        <w:widowControl/>
        <w:suppressAutoHyphens w:val="0"/>
        <w:jc w:val="center"/>
        <w:rPr>
          <w:rFonts w:eastAsiaTheme="minorEastAsia"/>
          <w:kern w:val="0"/>
          <w:sz w:val="28"/>
          <w:szCs w:val="28"/>
          <w:lang w:eastAsia="ru-RU"/>
        </w:rPr>
      </w:pPr>
      <w:r w:rsidRPr="00F766A3">
        <w:rPr>
          <w:rFonts w:eastAsiaTheme="minorEastAsia"/>
          <w:kern w:val="0"/>
          <w:sz w:val="28"/>
          <w:szCs w:val="28"/>
          <w:lang w:eastAsia="ru-RU"/>
        </w:rPr>
        <w:t>без права строительства</w:t>
      </w:r>
    </w:p>
    <w:p w:rsidR="00F766A3" w:rsidRPr="00F766A3" w:rsidRDefault="00F766A3" w:rsidP="00F766A3">
      <w:pPr>
        <w:widowControl/>
        <w:suppressAutoHyphens w:val="0"/>
        <w:jc w:val="center"/>
        <w:rPr>
          <w:rFonts w:eastAsia="Times New Roman"/>
          <w:kern w:val="0"/>
          <w:sz w:val="28"/>
          <w:szCs w:val="28"/>
          <w:lang w:eastAsia="ru-RU"/>
        </w:rPr>
      </w:pPr>
    </w:p>
    <w:p w:rsidR="00F766A3" w:rsidRPr="00F766A3" w:rsidRDefault="00F766A3" w:rsidP="00F766A3">
      <w:pPr>
        <w:widowControl/>
        <w:suppressAutoHyphens w:val="0"/>
        <w:jc w:val="center"/>
        <w:rPr>
          <w:rFonts w:eastAsia="Times New Roman"/>
          <w:kern w:val="0"/>
          <w:sz w:val="28"/>
          <w:szCs w:val="28"/>
          <w:lang w:eastAsia="ru-RU"/>
        </w:rPr>
      </w:pPr>
      <w:r w:rsidRPr="00F766A3">
        <w:rPr>
          <w:rFonts w:eastAsia="Times New Roman"/>
          <w:kern w:val="0"/>
          <w:sz w:val="28"/>
          <w:szCs w:val="28"/>
          <w:lang w:val="en-US" w:eastAsia="ru-RU"/>
        </w:rPr>
        <w:t>I</w:t>
      </w:r>
      <w:r w:rsidRPr="00F766A3">
        <w:rPr>
          <w:rFonts w:eastAsia="Times New Roman"/>
          <w:kern w:val="0"/>
          <w:sz w:val="28"/>
          <w:szCs w:val="28"/>
          <w:lang w:eastAsia="ru-RU"/>
        </w:rPr>
        <w:t>. Общие положения</w:t>
      </w:r>
    </w:p>
    <w:p w:rsidR="00F766A3" w:rsidRPr="00F766A3" w:rsidRDefault="00F766A3" w:rsidP="00F766A3">
      <w:pPr>
        <w:widowControl/>
        <w:suppressAutoHyphens w:val="0"/>
        <w:ind w:firstLine="708"/>
        <w:jc w:val="both"/>
        <w:rPr>
          <w:rFonts w:eastAsia="Times New Roman"/>
          <w:kern w:val="0"/>
          <w:sz w:val="28"/>
          <w:szCs w:val="28"/>
          <w:lang w:eastAsia="ru-RU"/>
        </w:rPr>
      </w:pPr>
      <w:proofErr w:type="gramStart"/>
      <w:r w:rsidRPr="00F766A3">
        <w:rPr>
          <w:rFonts w:eastAsia="Times New Roman"/>
          <w:iCs/>
          <w:kern w:val="1"/>
          <w:sz w:val="28"/>
          <w:szCs w:val="28"/>
          <w:lang w:eastAsia="ru-RU"/>
        </w:rPr>
        <w:lastRenderedPageBreak/>
        <w:t>1.</w:t>
      </w:r>
      <w:r w:rsidRPr="00F766A3">
        <w:rPr>
          <w:rFonts w:eastAsia="Times New Roman"/>
          <w:kern w:val="1"/>
          <w:sz w:val="28"/>
          <w:szCs w:val="28"/>
          <w:lang w:eastAsia="ru-RU"/>
        </w:rPr>
        <w:t>Основание проведения аукциона – распоряжение Межрегионального территориального управления Федерального агентства по управлению государственным имуществом во Владимирской, Ивановской, Костромской и Ярославской областях от 03.02.2020 № 33-152-р «О проведении аукциона на право заключения договоров аренды земельных участков, находящихся в федеральной собственности, с кадастровыми номерами 44:07:023601:800, 44:07:023601:798, 44:07:023601:799, 44:07:000000:573, 44:07:132601</w:t>
      </w:r>
      <w:proofErr w:type="gramEnd"/>
      <w:r w:rsidRPr="00F766A3">
        <w:rPr>
          <w:rFonts w:eastAsia="Times New Roman"/>
          <w:kern w:val="1"/>
          <w:sz w:val="28"/>
          <w:szCs w:val="28"/>
          <w:lang w:eastAsia="ru-RU"/>
        </w:rPr>
        <w:t>:890 без права строительства</w:t>
      </w:r>
      <w:r w:rsidRPr="00F766A3">
        <w:rPr>
          <w:rFonts w:eastAsiaTheme="minorEastAsia"/>
          <w:kern w:val="0"/>
          <w:sz w:val="28"/>
          <w:szCs w:val="28"/>
          <w:lang w:eastAsia="ru-RU"/>
        </w:rPr>
        <w:t>».</w:t>
      </w:r>
    </w:p>
    <w:p w:rsidR="00F766A3" w:rsidRPr="00F766A3" w:rsidRDefault="00F766A3" w:rsidP="00F766A3">
      <w:pPr>
        <w:widowControl/>
        <w:tabs>
          <w:tab w:val="left" w:pos="142"/>
        </w:tabs>
        <w:suppressAutoHyphens w:val="0"/>
        <w:overflowPunct w:val="0"/>
        <w:autoSpaceDE w:val="0"/>
        <w:autoSpaceDN w:val="0"/>
        <w:adjustRightInd w:val="0"/>
        <w:contextualSpacing/>
        <w:jc w:val="both"/>
        <w:textAlignment w:val="baseline"/>
        <w:rPr>
          <w:rFonts w:eastAsia="Times New Roman"/>
          <w:kern w:val="0"/>
          <w:sz w:val="28"/>
          <w:szCs w:val="28"/>
          <w:lang w:eastAsia="ru-RU"/>
        </w:rPr>
      </w:pPr>
      <w:r w:rsidRPr="00F766A3">
        <w:rPr>
          <w:rFonts w:eastAsia="Times New Roman"/>
          <w:kern w:val="1"/>
          <w:sz w:val="28"/>
          <w:szCs w:val="28"/>
          <w:lang w:eastAsia="ru-RU"/>
        </w:rPr>
        <w:tab/>
      </w:r>
      <w:r w:rsidRPr="00F766A3">
        <w:rPr>
          <w:rFonts w:eastAsia="Times New Roman"/>
          <w:kern w:val="1"/>
          <w:sz w:val="28"/>
          <w:szCs w:val="28"/>
          <w:lang w:eastAsia="ru-RU"/>
        </w:rPr>
        <w:tab/>
        <w:t>2</w:t>
      </w:r>
      <w:r w:rsidRPr="00F766A3">
        <w:rPr>
          <w:rFonts w:eastAsia="Times New Roman"/>
          <w:bCs/>
          <w:iCs/>
          <w:kern w:val="0"/>
          <w:sz w:val="28"/>
          <w:szCs w:val="28"/>
          <w:lang w:eastAsia="ru-RU"/>
        </w:rPr>
        <w:t xml:space="preserve">.Собственник выставляемых на аукцион </w:t>
      </w:r>
      <w:r w:rsidRPr="00F766A3">
        <w:rPr>
          <w:rFonts w:eastAsia="Times New Roman"/>
          <w:bCs/>
          <w:kern w:val="0"/>
          <w:sz w:val="28"/>
          <w:szCs w:val="28"/>
          <w:lang w:eastAsia="ru-RU"/>
        </w:rPr>
        <w:t>земельных участков -</w:t>
      </w:r>
      <w:r w:rsidRPr="00F766A3">
        <w:rPr>
          <w:rFonts w:eastAsia="Times New Roman"/>
          <w:kern w:val="0"/>
          <w:sz w:val="28"/>
          <w:szCs w:val="28"/>
          <w:lang w:eastAsia="ru-RU"/>
        </w:rPr>
        <w:t xml:space="preserve"> Российская Федерация (записи о регистрации 44-44-01/069/2013-509 от 15.08.2013, 44-44-01/069/2013-514 от 15.08.2013, 44-44-01/069/2013-510 от 15.08.2013, 44-44-01/069/2013-526 от 15.08.2013, 44-44-01/039/2010-591 от 01.09.2010).</w:t>
      </w:r>
    </w:p>
    <w:p w:rsidR="00F766A3" w:rsidRPr="00F766A3" w:rsidRDefault="00F766A3" w:rsidP="00F766A3">
      <w:pPr>
        <w:widowControl/>
        <w:tabs>
          <w:tab w:val="left" w:pos="0"/>
          <w:tab w:val="left" w:pos="284"/>
        </w:tabs>
        <w:suppressAutoHyphens w:val="0"/>
        <w:ind w:right="57"/>
        <w:contextualSpacing/>
        <w:jc w:val="both"/>
        <w:rPr>
          <w:rFonts w:eastAsia="Times New Roman"/>
          <w:kern w:val="0"/>
          <w:sz w:val="28"/>
          <w:szCs w:val="28"/>
          <w:lang w:eastAsia="ru-RU"/>
        </w:rPr>
      </w:pPr>
      <w:r w:rsidRPr="00F766A3">
        <w:rPr>
          <w:rFonts w:eastAsia="Times New Roman"/>
          <w:bCs/>
          <w:iCs/>
          <w:kern w:val="0"/>
          <w:sz w:val="28"/>
          <w:szCs w:val="28"/>
          <w:lang w:eastAsia="ru-RU"/>
        </w:rPr>
        <w:tab/>
      </w:r>
      <w:r w:rsidRPr="00F766A3">
        <w:rPr>
          <w:rFonts w:eastAsia="Times New Roman"/>
          <w:bCs/>
          <w:iCs/>
          <w:kern w:val="0"/>
          <w:sz w:val="28"/>
          <w:szCs w:val="28"/>
          <w:lang w:eastAsia="ru-RU"/>
        </w:rPr>
        <w:tab/>
        <w:t xml:space="preserve">3.Организатор аукциона </w:t>
      </w:r>
      <w:r w:rsidRPr="00F766A3">
        <w:rPr>
          <w:rFonts w:eastAsia="Times New Roman"/>
          <w:kern w:val="0"/>
          <w:sz w:val="28"/>
          <w:szCs w:val="28"/>
          <w:lang w:eastAsia="ru-RU"/>
        </w:rPr>
        <w:t xml:space="preserve">– Межрегиональное территориальное управление Федерального агентства по управлению государственным имуществом </w:t>
      </w:r>
      <w:r w:rsidRPr="00F766A3">
        <w:rPr>
          <w:rFonts w:eastAsia="Times New Roman"/>
          <w:kern w:val="1"/>
          <w:sz w:val="28"/>
          <w:szCs w:val="28"/>
          <w:lang w:eastAsia="ru-RU"/>
        </w:rPr>
        <w:t xml:space="preserve">во </w:t>
      </w:r>
      <w:proofErr w:type="gramStart"/>
      <w:r w:rsidRPr="00F766A3">
        <w:rPr>
          <w:rFonts w:eastAsia="Times New Roman"/>
          <w:kern w:val="1"/>
          <w:sz w:val="28"/>
          <w:szCs w:val="28"/>
          <w:lang w:eastAsia="ru-RU"/>
        </w:rPr>
        <w:t>Владимирской</w:t>
      </w:r>
      <w:proofErr w:type="gramEnd"/>
      <w:r w:rsidRPr="00F766A3">
        <w:rPr>
          <w:rFonts w:eastAsia="Times New Roman"/>
          <w:kern w:val="1"/>
          <w:sz w:val="28"/>
          <w:szCs w:val="28"/>
          <w:lang w:eastAsia="ru-RU"/>
        </w:rPr>
        <w:t>, Ивановской, Костромской и Ярославской областях</w:t>
      </w:r>
      <w:r w:rsidRPr="00F766A3">
        <w:rPr>
          <w:rFonts w:eastAsia="Times New Roman"/>
          <w:kern w:val="0"/>
          <w:sz w:val="28"/>
          <w:szCs w:val="28"/>
          <w:lang w:eastAsia="ru-RU"/>
        </w:rPr>
        <w:t>.</w:t>
      </w:r>
    </w:p>
    <w:p w:rsidR="00F766A3" w:rsidRPr="00F766A3" w:rsidRDefault="00F766A3" w:rsidP="00F766A3">
      <w:pPr>
        <w:widowControl/>
        <w:tabs>
          <w:tab w:val="left" w:pos="0"/>
          <w:tab w:val="left" w:pos="284"/>
        </w:tabs>
        <w:suppressAutoHyphens w:val="0"/>
        <w:ind w:right="57"/>
        <w:contextualSpacing/>
        <w:jc w:val="both"/>
        <w:rPr>
          <w:rFonts w:eastAsia="Times New Roman"/>
          <w:kern w:val="0"/>
          <w:sz w:val="28"/>
          <w:szCs w:val="28"/>
          <w:lang w:eastAsia="ru-RU"/>
        </w:rPr>
      </w:pPr>
      <w:r w:rsidRPr="00F766A3">
        <w:rPr>
          <w:rFonts w:eastAsia="Times New Roman"/>
          <w:kern w:val="0"/>
          <w:sz w:val="28"/>
          <w:szCs w:val="28"/>
          <w:lang w:eastAsia="ru-RU"/>
        </w:rPr>
        <w:tab/>
      </w:r>
      <w:r w:rsidRPr="00F766A3">
        <w:rPr>
          <w:rFonts w:eastAsia="Times New Roman"/>
          <w:kern w:val="0"/>
          <w:sz w:val="28"/>
          <w:szCs w:val="28"/>
          <w:lang w:eastAsia="ru-RU"/>
        </w:rPr>
        <w:tab/>
        <w:t>4</w:t>
      </w:r>
      <w:r w:rsidRPr="00F766A3">
        <w:rPr>
          <w:rFonts w:eastAsia="Times New Roman"/>
          <w:bCs/>
          <w:iCs/>
          <w:kern w:val="0"/>
          <w:sz w:val="28"/>
          <w:szCs w:val="28"/>
          <w:lang w:eastAsia="ru-RU"/>
        </w:rPr>
        <w:t>.Форма аукциона</w:t>
      </w:r>
      <w:r w:rsidRPr="00F766A3">
        <w:rPr>
          <w:rFonts w:eastAsia="Times New Roman"/>
          <w:bCs/>
          <w:kern w:val="0"/>
          <w:sz w:val="28"/>
          <w:szCs w:val="28"/>
          <w:lang w:eastAsia="ru-RU"/>
        </w:rPr>
        <w:t xml:space="preserve"> - </w:t>
      </w:r>
      <w:r w:rsidRPr="00F766A3">
        <w:rPr>
          <w:rFonts w:eastAsia="Times New Roman"/>
          <w:kern w:val="0"/>
          <w:sz w:val="28"/>
          <w:szCs w:val="28"/>
          <w:lang w:eastAsia="ru-RU"/>
        </w:rPr>
        <w:t>аукцион, открытый по составу участников.</w:t>
      </w:r>
    </w:p>
    <w:p w:rsidR="00F766A3" w:rsidRPr="00F766A3" w:rsidRDefault="00F766A3" w:rsidP="00F766A3">
      <w:pPr>
        <w:widowControl/>
        <w:suppressAutoHyphens w:val="0"/>
        <w:ind w:right="57" w:firstLine="720"/>
        <w:contextualSpacing/>
        <w:jc w:val="both"/>
        <w:rPr>
          <w:rFonts w:eastAsia="Times New Roman"/>
          <w:b/>
          <w:kern w:val="0"/>
          <w:sz w:val="28"/>
          <w:szCs w:val="28"/>
          <w:lang w:eastAsia="ru-RU"/>
        </w:rPr>
      </w:pPr>
      <w:r w:rsidRPr="00F766A3">
        <w:rPr>
          <w:rFonts w:eastAsia="Times New Roman"/>
          <w:kern w:val="0"/>
          <w:sz w:val="28"/>
          <w:szCs w:val="28"/>
          <w:lang w:eastAsia="ru-RU"/>
        </w:rPr>
        <w:t xml:space="preserve">5.Дата и время начала приема заявок на участие в аукционе – </w:t>
      </w:r>
      <w:r w:rsidRPr="00F766A3">
        <w:rPr>
          <w:rFonts w:eastAsia="Times New Roman"/>
          <w:b/>
          <w:kern w:val="0"/>
          <w:sz w:val="28"/>
          <w:szCs w:val="28"/>
          <w:lang w:eastAsia="ru-RU"/>
        </w:rPr>
        <w:t>10.02.2020 года в 10-00 ч.</w:t>
      </w:r>
    </w:p>
    <w:p w:rsidR="00F766A3" w:rsidRPr="00F766A3" w:rsidRDefault="00F766A3" w:rsidP="00F766A3">
      <w:pPr>
        <w:widowControl/>
        <w:tabs>
          <w:tab w:val="left" w:pos="284"/>
        </w:tabs>
        <w:suppressAutoHyphens w:val="0"/>
        <w:ind w:firstLine="720"/>
        <w:contextualSpacing/>
        <w:jc w:val="both"/>
        <w:rPr>
          <w:rFonts w:eastAsia="Times New Roman"/>
          <w:kern w:val="0"/>
          <w:sz w:val="28"/>
          <w:szCs w:val="28"/>
          <w:lang w:eastAsia="ru-RU"/>
        </w:rPr>
      </w:pPr>
      <w:r w:rsidRPr="00F766A3">
        <w:rPr>
          <w:rFonts w:eastAsia="Times New Roman"/>
          <w:kern w:val="0"/>
          <w:sz w:val="28"/>
          <w:szCs w:val="28"/>
          <w:lang w:eastAsia="ru-RU"/>
        </w:rPr>
        <w:t xml:space="preserve">6.Дата и время окончания приема заявок на участие в аукционе – </w:t>
      </w:r>
      <w:r w:rsidRPr="00F766A3">
        <w:rPr>
          <w:rFonts w:eastAsia="Times New Roman"/>
          <w:b/>
          <w:kern w:val="0"/>
          <w:sz w:val="28"/>
          <w:szCs w:val="28"/>
          <w:lang w:eastAsia="ru-RU"/>
        </w:rPr>
        <w:t>10.03.2020 года в 17-00 ч.</w:t>
      </w:r>
    </w:p>
    <w:p w:rsidR="00F766A3" w:rsidRPr="00F766A3" w:rsidRDefault="00F766A3" w:rsidP="00F766A3">
      <w:pPr>
        <w:widowControl/>
        <w:tabs>
          <w:tab w:val="left" w:pos="284"/>
        </w:tabs>
        <w:suppressAutoHyphens w:val="0"/>
        <w:ind w:right="57"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7.Дата, время и место проведения аукциона – </w:t>
      </w:r>
      <w:r w:rsidRPr="00F766A3">
        <w:rPr>
          <w:rFonts w:eastAsia="Times New Roman"/>
          <w:b/>
          <w:kern w:val="0"/>
          <w:sz w:val="28"/>
          <w:szCs w:val="28"/>
          <w:lang w:eastAsia="ru-RU"/>
        </w:rPr>
        <w:t>16.03.2020 года в 10-00 ч</w:t>
      </w:r>
      <w:r w:rsidRPr="00F766A3">
        <w:rPr>
          <w:rFonts w:eastAsia="Times New Roman"/>
          <w:kern w:val="0"/>
          <w:sz w:val="28"/>
          <w:szCs w:val="28"/>
          <w:lang w:eastAsia="ru-RU"/>
        </w:rPr>
        <w:t xml:space="preserve">. по адресу: 156961, г. Кострома, ул. Красноармейская, д. 8, </w:t>
      </w:r>
      <w:proofErr w:type="spellStart"/>
      <w:r w:rsidRPr="00F766A3">
        <w:rPr>
          <w:rFonts w:eastAsia="Times New Roman"/>
          <w:kern w:val="0"/>
          <w:sz w:val="28"/>
          <w:szCs w:val="28"/>
          <w:lang w:eastAsia="ru-RU"/>
        </w:rPr>
        <w:t>каб</w:t>
      </w:r>
      <w:proofErr w:type="spellEnd"/>
      <w:r w:rsidRPr="00F766A3">
        <w:rPr>
          <w:rFonts w:eastAsia="Times New Roman"/>
          <w:kern w:val="0"/>
          <w:sz w:val="28"/>
          <w:szCs w:val="28"/>
          <w:lang w:eastAsia="ru-RU"/>
        </w:rPr>
        <w:t>. 8.</w:t>
      </w:r>
    </w:p>
    <w:p w:rsidR="00F766A3" w:rsidRPr="00F766A3" w:rsidRDefault="00F766A3" w:rsidP="00F766A3">
      <w:pPr>
        <w:widowControl/>
        <w:tabs>
          <w:tab w:val="left" w:pos="284"/>
        </w:tabs>
        <w:suppressAutoHyphens w:val="0"/>
        <w:ind w:right="57" w:firstLine="720"/>
        <w:contextualSpacing/>
        <w:jc w:val="both"/>
        <w:rPr>
          <w:rFonts w:eastAsia="Times New Roman"/>
          <w:kern w:val="0"/>
          <w:sz w:val="28"/>
          <w:szCs w:val="28"/>
          <w:lang w:eastAsia="ru-RU"/>
        </w:rPr>
      </w:pPr>
      <w:r w:rsidRPr="00F766A3">
        <w:rPr>
          <w:rFonts w:eastAsia="Times New Roman"/>
          <w:kern w:val="0"/>
          <w:sz w:val="28"/>
          <w:szCs w:val="28"/>
          <w:lang w:eastAsia="ru-RU"/>
        </w:rPr>
        <w:t xml:space="preserve">8.Порядок определения победителей – выигравшим аукцион признается лицо, предложившее наиболее высокую цену. </w:t>
      </w:r>
    </w:p>
    <w:p w:rsidR="00F766A3" w:rsidRPr="00F766A3" w:rsidRDefault="00F766A3" w:rsidP="00F766A3">
      <w:pPr>
        <w:widowControl/>
        <w:tabs>
          <w:tab w:val="left" w:pos="284"/>
        </w:tabs>
        <w:suppressAutoHyphens w:val="0"/>
        <w:ind w:right="57" w:firstLine="720"/>
        <w:contextualSpacing/>
        <w:jc w:val="both"/>
        <w:rPr>
          <w:rFonts w:eastAsia="Times New Roman"/>
          <w:kern w:val="0"/>
          <w:sz w:val="28"/>
          <w:szCs w:val="28"/>
          <w:lang w:eastAsia="ru-RU"/>
        </w:rPr>
      </w:pPr>
    </w:p>
    <w:p w:rsidR="00F766A3" w:rsidRPr="00F766A3" w:rsidRDefault="00F766A3" w:rsidP="001050AA">
      <w:pPr>
        <w:widowControl/>
        <w:numPr>
          <w:ilvl w:val="0"/>
          <w:numId w:val="31"/>
        </w:numPr>
        <w:tabs>
          <w:tab w:val="left" w:pos="0"/>
        </w:tabs>
        <w:suppressAutoHyphens w:val="0"/>
        <w:spacing w:after="200" w:line="276" w:lineRule="auto"/>
        <w:contextualSpacing/>
        <w:jc w:val="center"/>
        <w:rPr>
          <w:rFonts w:eastAsia="Times New Roman"/>
          <w:iCs/>
          <w:kern w:val="0"/>
          <w:sz w:val="28"/>
          <w:szCs w:val="28"/>
          <w:lang w:eastAsia="ru-RU"/>
        </w:rPr>
      </w:pPr>
      <w:r w:rsidRPr="00F766A3">
        <w:rPr>
          <w:rFonts w:eastAsia="Times New Roman"/>
          <w:iCs/>
          <w:kern w:val="0"/>
          <w:sz w:val="28"/>
          <w:szCs w:val="28"/>
          <w:lang w:eastAsia="ru-RU"/>
        </w:rPr>
        <w:t>Сведения о выставляемых на аукцион земельных участках</w:t>
      </w:r>
    </w:p>
    <w:p w:rsidR="00F766A3" w:rsidRPr="00F766A3" w:rsidRDefault="00F766A3" w:rsidP="00F766A3">
      <w:pPr>
        <w:widowControl/>
        <w:tabs>
          <w:tab w:val="left" w:pos="0"/>
        </w:tabs>
        <w:suppressAutoHyphens w:val="0"/>
        <w:ind w:left="1080"/>
        <w:contextualSpacing/>
        <w:rPr>
          <w:rFonts w:eastAsia="Times New Roman"/>
          <w:b/>
          <w:iCs/>
          <w:kern w:val="0"/>
          <w:sz w:val="28"/>
          <w:szCs w:val="28"/>
          <w:lang w:eastAsia="ru-RU"/>
        </w:rPr>
      </w:pPr>
    </w:p>
    <w:p w:rsidR="00F766A3" w:rsidRPr="00F766A3" w:rsidRDefault="00F766A3" w:rsidP="00F766A3">
      <w:pPr>
        <w:widowControl/>
        <w:tabs>
          <w:tab w:val="left" w:pos="0"/>
        </w:tabs>
        <w:suppressAutoHyphens w:val="0"/>
        <w:ind w:left="1080"/>
        <w:contextualSpacing/>
        <w:rPr>
          <w:rFonts w:eastAsia="Times New Roman"/>
          <w:b/>
          <w:iCs/>
          <w:kern w:val="0"/>
          <w:sz w:val="28"/>
          <w:szCs w:val="28"/>
          <w:lang w:eastAsia="ru-RU"/>
        </w:rPr>
      </w:pPr>
      <w:r w:rsidRPr="00F766A3">
        <w:rPr>
          <w:rFonts w:eastAsia="Times New Roman"/>
          <w:b/>
          <w:iCs/>
          <w:kern w:val="0"/>
          <w:sz w:val="28"/>
          <w:szCs w:val="28"/>
          <w:lang w:eastAsia="ru-RU"/>
        </w:rPr>
        <w:t>ЛОТ № 1</w:t>
      </w:r>
    </w:p>
    <w:p w:rsidR="00F766A3" w:rsidRPr="00F766A3" w:rsidRDefault="00F766A3" w:rsidP="00F766A3">
      <w:pPr>
        <w:widowControl/>
        <w:suppressAutoHyphens w:val="0"/>
        <w:spacing w:after="20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1.Характеристика: земельный участок площадью </w:t>
      </w:r>
      <w:r w:rsidRPr="00F766A3">
        <w:rPr>
          <w:rFonts w:eastAsiaTheme="minorEastAsia"/>
          <w:kern w:val="0"/>
          <w:sz w:val="28"/>
          <w:szCs w:val="28"/>
          <w:lang w:eastAsia="ru-RU"/>
        </w:rPr>
        <w:t xml:space="preserve">223861,93 </w:t>
      </w:r>
      <w:proofErr w:type="spellStart"/>
      <w:r w:rsidRPr="00F766A3">
        <w:rPr>
          <w:rFonts w:eastAsia="Times New Roman"/>
          <w:kern w:val="0"/>
          <w:sz w:val="28"/>
          <w:szCs w:val="28"/>
          <w:lang w:eastAsia="ru-RU"/>
        </w:rPr>
        <w:t>кв.м</w:t>
      </w:r>
      <w:proofErr w:type="spellEnd"/>
      <w:r w:rsidRPr="00F766A3">
        <w:rPr>
          <w:rFonts w:eastAsia="Times New Roman"/>
          <w:kern w:val="0"/>
          <w:sz w:val="28"/>
          <w:szCs w:val="28"/>
          <w:lang w:eastAsia="ru-RU"/>
        </w:rPr>
        <w:t xml:space="preserve">., кадастровый номер </w:t>
      </w:r>
      <w:r w:rsidRPr="00F766A3">
        <w:rPr>
          <w:rFonts w:eastAsiaTheme="minorEastAsia"/>
          <w:kern w:val="0"/>
          <w:sz w:val="28"/>
          <w:szCs w:val="28"/>
          <w:lang w:eastAsia="ru-RU"/>
        </w:rPr>
        <w:t>44:07:023601:800</w:t>
      </w:r>
      <w:r w:rsidRPr="00F766A3">
        <w:rPr>
          <w:rFonts w:eastAsia="Times New Roman"/>
          <w:kern w:val="0"/>
          <w:sz w:val="28"/>
          <w:szCs w:val="28"/>
          <w:lang w:eastAsia="ru-RU"/>
        </w:rPr>
        <w:t xml:space="preserve">, категория земель – </w:t>
      </w:r>
      <w:r w:rsidRPr="00F766A3">
        <w:rPr>
          <w:rFonts w:eastAsia="Times New Roman"/>
          <w:color w:val="000000"/>
          <w:kern w:val="0"/>
          <w:sz w:val="28"/>
          <w:szCs w:val="28"/>
          <w:lang w:eastAsia="ru-RU"/>
        </w:rPr>
        <w:t>земли сельскохозяйственного назначения,</w:t>
      </w:r>
      <w:r w:rsidRPr="00F766A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proofErr w:type="gramStart"/>
      <w:r w:rsidRPr="00F766A3">
        <w:rPr>
          <w:rFonts w:eastAsia="Times New Roman"/>
          <w:kern w:val="0"/>
          <w:sz w:val="28"/>
          <w:szCs w:val="28"/>
          <w:lang w:eastAsia="ru-RU"/>
        </w:rPr>
        <w:t>Костромская</w:t>
      </w:r>
      <w:proofErr w:type="gramEnd"/>
      <w:r w:rsidRPr="00F766A3">
        <w:rPr>
          <w:rFonts w:eastAsia="Times New Roman"/>
          <w:kern w:val="0"/>
          <w:sz w:val="28"/>
          <w:szCs w:val="28"/>
          <w:lang w:eastAsia="ru-RU"/>
        </w:rPr>
        <w:t xml:space="preserve"> обл.,               р-н Костромской, </w:t>
      </w:r>
      <w:proofErr w:type="spellStart"/>
      <w:r w:rsidRPr="00F766A3">
        <w:rPr>
          <w:rFonts w:eastAsia="Times New Roman"/>
          <w:kern w:val="0"/>
          <w:sz w:val="28"/>
          <w:szCs w:val="28"/>
          <w:lang w:eastAsia="ru-RU"/>
        </w:rPr>
        <w:t>Бакшеевское</w:t>
      </w:r>
      <w:proofErr w:type="spellEnd"/>
      <w:r w:rsidRPr="00F766A3">
        <w:rPr>
          <w:rFonts w:eastAsia="Times New Roman"/>
          <w:kern w:val="0"/>
          <w:sz w:val="28"/>
          <w:szCs w:val="28"/>
          <w:lang w:eastAsia="ru-RU"/>
        </w:rPr>
        <w:t xml:space="preserve"> с/п.</w:t>
      </w:r>
    </w:p>
    <w:p w:rsidR="00F766A3" w:rsidRPr="00F766A3" w:rsidRDefault="00F766A3" w:rsidP="00F766A3">
      <w:pPr>
        <w:widowControl/>
        <w:suppressAutoHyphens w:val="0"/>
        <w:spacing w:after="200"/>
        <w:ind w:firstLine="709"/>
        <w:contextualSpacing/>
        <w:jc w:val="both"/>
        <w:rPr>
          <w:rFonts w:eastAsia="Times New Roman"/>
          <w:bCs/>
          <w:iCs/>
          <w:kern w:val="0"/>
          <w:sz w:val="28"/>
          <w:szCs w:val="28"/>
          <w:lang w:eastAsia="ru-RU"/>
        </w:rPr>
      </w:pPr>
      <w:r w:rsidRPr="00F766A3">
        <w:rPr>
          <w:rFonts w:eastAsia="Times New Roman"/>
          <w:iCs/>
          <w:kern w:val="0"/>
          <w:sz w:val="28"/>
          <w:szCs w:val="28"/>
          <w:lang w:eastAsia="ru-RU"/>
        </w:rPr>
        <w:t>2.</w:t>
      </w:r>
      <w:r w:rsidRPr="00F766A3">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F766A3">
        <w:rPr>
          <w:rFonts w:eastAsiaTheme="minorEastAsia"/>
          <w:kern w:val="0"/>
          <w:sz w:val="28"/>
          <w:szCs w:val="28"/>
          <w:lang w:eastAsia="ru-RU"/>
        </w:rPr>
        <w:t>131438 (Сто тридцать одна тысяча четыреста тридцать восемь) рублей 28 копеек.</w:t>
      </w:r>
    </w:p>
    <w:p w:rsidR="00F766A3" w:rsidRPr="00F766A3" w:rsidRDefault="00F766A3" w:rsidP="00F766A3">
      <w:pPr>
        <w:widowControl/>
        <w:suppressAutoHyphens w:val="0"/>
        <w:spacing w:after="200"/>
        <w:ind w:firstLine="708"/>
        <w:contextualSpacing/>
        <w:jc w:val="both"/>
        <w:rPr>
          <w:rFonts w:eastAsiaTheme="minorEastAsia"/>
          <w:bCs/>
          <w:iCs/>
          <w:kern w:val="0"/>
          <w:sz w:val="28"/>
          <w:szCs w:val="28"/>
          <w:lang w:eastAsia="ru-RU"/>
        </w:rPr>
      </w:pPr>
      <w:r w:rsidRPr="00F766A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F766A3">
        <w:rPr>
          <w:rFonts w:eastAsiaTheme="minorEastAsia"/>
          <w:bCs/>
          <w:iCs/>
          <w:kern w:val="0"/>
          <w:sz w:val="28"/>
          <w:szCs w:val="28"/>
          <w:lang w:eastAsia="ru-RU"/>
        </w:rPr>
        <w:t xml:space="preserve"> 3943 (Три тысячи девятьсот сорок три) рубля 14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bCs/>
          <w:iCs/>
          <w:kern w:val="0"/>
          <w:sz w:val="28"/>
          <w:szCs w:val="28"/>
          <w:lang w:eastAsia="ru-RU"/>
        </w:rPr>
        <w:t>4.Размер задатка –</w:t>
      </w:r>
      <w:r w:rsidRPr="00F766A3">
        <w:rPr>
          <w:rFonts w:eastAsia="Times New Roman"/>
          <w:kern w:val="0"/>
          <w:sz w:val="28"/>
          <w:szCs w:val="28"/>
          <w:lang w:eastAsia="ru-RU"/>
        </w:rPr>
        <w:t xml:space="preserve"> 39431 (Тридцать девять тысяч четыреста тридцать один) рубль 48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0"/>
          <w:sz w:val="28"/>
          <w:szCs w:val="28"/>
          <w:lang w:eastAsia="ru-RU"/>
        </w:rPr>
        <w:t xml:space="preserve">5.Обременение участка – не </w:t>
      </w:r>
      <w:proofErr w:type="gramStart"/>
      <w:r w:rsidRPr="00F766A3">
        <w:rPr>
          <w:rFonts w:eastAsia="Times New Roman"/>
          <w:kern w:val="0"/>
          <w:sz w:val="28"/>
          <w:szCs w:val="28"/>
          <w:lang w:eastAsia="ru-RU"/>
        </w:rPr>
        <w:t>установлены</w:t>
      </w:r>
      <w:proofErr w:type="gramEnd"/>
      <w:r w:rsidRPr="00F766A3">
        <w:rPr>
          <w:rFonts w:eastAsia="Times New Roman"/>
          <w:kern w:val="0"/>
          <w:sz w:val="28"/>
          <w:szCs w:val="28"/>
          <w:lang w:eastAsia="ru-RU"/>
        </w:rPr>
        <w:t>.</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1"/>
          <w:sz w:val="28"/>
          <w:szCs w:val="28"/>
          <w:lang w:eastAsia="ru-RU"/>
        </w:rPr>
        <w:t>6.Срок заключения договора аренды – 15 лет.</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r w:rsidRPr="00F766A3">
        <w:rPr>
          <w:rFonts w:eastAsia="Times New Roman"/>
          <w:kern w:val="0"/>
          <w:sz w:val="28"/>
          <w:szCs w:val="28"/>
          <w:lang w:eastAsia="ru-RU"/>
        </w:rPr>
        <w:lastRenderedPageBreak/>
        <w:t xml:space="preserve">7.Дата, время и порядок осмотра земельного участка на местности - претендент самостоятельно проводит осмотр земельного участка. </w:t>
      </w:r>
    </w:p>
    <w:p w:rsidR="00F766A3" w:rsidRPr="00F766A3" w:rsidRDefault="00F766A3" w:rsidP="00F766A3">
      <w:pPr>
        <w:widowControl/>
        <w:tabs>
          <w:tab w:val="left" w:pos="0"/>
        </w:tabs>
        <w:suppressAutoHyphens w:val="0"/>
        <w:ind w:firstLine="1134"/>
        <w:contextualSpacing/>
        <w:jc w:val="both"/>
        <w:rPr>
          <w:rFonts w:eastAsia="Times New Roman"/>
          <w:b/>
          <w:kern w:val="0"/>
          <w:sz w:val="28"/>
          <w:szCs w:val="28"/>
          <w:lang w:eastAsia="ru-RU"/>
        </w:rPr>
      </w:pPr>
    </w:p>
    <w:p w:rsidR="00F766A3" w:rsidRPr="00F766A3" w:rsidRDefault="00F766A3" w:rsidP="00F766A3">
      <w:pPr>
        <w:widowControl/>
        <w:tabs>
          <w:tab w:val="left" w:pos="0"/>
        </w:tabs>
        <w:suppressAutoHyphens w:val="0"/>
        <w:ind w:firstLine="1134"/>
        <w:contextualSpacing/>
        <w:jc w:val="both"/>
        <w:rPr>
          <w:rFonts w:eastAsia="Times New Roman"/>
          <w:b/>
          <w:kern w:val="0"/>
          <w:sz w:val="28"/>
          <w:szCs w:val="28"/>
          <w:lang w:eastAsia="ru-RU"/>
        </w:rPr>
      </w:pPr>
      <w:r w:rsidRPr="00F766A3">
        <w:rPr>
          <w:rFonts w:eastAsia="Times New Roman"/>
          <w:b/>
          <w:kern w:val="0"/>
          <w:sz w:val="28"/>
          <w:szCs w:val="28"/>
          <w:lang w:eastAsia="ru-RU"/>
        </w:rPr>
        <w:t>ЛОТ № 2</w:t>
      </w:r>
    </w:p>
    <w:p w:rsidR="00F766A3" w:rsidRPr="00F766A3" w:rsidRDefault="00F766A3" w:rsidP="00F766A3">
      <w:pPr>
        <w:widowControl/>
        <w:suppressAutoHyphens w:val="0"/>
        <w:spacing w:after="20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1.Характеристика: земельный участок площадью 187505 </w:t>
      </w:r>
      <w:proofErr w:type="spellStart"/>
      <w:r w:rsidRPr="00F766A3">
        <w:rPr>
          <w:rFonts w:eastAsia="Times New Roman"/>
          <w:kern w:val="0"/>
          <w:sz w:val="28"/>
          <w:szCs w:val="28"/>
          <w:lang w:eastAsia="ru-RU"/>
        </w:rPr>
        <w:t>кв.м</w:t>
      </w:r>
      <w:proofErr w:type="spellEnd"/>
      <w:r w:rsidRPr="00F766A3">
        <w:rPr>
          <w:rFonts w:eastAsia="Times New Roman"/>
          <w:kern w:val="0"/>
          <w:sz w:val="28"/>
          <w:szCs w:val="28"/>
          <w:lang w:eastAsia="ru-RU"/>
        </w:rPr>
        <w:t xml:space="preserve">., кадастровый номер </w:t>
      </w:r>
      <w:r w:rsidRPr="00F766A3">
        <w:rPr>
          <w:rFonts w:eastAsiaTheme="minorEastAsia"/>
          <w:kern w:val="0"/>
          <w:sz w:val="28"/>
          <w:szCs w:val="28"/>
          <w:lang w:eastAsia="ru-RU"/>
        </w:rPr>
        <w:t>44:07:023601:798</w:t>
      </w:r>
      <w:r w:rsidRPr="00F766A3">
        <w:rPr>
          <w:rFonts w:eastAsia="Times New Roman"/>
          <w:kern w:val="0"/>
          <w:sz w:val="28"/>
          <w:szCs w:val="28"/>
          <w:lang w:eastAsia="ru-RU"/>
        </w:rPr>
        <w:t xml:space="preserve">, категория земель – </w:t>
      </w:r>
      <w:r w:rsidRPr="00F766A3">
        <w:rPr>
          <w:rFonts w:eastAsia="Times New Roman"/>
          <w:color w:val="000000"/>
          <w:kern w:val="0"/>
          <w:sz w:val="28"/>
          <w:szCs w:val="28"/>
          <w:lang w:eastAsia="ru-RU"/>
        </w:rPr>
        <w:t>земли сельскохозяйственного назначения,</w:t>
      </w:r>
      <w:r w:rsidRPr="00F766A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proofErr w:type="gramStart"/>
      <w:r w:rsidRPr="00F766A3">
        <w:rPr>
          <w:rFonts w:eastAsiaTheme="minorEastAsia"/>
          <w:kern w:val="0"/>
          <w:sz w:val="28"/>
          <w:szCs w:val="28"/>
          <w:lang w:eastAsia="ru-RU"/>
        </w:rPr>
        <w:t>Костромская</w:t>
      </w:r>
      <w:proofErr w:type="gramEnd"/>
      <w:r w:rsidRPr="00F766A3">
        <w:rPr>
          <w:rFonts w:eastAsiaTheme="minorEastAsia"/>
          <w:kern w:val="0"/>
          <w:sz w:val="28"/>
          <w:szCs w:val="28"/>
          <w:lang w:eastAsia="ru-RU"/>
        </w:rPr>
        <w:t xml:space="preserve">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с/п.</w:t>
      </w:r>
    </w:p>
    <w:p w:rsidR="00F766A3" w:rsidRPr="00F766A3" w:rsidRDefault="00F766A3" w:rsidP="00F766A3">
      <w:pPr>
        <w:widowControl/>
        <w:suppressAutoHyphens w:val="0"/>
        <w:spacing w:after="200"/>
        <w:ind w:firstLine="708"/>
        <w:contextualSpacing/>
        <w:jc w:val="both"/>
        <w:rPr>
          <w:rFonts w:eastAsia="Times New Roman"/>
          <w:bCs/>
          <w:iCs/>
          <w:kern w:val="0"/>
          <w:sz w:val="28"/>
          <w:szCs w:val="28"/>
          <w:lang w:eastAsia="ru-RU"/>
        </w:rPr>
      </w:pPr>
      <w:r w:rsidRPr="00F766A3">
        <w:rPr>
          <w:rFonts w:eastAsia="Times New Roman"/>
          <w:iCs/>
          <w:kern w:val="0"/>
          <w:sz w:val="28"/>
          <w:szCs w:val="28"/>
          <w:lang w:eastAsia="ru-RU"/>
        </w:rPr>
        <w:t>2.</w:t>
      </w:r>
      <w:r w:rsidRPr="00F766A3">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F766A3">
        <w:rPr>
          <w:rFonts w:eastAsiaTheme="minorEastAsia"/>
          <w:kern w:val="0"/>
          <w:sz w:val="28"/>
          <w:szCs w:val="28"/>
          <w:lang w:eastAsia="ru-RU"/>
        </w:rPr>
        <w:t>10547 (Десять тысяч пятьсот сорок семь) рублей 15 копеек.</w:t>
      </w:r>
    </w:p>
    <w:p w:rsidR="00F766A3" w:rsidRPr="00F766A3" w:rsidRDefault="00F766A3" w:rsidP="00F766A3">
      <w:pPr>
        <w:widowControl/>
        <w:suppressAutoHyphens w:val="0"/>
        <w:spacing w:after="200"/>
        <w:ind w:firstLine="708"/>
        <w:contextualSpacing/>
        <w:jc w:val="both"/>
        <w:rPr>
          <w:rFonts w:eastAsiaTheme="minorEastAsia"/>
          <w:bCs/>
          <w:iCs/>
          <w:kern w:val="0"/>
          <w:sz w:val="28"/>
          <w:szCs w:val="28"/>
          <w:lang w:eastAsia="ru-RU"/>
        </w:rPr>
      </w:pPr>
      <w:r w:rsidRPr="00F766A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F766A3">
        <w:rPr>
          <w:rFonts w:eastAsiaTheme="minorEastAsia"/>
          <w:bCs/>
          <w:iCs/>
          <w:kern w:val="0"/>
          <w:sz w:val="28"/>
          <w:szCs w:val="28"/>
          <w:lang w:eastAsia="ru-RU"/>
        </w:rPr>
        <w:t xml:space="preserve"> 316 (Триста шестнадцать) рублей 41 копейка.</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bCs/>
          <w:iCs/>
          <w:kern w:val="0"/>
          <w:sz w:val="28"/>
          <w:szCs w:val="28"/>
          <w:lang w:eastAsia="ru-RU"/>
        </w:rPr>
        <w:t>4.Размер задатка –</w:t>
      </w:r>
      <w:r w:rsidRPr="00F766A3">
        <w:rPr>
          <w:rFonts w:eastAsia="Times New Roman"/>
          <w:kern w:val="0"/>
          <w:sz w:val="28"/>
          <w:szCs w:val="28"/>
          <w:lang w:eastAsia="ru-RU"/>
        </w:rPr>
        <w:t xml:space="preserve"> 3164 (Три тысячи сто шестьдесят четыре) рубля 14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0"/>
          <w:sz w:val="28"/>
          <w:szCs w:val="28"/>
          <w:lang w:eastAsia="ru-RU"/>
        </w:rPr>
        <w:t xml:space="preserve">5.Обременение участка – не </w:t>
      </w:r>
      <w:proofErr w:type="gramStart"/>
      <w:r w:rsidRPr="00F766A3">
        <w:rPr>
          <w:rFonts w:eastAsia="Times New Roman"/>
          <w:kern w:val="0"/>
          <w:sz w:val="28"/>
          <w:szCs w:val="28"/>
          <w:lang w:eastAsia="ru-RU"/>
        </w:rPr>
        <w:t>установлены</w:t>
      </w:r>
      <w:proofErr w:type="gramEnd"/>
      <w:r w:rsidRPr="00F766A3">
        <w:rPr>
          <w:rFonts w:eastAsia="Times New Roman"/>
          <w:kern w:val="0"/>
          <w:sz w:val="28"/>
          <w:szCs w:val="28"/>
          <w:lang w:eastAsia="ru-RU"/>
        </w:rPr>
        <w:t>.</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1"/>
          <w:sz w:val="28"/>
          <w:szCs w:val="28"/>
          <w:lang w:eastAsia="ru-RU"/>
        </w:rPr>
        <w:t>6.Срок заключения договора аренды – 15 лет.</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p>
    <w:p w:rsidR="00F766A3" w:rsidRPr="00F766A3" w:rsidRDefault="00F766A3" w:rsidP="00F766A3">
      <w:pPr>
        <w:widowControl/>
        <w:tabs>
          <w:tab w:val="left" w:pos="0"/>
        </w:tabs>
        <w:suppressAutoHyphens w:val="0"/>
        <w:ind w:firstLine="1134"/>
        <w:contextualSpacing/>
        <w:jc w:val="both"/>
        <w:rPr>
          <w:rFonts w:eastAsia="Times New Roman"/>
          <w:b/>
          <w:kern w:val="0"/>
          <w:sz w:val="28"/>
          <w:szCs w:val="28"/>
          <w:lang w:eastAsia="ru-RU"/>
        </w:rPr>
      </w:pPr>
      <w:r w:rsidRPr="00F766A3">
        <w:rPr>
          <w:rFonts w:eastAsia="Times New Roman"/>
          <w:b/>
          <w:kern w:val="0"/>
          <w:sz w:val="28"/>
          <w:szCs w:val="28"/>
          <w:lang w:eastAsia="ru-RU"/>
        </w:rPr>
        <w:t>ЛОТ № 3</w:t>
      </w:r>
    </w:p>
    <w:p w:rsidR="00F766A3" w:rsidRPr="00F766A3" w:rsidRDefault="00F766A3" w:rsidP="00F766A3">
      <w:pPr>
        <w:widowControl/>
        <w:suppressAutoHyphens w:val="0"/>
        <w:spacing w:after="20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1.Характеристика: земельный участок площадью 10156054 </w:t>
      </w:r>
      <w:proofErr w:type="spellStart"/>
      <w:r w:rsidRPr="00F766A3">
        <w:rPr>
          <w:rFonts w:eastAsia="Times New Roman"/>
          <w:kern w:val="0"/>
          <w:sz w:val="28"/>
          <w:szCs w:val="28"/>
          <w:lang w:eastAsia="ru-RU"/>
        </w:rPr>
        <w:t>кв.м</w:t>
      </w:r>
      <w:proofErr w:type="spellEnd"/>
      <w:r w:rsidRPr="00F766A3">
        <w:rPr>
          <w:rFonts w:eastAsia="Times New Roman"/>
          <w:kern w:val="0"/>
          <w:sz w:val="28"/>
          <w:szCs w:val="28"/>
          <w:lang w:eastAsia="ru-RU"/>
        </w:rPr>
        <w:t xml:space="preserve">., кадастровый номер </w:t>
      </w:r>
      <w:r w:rsidRPr="00F766A3">
        <w:rPr>
          <w:rFonts w:eastAsiaTheme="minorEastAsia"/>
          <w:kern w:val="0"/>
          <w:sz w:val="28"/>
          <w:szCs w:val="28"/>
          <w:lang w:eastAsia="ru-RU"/>
        </w:rPr>
        <w:t>44:07:023601:799</w:t>
      </w:r>
      <w:r w:rsidRPr="00F766A3">
        <w:rPr>
          <w:rFonts w:eastAsia="Times New Roman"/>
          <w:kern w:val="0"/>
          <w:sz w:val="28"/>
          <w:szCs w:val="28"/>
          <w:lang w:eastAsia="ru-RU"/>
        </w:rPr>
        <w:t xml:space="preserve">, категория земель – </w:t>
      </w:r>
      <w:r w:rsidRPr="00F766A3">
        <w:rPr>
          <w:rFonts w:eastAsia="Times New Roman"/>
          <w:color w:val="000000"/>
          <w:kern w:val="0"/>
          <w:sz w:val="28"/>
          <w:szCs w:val="28"/>
          <w:lang w:eastAsia="ru-RU"/>
        </w:rPr>
        <w:t>земли сельскохозяйственного назначения,</w:t>
      </w:r>
      <w:r w:rsidRPr="00F766A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proofErr w:type="gramStart"/>
      <w:r w:rsidRPr="00F766A3">
        <w:rPr>
          <w:rFonts w:eastAsiaTheme="minorEastAsia"/>
          <w:kern w:val="0"/>
          <w:sz w:val="28"/>
          <w:szCs w:val="28"/>
          <w:lang w:eastAsia="ru-RU"/>
        </w:rPr>
        <w:t>Костромская</w:t>
      </w:r>
      <w:proofErr w:type="gramEnd"/>
      <w:r w:rsidRPr="00F766A3">
        <w:rPr>
          <w:rFonts w:eastAsiaTheme="minorEastAsia"/>
          <w:kern w:val="0"/>
          <w:sz w:val="28"/>
          <w:szCs w:val="28"/>
          <w:lang w:eastAsia="ru-RU"/>
        </w:rPr>
        <w:t xml:space="preserve">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с/п.</w:t>
      </w:r>
    </w:p>
    <w:p w:rsidR="00F766A3" w:rsidRPr="00F766A3" w:rsidRDefault="00F766A3" w:rsidP="00F766A3">
      <w:pPr>
        <w:widowControl/>
        <w:suppressAutoHyphens w:val="0"/>
        <w:spacing w:after="200"/>
        <w:ind w:firstLine="708"/>
        <w:contextualSpacing/>
        <w:jc w:val="both"/>
        <w:rPr>
          <w:rFonts w:eastAsia="Times New Roman"/>
          <w:bCs/>
          <w:iCs/>
          <w:kern w:val="0"/>
          <w:sz w:val="28"/>
          <w:szCs w:val="28"/>
          <w:lang w:eastAsia="ru-RU"/>
        </w:rPr>
      </w:pPr>
      <w:r w:rsidRPr="00F766A3">
        <w:rPr>
          <w:rFonts w:eastAsia="Times New Roman"/>
          <w:iCs/>
          <w:kern w:val="0"/>
          <w:sz w:val="28"/>
          <w:szCs w:val="28"/>
          <w:lang w:eastAsia="ru-RU"/>
        </w:rPr>
        <w:t>2.</w:t>
      </w:r>
      <w:r w:rsidRPr="00F766A3">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F766A3">
        <w:rPr>
          <w:rFonts w:eastAsiaTheme="minorEastAsia"/>
          <w:kern w:val="0"/>
          <w:sz w:val="28"/>
          <w:szCs w:val="28"/>
          <w:lang w:eastAsia="ru-RU"/>
        </w:rPr>
        <w:t>524052 (Пятьсот двадцать четыре тысячи пятьдесят два) рубля 38 копеек.</w:t>
      </w:r>
    </w:p>
    <w:p w:rsidR="00F766A3" w:rsidRPr="00F766A3" w:rsidRDefault="00F766A3" w:rsidP="00F766A3">
      <w:pPr>
        <w:widowControl/>
        <w:suppressAutoHyphens w:val="0"/>
        <w:spacing w:after="200"/>
        <w:ind w:firstLine="708"/>
        <w:contextualSpacing/>
        <w:jc w:val="both"/>
        <w:rPr>
          <w:rFonts w:eastAsiaTheme="minorEastAsia"/>
          <w:bCs/>
          <w:iCs/>
          <w:kern w:val="0"/>
          <w:sz w:val="28"/>
          <w:szCs w:val="28"/>
          <w:lang w:eastAsia="ru-RU"/>
        </w:rPr>
      </w:pPr>
      <w:r w:rsidRPr="00F766A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F766A3">
        <w:rPr>
          <w:rFonts w:eastAsiaTheme="minorEastAsia"/>
          <w:bCs/>
          <w:iCs/>
          <w:kern w:val="0"/>
          <w:sz w:val="28"/>
          <w:szCs w:val="28"/>
          <w:lang w:eastAsia="ru-RU"/>
        </w:rPr>
        <w:t xml:space="preserve"> 15721 (Пятнадцать тысяч семьсот двадцать один) рубль 57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bCs/>
          <w:iCs/>
          <w:kern w:val="0"/>
          <w:sz w:val="28"/>
          <w:szCs w:val="28"/>
          <w:lang w:eastAsia="ru-RU"/>
        </w:rPr>
        <w:t>4.Размер задатка –</w:t>
      </w:r>
      <w:r w:rsidRPr="00F766A3">
        <w:rPr>
          <w:rFonts w:eastAsia="Times New Roman"/>
          <w:kern w:val="0"/>
          <w:sz w:val="28"/>
          <w:szCs w:val="28"/>
          <w:lang w:eastAsia="ru-RU"/>
        </w:rPr>
        <w:t xml:space="preserve"> 157215 (Сто пятьдесят семь тысяч двести пятнадцать) рублей 71 копейка.</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0"/>
          <w:sz w:val="28"/>
          <w:szCs w:val="28"/>
          <w:lang w:eastAsia="ru-RU"/>
        </w:rPr>
        <w:t xml:space="preserve">5.Обременение участка – не </w:t>
      </w:r>
      <w:proofErr w:type="gramStart"/>
      <w:r w:rsidRPr="00F766A3">
        <w:rPr>
          <w:rFonts w:eastAsia="Times New Roman"/>
          <w:kern w:val="0"/>
          <w:sz w:val="28"/>
          <w:szCs w:val="28"/>
          <w:lang w:eastAsia="ru-RU"/>
        </w:rPr>
        <w:t>установлены</w:t>
      </w:r>
      <w:proofErr w:type="gramEnd"/>
      <w:r w:rsidRPr="00F766A3">
        <w:rPr>
          <w:rFonts w:eastAsia="Times New Roman"/>
          <w:kern w:val="0"/>
          <w:sz w:val="28"/>
          <w:szCs w:val="28"/>
          <w:lang w:eastAsia="ru-RU"/>
        </w:rPr>
        <w:t>.</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1"/>
          <w:sz w:val="28"/>
          <w:szCs w:val="28"/>
          <w:lang w:eastAsia="ru-RU"/>
        </w:rPr>
        <w:t>6.Срок заключения договора аренды – 15 лет.</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p>
    <w:p w:rsidR="00F766A3" w:rsidRPr="00F766A3" w:rsidRDefault="00F766A3" w:rsidP="00F766A3">
      <w:pPr>
        <w:widowControl/>
        <w:tabs>
          <w:tab w:val="left" w:pos="0"/>
        </w:tabs>
        <w:suppressAutoHyphens w:val="0"/>
        <w:ind w:firstLine="1134"/>
        <w:contextualSpacing/>
        <w:jc w:val="both"/>
        <w:rPr>
          <w:rFonts w:eastAsia="Times New Roman"/>
          <w:b/>
          <w:kern w:val="0"/>
          <w:sz w:val="28"/>
          <w:szCs w:val="28"/>
          <w:lang w:eastAsia="ru-RU"/>
        </w:rPr>
      </w:pPr>
      <w:r w:rsidRPr="00F766A3">
        <w:rPr>
          <w:rFonts w:eastAsia="Times New Roman"/>
          <w:b/>
          <w:kern w:val="0"/>
          <w:sz w:val="28"/>
          <w:szCs w:val="28"/>
          <w:lang w:eastAsia="ru-RU"/>
        </w:rPr>
        <w:t>ЛОТ № 4</w:t>
      </w:r>
    </w:p>
    <w:p w:rsidR="00F766A3" w:rsidRPr="00F766A3" w:rsidRDefault="00F766A3" w:rsidP="00F766A3">
      <w:pPr>
        <w:widowControl/>
        <w:suppressAutoHyphens w:val="0"/>
        <w:spacing w:after="200"/>
        <w:ind w:firstLine="709"/>
        <w:contextualSpacing/>
        <w:jc w:val="both"/>
        <w:rPr>
          <w:rFonts w:eastAsia="Times New Roman"/>
          <w:kern w:val="0"/>
          <w:sz w:val="28"/>
          <w:szCs w:val="28"/>
          <w:lang w:eastAsia="ru-RU"/>
        </w:rPr>
      </w:pPr>
      <w:r w:rsidRPr="00F766A3">
        <w:rPr>
          <w:rFonts w:eastAsia="Times New Roman"/>
          <w:kern w:val="0"/>
          <w:sz w:val="28"/>
          <w:szCs w:val="28"/>
          <w:lang w:eastAsia="ru-RU"/>
        </w:rPr>
        <w:lastRenderedPageBreak/>
        <w:t xml:space="preserve">1.Характеристика: земельный участок площадью 2645460 </w:t>
      </w:r>
      <w:proofErr w:type="spellStart"/>
      <w:r w:rsidRPr="00F766A3">
        <w:rPr>
          <w:rFonts w:eastAsia="Times New Roman"/>
          <w:kern w:val="0"/>
          <w:sz w:val="28"/>
          <w:szCs w:val="28"/>
          <w:lang w:eastAsia="ru-RU"/>
        </w:rPr>
        <w:t>кв.м</w:t>
      </w:r>
      <w:proofErr w:type="spellEnd"/>
      <w:r w:rsidRPr="00F766A3">
        <w:rPr>
          <w:rFonts w:eastAsia="Times New Roman"/>
          <w:kern w:val="0"/>
          <w:sz w:val="28"/>
          <w:szCs w:val="28"/>
          <w:lang w:eastAsia="ru-RU"/>
        </w:rPr>
        <w:t xml:space="preserve">., кадастровый номер </w:t>
      </w:r>
      <w:r w:rsidRPr="00F766A3">
        <w:rPr>
          <w:rFonts w:eastAsiaTheme="minorEastAsia"/>
          <w:kern w:val="0"/>
          <w:sz w:val="28"/>
          <w:szCs w:val="28"/>
          <w:lang w:eastAsia="ru-RU"/>
        </w:rPr>
        <w:t>44:07:000000:573</w:t>
      </w:r>
      <w:r w:rsidRPr="00F766A3">
        <w:rPr>
          <w:rFonts w:eastAsia="Times New Roman"/>
          <w:kern w:val="0"/>
          <w:sz w:val="28"/>
          <w:szCs w:val="28"/>
          <w:lang w:eastAsia="ru-RU"/>
        </w:rPr>
        <w:t xml:space="preserve">, категория земель – </w:t>
      </w:r>
      <w:r w:rsidRPr="00F766A3">
        <w:rPr>
          <w:rFonts w:eastAsia="Times New Roman"/>
          <w:color w:val="000000"/>
          <w:kern w:val="0"/>
          <w:sz w:val="28"/>
          <w:szCs w:val="28"/>
          <w:lang w:eastAsia="ru-RU"/>
        </w:rPr>
        <w:t>земли сельскохозяйственного назначения,</w:t>
      </w:r>
      <w:r w:rsidRPr="00F766A3">
        <w:rPr>
          <w:rFonts w:eastAsia="Times New Roman"/>
          <w:kern w:val="0"/>
          <w:sz w:val="28"/>
          <w:szCs w:val="28"/>
          <w:lang w:eastAsia="ru-RU"/>
        </w:rPr>
        <w:t xml:space="preserve"> вид разрешенного использования – для сельскохозяйственного производства, местоположение: </w:t>
      </w:r>
      <w:proofErr w:type="gramStart"/>
      <w:r w:rsidRPr="00F766A3">
        <w:rPr>
          <w:rFonts w:eastAsiaTheme="minorEastAsia"/>
          <w:kern w:val="0"/>
          <w:sz w:val="28"/>
          <w:szCs w:val="28"/>
          <w:lang w:eastAsia="ru-RU"/>
        </w:rPr>
        <w:t>Костромская</w:t>
      </w:r>
      <w:proofErr w:type="gramEnd"/>
      <w:r w:rsidRPr="00F766A3">
        <w:rPr>
          <w:rFonts w:eastAsiaTheme="minorEastAsia"/>
          <w:kern w:val="0"/>
          <w:sz w:val="28"/>
          <w:szCs w:val="28"/>
          <w:lang w:eastAsia="ru-RU"/>
        </w:rPr>
        <w:t xml:space="preserve"> обл., р-н Костромской, </w:t>
      </w:r>
      <w:proofErr w:type="spellStart"/>
      <w:r w:rsidRPr="00F766A3">
        <w:rPr>
          <w:rFonts w:eastAsiaTheme="minorEastAsia"/>
          <w:kern w:val="0"/>
          <w:sz w:val="28"/>
          <w:szCs w:val="28"/>
          <w:lang w:eastAsia="ru-RU"/>
        </w:rPr>
        <w:t>Бакшеевское</w:t>
      </w:r>
      <w:proofErr w:type="spellEnd"/>
      <w:r w:rsidRPr="00F766A3">
        <w:rPr>
          <w:rFonts w:eastAsiaTheme="minorEastAsia"/>
          <w:kern w:val="0"/>
          <w:sz w:val="28"/>
          <w:szCs w:val="28"/>
          <w:lang w:eastAsia="ru-RU"/>
        </w:rPr>
        <w:t xml:space="preserve"> с/п.</w:t>
      </w:r>
    </w:p>
    <w:p w:rsidR="00F766A3" w:rsidRPr="00F766A3" w:rsidRDefault="00F766A3" w:rsidP="00F766A3">
      <w:pPr>
        <w:widowControl/>
        <w:suppressAutoHyphens w:val="0"/>
        <w:spacing w:after="200"/>
        <w:ind w:firstLine="708"/>
        <w:contextualSpacing/>
        <w:jc w:val="both"/>
        <w:rPr>
          <w:rFonts w:eastAsia="Times New Roman"/>
          <w:bCs/>
          <w:iCs/>
          <w:kern w:val="0"/>
          <w:sz w:val="28"/>
          <w:szCs w:val="28"/>
          <w:lang w:eastAsia="ru-RU"/>
        </w:rPr>
      </w:pPr>
      <w:r w:rsidRPr="00F766A3">
        <w:rPr>
          <w:rFonts w:eastAsia="Times New Roman"/>
          <w:iCs/>
          <w:kern w:val="0"/>
          <w:sz w:val="28"/>
          <w:szCs w:val="28"/>
          <w:lang w:eastAsia="ru-RU"/>
        </w:rPr>
        <w:t>2.</w:t>
      </w:r>
      <w:r w:rsidRPr="00F766A3">
        <w:rPr>
          <w:rFonts w:eastAsia="Times New Roman"/>
          <w:kern w:val="0"/>
          <w:sz w:val="28"/>
          <w:szCs w:val="28"/>
          <w:lang w:eastAsia="ru-RU"/>
        </w:rPr>
        <w:t xml:space="preserve">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w:t>
      </w:r>
      <w:r w:rsidRPr="00F766A3">
        <w:rPr>
          <w:rFonts w:eastAsiaTheme="minorEastAsia"/>
          <w:kern w:val="0"/>
          <w:sz w:val="28"/>
          <w:szCs w:val="28"/>
          <w:lang w:eastAsia="ru-RU"/>
        </w:rPr>
        <w:t xml:space="preserve">100395 (Сто тысяч </w:t>
      </w:r>
      <w:proofErr w:type="gramStart"/>
      <w:r w:rsidRPr="00F766A3">
        <w:rPr>
          <w:rFonts w:eastAsiaTheme="minorEastAsia"/>
          <w:kern w:val="0"/>
          <w:sz w:val="28"/>
          <w:szCs w:val="28"/>
          <w:lang w:eastAsia="ru-RU"/>
        </w:rPr>
        <w:t>триста девяноста</w:t>
      </w:r>
      <w:proofErr w:type="gramEnd"/>
      <w:r w:rsidRPr="00F766A3">
        <w:rPr>
          <w:rFonts w:eastAsiaTheme="minorEastAsia"/>
          <w:kern w:val="0"/>
          <w:sz w:val="28"/>
          <w:szCs w:val="28"/>
          <w:lang w:eastAsia="ru-RU"/>
        </w:rPr>
        <w:t xml:space="preserve"> пять) рублей 20 копеек.</w:t>
      </w:r>
    </w:p>
    <w:p w:rsidR="00F766A3" w:rsidRPr="00F766A3" w:rsidRDefault="00F766A3" w:rsidP="00F766A3">
      <w:pPr>
        <w:widowControl/>
        <w:suppressAutoHyphens w:val="0"/>
        <w:spacing w:after="200"/>
        <w:ind w:firstLine="708"/>
        <w:contextualSpacing/>
        <w:jc w:val="both"/>
        <w:rPr>
          <w:rFonts w:eastAsiaTheme="minorEastAsia"/>
          <w:bCs/>
          <w:iCs/>
          <w:kern w:val="0"/>
          <w:sz w:val="28"/>
          <w:szCs w:val="28"/>
          <w:lang w:eastAsia="ru-RU"/>
        </w:rPr>
      </w:pPr>
      <w:r w:rsidRPr="00F766A3">
        <w:rPr>
          <w:rFonts w:eastAsia="Times New Roman"/>
          <w:bCs/>
          <w:iCs/>
          <w:kern w:val="0"/>
          <w:sz w:val="28"/>
          <w:szCs w:val="28"/>
          <w:lang w:eastAsia="ru-RU"/>
        </w:rPr>
        <w:t>3.Величина повышения начальной цены предмета аукциона («шаг аукциона», 3% от начальной цены) –</w:t>
      </w:r>
      <w:r w:rsidRPr="00F766A3">
        <w:rPr>
          <w:rFonts w:eastAsiaTheme="minorEastAsia"/>
          <w:bCs/>
          <w:iCs/>
          <w:kern w:val="0"/>
          <w:sz w:val="28"/>
          <w:szCs w:val="28"/>
          <w:lang w:eastAsia="ru-RU"/>
        </w:rPr>
        <w:t xml:space="preserve"> 3011 (Три тысячи одиннадцать) рублей 85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bCs/>
          <w:iCs/>
          <w:kern w:val="0"/>
          <w:sz w:val="28"/>
          <w:szCs w:val="28"/>
          <w:lang w:eastAsia="ru-RU"/>
        </w:rPr>
        <w:t>4.Размер задатка –</w:t>
      </w:r>
      <w:r w:rsidRPr="00F766A3">
        <w:rPr>
          <w:rFonts w:eastAsia="Times New Roman"/>
          <w:kern w:val="0"/>
          <w:sz w:val="28"/>
          <w:szCs w:val="28"/>
          <w:lang w:eastAsia="ru-RU"/>
        </w:rPr>
        <w:t xml:space="preserve"> 30118 (Тридцать тысяч сто восемнадцать) рублей 56 копеек.</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0"/>
          <w:sz w:val="28"/>
          <w:szCs w:val="28"/>
          <w:lang w:eastAsia="ru-RU"/>
        </w:rPr>
        <w:t xml:space="preserve">5.Обременение участка – не </w:t>
      </w:r>
      <w:proofErr w:type="gramStart"/>
      <w:r w:rsidRPr="00F766A3">
        <w:rPr>
          <w:rFonts w:eastAsia="Times New Roman"/>
          <w:kern w:val="0"/>
          <w:sz w:val="28"/>
          <w:szCs w:val="28"/>
          <w:lang w:eastAsia="ru-RU"/>
        </w:rPr>
        <w:t>установлены</w:t>
      </w:r>
      <w:proofErr w:type="gramEnd"/>
      <w:r w:rsidRPr="00F766A3">
        <w:rPr>
          <w:rFonts w:eastAsia="Times New Roman"/>
          <w:kern w:val="0"/>
          <w:sz w:val="28"/>
          <w:szCs w:val="28"/>
          <w:lang w:eastAsia="ru-RU"/>
        </w:rPr>
        <w:t>.</w:t>
      </w:r>
    </w:p>
    <w:p w:rsidR="00F766A3" w:rsidRPr="00F766A3" w:rsidRDefault="00F766A3" w:rsidP="00F766A3">
      <w:pPr>
        <w:widowControl/>
        <w:suppressAutoHyphens w:val="0"/>
        <w:spacing w:after="200"/>
        <w:ind w:firstLine="708"/>
        <w:contextualSpacing/>
        <w:jc w:val="both"/>
        <w:rPr>
          <w:rFonts w:eastAsia="Times New Roman"/>
          <w:kern w:val="0"/>
          <w:sz w:val="28"/>
          <w:szCs w:val="28"/>
          <w:lang w:eastAsia="ru-RU"/>
        </w:rPr>
      </w:pPr>
      <w:r w:rsidRPr="00F766A3">
        <w:rPr>
          <w:rFonts w:eastAsia="Times New Roman"/>
          <w:kern w:val="1"/>
          <w:sz w:val="28"/>
          <w:szCs w:val="28"/>
          <w:lang w:eastAsia="ru-RU"/>
        </w:rPr>
        <w:t>6.Срок заключения договора аренды – 15 лет.</w:t>
      </w:r>
    </w:p>
    <w:p w:rsidR="00F766A3" w:rsidRPr="00F766A3" w:rsidRDefault="00F766A3" w:rsidP="00F766A3">
      <w:pPr>
        <w:widowControl/>
        <w:tabs>
          <w:tab w:val="left" w:pos="0"/>
        </w:tabs>
        <w:suppressAutoHyphens w:val="0"/>
        <w:ind w:firstLine="709"/>
        <w:contextualSpacing/>
        <w:jc w:val="both"/>
        <w:rPr>
          <w:rFonts w:eastAsia="Times New Roman"/>
          <w:kern w:val="0"/>
          <w:sz w:val="28"/>
          <w:szCs w:val="28"/>
          <w:lang w:eastAsia="ru-RU"/>
        </w:rPr>
      </w:pPr>
      <w:r w:rsidRPr="00F766A3">
        <w:rPr>
          <w:rFonts w:eastAsia="Times New Roman"/>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F766A3" w:rsidRPr="00F766A3" w:rsidRDefault="00F766A3" w:rsidP="00F766A3">
      <w:pPr>
        <w:widowControl/>
        <w:tabs>
          <w:tab w:val="left" w:pos="0"/>
        </w:tabs>
        <w:suppressAutoHyphens w:val="0"/>
        <w:contextualSpacing/>
        <w:jc w:val="both"/>
        <w:rPr>
          <w:rFonts w:eastAsia="Times New Roman"/>
          <w:kern w:val="0"/>
          <w:sz w:val="28"/>
          <w:szCs w:val="28"/>
          <w:lang w:eastAsia="ru-RU"/>
        </w:rPr>
      </w:pPr>
    </w:p>
    <w:p w:rsidR="00F766A3" w:rsidRPr="00F766A3" w:rsidRDefault="00F766A3" w:rsidP="00F766A3">
      <w:pPr>
        <w:widowControl/>
        <w:suppressAutoHyphens w:val="0"/>
        <w:ind w:firstLine="709"/>
        <w:contextualSpacing/>
        <w:jc w:val="both"/>
        <w:rPr>
          <w:rFonts w:eastAsia="Times New Roman"/>
          <w:b/>
          <w:bCs/>
          <w:iCs/>
          <w:kern w:val="0"/>
          <w:sz w:val="28"/>
          <w:szCs w:val="28"/>
          <w:lang w:eastAsia="ru-RU"/>
        </w:rPr>
      </w:pPr>
      <w:r w:rsidRPr="00F766A3">
        <w:rPr>
          <w:rFonts w:eastAsia="Times New Roman"/>
          <w:b/>
          <w:bCs/>
          <w:iCs/>
          <w:kern w:val="0"/>
          <w:sz w:val="28"/>
          <w:szCs w:val="28"/>
          <w:lang w:eastAsia="ru-RU"/>
        </w:rPr>
        <w:t>ЛОТ № 5</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 xml:space="preserve">1.Характеристика: земельный участок площадью 71214,92 </w:t>
      </w:r>
      <w:proofErr w:type="spellStart"/>
      <w:r w:rsidRPr="00F766A3">
        <w:rPr>
          <w:rFonts w:eastAsia="Times New Roman"/>
          <w:bCs/>
          <w:iCs/>
          <w:kern w:val="0"/>
          <w:sz w:val="28"/>
          <w:szCs w:val="28"/>
          <w:lang w:eastAsia="ru-RU"/>
        </w:rPr>
        <w:t>кв.м</w:t>
      </w:r>
      <w:proofErr w:type="spellEnd"/>
      <w:r w:rsidRPr="00F766A3">
        <w:rPr>
          <w:rFonts w:eastAsia="Times New Roman"/>
          <w:bCs/>
          <w:iCs/>
          <w:kern w:val="0"/>
          <w:sz w:val="28"/>
          <w:szCs w:val="28"/>
          <w:lang w:eastAsia="ru-RU"/>
        </w:rPr>
        <w:t xml:space="preserve">., кадастровый номер 44:07:132601:890, категория земель – земли сельскохозяйственного назначения, вид разрешенного использования – для сельскохозяйственного производства, местоположение: </w:t>
      </w:r>
      <w:proofErr w:type="gramStart"/>
      <w:r w:rsidRPr="00F766A3">
        <w:rPr>
          <w:rFonts w:eastAsia="Times New Roman"/>
          <w:bCs/>
          <w:iCs/>
          <w:kern w:val="0"/>
          <w:sz w:val="28"/>
          <w:szCs w:val="28"/>
          <w:lang w:eastAsia="ru-RU"/>
        </w:rPr>
        <w:t>Костромская</w:t>
      </w:r>
      <w:proofErr w:type="gramEnd"/>
      <w:r w:rsidRPr="00F766A3">
        <w:rPr>
          <w:rFonts w:eastAsia="Times New Roman"/>
          <w:bCs/>
          <w:iCs/>
          <w:kern w:val="0"/>
          <w:sz w:val="28"/>
          <w:szCs w:val="28"/>
          <w:lang w:eastAsia="ru-RU"/>
        </w:rPr>
        <w:t xml:space="preserve"> обл., р-н Костромской, участок находится примерно в 1240 м. по направлению на северо-восток от ориентира д. </w:t>
      </w:r>
      <w:proofErr w:type="spellStart"/>
      <w:r w:rsidRPr="00F766A3">
        <w:rPr>
          <w:rFonts w:eastAsia="Times New Roman"/>
          <w:bCs/>
          <w:iCs/>
          <w:kern w:val="0"/>
          <w:sz w:val="28"/>
          <w:szCs w:val="28"/>
          <w:lang w:eastAsia="ru-RU"/>
        </w:rPr>
        <w:t>Коростелево</w:t>
      </w:r>
      <w:proofErr w:type="spellEnd"/>
      <w:r w:rsidRPr="00F766A3">
        <w:rPr>
          <w:rFonts w:eastAsia="Times New Roman"/>
          <w:bCs/>
          <w:iCs/>
          <w:kern w:val="0"/>
          <w:sz w:val="28"/>
          <w:szCs w:val="28"/>
          <w:lang w:eastAsia="ru-RU"/>
        </w:rPr>
        <w:t>.</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2.Начальная цена участка (годовая арендная плата) устанавливается в соответствии с пунктом 14 статьи 39.11 Земельного кодекса Российской Федерации в размере не менее 1,5 % кадастровой стоимости земельного участка – 3877 (Три тысячи восемьсот семьдесят семь) рублей 65 копеек.</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3.Величина повышения начальной цены предмета аукциона («шаг аукциона», 3% от начальной цены) – 116 (Сто шестнадцать) рублей 32 копейки.</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4.Размер задатка – 1163 (одна тысяча сто шестьдесят три) рубля 29 копеек.</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 xml:space="preserve">5.Обременение участка – не </w:t>
      </w:r>
      <w:proofErr w:type="gramStart"/>
      <w:r w:rsidRPr="00F766A3">
        <w:rPr>
          <w:rFonts w:eastAsia="Times New Roman"/>
          <w:bCs/>
          <w:iCs/>
          <w:kern w:val="0"/>
          <w:sz w:val="28"/>
          <w:szCs w:val="28"/>
          <w:lang w:eastAsia="ru-RU"/>
        </w:rPr>
        <w:t>установлены</w:t>
      </w:r>
      <w:proofErr w:type="gramEnd"/>
      <w:r w:rsidRPr="00F766A3">
        <w:rPr>
          <w:rFonts w:eastAsia="Times New Roman"/>
          <w:bCs/>
          <w:iCs/>
          <w:kern w:val="0"/>
          <w:sz w:val="28"/>
          <w:szCs w:val="28"/>
          <w:lang w:eastAsia="ru-RU"/>
        </w:rPr>
        <w:t>.</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6.Срок заключения договора аренды – 15 лет.</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r w:rsidRPr="00F766A3">
        <w:rPr>
          <w:rFonts w:eastAsia="Times New Roman"/>
          <w:bCs/>
          <w:iCs/>
          <w:kern w:val="0"/>
          <w:sz w:val="28"/>
          <w:szCs w:val="28"/>
          <w:lang w:eastAsia="ru-RU"/>
        </w:rPr>
        <w:t xml:space="preserve">7.Дата, время и порядок осмотра земельного участка на местности - претендент самостоятельно проводит осмотр земельного участка. </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p>
    <w:p w:rsidR="00F766A3" w:rsidRPr="00F766A3" w:rsidRDefault="00F766A3" w:rsidP="00F766A3">
      <w:pPr>
        <w:widowControl/>
        <w:suppressAutoHyphens w:val="0"/>
        <w:ind w:firstLine="709"/>
        <w:contextualSpacing/>
        <w:jc w:val="both"/>
        <w:rPr>
          <w:rFonts w:eastAsia="Times New Roman"/>
          <w:bCs/>
          <w:i/>
          <w:iCs/>
          <w:kern w:val="0"/>
          <w:sz w:val="28"/>
          <w:szCs w:val="28"/>
          <w:lang w:eastAsia="ru-RU"/>
        </w:rPr>
      </w:pPr>
      <w:r w:rsidRPr="00F766A3">
        <w:rPr>
          <w:rFonts w:eastAsia="Times New Roman"/>
          <w:bCs/>
          <w:i/>
          <w:iCs/>
          <w:kern w:val="0"/>
          <w:sz w:val="28"/>
          <w:szCs w:val="28"/>
          <w:lang w:eastAsia="ru-RU"/>
        </w:rPr>
        <w:t>Более подробную информацию и документацию об аукционе можно получить у Организатора аукциона.</w:t>
      </w:r>
    </w:p>
    <w:p w:rsidR="00F766A3" w:rsidRPr="00F766A3" w:rsidRDefault="00F766A3" w:rsidP="00F766A3">
      <w:pPr>
        <w:widowControl/>
        <w:suppressAutoHyphens w:val="0"/>
        <w:ind w:firstLine="709"/>
        <w:contextualSpacing/>
        <w:jc w:val="both"/>
        <w:rPr>
          <w:rFonts w:eastAsia="Times New Roman"/>
          <w:bCs/>
          <w:iCs/>
          <w:kern w:val="0"/>
          <w:sz w:val="28"/>
          <w:szCs w:val="28"/>
          <w:lang w:eastAsia="ru-RU"/>
        </w:rPr>
      </w:pPr>
    </w:p>
    <w:p w:rsidR="00F766A3" w:rsidRPr="00F766A3" w:rsidRDefault="00F766A3" w:rsidP="00F766A3">
      <w:pPr>
        <w:keepNext/>
        <w:widowControl/>
        <w:suppressAutoHyphens w:val="0"/>
        <w:ind w:left="360"/>
        <w:contextualSpacing/>
        <w:jc w:val="center"/>
        <w:outlineLvl w:val="1"/>
        <w:rPr>
          <w:rFonts w:eastAsia="Times New Roman"/>
          <w:kern w:val="0"/>
          <w:sz w:val="28"/>
          <w:szCs w:val="28"/>
          <w:lang w:eastAsia="ru-RU"/>
        </w:rPr>
      </w:pPr>
      <w:r w:rsidRPr="00F766A3">
        <w:rPr>
          <w:rFonts w:eastAsia="Times New Roman"/>
          <w:kern w:val="0"/>
          <w:sz w:val="28"/>
          <w:szCs w:val="28"/>
          <w:lang w:val="en-US" w:eastAsia="ru-RU"/>
        </w:rPr>
        <w:t>III</w:t>
      </w:r>
      <w:r w:rsidRPr="00F766A3">
        <w:rPr>
          <w:rFonts w:eastAsia="Times New Roman"/>
          <w:kern w:val="0"/>
          <w:sz w:val="28"/>
          <w:szCs w:val="28"/>
          <w:lang w:eastAsia="ru-RU"/>
        </w:rPr>
        <w:t>. Условия участия в аукционе</w:t>
      </w:r>
    </w:p>
    <w:p w:rsidR="00F766A3" w:rsidRPr="00F766A3" w:rsidRDefault="00F766A3" w:rsidP="00F766A3">
      <w:pPr>
        <w:widowControl/>
        <w:suppressAutoHyphens w:val="0"/>
        <w:ind w:firstLine="720"/>
        <w:contextualSpacing/>
        <w:rPr>
          <w:rFonts w:eastAsia="Times New Roman"/>
          <w:kern w:val="0"/>
          <w:sz w:val="28"/>
          <w:szCs w:val="28"/>
          <w:lang w:eastAsia="ru-RU"/>
        </w:rPr>
      </w:pPr>
      <w:r w:rsidRPr="00F766A3">
        <w:rPr>
          <w:rFonts w:eastAsia="Times New Roman"/>
          <w:kern w:val="0"/>
          <w:sz w:val="28"/>
          <w:szCs w:val="28"/>
          <w:lang w:eastAsia="ru-RU"/>
        </w:rPr>
        <w:t xml:space="preserve">1 </w:t>
      </w:r>
      <w:r w:rsidRPr="00F766A3">
        <w:rPr>
          <w:rFonts w:eastAsia="Times New Roman"/>
          <w:bCs/>
          <w:kern w:val="0"/>
          <w:sz w:val="28"/>
          <w:szCs w:val="28"/>
          <w:lang w:eastAsia="ru-RU"/>
        </w:rPr>
        <w:t>.</w:t>
      </w:r>
      <w:r w:rsidRPr="00F766A3">
        <w:rPr>
          <w:rFonts w:eastAsia="Times New Roman"/>
          <w:kern w:val="0"/>
          <w:sz w:val="28"/>
          <w:szCs w:val="28"/>
          <w:lang w:eastAsia="ru-RU"/>
        </w:rPr>
        <w:t xml:space="preserve"> Порядок внесения задатка и его возврата</w:t>
      </w:r>
    </w:p>
    <w:p w:rsidR="00F766A3" w:rsidRPr="00F766A3" w:rsidRDefault="00F766A3" w:rsidP="00F766A3">
      <w:pPr>
        <w:widowControl/>
        <w:suppressAutoHyphens w:val="0"/>
        <w:ind w:firstLine="720"/>
        <w:contextualSpacing/>
        <w:rPr>
          <w:rFonts w:eastAsia="Times New Roman"/>
          <w:kern w:val="0"/>
          <w:sz w:val="28"/>
          <w:szCs w:val="28"/>
          <w:lang w:eastAsia="ru-RU"/>
        </w:rPr>
      </w:pPr>
      <w:r w:rsidRPr="00F766A3">
        <w:rPr>
          <w:rFonts w:eastAsia="Times New Roman"/>
          <w:kern w:val="0"/>
          <w:sz w:val="28"/>
          <w:szCs w:val="28"/>
          <w:lang w:eastAsia="ru-RU"/>
        </w:rPr>
        <w:t>1.1. Порядок внесения задатка</w:t>
      </w:r>
    </w:p>
    <w:p w:rsidR="00F766A3" w:rsidRPr="00F766A3" w:rsidRDefault="00F766A3" w:rsidP="00F766A3">
      <w:pPr>
        <w:widowControl/>
        <w:suppressAutoHyphens w:val="0"/>
        <w:autoSpaceDE w:val="0"/>
        <w:autoSpaceDN w:val="0"/>
        <w:adjustRightInd w:val="0"/>
        <w:ind w:firstLine="540"/>
        <w:jc w:val="both"/>
        <w:rPr>
          <w:rFonts w:eastAsia="Times New Roman"/>
          <w:kern w:val="0"/>
          <w:sz w:val="28"/>
          <w:szCs w:val="28"/>
          <w:lang w:eastAsia="ru-RU"/>
        </w:rPr>
      </w:pPr>
      <w:r w:rsidRPr="00F766A3">
        <w:rPr>
          <w:rFonts w:eastAsia="Times New Roman"/>
          <w:kern w:val="0"/>
          <w:sz w:val="28"/>
          <w:szCs w:val="28"/>
          <w:lang w:eastAsia="ru-RU"/>
        </w:rPr>
        <w:lastRenderedPageBreak/>
        <w:t>Настоящее информационное сообщение является публичной офертой в виде размещения организатором аукциона всей необходимой информации в печатном издании и размещении на сайтах в сети "Интернет", которая акцептуется подачей заявки и оплатой задатка.</w:t>
      </w:r>
    </w:p>
    <w:p w:rsidR="00F766A3" w:rsidRPr="00F766A3" w:rsidRDefault="00F766A3" w:rsidP="00F766A3">
      <w:pPr>
        <w:widowControl/>
        <w:suppressAutoHyphens w:val="0"/>
        <w:spacing w:after="200"/>
        <w:ind w:firstLine="540"/>
        <w:contextualSpacing/>
        <w:jc w:val="both"/>
        <w:rPr>
          <w:rFonts w:eastAsia="Times New Roman"/>
          <w:bCs/>
          <w:iCs/>
          <w:kern w:val="0"/>
          <w:sz w:val="28"/>
          <w:szCs w:val="28"/>
          <w:lang w:eastAsia="ru-RU"/>
        </w:rPr>
      </w:pPr>
      <w:proofErr w:type="gramStart"/>
      <w:r w:rsidRPr="00F766A3">
        <w:rPr>
          <w:rFonts w:eastAsia="Times New Roman"/>
          <w:kern w:val="0"/>
          <w:sz w:val="28"/>
          <w:szCs w:val="28"/>
          <w:lang w:eastAsia="ru-RU"/>
        </w:rPr>
        <w:t xml:space="preserve">Задаток вносится в валюте Российской Федерации в размере, указанном в разделе </w:t>
      </w:r>
      <w:r w:rsidRPr="00F766A3">
        <w:rPr>
          <w:rFonts w:eastAsia="Times New Roman"/>
          <w:kern w:val="0"/>
          <w:sz w:val="28"/>
          <w:szCs w:val="28"/>
          <w:lang w:val="en-US" w:eastAsia="ru-RU"/>
        </w:rPr>
        <w:t>II</w:t>
      </w:r>
      <w:r w:rsidRPr="00F766A3">
        <w:rPr>
          <w:rFonts w:eastAsia="Times New Roman"/>
          <w:kern w:val="0"/>
          <w:sz w:val="28"/>
          <w:szCs w:val="28"/>
          <w:lang w:eastAsia="ru-RU"/>
        </w:rPr>
        <w:t xml:space="preserve"> настоящего извещения на лицевой счет для учета операций со средствами, поступающими во временное распоряжение получателя бюджетных средств – Межрегионального территориального управления </w:t>
      </w:r>
      <w:proofErr w:type="spellStart"/>
      <w:r w:rsidRPr="00F766A3">
        <w:rPr>
          <w:rFonts w:eastAsia="Times New Roman"/>
          <w:kern w:val="0"/>
          <w:sz w:val="28"/>
          <w:szCs w:val="28"/>
          <w:lang w:eastAsia="ru-RU"/>
        </w:rPr>
        <w:t>Росимущества</w:t>
      </w:r>
      <w:proofErr w:type="spellEnd"/>
      <w:r w:rsidRPr="00F766A3">
        <w:rPr>
          <w:rFonts w:eastAsia="Times New Roman"/>
          <w:kern w:val="0"/>
          <w:sz w:val="28"/>
          <w:szCs w:val="28"/>
          <w:lang w:eastAsia="ru-RU"/>
        </w:rPr>
        <w:t xml:space="preserve"> </w:t>
      </w:r>
      <w:r w:rsidRPr="00F766A3">
        <w:rPr>
          <w:rFonts w:eastAsia="Times New Roman"/>
          <w:kern w:val="1"/>
          <w:sz w:val="28"/>
          <w:szCs w:val="28"/>
          <w:lang w:eastAsia="ru-RU"/>
        </w:rPr>
        <w:t>во Владимирской, Ивановской, Костромской и Ярославской областях</w:t>
      </w:r>
      <w:r w:rsidRPr="00F766A3">
        <w:rPr>
          <w:rFonts w:eastAsia="Times New Roman"/>
          <w:kern w:val="0"/>
          <w:sz w:val="28"/>
          <w:szCs w:val="28"/>
          <w:lang w:eastAsia="ru-RU"/>
        </w:rPr>
        <w:t>, открытом ему как органу государственной власти, осуществляющему  права собственника имущества, в органах Федерального казначейства по месту открытия соответствующих лицевых счетов</w:t>
      </w:r>
      <w:proofErr w:type="gramEnd"/>
      <w:r w:rsidRPr="00F766A3">
        <w:rPr>
          <w:rFonts w:eastAsia="Times New Roman"/>
          <w:kern w:val="0"/>
          <w:sz w:val="28"/>
          <w:szCs w:val="28"/>
          <w:lang w:eastAsia="ru-RU"/>
        </w:rPr>
        <w:t xml:space="preserve"> для учета операций по переданным полномочиям как получателя бюджетных средств: </w:t>
      </w:r>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proofErr w:type="gramStart"/>
      <w:r w:rsidRPr="00F766A3">
        <w:rPr>
          <w:rFonts w:eastAsia="Times New Roman"/>
          <w:kern w:val="0"/>
          <w:sz w:val="28"/>
          <w:szCs w:val="28"/>
          <w:lang w:eastAsia="ru-RU"/>
        </w:rPr>
        <w:t xml:space="preserve">получатель – УФК по Владимирской области (Межрегиональное территориальное управление </w:t>
      </w:r>
      <w:proofErr w:type="spellStart"/>
      <w:r w:rsidRPr="00F766A3">
        <w:rPr>
          <w:rFonts w:eastAsia="Times New Roman"/>
          <w:kern w:val="0"/>
          <w:sz w:val="28"/>
          <w:szCs w:val="28"/>
          <w:lang w:eastAsia="ru-RU"/>
        </w:rPr>
        <w:t>Росимущества</w:t>
      </w:r>
      <w:proofErr w:type="spellEnd"/>
      <w:r w:rsidRPr="00F766A3">
        <w:rPr>
          <w:rFonts w:eastAsia="Times New Roman"/>
          <w:kern w:val="0"/>
          <w:sz w:val="28"/>
          <w:szCs w:val="28"/>
          <w:lang w:eastAsia="ru-RU"/>
        </w:rPr>
        <w:t xml:space="preserve"> во Владимирской, Ивановской, Костромской и Ярославской областях л/с 05281А88170); </w:t>
      </w:r>
      <w:proofErr w:type="gramEnd"/>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ИНН 3329056771; КПП 332901001; </w:t>
      </w:r>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proofErr w:type="gramStart"/>
      <w:r w:rsidRPr="00F766A3">
        <w:rPr>
          <w:rFonts w:eastAsia="Times New Roman"/>
          <w:kern w:val="0"/>
          <w:sz w:val="28"/>
          <w:szCs w:val="28"/>
          <w:lang w:eastAsia="ru-RU"/>
        </w:rPr>
        <w:t>р</w:t>
      </w:r>
      <w:proofErr w:type="gramEnd"/>
      <w:r w:rsidRPr="00F766A3">
        <w:rPr>
          <w:rFonts w:eastAsia="Times New Roman"/>
          <w:kern w:val="0"/>
          <w:sz w:val="28"/>
          <w:szCs w:val="28"/>
          <w:lang w:eastAsia="ru-RU"/>
        </w:rPr>
        <w:t xml:space="preserve">/с 40302810100001000002; </w:t>
      </w:r>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банк: Отделение Владимир; </w:t>
      </w:r>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БИК 041708001, </w:t>
      </w:r>
    </w:p>
    <w:p w:rsidR="00F766A3" w:rsidRPr="00F766A3" w:rsidRDefault="00F766A3" w:rsidP="00F766A3">
      <w:pPr>
        <w:widowControl/>
        <w:tabs>
          <w:tab w:val="left" w:pos="0"/>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ОКТМО 17737000.</w:t>
      </w:r>
    </w:p>
    <w:p w:rsidR="00F766A3" w:rsidRPr="00F766A3" w:rsidRDefault="00F766A3" w:rsidP="00F766A3">
      <w:pPr>
        <w:widowControl/>
        <w:tabs>
          <w:tab w:val="left" w:pos="0"/>
        </w:tabs>
        <w:suppressAutoHyphens w:val="0"/>
        <w:ind w:firstLine="720"/>
        <w:jc w:val="both"/>
        <w:rPr>
          <w:rFonts w:eastAsia="Times New Roman"/>
          <w:bCs/>
          <w:kern w:val="0"/>
          <w:sz w:val="28"/>
          <w:szCs w:val="28"/>
          <w:lang w:eastAsia="ru-RU"/>
        </w:rPr>
      </w:pPr>
      <w:r w:rsidRPr="00F766A3">
        <w:rPr>
          <w:rFonts w:eastAsia="Times New Roman"/>
          <w:bCs/>
          <w:kern w:val="0"/>
          <w:sz w:val="28"/>
          <w:szCs w:val="28"/>
          <w:lang w:eastAsia="ru-RU"/>
        </w:rPr>
        <w:t>Назначение платежа: Задаток на участие в аукционе на право</w:t>
      </w:r>
      <w:r w:rsidRPr="00F766A3">
        <w:rPr>
          <w:rFonts w:eastAsia="Times New Roman"/>
          <w:kern w:val="1"/>
          <w:sz w:val="28"/>
          <w:szCs w:val="28"/>
          <w:lang w:eastAsia="ru-RU"/>
        </w:rPr>
        <w:t xml:space="preserve"> заключения договора аренды</w:t>
      </w:r>
      <w:r w:rsidRPr="00F766A3">
        <w:rPr>
          <w:rFonts w:eastAsia="Times New Roman"/>
          <w:bCs/>
          <w:kern w:val="0"/>
          <w:sz w:val="28"/>
          <w:szCs w:val="28"/>
          <w:lang w:eastAsia="ru-RU"/>
        </w:rPr>
        <w:t xml:space="preserve"> земельного участка </w:t>
      </w:r>
      <w:r w:rsidRPr="00F766A3">
        <w:rPr>
          <w:rFonts w:eastAsiaTheme="minorEastAsia"/>
          <w:kern w:val="0"/>
          <w:sz w:val="28"/>
          <w:szCs w:val="28"/>
          <w:lang w:eastAsia="ru-RU"/>
        </w:rPr>
        <w:t>(указать кадастровый номер земельного участка, за который вносится задаток, номер лота)</w:t>
      </w:r>
      <w:r w:rsidRPr="00F766A3">
        <w:rPr>
          <w:rFonts w:eastAsia="Times New Roman"/>
          <w:kern w:val="0"/>
          <w:sz w:val="28"/>
          <w:szCs w:val="28"/>
          <w:lang w:eastAsia="ru-RU"/>
        </w:rPr>
        <w:t>.</w:t>
      </w:r>
    </w:p>
    <w:p w:rsidR="00F766A3" w:rsidRPr="00F766A3" w:rsidRDefault="00F766A3" w:rsidP="00F766A3">
      <w:pPr>
        <w:widowControl/>
        <w:tabs>
          <w:tab w:val="left" w:pos="0"/>
        </w:tabs>
        <w:suppressAutoHyphens w:val="0"/>
        <w:ind w:firstLine="720"/>
        <w:jc w:val="both"/>
        <w:rPr>
          <w:rFonts w:eastAsia="Times New Roman"/>
          <w:bCs/>
          <w:kern w:val="0"/>
          <w:sz w:val="28"/>
          <w:szCs w:val="28"/>
          <w:lang w:eastAsia="ru-RU"/>
        </w:rPr>
      </w:pPr>
      <w:r w:rsidRPr="00F766A3">
        <w:rPr>
          <w:rFonts w:eastAsia="Times New Roman"/>
          <w:bCs/>
          <w:kern w:val="0"/>
          <w:sz w:val="28"/>
          <w:szCs w:val="28"/>
          <w:lang w:eastAsia="ru-RU"/>
        </w:rPr>
        <w:t xml:space="preserve">Задаток должен поступить на указанные реквизиты в срок не позднее </w:t>
      </w:r>
      <w:r w:rsidRPr="00F766A3">
        <w:rPr>
          <w:rFonts w:eastAsia="Times New Roman"/>
          <w:b/>
          <w:bCs/>
          <w:kern w:val="0"/>
          <w:sz w:val="28"/>
          <w:szCs w:val="28"/>
          <w:lang w:eastAsia="ru-RU"/>
        </w:rPr>
        <w:t>10.03.2020 года до 17-00 ч.</w:t>
      </w:r>
    </w:p>
    <w:p w:rsidR="00F766A3" w:rsidRPr="00F766A3" w:rsidRDefault="00F766A3" w:rsidP="00F766A3">
      <w:pPr>
        <w:widowControl/>
        <w:tabs>
          <w:tab w:val="left" w:pos="6910"/>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Задаток вносится единым платежом за каждый лот отдельно.</w:t>
      </w:r>
      <w:r w:rsidRPr="00F766A3">
        <w:rPr>
          <w:rFonts w:eastAsia="Times New Roman"/>
          <w:kern w:val="0"/>
          <w:sz w:val="28"/>
          <w:szCs w:val="28"/>
          <w:lang w:eastAsia="ru-RU"/>
        </w:rPr>
        <w:tab/>
      </w:r>
    </w:p>
    <w:p w:rsidR="00F766A3" w:rsidRPr="00F766A3" w:rsidRDefault="00F766A3" w:rsidP="00F766A3">
      <w:pPr>
        <w:widowControl/>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Документом, подтверждающим поступление задатка на счет, указанный в пункте 1.1 раздела </w:t>
      </w:r>
      <w:r w:rsidRPr="00F766A3">
        <w:rPr>
          <w:rFonts w:eastAsia="Times New Roman"/>
          <w:kern w:val="0"/>
          <w:sz w:val="28"/>
          <w:szCs w:val="28"/>
          <w:lang w:val="en-US" w:eastAsia="ru-RU"/>
        </w:rPr>
        <w:t>III</w:t>
      </w:r>
      <w:r w:rsidRPr="00F766A3">
        <w:rPr>
          <w:rFonts w:eastAsia="Times New Roman"/>
          <w:kern w:val="0"/>
          <w:sz w:val="28"/>
          <w:szCs w:val="28"/>
          <w:lang w:eastAsia="ru-RU"/>
        </w:rPr>
        <w:t xml:space="preserve"> настоящего извещения, является выписка с указанного лицевого счета.</w:t>
      </w:r>
    </w:p>
    <w:p w:rsidR="00F766A3" w:rsidRPr="00F766A3" w:rsidRDefault="00F766A3" w:rsidP="00F766A3">
      <w:pPr>
        <w:widowControl/>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1.2. Порядок возврата задатка</w:t>
      </w:r>
    </w:p>
    <w:p w:rsidR="00F766A3" w:rsidRPr="00F766A3" w:rsidRDefault="00F766A3" w:rsidP="00F766A3">
      <w:pPr>
        <w:widowControl/>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Возврат задатка производится по реквизитам платежного документа о поступлении задатка на счет, указанный в пункте 1.1 раздела </w:t>
      </w:r>
      <w:r w:rsidRPr="00F766A3">
        <w:rPr>
          <w:rFonts w:eastAsia="Times New Roman"/>
          <w:kern w:val="0"/>
          <w:sz w:val="28"/>
          <w:szCs w:val="28"/>
          <w:lang w:val="en-US" w:eastAsia="ru-RU"/>
        </w:rPr>
        <w:t>III</w:t>
      </w:r>
      <w:r w:rsidRPr="00F766A3">
        <w:rPr>
          <w:rFonts w:eastAsia="Times New Roman"/>
          <w:kern w:val="0"/>
          <w:sz w:val="28"/>
          <w:szCs w:val="28"/>
          <w:lang w:eastAsia="ru-RU"/>
        </w:rPr>
        <w:t xml:space="preserve"> настоящего извещения, заявителю, отозвавшему заявку до окончания срока подачи заявок, в течение 3 рабочих дней со дня регистрации отзыва заявки в журнале приема заявок.</w:t>
      </w:r>
    </w:p>
    <w:p w:rsidR="00F766A3" w:rsidRPr="00F766A3" w:rsidRDefault="00F766A3" w:rsidP="00F766A3">
      <w:pPr>
        <w:widowControl/>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Возврат задатка производится по реквизитам, указанным в заявке на участие в аукционе, в следующих случаях:</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в случае отзыва заявки заявителем позднее даты окончания приема заявок - в течение 3 рабочих дней с момента отзыва заявки;</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заявителю, не допущенному к участию в аукционе - в течение 3 рабочих дней со дня оформления протокола рассмотрения заявок на участие в аукционе;</w:t>
      </w:r>
    </w:p>
    <w:p w:rsidR="00F766A3" w:rsidRPr="00F766A3" w:rsidRDefault="00F766A3" w:rsidP="00F766A3">
      <w:pPr>
        <w:widowControl/>
        <w:suppressAutoHyphens w:val="0"/>
        <w:autoSpaceDE w:val="0"/>
        <w:autoSpaceDN w:val="0"/>
        <w:adjustRightInd w:val="0"/>
        <w:ind w:firstLine="709"/>
        <w:jc w:val="both"/>
        <w:rPr>
          <w:rFonts w:eastAsia="Times New Roman"/>
          <w:kern w:val="0"/>
          <w:sz w:val="28"/>
          <w:szCs w:val="28"/>
          <w:lang w:eastAsia="ru-RU"/>
        </w:rPr>
      </w:pPr>
      <w:r w:rsidRPr="00F766A3">
        <w:rPr>
          <w:rFonts w:eastAsia="Times New Roman"/>
          <w:kern w:val="0"/>
          <w:sz w:val="28"/>
          <w:szCs w:val="28"/>
          <w:lang w:eastAsia="ru-RU"/>
        </w:rPr>
        <w:lastRenderedPageBreak/>
        <w:t>- участнику аукциона, не выигравшему в нём - в течение 3 рабочих дней со дня подписания протокола о результатах аукциона.</w:t>
      </w:r>
    </w:p>
    <w:p w:rsidR="00F766A3" w:rsidRPr="00F766A3" w:rsidRDefault="00F766A3" w:rsidP="00F766A3">
      <w:pPr>
        <w:widowControl/>
        <w:suppressAutoHyphens w:val="0"/>
        <w:autoSpaceDE w:val="0"/>
        <w:autoSpaceDN w:val="0"/>
        <w:adjustRightInd w:val="0"/>
        <w:ind w:firstLine="709"/>
        <w:jc w:val="both"/>
        <w:rPr>
          <w:rFonts w:eastAsia="Times New Roman"/>
          <w:kern w:val="0"/>
          <w:sz w:val="28"/>
          <w:szCs w:val="28"/>
          <w:lang w:eastAsia="ru-RU"/>
        </w:rPr>
      </w:pPr>
      <w:r w:rsidRPr="00F766A3">
        <w:rPr>
          <w:rFonts w:eastAsia="Times New Roman"/>
          <w:kern w:val="0"/>
          <w:sz w:val="28"/>
          <w:szCs w:val="28"/>
          <w:lang w:eastAsia="ru-RU"/>
        </w:rPr>
        <w:t>Победителю аукциона, уклонившемуся от заключения договора аренды, внесенный задаток не возвращается.</w:t>
      </w:r>
    </w:p>
    <w:p w:rsidR="00F766A3" w:rsidRPr="00F766A3" w:rsidRDefault="00F766A3" w:rsidP="00F766A3">
      <w:pPr>
        <w:widowControl/>
        <w:suppressAutoHyphens w:val="0"/>
        <w:ind w:right="85" w:firstLine="720"/>
        <w:jc w:val="both"/>
        <w:rPr>
          <w:rFonts w:eastAsia="Times New Roman"/>
          <w:kern w:val="0"/>
          <w:sz w:val="28"/>
          <w:szCs w:val="28"/>
          <w:lang w:eastAsia="ru-RU"/>
        </w:rPr>
      </w:pPr>
      <w:r w:rsidRPr="00F766A3">
        <w:rPr>
          <w:rFonts w:eastAsia="Times New Roman"/>
          <w:kern w:val="0"/>
          <w:sz w:val="28"/>
          <w:szCs w:val="28"/>
          <w:lang w:eastAsia="ru-RU"/>
        </w:rPr>
        <w:t>Задаток победителя аукциона подлежит перечислению в установленном порядке в федеральный бюджет в счет оплаты арендной платы за земельный участок.</w:t>
      </w:r>
    </w:p>
    <w:p w:rsidR="00F766A3" w:rsidRPr="00F766A3" w:rsidRDefault="00F766A3" w:rsidP="00F766A3">
      <w:pPr>
        <w:widowControl/>
        <w:tabs>
          <w:tab w:val="left" w:pos="284"/>
        </w:tabs>
        <w:suppressAutoHyphens w:val="0"/>
        <w:ind w:firstLine="720"/>
        <w:rPr>
          <w:rFonts w:eastAsia="Times New Roman"/>
          <w:kern w:val="0"/>
          <w:sz w:val="28"/>
          <w:szCs w:val="28"/>
          <w:lang w:eastAsia="ru-RU"/>
        </w:rPr>
      </w:pPr>
      <w:r w:rsidRPr="00F766A3">
        <w:rPr>
          <w:rFonts w:eastAsia="Times New Roman"/>
          <w:kern w:val="0"/>
          <w:sz w:val="28"/>
          <w:szCs w:val="28"/>
          <w:lang w:eastAsia="ru-RU"/>
        </w:rPr>
        <w:t>2. Порядок подачи заявок на участие в аукционе:</w:t>
      </w:r>
    </w:p>
    <w:p w:rsidR="00F766A3" w:rsidRPr="00F766A3" w:rsidRDefault="00F766A3" w:rsidP="00F766A3">
      <w:pPr>
        <w:widowControl/>
        <w:tabs>
          <w:tab w:val="left" w:pos="-142"/>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Одно лицо имеет право подать только одну заявку.</w:t>
      </w:r>
    </w:p>
    <w:p w:rsidR="00F766A3" w:rsidRPr="00F766A3" w:rsidRDefault="00F766A3" w:rsidP="00F766A3">
      <w:pPr>
        <w:widowControl/>
        <w:suppressAutoHyphens w:val="0"/>
        <w:autoSpaceDE w:val="0"/>
        <w:autoSpaceDN w:val="0"/>
        <w:adjustRightInd w:val="0"/>
        <w:ind w:firstLine="709"/>
        <w:jc w:val="both"/>
        <w:rPr>
          <w:rFonts w:eastAsia="Times New Roman"/>
          <w:kern w:val="0"/>
          <w:sz w:val="28"/>
          <w:szCs w:val="28"/>
          <w:lang w:eastAsia="ru-RU"/>
        </w:rPr>
      </w:pPr>
      <w:r w:rsidRPr="00F766A3">
        <w:rPr>
          <w:rFonts w:eastAsia="Times New Roman"/>
          <w:kern w:val="0"/>
          <w:sz w:val="28"/>
          <w:szCs w:val="28"/>
          <w:lang w:eastAsia="ru-RU"/>
        </w:rPr>
        <w:t>Заявки подаются в письменном виде:</w:t>
      </w:r>
    </w:p>
    <w:p w:rsidR="00F766A3" w:rsidRPr="00F766A3" w:rsidRDefault="00F766A3" w:rsidP="00F766A3">
      <w:pPr>
        <w:widowControl/>
        <w:suppressAutoHyphens w:val="0"/>
        <w:autoSpaceDE w:val="0"/>
        <w:autoSpaceDN w:val="0"/>
        <w:adjustRightInd w:val="0"/>
        <w:ind w:firstLine="709"/>
        <w:jc w:val="both"/>
        <w:rPr>
          <w:rFonts w:eastAsia="Times New Roman"/>
          <w:kern w:val="0"/>
          <w:sz w:val="28"/>
          <w:szCs w:val="28"/>
          <w:lang w:eastAsia="ru-RU"/>
        </w:rPr>
      </w:pPr>
      <w:r w:rsidRPr="00F766A3">
        <w:rPr>
          <w:rFonts w:eastAsia="Times New Roman"/>
          <w:kern w:val="0"/>
          <w:sz w:val="28"/>
          <w:szCs w:val="28"/>
          <w:lang w:eastAsia="ru-RU"/>
        </w:rPr>
        <w:t>-посредством  почтовой связи: через АО «Почта России», либо курьерскими службами;</w:t>
      </w:r>
    </w:p>
    <w:p w:rsidR="00F766A3" w:rsidRPr="00F766A3" w:rsidRDefault="00F766A3" w:rsidP="00F766A3">
      <w:pPr>
        <w:widowControl/>
        <w:suppressAutoHyphens w:val="0"/>
        <w:autoSpaceDE w:val="0"/>
        <w:autoSpaceDN w:val="0"/>
        <w:adjustRightInd w:val="0"/>
        <w:ind w:firstLine="709"/>
        <w:jc w:val="both"/>
        <w:rPr>
          <w:rFonts w:eastAsia="Times New Roman"/>
          <w:kern w:val="0"/>
          <w:sz w:val="28"/>
          <w:szCs w:val="28"/>
          <w:lang w:eastAsia="ru-RU"/>
        </w:rPr>
      </w:pPr>
      <w:proofErr w:type="gramStart"/>
      <w:r w:rsidRPr="00F766A3">
        <w:rPr>
          <w:rFonts w:eastAsia="Times New Roman"/>
          <w:kern w:val="0"/>
          <w:sz w:val="28"/>
          <w:szCs w:val="28"/>
          <w:lang w:eastAsia="ru-RU"/>
        </w:rPr>
        <w:t xml:space="preserve">- нарочным: лично, либо через своих представителей, по рабочим дням (понедельник - четверг:  с 10.00 до 17.00 часов, пятница с 10.00 до 16.00 часов, в день окончания приема заявок с 10.00 до 17.00, перерыв с 13.00 до 14.00 по местному времени по адресу: г. Кострома, ул. Красноармейская, 8, </w:t>
      </w:r>
      <w:proofErr w:type="spellStart"/>
      <w:r w:rsidRPr="00F766A3">
        <w:rPr>
          <w:rFonts w:eastAsia="Times New Roman"/>
          <w:kern w:val="0"/>
          <w:sz w:val="28"/>
          <w:szCs w:val="28"/>
          <w:lang w:eastAsia="ru-RU"/>
        </w:rPr>
        <w:t>каб</w:t>
      </w:r>
      <w:proofErr w:type="spellEnd"/>
      <w:r w:rsidRPr="00F766A3">
        <w:rPr>
          <w:rFonts w:eastAsia="Times New Roman"/>
          <w:kern w:val="0"/>
          <w:sz w:val="28"/>
          <w:szCs w:val="28"/>
          <w:lang w:eastAsia="ru-RU"/>
        </w:rPr>
        <w:t>. 8).</w:t>
      </w:r>
      <w:proofErr w:type="gramEnd"/>
    </w:p>
    <w:p w:rsidR="00F766A3" w:rsidRPr="00F766A3" w:rsidRDefault="00F766A3" w:rsidP="00F766A3">
      <w:pPr>
        <w:widowControl/>
        <w:tabs>
          <w:tab w:val="left" w:pos="284"/>
        </w:tabs>
        <w:suppressAutoHyphens w:val="0"/>
        <w:spacing w:line="264" w:lineRule="auto"/>
        <w:ind w:firstLine="720"/>
        <w:jc w:val="both"/>
        <w:rPr>
          <w:rFonts w:eastAsia="Times New Roman"/>
          <w:kern w:val="0"/>
          <w:sz w:val="28"/>
          <w:szCs w:val="28"/>
          <w:lang w:eastAsia="ru-RU"/>
        </w:rPr>
      </w:pPr>
      <w:r w:rsidRPr="00F766A3">
        <w:rPr>
          <w:rFonts w:eastAsia="Times New Roman"/>
          <w:kern w:val="0"/>
          <w:sz w:val="28"/>
          <w:szCs w:val="28"/>
          <w:lang w:eastAsia="ru-RU"/>
        </w:rPr>
        <w:t>Контактное лицо – Сорокина Анна Александровна.</w:t>
      </w:r>
    </w:p>
    <w:p w:rsidR="00F766A3" w:rsidRPr="00F766A3" w:rsidRDefault="00F766A3" w:rsidP="00F766A3">
      <w:pPr>
        <w:widowControl/>
        <w:tabs>
          <w:tab w:val="left" w:pos="284"/>
        </w:tabs>
        <w:suppressAutoHyphens w:val="0"/>
        <w:spacing w:line="264" w:lineRule="auto"/>
        <w:ind w:firstLine="720"/>
        <w:jc w:val="both"/>
        <w:rPr>
          <w:rFonts w:eastAsia="Times New Roman"/>
          <w:kern w:val="0"/>
          <w:sz w:val="28"/>
          <w:szCs w:val="28"/>
          <w:lang w:eastAsia="ru-RU"/>
        </w:rPr>
      </w:pPr>
      <w:r w:rsidRPr="00F766A3">
        <w:rPr>
          <w:rFonts w:eastAsia="Times New Roman"/>
          <w:kern w:val="0"/>
          <w:sz w:val="28"/>
          <w:szCs w:val="28"/>
          <w:lang w:eastAsia="ru-RU"/>
        </w:rPr>
        <w:t>Контактные телефоны – (4942) 35-77-11, (4942) 35-77-91.</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Заявитель должен подготовить оригинал заявки, которая должна быть заполнена по форме, приложенной к настоящему извещению, заполнена с помощью ЭВМ либо чернилами и подписана уполномоченным лицом претендента на участие в аукционе, а также (для юридических лиц) скреплена печатью претендента на участие в аукционе.</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Никакие исправления не будут иметь силу, за исключением тех случаев, когда они подтверждены лицом, подписывающим заявку на участие в аукционе.</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В случае подачи заявки на участие в аукционе посредством почтовой связи, заявка подается в конверте:</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на конверте указывают слова «ЗАЯВКА НА УЧАСТИЕ В АУКЦИОНЕ» и слова «</w:t>
      </w:r>
      <w:r w:rsidRPr="00F766A3">
        <w:rPr>
          <w:rFonts w:eastAsia="Times New Roman"/>
          <w:caps/>
          <w:kern w:val="0"/>
          <w:sz w:val="28"/>
          <w:szCs w:val="28"/>
          <w:lang w:eastAsia="ru-RU"/>
        </w:rPr>
        <w:t xml:space="preserve">не вскрывать </w:t>
      </w:r>
      <w:proofErr w:type="gramStart"/>
      <w:r w:rsidRPr="00F766A3">
        <w:rPr>
          <w:rFonts w:eastAsia="Times New Roman"/>
          <w:caps/>
          <w:kern w:val="0"/>
          <w:sz w:val="28"/>
          <w:szCs w:val="28"/>
          <w:lang w:eastAsia="ru-RU"/>
        </w:rPr>
        <w:t>до</w:t>
      </w:r>
      <w:proofErr w:type="gramEnd"/>
      <w:r w:rsidRPr="00F766A3">
        <w:rPr>
          <w:rFonts w:eastAsia="Times New Roman"/>
          <w:caps/>
          <w:kern w:val="0"/>
          <w:sz w:val="28"/>
          <w:szCs w:val="28"/>
          <w:lang w:eastAsia="ru-RU"/>
        </w:rPr>
        <w:t>…</w:t>
      </w:r>
      <w:r w:rsidRPr="00F766A3">
        <w:rPr>
          <w:rFonts w:eastAsia="Times New Roman"/>
          <w:kern w:val="0"/>
          <w:sz w:val="28"/>
          <w:szCs w:val="28"/>
          <w:lang w:eastAsia="ru-RU"/>
        </w:rPr>
        <w:t xml:space="preserve">» (указать </w:t>
      </w:r>
      <w:proofErr w:type="gramStart"/>
      <w:r w:rsidRPr="00F766A3">
        <w:rPr>
          <w:rFonts w:eastAsia="Times New Roman"/>
          <w:kern w:val="0"/>
          <w:sz w:val="28"/>
          <w:szCs w:val="28"/>
          <w:lang w:eastAsia="ru-RU"/>
        </w:rPr>
        <w:t>время</w:t>
      </w:r>
      <w:proofErr w:type="gramEnd"/>
      <w:r w:rsidRPr="00F766A3">
        <w:rPr>
          <w:rFonts w:eastAsia="Times New Roman"/>
          <w:kern w:val="0"/>
          <w:sz w:val="28"/>
          <w:szCs w:val="28"/>
          <w:lang w:eastAsia="ru-RU"/>
        </w:rPr>
        <w:t xml:space="preserve"> и дату, указанные в извещении  как срок вскрытия конвертов с заявками на участие в аукционе);</w:t>
      </w:r>
    </w:p>
    <w:p w:rsidR="00F766A3" w:rsidRPr="00F766A3" w:rsidRDefault="00F766A3" w:rsidP="00F766A3">
      <w:pPr>
        <w:widowControl/>
        <w:tabs>
          <w:tab w:val="left"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конверт должен быть адресован Организатору торгов, по адресу: 156961, Костромская обл., г. Кострома, ул. Красноармейская, д. 8;</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в случае предоставления изменений заявки на участие в аукционе на конверте дополнительно следует указать слова «</w:t>
      </w:r>
      <w:r w:rsidRPr="00F766A3">
        <w:rPr>
          <w:rFonts w:eastAsia="Times New Roman"/>
          <w:caps/>
          <w:kern w:val="0"/>
          <w:sz w:val="28"/>
          <w:szCs w:val="28"/>
          <w:lang w:eastAsia="ru-RU"/>
        </w:rPr>
        <w:t>изменение заявки НА УЧАСТИЕ В АУКЦИОНЕ</w:t>
      </w:r>
      <w:r w:rsidRPr="00F766A3">
        <w:rPr>
          <w:rFonts w:eastAsia="Times New Roman"/>
          <w:kern w:val="0"/>
          <w:sz w:val="28"/>
          <w:szCs w:val="28"/>
          <w:lang w:eastAsia="ru-RU"/>
        </w:rPr>
        <w:t>».</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в случае предоставления отзыва заявки на участие в аукционе на конверте дополнительно следует указать слова «</w:t>
      </w:r>
      <w:r w:rsidRPr="00F766A3">
        <w:rPr>
          <w:rFonts w:eastAsia="Times New Roman"/>
          <w:caps/>
          <w:kern w:val="0"/>
          <w:sz w:val="28"/>
          <w:szCs w:val="28"/>
          <w:lang w:eastAsia="ru-RU"/>
        </w:rPr>
        <w:t>отзыв заявки НА УЧАСТИЕ В АУКЦИОНЕ</w:t>
      </w:r>
      <w:r w:rsidRPr="00F766A3">
        <w:rPr>
          <w:rFonts w:eastAsia="Times New Roman"/>
          <w:kern w:val="0"/>
          <w:sz w:val="28"/>
          <w:szCs w:val="28"/>
          <w:lang w:eastAsia="ru-RU"/>
        </w:rPr>
        <w:t>».</w:t>
      </w:r>
    </w:p>
    <w:p w:rsidR="00F766A3" w:rsidRPr="00F766A3" w:rsidRDefault="00F766A3" w:rsidP="00F766A3">
      <w:pPr>
        <w:widowControl/>
        <w:tabs>
          <w:tab w:val="num" w:pos="1134"/>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Если конверт не запечатан и не оформлен в соответствии с требованиями настоящего пункта, Организатор аукциона не несет ответственности в случае потери заявки, либо частей заявки или вскрытия конверта раньше срока.</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lastRenderedPageBreak/>
        <w:t>Претендент должен подать заявку на участие в аукционе с таким расчетом, чтобы она поступила к Организатору торгов до даты окончания  срока подачи заявок.</w:t>
      </w:r>
    </w:p>
    <w:p w:rsidR="00F766A3" w:rsidRPr="00F766A3" w:rsidRDefault="00F766A3" w:rsidP="00F766A3">
      <w:pPr>
        <w:widowControl/>
        <w:tabs>
          <w:tab w:val="left" w:pos="709"/>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xml:space="preserve">Заявка на участие в аукционе после истечения срока ее приема не рассматривается, на ней делается отметка об отказе в принятии </w:t>
      </w:r>
      <w:proofErr w:type="gramStart"/>
      <w:r w:rsidRPr="00F766A3">
        <w:rPr>
          <w:rFonts w:eastAsia="Times New Roman"/>
          <w:kern w:val="0"/>
          <w:sz w:val="28"/>
          <w:szCs w:val="28"/>
          <w:lang w:eastAsia="ru-RU"/>
        </w:rPr>
        <w:t>документов</w:t>
      </w:r>
      <w:proofErr w:type="gramEnd"/>
      <w:r w:rsidRPr="00F766A3">
        <w:rPr>
          <w:rFonts w:eastAsia="Times New Roman"/>
          <w:kern w:val="0"/>
          <w:sz w:val="28"/>
          <w:szCs w:val="28"/>
          <w:lang w:eastAsia="ru-RU"/>
        </w:rPr>
        <w:t xml:space="preserve"> и она  возвращается в день её поступления претенденту.</w:t>
      </w:r>
    </w:p>
    <w:p w:rsidR="00F766A3" w:rsidRPr="00F766A3" w:rsidRDefault="00F766A3" w:rsidP="00F766A3">
      <w:pPr>
        <w:widowControl/>
        <w:tabs>
          <w:tab w:val="left" w:pos="-142"/>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3. Перечень требуемых для участия в аукционе документов:</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xml:space="preserve">3.1. Заявка на участие в аукционе по форме, установленной настоящим извещением, с указанием реквизитов счета для возврата задатка. </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 xml:space="preserve">3.2.Копии документов, удостоверяющих личность заявителя (для граждан). </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3.3. 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766A3" w:rsidRPr="00F766A3" w:rsidRDefault="00F766A3" w:rsidP="00F766A3">
      <w:pPr>
        <w:widowControl/>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3.4.Документы, подтверждающие внесение задатка.</w:t>
      </w:r>
    </w:p>
    <w:p w:rsidR="00F766A3" w:rsidRPr="00F766A3" w:rsidRDefault="00F766A3" w:rsidP="00F766A3">
      <w:pPr>
        <w:widowControl/>
        <w:suppressAutoHyphens w:val="0"/>
        <w:ind w:firstLine="709"/>
        <w:jc w:val="both"/>
        <w:rPr>
          <w:rFonts w:eastAsia="Times New Roman"/>
          <w:kern w:val="0"/>
          <w:sz w:val="28"/>
          <w:szCs w:val="28"/>
          <w:lang w:eastAsia="ru-RU"/>
        </w:rPr>
      </w:pPr>
    </w:p>
    <w:p w:rsidR="00F766A3" w:rsidRPr="00F766A3" w:rsidRDefault="00F766A3" w:rsidP="00F766A3">
      <w:pPr>
        <w:keepNext/>
        <w:widowControl/>
        <w:suppressAutoHyphens w:val="0"/>
        <w:spacing w:line="264" w:lineRule="auto"/>
        <w:ind w:left="1080"/>
        <w:jc w:val="center"/>
        <w:outlineLvl w:val="1"/>
        <w:rPr>
          <w:rFonts w:eastAsia="Times New Roman"/>
          <w:kern w:val="0"/>
          <w:sz w:val="28"/>
          <w:szCs w:val="28"/>
          <w:lang w:eastAsia="ru-RU"/>
        </w:rPr>
      </w:pPr>
      <w:r w:rsidRPr="00F766A3">
        <w:rPr>
          <w:rFonts w:eastAsia="Times New Roman"/>
          <w:kern w:val="0"/>
          <w:sz w:val="28"/>
          <w:szCs w:val="28"/>
          <w:lang w:val="en-US" w:eastAsia="ru-RU"/>
        </w:rPr>
        <w:t>IV</w:t>
      </w:r>
      <w:r w:rsidRPr="00F766A3">
        <w:rPr>
          <w:rFonts w:eastAsia="Times New Roman"/>
          <w:kern w:val="0"/>
          <w:sz w:val="28"/>
          <w:szCs w:val="28"/>
          <w:lang w:eastAsia="ru-RU"/>
        </w:rPr>
        <w:t>. Определение участников аукциона</w:t>
      </w:r>
    </w:p>
    <w:p w:rsidR="00F766A3" w:rsidRPr="00F766A3" w:rsidRDefault="00F766A3" w:rsidP="00F766A3">
      <w:pPr>
        <w:widowControl/>
        <w:tabs>
          <w:tab w:val="left" w:pos="284"/>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В день окончания приема заявок на участие в аукционе Организатор аукциона рассматривает заявки и документы заявителей и устанавливает факт поступления задатка на счет, указанный в п.1.1 раздела </w:t>
      </w:r>
      <w:r w:rsidRPr="00F766A3">
        <w:rPr>
          <w:rFonts w:eastAsia="Times New Roman"/>
          <w:kern w:val="0"/>
          <w:sz w:val="28"/>
          <w:szCs w:val="28"/>
          <w:lang w:val="en-US" w:eastAsia="ru-RU"/>
        </w:rPr>
        <w:t>III</w:t>
      </w:r>
      <w:r w:rsidRPr="00F766A3">
        <w:rPr>
          <w:rFonts w:eastAsia="Times New Roman"/>
          <w:kern w:val="0"/>
          <w:sz w:val="28"/>
          <w:szCs w:val="28"/>
          <w:lang w:eastAsia="ru-RU"/>
        </w:rPr>
        <w:t xml:space="preserve"> настоящего извещения.</w:t>
      </w:r>
    </w:p>
    <w:p w:rsidR="00F766A3" w:rsidRPr="00F766A3" w:rsidRDefault="00F766A3" w:rsidP="00F766A3">
      <w:pPr>
        <w:widowControl/>
        <w:tabs>
          <w:tab w:val="left" w:pos="284"/>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По результатам рассмотрения заявок и документов Организатор аукциона принимает решение о признании заявителей участниками аукциона и о допуске или об отказе в допуске заявителей к участию в аукционе, с указанием причин отказа.</w:t>
      </w:r>
    </w:p>
    <w:p w:rsidR="00F766A3" w:rsidRPr="00F766A3" w:rsidRDefault="00F766A3" w:rsidP="00F766A3">
      <w:pPr>
        <w:widowControl/>
        <w:tabs>
          <w:tab w:val="left" w:pos="709"/>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Заявитель не допускается к участию в аукционе по следующим основаниям:</w:t>
      </w:r>
    </w:p>
    <w:p w:rsidR="00F766A3" w:rsidRPr="00F766A3" w:rsidRDefault="00F766A3" w:rsidP="00F766A3">
      <w:pPr>
        <w:widowControl/>
        <w:tabs>
          <w:tab w:val="left" w:pos="709"/>
        </w:tabs>
        <w:suppressAutoHyphens w:val="0"/>
        <w:jc w:val="both"/>
        <w:rPr>
          <w:rFonts w:eastAsia="Times New Roman"/>
          <w:kern w:val="0"/>
          <w:sz w:val="28"/>
          <w:szCs w:val="28"/>
          <w:lang w:eastAsia="ru-RU"/>
        </w:rPr>
      </w:pPr>
      <w:r w:rsidRPr="00F766A3">
        <w:rPr>
          <w:rFonts w:eastAsia="Times New Roman"/>
          <w:kern w:val="0"/>
          <w:sz w:val="28"/>
          <w:szCs w:val="28"/>
          <w:lang w:eastAsia="ru-RU"/>
        </w:rPr>
        <w:tab/>
        <w:t>1) непредставление необходимых для участия в аукционе документов или представление недостоверных сведений;</w:t>
      </w:r>
    </w:p>
    <w:p w:rsidR="00F766A3" w:rsidRPr="00F766A3" w:rsidRDefault="00F766A3" w:rsidP="00F766A3">
      <w:pPr>
        <w:widowControl/>
        <w:tabs>
          <w:tab w:val="left" w:pos="709"/>
        </w:tabs>
        <w:suppressAutoHyphens w:val="0"/>
        <w:jc w:val="both"/>
        <w:rPr>
          <w:rFonts w:eastAsia="Times New Roman"/>
          <w:kern w:val="0"/>
          <w:sz w:val="28"/>
          <w:szCs w:val="28"/>
          <w:lang w:eastAsia="ru-RU"/>
        </w:rPr>
      </w:pPr>
      <w:r w:rsidRPr="00F766A3">
        <w:rPr>
          <w:rFonts w:eastAsia="Times New Roman"/>
          <w:kern w:val="0"/>
          <w:sz w:val="28"/>
          <w:szCs w:val="28"/>
          <w:lang w:eastAsia="ru-RU"/>
        </w:rPr>
        <w:tab/>
        <w:t xml:space="preserve">2) </w:t>
      </w:r>
      <w:proofErr w:type="gramStart"/>
      <w:r w:rsidRPr="00F766A3">
        <w:rPr>
          <w:rFonts w:eastAsia="Times New Roman"/>
          <w:kern w:val="0"/>
          <w:sz w:val="28"/>
          <w:szCs w:val="28"/>
          <w:lang w:eastAsia="ru-RU"/>
        </w:rPr>
        <w:t>не поступление</w:t>
      </w:r>
      <w:proofErr w:type="gramEnd"/>
      <w:r w:rsidRPr="00F766A3">
        <w:rPr>
          <w:rFonts w:eastAsia="Times New Roman"/>
          <w:kern w:val="0"/>
          <w:sz w:val="28"/>
          <w:szCs w:val="28"/>
          <w:lang w:eastAsia="ru-RU"/>
        </w:rPr>
        <w:t xml:space="preserve"> задатка на дату рассмотрения заявок на участие в аукционе;</w:t>
      </w:r>
    </w:p>
    <w:p w:rsidR="00F766A3" w:rsidRPr="00F766A3" w:rsidRDefault="00F766A3" w:rsidP="00F766A3">
      <w:pPr>
        <w:widowControl/>
        <w:tabs>
          <w:tab w:val="left" w:pos="709"/>
        </w:tabs>
        <w:suppressAutoHyphens w:val="0"/>
        <w:jc w:val="both"/>
        <w:rPr>
          <w:rFonts w:eastAsia="Times New Roman"/>
          <w:kern w:val="0"/>
          <w:sz w:val="28"/>
          <w:szCs w:val="28"/>
          <w:lang w:eastAsia="ru-RU"/>
        </w:rPr>
      </w:pPr>
      <w:r w:rsidRPr="00F766A3">
        <w:rPr>
          <w:rFonts w:eastAsia="Times New Roman"/>
          <w:kern w:val="0"/>
          <w:sz w:val="28"/>
          <w:szCs w:val="28"/>
          <w:lang w:eastAsia="ru-RU"/>
        </w:rPr>
        <w:tab/>
        <w:t>3) подача заявки на участие в аукционе лицом, которое в соответствии с федеральными законами не имеет права быть участником конкретного аукциона  или приобрести земельный участок в аренду;</w:t>
      </w:r>
    </w:p>
    <w:p w:rsidR="00F766A3" w:rsidRPr="00F766A3" w:rsidRDefault="00F766A3" w:rsidP="00F766A3">
      <w:pPr>
        <w:widowControl/>
        <w:tabs>
          <w:tab w:val="left" w:pos="709"/>
        </w:tabs>
        <w:suppressAutoHyphens w:val="0"/>
        <w:jc w:val="both"/>
        <w:rPr>
          <w:rFonts w:eastAsia="Times New Roman"/>
          <w:kern w:val="0"/>
          <w:sz w:val="28"/>
          <w:szCs w:val="28"/>
          <w:lang w:eastAsia="ru-RU"/>
        </w:rPr>
      </w:pPr>
      <w:r w:rsidRPr="00F766A3">
        <w:rPr>
          <w:rFonts w:eastAsia="Times New Roman"/>
          <w:kern w:val="0"/>
          <w:sz w:val="28"/>
          <w:szCs w:val="28"/>
          <w:lang w:eastAsia="ru-RU"/>
        </w:rPr>
        <w:tab/>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766A3" w:rsidRPr="00F766A3" w:rsidRDefault="00F766A3" w:rsidP="00F766A3">
      <w:pPr>
        <w:widowControl/>
        <w:tabs>
          <w:tab w:val="left" w:pos="709"/>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5) заявка на участие в торгах (конкурсах, аукционах) подана лицом, не уполномоченным заявителем (претендентом) на осуществление таких действий.</w:t>
      </w:r>
    </w:p>
    <w:p w:rsidR="00F766A3" w:rsidRPr="00F766A3" w:rsidRDefault="00F766A3" w:rsidP="00F766A3">
      <w:pPr>
        <w:widowControl/>
        <w:tabs>
          <w:tab w:val="left" w:pos="709"/>
        </w:tabs>
        <w:suppressAutoHyphens w:val="0"/>
        <w:ind w:firstLine="709"/>
        <w:jc w:val="both"/>
        <w:rPr>
          <w:rFonts w:eastAsia="Times New Roman"/>
          <w:kern w:val="0"/>
          <w:sz w:val="28"/>
          <w:szCs w:val="28"/>
          <w:lang w:eastAsia="ru-RU"/>
        </w:rPr>
      </w:pPr>
      <w:r w:rsidRPr="00F766A3">
        <w:rPr>
          <w:rFonts w:eastAsia="Times New Roman"/>
          <w:kern w:val="0"/>
          <w:sz w:val="28"/>
          <w:szCs w:val="28"/>
          <w:lang w:eastAsia="ru-RU"/>
        </w:rPr>
        <w:t>6)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766A3" w:rsidRPr="00F766A3" w:rsidRDefault="00F766A3" w:rsidP="00F766A3">
      <w:pPr>
        <w:widowControl/>
        <w:tabs>
          <w:tab w:val="left" w:pos="709"/>
        </w:tabs>
        <w:suppressAutoHyphens w:val="0"/>
        <w:ind w:firstLine="709"/>
        <w:jc w:val="both"/>
        <w:rPr>
          <w:rFonts w:eastAsia="Times New Roman"/>
          <w:kern w:val="0"/>
          <w:sz w:val="28"/>
          <w:szCs w:val="28"/>
          <w:lang w:eastAsia="ru-RU"/>
        </w:rPr>
      </w:pPr>
    </w:p>
    <w:p w:rsidR="00F766A3" w:rsidRPr="00F766A3" w:rsidRDefault="00F766A3" w:rsidP="00F766A3">
      <w:pPr>
        <w:keepNext/>
        <w:widowControl/>
        <w:suppressAutoHyphens w:val="0"/>
        <w:spacing w:line="264" w:lineRule="auto"/>
        <w:ind w:left="360"/>
        <w:jc w:val="center"/>
        <w:outlineLvl w:val="1"/>
        <w:rPr>
          <w:rFonts w:eastAsia="Times New Roman"/>
          <w:kern w:val="0"/>
          <w:sz w:val="28"/>
          <w:szCs w:val="28"/>
          <w:lang w:eastAsia="ru-RU"/>
        </w:rPr>
      </w:pPr>
      <w:r w:rsidRPr="00F766A3">
        <w:rPr>
          <w:rFonts w:eastAsia="Times New Roman"/>
          <w:kern w:val="0"/>
          <w:sz w:val="28"/>
          <w:szCs w:val="28"/>
          <w:lang w:val="en-US" w:eastAsia="ru-RU"/>
        </w:rPr>
        <w:t>V</w:t>
      </w:r>
      <w:r w:rsidRPr="00F766A3">
        <w:rPr>
          <w:rFonts w:eastAsia="Times New Roman"/>
          <w:kern w:val="0"/>
          <w:sz w:val="28"/>
          <w:szCs w:val="28"/>
          <w:lang w:eastAsia="ru-RU"/>
        </w:rPr>
        <w:t>. Порядок проведения аукциона</w:t>
      </w:r>
    </w:p>
    <w:p w:rsidR="00F766A3" w:rsidRPr="00F766A3" w:rsidRDefault="00F766A3" w:rsidP="00F766A3">
      <w:pPr>
        <w:widowControl/>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Аукцион проводится в следующем порядке:</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lastRenderedPageBreak/>
        <w:t>а) аукцион ведет аукционист;</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б) аукцион начинается с оглашения аукционистом наименования предмета аукциона, основных характеристик, начального размера арендной платы, "шага аукциона" и порядка проведения аукциона, установленных настоящим извещением.</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r w:rsidRPr="00F766A3">
        <w:rPr>
          <w:rFonts w:eastAsia="Times New Roman"/>
          <w:color w:val="000000"/>
          <w:kern w:val="0"/>
          <w:sz w:val="28"/>
          <w:szCs w:val="28"/>
          <w:lang w:eastAsia="ru-RU"/>
        </w:rPr>
        <w:t>е) по завершен</w:t>
      </w:r>
      <w:proofErr w:type="gramStart"/>
      <w:r w:rsidRPr="00F766A3">
        <w:rPr>
          <w:rFonts w:eastAsia="Times New Roman"/>
          <w:color w:val="000000"/>
          <w:kern w:val="0"/>
          <w:sz w:val="28"/>
          <w:szCs w:val="28"/>
          <w:lang w:eastAsia="ru-RU"/>
        </w:rPr>
        <w:t>ии ау</w:t>
      </w:r>
      <w:proofErr w:type="gramEnd"/>
      <w:r w:rsidRPr="00F766A3">
        <w:rPr>
          <w:rFonts w:eastAsia="Times New Roman"/>
          <w:color w:val="000000"/>
          <w:kern w:val="0"/>
          <w:sz w:val="28"/>
          <w:szCs w:val="28"/>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766A3" w:rsidRPr="00F766A3" w:rsidRDefault="00F766A3" w:rsidP="00F766A3">
      <w:pPr>
        <w:widowControl/>
        <w:suppressAutoHyphens w:val="0"/>
        <w:ind w:firstLine="720"/>
        <w:jc w:val="both"/>
        <w:rPr>
          <w:rFonts w:eastAsia="Times New Roman"/>
          <w:color w:val="000000"/>
          <w:kern w:val="0"/>
          <w:sz w:val="28"/>
          <w:szCs w:val="28"/>
          <w:lang w:eastAsia="ru-RU"/>
        </w:rPr>
      </w:pPr>
    </w:p>
    <w:p w:rsidR="00F766A3" w:rsidRPr="00F766A3" w:rsidRDefault="00F766A3" w:rsidP="00F766A3">
      <w:pPr>
        <w:keepNext/>
        <w:widowControl/>
        <w:suppressAutoHyphens w:val="0"/>
        <w:spacing w:line="264" w:lineRule="auto"/>
        <w:ind w:left="360"/>
        <w:jc w:val="center"/>
        <w:outlineLvl w:val="1"/>
        <w:rPr>
          <w:rFonts w:eastAsia="Times New Roman"/>
          <w:kern w:val="0"/>
          <w:sz w:val="28"/>
          <w:szCs w:val="28"/>
          <w:lang w:eastAsia="ru-RU"/>
        </w:rPr>
      </w:pPr>
      <w:r w:rsidRPr="00F766A3">
        <w:rPr>
          <w:rFonts w:eastAsia="Times New Roman"/>
          <w:kern w:val="0"/>
          <w:sz w:val="28"/>
          <w:szCs w:val="28"/>
          <w:lang w:val="en-US" w:eastAsia="ru-RU"/>
        </w:rPr>
        <w:t>VI</w:t>
      </w:r>
      <w:r w:rsidRPr="00F766A3">
        <w:rPr>
          <w:rFonts w:eastAsia="Times New Roman"/>
          <w:kern w:val="0"/>
          <w:sz w:val="28"/>
          <w:szCs w:val="28"/>
          <w:lang w:eastAsia="ru-RU"/>
        </w:rPr>
        <w:t>. Порядок заключения договора аренды</w:t>
      </w:r>
      <w:r w:rsidRPr="00F766A3">
        <w:rPr>
          <w:rFonts w:eastAsia="Times New Roman"/>
          <w:kern w:val="0"/>
          <w:sz w:val="28"/>
          <w:szCs w:val="28"/>
          <w:lang w:eastAsia="ru-RU"/>
        </w:rPr>
        <w:br/>
        <w:t xml:space="preserve"> по итогам аукциона</w:t>
      </w:r>
    </w:p>
    <w:p w:rsidR="00F766A3" w:rsidRPr="00F766A3" w:rsidRDefault="00F766A3" w:rsidP="00F766A3">
      <w:pPr>
        <w:widowControl/>
        <w:suppressAutoHyphens w:val="0"/>
        <w:jc w:val="both"/>
        <w:rPr>
          <w:rFonts w:eastAsia="Times New Roman"/>
          <w:kern w:val="0"/>
          <w:sz w:val="28"/>
          <w:szCs w:val="28"/>
          <w:lang w:eastAsia="ru-RU"/>
        </w:rPr>
      </w:pPr>
      <w:r w:rsidRPr="00F766A3">
        <w:rPr>
          <w:rFonts w:eastAsia="Times New Roman"/>
          <w:kern w:val="0"/>
          <w:sz w:val="28"/>
          <w:szCs w:val="28"/>
          <w:lang w:eastAsia="ru-RU"/>
        </w:rPr>
        <w:tab/>
        <w:t xml:space="preserve">Проект договора аренды приложен к настоящему извещению. В электронном виде проект договора </w:t>
      </w:r>
      <w:proofErr w:type="gramStart"/>
      <w:r w:rsidRPr="00F766A3">
        <w:rPr>
          <w:rFonts w:eastAsia="Times New Roman"/>
          <w:kern w:val="0"/>
          <w:sz w:val="28"/>
          <w:szCs w:val="28"/>
          <w:lang w:eastAsia="ru-RU"/>
        </w:rPr>
        <w:t>аренды</w:t>
      </w:r>
      <w:proofErr w:type="gramEnd"/>
      <w:r w:rsidRPr="00F766A3">
        <w:rPr>
          <w:rFonts w:eastAsia="Times New Roman"/>
          <w:kern w:val="0"/>
          <w:sz w:val="28"/>
          <w:szCs w:val="28"/>
          <w:lang w:eastAsia="ru-RU"/>
        </w:rPr>
        <w:t xml:space="preserve"> возможно получить у Организатора аукциона.</w:t>
      </w:r>
    </w:p>
    <w:p w:rsidR="00F766A3" w:rsidRPr="00F766A3" w:rsidRDefault="00F766A3" w:rsidP="00F766A3">
      <w:pPr>
        <w:widowControl/>
        <w:tabs>
          <w:tab w:val="left" w:pos="284"/>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 xml:space="preserve">Договор должен быть подписан победителем аукциона  в срок не позднее 30 дней со дня его направления победителю. </w:t>
      </w:r>
    </w:p>
    <w:p w:rsidR="00F766A3" w:rsidRPr="00F766A3" w:rsidRDefault="00F766A3" w:rsidP="00F766A3">
      <w:pPr>
        <w:widowControl/>
        <w:tabs>
          <w:tab w:val="left" w:pos="284"/>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(ч. 4 ст. 448 ГК РФ, п. 21 статьи 39.12 Земельного кодекса Российской Федерации).</w:t>
      </w:r>
    </w:p>
    <w:p w:rsidR="00F766A3" w:rsidRPr="00F766A3" w:rsidRDefault="00F766A3" w:rsidP="00F766A3">
      <w:pPr>
        <w:widowControl/>
        <w:tabs>
          <w:tab w:val="left" w:pos="284"/>
        </w:tabs>
        <w:suppressAutoHyphens w:val="0"/>
        <w:ind w:firstLine="720"/>
        <w:jc w:val="both"/>
        <w:rPr>
          <w:rFonts w:eastAsia="Times New Roman"/>
          <w:kern w:val="0"/>
          <w:sz w:val="28"/>
          <w:szCs w:val="28"/>
          <w:lang w:eastAsia="ru-RU"/>
        </w:rPr>
      </w:pPr>
      <w:r w:rsidRPr="00F766A3">
        <w:rPr>
          <w:rFonts w:eastAsia="Times New Roman"/>
          <w:kern w:val="0"/>
          <w:sz w:val="28"/>
          <w:szCs w:val="28"/>
          <w:lang w:eastAsia="ru-RU"/>
        </w:rPr>
        <w:t>Продавец  самостоятельно переводит денежные средства, внесенные победителем аукциона в качестве задатка  с расчетного счета 40302810100001000002 и лицевого счета  05281А88170 для учета операций со средствами, поступающими во временное распоряжение получателя бюджетных средств (код лицевого счета 05) на расчетный счет   40101810800000010002 и лицевой счет администратора доходов бюджета.</w:t>
      </w:r>
    </w:p>
    <w:p w:rsidR="00F766A3" w:rsidRPr="00F766A3" w:rsidRDefault="00F766A3" w:rsidP="00F766A3">
      <w:pPr>
        <w:widowControl/>
        <w:tabs>
          <w:tab w:val="left" w:pos="284"/>
        </w:tabs>
        <w:suppressAutoHyphens w:val="0"/>
        <w:jc w:val="both"/>
        <w:rPr>
          <w:rFonts w:eastAsia="Times New Roman"/>
          <w:kern w:val="0"/>
          <w:sz w:val="28"/>
          <w:szCs w:val="28"/>
          <w:lang w:eastAsia="ru-RU"/>
        </w:rPr>
      </w:pPr>
      <w:r w:rsidRPr="00F766A3">
        <w:rPr>
          <w:rFonts w:eastAsia="Times New Roman"/>
          <w:kern w:val="0"/>
          <w:sz w:val="28"/>
          <w:szCs w:val="28"/>
          <w:lang w:eastAsia="ru-RU"/>
        </w:rPr>
        <w:tab/>
      </w:r>
      <w:r w:rsidRPr="00F766A3">
        <w:rPr>
          <w:rFonts w:eastAsia="Times New Roman"/>
          <w:kern w:val="0"/>
          <w:sz w:val="28"/>
          <w:szCs w:val="28"/>
          <w:lang w:eastAsia="ru-RU"/>
        </w:rPr>
        <w:tab/>
      </w:r>
    </w:p>
    <w:p w:rsidR="00F766A3" w:rsidRPr="00F766A3" w:rsidRDefault="00F766A3" w:rsidP="00F766A3">
      <w:pPr>
        <w:keepNext/>
        <w:widowControl/>
        <w:suppressAutoHyphens w:val="0"/>
        <w:spacing w:line="264" w:lineRule="auto"/>
        <w:ind w:left="2520" w:firstLine="360"/>
        <w:outlineLvl w:val="1"/>
        <w:rPr>
          <w:rFonts w:eastAsia="Times New Roman"/>
          <w:kern w:val="0"/>
          <w:sz w:val="28"/>
          <w:szCs w:val="28"/>
          <w:lang w:eastAsia="ru-RU"/>
        </w:rPr>
      </w:pPr>
      <w:r w:rsidRPr="00F766A3">
        <w:rPr>
          <w:rFonts w:eastAsia="Times New Roman"/>
          <w:kern w:val="0"/>
          <w:sz w:val="28"/>
          <w:szCs w:val="28"/>
          <w:lang w:val="en-US" w:eastAsia="ru-RU"/>
        </w:rPr>
        <w:lastRenderedPageBreak/>
        <w:t>VII</w:t>
      </w:r>
      <w:r w:rsidRPr="00F766A3">
        <w:rPr>
          <w:rFonts w:eastAsia="Times New Roman"/>
          <w:kern w:val="0"/>
          <w:sz w:val="28"/>
          <w:szCs w:val="28"/>
          <w:lang w:eastAsia="ru-RU"/>
        </w:rPr>
        <w:t>. Заключительные положения</w:t>
      </w:r>
    </w:p>
    <w:p w:rsidR="00F766A3" w:rsidRPr="00F766A3" w:rsidRDefault="00F766A3" w:rsidP="00F766A3">
      <w:pPr>
        <w:widowControl/>
        <w:suppressAutoHyphens w:val="0"/>
        <w:ind w:firstLine="720"/>
        <w:jc w:val="both"/>
        <w:rPr>
          <w:rFonts w:eastAsiaTheme="minorEastAsia"/>
          <w:kern w:val="0"/>
          <w:sz w:val="28"/>
          <w:szCs w:val="28"/>
          <w:lang w:eastAsia="ru-RU"/>
        </w:rPr>
      </w:pPr>
      <w:r w:rsidRPr="00F766A3">
        <w:rPr>
          <w:rFonts w:eastAsia="Times New Roman"/>
          <w:kern w:val="0"/>
          <w:sz w:val="28"/>
          <w:szCs w:val="28"/>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F766A3" w:rsidRPr="00EE1810" w:rsidRDefault="00F766A3" w:rsidP="00F766A3">
      <w:pPr>
        <w:pStyle w:val="a4"/>
        <w:suppressAutoHyphens w:val="0"/>
        <w:ind w:left="0"/>
        <w:jc w:val="both"/>
        <w:rPr>
          <w:rFonts w:cs="Courier New"/>
          <w:b/>
          <w:sz w:val="28"/>
          <w:szCs w:val="28"/>
          <w:lang w:eastAsia="ru-RU"/>
        </w:rPr>
      </w:pPr>
    </w:p>
    <w:p w:rsidR="00E22647" w:rsidRDefault="00E22647" w:rsidP="00E22647">
      <w:pPr>
        <w:widowControl/>
        <w:suppressAutoHyphens w:val="0"/>
        <w:contextualSpacing/>
        <w:jc w:val="center"/>
        <w:rPr>
          <w:rFonts w:eastAsia="Calibri"/>
          <w:kern w:val="0"/>
          <w:sz w:val="28"/>
          <w:szCs w:val="28"/>
        </w:rPr>
      </w:pPr>
    </w:p>
    <w:p w:rsidR="00E22647" w:rsidRPr="00674FCE" w:rsidRDefault="00E22647" w:rsidP="00E22647">
      <w:pPr>
        <w:widowControl/>
        <w:suppressAutoHyphens w:val="0"/>
        <w:contextualSpacing/>
        <w:jc w:val="center"/>
        <w:rPr>
          <w:rFonts w:eastAsia="Calibri"/>
          <w:kern w:val="0"/>
          <w:sz w:val="28"/>
          <w:szCs w:val="28"/>
        </w:rPr>
      </w:pPr>
    </w:p>
    <w:p w:rsidR="00FA1B98" w:rsidRPr="001E53E4" w:rsidRDefault="00FA1B98" w:rsidP="001E53E4">
      <w:pPr>
        <w:widowControl/>
        <w:suppressAutoHyphens w:val="0"/>
        <w:autoSpaceDE w:val="0"/>
        <w:autoSpaceDN w:val="0"/>
        <w:adjustRightInd w:val="0"/>
        <w:spacing w:line="240" w:lineRule="exac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r w:rsidRPr="001E53E4">
        <w:rPr>
          <w:kern w:val="1"/>
          <w:sz w:val="12"/>
          <w:szCs w:val="12"/>
        </w:rPr>
        <w:t xml:space="preserve"> </w:t>
      </w:r>
      <w:r w:rsidRPr="001E53E4">
        <w:rPr>
          <w:i/>
          <w:kern w:val="1"/>
          <w:sz w:val="12"/>
          <w:szCs w:val="12"/>
        </w:rPr>
        <w:t>.</w:t>
      </w:r>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п.Сухоногово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FA1B98" w:rsidRPr="001E53E4" w:rsidRDefault="00FA1B98" w:rsidP="00FA1B98">
      <w:r w:rsidRPr="001E53E4">
        <w:rPr>
          <w:rFonts w:eastAsia="Arial"/>
          <w:i/>
          <w:iCs/>
          <w:kern w:val="1"/>
          <w:sz w:val="12"/>
          <w:szCs w:val="12"/>
        </w:rPr>
        <w:t>Ответственный за выпуск: Савина Г.В</w:t>
      </w:r>
    </w:p>
    <w:p w:rsidR="00FA1B98" w:rsidRPr="001E53E4" w:rsidRDefault="00FA1B98" w:rsidP="00FA1B98">
      <w:pPr>
        <w:widowControl/>
        <w:suppressAutoHyphens w:val="0"/>
        <w:spacing w:after="200" w:line="276" w:lineRule="auto"/>
        <w:rPr>
          <w:rFonts w:asciiTheme="minorHAnsi" w:eastAsiaTheme="minorHAnsi" w:hAnsiTheme="minorHAnsi" w:cstheme="minorBidi"/>
          <w:kern w:val="0"/>
          <w:sz w:val="22"/>
          <w:szCs w:val="22"/>
        </w:rPr>
      </w:pPr>
    </w:p>
    <w:p w:rsidR="001E53E4" w:rsidRPr="001E53E4" w:rsidRDefault="001E53E4" w:rsidP="001E53E4">
      <w:pPr>
        <w:widowControl/>
        <w:suppressAutoHyphens w:val="0"/>
        <w:autoSpaceDE w:val="0"/>
        <w:autoSpaceDN w:val="0"/>
        <w:adjustRightInd w:val="0"/>
        <w:spacing w:line="240" w:lineRule="exact"/>
        <w:jc w:val="both"/>
        <w:rPr>
          <w:rFonts w:eastAsiaTheme="minorHAnsi"/>
          <w:kern w:val="0"/>
          <w:sz w:val="28"/>
          <w:szCs w:val="28"/>
        </w:rPr>
      </w:pPr>
    </w:p>
    <w:p w:rsidR="001E53E4" w:rsidRPr="001E53E4" w:rsidRDefault="001E53E4" w:rsidP="001E53E4">
      <w:pPr>
        <w:widowControl/>
        <w:suppressAutoHyphens w:val="0"/>
        <w:spacing w:after="200" w:line="276" w:lineRule="auto"/>
        <w:rPr>
          <w:rFonts w:asciiTheme="minorHAnsi" w:eastAsiaTheme="minorHAnsi" w:hAnsiTheme="minorHAnsi" w:cstheme="minorBidi"/>
          <w:kern w:val="0"/>
          <w:sz w:val="22"/>
          <w:szCs w:val="22"/>
        </w:rPr>
      </w:pPr>
    </w:p>
    <w:sectPr w:rsidR="001E53E4" w:rsidRPr="001E53E4" w:rsidSect="00C47A8E">
      <w:footerReference w:type="default" r:id="rId9"/>
      <w:pgSz w:w="11906" w:h="16838"/>
      <w:pgMar w:top="1560" w:right="566" w:bottom="142"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AA" w:rsidRDefault="001050AA" w:rsidP="003A21F6">
      <w:r>
        <w:separator/>
      </w:r>
    </w:p>
  </w:endnote>
  <w:endnote w:type="continuationSeparator" w:id="0">
    <w:p w:rsidR="001050AA" w:rsidRDefault="001050AA"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40">
    <w:altName w:val="Times New Roman"/>
    <w:charset w:val="CC"/>
    <w:family w:val="auto"/>
    <w:pitch w:val="variable"/>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charset w:val="00"/>
    <w:family w:val="roman"/>
    <w:pitch w:val="default"/>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463513"/>
      <w:docPartObj>
        <w:docPartGallery w:val="Page Numbers (Bottom of Page)"/>
        <w:docPartUnique/>
      </w:docPartObj>
    </w:sdtPr>
    <w:sdtContent>
      <w:p w:rsidR="00E22647" w:rsidRDefault="00E22647">
        <w:pPr>
          <w:pStyle w:val="afc"/>
          <w:jc w:val="right"/>
        </w:pPr>
        <w:r>
          <w:fldChar w:fldCharType="begin"/>
        </w:r>
        <w:r>
          <w:instrText>PAGE   \* MERGEFORMAT</w:instrText>
        </w:r>
        <w:r>
          <w:fldChar w:fldCharType="separate"/>
        </w:r>
        <w:r w:rsidR="00C47A8E">
          <w:rPr>
            <w:noProof/>
          </w:rPr>
          <w:t>1</w:t>
        </w:r>
        <w:r>
          <w:fldChar w:fldCharType="end"/>
        </w:r>
      </w:p>
    </w:sdtContent>
  </w:sdt>
  <w:p w:rsidR="00E22647" w:rsidRDefault="00E2264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AA" w:rsidRDefault="001050AA" w:rsidP="003A21F6">
      <w:r>
        <w:separator/>
      </w:r>
    </w:p>
  </w:footnote>
  <w:footnote w:type="continuationSeparator" w:id="0">
    <w:p w:rsidR="001050AA" w:rsidRDefault="001050AA" w:rsidP="003A2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DC1577B"/>
    <w:multiLevelType w:val="hybridMultilevel"/>
    <w:tmpl w:val="2C1EBFF2"/>
    <w:lvl w:ilvl="0" w:tplc="9918C78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B119D"/>
    <w:multiLevelType w:val="hybridMultilevel"/>
    <w:tmpl w:val="CAA2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2">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4">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30">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9"/>
  </w:num>
  <w:num w:numId="2">
    <w:abstractNumId w:val="0"/>
  </w:num>
  <w:num w:numId="3">
    <w:abstractNumId w:val="17"/>
  </w:num>
  <w:num w:numId="4">
    <w:abstractNumId w:val="24"/>
  </w:num>
  <w:num w:numId="5">
    <w:abstractNumId w:val="8"/>
  </w:num>
  <w:num w:numId="6">
    <w:abstractNumId w:val="25"/>
  </w:num>
  <w:num w:numId="7">
    <w:abstractNumId w:val="23"/>
  </w:num>
  <w:num w:numId="8">
    <w:abstractNumId w:val="5"/>
  </w:num>
  <w:num w:numId="9">
    <w:abstractNumId w:val="31"/>
  </w:num>
  <w:num w:numId="10">
    <w:abstractNumId w:val="22"/>
  </w:num>
  <w:num w:numId="11">
    <w:abstractNumId w:val="15"/>
  </w:num>
  <w:num w:numId="12">
    <w:abstractNumId w:val="26"/>
  </w:num>
  <w:num w:numId="13">
    <w:abstractNumId w:val="9"/>
  </w:num>
  <w:num w:numId="14">
    <w:abstractNumId w:val="2"/>
  </w:num>
  <w:num w:numId="15">
    <w:abstractNumId w:val="13"/>
  </w:num>
  <w:num w:numId="16">
    <w:abstractNumId w:val="4"/>
  </w:num>
  <w:num w:numId="17">
    <w:abstractNumId w:val="18"/>
  </w:num>
  <w:num w:numId="18">
    <w:abstractNumId w:val="29"/>
  </w:num>
  <w:num w:numId="19">
    <w:abstractNumId w:val="21"/>
  </w:num>
  <w:num w:numId="20">
    <w:abstractNumId w:val="20"/>
  </w:num>
  <w:num w:numId="21">
    <w:abstractNumId w:val="10"/>
  </w:num>
  <w:num w:numId="22">
    <w:abstractNumId w:val="27"/>
  </w:num>
  <w:num w:numId="23">
    <w:abstractNumId w:val="32"/>
  </w:num>
  <w:num w:numId="24">
    <w:abstractNumId w:val="11"/>
  </w:num>
  <w:num w:numId="25">
    <w:abstractNumId w:val="16"/>
  </w:num>
  <w:num w:numId="26">
    <w:abstractNumId w:val="3"/>
  </w:num>
  <w:num w:numId="27">
    <w:abstractNumId w:val="28"/>
  </w:num>
  <w:num w:numId="28">
    <w:abstractNumId w:val="12"/>
  </w:num>
  <w:num w:numId="29">
    <w:abstractNumId w:val="14"/>
  </w:num>
  <w:num w:numId="30">
    <w:abstractNumId w:val="30"/>
  </w:num>
  <w:num w:numId="31">
    <w:abstractNumId w:val="6"/>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7143D"/>
    <w:rsid w:val="000B4C1F"/>
    <w:rsid w:val="001050AA"/>
    <w:rsid w:val="00142B12"/>
    <w:rsid w:val="001D7A84"/>
    <w:rsid w:val="001E53E4"/>
    <w:rsid w:val="00263319"/>
    <w:rsid w:val="002B35F4"/>
    <w:rsid w:val="002D553C"/>
    <w:rsid w:val="00325A2D"/>
    <w:rsid w:val="00350589"/>
    <w:rsid w:val="00365AA2"/>
    <w:rsid w:val="003A21F6"/>
    <w:rsid w:val="003A27C2"/>
    <w:rsid w:val="003C465D"/>
    <w:rsid w:val="003D033A"/>
    <w:rsid w:val="003D6C6E"/>
    <w:rsid w:val="003F33E7"/>
    <w:rsid w:val="00401B3B"/>
    <w:rsid w:val="00441DDC"/>
    <w:rsid w:val="00446D75"/>
    <w:rsid w:val="0045330B"/>
    <w:rsid w:val="004867F0"/>
    <w:rsid w:val="004C4614"/>
    <w:rsid w:val="004E251B"/>
    <w:rsid w:val="005067BA"/>
    <w:rsid w:val="00566EA6"/>
    <w:rsid w:val="00594D08"/>
    <w:rsid w:val="005B53EC"/>
    <w:rsid w:val="005F1797"/>
    <w:rsid w:val="00640E52"/>
    <w:rsid w:val="0064192C"/>
    <w:rsid w:val="00674FCE"/>
    <w:rsid w:val="006A25D5"/>
    <w:rsid w:val="007052EC"/>
    <w:rsid w:val="0071013A"/>
    <w:rsid w:val="00760FCE"/>
    <w:rsid w:val="00795F91"/>
    <w:rsid w:val="007B6862"/>
    <w:rsid w:val="007F5ED8"/>
    <w:rsid w:val="008458C9"/>
    <w:rsid w:val="00846C24"/>
    <w:rsid w:val="0087308E"/>
    <w:rsid w:val="008F6354"/>
    <w:rsid w:val="00966203"/>
    <w:rsid w:val="00977096"/>
    <w:rsid w:val="009973EF"/>
    <w:rsid w:val="009A6B60"/>
    <w:rsid w:val="009B2541"/>
    <w:rsid w:val="009E08BD"/>
    <w:rsid w:val="009F0ABD"/>
    <w:rsid w:val="00A103DB"/>
    <w:rsid w:val="00A65D10"/>
    <w:rsid w:val="00AA25AC"/>
    <w:rsid w:val="00AA4CEB"/>
    <w:rsid w:val="00AA5436"/>
    <w:rsid w:val="00AA6A53"/>
    <w:rsid w:val="00AB309D"/>
    <w:rsid w:val="00AB4626"/>
    <w:rsid w:val="00AC3E5A"/>
    <w:rsid w:val="00AC7805"/>
    <w:rsid w:val="00AD0B24"/>
    <w:rsid w:val="00B23457"/>
    <w:rsid w:val="00B52977"/>
    <w:rsid w:val="00B83363"/>
    <w:rsid w:val="00BC38F7"/>
    <w:rsid w:val="00C26006"/>
    <w:rsid w:val="00C47A8E"/>
    <w:rsid w:val="00C5431C"/>
    <w:rsid w:val="00C82A4D"/>
    <w:rsid w:val="00CA63DC"/>
    <w:rsid w:val="00CF743F"/>
    <w:rsid w:val="00CF7A99"/>
    <w:rsid w:val="00D107AC"/>
    <w:rsid w:val="00D1213C"/>
    <w:rsid w:val="00D3046D"/>
    <w:rsid w:val="00D74BB1"/>
    <w:rsid w:val="00D97AAC"/>
    <w:rsid w:val="00DA0CB4"/>
    <w:rsid w:val="00DE0E36"/>
    <w:rsid w:val="00E22647"/>
    <w:rsid w:val="00E260A8"/>
    <w:rsid w:val="00E55397"/>
    <w:rsid w:val="00E90812"/>
    <w:rsid w:val="00EB3A8A"/>
    <w:rsid w:val="00ED58AF"/>
    <w:rsid w:val="00EE1810"/>
    <w:rsid w:val="00F04FA9"/>
    <w:rsid w:val="00F465C9"/>
    <w:rsid w:val="00F75D25"/>
    <w:rsid w:val="00F766A3"/>
    <w:rsid w:val="00FA1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7052EC"/>
    <w:rPr>
      <w:rFonts w:ascii="Tahoma" w:hAnsi="Tahoma" w:cs="Tahoma"/>
      <w:kern w:val="1"/>
      <w:sz w:val="16"/>
      <w:szCs w:val="16"/>
      <w:lang w:eastAsia="ar-SA"/>
    </w:rPr>
  </w:style>
  <w:style w:type="character" w:customStyle="1" w:styleId="a9">
    <w:name w:val="Текст выноски Знак"/>
    <w:basedOn w:val="a1"/>
    <w:link w:val="a8"/>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uiPriority w:val="29"/>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2812</Words>
  <Characters>16034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2019-03-20T06:54:00Z</cp:lastPrinted>
  <dcterms:created xsi:type="dcterms:W3CDTF">2020-02-05T13:17:00Z</dcterms:created>
  <dcterms:modified xsi:type="dcterms:W3CDTF">2020-02-05T13:17:00Z</dcterms:modified>
</cp:coreProperties>
</file>