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6475" w:rsidRDefault="00E66475" w:rsidP="00E66475">
      <w:pPr>
        <w:pageBreakBefore/>
        <w:tabs>
          <w:tab w:val="left" w:pos="105"/>
        </w:tabs>
        <w:jc w:val="center"/>
        <w:rPr>
          <w:rFonts w:ascii="Monotype Corsiva" w:hAnsi="Monotype Corsiva"/>
          <w:b/>
          <w:bCs/>
          <w:i/>
          <w:iCs/>
          <w:sz w:val="44"/>
          <w:szCs w:val="44"/>
        </w:rPr>
      </w:pPr>
      <w:r>
        <w:rPr>
          <w:rFonts w:ascii="Monotype Corsiva" w:hAnsi="Monotype Corsiva"/>
          <w:b/>
          <w:bCs/>
          <w:i/>
          <w:iCs/>
          <w:sz w:val="44"/>
          <w:szCs w:val="44"/>
        </w:rPr>
        <w:t>ЧЕРНОПЕНСКИЙ  ВЕСТНИК</w:t>
      </w:r>
    </w:p>
    <w:p w:rsidR="00E66475" w:rsidRDefault="00E66475" w:rsidP="00E66475">
      <w:pPr>
        <w:tabs>
          <w:tab w:val="left" w:pos="105"/>
        </w:tabs>
        <w:jc w:val="center"/>
        <w:rPr>
          <w:rFonts w:ascii="Arial" w:hAnsi="Arial"/>
          <w:sz w:val="24"/>
        </w:rPr>
      </w:pPr>
    </w:p>
    <w:p w:rsidR="00E66475" w:rsidRDefault="00E66475" w:rsidP="00E66475">
      <w:pPr>
        <w:tabs>
          <w:tab w:val="left" w:pos="105"/>
        </w:tabs>
        <w:jc w:val="center"/>
        <w:rPr>
          <w:rFonts w:ascii="Arial" w:hAnsi="Arial"/>
          <w:i/>
          <w:iCs/>
          <w:sz w:val="24"/>
        </w:rPr>
      </w:pPr>
      <w:r>
        <w:rPr>
          <w:rFonts w:ascii="Arial" w:hAnsi="Arial"/>
          <w:i/>
          <w:iCs/>
          <w:sz w:val="24"/>
        </w:rPr>
        <w:t xml:space="preserve">Информационный бюллетень </w:t>
      </w:r>
    </w:p>
    <w:p w:rsidR="00E66475" w:rsidRDefault="00E66475" w:rsidP="00E66475">
      <w:pPr>
        <w:tabs>
          <w:tab w:val="left" w:pos="105"/>
        </w:tabs>
        <w:jc w:val="center"/>
        <w:rPr>
          <w:rFonts w:ascii="Arial" w:hAnsi="Arial"/>
          <w:i/>
          <w:iCs/>
          <w:sz w:val="24"/>
        </w:rPr>
      </w:pPr>
    </w:p>
    <w:p w:rsidR="00E66475" w:rsidRDefault="00E66475" w:rsidP="00E66475">
      <w:pPr>
        <w:tabs>
          <w:tab w:val="left" w:pos="105"/>
        </w:tabs>
        <w:jc w:val="center"/>
        <w:rPr>
          <w:rFonts w:ascii="Arial" w:hAnsi="Arial"/>
          <w:i/>
          <w:iCs/>
          <w:sz w:val="24"/>
        </w:rPr>
      </w:pPr>
      <w:r>
        <w:rPr>
          <w:rFonts w:ascii="Arial" w:hAnsi="Arial"/>
          <w:i/>
          <w:iCs/>
          <w:sz w:val="24"/>
        </w:rPr>
        <w:t xml:space="preserve">Учредитель: Совет депутатов Чернопенского сельского поселения </w:t>
      </w:r>
    </w:p>
    <w:p w:rsidR="00E66475" w:rsidRDefault="00E66475" w:rsidP="00E66475">
      <w:pPr>
        <w:tabs>
          <w:tab w:val="left" w:pos="105"/>
        </w:tabs>
        <w:jc w:val="center"/>
        <w:rPr>
          <w:rFonts w:ascii="Arial" w:hAnsi="Arial"/>
          <w:i/>
          <w:iCs/>
          <w:sz w:val="24"/>
        </w:rPr>
      </w:pPr>
      <w:r>
        <w:rPr>
          <w:rFonts w:ascii="Arial" w:hAnsi="Arial"/>
          <w:i/>
          <w:iCs/>
          <w:sz w:val="24"/>
        </w:rPr>
        <w:t>Костромского муниципального района</w:t>
      </w:r>
    </w:p>
    <w:p w:rsidR="00E66475" w:rsidRDefault="00E66475" w:rsidP="00E66475">
      <w:pPr>
        <w:tabs>
          <w:tab w:val="left" w:pos="105"/>
        </w:tabs>
        <w:jc w:val="center"/>
        <w:rPr>
          <w:rFonts w:ascii="Arial" w:hAnsi="Arial"/>
          <w:i/>
          <w:iCs/>
          <w:sz w:val="24"/>
        </w:rPr>
      </w:pPr>
      <w:r>
        <w:rPr>
          <w:rFonts w:ascii="Arial" w:hAnsi="Arial"/>
          <w:i/>
          <w:iCs/>
          <w:sz w:val="24"/>
        </w:rPr>
        <w:t>Костромской области</w:t>
      </w:r>
    </w:p>
    <w:p w:rsidR="00E66475" w:rsidRDefault="00E66475" w:rsidP="00E66475">
      <w:pPr>
        <w:tabs>
          <w:tab w:val="left" w:pos="105"/>
        </w:tabs>
        <w:jc w:val="center"/>
        <w:rPr>
          <w:rFonts w:ascii="Arial" w:hAnsi="Arial"/>
          <w:i/>
          <w:iCs/>
          <w:sz w:val="24"/>
        </w:rPr>
      </w:pPr>
    </w:p>
    <w:p w:rsidR="00E66475" w:rsidRDefault="00E66475" w:rsidP="00E66475">
      <w:pPr>
        <w:tabs>
          <w:tab w:val="left" w:pos="105"/>
        </w:tabs>
        <w:jc w:val="both"/>
        <w:rPr>
          <w:rFonts w:ascii="Arial" w:hAnsi="Arial"/>
          <w:i/>
          <w:iCs/>
          <w:sz w:val="24"/>
        </w:rPr>
      </w:pPr>
      <w:r>
        <w:rPr>
          <w:rFonts w:ascii="Arial" w:hAnsi="Arial"/>
          <w:i/>
          <w:iCs/>
          <w:sz w:val="24"/>
        </w:rPr>
        <w:t>Информационный бюллетень</w:t>
      </w:r>
    </w:p>
    <w:p w:rsidR="00E66475" w:rsidRDefault="00E66475" w:rsidP="00E66475">
      <w:pPr>
        <w:tabs>
          <w:tab w:val="left" w:pos="105"/>
        </w:tabs>
        <w:rPr>
          <w:rFonts w:ascii="Arial" w:hAnsi="Arial"/>
          <w:i/>
          <w:iCs/>
          <w:sz w:val="24"/>
        </w:rPr>
      </w:pPr>
      <w:r>
        <w:rPr>
          <w:rFonts w:ascii="Arial" w:hAnsi="Arial"/>
          <w:i/>
          <w:iCs/>
          <w:sz w:val="24"/>
        </w:rPr>
        <w:t xml:space="preserve">выходит с 30 ноября 2006 года             </w:t>
      </w:r>
      <w:r>
        <w:rPr>
          <w:rFonts w:ascii="Arial" w:hAnsi="Arial"/>
          <w:b/>
          <w:bCs/>
          <w:i/>
          <w:iCs/>
          <w:sz w:val="24"/>
        </w:rPr>
        <w:t>№ 7</w:t>
      </w:r>
      <w:r>
        <w:rPr>
          <w:rFonts w:ascii="Arial" w:hAnsi="Arial"/>
          <w:i/>
          <w:iCs/>
          <w:sz w:val="24"/>
        </w:rPr>
        <w:t xml:space="preserve">        </w:t>
      </w:r>
      <w:r w:rsidR="009C0B33">
        <w:rPr>
          <w:rFonts w:ascii="Arial" w:hAnsi="Arial"/>
          <w:i/>
          <w:iCs/>
          <w:sz w:val="24"/>
        </w:rPr>
        <w:t xml:space="preserve">                     </w:t>
      </w:r>
      <w:r>
        <w:rPr>
          <w:rFonts w:ascii="Arial" w:hAnsi="Arial"/>
          <w:i/>
          <w:iCs/>
          <w:sz w:val="24"/>
        </w:rPr>
        <w:t xml:space="preserve"> </w:t>
      </w:r>
      <w:r w:rsidR="009C0B33">
        <w:rPr>
          <w:rFonts w:ascii="Arial" w:hAnsi="Arial"/>
          <w:i/>
          <w:iCs/>
          <w:sz w:val="24"/>
        </w:rPr>
        <w:t>вторник</w:t>
      </w:r>
      <w:r>
        <w:rPr>
          <w:rFonts w:ascii="Arial" w:hAnsi="Arial"/>
          <w:i/>
          <w:iCs/>
          <w:sz w:val="24"/>
        </w:rPr>
        <w:t xml:space="preserve"> 1</w:t>
      </w:r>
      <w:r w:rsidR="009C0B33">
        <w:rPr>
          <w:rFonts w:ascii="Arial" w:hAnsi="Arial"/>
          <w:i/>
          <w:iCs/>
          <w:sz w:val="24"/>
        </w:rPr>
        <w:t>2</w:t>
      </w:r>
      <w:r>
        <w:rPr>
          <w:rFonts w:ascii="Arial" w:hAnsi="Arial"/>
          <w:i/>
          <w:iCs/>
          <w:sz w:val="24"/>
        </w:rPr>
        <w:t xml:space="preserve"> </w:t>
      </w:r>
      <w:r w:rsidR="009C0B33">
        <w:rPr>
          <w:rFonts w:ascii="Arial" w:hAnsi="Arial"/>
          <w:i/>
          <w:iCs/>
          <w:sz w:val="24"/>
        </w:rPr>
        <w:t>мая</w:t>
      </w:r>
      <w:r>
        <w:rPr>
          <w:rFonts w:ascii="Arial" w:hAnsi="Arial"/>
          <w:i/>
          <w:iCs/>
          <w:sz w:val="24"/>
        </w:rPr>
        <w:t xml:space="preserve"> 2015 года </w:t>
      </w:r>
    </w:p>
    <w:p w:rsidR="00E66475" w:rsidRDefault="00E66475" w:rsidP="00E66475">
      <w:pPr>
        <w:tabs>
          <w:tab w:val="left" w:pos="105"/>
        </w:tabs>
        <w:jc w:val="both"/>
        <w:rPr>
          <w:rFonts w:ascii="Arial" w:hAnsi="Arial"/>
          <w:i/>
          <w:iCs/>
          <w:sz w:val="24"/>
        </w:rPr>
      </w:pPr>
    </w:p>
    <w:p w:rsidR="00E66475" w:rsidRDefault="00E66475" w:rsidP="00E66475">
      <w:pPr>
        <w:tabs>
          <w:tab w:val="left" w:pos="105"/>
        </w:tabs>
        <w:jc w:val="both"/>
        <w:rPr>
          <w:rFonts w:ascii="Arial" w:hAnsi="Arial"/>
          <w:i/>
          <w:iCs/>
          <w:sz w:val="24"/>
          <w:u w:val="single"/>
        </w:rPr>
      </w:pPr>
      <w:r>
        <w:rPr>
          <w:rFonts w:ascii="Arial" w:hAnsi="Arial"/>
          <w:i/>
          <w:iCs/>
          <w:sz w:val="24"/>
          <w:u w:val="single"/>
        </w:rPr>
        <w:t>Сегодня в номере:</w:t>
      </w:r>
    </w:p>
    <w:p w:rsidR="00E66475" w:rsidRDefault="00E66475" w:rsidP="00E66475">
      <w:pPr>
        <w:tabs>
          <w:tab w:val="left" w:pos="105"/>
        </w:tabs>
        <w:jc w:val="both"/>
        <w:rPr>
          <w:rFonts w:ascii="Arial" w:hAnsi="Arial"/>
          <w:i/>
          <w:iCs/>
          <w:sz w:val="24"/>
          <w:u w:val="single"/>
        </w:rPr>
      </w:pPr>
    </w:p>
    <w:p w:rsidR="00E66475" w:rsidRPr="004C7E75" w:rsidRDefault="00E66475" w:rsidP="00E66475">
      <w:pPr>
        <w:tabs>
          <w:tab w:val="left" w:pos="105"/>
        </w:tabs>
        <w:jc w:val="both"/>
        <w:rPr>
          <w:rFonts w:ascii="Arial" w:hAnsi="Arial"/>
          <w:sz w:val="24"/>
          <w:u w:val="single"/>
        </w:rPr>
      </w:pPr>
    </w:p>
    <w:p w:rsidR="008B433B" w:rsidRDefault="008B433B" w:rsidP="008B433B">
      <w:pPr>
        <w:numPr>
          <w:ilvl w:val="0"/>
          <w:numId w:val="2"/>
        </w:numPr>
        <w:ind w:left="30" w:firstLine="15"/>
        <w:jc w:val="both"/>
        <w:rPr>
          <w:rFonts w:ascii="Arial" w:eastAsia="Times New Roman" w:hAnsi="Arial" w:cs="Arial"/>
          <w:bCs/>
          <w:i/>
          <w:iCs/>
          <w:color w:val="000000"/>
          <w:sz w:val="24"/>
        </w:rPr>
      </w:pPr>
      <w:r w:rsidRPr="00E66475">
        <w:rPr>
          <w:rFonts w:ascii="Arial" w:hAnsi="Arial" w:cs="Tahoma"/>
          <w:sz w:val="24"/>
          <w:lang w:eastAsia="ar-SA"/>
        </w:rPr>
        <w:t xml:space="preserve">О внесении изменений и дополнений </w:t>
      </w:r>
      <w:r w:rsidRPr="00E66475">
        <w:rPr>
          <w:rFonts w:ascii="Arial" w:eastAsia="Times New Roman" w:hAnsi="Arial"/>
          <w:sz w:val="24"/>
          <w:lang w:eastAsia="ar-SA"/>
        </w:rPr>
        <w:t>в Решение Совета депутатов МО Чернопенское сельское поселение от 25.12.2014 г. № 71 в ред. решения  от 29.01.2015 г. №1, от  26.02.2015 г. №9</w:t>
      </w:r>
      <w:r w:rsidRPr="00E66475">
        <w:rPr>
          <w:rFonts w:ascii="Arial" w:eastAsia="Times New Roman" w:hAnsi="Arial" w:cs="Arial"/>
          <w:bCs/>
          <w:i/>
          <w:iCs/>
          <w:color w:val="000000"/>
          <w:sz w:val="24"/>
        </w:rPr>
        <w:t xml:space="preserve"> </w:t>
      </w:r>
      <w:r w:rsidR="00E66475" w:rsidRPr="00E66475">
        <w:rPr>
          <w:rFonts w:ascii="Arial" w:eastAsia="Times New Roman" w:hAnsi="Arial" w:cs="Arial"/>
          <w:bCs/>
          <w:i/>
          <w:iCs/>
          <w:color w:val="000000"/>
          <w:sz w:val="24"/>
        </w:rPr>
        <w:t xml:space="preserve">(Решение Совета депутатов от </w:t>
      </w:r>
      <w:r>
        <w:rPr>
          <w:rFonts w:ascii="Arial" w:eastAsia="Times New Roman" w:hAnsi="Arial" w:cs="Arial"/>
          <w:bCs/>
          <w:i/>
          <w:iCs/>
          <w:color w:val="000000"/>
          <w:sz w:val="24"/>
        </w:rPr>
        <w:t>30</w:t>
      </w:r>
      <w:r w:rsidR="00E66475" w:rsidRPr="00E66475">
        <w:rPr>
          <w:rFonts w:ascii="Arial" w:eastAsia="Times New Roman" w:hAnsi="Arial" w:cs="Arial"/>
          <w:bCs/>
          <w:i/>
          <w:iCs/>
          <w:color w:val="000000"/>
          <w:sz w:val="24"/>
        </w:rPr>
        <w:t>.0</w:t>
      </w:r>
      <w:r>
        <w:rPr>
          <w:rFonts w:ascii="Arial" w:eastAsia="Times New Roman" w:hAnsi="Arial" w:cs="Arial"/>
          <w:bCs/>
          <w:i/>
          <w:iCs/>
          <w:color w:val="000000"/>
          <w:sz w:val="24"/>
        </w:rPr>
        <w:t>4</w:t>
      </w:r>
      <w:r w:rsidR="00E66475" w:rsidRPr="00E66475">
        <w:rPr>
          <w:rFonts w:ascii="Arial" w:eastAsia="Times New Roman" w:hAnsi="Arial" w:cs="Arial"/>
          <w:bCs/>
          <w:i/>
          <w:iCs/>
          <w:color w:val="000000"/>
          <w:sz w:val="24"/>
        </w:rPr>
        <w:t xml:space="preserve">.2015 г. № </w:t>
      </w:r>
      <w:r>
        <w:rPr>
          <w:rFonts w:ascii="Arial" w:eastAsia="Times New Roman" w:hAnsi="Arial" w:cs="Arial"/>
          <w:bCs/>
          <w:i/>
          <w:iCs/>
          <w:color w:val="000000"/>
          <w:sz w:val="24"/>
        </w:rPr>
        <w:t>24</w:t>
      </w:r>
      <w:r w:rsidR="00E66475" w:rsidRPr="00E66475">
        <w:rPr>
          <w:rFonts w:ascii="Arial" w:eastAsia="Times New Roman" w:hAnsi="Arial" w:cs="Arial"/>
          <w:bCs/>
          <w:i/>
          <w:iCs/>
          <w:color w:val="000000"/>
          <w:sz w:val="24"/>
        </w:rPr>
        <w:t>).</w:t>
      </w:r>
    </w:p>
    <w:p w:rsidR="008B433B" w:rsidRDefault="008B433B" w:rsidP="008B433B">
      <w:pPr>
        <w:numPr>
          <w:ilvl w:val="0"/>
          <w:numId w:val="2"/>
        </w:numPr>
        <w:tabs>
          <w:tab w:val="clear" w:pos="720"/>
          <w:tab w:val="num" w:pos="426"/>
        </w:tabs>
        <w:ind w:left="0" w:hanging="11"/>
        <w:jc w:val="both"/>
        <w:rPr>
          <w:rFonts w:ascii="Arial" w:eastAsia="Times New Roman" w:hAnsi="Arial" w:cs="Arial"/>
          <w:bCs/>
          <w:i/>
          <w:iCs/>
          <w:color w:val="000000"/>
          <w:sz w:val="24"/>
        </w:rPr>
      </w:pPr>
      <w:r w:rsidRPr="008B433B">
        <w:rPr>
          <w:rFonts w:ascii="Arial" w:hAnsi="Arial"/>
          <w:sz w:val="24"/>
        </w:rPr>
        <w:t>Об отчете Главы Чернопенского сельского поселения Костромского муниципального района Костромской области В.Ф. Новикова о проделанной работе за 2014 год.</w:t>
      </w:r>
      <w:r w:rsidRPr="008B433B">
        <w:rPr>
          <w:rFonts w:ascii="Arial" w:eastAsia="Times New Roman" w:hAnsi="Arial"/>
          <w:sz w:val="24"/>
          <w:lang w:eastAsia="ar-SA"/>
        </w:rPr>
        <w:t xml:space="preserve"> </w:t>
      </w:r>
      <w:r w:rsidRPr="00E66475">
        <w:rPr>
          <w:rFonts w:ascii="Arial" w:eastAsia="Times New Roman" w:hAnsi="Arial"/>
          <w:sz w:val="24"/>
          <w:lang w:eastAsia="ar-SA"/>
        </w:rPr>
        <w:t>9</w:t>
      </w:r>
      <w:r w:rsidRPr="00E66475">
        <w:rPr>
          <w:rFonts w:ascii="Arial" w:eastAsia="Times New Roman" w:hAnsi="Arial" w:cs="Arial"/>
          <w:bCs/>
          <w:i/>
          <w:iCs/>
          <w:color w:val="000000"/>
          <w:sz w:val="24"/>
        </w:rPr>
        <w:t xml:space="preserve"> (Решение Совета депутатов от </w:t>
      </w:r>
      <w:r>
        <w:rPr>
          <w:rFonts w:ascii="Arial" w:eastAsia="Times New Roman" w:hAnsi="Arial" w:cs="Arial"/>
          <w:bCs/>
          <w:i/>
          <w:iCs/>
          <w:color w:val="000000"/>
          <w:sz w:val="24"/>
        </w:rPr>
        <w:t>30</w:t>
      </w:r>
      <w:r w:rsidRPr="00E66475">
        <w:rPr>
          <w:rFonts w:ascii="Arial" w:eastAsia="Times New Roman" w:hAnsi="Arial" w:cs="Arial"/>
          <w:bCs/>
          <w:i/>
          <w:iCs/>
          <w:color w:val="000000"/>
          <w:sz w:val="24"/>
        </w:rPr>
        <w:t>.0</w:t>
      </w:r>
      <w:r>
        <w:rPr>
          <w:rFonts w:ascii="Arial" w:eastAsia="Times New Roman" w:hAnsi="Arial" w:cs="Arial"/>
          <w:bCs/>
          <w:i/>
          <w:iCs/>
          <w:color w:val="000000"/>
          <w:sz w:val="24"/>
        </w:rPr>
        <w:t>4</w:t>
      </w:r>
      <w:r w:rsidRPr="00E66475">
        <w:rPr>
          <w:rFonts w:ascii="Arial" w:eastAsia="Times New Roman" w:hAnsi="Arial" w:cs="Arial"/>
          <w:bCs/>
          <w:i/>
          <w:iCs/>
          <w:color w:val="000000"/>
          <w:sz w:val="24"/>
        </w:rPr>
        <w:t xml:space="preserve">.2015 г. № </w:t>
      </w:r>
      <w:r>
        <w:rPr>
          <w:rFonts w:ascii="Arial" w:eastAsia="Times New Roman" w:hAnsi="Arial" w:cs="Arial"/>
          <w:bCs/>
          <w:i/>
          <w:iCs/>
          <w:color w:val="000000"/>
          <w:sz w:val="24"/>
        </w:rPr>
        <w:t>22</w:t>
      </w:r>
      <w:r w:rsidRPr="00E66475">
        <w:rPr>
          <w:rFonts w:ascii="Arial" w:eastAsia="Times New Roman" w:hAnsi="Arial" w:cs="Arial"/>
          <w:bCs/>
          <w:i/>
          <w:iCs/>
          <w:color w:val="000000"/>
          <w:sz w:val="24"/>
        </w:rPr>
        <w:t>).</w:t>
      </w:r>
    </w:p>
    <w:p w:rsidR="008B433B" w:rsidRDefault="008B433B" w:rsidP="008B433B">
      <w:pPr>
        <w:numPr>
          <w:ilvl w:val="0"/>
          <w:numId w:val="2"/>
        </w:numPr>
        <w:tabs>
          <w:tab w:val="clear" w:pos="720"/>
          <w:tab w:val="num" w:pos="426"/>
        </w:tabs>
        <w:ind w:left="0" w:hanging="11"/>
        <w:jc w:val="both"/>
        <w:rPr>
          <w:rFonts w:ascii="Arial" w:eastAsia="Times New Roman" w:hAnsi="Arial" w:cs="Arial"/>
          <w:bCs/>
          <w:i/>
          <w:iCs/>
          <w:color w:val="000000"/>
          <w:sz w:val="24"/>
        </w:rPr>
      </w:pPr>
      <w:r w:rsidRPr="008B433B">
        <w:rPr>
          <w:rFonts w:ascii="Arial" w:hAnsi="Arial"/>
          <w:sz w:val="24"/>
        </w:rPr>
        <w:t xml:space="preserve">О  рассмотрении протеста Костромской межрайонной природоохранной прокуратуры от 16.03.2015 года № 02-11-2015  </w:t>
      </w:r>
      <w:r w:rsidRPr="00E66475">
        <w:rPr>
          <w:rFonts w:ascii="Arial" w:eastAsia="Times New Roman" w:hAnsi="Arial" w:cs="Arial"/>
          <w:bCs/>
          <w:i/>
          <w:iCs/>
          <w:color w:val="000000"/>
          <w:sz w:val="24"/>
        </w:rPr>
        <w:t xml:space="preserve">(Решение Совета депутатов от </w:t>
      </w:r>
      <w:r>
        <w:rPr>
          <w:rFonts w:ascii="Arial" w:eastAsia="Times New Roman" w:hAnsi="Arial" w:cs="Arial"/>
          <w:bCs/>
          <w:i/>
          <w:iCs/>
          <w:color w:val="000000"/>
          <w:sz w:val="24"/>
        </w:rPr>
        <w:t>30</w:t>
      </w:r>
      <w:r w:rsidRPr="00E66475">
        <w:rPr>
          <w:rFonts w:ascii="Arial" w:eastAsia="Times New Roman" w:hAnsi="Arial" w:cs="Arial"/>
          <w:bCs/>
          <w:i/>
          <w:iCs/>
          <w:color w:val="000000"/>
          <w:sz w:val="24"/>
        </w:rPr>
        <w:t>.0</w:t>
      </w:r>
      <w:r>
        <w:rPr>
          <w:rFonts w:ascii="Arial" w:eastAsia="Times New Roman" w:hAnsi="Arial" w:cs="Arial"/>
          <w:bCs/>
          <w:i/>
          <w:iCs/>
          <w:color w:val="000000"/>
          <w:sz w:val="24"/>
        </w:rPr>
        <w:t>4</w:t>
      </w:r>
      <w:r w:rsidRPr="00E66475">
        <w:rPr>
          <w:rFonts w:ascii="Arial" w:eastAsia="Times New Roman" w:hAnsi="Arial" w:cs="Arial"/>
          <w:bCs/>
          <w:i/>
          <w:iCs/>
          <w:color w:val="000000"/>
          <w:sz w:val="24"/>
        </w:rPr>
        <w:t xml:space="preserve">.2015 г. № </w:t>
      </w:r>
      <w:r>
        <w:rPr>
          <w:rFonts w:ascii="Arial" w:eastAsia="Times New Roman" w:hAnsi="Arial" w:cs="Arial"/>
          <w:bCs/>
          <w:i/>
          <w:iCs/>
          <w:color w:val="000000"/>
          <w:sz w:val="24"/>
        </w:rPr>
        <w:t>25</w:t>
      </w:r>
      <w:r w:rsidRPr="00E66475">
        <w:rPr>
          <w:rFonts w:ascii="Arial" w:eastAsia="Times New Roman" w:hAnsi="Arial" w:cs="Arial"/>
          <w:bCs/>
          <w:i/>
          <w:iCs/>
          <w:color w:val="000000"/>
          <w:sz w:val="24"/>
        </w:rPr>
        <w:t>)</w:t>
      </w:r>
    </w:p>
    <w:p w:rsidR="008B433B" w:rsidRDefault="008B433B" w:rsidP="008B433B">
      <w:pPr>
        <w:numPr>
          <w:ilvl w:val="0"/>
          <w:numId w:val="2"/>
        </w:numPr>
        <w:tabs>
          <w:tab w:val="clear" w:pos="720"/>
          <w:tab w:val="num" w:pos="426"/>
        </w:tabs>
        <w:ind w:left="0" w:hanging="11"/>
        <w:jc w:val="both"/>
        <w:rPr>
          <w:rFonts w:ascii="Arial" w:eastAsia="Times New Roman" w:hAnsi="Arial" w:cs="Arial"/>
          <w:bCs/>
          <w:i/>
          <w:iCs/>
          <w:color w:val="000000"/>
          <w:sz w:val="24"/>
        </w:rPr>
      </w:pPr>
      <w:r w:rsidRPr="008B433B">
        <w:rPr>
          <w:rFonts w:ascii="Arial" w:hAnsi="Arial"/>
          <w:sz w:val="24"/>
        </w:rPr>
        <w:t>Об исполнении бюджета  Чернопенского сельского поселения за I квартал 2015 год</w:t>
      </w:r>
      <w:r>
        <w:rPr>
          <w:rFonts w:ascii="Arial" w:hAnsi="Arial"/>
          <w:sz w:val="24"/>
        </w:rPr>
        <w:t xml:space="preserve">. </w:t>
      </w:r>
      <w:r w:rsidRPr="00E66475">
        <w:rPr>
          <w:rFonts w:ascii="Arial" w:eastAsia="Times New Roman" w:hAnsi="Arial" w:cs="Arial"/>
          <w:bCs/>
          <w:i/>
          <w:iCs/>
          <w:color w:val="000000"/>
          <w:sz w:val="24"/>
        </w:rPr>
        <w:t xml:space="preserve">(Решение Совета депутатов от </w:t>
      </w:r>
      <w:r>
        <w:rPr>
          <w:rFonts w:ascii="Arial" w:eastAsia="Times New Roman" w:hAnsi="Arial" w:cs="Arial"/>
          <w:bCs/>
          <w:i/>
          <w:iCs/>
          <w:color w:val="000000"/>
          <w:sz w:val="24"/>
        </w:rPr>
        <w:t>30</w:t>
      </w:r>
      <w:r w:rsidRPr="00E66475">
        <w:rPr>
          <w:rFonts w:ascii="Arial" w:eastAsia="Times New Roman" w:hAnsi="Arial" w:cs="Arial"/>
          <w:bCs/>
          <w:i/>
          <w:iCs/>
          <w:color w:val="000000"/>
          <w:sz w:val="24"/>
        </w:rPr>
        <w:t>.0</w:t>
      </w:r>
      <w:r>
        <w:rPr>
          <w:rFonts w:ascii="Arial" w:eastAsia="Times New Roman" w:hAnsi="Arial" w:cs="Arial"/>
          <w:bCs/>
          <w:i/>
          <w:iCs/>
          <w:color w:val="000000"/>
          <w:sz w:val="24"/>
        </w:rPr>
        <w:t>4</w:t>
      </w:r>
      <w:r w:rsidRPr="00E66475">
        <w:rPr>
          <w:rFonts w:ascii="Arial" w:eastAsia="Times New Roman" w:hAnsi="Arial" w:cs="Arial"/>
          <w:bCs/>
          <w:i/>
          <w:iCs/>
          <w:color w:val="000000"/>
          <w:sz w:val="24"/>
        </w:rPr>
        <w:t xml:space="preserve">.2015 г. № </w:t>
      </w:r>
      <w:r>
        <w:rPr>
          <w:rFonts w:ascii="Arial" w:eastAsia="Times New Roman" w:hAnsi="Arial" w:cs="Arial"/>
          <w:bCs/>
          <w:i/>
          <w:iCs/>
          <w:color w:val="000000"/>
          <w:sz w:val="24"/>
        </w:rPr>
        <w:t>23</w:t>
      </w:r>
      <w:r w:rsidRPr="00E66475">
        <w:rPr>
          <w:rFonts w:ascii="Arial" w:eastAsia="Times New Roman" w:hAnsi="Arial" w:cs="Arial"/>
          <w:bCs/>
          <w:i/>
          <w:iCs/>
          <w:color w:val="000000"/>
          <w:sz w:val="24"/>
        </w:rPr>
        <w:t>)</w:t>
      </w:r>
    </w:p>
    <w:p w:rsidR="008B433B" w:rsidRDefault="008B433B" w:rsidP="008B433B">
      <w:pPr>
        <w:numPr>
          <w:ilvl w:val="0"/>
          <w:numId w:val="2"/>
        </w:numPr>
        <w:tabs>
          <w:tab w:val="clear" w:pos="720"/>
          <w:tab w:val="num" w:pos="426"/>
        </w:tabs>
        <w:ind w:left="0" w:hanging="11"/>
        <w:jc w:val="both"/>
        <w:rPr>
          <w:rFonts w:ascii="Arial" w:eastAsia="Times New Roman" w:hAnsi="Arial" w:cs="Arial"/>
          <w:bCs/>
          <w:i/>
          <w:iCs/>
          <w:color w:val="000000"/>
          <w:sz w:val="24"/>
        </w:rPr>
      </w:pPr>
      <w:r w:rsidRPr="008B433B">
        <w:rPr>
          <w:rFonts w:ascii="Arial" w:hAnsi="Arial"/>
          <w:sz w:val="24"/>
        </w:rPr>
        <w:t xml:space="preserve">О  рассмотрении устного запроса депутата Совета депутатов Чернопенского сельского поселения Лазутиной Г.П. о заработной плате главы, специалистов администрации, специалистов МКУ «ЦБ Чернопенского сельского поселения».  </w:t>
      </w:r>
      <w:r w:rsidRPr="00E66475">
        <w:rPr>
          <w:rFonts w:ascii="Arial" w:eastAsia="Times New Roman" w:hAnsi="Arial" w:cs="Arial"/>
          <w:bCs/>
          <w:i/>
          <w:iCs/>
          <w:color w:val="000000"/>
          <w:sz w:val="24"/>
        </w:rPr>
        <w:t xml:space="preserve">(Решение Совета депутатов от </w:t>
      </w:r>
      <w:r>
        <w:rPr>
          <w:rFonts w:ascii="Arial" w:eastAsia="Times New Roman" w:hAnsi="Arial" w:cs="Arial"/>
          <w:bCs/>
          <w:i/>
          <w:iCs/>
          <w:color w:val="000000"/>
          <w:sz w:val="24"/>
        </w:rPr>
        <w:t>30</w:t>
      </w:r>
      <w:r w:rsidRPr="00E66475">
        <w:rPr>
          <w:rFonts w:ascii="Arial" w:eastAsia="Times New Roman" w:hAnsi="Arial" w:cs="Arial"/>
          <w:bCs/>
          <w:i/>
          <w:iCs/>
          <w:color w:val="000000"/>
          <w:sz w:val="24"/>
        </w:rPr>
        <w:t>.0</w:t>
      </w:r>
      <w:r>
        <w:rPr>
          <w:rFonts w:ascii="Arial" w:eastAsia="Times New Roman" w:hAnsi="Arial" w:cs="Arial"/>
          <w:bCs/>
          <w:i/>
          <w:iCs/>
          <w:color w:val="000000"/>
          <w:sz w:val="24"/>
        </w:rPr>
        <w:t>4</w:t>
      </w:r>
      <w:r w:rsidRPr="00E66475">
        <w:rPr>
          <w:rFonts w:ascii="Arial" w:eastAsia="Times New Roman" w:hAnsi="Arial" w:cs="Arial"/>
          <w:bCs/>
          <w:i/>
          <w:iCs/>
          <w:color w:val="000000"/>
          <w:sz w:val="24"/>
        </w:rPr>
        <w:t xml:space="preserve">.2015 г. № </w:t>
      </w:r>
      <w:r w:rsidR="00814A81">
        <w:rPr>
          <w:rFonts w:ascii="Arial" w:eastAsia="Times New Roman" w:hAnsi="Arial" w:cs="Arial"/>
          <w:bCs/>
          <w:i/>
          <w:iCs/>
          <w:color w:val="000000"/>
          <w:sz w:val="24"/>
        </w:rPr>
        <w:t>26</w:t>
      </w:r>
      <w:r w:rsidRPr="00E66475">
        <w:rPr>
          <w:rFonts w:ascii="Arial" w:eastAsia="Times New Roman" w:hAnsi="Arial" w:cs="Arial"/>
          <w:bCs/>
          <w:i/>
          <w:iCs/>
          <w:color w:val="000000"/>
          <w:sz w:val="24"/>
        </w:rPr>
        <w:t>)</w:t>
      </w:r>
    </w:p>
    <w:p w:rsidR="00814A81" w:rsidRDefault="00814A81" w:rsidP="008B433B">
      <w:pPr>
        <w:numPr>
          <w:ilvl w:val="0"/>
          <w:numId w:val="2"/>
        </w:numPr>
        <w:tabs>
          <w:tab w:val="clear" w:pos="720"/>
          <w:tab w:val="num" w:pos="426"/>
        </w:tabs>
        <w:ind w:left="0" w:hanging="11"/>
        <w:jc w:val="both"/>
        <w:rPr>
          <w:rFonts w:ascii="Arial" w:eastAsia="Times New Roman" w:hAnsi="Arial" w:cs="Arial"/>
          <w:bCs/>
          <w:i/>
          <w:iCs/>
          <w:color w:val="000000"/>
          <w:sz w:val="24"/>
        </w:rPr>
      </w:pPr>
      <w:r w:rsidRPr="008B433B">
        <w:rPr>
          <w:rFonts w:ascii="Arial" w:hAnsi="Arial"/>
          <w:sz w:val="24"/>
        </w:rPr>
        <w:t>Об одобрении расторжения трудового договора с директором  ООО «Чернопенская компания» Сидоровым А.М.</w:t>
      </w:r>
      <w:r w:rsidRPr="00814A81">
        <w:rPr>
          <w:rFonts w:ascii="Arial" w:eastAsia="Times New Roman" w:hAnsi="Arial" w:cs="Arial"/>
          <w:bCs/>
          <w:i/>
          <w:iCs/>
          <w:color w:val="000000"/>
          <w:sz w:val="24"/>
        </w:rPr>
        <w:t xml:space="preserve"> </w:t>
      </w:r>
      <w:r w:rsidRPr="00E66475">
        <w:rPr>
          <w:rFonts w:ascii="Arial" w:eastAsia="Times New Roman" w:hAnsi="Arial" w:cs="Arial"/>
          <w:bCs/>
          <w:i/>
          <w:iCs/>
          <w:color w:val="000000"/>
          <w:sz w:val="24"/>
        </w:rPr>
        <w:t xml:space="preserve">(Решение Совета депутатов от </w:t>
      </w:r>
      <w:r>
        <w:rPr>
          <w:rFonts w:ascii="Arial" w:eastAsia="Times New Roman" w:hAnsi="Arial" w:cs="Arial"/>
          <w:bCs/>
          <w:i/>
          <w:iCs/>
          <w:color w:val="000000"/>
          <w:sz w:val="24"/>
        </w:rPr>
        <w:t>30</w:t>
      </w:r>
      <w:r w:rsidRPr="00E66475">
        <w:rPr>
          <w:rFonts w:ascii="Arial" w:eastAsia="Times New Roman" w:hAnsi="Arial" w:cs="Arial"/>
          <w:bCs/>
          <w:i/>
          <w:iCs/>
          <w:color w:val="000000"/>
          <w:sz w:val="24"/>
        </w:rPr>
        <w:t>.0</w:t>
      </w:r>
      <w:r>
        <w:rPr>
          <w:rFonts w:ascii="Arial" w:eastAsia="Times New Roman" w:hAnsi="Arial" w:cs="Arial"/>
          <w:bCs/>
          <w:i/>
          <w:iCs/>
          <w:color w:val="000000"/>
          <w:sz w:val="24"/>
        </w:rPr>
        <w:t>4</w:t>
      </w:r>
      <w:r w:rsidRPr="00E66475">
        <w:rPr>
          <w:rFonts w:ascii="Arial" w:eastAsia="Times New Roman" w:hAnsi="Arial" w:cs="Arial"/>
          <w:bCs/>
          <w:i/>
          <w:iCs/>
          <w:color w:val="000000"/>
          <w:sz w:val="24"/>
        </w:rPr>
        <w:t xml:space="preserve">.2015 г. № </w:t>
      </w:r>
      <w:r>
        <w:rPr>
          <w:rFonts w:ascii="Arial" w:eastAsia="Times New Roman" w:hAnsi="Arial" w:cs="Arial"/>
          <w:bCs/>
          <w:i/>
          <w:iCs/>
          <w:color w:val="000000"/>
          <w:sz w:val="24"/>
        </w:rPr>
        <w:t>27</w:t>
      </w:r>
      <w:r w:rsidRPr="00E66475">
        <w:rPr>
          <w:rFonts w:ascii="Arial" w:eastAsia="Times New Roman" w:hAnsi="Arial" w:cs="Arial"/>
          <w:bCs/>
          <w:i/>
          <w:iCs/>
          <w:color w:val="000000"/>
          <w:sz w:val="24"/>
        </w:rPr>
        <w:t>)</w:t>
      </w:r>
    </w:p>
    <w:p w:rsidR="00814A81" w:rsidRDefault="00814A81" w:rsidP="00814A81">
      <w:pPr>
        <w:numPr>
          <w:ilvl w:val="0"/>
          <w:numId w:val="2"/>
        </w:numPr>
        <w:tabs>
          <w:tab w:val="clear" w:pos="720"/>
          <w:tab w:val="num" w:pos="426"/>
        </w:tabs>
        <w:ind w:left="0" w:hanging="11"/>
        <w:jc w:val="both"/>
        <w:rPr>
          <w:rFonts w:ascii="Arial" w:eastAsia="Times New Roman" w:hAnsi="Arial" w:cs="Arial"/>
          <w:bCs/>
          <w:i/>
          <w:iCs/>
          <w:color w:val="000000"/>
          <w:sz w:val="24"/>
        </w:rPr>
      </w:pPr>
      <w:r w:rsidRPr="008B433B">
        <w:rPr>
          <w:rFonts w:ascii="Arial" w:hAnsi="Arial" w:cs="Cambria"/>
          <w:sz w:val="24"/>
          <w:lang w:eastAsia="ar-SA"/>
        </w:rPr>
        <w:t>О рассмотрении коллективного заявления жителей домов 1, 3 по ул. Костромской, домов  5, 7 по ул. 70 лет Октября п. Сухоногово.</w:t>
      </w:r>
      <w:r w:rsidRPr="00814A81">
        <w:rPr>
          <w:rFonts w:ascii="Arial" w:eastAsia="Times New Roman" w:hAnsi="Arial" w:cs="Arial"/>
          <w:bCs/>
          <w:i/>
          <w:iCs/>
          <w:color w:val="000000"/>
          <w:sz w:val="24"/>
        </w:rPr>
        <w:t xml:space="preserve"> </w:t>
      </w:r>
      <w:r w:rsidRPr="00E66475">
        <w:rPr>
          <w:rFonts w:ascii="Arial" w:eastAsia="Times New Roman" w:hAnsi="Arial" w:cs="Arial"/>
          <w:bCs/>
          <w:i/>
          <w:iCs/>
          <w:color w:val="000000"/>
          <w:sz w:val="24"/>
        </w:rPr>
        <w:t xml:space="preserve">(Решение Совета депутатов от </w:t>
      </w:r>
      <w:r>
        <w:rPr>
          <w:rFonts w:ascii="Arial" w:eastAsia="Times New Roman" w:hAnsi="Arial" w:cs="Arial"/>
          <w:bCs/>
          <w:i/>
          <w:iCs/>
          <w:color w:val="000000"/>
          <w:sz w:val="24"/>
        </w:rPr>
        <w:t>30</w:t>
      </w:r>
      <w:r w:rsidRPr="00E66475">
        <w:rPr>
          <w:rFonts w:ascii="Arial" w:eastAsia="Times New Roman" w:hAnsi="Arial" w:cs="Arial"/>
          <w:bCs/>
          <w:i/>
          <w:iCs/>
          <w:color w:val="000000"/>
          <w:sz w:val="24"/>
        </w:rPr>
        <w:t>.0</w:t>
      </w:r>
      <w:r>
        <w:rPr>
          <w:rFonts w:ascii="Arial" w:eastAsia="Times New Roman" w:hAnsi="Arial" w:cs="Arial"/>
          <w:bCs/>
          <w:i/>
          <w:iCs/>
          <w:color w:val="000000"/>
          <w:sz w:val="24"/>
        </w:rPr>
        <w:t>4</w:t>
      </w:r>
      <w:r w:rsidRPr="00E66475">
        <w:rPr>
          <w:rFonts w:ascii="Arial" w:eastAsia="Times New Roman" w:hAnsi="Arial" w:cs="Arial"/>
          <w:bCs/>
          <w:i/>
          <w:iCs/>
          <w:color w:val="000000"/>
          <w:sz w:val="24"/>
        </w:rPr>
        <w:t xml:space="preserve">.2015 г. № </w:t>
      </w:r>
      <w:r>
        <w:rPr>
          <w:rFonts w:ascii="Arial" w:eastAsia="Times New Roman" w:hAnsi="Arial" w:cs="Arial"/>
          <w:bCs/>
          <w:i/>
          <w:iCs/>
          <w:color w:val="000000"/>
          <w:sz w:val="24"/>
        </w:rPr>
        <w:t>28</w:t>
      </w:r>
      <w:r w:rsidRPr="00E66475">
        <w:rPr>
          <w:rFonts w:ascii="Arial" w:eastAsia="Times New Roman" w:hAnsi="Arial" w:cs="Arial"/>
          <w:bCs/>
          <w:i/>
          <w:iCs/>
          <w:color w:val="000000"/>
          <w:sz w:val="24"/>
        </w:rPr>
        <w:t>)</w:t>
      </w:r>
    </w:p>
    <w:p w:rsidR="00814A81" w:rsidRPr="008D2320" w:rsidRDefault="00814A81" w:rsidP="008B433B">
      <w:pPr>
        <w:numPr>
          <w:ilvl w:val="0"/>
          <w:numId w:val="2"/>
        </w:numPr>
        <w:tabs>
          <w:tab w:val="clear" w:pos="720"/>
          <w:tab w:val="num" w:pos="426"/>
        </w:tabs>
        <w:ind w:left="0" w:hanging="11"/>
        <w:jc w:val="both"/>
        <w:rPr>
          <w:rFonts w:ascii="Arial" w:eastAsia="Times New Roman" w:hAnsi="Arial" w:cs="Arial"/>
          <w:bCs/>
          <w:i/>
          <w:iCs/>
          <w:color w:val="000000"/>
          <w:sz w:val="24"/>
        </w:rPr>
      </w:pPr>
      <w:r w:rsidRPr="00814A81">
        <w:rPr>
          <w:rFonts w:ascii="Arial" w:eastAsia="Arial" w:hAnsi="Arial" w:cs="Arial"/>
          <w:kern w:val="0"/>
          <w:sz w:val="24"/>
          <w:lang w:eastAsia="ar-SA"/>
        </w:rPr>
        <w:t xml:space="preserve">О внесении изменений в  административный регламент  предоставления </w:t>
      </w:r>
      <w:r w:rsidRPr="00814A81">
        <w:rPr>
          <w:rFonts w:ascii="Arial" w:eastAsia="Arial" w:hAnsi="Arial" w:cs="Arial"/>
          <w:bCs/>
          <w:kern w:val="0"/>
          <w:sz w:val="24"/>
          <w:lang w:eastAsia="ar-SA"/>
        </w:rPr>
        <w:t xml:space="preserve">администрацией Чернопенского сельского поселения Костромского муниципального района Костромской области </w:t>
      </w:r>
      <w:r w:rsidRPr="00814A81">
        <w:rPr>
          <w:rFonts w:ascii="Arial" w:eastAsia="Arial" w:hAnsi="Arial" w:cs="Arial"/>
          <w:kern w:val="0"/>
          <w:sz w:val="24"/>
          <w:lang w:eastAsia="ar-SA"/>
        </w:rPr>
        <w:t xml:space="preserve">муниципальной услуги по </w:t>
      </w:r>
      <w:r w:rsidRPr="00814A81">
        <w:rPr>
          <w:rFonts w:ascii="Arial" w:eastAsia="Arial" w:hAnsi="Arial" w:cs="Arial"/>
          <w:color w:val="000000"/>
          <w:kern w:val="0"/>
          <w:sz w:val="24"/>
          <w:lang w:eastAsia="ar-SA"/>
        </w:rPr>
        <w:t xml:space="preserve"> согласованию переустройства и (или) перепланировки жилых помещений, в том числе в электронном виде, утвержденный постановлением администрации Чернопенского сельского поселения от 12.12.2014 № 88</w:t>
      </w:r>
      <w:r>
        <w:rPr>
          <w:rFonts w:ascii="Arial" w:eastAsia="Arial" w:hAnsi="Arial" w:cs="Arial"/>
          <w:color w:val="000000"/>
          <w:kern w:val="0"/>
          <w:sz w:val="24"/>
          <w:lang w:eastAsia="ar-SA"/>
        </w:rPr>
        <w:t xml:space="preserve"> (Постановление администрации от 12.05.2015 г. № 46)</w:t>
      </w:r>
    </w:p>
    <w:p w:rsidR="008D2320" w:rsidRPr="008D2320" w:rsidRDefault="008D2320" w:rsidP="008D2320">
      <w:pPr>
        <w:numPr>
          <w:ilvl w:val="0"/>
          <w:numId w:val="2"/>
        </w:numPr>
        <w:tabs>
          <w:tab w:val="clear" w:pos="720"/>
          <w:tab w:val="num" w:pos="0"/>
        </w:tabs>
        <w:ind w:left="0" w:hanging="11"/>
        <w:jc w:val="both"/>
        <w:rPr>
          <w:rFonts w:ascii="Arial" w:eastAsia="Times New Roman" w:hAnsi="Arial" w:cs="Arial"/>
          <w:bCs/>
          <w:i/>
          <w:iCs/>
          <w:color w:val="000000"/>
          <w:sz w:val="24"/>
        </w:rPr>
      </w:pPr>
      <w:r w:rsidRPr="00814A81">
        <w:rPr>
          <w:rFonts w:ascii="Arial" w:eastAsia="Times New Roman" w:hAnsi="Arial" w:cs="Arial"/>
          <w:kern w:val="0"/>
          <w:sz w:val="24"/>
          <w:lang w:eastAsia="ar-SA"/>
        </w:rPr>
        <w:t xml:space="preserve">О внесении изменений в  административный регламент  предоставления </w:t>
      </w:r>
      <w:r w:rsidRPr="00814A81">
        <w:rPr>
          <w:rFonts w:ascii="Arial" w:eastAsia="Times New Roman" w:hAnsi="Arial" w:cs="Arial"/>
          <w:bCs/>
          <w:kern w:val="0"/>
          <w:sz w:val="24"/>
          <w:lang w:eastAsia="ar-SA"/>
        </w:rPr>
        <w:t xml:space="preserve">администрацией Чернопенского сельского поселения Костромского муниципального района Костромской области </w:t>
      </w:r>
      <w:r w:rsidRPr="00814A81">
        <w:rPr>
          <w:rFonts w:ascii="Arial" w:eastAsia="Times New Roman" w:hAnsi="Arial" w:cs="Arial"/>
          <w:kern w:val="0"/>
          <w:sz w:val="24"/>
          <w:lang w:eastAsia="ar-SA"/>
        </w:rPr>
        <w:t xml:space="preserve">муниципальной услуги по переводу нежилого помещения в жилое помещение и жилого помещения в нежилое помещение, </w:t>
      </w:r>
      <w:r w:rsidRPr="00814A81">
        <w:rPr>
          <w:rFonts w:ascii="Arial" w:eastAsia="Times New Roman" w:hAnsi="Arial" w:cs="Arial"/>
          <w:color w:val="000000"/>
          <w:kern w:val="0"/>
          <w:sz w:val="24"/>
          <w:lang w:eastAsia="ar-SA"/>
        </w:rPr>
        <w:t>в том числе в электронном виде, утвержденный постановлением администрации Чернопенского сельского поселения от 12.12.2014 № 87</w:t>
      </w:r>
      <w:r>
        <w:rPr>
          <w:rFonts w:ascii="Arial" w:eastAsia="Arial" w:hAnsi="Arial" w:cs="Arial"/>
          <w:color w:val="000000"/>
          <w:kern w:val="0"/>
          <w:sz w:val="24"/>
          <w:lang w:eastAsia="ar-SA"/>
        </w:rPr>
        <w:t>(Постановление администрации от 12.05.2015 г. № 47)</w:t>
      </w:r>
    </w:p>
    <w:p w:rsidR="009C0B33" w:rsidRDefault="008D2320" w:rsidP="009C0B33">
      <w:pPr>
        <w:numPr>
          <w:ilvl w:val="0"/>
          <w:numId w:val="2"/>
        </w:numPr>
        <w:tabs>
          <w:tab w:val="clear" w:pos="720"/>
          <w:tab w:val="num" w:pos="142"/>
        </w:tabs>
        <w:ind w:left="0" w:hanging="11"/>
        <w:jc w:val="both"/>
        <w:rPr>
          <w:rFonts w:ascii="Arial" w:eastAsia="Times New Roman" w:hAnsi="Arial" w:cs="Arial"/>
          <w:bCs/>
          <w:i/>
          <w:iCs/>
          <w:color w:val="000000"/>
          <w:sz w:val="24"/>
        </w:rPr>
      </w:pPr>
      <w:r w:rsidRPr="008D2320">
        <w:rPr>
          <w:rFonts w:ascii="Arial" w:eastAsia="SimSun" w:hAnsi="Arial" w:cs="Arial"/>
          <w:sz w:val="24"/>
          <w:lang w:eastAsia="hi-IN" w:bidi="hi-IN"/>
        </w:rPr>
        <w:t>О проведении открытого  конкурса на право заключения договора аренды муниципального имущества</w:t>
      </w:r>
      <w:r>
        <w:rPr>
          <w:rFonts w:ascii="Arial" w:eastAsia="Arial" w:hAnsi="Arial" w:cs="Arial"/>
          <w:color w:val="000000"/>
          <w:kern w:val="0"/>
          <w:sz w:val="24"/>
          <w:lang w:eastAsia="ar-SA"/>
        </w:rPr>
        <w:t>(Постановление администрации от 12.05.2015 г. № 45)</w:t>
      </w:r>
    </w:p>
    <w:p w:rsidR="009C0B33" w:rsidRPr="000859E2" w:rsidRDefault="009C0B33" w:rsidP="009C0B33">
      <w:pPr>
        <w:numPr>
          <w:ilvl w:val="0"/>
          <w:numId w:val="2"/>
        </w:numPr>
        <w:tabs>
          <w:tab w:val="clear" w:pos="720"/>
          <w:tab w:val="num" w:pos="142"/>
        </w:tabs>
        <w:ind w:left="0" w:hanging="11"/>
        <w:jc w:val="both"/>
        <w:rPr>
          <w:rFonts w:ascii="Arial" w:eastAsia="Times New Roman" w:hAnsi="Arial" w:cs="Arial"/>
          <w:bCs/>
          <w:i/>
          <w:iCs/>
          <w:color w:val="000000"/>
          <w:sz w:val="24"/>
        </w:rPr>
      </w:pPr>
      <w:r w:rsidRPr="009C0B33">
        <w:rPr>
          <w:rFonts w:ascii="Arial" w:hAnsi="Arial" w:cs="Arial"/>
          <w:sz w:val="24"/>
        </w:rPr>
        <w:t>Извещение о проведении открытого конкурса</w:t>
      </w:r>
      <w:r>
        <w:rPr>
          <w:rFonts w:ascii="Arial" w:eastAsia="Times New Roman" w:hAnsi="Arial" w:cs="Arial"/>
          <w:bCs/>
          <w:i/>
          <w:iCs/>
          <w:color w:val="000000"/>
          <w:sz w:val="24"/>
        </w:rPr>
        <w:t xml:space="preserve"> </w:t>
      </w:r>
      <w:r w:rsidRPr="009C0B33">
        <w:rPr>
          <w:rFonts w:ascii="Arial" w:hAnsi="Arial" w:cs="Arial"/>
          <w:sz w:val="24"/>
        </w:rPr>
        <w:t>на право заключения договора аренды муниципального имущества Чернопенского сельского поселения Костромского муниципального района</w:t>
      </w:r>
      <w:r>
        <w:rPr>
          <w:rFonts w:ascii="Arial" w:hAnsi="Arial" w:cs="Arial"/>
          <w:sz w:val="24"/>
        </w:rPr>
        <w:t>.</w:t>
      </w:r>
      <w:r w:rsidRPr="009C0B33">
        <w:rPr>
          <w:rFonts w:ascii="Arial" w:hAnsi="Arial" w:cs="Arial"/>
          <w:sz w:val="24"/>
        </w:rPr>
        <w:t xml:space="preserve"> </w:t>
      </w:r>
    </w:p>
    <w:p w:rsidR="00E66475" w:rsidRPr="000859E2" w:rsidRDefault="000859E2" w:rsidP="000859E2">
      <w:pPr>
        <w:numPr>
          <w:ilvl w:val="0"/>
          <w:numId w:val="2"/>
        </w:numPr>
        <w:tabs>
          <w:tab w:val="clear" w:pos="720"/>
          <w:tab w:val="num" w:pos="142"/>
        </w:tabs>
        <w:ind w:left="0" w:hanging="11"/>
        <w:jc w:val="both"/>
        <w:rPr>
          <w:rFonts w:ascii="Arial" w:eastAsia="Times New Roman" w:hAnsi="Arial" w:cs="Arial"/>
          <w:bCs/>
          <w:i/>
          <w:iCs/>
          <w:color w:val="000000"/>
          <w:sz w:val="24"/>
        </w:rPr>
      </w:pPr>
      <w:r w:rsidRPr="006D0D3A">
        <w:rPr>
          <w:rFonts w:ascii="Arial" w:eastAsia="SimSun" w:hAnsi="Arial" w:cs="Arial"/>
          <w:sz w:val="24"/>
          <w:lang w:eastAsia="hi-IN" w:bidi="hi-IN"/>
        </w:rPr>
        <w:t>Об утверждении актуализированной  Схемы водоснабжения и водоотведения  Чернопенского сельского поселения Костромского муниципального района Костромской области на период с 2014 года по 2023 год</w:t>
      </w:r>
      <w:r>
        <w:rPr>
          <w:rFonts w:ascii="Arial" w:eastAsia="SimSun" w:hAnsi="Arial" w:cs="Arial"/>
          <w:sz w:val="24"/>
          <w:lang w:eastAsia="hi-IN" w:bidi="hi-IN"/>
        </w:rPr>
        <w:t xml:space="preserve"> </w:t>
      </w:r>
      <w:r>
        <w:rPr>
          <w:rFonts w:ascii="Arial" w:eastAsia="Arial" w:hAnsi="Arial" w:cs="Arial"/>
          <w:color w:val="000000"/>
          <w:kern w:val="0"/>
          <w:sz w:val="24"/>
          <w:lang w:eastAsia="ar-SA"/>
        </w:rPr>
        <w:t>(Постановление главы поселения от 17.0</w:t>
      </w:r>
      <w:r w:rsidR="00D444A2">
        <w:rPr>
          <w:rFonts w:ascii="Arial" w:eastAsia="Arial" w:hAnsi="Arial" w:cs="Arial"/>
          <w:color w:val="000000"/>
          <w:kern w:val="0"/>
          <w:sz w:val="24"/>
          <w:lang w:eastAsia="ar-SA"/>
        </w:rPr>
        <w:t>4</w:t>
      </w:r>
      <w:r>
        <w:rPr>
          <w:rFonts w:ascii="Arial" w:eastAsia="Arial" w:hAnsi="Arial" w:cs="Arial"/>
          <w:color w:val="000000"/>
          <w:kern w:val="0"/>
          <w:sz w:val="24"/>
          <w:lang w:eastAsia="ar-SA"/>
        </w:rPr>
        <w:t>.2015 г. № 2)</w:t>
      </w:r>
    </w:p>
    <w:p w:rsidR="00E66475" w:rsidRDefault="00E66475">
      <w:bookmarkStart w:id="0" w:name="_GoBack"/>
      <w:bookmarkEnd w:id="0"/>
    </w:p>
    <w:p w:rsidR="00E66475" w:rsidRPr="00E66475" w:rsidRDefault="00E66475" w:rsidP="00E66475">
      <w:pPr>
        <w:pageBreakBefore/>
        <w:jc w:val="center"/>
        <w:rPr>
          <w:rFonts w:ascii="Arial" w:hAnsi="Arial" w:cs="Arial"/>
          <w:sz w:val="24"/>
        </w:rPr>
      </w:pPr>
      <w:r w:rsidRPr="00E66475">
        <w:rPr>
          <w:rFonts w:ascii="Arial" w:hAnsi="Arial" w:cs="Arial"/>
          <w:sz w:val="24"/>
        </w:rPr>
        <w:lastRenderedPageBreak/>
        <w:t>КОСТРОМСКАЯ ОБЛАСТЬ</w:t>
      </w:r>
    </w:p>
    <w:p w:rsidR="00E66475" w:rsidRPr="00E66475" w:rsidRDefault="00E66475" w:rsidP="00E66475">
      <w:pPr>
        <w:jc w:val="center"/>
        <w:rPr>
          <w:rFonts w:ascii="Arial" w:hAnsi="Arial" w:cs="Arial"/>
          <w:sz w:val="24"/>
        </w:rPr>
      </w:pPr>
      <w:r w:rsidRPr="00E66475">
        <w:rPr>
          <w:rFonts w:ascii="Arial" w:hAnsi="Arial" w:cs="Arial"/>
          <w:sz w:val="24"/>
        </w:rPr>
        <w:t>КОСТРОМСКОЙ МУНИЦИПАЛЬНЫЙ РАЙОН</w:t>
      </w:r>
    </w:p>
    <w:p w:rsidR="00E66475" w:rsidRPr="00E66475" w:rsidRDefault="00E66475" w:rsidP="00E66475">
      <w:pPr>
        <w:jc w:val="center"/>
        <w:rPr>
          <w:rFonts w:ascii="Arial" w:hAnsi="Arial" w:cs="Arial"/>
          <w:sz w:val="24"/>
        </w:rPr>
      </w:pPr>
      <w:r w:rsidRPr="00E66475">
        <w:rPr>
          <w:rFonts w:ascii="Arial" w:hAnsi="Arial" w:cs="Arial"/>
          <w:sz w:val="24"/>
        </w:rPr>
        <w:t>СОВЕТ ДЕПУТАТОВ</w:t>
      </w:r>
    </w:p>
    <w:p w:rsidR="00E66475" w:rsidRPr="00E66475" w:rsidRDefault="00E66475" w:rsidP="00E66475">
      <w:pPr>
        <w:jc w:val="center"/>
        <w:rPr>
          <w:rFonts w:ascii="Arial" w:hAnsi="Arial" w:cs="Arial"/>
          <w:sz w:val="24"/>
        </w:rPr>
      </w:pPr>
      <w:r w:rsidRPr="00E66475">
        <w:rPr>
          <w:rFonts w:ascii="Arial" w:hAnsi="Arial" w:cs="Arial"/>
          <w:sz w:val="24"/>
        </w:rPr>
        <w:t>ЧЕРНОПЕНСКОГО СЕЛЬСКОГО ПОСЕЛЕНИЯ</w:t>
      </w:r>
    </w:p>
    <w:p w:rsidR="00E66475" w:rsidRPr="00E66475" w:rsidRDefault="00E66475" w:rsidP="00E66475">
      <w:pPr>
        <w:jc w:val="center"/>
        <w:rPr>
          <w:rFonts w:ascii="Arial" w:hAnsi="Arial" w:cs="Arial"/>
          <w:sz w:val="24"/>
        </w:rPr>
      </w:pPr>
      <w:r w:rsidRPr="00E66475">
        <w:rPr>
          <w:rFonts w:ascii="Arial" w:hAnsi="Arial" w:cs="Arial"/>
          <w:sz w:val="24"/>
        </w:rPr>
        <w:t>второго созыва</w:t>
      </w:r>
    </w:p>
    <w:p w:rsidR="00E66475" w:rsidRPr="00E66475" w:rsidRDefault="00E66475" w:rsidP="00E66475">
      <w:pPr>
        <w:jc w:val="both"/>
        <w:rPr>
          <w:rFonts w:ascii="Arial" w:hAnsi="Arial" w:cs="Arial"/>
          <w:sz w:val="24"/>
        </w:rPr>
      </w:pPr>
    </w:p>
    <w:p w:rsidR="00E66475" w:rsidRPr="00E66475" w:rsidRDefault="00E66475" w:rsidP="00E66475">
      <w:pPr>
        <w:jc w:val="center"/>
        <w:rPr>
          <w:rFonts w:ascii="Arial" w:hAnsi="Arial" w:cs="Arial"/>
          <w:sz w:val="24"/>
        </w:rPr>
      </w:pPr>
      <w:r w:rsidRPr="00E66475">
        <w:rPr>
          <w:rFonts w:ascii="Arial" w:hAnsi="Arial" w:cs="Arial"/>
          <w:sz w:val="24"/>
        </w:rPr>
        <w:t xml:space="preserve"> РЕШЕНИЕ</w:t>
      </w:r>
    </w:p>
    <w:p w:rsidR="00E66475" w:rsidRPr="00E66475" w:rsidRDefault="00E66475" w:rsidP="00E66475">
      <w:pPr>
        <w:widowControl/>
        <w:spacing w:after="200" w:line="276" w:lineRule="auto"/>
        <w:rPr>
          <w:rFonts w:ascii="Arial" w:hAnsi="Arial" w:cs="Arial"/>
          <w:sz w:val="24"/>
        </w:rPr>
      </w:pPr>
    </w:p>
    <w:p w:rsidR="00E66475" w:rsidRPr="00E66475" w:rsidRDefault="00E66475" w:rsidP="00E66475">
      <w:pPr>
        <w:widowControl/>
        <w:spacing w:before="100"/>
        <w:rPr>
          <w:rFonts w:ascii="Arial" w:eastAsia="Times New Roman" w:hAnsi="Arial" w:cs="Arial"/>
          <w:sz w:val="24"/>
        </w:rPr>
      </w:pPr>
      <w:r w:rsidRPr="00E66475">
        <w:rPr>
          <w:rFonts w:ascii="Arial" w:eastAsia="Times New Roman" w:hAnsi="Arial" w:cs="Arial"/>
          <w:sz w:val="24"/>
        </w:rPr>
        <w:t xml:space="preserve">30 апреля    2015  года  №  24    </w:t>
      </w:r>
      <w:r w:rsidRPr="00E66475">
        <w:rPr>
          <w:rFonts w:ascii="Arial" w:eastAsia="Times New Roman" w:hAnsi="Arial" w:cs="Arial"/>
          <w:sz w:val="24"/>
        </w:rPr>
        <w:tab/>
      </w:r>
      <w:r w:rsidRPr="00E66475">
        <w:rPr>
          <w:rFonts w:ascii="Arial" w:eastAsia="Times New Roman" w:hAnsi="Arial" w:cs="Arial"/>
          <w:sz w:val="24"/>
        </w:rPr>
        <w:tab/>
      </w:r>
      <w:r w:rsidRPr="00E66475">
        <w:rPr>
          <w:rFonts w:ascii="Arial" w:eastAsia="Times New Roman" w:hAnsi="Arial" w:cs="Arial"/>
          <w:sz w:val="24"/>
        </w:rPr>
        <w:tab/>
      </w:r>
      <w:r w:rsidRPr="00E66475">
        <w:rPr>
          <w:rFonts w:ascii="Arial" w:eastAsia="Times New Roman" w:hAnsi="Arial" w:cs="Arial"/>
          <w:sz w:val="24"/>
        </w:rPr>
        <w:tab/>
      </w:r>
      <w:r w:rsidRPr="00E66475">
        <w:rPr>
          <w:rFonts w:ascii="Arial" w:eastAsia="Times New Roman" w:hAnsi="Arial" w:cs="Arial"/>
          <w:sz w:val="24"/>
        </w:rPr>
        <w:tab/>
        <w:t xml:space="preserve">   п. Сухоногово</w:t>
      </w:r>
    </w:p>
    <w:p w:rsidR="00E66475" w:rsidRPr="00E66475" w:rsidRDefault="00E66475" w:rsidP="00E66475">
      <w:pPr>
        <w:widowControl/>
        <w:spacing w:before="100"/>
        <w:rPr>
          <w:rFonts w:ascii="Arial" w:eastAsia="Times New Roman" w:hAnsi="Arial"/>
          <w:sz w:val="24"/>
        </w:rPr>
      </w:pPr>
    </w:p>
    <w:tbl>
      <w:tblPr>
        <w:tblW w:w="0" w:type="auto"/>
        <w:tblInd w:w="55" w:type="dxa"/>
        <w:tblLayout w:type="fixed"/>
        <w:tblCellMar>
          <w:top w:w="55" w:type="dxa"/>
          <w:left w:w="55" w:type="dxa"/>
          <w:bottom w:w="55" w:type="dxa"/>
          <w:right w:w="55" w:type="dxa"/>
        </w:tblCellMar>
        <w:tblLook w:val="0000"/>
      </w:tblPr>
      <w:tblGrid>
        <w:gridCol w:w="5007"/>
        <w:gridCol w:w="4636"/>
      </w:tblGrid>
      <w:tr w:rsidR="00E66475" w:rsidRPr="00E66475" w:rsidTr="00E66475">
        <w:tc>
          <w:tcPr>
            <w:tcW w:w="5007" w:type="dxa"/>
            <w:shd w:val="clear" w:color="auto" w:fill="auto"/>
          </w:tcPr>
          <w:p w:rsidR="00E66475" w:rsidRPr="00E66475" w:rsidRDefault="00E66475" w:rsidP="00E66475">
            <w:pPr>
              <w:widowControl/>
              <w:snapToGrid w:val="0"/>
              <w:spacing w:line="100" w:lineRule="atLeast"/>
              <w:jc w:val="both"/>
              <w:textAlignment w:val="baseline"/>
              <w:rPr>
                <w:rFonts w:ascii="Arial" w:eastAsia="Times New Roman" w:hAnsi="Arial"/>
                <w:sz w:val="24"/>
                <w:lang w:eastAsia="ar-SA"/>
              </w:rPr>
            </w:pPr>
            <w:r w:rsidRPr="00E66475">
              <w:rPr>
                <w:rFonts w:ascii="Arial" w:hAnsi="Arial" w:cs="Tahoma"/>
                <w:sz w:val="24"/>
                <w:lang w:eastAsia="ar-SA"/>
              </w:rPr>
              <w:t xml:space="preserve">О внесении изменений и дополнений </w:t>
            </w:r>
            <w:r w:rsidRPr="00E66475">
              <w:rPr>
                <w:rFonts w:ascii="Arial" w:eastAsia="Times New Roman" w:hAnsi="Arial"/>
                <w:sz w:val="24"/>
                <w:lang w:eastAsia="ar-SA"/>
              </w:rPr>
              <w:t>в Решение Совета депутатов МО Чернопенское сельское поселение от 25.12.2014 г. № 71 в ред. решения  от 29.01.2015 г. №1, от  26.02.2015 г. №9</w:t>
            </w:r>
          </w:p>
        </w:tc>
        <w:tc>
          <w:tcPr>
            <w:tcW w:w="4636" w:type="dxa"/>
            <w:shd w:val="clear" w:color="auto" w:fill="auto"/>
          </w:tcPr>
          <w:p w:rsidR="00E66475" w:rsidRPr="00E66475" w:rsidRDefault="00E66475" w:rsidP="00E66475">
            <w:pPr>
              <w:suppressLineNumbers/>
              <w:snapToGrid w:val="0"/>
              <w:rPr>
                <w:rFonts w:ascii="Arial" w:eastAsia="Times New Roman" w:hAnsi="Arial"/>
              </w:rPr>
            </w:pPr>
          </w:p>
        </w:tc>
      </w:tr>
    </w:tbl>
    <w:p w:rsidR="00E66475" w:rsidRPr="00E66475" w:rsidRDefault="00E66475" w:rsidP="00E66475">
      <w:pPr>
        <w:widowControl/>
        <w:spacing w:before="100"/>
        <w:jc w:val="both"/>
        <w:rPr>
          <w:rFonts w:ascii="Arial" w:hAnsi="Arial"/>
        </w:rPr>
      </w:pPr>
    </w:p>
    <w:p w:rsidR="00E66475" w:rsidRPr="00E66475" w:rsidRDefault="00E66475" w:rsidP="00E66475">
      <w:pPr>
        <w:jc w:val="both"/>
        <w:rPr>
          <w:rFonts w:ascii="Arial" w:hAnsi="Arial"/>
          <w:sz w:val="24"/>
        </w:rPr>
      </w:pPr>
      <w:r w:rsidRPr="00E66475">
        <w:rPr>
          <w:rFonts w:ascii="Arial" w:hAnsi="Arial"/>
          <w:sz w:val="24"/>
        </w:rPr>
        <w:t>Заслушав информацию  экономиста  об изменении доходной и расходной части бюджета  Чернопенского сельского поселения на 2015  год , Совет депутатов решил:</w:t>
      </w:r>
    </w:p>
    <w:p w:rsidR="00E66475" w:rsidRPr="00E66475" w:rsidRDefault="00E66475" w:rsidP="00E66475">
      <w:pPr>
        <w:jc w:val="both"/>
        <w:rPr>
          <w:rFonts w:ascii="Arial" w:hAnsi="Arial"/>
          <w:sz w:val="24"/>
        </w:rPr>
      </w:pPr>
    </w:p>
    <w:p w:rsidR="00E66475" w:rsidRPr="00E66475" w:rsidRDefault="00E66475" w:rsidP="00E66475">
      <w:pPr>
        <w:jc w:val="both"/>
        <w:rPr>
          <w:rFonts w:ascii="Arial" w:hAnsi="Arial"/>
          <w:sz w:val="24"/>
        </w:rPr>
      </w:pPr>
      <w:r w:rsidRPr="00E66475">
        <w:rPr>
          <w:rFonts w:ascii="Arial" w:hAnsi="Arial"/>
          <w:sz w:val="24"/>
        </w:rPr>
        <w:tab/>
        <w:t>1. Внести следующие изменения и дополнения в решение Совета депутатов  № 71  от 25 декабря 2014  года  «О бюджете Чернопенского сельского поселения Костромского муниципального района на 2015 год» в редакции  решения №1 от 29.01.2015 г. , № 9 от 26.02.2015г.</w:t>
      </w:r>
    </w:p>
    <w:p w:rsidR="00E66475" w:rsidRPr="00E66475" w:rsidRDefault="00E66475" w:rsidP="00E66475">
      <w:pPr>
        <w:rPr>
          <w:rFonts w:ascii="Arial" w:hAnsi="Arial"/>
          <w:sz w:val="24"/>
        </w:rPr>
      </w:pPr>
      <w:r w:rsidRPr="00E66475">
        <w:rPr>
          <w:rFonts w:ascii="Arial" w:hAnsi="Arial"/>
          <w:sz w:val="24"/>
        </w:rPr>
        <w:t xml:space="preserve"> 1.1.  Увеличить     доходную часть    бюджета  на   120110   рублей,  в том числе за счет  увеличения      собственных    доходов  на 120 110 рублей .</w:t>
      </w:r>
      <w:r w:rsidRPr="00E66475">
        <w:rPr>
          <w:rFonts w:ascii="Arial" w:hAnsi="Arial"/>
          <w:sz w:val="24"/>
        </w:rPr>
        <w:tab/>
      </w:r>
    </w:p>
    <w:p w:rsidR="00E66475" w:rsidRPr="00E66475" w:rsidRDefault="00E66475" w:rsidP="00E66475">
      <w:pPr>
        <w:rPr>
          <w:rFonts w:ascii="Arial" w:hAnsi="Arial"/>
          <w:sz w:val="24"/>
        </w:rPr>
      </w:pPr>
      <w:r w:rsidRPr="00E66475">
        <w:rPr>
          <w:rFonts w:ascii="Arial" w:hAnsi="Arial"/>
          <w:sz w:val="24"/>
        </w:rPr>
        <w:t xml:space="preserve"> 1.2. Увеличить  расходную часть бюджета  поселения на   141 399   рублей</w:t>
      </w:r>
    </w:p>
    <w:p w:rsidR="00E66475" w:rsidRPr="00E66475" w:rsidRDefault="00E66475" w:rsidP="00E66475">
      <w:pPr>
        <w:jc w:val="both"/>
        <w:rPr>
          <w:rFonts w:ascii="Arial" w:hAnsi="Arial"/>
          <w:sz w:val="24"/>
        </w:rPr>
      </w:pPr>
      <w:r w:rsidRPr="00E66475">
        <w:rPr>
          <w:rFonts w:ascii="Arial" w:hAnsi="Arial"/>
          <w:sz w:val="24"/>
        </w:rPr>
        <w:t xml:space="preserve"> 1.3 Пункт 1 решения  изложить в следующей редакции:  «Утвердить бюджет Чернопенского сельского поселения на 2015 год, с учетом внесенных изменений по доходам  в размере 10 721 000    рублей, по расходам в размере  10 767 120  рублей   с дефицитом бюджета   46 120     рублей.</w:t>
      </w:r>
    </w:p>
    <w:p w:rsidR="00E66475" w:rsidRPr="00E66475" w:rsidRDefault="00E66475" w:rsidP="00E66475">
      <w:pPr>
        <w:jc w:val="both"/>
        <w:rPr>
          <w:rFonts w:ascii="Arial" w:hAnsi="Arial"/>
          <w:sz w:val="24"/>
        </w:rPr>
      </w:pPr>
      <w:r w:rsidRPr="00E66475">
        <w:rPr>
          <w:rFonts w:ascii="Arial" w:hAnsi="Arial"/>
          <w:sz w:val="24"/>
        </w:rPr>
        <w:t>1.4. Приложение №1 « Источники покрытия дефицита бюджета», Приложение №3 «Перечень  главных администраторов  доходов бюджета ,Приложение  № 5 «Объем поступлений доходов в бюджет Чернопенского сельского поселения на 2015 г.», Приложение № 6 «</w:t>
      </w:r>
      <w:r w:rsidRPr="00E66475">
        <w:rPr>
          <w:rFonts w:ascii="Arial" w:eastAsia="Arial" w:hAnsi="Arial" w:cs="Arial"/>
          <w:color w:val="000000"/>
          <w:sz w:val="24"/>
        </w:rPr>
        <w:t xml:space="preserve">Ведомственная структура, распределение    бюджетных  ассигнований по разделам, подразделам, целевым статьям и видам расходов классификации расходов  бюджетов РФ бюджета  Чернопенского сельского поселения      на 2015 год» </w:t>
      </w:r>
      <w:r w:rsidRPr="00E66475">
        <w:rPr>
          <w:rFonts w:ascii="Arial" w:hAnsi="Arial"/>
          <w:sz w:val="24"/>
        </w:rPr>
        <w:t xml:space="preserve"> изложить в новой редакции.</w:t>
      </w:r>
    </w:p>
    <w:p w:rsidR="00E66475" w:rsidRPr="00E66475" w:rsidRDefault="00E66475" w:rsidP="00E66475">
      <w:pPr>
        <w:jc w:val="both"/>
        <w:rPr>
          <w:rFonts w:ascii="Arial" w:hAnsi="Arial"/>
          <w:sz w:val="24"/>
        </w:rPr>
      </w:pPr>
      <w:r w:rsidRPr="00E66475">
        <w:rPr>
          <w:rFonts w:ascii="Arial" w:hAnsi="Arial"/>
          <w:sz w:val="24"/>
        </w:rPr>
        <w:tab/>
        <w:t>2. Настоящее решение вступает в силу с момента подписания и подлежит  опубликованию  в информационном бюллетене «Чернопенский вестник».</w:t>
      </w:r>
    </w:p>
    <w:p w:rsidR="00E66475" w:rsidRPr="00E66475" w:rsidRDefault="00E66475" w:rsidP="00E66475">
      <w:pPr>
        <w:jc w:val="both"/>
        <w:rPr>
          <w:rFonts w:ascii="Arial" w:hAnsi="Arial"/>
          <w:sz w:val="24"/>
        </w:rPr>
      </w:pPr>
    </w:p>
    <w:p w:rsidR="00E66475" w:rsidRPr="00E66475" w:rsidRDefault="00E66475" w:rsidP="00E66475">
      <w:pPr>
        <w:jc w:val="both"/>
        <w:rPr>
          <w:rFonts w:ascii="Arial" w:hAnsi="Arial"/>
          <w:sz w:val="24"/>
        </w:rPr>
      </w:pPr>
    </w:p>
    <w:p w:rsidR="00E66475" w:rsidRPr="00E66475" w:rsidRDefault="00E66475" w:rsidP="00E66475">
      <w:pPr>
        <w:jc w:val="both"/>
        <w:rPr>
          <w:rFonts w:ascii="Arial" w:hAnsi="Arial"/>
          <w:sz w:val="24"/>
        </w:rPr>
      </w:pPr>
      <w:r w:rsidRPr="00E66475">
        <w:rPr>
          <w:rFonts w:ascii="Arial" w:hAnsi="Arial"/>
          <w:sz w:val="24"/>
        </w:rPr>
        <w:t xml:space="preserve">Глава Чернопенского сельского поселения                                                  </w:t>
      </w:r>
    </w:p>
    <w:p w:rsidR="00E66475" w:rsidRPr="00E66475" w:rsidRDefault="00E66475" w:rsidP="00E66475">
      <w:pPr>
        <w:jc w:val="both"/>
        <w:rPr>
          <w:rFonts w:ascii="Arial" w:hAnsi="Arial"/>
          <w:sz w:val="24"/>
        </w:rPr>
      </w:pPr>
      <w:r w:rsidRPr="00E66475">
        <w:rPr>
          <w:rFonts w:ascii="Arial" w:hAnsi="Arial"/>
          <w:sz w:val="24"/>
        </w:rPr>
        <w:t>Костромского муниципального района</w:t>
      </w:r>
    </w:p>
    <w:p w:rsidR="00E66475" w:rsidRPr="00E66475" w:rsidRDefault="00E66475" w:rsidP="00E66475">
      <w:pPr>
        <w:jc w:val="both"/>
        <w:rPr>
          <w:rFonts w:ascii="Arial" w:hAnsi="Arial"/>
          <w:sz w:val="24"/>
        </w:rPr>
      </w:pPr>
      <w:r w:rsidRPr="00E66475">
        <w:rPr>
          <w:rFonts w:ascii="Arial" w:hAnsi="Arial"/>
          <w:sz w:val="24"/>
        </w:rPr>
        <w:t>Костромской области                                                                                 В.Ф. Новиков</w:t>
      </w:r>
    </w:p>
    <w:tbl>
      <w:tblPr>
        <w:tblW w:w="10348" w:type="dxa"/>
        <w:tblInd w:w="-601" w:type="dxa"/>
        <w:tblLayout w:type="fixed"/>
        <w:tblLook w:val="04A0"/>
      </w:tblPr>
      <w:tblGrid>
        <w:gridCol w:w="2836"/>
        <w:gridCol w:w="1559"/>
        <w:gridCol w:w="860"/>
        <w:gridCol w:w="699"/>
        <w:gridCol w:w="779"/>
        <w:gridCol w:w="639"/>
        <w:gridCol w:w="141"/>
        <w:gridCol w:w="236"/>
        <w:gridCol w:w="615"/>
        <w:gridCol w:w="371"/>
        <w:gridCol w:w="1050"/>
        <w:gridCol w:w="563"/>
      </w:tblGrid>
      <w:tr w:rsidR="00E66475" w:rsidRPr="00E66475" w:rsidTr="00E66475">
        <w:trPr>
          <w:trHeight w:val="259"/>
        </w:trPr>
        <w:tc>
          <w:tcPr>
            <w:tcW w:w="5255" w:type="dxa"/>
            <w:gridSpan w:val="3"/>
            <w:tcBorders>
              <w:top w:val="nil"/>
              <w:left w:val="nil"/>
              <w:bottom w:val="nil"/>
              <w:right w:val="nil"/>
            </w:tcBorders>
            <w:shd w:val="clear" w:color="auto" w:fill="auto"/>
            <w:vAlign w:val="bottom"/>
            <w:hideMark/>
          </w:tcPr>
          <w:p w:rsidR="00E66475" w:rsidRPr="00E66475" w:rsidRDefault="00E66475" w:rsidP="00E66475">
            <w:pPr>
              <w:widowControl/>
              <w:suppressAutoHyphens w:val="0"/>
              <w:jc w:val="center"/>
              <w:rPr>
                <w:rFonts w:ascii="Arial" w:eastAsia="Times New Roman" w:hAnsi="Arial" w:cs="Arial"/>
                <w:bCs/>
                <w:color w:val="000000"/>
                <w:kern w:val="0"/>
                <w:sz w:val="24"/>
                <w:lang w:eastAsia="ru-RU"/>
              </w:rPr>
            </w:pPr>
          </w:p>
        </w:tc>
        <w:tc>
          <w:tcPr>
            <w:tcW w:w="1478" w:type="dxa"/>
            <w:gridSpan w:val="2"/>
            <w:tcBorders>
              <w:top w:val="nil"/>
              <w:left w:val="nil"/>
              <w:bottom w:val="nil"/>
              <w:right w:val="nil"/>
            </w:tcBorders>
            <w:shd w:val="clear" w:color="auto" w:fill="auto"/>
            <w:vAlign w:val="bottom"/>
            <w:hideMark/>
          </w:tcPr>
          <w:p w:rsidR="00E66475" w:rsidRPr="00E66475" w:rsidRDefault="00E66475" w:rsidP="00E66475">
            <w:pPr>
              <w:widowControl/>
              <w:suppressAutoHyphens w:val="0"/>
              <w:jc w:val="center"/>
              <w:rPr>
                <w:rFonts w:ascii="Arial" w:eastAsia="Times New Roman" w:hAnsi="Arial" w:cs="Arial"/>
                <w:bCs/>
                <w:color w:val="000000"/>
                <w:kern w:val="0"/>
                <w:sz w:val="24"/>
                <w:lang w:eastAsia="ru-RU"/>
              </w:rPr>
            </w:pPr>
          </w:p>
        </w:tc>
        <w:tc>
          <w:tcPr>
            <w:tcW w:w="780" w:type="dxa"/>
            <w:gridSpan w:val="2"/>
            <w:tcBorders>
              <w:top w:val="nil"/>
              <w:left w:val="nil"/>
              <w:bottom w:val="nil"/>
              <w:right w:val="nil"/>
            </w:tcBorders>
            <w:shd w:val="clear" w:color="auto" w:fill="auto"/>
            <w:vAlign w:val="bottom"/>
            <w:hideMark/>
          </w:tcPr>
          <w:p w:rsidR="00E66475" w:rsidRPr="00E66475" w:rsidRDefault="00E66475" w:rsidP="00E66475">
            <w:pPr>
              <w:widowControl/>
              <w:suppressAutoHyphens w:val="0"/>
              <w:jc w:val="center"/>
              <w:rPr>
                <w:rFonts w:ascii="Arial" w:eastAsia="Times New Roman" w:hAnsi="Arial" w:cs="Arial"/>
                <w:bCs/>
                <w:color w:val="000000"/>
                <w:kern w:val="0"/>
                <w:sz w:val="24"/>
                <w:lang w:eastAsia="ru-RU"/>
              </w:rPr>
            </w:pPr>
          </w:p>
        </w:tc>
        <w:tc>
          <w:tcPr>
            <w:tcW w:w="236" w:type="dxa"/>
            <w:tcBorders>
              <w:top w:val="nil"/>
              <w:left w:val="nil"/>
              <w:bottom w:val="nil"/>
              <w:right w:val="nil"/>
            </w:tcBorders>
            <w:shd w:val="clear" w:color="auto" w:fill="auto"/>
            <w:vAlign w:val="bottom"/>
            <w:hideMark/>
          </w:tcPr>
          <w:p w:rsidR="00E66475" w:rsidRPr="00E66475" w:rsidRDefault="00E66475" w:rsidP="00E66475">
            <w:pPr>
              <w:widowControl/>
              <w:suppressAutoHyphens w:val="0"/>
              <w:jc w:val="center"/>
              <w:rPr>
                <w:rFonts w:ascii="Arial" w:eastAsia="Times New Roman" w:hAnsi="Arial" w:cs="Arial"/>
                <w:bCs/>
                <w:color w:val="000000"/>
                <w:kern w:val="0"/>
                <w:sz w:val="24"/>
                <w:lang w:eastAsia="ru-RU"/>
              </w:rPr>
            </w:pPr>
          </w:p>
        </w:tc>
        <w:tc>
          <w:tcPr>
            <w:tcW w:w="2599" w:type="dxa"/>
            <w:gridSpan w:val="4"/>
            <w:vMerge w:val="restart"/>
            <w:tcBorders>
              <w:top w:val="nil"/>
              <w:left w:val="nil"/>
              <w:bottom w:val="nil"/>
              <w:right w:val="nil"/>
            </w:tcBorders>
            <w:shd w:val="clear" w:color="auto" w:fill="auto"/>
            <w:vAlign w:val="bottom"/>
            <w:hideMark/>
          </w:tcPr>
          <w:p w:rsidR="008B433B" w:rsidRDefault="008B433B" w:rsidP="00E66475">
            <w:pPr>
              <w:widowControl/>
              <w:suppressAutoHyphens w:val="0"/>
              <w:jc w:val="both"/>
              <w:rPr>
                <w:rFonts w:ascii="Arial" w:eastAsia="Times New Roman" w:hAnsi="Arial" w:cs="Arial"/>
                <w:color w:val="000000"/>
                <w:kern w:val="0"/>
                <w:sz w:val="24"/>
                <w:lang w:eastAsia="ru-RU"/>
              </w:rPr>
            </w:pPr>
          </w:p>
          <w:p w:rsidR="008B433B" w:rsidRDefault="008B433B" w:rsidP="00E66475">
            <w:pPr>
              <w:widowControl/>
              <w:suppressAutoHyphens w:val="0"/>
              <w:jc w:val="both"/>
              <w:rPr>
                <w:rFonts w:ascii="Arial" w:eastAsia="Times New Roman" w:hAnsi="Arial" w:cs="Arial"/>
                <w:color w:val="000000"/>
                <w:kern w:val="0"/>
                <w:sz w:val="24"/>
                <w:lang w:eastAsia="ru-RU"/>
              </w:rPr>
            </w:pPr>
          </w:p>
          <w:p w:rsidR="008B433B" w:rsidRDefault="008B433B" w:rsidP="00E66475">
            <w:pPr>
              <w:widowControl/>
              <w:suppressAutoHyphens w:val="0"/>
              <w:jc w:val="both"/>
              <w:rPr>
                <w:rFonts w:ascii="Arial" w:eastAsia="Times New Roman" w:hAnsi="Arial" w:cs="Arial"/>
                <w:color w:val="000000"/>
                <w:kern w:val="0"/>
                <w:sz w:val="24"/>
                <w:lang w:eastAsia="ru-RU"/>
              </w:rPr>
            </w:pPr>
          </w:p>
          <w:p w:rsidR="008B433B" w:rsidRDefault="008B433B" w:rsidP="00E66475">
            <w:pPr>
              <w:widowControl/>
              <w:suppressAutoHyphens w:val="0"/>
              <w:jc w:val="both"/>
              <w:rPr>
                <w:rFonts w:ascii="Arial" w:eastAsia="Times New Roman" w:hAnsi="Arial" w:cs="Arial"/>
                <w:color w:val="000000"/>
                <w:kern w:val="0"/>
                <w:sz w:val="24"/>
                <w:lang w:eastAsia="ru-RU"/>
              </w:rPr>
            </w:pPr>
          </w:p>
          <w:p w:rsidR="008B433B" w:rsidRDefault="008B433B" w:rsidP="00E66475">
            <w:pPr>
              <w:widowControl/>
              <w:suppressAutoHyphens w:val="0"/>
              <w:jc w:val="both"/>
              <w:rPr>
                <w:rFonts w:ascii="Arial" w:eastAsia="Times New Roman" w:hAnsi="Arial" w:cs="Arial"/>
                <w:color w:val="000000"/>
                <w:kern w:val="0"/>
                <w:sz w:val="24"/>
                <w:lang w:eastAsia="ru-RU"/>
              </w:rPr>
            </w:pPr>
          </w:p>
          <w:p w:rsidR="008B433B" w:rsidRDefault="008B433B" w:rsidP="00E66475">
            <w:pPr>
              <w:widowControl/>
              <w:suppressAutoHyphens w:val="0"/>
              <w:jc w:val="both"/>
              <w:rPr>
                <w:rFonts w:ascii="Arial" w:eastAsia="Times New Roman" w:hAnsi="Arial" w:cs="Arial"/>
                <w:color w:val="000000"/>
                <w:kern w:val="0"/>
                <w:sz w:val="24"/>
                <w:lang w:eastAsia="ru-RU"/>
              </w:rPr>
            </w:pPr>
          </w:p>
          <w:p w:rsidR="00E66475" w:rsidRPr="00E66475" w:rsidRDefault="00E66475" w:rsidP="00E66475">
            <w:pPr>
              <w:widowControl/>
              <w:suppressAutoHyphens w:val="0"/>
              <w:jc w:val="both"/>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xml:space="preserve">Приложение № 6 к решению Совета депутатов  Чернопенского сельского поселения Костромского </w:t>
            </w:r>
            <w:r w:rsidRPr="00E66475">
              <w:rPr>
                <w:rFonts w:ascii="Arial" w:eastAsia="Times New Roman" w:hAnsi="Arial" w:cs="Arial"/>
                <w:color w:val="000000"/>
                <w:kern w:val="0"/>
                <w:sz w:val="24"/>
                <w:lang w:eastAsia="ru-RU"/>
              </w:rPr>
              <w:lastRenderedPageBreak/>
              <w:t>муниципального района  от 25.12.2014    г.№71( в ред решения совета депутатов  №1 от 29.01.2015г № от 26.02.2015 г. № 24 от 30.04.2015 г</w:t>
            </w:r>
          </w:p>
        </w:tc>
      </w:tr>
      <w:tr w:rsidR="00E66475" w:rsidRPr="00E66475" w:rsidTr="00E66475">
        <w:trPr>
          <w:trHeight w:val="259"/>
        </w:trPr>
        <w:tc>
          <w:tcPr>
            <w:tcW w:w="5255" w:type="dxa"/>
            <w:gridSpan w:val="3"/>
            <w:tcBorders>
              <w:top w:val="nil"/>
              <w:left w:val="nil"/>
              <w:bottom w:val="nil"/>
              <w:right w:val="nil"/>
            </w:tcBorders>
            <w:shd w:val="clear" w:color="auto" w:fill="auto"/>
            <w:vAlign w:val="bottom"/>
            <w:hideMark/>
          </w:tcPr>
          <w:p w:rsidR="00E66475" w:rsidRPr="00E66475" w:rsidRDefault="00E66475" w:rsidP="00E66475">
            <w:pPr>
              <w:widowControl/>
              <w:suppressAutoHyphens w:val="0"/>
              <w:jc w:val="center"/>
              <w:rPr>
                <w:rFonts w:ascii="Arial" w:eastAsia="Times New Roman" w:hAnsi="Arial" w:cs="Arial"/>
                <w:bCs/>
                <w:color w:val="000000"/>
                <w:kern w:val="0"/>
                <w:sz w:val="24"/>
                <w:lang w:eastAsia="ru-RU"/>
              </w:rPr>
            </w:pPr>
          </w:p>
        </w:tc>
        <w:tc>
          <w:tcPr>
            <w:tcW w:w="1478" w:type="dxa"/>
            <w:gridSpan w:val="2"/>
            <w:tcBorders>
              <w:top w:val="nil"/>
              <w:left w:val="nil"/>
              <w:bottom w:val="nil"/>
              <w:right w:val="nil"/>
            </w:tcBorders>
            <w:shd w:val="clear" w:color="auto" w:fill="auto"/>
            <w:vAlign w:val="bottom"/>
            <w:hideMark/>
          </w:tcPr>
          <w:p w:rsidR="00E66475" w:rsidRDefault="00E66475" w:rsidP="00E66475">
            <w:pPr>
              <w:widowControl/>
              <w:suppressAutoHyphens w:val="0"/>
              <w:jc w:val="center"/>
              <w:rPr>
                <w:rFonts w:ascii="Arial" w:eastAsia="Times New Roman" w:hAnsi="Arial" w:cs="Arial"/>
                <w:bCs/>
                <w:color w:val="000000"/>
                <w:kern w:val="0"/>
                <w:sz w:val="24"/>
                <w:lang w:eastAsia="ru-RU"/>
              </w:rPr>
            </w:pPr>
          </w:p>
          <w:p w:rsidR="008B433B" w:rsidRDefault="008B433B" w:rsidP="00E66475">
            <w:pPr>
              <w:widowControl/>
              <w:suppressAutoHyphens w:val="0"/>
              <w:jc w:val="center"/>
              <w:rPr>
                <w:rFonts w:ascii="Arial" w:eastAsia="Times New Roman" w:hAnsi="Arial" w:cs="Arial"/>
                <w:bCs/>
                <w:color w:val="000000"/>
                <w:kern w:val="0"/>
                <w:sz w:val="24"/>
                <w:lang w:eastAsia="ru-RU"/>
              </w:rPr>
            </w:pPr>
          </w:p>
          <w:p w:rsidR="008B433B" w:rsidRDefault="008B433B" w:rsidP="00E66475">
            <w:pPr>
              <w:widowControl/>
              <w:suppressAutoHyphens w:val="0"/>
              <w:jc w:val="center"/>
              <w:rPr>
                <w:rFonts w:ascii="Arial" w:eastAsia="Times New Roman" w:hAnsi="Arial" w:cs="Arial"/>
                <w:bCs/>
                <w:color w:val="000000"/>
                <w:kern w:val="0"/>
                <w:sz w:val="24"/>
                <w:lang w:eastAsia="ru-RU"/>
              </w:rPr>
            </w:pPr>
          </w:p>
          <w:p w:rsidR="008B433B" w:rsidRDefault="008B433B" w:rsidP="00E66475">
            <w:pPr>
              <w:widowControl/>
              <w:suppressAutoHyphens w:val="0"/>
              <w:jc w:val="center"/>
              <w:rPr>
                <w:rFonts w:ascii="Arial" w:eastAsia="Times New Roman" w:hAnsi="Arial" w:cs="Arial"/>
                <w:bCs/>
                <w:color w:val="000000"/>
                <w:kern w:val="0"/>
                <w:sz w:val="24"/>
                <w:lang w:eastAsia="ru-RU"/>
              </w:rPr>
            </w:pPr>
          </w:p>
          <w:p w:rsidR="008B433B" w:rsidRPr="00E66475" w:rsidRDefault="008B433B" w:rsidP="00E66475">
            <w:pPr>
              <w:widowControl/>
              <w:suppressAutoHyphens w:val="0"/>
              <w:jc w:val="center"/>
              <w:rPr>
                <w:rFonts w:ascii="Arial" w:eastAsia="Times New Roman" w:hAnsi="Arial" w:cs="Arial"/>
                <w:bCs/>
                <w:color w:val="000000"/>
                <w:kern w:val="0"/>
                <w:sz w:val="24"/>
                <w:lang w:eastAsia="ru-RU"/>
              </w:rPr>
            </w:pPr>
          </w:p>
        </w:tc>
        <w:tc>
          <w:tcPr>
            <w:tcW w:w="780" w:type="dxa"/>
            <w:gridSpan w:val="2"/>
            <w:tcBorders>
              <w:top w:val="nil"/>
              <w:left w:val="nil"/>
              <w:bottom w:val="nil"/>
              <w:right w:val="nil"/>
            </w:tcBorders>
            <w:shd w:val="clear" w:color="auto" w:fill="auto"/>
            <w:vAlign w:val="bottom"/>
            <w:hideMark/>
          </w:tcPr>
          <w:p w:rsidR="00E66475" w:rsidRPr="00E66475" w:rsidRDefault="00E66475" w:rsidP="00E66475">
            <w:pPr>
              <w:widowControl/>
              <w:suppressAutoHyphens w:val="0"/>
              <w:jc w:val="center"/>
              <w:rPr>
                <w:rFonts w:ascii="Arial" w:eastAsia="Times New Roman" w:hAnsi="Arial" w:cs="Arial"/>
                <w:bCs/>
                <w:color w:val="000000"/>
                <w:kern w:val="0"/>
                <w:sz w:val="24"/>
                <w:lang w:eastAsia="ru-RU"/>
              </w:rPr>
            </w:pPr>
          </w:p>
        </w:tc>
        <w:tc>
          <w:tcPr>
            <w:tcW w:w="236" w:type="dxa"/>
            <w:tcBorders>
              <w:top w:val="nil"/>
              <w:left w:val="nil"/>
              <w:bottom w:val="nil"/>
              <w:right w:val="nil"/>
            </w:tcBorders>
            <w:shd w:val="clear" w:color="auto" w:fill="auto"/>
            <w:vAlign w:val="bottom"/>
            <w:hideMark/>
          </w:tcPr>
          <w:p w:rsidR="00E66475" w:rsidRPr="00E66475" w:rsidRDefault="00E66475" w:rsidP="00E66475">
            <w:pPr>
              <w:widowControl/>
              <w:suppressAutoHyphens w:val="0"/>
              <w:jc w:val="center"/>
              <w:rPr>
                <w:rFonts w:ascii="Arial" w:eastAsia="Times New Roman" w:hAnsi="Arial" w:cs="Arial"/>
                <w:bCs/>
                <w:color w:val="000000"/>
                <w:kern w:val="0"/>
                <w:sz w:val="24"/>
                <w:lang w:eastAsia="ru-RU"/>
              </w:rPr>
            </w:pPr>
          </w:p>
        </w:tc>
        <w:tc>
          <w:tcPr>
            <w:tcW w:w="2599" w:type="dxa"/>
            <w:gridSpan w:val="4"/>
            <w:vMerge/>
            <w:tcBorders>
              <w:top w:val="nil"/>
              <w:left w:val="nil"/>
              <w:bottom w:val="nil"/>
              <w:right w:val="nil"/>
            </w:tcBorders>
            <w:vAlign w:val="center"/>
            <w:hideMark/>
          </w:tcPr>
          <w:p w:rsidR="00E66475" w:rsidRPr="00E66475" w:rsidRDefault="00E66475" w:rsidP="00E66475">
            <w:pPr>
              <w:widowControl/>
              <w:suppressAutoHyphens w:val="0"/>
              <w:rPr>
                <w:rFonts w:ascii="Arial" w:eastAsia="Times New Roman" w:hAnsi="Arial" w:cs="Arial"/>
                <w:color w:val="000000"/>
                <w:kern w:val="0"/>
                <w:sz w:val="24"/>
                <w:lang w:eastAsia="ru-RU"/>
              </w:rPr>
            </w:pPr>
          </w:p>
        </w:tc>
      </w:tr>
      <w:tr w:rsidR="00E66475" w:rsidRPr="00E66475" w:rsidTr="00E66475">
        <w:trPr>
          <w:trHeight w:val="1643"/>
        </w:trPr>
        <w:tc>
          <w:tcPr>
            <w:tcW w:w="5255" w:type="dxa"/>
            <w:gridSpan w:val="3"/>
            <w:tcBorders>
              <w:top w:val="nil"/>
              <w:left w:val="nil"/>
              <w:bottom w:val="nil"/>
              <w:right w:val="nil"/>
            </w:tcBorders>
            <w:shd w:val="clear" w:color="auto" w:fill="auto"/>
            <w:vAlign w:val="bottom"/>
            <w:hideMark/>
          </w:tcPr>
          <w:p w:rsidR="00E66475" w:rsidRPr="00E66475" w:rsidRDefault="00E66475" w:rsidP="00E66475">
            <w:pPr>
              <w:widowControl/>
              <w:suppressAutoHyphens w:val="0"/>
              <w:jc w:val="center"/>
              <w:rPr>
                <w:rFonts w:ascii="Arial" w:eastAsia="Times New Roman" w:hAnsi="Arial" w:cs="Arial"/>
                <w:bCs/>
                <w:color w:val="000000"/>
                <w:kern w:val="0"/>
                <w:sz w:val="24"/>
                <w:lang w:eastAsia="ru-RU"/>
              </w:rPr>
            </w:pPr>
          </w:p>
        </w:tc>
        <w:tc>
          <w:tcPr>
            <w:tcW w:w="1478" w:type="dxa"/>
            <w:gridSpan w:val="2"/>
            <w:tcBorders>
              <w:top w:val="nil"/>
              <w:left w:val="nil"/>
              <w:bottom w:val="nil"/>
              <w:right w:val="nil"/>
            </w:tcBorders>
            <w:shd w:val="clear" w:color="auto" w:fill="auto"/>
            <w:vAlign w:val="bottom"/>
            <w:hideMark/>
          </w:tcPr>
          <w:p w:rsidR="00E66475" w:rsidRPr="00E66475" w:rsidRDefault="00E66475" w:rsidP="00E66475">
            <w:pPr>
              <w:widowControl/>
              <w:suppressAutoHyphens w:val="0"/>
              <w:jc w:val="center"/>
              <w:rPr>
                <w:rFonts w:ascii="Arial" w:eastAsia="Times New Roman" w:hAnsi="Arial" w:cs="Arial"/>
                <w:bCs/>
                <w:color w:val="000000"/>
                <w:kern w:val="0"/>
                <w:sz w:val="24"/>
                <w:lang w:eastAsia="ru-RU"/>
              </w:rPr>
            </w:pPr>
          </w:p>
        </w:tc>
        <w:tc>
          <w:tcPr>
            <w:tcW w:w="780" w:type="dxa"/>
            <w:gridSpan w:val="2"/>
            <w:tcBorders>
              <w:top w:val="nil"/>
              <w:left w:val="nil"/>
              <w:bottom w:val="nil"/>
              <w:right w:val="nil"/>
            </w:tcBorders>
            <w:shd w:val="clear" w:color="auto" w:fill="auto"/>
            <w:vAlign w:val="bottom"/>
            <w:hideMark/>
          </w:tcPr>
          <w:p w:rsidR="00E66475" w:rsidRPr="00E66475" w:rsidRDefault="00E66475" w:rsidP="00E66475">
            <w:pPr>
              <w:widowControl/>
              <w:suppressAutoHyphens w:val="0"/>
              <w:jc w:val="center"/>
              <w:rPr>
                <w:rFonts w:ascii="Arial" w:eastAsia="Times New Roman" w:hAnsi="Arial" w:cs="Arial"/>
                <w:bCs/>
                <w:color w:val="000000"/>
                <w:kern w:val="0"/>
                <w:sz w:val="24"/>
                <w:lang w:eastAsia="ru-RU"/>
              </w:rPr>
            </w:pPr>
          </w:p>
        </w:tc>
        <w:tc>
          <w:tcPr>
            <w:tcW w:w="236" w:type="dxa"/>
            <w:tcBorders>
              <w:top w:val="nil"/>
              <w:left w:val="nil"/>
              <w:bottom w:val="nil"/>
              <w:right w:val="nil"/>
            </w:tcBorders>
            <w:shd w:val="clear" w:color="auto" w:fill="auto"/>
            <w:vAlign w:val="bottom"/>
            <w:hideMark/>
          </w:tcPr>
          <w:p w:rsidR="00E66475" w:rsidRPr="00E66475" w:rsidRDefault="00E66475" w:rsidP="00E66475">
            <w:pPr>
              <w:widowControl/>
              <w:suppressAutoHyphens w:val="0"/>
              <w:jc w:val="center"/>
              <w:rPr>
                <w:rFonts w:ascii="Arial" w:eastAsia="Times New Roman" w:hAnsi="Arial" w:cs="Arial"/>
                <w:bCs/>
                <w:color w:val="000000"/>
                <w:kern w:val="0"/>
                <w:sz w:val="24"/>
                <w:lang w:eastAsia="ru-RU"/>
              </w:rPr>
            </w:pPr>
          </w:p>
        </w:tc>
        <w:tc>
          <w:tcPr>
            <w:tcW w:w="2599" w:type="dxa"/>
            <w:gridSpan w:val="4"/>
            <w:vMerge/>
            <w:tcBorders>
              <w:top w:val="nil"/>
              <w:left w:val="nil"/>
              <w:bottom w:val="nil"/>
              <w:right w:val="nil"/>
            </w:tcBorders>
            <w:vAlign w:val="center"/>
            <w:hideMark/>
          </w:tcPr>
          <w:p w:rsidR="00E66475" w:rsidRPr="00E66475" w:rsidRDefault="00E66475" w:rsidP="00E66475">
            <w:pPr>
              <w:widowControl/>
              <w:suppressAutoHyphens w:val="0"/>
              <w:rPr>
                <w:rFonts w:ascii="Arial" w:eastAsia="Times New Roman" w:hAnsi="Arial" w:cs="Arial"/>
                <w:color w:val="000000"/>
                <w:kern w:val="0"/>
                <w:sz w:val="24"/>
                <w:lang w:eastAsia="ru-RU"/>
              </w:rPr>
            </w:pPr>
          </w:p>
        </w:tc>
      </w:tr>
      <w:tr w:rsidR="00E66475" w:rsidRPr="00E66475" w:rsidTr="00E66475">
        <w:trPr>
          <w:trHeight w:val="387"/>
        </w:trPr>
        <w:tc>
          <w:tcPr>
            <w:tcW w:w="5255" w:type="dxa"/>
            <w:gridSpan w:val="3"/>
            <w:tcBorders>
              <w:top w:val="nil"/>
              <w:left w:val="nil"/>
              <w:bottom w:val="nil"/>
              <w:right w:val="nil"/>
            </w:tcBorders>
            <w:shd w:val="clear" w:color="auto" w:fill="auto"/>
            <w:vAlign w:val="center"/>
            <w:hideMark/>
          </w:tcPr>
          <w:p w:rsidR="00E66475" w:rsidRPr="00E66475" w:rsidRDefault="00E66475" w:rsidP="00E66475">
            <w:pPr>
              <w:widowControl/>
              <w:suppressAutoHyphens w:val="0"/>
              <w:jc w:val="center"/>
              <w:rPr>
                <w:rFonts w:ascii="Arial" w:eastAsia="Times New Roman" w:hAnsi="Arial" w:cs="Arial"/>
                <w:bCs/>
                <w:color w:val="000000"/>
                <w:kern w:val="0"/>
                <w:sz w:val="24"/>
                <w:lang w:eastAsia="ru-RU"/>
              </w:rPr>
            </w:pPr>
          </w:p>
        </w:tc>
        <w:tc>
          <w:tcPr>
            <w:tcW w:w="1478" w:type="dxa"/>
            <w:gridSpan w:val="2"/>
            <w:tcBorders>
              <w:top w:val="nil"/>
              <w:left w:val="nil"/>
              <w:bottom w:val="nil"/>
              <w:right w:val="nil"/>
            </w:tcBorders>
            <w:shd w:val="clear" w:color="auto" w:fill="auto"/>
            <w:vAlign w:val="center"/>
            <w:hideMark/>
          </w:tcPr>
          <w:p w:rsidR="00E66475" w:rsidRPr="00E66475" w:rsidRDefault="00E66475" w:rsidP="00E66475">
            <w:pPr>
              <w:widowControl/>
              <w:suppressAutoHyphens w:val="0"/>
              <w:jc w:val="center"/>
              <w:rPr>
                <w:rFonts w:ascii="Arial" w:eastAsia="Times New Roman" w:hAnsi="Arial" w:cs="Arial"/>
                <w:bCs/>
                <w:color w:val="000000"/>
                <w:kern w:val="0"/>
                <w:sz w:val="24"/>
                <w:lang w:eastAsia="ru-RU"/>
              </w:rPr>
            </w:pPr>
          </w:p>
        </w:tc>
        <w:tc>
          <w:tcPr>
            <w:tcW w:w="780" w:type="dxa"/>
            <w:gridSpan w:val="2"/>
            <w:tcBorders>
              <w:top w:val="nil"/>
              <w:left w:val="nil"/>
              <w:bottom w:val="nil"/>
              <w:right w:val="nil"/>
            </w:tcBorders>
            <w:shd w:val="clear" w:color="auto" w:fill="auto"/>
            <w:noWrap/>
            <w:vAlign w:val="bottom"/>
            <w:hideMark/>
          </w:tcPr>
          <w:p w:rsidR="00E66475" w:rsidRPr="00E66475" w:rsidRDefault="00E66475" w:rsidP="00E66475">
            <w:pPr>
              <w:widowControl/>
              <w:suppressAutoHyphens w:val="0"/>
              <w:jc w:val="center"/>
              <w:rPr>
                <w:rFonts w:ascii="Arial" w:eastAsia="Times New Roman" w:hAnsi="Arial" w:cs="Arial"/>
                <w:bCs/>
                <w:color w:val="000000"/>
                <w:kern w:val="0"/>
                <w:sz w:val="24"/>
                <w:lang w:eastAsia="ru-RU"/>
              </w:rPr>
            </w:pPr>
          </w:p>
        </w:tc>
        <w:tc>
          <w:tcPr>
            <w:tcW w:w="1222" w:type="dxa"/>
            <w:gridSpan w:val="3"/>
            <w:tcBorders>
              <w:top w:val="nil"/>
              <w:left w:val="nil"/>
              <w:bottom w:val="nil"/>
              <w:right w:val="nil"/>
            </w:tcBorders>
            <w:shd w:val="clear" w:color="auto" w:fill="auto"/>
            <w:noWrap/>
            <w:vAlign w:val="bottom"/>
            <w:hideMark/>
          </w:tcPr>
          <w:p w:rsidR="00E66475" w:rsidRPr="00E66475" w:rsidRDefault="00E66475" w:rsidP="00E66475">
            <w:pPr>
              <w:widowControl/>
              <w:suppressAutoHyphens w:val="0"/>
              <w:jc w:val="center"/>
              <w:rPr>
                <w:rFonts w:ascii="Arial" w:eastAsia="Times New Roman" w:hAnsi="Arial" w:cs="Arial"/>
                <w:bCs/>
                <w:color w:val="000000"/>
                <w:kern w:val="0"/>
                <w:sz w:val="24"/>
                <w:lang w:eastAsia="ru-RU"/>
              </w:rPr>
            </w:pPr>
          </w:p>
        </w:tc>
        <w:tc>
          <w:tcPr>
            <w:tcW w:w="1050" w:type="dxa"/>
            <w:tcBorders>
              <w:top w:val="nil"/>
              <w:left w:val="nil"/>
              <w:bottom w:val="nil"/>
              <w:right w:val="nil"/>
            </w:tcBorders>
            <w:shd w:val="clear" w:color="auto" w:fill="auto"/>
            <w:noWrap/>
            <w:vAlign w:val="bottom"/>
            <w:hideMark/>
          </w:tcPr>
          <w:p w:rsidR="00E66475" w:rsidRPr="00E66475" w:rsidRDefault="00E66475" w:rsidP="00E66475">
            <w:pPr>
              <w:widowControl/>
              <w:suppressAutoHyphens w:val="0"/>
              <w:jc w:val="center"/>
              <w:rPr>
                <w:rFonts w:ascii="Arial" w:eastAsia="Times New Roman" w:hAnsi="Arial" w:cs="Arial"/>
                <w:bCs/>
                <w:color w:val="000000"/>
                <w:kern w:val="0"/>
                <w:sz w:val="24"/>
                <w:lang w:eastAsia="ru-RU"/>
              </w:rPr>
            </w:pPr>
          </w:p>
        </w:tc>
        <w:tc>
          <w:tcPr>
            <w:tcW w:w="563" w:type="dxa"/>
            <w:tcBorders>
              <w:top w:val="nil"/>
              <w:left w:val="nil"/>
              <w:bottom w:val="nil"/>
              <w:right w:val="nil"/>
            </w:tcBorders>
            <w:shd w:val="clear" w:color="auto" w:fill="auto"/>
            <w:noWrap/>
            <w:vAlign w:val="bottom"/>
            <w:hideMark/>
          </w:tcPr>
          <w:p w:rsidR="00E66475" w:rsidRPr="00E66475" w:rsidRDefault="00E66475" w:rsidP="00E66475">
            <w:pPr>
              <w:widowControl/>
              <w:suppressAutoHyphens w:val="0"/>
              <w:jc w:val="center"/>
              <w:rPr>
                <w:rFonts w:ascii="Arial" w:eastAsia="Times New Roman" w:hAnsi="Arial" w:cs="Arial"/>
                <w:bCs/>
                <w:color w:val="000000"/>
                <w:kern w:val="0"/>
                <w:sz w:val="24"/>
                <w:lang w:eastAsia="ru-RU"/>
              </w:rPr>
            </w:pPr>
          </w:p>
        </w:tc>
      </w:tr>
      <w:tr w:rsidR="00E66475" w:rsidRPr="00E66475" w:rsidTr="00E66475">
        <w:trPr>
          <w:trHeight w:val="732"/>
        </w:trPr>
        <w:tc>
          <w:tcPr>
            <w:tcW w:w="10348" w:type="dxa"/>
            <w:gridSpan w:val="12"/>
            <w:tcBorders>
              <w:top w:val="nil"/>
              <w:left w:val="nil"/>
              <w:bottom w:val="nil"/>
              <w:right w:val="nil"/>
            </w:tcBorders>
            <w:shd w:val="clear" w:color="auto" w:fill="auto"/>
            <w:vAlign w:val="bottom"/>
            <w:hideMark/>
          </w:tcPr>
          <w:p w:rsidR="00E66475" w:rsidRPr="00E66475" w:rsidRDefault="00E66475" w:rsidP="00E66475">
            <w:pPr>
              <w:widowControl/>
              <w:suppressAutoHyphens w:val="0"/>
              <w:jc w:val="center"/>
              <w:rPr>
                <w:rFonts w:ascii="Arial" w:eastAsia="Times New Roman" w:hAnsi="Arial" w:cs="Arial"/>
                <w:bCs/>
                <w:color w:val="000000"/>
                <w:kern w:val="0"/>
                <w:sz w:val="24"/>
                <w:lang w:eastAsia="ru-RU"/>
              </w:rPr>
            </w:pPr>
            <w:r w:rsidRPr="00E66475">
              <w:rPr>
                <w:rFonts w:ascii="Arial" w:eastAsia="Times New Roman" w:hAnsi="Arial" w:cs="Arial"/>
                <w:bCs/>
                <w:color w:val="000000"/>
                <w:kern w:val="0"/>
                <w:sz w:val="24"/>
                <w:lang w:eastAsia="ru-RU"/>
              </w:rPr>
              <w:t>Рапределение расходов  бюджета Чернопенского сельского  поселения на 2015   год  по функциональной классификации</w:t>
            </w:r>
          </w:p>
        </w:tc>
      </w:tr>
      <w:tr w:rsidR="00E66475" w:rsidRPr="00E66475" w:rsidTr="00E66475">
        <w:trPr>
          <w:trHeight w:val="522"/>
        </w:trPr>
        <w:tc>
          <w:tcPr>
            <w:tcW w:w="2836" w:type="dxa"/>
            <w:tcBorders>
              <w:top w:val="nil"/>
              <w:left w:val="nil"/>
              <w:bottom w:val="single" w:sz="4" w:space="0" w:color="000000"/>
              <w:right w:val="nil"/>
            </w:tcBorders>
            <w:shd w:val="clear" w:color="auto" w:fill="auto"/>
            <w:hideMark/>
          </w:tcPr>
          <w:p w:rsidR="00E66475" w:rsidRPr="00E66475" w:rsidRDefault="00E66475" w:rsidP="00E66475">
            <w:pPr>
              <w:widowControl/>
              <w:suppressAutoHyphens w:val="0"/>
              <w:rPr>
                <w:rFonts w:ascii="Arial" w:eastAsia="Times New Roman" w:hAnsi="Arial" w:cs="Arial"/>
                <w:bCs/>
                <w:color w:val="000000"/>
                <w:kern w:val="0"/>
                <w:sz w:val="24"/>
                <w:lang w:eastAsia="ru-RU"/>
              </w:rPr>
            </w:pPr>
            <w:r w:rsidRPr="00E66475">
              <w:rPr>
                <w:rFonts w:ascii="Arial" w:eastAsia="Times New Roman" w:hAnsi="Arial" w:cs="Arial"/>
                <w:bCs/>
                <w:color w:val="000000"/>
                <w:kern w:val="0"/>
                <w:sz w:val="24"/>
                <w:lang w:eastAsia="ru-RU"/>
              </w:rPr>
              <w:t> </w:t>
            </w:r>
          </w:p>
        </w:tc>
        <w:tc>
          <w:tcPr>
            <w:tcW w:w="1559" w:type="dxa"/>
            <w:tcBorders>
              <w:top w:val="nil"/>
              <w:left w:val="nil"/>
              <w:bottom w:val="single" w:sz="4" w:space="0" w:color="000000"/>
              <w:right w:val="nil"/>
            </w:tcBorders>
            <w:shd w:val="clear" w:color="auto" w:fill="auto"/>
            <w:hideMark/>
          </w:tcPr>
          <w:p w:rsidR="00E66475" w:rsidRPr="00E66475" w:rsidRDefault="00E66475" w:rsidP="00E66475">
            <w:pPr>
              <w:widowControl/>
              <w:suppressAutoHyphens w:val="0"/>
              <w:rPr>
                <w:rFonts w:ascii="Arial" w:eastAsia="Times New Roman" w:hAnsi="Arial" w:cs="Arial"/>
                <w:bCs/>
                <w:color w:val="000000"/>
                <w:kern w:val="0"/>
                <w:sz w:val="24"/>
                <w:lang w:eastAsia="ru-RU"/>
              </w:rPr>
            </w:pPr>
            <w:r w:rsidRPr="00E66475">
              <w:rPr>
                <w:rFonts w:ascii="Arial" w:eastAsia="Times New Roman" w:hAnsi="Arial" w:cs="Arial"/>
                <w:bCs/>
                <w:color w:val="000000"/>
                <w:kern w:val="0"/>
                <w:sz w:val="24"/>
                <w:lang w:eastAsia="ru-RU"/>
              </w:rPr>
              <w:t> </w:t>
            </w:r>
          </w:p>
        </w:tc>
        <w:tc>
          <w:tcPr>
            <w:tcW w:w="1559" w:type="dxa"/>
            <w:gridSpan w:val="2"/>
            <w:tcBorders>
              <w:top w:val="nil"/>
              <w:left w:val="nil"/>
              <w:bottom w:val="single" w:sz="4" w:space="0" w:color="000000"/>
              <w:right w:val="nil"/>
            </w:tcBorders>
            <w:shd w:val="clear" w:color="auto" w:fill="auto"/>
            <w:noWrap/>
            <w:hideMark/>
          </w:tcPr>
          <w:p w:rsidR="00E66475" w:rsidRPr="00E66475" w:rsidRDefault="00E66475" w:rsidP="00E66475">
            <w:pPr>
              <w:widowControl/>
              <w:suppressAutoHyphens w:val="0"/>
              <w:rPr>
                <w:rFonts w:ascii="Arial" w:eastAsia="Times New Roman" w:hAnsi="Arial" w:cs="Arial"/>
                <w:bCs/>
                <w:color w:val="000000"/>
                <w:kern w:val="0"/>
                <w:sz w:val="24"/>
                <w:lang w:eastAsia="ru-RU"/>
              </w:rPr>
            </w:pPr>
            <w:r w:rsidRPr="00E66475">
              <w:rPr>
                <w:rFonts w:ascii="Arial" w:eastAsia="Times New Roman" w:hAnsi="Arial" w:cs="Arial"/>
                <w:bCs/>
                <w:color w:val="000000"/>
                <w:kern w:val="0"/>
                <w:sz w:val="24"/>
                <w:lang w:eastAsia="ru-RU"/>
              </w:rPr>
              <w:t> </w:t>
            </w:r>
          </w:p>
        </w:tc>
        <w:tc>
          <w:tcPr>
            <w:tcW w:w="1418" w:type="dxa"/>
            <w:gridSpan w:val="2"/>
            <w:tcBorders>
              <w:top w:val="nil"/>
              <w:left w:val="nil"/>
              <w:bottom w:val="single" w:sz="4" w:space="0" w:color="000000"/>
              <w:right w:val="nil"/>
            </w:tcBorders>
            <w:shd w:val="clear" w:color="auto" w:fill="auto"/>
            <w:noWrap/>
            <w:hideMark/>
          </w:tcPr>
          <w:p w:rsidR="00E66475" w:rsidRPr="00E66475" w:rsidRDefault="00E66475" w:rsidP="00E66475">
            <w:pPr>
              <w:widowControl/>
              <w:suppressAutoHyphens w:val="0"/>
              <w:rPr>
                <w:rFonts w:ascii="Arial" w:eastAsia="Times New Roman" w:hAnsi="Arial" w:cs="Arial"/>
                <w:bCs/>
                <w:color w:val="000000"/>
                <w:kern w:val="0"/>
                <w:sz w:val="24"/>
                <w:lang w:eastAsia="ru-RU"/>
              </w:rPr>
            </w:pPr>
            <w:r w:rsidRPr="00E66475">
              <w:rPr>
                <w:rFonts w:ascii="Arial" w:eastAsia="Times New Roman" w:hAnsi="Arial" w:cs="Arial"/>
                <w:bCs/>
                <w:color w:val="000000"/>
                <w:kern w:val="0"/>
                <w:sz w:val="24"/>
                <w:lang w:eastAsia="ru-RU"/>
              </w:rPr>
              <w:t> </w:t>
            </w:r>
          </w:p>
        </w:tc>
        <w:tc>
          <w:tcPr>
            <w:tcW w:w="992" w:type="dxa"/>
            <w:gridSpan w:val="3"/>
            <w:tcBorders>
              <w:top w:val="nil"/>
              <w:left w:val="nil"/>
              <w:bottom w:val="single" w:sz="4" w:space="0" w:color="000000"/>
              <w:right w:val="nil"/>
            </w:tcBorders>
            <w:shd w:val="clear" w:color="auto" w:fill="auto"/>
            <w:noWrap/>
            <w:hideMark/>
          </w:tcPr>
          <w:p w:rsidR="00E66475" w:rsidRPr="00E66475" w:rsidRDefault="00E66475" w:rsidP="00E66475">
            <w:pPr>
              <w:widowControl/>
              <w:suppressAutoHyphens w:val="0"/>
              <w:rPr>
                <w:rFonts w:ascii="Arial" w:eastAsia="Times New Roman" w:hAnsi="Arial" w:cs="Arial"/>
                <w:bCs/>
                <w:color w:val="000000"/>
                <w:kern w:val="0"/>
                <w:sz w:val="24"/>
                <w:lang w:eastAsia="ru-RU"/>
              </w:rPr>
            </w:pPr>
            <w:r w:rsidRPr="00E66475">
              <w:rPr>
                <w:rFonts w:ascii="Arial" w:eastAsia="Times New Roman" w:hAnsi="Arial" w:cs="Arial"/>
                <w:bCs/>
                <w:color w:val="000000"/>
                <w:kern w:val="0"/>
                <w:sz w:val="24"/>
                <w:lang w:eastAsia="ru-RU"/>
              </w:rPr>
              <w:t> </w:t>
            </w:r>
          </w:p>
        </w:tc>
        <w:tc>
          <w:tcPr>
            <w:tcW w:w="1984" w:type="dxa"/>
            <w:gridSpan w:val="3"/>
            <w:tcBorders>
              <w:top w:val="nil"/>
              <w:left w:val="nil"/>
              <w:bottom w:val="single" w:sz="4" w:space="0" w:color="000000"/>
              <w:right w:val="nil"/>
            </w:tcBorders>
            <w:shd w:val="clear" w:color="auto" w:fill="auto"/>
            <w:noWrap/>
            <w:hideMark/>
          </w:tcPr>
          <w:p w:rsidR="00E66475" w:rsidRPr="00E66475" w:rsidRDefault="00E66475" w:rsidP="00E66475">
            <w:pPr>
              <w:widowControl/>
              <w:suppressAutoHyphens w:val="0"/>
              <w:rPr>
                <w:rFonts w:ascii="Arial" w:eastAsia="Times New Roman" w:hAnsi="Arial" w:cs="Arial"/>
                <w:bCs/>
                <w:color w:val="000000"/>
                <w:kern w:val="0"/>
                <w:sz w:val="24"/>
                <w:lang w:eastAsia="ru-RU"/>
              </w:rPr>
            </w:pPr>
            <w:r w:rsidRPr="00E66475">
              <w:rPr>
                <w:rFonts w:ascii="Arial" w:eastAsia="Times New Roman" w:hAnsi="Arial" w:cs="Arial"/>
                <w:bCs/>
                <w:color w:val="000000"/>
                <w:kern w:val="0"/>
                <w:sz w:val="24"/>
                <w:lang w:eastAsia="ru-RU"/>
              </w:rPr>
              <w:t> </w:t>
            </w:r>
          </w:p>
        </w:tc>
      </w:tr>
      <w:tr w:rsidR="00E66475" w:rsidRPr="00E66475" w:rsidTr="00E66475">
        <w:trPr>
          <w:trHeight w:val="818"/>
        </w:trPr>
        <w:tc>
          <w:tcPr>
            <w:tcW w:w="2836" w:type="dxa"/>
            <w:tcBorders>
              <w:top w:val="nil"/>
              <w:left w:val="single" w:sz="4" w:space="0" w:color="000000"/>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Наименование</w:t>
            </w:r>
          </w:p>
        </w:tc>
        <w:tc>
          <w:tcPr>
            <w:tcW w:w="1559" w:type="dxa"/>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Код администратора</w:t>
            </w:r>
          </w:p>
        </w:tc>
        <w:tc>
          <w:tcPr>
            <w:tcW w:w="1559"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Раздел, подраздел</w:t>
            </w:r>
          </w:p>
        </w:tc>
        <w:tc>
          <w:tcPr>
            <w:tcW w:w="1418"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Целевая статья</w:t>
            </w:r>
          </w:p>
        </w:tc>
        <w:tc>
          <w:tcPr>
            <w:tcW w:w="992" w:type="dxa"/>
            <w:gridSpan w:val="3"/>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Вид расходов</w:t>
            </w:r>
          </w:p>
        </w:tc>
        <w:tc>
          <w:tcPr>
            <w:tcW w:w="1984" w:type="dxa"/>
            <w:gridSpan w:val="3"/>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xml:space="preserve"> Сумма,руб на 30.04.2015г.</w:t>
            </w:r>
          </w:p>
        </w:tc>
      </w:tr>
      <w:tr w:rsidR="00E66475" w:rsidRPr="00E66475" w:rsidTr="00E66475">
        <w:trPr>
          <w:trHeight w:val="732"/>
        </w:trPr>
        <w:tc>
          <w:tcPr>
            <w:tcW w:w="2836" w:type="dxa"/>
            <w:tcBorders>
              <w:top w:val="nil"/>
              <w:left w:val="single" w:sz="4" w:space="0" w:color="000000"/>
              <w:bottom w:val="single" w:sz="4" w:space="0" w:color="000000"/>
              <w:right w:val="single" w:sz="4" w:space="0" w:color="000000"/>
            </w:tcBorders>
            <w:shd w:val="clear" w:color="FFFFFF" w:fill="FFFFFF"/>
            <w:hideMark/>
          </w:tcPr>
          <w:p w:rsidR="00E66475" w:rsidRPr="00E66475" w:rsidRDefault="00E66475" w:rsidP="00E66475">
            <w:pPr>
              <w:widowControl/>
              <w:suppressAutoHyphens w:val="0"/>
              <w:jc w:val="both"/>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Администрация Чернопенского  сельского поселения</w:t>
            </w:r>
          </w:p>
        </w:tc>
        <w:tc>
          <w:tcPr>
            <w:tcW w:w="1559" w:type="dxa"/>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999</w:t>
            </w:r>
          </w:p>
        </w:tc>
        <w:tc>
          <w:tcPr>
            <w:tcW w:w="1559"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418"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992" w:type="dxa"/>
            <w:gridSpan w:val="3"/>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984" w:type="dxa"/>
            <w:gridSpan w:val="3"/>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r>
      <w:tr w:rsidR="00E66475" w:rsidRPr="00E66475" w:rsidTr="00E66475">
        <w:trPr>
          <w:trHeight w:val="499"/>
        </w:trPr>
        <w:tc>
          <w:tcPr>
            <w:tcW w:w="2836" w:type="dxa"/>
            <w:tcBorders>
              <w:top w:val="nil"/>
              <w:left w:val="single" w:sz="4" w:space="0" w:color="000000"/>
              <w:bottom w:val="single" w:sz="4" w:space="0" w:color="000000"/>
              <w:right w:val="single" w:sz="4" w:space="0" w:color="000000"/>
            </w:tcBorders>
            <w:shd w:val="clear" w:color="FFFFFF" w:fill="FFFFFF"/>
            <w:hideMark/>
          </w:tcPr>
          <w:p w:rsidR="00E66475" w:rsidRPr="00E66475" w:rsidRDefault="00E66475" w:rsidP="00E66475">
            <w:pPr>
              <w:widowControl/>
              <w:suppressAutoHyphens w:val="0"/>
              <w:jc w:val="both"/>
              <w:rPr>
                <w:rFonts w:ascii="Arial" w:eastAsia="Times New Roman" w:hAnsi="Arial" w:cs="Arial"/>
                <w:bCs/>
                <w:color w:val="000000"/>
                <w:kern w:val="0"/>
                <w:sz w:val="24"/>
                <w:lang w:eastAsia="ru-RU"/>
              </w:rPr>
            </w:pPr>
            <w:r w:rsidRPr="00E66475">
              <w:rPr>
                <w:rFonts w:ascii="Arial" w:eastAsia="Times New Roman" w:hAnsi="Arial" w:cs="Arial"/>
                <w:bCs/>
                <w:color w:val="000000"/>
                <w:kern w:val="0"/>
                <w:sz w:val="24"/>
                <w:lang w:eastAsia="ru-RU"/>
              </w:rPr>
              <w:t>Общегосударственные вопросы</w:t>
            </w:r>
          </w:p>
        </w:tc>
        <w:tc>
          <w:tcPr>
            <w:tcW w:w="1559" w:type="dxa"/>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bCs/>
                <w:color w:val="000000"/>
                <w:kern w:val="0"/>
                <w:sz w:val="24"/>
                <w:lang w:eastAsia="ru-RU"/>
              </w:rPr>
            </w:pPr>
            <w:r w:rsidRPr="00E66475">
              <w:rPr>
                <w:rFonts w:ascii="Arial" w:eastAsia="Times New Roman" w:hAnsi="Arial" w:cs="Arial"/>
                <w:bCs/>
                <w:color w:val="000000"/>
                <w:kern w:val="0"/>
                <w:sz w:val="24"/>
                <w:lang w:eastAsia="ru-RU"/>
              </w:rPr>
              <w:t> </w:t>
            </w:r>
          </w:p>
        </w:tc>
        <w:tc>
          <w:tcPr>
            <w:tcW w:w="1559"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bCs/>
                <w:color w:val="000000"/>
                <w:kern w:val="0"/>
                <w:sz w:val="24"/>
                <w:lang w:eastAsia="ru-RU"/>
              </w:rPr>
            </w:pPr>
            <w:r w:rsidRPr="00E66475">
              <w:rPr>
                <w:rFonts w:ascii="Arial" w:eastAsia="Times New Roman" w:hAnsi="Arial" w:cs="Arial"/>
                <w:bCs/>
                <w:color w:val="000000"/>
                <w:kern w:val="0"/>
                <w:sz w:val="24"/>
                <w:lang w:eastAsia="ru-RU"/>
              </w:rPr>
              <w:t>0100</w:t>
            </w:r>
          </w:p>
        </w:tc>
        <w:tc>
          <w:tcPr>
            <w:tcW w:w="1418"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bCs/>
                <w:color w:val="000000"/>
                <w:kern w:val="0"/>
                <w:sz w:val="24"/>
                <w:lang w:eastAsia="ru-RU"/>
              </w:rPr>
            </w:pPr>
            <w:r w:rsidRPr="00E66475">
              <w:rPr>
                <w:rFonts w:ascii="Arial" w:eastAsia="Times New Roman" w:hAnsi="Arial" w:cs="Arial"/>
                <w:bCs/>
                <w:color w:val="000000"/>
                <w:kern w:val="0"/>
                <w:sz w:val="24"/>
                <w:lang w:eastAsia="ru-RU"/>
              </w:rPr>
              <w:t> </w:t>
            </w:r>
          </w:p>
        </w:tc>
        <w:tc>
          <w:tcPr>
            <w:tcW w:w="992" w:type="dxa"/>
            <w:gridSpan w:val="3"/>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bCs/>
                <w:color w:val="000000"/>
                <w:kern w:val="0"/>
                <w:sz w:val="24"/>
                <w:lang w:eastAsia="ru-RU"/>
              </w:rPr>
            </w:pPr>
            <w:r w:rsidRPr="00E66475">
              <w:rPr>
                <w:rFonts w:ascii="Arial" w:eastAsia="Times New Roman" w:hAnsi="Arial" w:cs="Arial"/>
                <w:bCs/>
                <w:color w:val="000000"/>
                <w:kern w:val="0"/>
                <w:sz w:val="24"/>
                <w:lang w:eastAsia="ru-RU"/>
              </w:rPr>
              <w:t> </w:t>
            </w:r>
          </w:p>
        </w:tc>
        <w:tc>
          <w:tcPr>
            <w:tcW w:w="1984" w:type="dxa"/>
            <w:gridSpan w:val="3"/>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bCs/>
                <w:color w:val="000000"/>
                <w:kern w:val="0"/>
                <w:sz w:val="24"/>
                <w:lang w:eastAsia="ru-RU"/>
              </w:rPr>
            </w:pPr>
            <w:r w:rsidRPr="00E66475">
              <w:rPr>
                <w:rFonts w:ascii="Arial" w:eastAsia="Times New Roman" w:hAnsi="Arial" w:cs="Arial"/>
                <w:bCs/>
                <w:color w:val="000000"/>
                <w:kern w:val="0"/>
                <w:sz w:val="24"/>
                <w:lang w:eastAsia="ru-RU"/>
              </w:rPr>
              <w:t>6 897 073,00</w:t>
            </w:r>
          </w:p>
        </w:tc>
      </w:tr>
      <w:tr w:rsidR="00E66475" w:rsidRPr="00E66475" w:rsidTr="00E66475">
        <w:trPr>
          <w:trHeight w:val="1320"/>
        </w:trPr>
        <w:tc>
          <w:tcPr>
            <w:tcW w:w="2836" w:type="dxa"/>
            <w:tcBorders>
              <w:top w:val="nil"/>
              <w:left w:val="single" w:sz="4" w:space="0" w:color="000000"/>
              <w:bottom w:val="single" w:sz="4" w:space="0" w:color="000000"/>
              <w:right w:val="single" w:sz="4" w:space="0" w:color="000000"/>
            </w:tcBorders>
            <w:shd w:val="clear" w:color="FFFFFF" w:fill="FFFFFF"/>
            <w:hideMark/>
          </w:tcPr>
          <w:p w:rsidR="00E66475" w:rsidRPr="00E66475" w:rsidRDefault="00E66475" w:rsidP="00E66475">
            <w:pPr>
              <w:widowControl/>
              <w:suppressAutoHyphens w:val="0"/>
              <w:jc w:val="both"/>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559" w:type="dxa"/>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559"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bCs/>
                <w:iCs/>
                <w:color w:val="000000"/>
                <w:kern w:val="0"/>
                <w:sz w:val="24"/>
                <w:lang w:eastAsia="ru-RU"/>
              </w:rPr>
            </w:pPr>
            <w:r w:rsidRPr="00E66475">
              <w:rPr>
                <w:rFonts w:ascii="Arial" w:eastAsia="Times New Roman" w:hAnsi="Arial" w:cs="Arial"/>
                <w:bCs/>
                <w:iCs/>
                <w:color w:val="000000"/>
                <w:kern w:val="0"/>
                <w:sz w:val="24"/>
                <w:lang w:eastAsia="ru-RU"/>
              </w:rPr>
              <w:t>0104</w:t>
            </w:r>
          </w:p>
        </w:tc>
        <w:tc>
          <w:tcPr>
            <w:tcW w:w="1418"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bCs/>
                <w:color w:val="000000"/>
                <w:kern w:val="0"/>
                <w:sz w:val="24"/>
                <w:lang w:eastAsia="ru-RU"/>
              </w:rPr>
            </w:pPr>
            <w:r w:rsidRPr="00E66475">
              <w:rPr>
                <w:rFonts w:ascii="Arial" w:eastAsia="Times New Roman" w:hAnsi="Arial" w:cs="Arial"/>
                <w:bCs/>
                <w:color w:val="000000"/>
                <w:kern w:val="0"/>
                <w:sz w:val="24"/>
                <w:lang w:eastAsia="ru-RU"/>
              </w:rPr>
              <w:t> </w:t>
            </w:r>
          </w:p>
        </w:tc>
        <w:tc>
          <w:tcPr>
            <w:tcW w:w="992" w:type="dxa"/>
            <w:gridSpan w:val="3"/>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bCs/>
                <w:color w:val="000000"/>
                <w:kern w:val="0"/>
                <w:sz w:val="24"/>
                <w:lang w:eastAsia="ru-RU"/>
              </w:rPr>
            </w:pPr>
            <w:r w:rsidRPr="00E66475">
              <w:rPr>
                <w:rFonts w:ascii="Arial" w:eastAsia="Times New Roman" w:hAnsi="Arial" w:cs="Arial"/>
                <w:bCs/>
                <w:color w:val="000000"/>
                <w:kern w:val="0"/>
                <w:sz w:val="24"/>
                <w:lang w:eastAsia="ru-RU"/>
              </w:rPr>
              <w:t> </w:t>
            </w:r>
          </w:p>
        </w:tc>
        <w:tc>
          <w:tcPr>
            <w:tcW w:w="1984" w:type="dxa"/>
            <w:gridSpan w:val="3"/>
            <w:tcBorders>
              <w:top w:val="nil"/>
              <w:left w:val="nil"/>
              <w:bottom w:val="single" w:sz="4" w:space="0" w:color="000000"/>
              <w:right w:val="single" w:sz="4" w:space="0" w:color="000000"/>
            </w:tcBorders>
            <w:shd w:val="clear" w:color="FFFFFF" w:fill="FFFFFF"/>
            <w:noWrap/>
            <w:hideMark/>
          </w:tcPr>
          <w:p w:rsidR="00E66475" w:rsidRPr="00E66475" w:rsidRDefault="00E66475" w:rsidP="00E66475">
            <w:pPr>
              <w:widowControl/>
              <w:suppressAutoHyphens w:val="0"/>
              <w:rPr>
                <w:rFonts w:ascii="Arial" w:eastAsia="Times New Roman" w:hAnsi="Arial" w:cs="Arial"/>
                <w:bCs/>
                <w:iCs/>
                <w:color w:val="000000"/>
                <w:kern w:val="0"/>
                <w:sz w:val="24"/>
                <w:lang w:eastAsia="ru-RU"/>
              </w:rPr>
            </w:pPr>
            <w:r w:rsidRPr="00E66475">
              <w:rPr>
                <w:rFonts w:ascii="Arial" w:eastAsia="Times New Roman" w:hAnsi="Arial" w:cs="Arial"/>
                <w:bCs/>
                <w:iCs/>
                <w:color w:val="000000"/>
                <w:kern w:val="0"/>
                <w:sz w:val="24"/>
                <w:lang w:eastAsia="ru-RU"/>
              </w:rPr>
              <w:t>2 826 714,00</w:t>
            </w:r>
          </w:p>
        </w:tc>
      </w:tr>
      <w:tr w:rsidR="00E66475" w:rsidRPr="00E66475" w:rsidTr="00E66475">
        <w:trPr>
          <w:trHeight w:val="540"/>
        </w:trPr>
        <w:tc>
          <w:tcPr>
            <w:tcW w:w="2836" w:type="dxa"/>
            <w:tcBorders>
              <w:top w:val="nil"/>
              <w:left w:val="single" w:sz="4" w:space="0" w:color="000000"/>
              <w:bottom w:val="single" w:sz="4" w:space="0" w:color="000000"/>
              <w:right w:val="single" w:sz="4" w:space="0" w:color="000000"/>
            </w:tcBorders>
            <w:shd w:val="clear" w:color="FFFFFF" w:fill="FFFFFF"/>
            <w:hideMark/>
          </w:tcPr>
          <w:p w:rsidR="00E66475" w:rsidRPr="00E66475" w:rsidRDefault="00E66475" w:rsidP="00E66475">
            <w:pPr>
              <w:widowControl/>
              <w:suppressAutoHyphens w:val="0"/>
              <w:jc w:val="both"/>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Центральный аппарат</w:t>
            </w:r>
          </w:p>
        </w:tc>
        <w:tc>
          <w:tcPr>
            <w:tcW w:w="1559" w:type="dxa"/>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559"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418"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0021040</w:t>
            </w:r>
          </w:p>
        </w:tc>
        <w:tc>
          <w:tcPr>
            <w:tcW w:w="992" w:type="dxa"/>
            <w:gridSpan w:val="3"/>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984" w:type="dxa"/>
            <w:gridSpan w:val="3"/>
            <w:tcBorders>
              <w:top w:val="nil"/>
              <w:left w:val="nil"/>
              <w:bottom w:val="single" w:sz="4" w:space="0" w:color="000000"/>
              <w:right w:val="single" w:sz="4" w:space="0" w:color="000000"/>
            </w:tcBorders>
            <w:shd w:val="clear" w:color="FFFFFF" w:fill="FFFFFF"/>
            <w:noWrap/>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2 821 614,00</w:t>
            </w:r>
          </w:p>
        </w:tc>
      </w:tr>
      <w:tr w:rsidR="00E66475" w:rsidRPr="00E66475" w:rsidTr="00E66475">
        <w:trPr>
          <w:trHeight w:val="1013"/>
        </w:trPr>
        <w:tc>
          <w:tcPr>
            <w:tcW w:w="2836" w:type="dxa"/>
            <w:tcBorders>
              <w:top w:val="nil"/>
              <w:left w:val="single" w:sz="4" w:space="0" w:color="000000"/>
              <w:bottom w:val="single" w:sz="4" w:space="0" w:color="000000"/>
              <w:right w:val="single" w:sz="4" w:space="0" w:color="000000"/>
            </w:tcBorders>
            <w:shd w:val="clear" w:color="FFFFFF" w:fill="FFFFFF"/>
            <w:hideMark/>
          </w:tcPr>
          <w:p w:rsidR="00E66475" w:rsidRPr="00E66475" w:rsidRDefault="00E66475" w:rsidP="00E66475">
            <w:pPr>
              <w:widowControl/>
              <w:suppressAutoHyphens w:val="0"/>
              <w:jc w:val="both"/>
              <w:rPr>
                <w:rFonts w:ascii="Arial" w:eastAsia="Times New Roman" w:hAnsi="Arial" w:cs="Arial"/>
                <w:bCs/>
                <w:iCs/>
                <w:color w:val="000000"/>
                <w:kern w:val="0"/>
                <w:sz w:val="24"/>
                <w:lang w:eastAsia="ru-RU"/>
              </w:rPr>
            </w:pPr>
            <w:r w:rsidRPr="00E66475">
              <w:rPr>
                <w:rFonts w:ascii="Arial" w:eastAsia="Times New Roman" w:hAnsi="Arial" w:cs="Arial"/>
                <w:bCs/>
                <w:iCs/>
                <w:color w:val="000000"/>
                <w:kern w:val="0"/>
                <w:sz w:val="24"/>
                <w:lang w:eastAsia="ru-RU"/>
              </w:rPr>
              <w:t>Расходы на выплаты персоналу в целях обеспечения функций государственными (муниципальными) органами, казенными учреждениями, органами управления внебюджетными фондами.</w:t>
            </w:r>
          </w:p>
        </w:tc>
        <w:tc>
          <w:tcPr>
            <w:tcW w:w="1559" w:type="dxa"/>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559"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418"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992" w:type="dxa"/>
            <w:gridSpan w:val="3"/>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100</w:t>
            </w:r>
          </w:p>
        </w:tc>
        <w:tc>
          <w:tcPr>
            <w:tcW w:w="1984" w:type="dxa"/>
            <w:gridSpan w:val="3"/>
            <w:tcBorders>
              <w:top w:val="nil"/>
              <w:left w:val="nil"/>
              <w:bottom w:val="single" w:sz="4" w:space="0" w:color="000000"/>
              <w:right w:val="single" w:sz="4" w:space="0" w:color="000000"/>
            </w:tcBorders>
            <w:shd w:val="clear" w:color="FFFFFF" w:fill="FFFFFF"/>
            <w:noWrap/>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2 473 000,00</w:t>
            </w:r>
          </w:p>
        </w:tc>
      </w:tr>
      <w:tr w:rsidR="00E66475" w:rsidRPr="00E66475" w:rsidTr="00E66475">
        <w:trPr>
          <w:trHeight w:val="765"/>
        </w:trPr>
        <w:tc>
          <w:tcPr>
            <w:tcW w:w="2836" w:type="dxa"/>
            <w:tcBorders>
              <w:top w:val="nil"/>
              <w:left w:val="single" w:sz="4" w:space="0" w:color="000000"/>
              <w:bottom w:val="single" w:sz="4" w:space="0" w:color="000000"/>
              <w:right w:val="single" w:sz="4" w:space="0" w:color="000000"/>
            </w:tcBorders>
            <w:shd w:val="clear" w:color="FFFFFF" w:fill="FFFFFF"/>
            <w:hideMark/>
          </w:tcPr>
          <w:p w:rsidR="00E66475" w:rsidRPr="00E66475" w:rsidRDefault="00E66475" w:rsidP="00E66475">
            <w:pPr>
              <w:widowControl/>
              <w:suppressAutoHyphens w:val="0"/>
              <w:jc w:val="both"/>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Закупка товаров, работ и услуг для государственных (муниципальных) нужд</w:t>
            </w:r>
          </w:p>
        </w:tc>
        <w:tc>
          <w:tcPr>
            <w:tcW w:w="1559" w:type="dxa"/>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559"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418"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992" w:type="dxa"/>
            <w:gridSpan w:val="3"/>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200</w:t>
            </w:r>
          </w:p>
        </w:tc>
        <w:tc>
          <w:tcPr>
            <w:tcW w:w="1984" w:type="dxa"/>
            <w:gridSpan w:val="3"/>
            <w:tcBorders>
              <w:top w:val="nil"/>
              <w:left w:val="nil"/>
              <w:bottom w:val="single" w:sz="4" w:space="0" w:color="000000"/>
              <w:right w:val="single" w:sz="4" w:space="0" w:color="000000"/>
            </w:tcBorders>
            <w:shd w:val="clear" w:color="FFFFFF" w:fill="FFFFFF"/>
            <w:noWrap/>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341 950,00</w:t>
            </w:r>
          </w:p>
        </w:tc>
      </w:tr>
      <w:tr w:rsidR="00E66475" w:rsidRPr="00E66475" w:rsidTr="00E66475">
        <w:trPr>
          <w:trHeight w:val="510"/>
        </w:trPr>
        <w:tc>
          <w:tcPr>
            <w:tcW w:w="2836" w:type="dxa"/>
            <w:tcBorders>
              <w:top w:val="nil"/>
              <w:left w:val="single" w:sz="4" w:space="0" w:color="000000"/>
              <w:bottom w:val="single" w:sz="4" w:space="0" w:color="000000"/>
              <w:right w:val="single" w:sz="4" w:space="0" w:color="000000"/>
            </w:tcBorders>
            <w:shd w:val="clear" w:color="FFFFFF" w:fill="FFFFFF"/>
            <w:hideMark/>
          </w:tcPr>
          <w:p w:rsidR="00E66475" w:rsidRPr="00E66475" w:rsidRDefault="00E66475" w:rsidP="00E66475">
            <w:pPr>
              <w:widowControl/>
              <w:suppressAutoHyphens w:val="0"/>
              <w:jc w:val="both"/>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Иные бюджетные ассигнования</w:t>
            </w:r>
          </w:p>
        </w:tc>
        <w:tc>
          <w:tcPr>
            <w:tcW w:w="1559" w:type="dxa"/>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559"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418"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992" w:type="dxa"/>
            <w:gridSpan w:val="3"/>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800</w:t>
            </w:r>
          </w:p>
        </w:tc>
        <w:tc>
          <w:tcPr>
            <w:tcW w:w="1984" w:type="dxa"/>
            <w:gridSpan w:val="3"/>
            <w:tcBorders>
              <w:top w:val="nil"/>
              <w:left w:val="nil"/>
              <w:bottom w:val="single" w:sz="4" w:space="0" w:color="000000"/>
              <w:right w:val="single" w:sz="4" w:space="0" w:color="000000"/>
            </w:tcBorders>
            <w:shd w:val="clear" w:color="FFFFFF" w:fill="FFFFFF"/>
            <w:noWrap/>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6 664,00</w:t>
            </w:r>
          </w:p>
        </w:tc>
      </w:tr>
      <w:tr w:rsidR="00E66475" w:rsidRPr="00E66475" w:rsidTr="00E66475">
        <w:trPr>
          <w:trHeight w:val="499"/>
        </w:trPr>
        <w:tc>
          <w:tcPr>
            <w:tcW w:w="2836" w:type="dxa"/>
            <w:tcBorders>
              <w:top w:val="nil"/>
              <w:left w:val="single" w:sz="4" w:space="0" w:color="000000"/>
              <w:bottom w:val="single" w:sz="4" w:space="0" w:color="000000"/>
              <w:right w:val="single" w:sz="4" w:space="0" w:color="000000"/>
            </w:tcBorders>
            <w:shd w:val="clear" w:color="FFFFFF" w:fill="FFFFFF"/>
            <w:hideMark/>
          </w:tcPr>
          <w:p w:rsidR="00E66475" w:rsidRPr="00E66475" w:rsidRDefault="00E66475" w:rsidP="00E66475">
            <w:pPr>
              <w:widowControl/>
              <w:suppressAutoHyphens w:val="0"/>
              <w:jc w:val="both"/>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Выполнение полномочий по составлению протоколов об административных правонарушениях</w:t>
            </w:r>
          </w:p>
        </w:tc>
        <w:tc>
          <w:tcPr>
            <w:tcW w:w="1559" w:type="dxa"/>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559"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418"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0027209</w:t>
            </w:r>
          </w:p>
        </w:tc>
        <w:tc>
          <w:tcPr>
            <w:tcW w:w="992" w:type="dxa"/>
            <w:gridSpan w:val="3"/>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984" w:type="dxa"/>
            <w:gridSpan w:val="3"/>
            <w:tcBorders>
              <w:top w:val="nil"/>
              <w:left w:val="nil"/>
              <w:bottom w:val="single" w:sz="4" w:space="0" w:color="000000"/>
              <w:right w:val="single" w:sz="4" w:space="0" w:color="000000"/>
            </w:tcBorders>
            <w:shd w:val="clear" w:color="FFFFFF" w:fill="FFFFFF"/>
            <w:noWrap/>
            <w:hideMark/>
          </w:tcPr>
          <w:p w:rsidR="00E66475" w:rsidRPr="00E66475" w:rsidRDefault="00E66475" w:rsidP="00E66475">
            <w:pPr>
              <w:widowControl/>
              <w:suppressAutoHyphens w:val="0"/>
              <w:rPr>
                <w:rFonts w:ascii="Arial" w:eastAsia="Times New Roman" w:hAnsi="Arial" w:cs="Arial"/>
                <w:iCs/>
                <w:color w:val="000000"/>
                <w:kern w:val="0"/>
                <w:sz w:val="24"/>
                <w:lang w:eastAsia="ru-RU"/>
              </w:rPr>
            </w:pPr>
            <w:r w:rsidRPr="00E66475">
              <w:rPr>
                <w:rFonts w:ascii="Arial" w:eastAsia="Times New Roman" w:hAnsi="Arial" w:cs="Arial"/>
                <w:iCs/>
                <w:color w:val="000000"/>
                <w:kern w:val="0"/>
                <w:sz w:val="24"/>
                <w:lang w:eastAsia="ru-RU"/>
              </w:rPr>
              <w:t>5 100,00</w:t>
            </w:r>
          </w:p>
        </w:tc>
      </w:tr>
      <w:tr w:rsidR="00E66475" w:rsidRPr="00E66475" w:rsidTr="00E66475">
        <w:trPr>
          <w:trHeight w:val="499"/>
        </w:trPr>
        <w:tc>
          <w:tcPr>
            <w:tcW w:w="2836" w:type="dxa"/>
            <w:tcBorders>
              <w:top w:val="nil"/>
              <w:left w:val="single" w:sz="4" w:space="0" w:color="000000"/>
              <w:bottom w:val="single" w:sz="4" w:space="0" w:color="000000"/>
              <w:right w:val="single" w:sz="4" w:space="0" w:color="000000"/>
            </w:tcBorders>
            <w:shd w:val="clear" w:color="FFFFFF" w:fill="FFFFFF"/>
            <w:hideMark/>
          </w:tcPr>
          <w:p w:rsidR="00E66475" w:rsidRPr="00E66475" w:rsidRDefault="00E66475" w:rsidP="00E66475">
            <w:pPr>
              <w:widowControl/>
              <w:suppressAutoHyphens w:val="0"/>
              <w:jc w:val="both"/>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lastRenderedPageBreak/>
              <w:t>Закупка товаров, работ и услуг для государственных (муниципальных) нужд</w:t>
            </w:r>
          </w:p>
        </w:tc>
        <w:tc>
          <w:tcPr>
            <w:tcW w:w="1559" w:type="dxa"/>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559"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418"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992" w:type="dxa"/>
            <w:gridSpan w:val="3"/>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200</w:t>
            </w:r>
          </w:p>
        </w:tc>
        <w:tc>
          <w:tcPr>
            <w:tcW w:w="1984" w:type="dxa"/>
            <w:gridSpan w:val="3"/>
            <w:tcBorders>
              <w:top w:val="nil"/>
              <w:left w:val="nil"/>
              <w:bottom w:val="single" w:sz="4" w:space="0" w:color="000000"/>
              <w:right w:val="single" w:sz="4" w:space="0" w:color="000000"/>
            </w:tcBorders>
            <w:shd w:val="clear" w:color="FFFFFF" w:fill="FFFFFF"/>
            <w:noWrap/>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5 100,00</w:t>
            </w:r>
          </w:p>
        </w:tc>
      </w:tr>
      <w:tr w:rsidR="00E66475" w:rsidRPr="00E66475" w:rsidTr="00E66475">
        <w:trPr>
          <w:trHeight w:val="499"/>
        </w:trPr>
        <w:tc>
          <w:tcPr>
            <w:tcW w:w="2836" w:type="dxa"/>
            <w:tcBorders>
              <w:top w:val="nil"/>
              <w:left w:val="single" w:sz="4" w:space="0" w:color="000000"/>
              <w:bottom w:val="single" w:sz="4" w:space="0" w:color="000000"/>
              <w:right w:val="single" w:sz="4" w:space="0" w:color="000000"/>
            </w:tcBorders>
            <w:shd w:val="clear" w:color="FFFFFF" w:fill="FFFFFF"/>
            <w:noWrap/>
            <w:hideMark/>
          </w:tcPr>
          <w:p w:rsidR="00E66475" w:rsidRPr="00E66475" w:rsidRDefault="00E66475" w:rsidP="00E66475">
            <w:pPr>
              <w:widowControl/>
              <w:suppressAutoHyphens w:val="0"/>
              <w:jc w:val="both"/>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Резервные фонды</w:t>
            </w:r>
          </w:p>
        </w:tc>
        <w:tc>
          <w:tcPr>
            <w:tcW w:w="1559" w:type="dxa"/>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559"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bCs/>
                <w:iCs/>
                <w:color w:val="000000"/>
                <w:kern w:val="0"/>
                <w:sz w:val="24"/>
                <w:lang w:eastAsia="ru-RU"/>
              </w:rPr>
            </w:pPr>
            <w:r w:rsidRPr="00E66475">
              <w:rPr>
                <w:rFonts w:ascii="Arial" w:eastAsia="Times New Roman" w:hAnsi="Arial" w:cs="Arial"/>
                <w:bCs/>
                <w:iCs/>
                <w:color w:val="000000"/>
                <w:kern w:val="0"/>
                <w:sz w:val="24"/>
                <w:lang w:eastAsia="ru-RU"/>
              </w:rPr>
              <w:t>0111</w:t>
            </w:r>
          </w:p>
        </w:tc>
        <w:tc>
          <w:tcPr>
            <w:tcW w:w="1418"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bCs/>
                <w:iCs/>
                <w:color w:val="000000"/>
                <w:kern w:val="0"/>
                <w:sz w:val="24"/>
                <w:lang w:eastAsia="ru-RU"/>
              </w:rPr>
            </w:pPr>
            <w:r w:rsidRPr="00E66475">
              <w:rPr>
                <w:rFonts w:ascii="Arial" w:eastAsia="Times New Roman" w:hAnsi="Arial" w:cs="Arial"/>
                <w:bCs/>
                <w:iCs/>
                <w:color w:val="000000"/>
                <w:kern w:val="0"/>
                <w:sz w:val="24"/>
                <w:lang w:eastAsia="ru-RU"/>
              </w:rPr>
              <w:t> </w:t>
            </w:r>
          </w:p>
        </w:tc>
        <w:tc>
          <w:tcPr>
            <w:tcW w:w="992" w:type="dxa"/>
            <w:gridSpan w:val="3"/>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bCs/>
                <w:iCs/>
                <w:color w:val="000000"/>
                <w:kern w:val="0"/>
                <w:sz w:val="24"/>
                <w:lang w:eastAsia="ru-RU"/>
              </w:rPr>
            </w:pPr>
            <w:r w:rsidRPr="00E66475">
              <w:rPr>
                <w:rFonts w:ascii="Arial" w:eastAsia="Times New Roman" w:hAnsi="Arial" w:cs="Arial"/>
                <w:bCs/>
                <w:iCs/>
                <w:color w:val="000000"/>
                <w:kern w:val="0"/>
                <w:sz w:val="24"/>
                <w:lang w:eastAsia="ru-RU"/>
              </w:rPr>
              <w:t> </w:t>
            </w:r>
          </w:p>
        </w:tc>
        <w:tc>
          <w:tcPr>
            <w:tcW w:w="1984" w:type="dxa"/>
            <w:gridSpan w:val="3"/>
            <w:tcBorders>
              <w:top w:val="nil"/>
              <w:left w:val="nil"/>
              <w:bottom w:val="single" w:sz="4" w:space="0" w:color="000000"/>
              <w:right w:val="single" w:sz="4" w:space="0" w:color="000000"/>
            </w:tcBorders>
            <w:shd w:val="clear" w:color="FFFFFF" w:fill="FFFFFF"/>
            <w:noWrap/>
            <w:hideMark/>
          </w:tcPr>
          <w:p w:rsidR="00E66475" w:rsidRPr="00E66475" w:rsidRDefault="00E66475" w:rsidP="00E66475">
            <w:pPr>
              <w:widowControl/>
              <w:suppressAutoHyphens w:val="0"/>
              <w:rPr>
                <w:rFonts w:ascii="Arial" w:eastAsia="Times New Roman" w:hAnsi="Arial" w:cs="Arial"/>
                <w:bCs/>
                <w:iCs/>
                <w:color w:val="000000"/>
                <w:kern w:val="0"/>
                <w:sz w:val="24"/>
                <w:lang w:eastAsia="ru-RU"/>
              </w:rPr>
            </w:pPr>
            <w:r w:rsidRPr="00E66475">
              <w:rPr>
                <w:rFonts w:ascii="Arial" w:eastAsia="Times New Roman" w:hAnsi="Arial" w:cs="Arial"/>
                <w:bCs/>
                <w:iCs/>
                <w:color w:val="000000"/>
                <w:kern w:val="0"/>
                <w:sz w:val="24"/>
                <w:lang w:eastAsia="ru-RU"/>
              </w:rPr>
              <w:t>25 000,00</w:t>
            </w:r>
          </w:p>
        </w:tc>
      </w:tr>
      <w:tr w:rsidR="00E66475" w:rsidRPr="00E66475" w:rsidTr="00E66475">
        <w:trPr>
          <w:trHeight w:val="499"/>
        </w:trPr>
        <w:tc>
          <w:tcPr>
            <w:tcW w:w="2836" w:type="dxa"/>
            <w:tcBorders>
              <w:top w:val="nil"/>
              <w:left w:val="single" w:sz="4" w:space="0" w:color="000000"/>
              <w:bottom w:val="single" w:sz="4" w:space="0" w:color="000000"/>
              <w:right w:val="single" w:sz="4" w:space="0" w:color="000000"/>
            </w:tcBorders>
            <w:shd w:val="clear" w:color="FFFFFF" w:fill="FFFFFF"/>
            <w:noWrap/>
            <w:hideMark/>
          </w:tcPr>
          <w:p w:rsidR="00E66475" w:rsidRPr="00E66475" w:rsidRDefault="00E66475" w:rsidP="00E66475">
            <w:pPr>
              <w:widowControl/>
              <w:suppressAutoHyphens w:val="0"/>
              <w:jc w:val="both"/>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Резервные фонды местных администраций</w:t>
            </w:r>
          </w:p>
        </w:tc>
        <w:tc>
          <w:tcPr>
            <w:tcW w:w="1559" w:type="dxa"/>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559"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418"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0702050</w:t>
            </w:r>
          </w:p>
        </w:tc>
        <w:tc>
          <w:tcPr>
            <w:tcW w:w="992" w:type="dxa"/>
            <w:gridSpan w:val="3"/>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984" w:type="dxa"/>
            <w:gridSpan w:val="3"/>
            <w:tcBorders>
              <w:top w:val="nil"/>
              <w:left w:val="nil"/>
              <w:bottom w:val="single" w:sz="4" w:space="0" w:color="000000"/>
              <w:right w:val="single" w:sz="4" w:space="0" w:color="000000"/>
            </w:tcBorders>
            <w:shd w:val="clear" w:color="FFFFFF" w:fill="FFFFFF"/>
            <w:noWrap/>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25 000,00</w:t>
            </w:r>
          </w:p>
        </w:tc>
      </w:tr>
      <w:tr w:rsidR="00E66475" w:rsidRPr="00E66475" w:rsidTr="00E66475">
        <w:trPr>
          <w:trHeight w:val="570"/>
        </w:trPr>
        <w:tc>
          <w:tcPr>
            <w:tcW w:w="2836" w:type="dxa"/>
            <w:tcBorders>
              <w:top w:val="nil"/>
              <w:left w:val="single" w:sz="4" w:space="0" w:color="000000"/>
              <w:bottom w:val="single" w:sz="4" w:space="0" w:color="000000"/>
              <w:right w:val="single" w:sz="4" w:space="0" w:color="000000"/>
            </w:tcBorders>
            <w:shd w:val="clear" w:color="FFFFFF" w:fill="FFFFFF"/>
            <w:hideMark/>
          </w:tcPr>
          <w:p w:rsidR="00E66475" w:rsidRPr="00E66475" w:rsidRDefault="00E66475" w:rsidP="00E66475">
            <w:pPr>
              <w:widowControl/>
              <w:suppressAutoHyphens w:val="0"/>
              <w:jc w:val="both"/>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Иные бюджетные ассигнования</w:t>
            </w:r>
          </w:p>
        </w:tc>
        <w:tc>
          <w:tcPr>
            <w:tcW w:w="1559" w:type="dxa"/>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559"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418"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992" w:type="dxa"/>
            <w:gridSpan w:val="3"/>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800</w:t>
            </w:r>
          </w:p>
        </w:tc>
        <w:tc>
          <w:tcPr>
            <w:tcW w:w="1984" w:type="dxa"/>
            <w:gridSpan w:val="3"/>
            <w:tcBorders>
              <w:top w:val="nil"/>
              <w:left w:val="nil"/>
              <w:bottom w:val="single" w:sz="4" w:space="0" w:color="000000"/>
              <w:right w:val="single" w:sz="4" w:space="0" w:color="000000"/>
            </w:tcBorders>
            <w:shd w:val="clear" w:color="FFFFFF" w:fill="FFFFFF"/>
            <w:noWrap/>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25 000,00</w:t>
            </w:r>
          </w:p>
        </w:tc>
      </w:tr>
      <w:tr w:rsidR="00E66475" w:rsidRPr="00E66475" w:rsidTr="00E66475">
        <w:trPr>
          <w:trHeight w:val="570"/>
        </w:trPr>
        <w:tc>
          <w:tcPr>
            <w:tcW w:w="2836" w:type="dxa"/>
            <w:tcBorders>
              <w:top w:val="nil"/>
              <w:left w:val="single" w:sz="4" w:space="0" w:color="000000"/>
              <w:bottom w:val="single" w:sz="4" w:space="0" w:color="000000"/>
              <w:right w:val="single" w:sz="4" w:space="0" w:color="000000"/>
            </w:tcBorders>
            <w:shd w:val="clear" w:color="FFFFFF" w:fill="FFFFFF"/>
            <w:hideMark/>
          </w:tcPr>
          <w:p w:rsidR="00E66475" w:rsidRPr="00E66475" w:rsidRDefault="00E66475" w:rsidP="00E66475">
            <w:pPr>
              <w:widowControl/>
              <w:suppressAutoHyphens w:val="0"/>
              <w:jc w:val="both"/>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Другие общегосударственные вопросы</w:t>
            </w:r>
          </w:p>
        </w:tc>
        <w:tc>
          <w:tcPr>
            <w:tcW w:w="1559" w:type="dxa"/>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559"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bCs/>
                <w:iCs/>
                <w:color w:val="000000"/>
                <w:kern w:val="0"/>
                <w:sz w:val="24"/>
                <w:lang w:eastAsia="ru-RU"/>
              </w:rPr>
            </w:pPr>
            <w:r w:rsidRPr="00E66475">
              <w:rPr>
                <w:rFonts w:ascii="Arial" w:eastAsia="Times New Roman" w:hAnsi="Arial" w:cs="Arial"/>
                <w:bCs/>
                <w:iCs/>
                <w:color w:val="000000"/>
                <w:kern w:val="0"/>
                <w:sz w:val="24"/>
                <w:lang w:eastAsia="ru-RU"/>
              </w:rPr>
              <w:t>0113</w:t>
            </w:r>
          </w:p>
        </w:tc>
        <w:tc>
          <w:tcPr>
            <w:tcW w:w="1418"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bCs/>
                <w:iCs/>
                <w:color w:val="000000"/>
                <w:kern w:val="0"/>
                <w:sz w:val="24"/>
                <w:lang w:eastAsia="ru-RU"/>
              </w:rPr>
            </w:pPr>
            <w:r w:rsidRPr="00E66475">
              <w:rPr>
                <w:rFonts w:ascii="Arial" w:eastAsia="Times New Roman" w:hAnsi="Arial" w:cs="Arial"/>
                <w:bCs/>
                <w:iCs/>
                <w:color w:val="000000"/>
                <w:kern w:val="0"/>
                <w:sz w:val="24"/>
                <w:lang w:eastAsia="ru-RU"/>
              </w:rPr>
              <w:t> </w:t>
            </w:r>
          </w:p>
        </w:tc>
        <w:tc>
          <w:tcPr>
            <w:tcW w:w="992" w:type="dxa"/>
            <w:gridSpan w:val="3"/>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bCs/>
                <w:iCs/>
                <w:color w:val="000000"/>
                <w:kern w:val="0"/>
                <w:sz w:val="24"/>
                <w:lang w:eastAsia="ru-RU"/>
              </w:rPr>
            </w:pPr>
            <w:r w:rsidRPr="00E66475">
              <w:rPr>
                <w:rFonts w:ascii="Arial" w:eastAsia="Times New Roman" w:hAnsi="Arial" w:cs="Arial"/>
                <w:bCs/>
                <w:iCs/>
                <w:color w:val="000000"/>
                <w:kern w:val="0"/>
                <w:sz w:val="24"/>
                <w:lang w:eastAsia="ru-RU"/>
              </w:rPr>
              <w:t> </w:t>
            </w:r>
          </w:p>
        </w:tc>
        <w:tc>
          <w:tcPr>
            <w:tcW w:w="1984" w:type="dxa"/>
            <w:gridSpan w:val="3"/>
            <w:tcBorders>
              <w:top w:val="nil"/>
              <w:left w:val="nil"/>
              <w:bottom w:val="single" w:sz="4" w:space="0" w:color="000000"/>
              <w:right w:val="single" w:sz="4" w:space="0" w:color="000000"/>
            </w:tcBorders>
            <w:shd w:val="clear" w:color="FFFFFF" w:fill="FFFFFF"/>
            <w:noWrap/>
            <w:hideMark/>
          </w:tcPr>
          <w:p w:rsidR="00E66475" w:rsidRPr="00E66475" w:rsidRDefault="00E66475" w:rsidP="00E66475">
            <w:pPr>
              <w:widowControl/>
              <w:suppressAutoHyphens w:val="0"/>
              <w:rPr>
                <w:rFonts w:ascii="Arial" w:eastAsia="Times New Roman" w:hAnsi="Arial" w:cs="Arial"/>
                <w:bCs/>
                <w:iCs/>
                <w:color w:val="000000"/>
                <w:kern w:val="0"/>
                <w:sz w:val="24"/>
                <w:lang w:eastAsia="ru-RU"/>
              </w:rPr>
            </w:pPr>
            <w:r w:rsidRPr="00E66475">
              <w:rPr>
                <w:rFonts w:ascii="Arial" w:eastAsia="Times New Roman" w:hAnsi="Arial" w:cs="Arial"/>
                <w:bCs/>
                <w:iCs/>
                <w:color w:val="000000"/>
                <w:kern w:val="0"/>
                <w:sz w:val="24"/>
                <w:lang w:eastAsia="ru-RU"/>
              </w:rPr>
              <w:t>4 045 359,00</w:t>
            </w:r>
          </w:p>
        </w:tc>
      </w:tr>
      <w:tr w:rsidR="00E66475" w:rsidRPr="00E66475" w:rsidTr="00E66475">
        <w:trPr>
          <w:trHeight w:val="570"/>
        </w:trPr>
        <w:tc>
          <w:tcPr>
            <w:tcW w:w="2836" w:type="dxa"/>
            <w:tcBorders>
              <w:top w:val="nil"/>
              <w:left w:val="single" w:sz="4" w:space="0" w:color="000000"/>
              <w:bottom w:val="single" w:sz="4" w:space="0" w:color="000000"/>
              <w:right w:val="single" w:sz="4" w:space="0" w:color="000000"/>
            </w:tcBorders>
            <w:shd w:val="clear" w:color="FFFFFF" w:fill="FFFFFF"/>
            <w:hideMark/>
          </w:tcPr>
          <w:p w:rsidR="00E66475" w:rsidRPr="00E66475" w:rsidRDefault="00E66475" w:rsidP="00E66475">
            <w:pPr>
              <w:widowControl/>
              <w:suppressAutoHyphens w:val="0"/>
              <w:jc w:val="both"/>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Государственная регистрация актов гражданского состояния</w:t>
            </w:r>
          </w:p>
        </w:tc>
        <w:tc>
          <w:tcPr>
            <w:tcW w:w="1559" w:type="dxa"/>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559"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418"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0025119</w:t>
            </w:r>
          </w:p>
        </w:tc>
        <w:tc>
          <w:tcPr>
            <w:tcW w:w="992" w:type="dxa"/>
            <w:gridSpan w:val="3"/>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984" w:type="dxa"/>
            <w:gridSpan w:val="3"/>
            <w:tcBorders>
              <w:top w:val="nil"/>
              <w:left w:val="nil"/>
              <w:bottom w:val="single" w:sz="4" w:space="0" w:color="000000"/>
              <w:right w:val="single" w:sz="4" w:space="0" w:color="000000"/>
            </w:tcBorders>
            <w:shd w:val="clear" w:color="FFFFFF" w:fill="FFFFFF"/>
            <w:noWrap/>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0,00</w:t>
            </w:r>
          </w:p>
        </w:tc>
      </w:tr>
      <w:tr w:rsidR="00E66475" w:rsidRPr="00E66475" w:rsidTr="00E66475">
        <w:trPr>
          <w:trHeight w:val="570"/>
        </w:trPr>
        <w:tc>
          <w:tcPr>
            <w:tcW w:w="2836" w:type="dxa"/>
            <w:tcBorders>
              <w:top w:val="nil"/>
              <w:left w:val="single" w:sz="4" w:space="0" w:color="000000"/>
              <w:bottom w:val="single" w:sz="4" w:space="0" w:color="000000"/>
              <w:right w:val="single" w:sz="4" w:space="0" w:color="000000"/>
            </w:tcBorders>
            <w:shd w:val="clear" w:color="FFFFFF" w:fill="FFFFFF"/>
            <w:hideMark/>
          </w:tcPr>
          <w:p w:rsidR="00E66475" w:rsidRPr="00E66475" w:rsidRDefault="00E66475" w:rsidP="00E66475">
            <w:pPr>
              <w:widowControl/>
              <w:suppressAutoHyphens w:val="0"/>
              <w:jc w:val="both"/>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Закупка товаров, работ и услуг для государственных (муниципальных) нужд</w:t>
            </w:r>
          </w:p>
        </w:tc>
        <w:tc>
          <w:tcPr>
            <w:tcW w:w="1559" w:type="dxa"/>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559"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418"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992" w:type="dxa"/>
            <w:gridSpan w:val="3"/>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200</w:t>
            </w:r>
          </w:p>
        </w:tc>
        <w:tc>
          <w:tcPr>
            <w:tcW w:w="1984" w:type="dxa"/>
            <w:gridSpan w:val="3"/>
            <w:tcBorders>
              <w:top w:val="nil"/>
              <w:left w:val="nil"/>
              <w:bottom w:val="single" w:sz="4" w:space="0" w:color="000000"/>
              <w:right w:val="single" w:sz="4" w:space="0" w:color="000000"/>
            </w:tcBorders>
            <w:shd w:val="clear" w:color="FFFFFF" w:fill="FFFFFF"/>
            <w:noWrap/>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0,00</w:t>
            </w:r>
          </w:p>
        </w:tc>
      </w:tr>
      <w:tr w:rsidR="00E66475" w:rsidRPr="00E66475" w:rsidTr="00E66475">
        <w:trPr>
          <w:trHeight w:val="735"/>
        </w:trPr>
        <w:tc>
          <w:tcPr>
            <w:tcW w:w="2836" w:type="dxa"/>
            <w:tcBorders>
              <w:top w:val="nil"/>
              <w:left w:val="single" w:sz="4" w:space="0" w:color="000000"/>
              <w:bottom w:val="single" w:sz="4" w:space="0" w:color="000000"/>
              <w:right w:val="single" w:sz="4" w:space="0" w:color="000000"/>
            </w:tcBorders>
            <w:shd w:val="clear" w:color="FFFFFF" w:fill="FFFFFF"/>
            <w:hideMark/>
          </w:tcPr>
          <w:p w:rsidR="00E66475" w:rsidRPr="00E66475" w:rsidRDefault="00E66475" w:rsidP="00E66475">
            <w:pPr>
              <w:widowControl/>
              <w:suppressAutoHyphens w:val="0"/>
              <w:jc w:val="both"/>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Государственная регистрация актов гражданского состояния</w:t>
            </w:r>
          </w:p>
        </w:tc>
        <w:tc>
          <w:tcPr>
            <w:tcW w:w="1559" w:type="dxa"/>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559"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418"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0025930</w:t>
            </w:r>
          </w:p>
        </w:tc>
        <w:tc>
          <w:tcPr>
            <w:tcW w:w="992" w:type="dxa"/>
            <w:gridSpan w:val="3"/>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984" w:type="dxa"/>
            <w:gridSpan w:val="3"/>
            <w:tcBorders>
              <w:top w:val="nil"/>
              <w:left w:val="nil"/>
              <w:bottom w:val="single" w:sz="4" w:space="0" w:color="000000"/>
              <w:right w:val="single" w:sz="4" w:space="0" w:color="000000"/>
            </w:tcBorders>
            <w:shd w:val="clear" w:color="FFFFFF" w:fill="FFFFFF"/>
            <w:noWrap/>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21 200,00</w:t>
            </w:r>
          </w:p>
        </w:tc>
      </w:tr>
      <w:tr w:rsidR="00E66475" w:rsidRPr="00E66475" w:rsidTr="00E66475">
        <w:trPr>
          <w:trHeight w:val="867"/>
        </w:trPr>
        <w:tc>
          <w:tcPr>
            <w:tcW w:w="2836" w:type="dxa"/>
            <w:tcBorders>
              <w:top w:val="nil"/>
              <w:left w:val="single" w:sz="4" w:space="0" w:color="000000"/>
              <w:bottom w:val="single" w:sz="4" w:space="0" w:color="000000"/>
              <w:right w:val="single" w:sz="4" w:space="0" w:color="000000"/>
            </w:tcBorders>
            <w:shd w:val="clear" w:color="FFFFFF" w:fill="FFFFFF"/>
            <w:hideMark/>
          </w:tcPr>
          <w:p w:rsidR="00E66475" w:rsidRPr="00E66475" w:rsidRDefault="00E66475" w:rsidP="00E66475">
            <w:pPr>
              <w:widowControl/>
              <w:suppressAutoHyphens w:val="0"/>
              <w:jc w:val="both"/>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Закупка товаров, работ и услуг для государственных (муниципальных) нужд</w:t>
            </w:r>
          </w:p>
        </w:tc>
        <w:tc>
          <w:tcPr>
            <w:tcW w:w="1559" w:type="dxa"/>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559"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418"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992" w:type="dxa"/>
            <w:gridSpan w:val="3"/>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200</w:t>
            </w:r>
          </w:p>
        </w:tc>
        <w:tc>
          <w:tcPr>
            <w:tcW w:w="1984" w:type="dxa"/>
            <w:gridSpan w:val="3"/>
            <w:tcBorders>
              <w:top w:val="nil"/>
              <w:left w:val="nil"/>
              <w:bottom w:val="single" w:sz="4" w:space="0" w:color="000000"/>
              <w:right w:val="single" w:sz="4" w:space="0" w:color="000000"/>
            </w:tcBorders>
            <w:shd w:val="clear" w:color="FFFFFF" w:fill="FFFFFF"/>
            <w:noWrap/>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21 200,00</w:t>
            </w:r>
          </w:p>
        </w:tc>
      </w:tr>
      <w:tr w:rsidR="00E66475" w:rsidRPr="00E66475" w:rsidTr="00E66475">
        <w:trPr>
          <w:trHeight w:val="687"/>
        </w:trPr>
        <w:tc>
          <w:tcPr>
            <w:tcW w:w="2836" w:type="dxa"/>
            <w:tcBorders>
              <w:top w:val="nil"/>
              <w:left w:val="single" w:sz="4" w:space="0" w:color="000000"/>
              <w:bottom w:val="single" w:sz="4" w:space="0" w:color="000000"/>
              <w:right w:val="single" w:sz="4" w:space="0" w:color="000000"/>
            </w:tcBorders>
            <w:shd w:val="clear" w:color="FFFFFF" w:fill="FFFFFF"/>
            <w:hideMark/>
          </w:tcPr>
          <w:p w:rsidR="00E66475" w:rsidRPr="00E66475" w:rsidRDefault="00E66475" w:rsidP="00E66475">
            <w:pPr>
              <w:widowControl/>
              <w:suppressAutoHyphens w:val="0"/>
              <w:jc w:val="both"/>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Содержание и обслуживание казны сельского поселения</w:t>
            </w:r>
          </w:p>
        </w:tc>
        <w:tc>
          <w:tcPr>
            <w:tcW w:w="1559" w:type="dxa"/>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559"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418"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0902100</w:t>
            </w:r>
          </w:p>
        </w:tc>
        <w:tc>
          <w:tcPr>
            <w:tcW w:w="992" w:type="dxa"/>
            <w:gridSpan w:val="3"/>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984" w:type="dxa"/>
            <w:gridSpan w:val="3"/>
            <w:tcBorders>
              <w:top w:val="nil"/>
              <w:left w:val="nil"/>
              <w:bottom w:val="single" w:sz="4" w:space="0" w:color="000000"/>
              <w:right w:val="single" w:sz="4" w:space="0" w:color="000000"/>
            </w:tcBorders>
            <w:shd w:val="clear" w:color="FFFFFF" w:fill="FFFFFF"/>
            <w:noWrap/>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2 400 014,00</w:t>
            </w:r>
          </w:p>
        </w:tc>
      </w:tr>
      <w:tr w:rsidR="00E66475" w:rsidRPr="00E66475" w:rsidTr="00E66475">
        <w:trPr>
          <w:trHeight w:val="717"/>
        </w:trPr>
        <w:tc>
          <w:tcPr>
            <w:tcW w:w="2836" w:type="dxa"/>
            <w:tcBorders>
              <w:top w:val="nil"/>
              <w:left w:val="single" w:sz="4" w:space="0" w:color="000000"/>
              <w:bottom w:val="single" w:sz="4" w:space="0" w:color="000000"/>
              <w:right w:val="single" w:sz="4" w:space="0" w:color="000000"/>
            </w:tcBorders>
            <w:shd w:val="clear" w:color="FFFFFF" w:fill="FFFFFF"/>
            <w:hideMark/>
          </w:tcPr>
          <w:p w:rsidR="00E66475" w:rsidRPr="00E66475" w:rsidRDefault="00E66475" w:rsidP="00E66475">
            <w:pPr>
              <w:widowControl/>
              <w:suppressAutoHyphens w:val="0"/>
              <w:jc w:val="both"/>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Закупка товаров, работ и услуг для государственных (муниципальных) нужд</w:t>
            </w:r>
          </w:p>
        </w:tc>
        <w:tc>
          <w:tcPr>
            <w:tcW w:w="1559" w:type="dxa"/>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559"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418"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992" w:type="dxa"/>
            <w:gridSpan w:val="3"/>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200</w:t>
            </w:r>
          </w:p>
        </w:tc>
        <w:tc>
          <w:tcPr>
            <w:tcW w:w="1984" w:type="dxa"/>
            <w:gridSpan w:val="3"/>
            <w:tcBorders>
              <w:top w:val="nil"/>
              <w:left w:val="nil"/>
              <w:bottom w:val="single" w:sz="4" w:space="0" w:color="000000"/>
              <w:right w:val="single" w:sz="4" w:space="0" w:color="000000"/>
            </w:tcBorders>
            <w:shd w:val="clear" w:color="FFFFFF" w:fill="FFFFFF"/>
            <w:noWrap/>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2 400 014,00</w:t>
            </w:r>
          </w:p>
        </w:tc>
      </w:tr>
      <w:tr w:rsidR="00E66475" w:rsidRPr="00E66475" w:rsidTr="00E66475">
        <w:trPr>
          <w:trHeight w:val="777"/>
        </w:trPr>
        <w:tc>
          <w:tcPr>
            <w:tcW w:w="2836" w:type="dxa"/>
            <w:tcBorders>
              <w:top w:val="nil"/>
              <w:left w:val="single" w:sz="4" w:space="0" w:color="000000"/>
              <w:bottom w:val="single" w:sz="4" w:space="0" w:color="000000"/>
              <w:right w:val="single" w:sz="4" w:space="0" w:color="000000"/>
            </w:tcBorders>
            <w:shd w:val="clear" w:color="FFFFFF" w:fill="FFFFFF"/>
            <w:hideMark/>
          </w:tcPr>
          <w:p w:rsidR="00E66475" w:rsidRPr="00E66475" w:rsidRDefault="00E66475" w:rsidP="00E66475">
            <w:pPr>
              <w:widowControl/>
              <w:suppressAutoHyphens w:val="0"/>
              <w:jc w:val="both"/>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Выполнение  других обязательств государства</w:t>
            </w:r>
          </w:p>
        </w:tc>
        <w:tc>
          <w:tcPr>
            <w:tcW w:w="1559" w:type="dxa"/>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559"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418"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0922030</w:t>
            </w:r>
          </w:p>
        </w:tc>
        <w:tc>
          <w:tcPr>
            <w:tcW w:w="992" w:type="dxa"/>
            <w:gridSpan w:val="3"/>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984" w:type="dxa"/>
            <w:gridSpan w:val="3"/>
            <w:tcBorders>
              <w:top w:val="nil"/>
              <w:left w:val="nil"/>
              <w:bottom w:val="single" w:sz="4" w:space="0" w:color="000000"/>
              <w:right w:val="single" w:sz="4" w:space="0" w:color="000000"/>
            </w:tcBorders>
            <w:shd w:val="clear" w:color="FFFFFF" w:fill="FFFFFF"/>
            <w:noWrap/>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18 417,00</w:t>
            </w:r>
          </w:p>
        </w:tc>
      </w:tr>
      <w:tr w:rsidR="00E66475" w:rsidRPr="00E66475" w:rsidTr="00E66475">
        <w:trPr>
          <w:trHeight w:val="747"/>
        </w:trPr>
        <w:tc>
          <w:tcPr>
            <w:tcW w:w="2836" w:type="dxa"/>
            <w:tcBorders>
              <w:top w:val="nil"/>
              <w:left w:val="single" w:sz="4" w:space="0" w:color="000000"/>
              <w:bottom w:val="single" w:sz="4" w:space="0" w:color="000000"/>
              <w:right w:val="single" w:sz="4" w:space="0" w:color="000000"/>
            </w:tcBorders>
            <w:shd w:val="clear" w:color="FFFFFF" w:fill="FFFFFF"/>
            <w:hideMark/>
          </w:tcPr>
          <w:p w:rsidR="00E66475" w:rsidRPr="00E66475" w:rsidRDefault="00E66475" w:rsidP="00E66475">
            <w:pPr>
              <w:widowControl/>
              <w:suppressAutoHyphens w:val="0"/>
              <w:jc w:val="both"/>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Закупка товаров, работ и услуг для государственных (муниципальных) нужд</w:t>
            </w:r>
          </w:p>
        </w:tc>
        <w:tc>
          <w:tcPr>
            <w:tcW w:w="1559" w:type="dxa"/>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559"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418"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992" w:type="dxa"/>
            <w:gridSpan w:val="3"/>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200</w:t>
            </w:r>
          </w:p>
        </w:tc>
        <w:tc>
          <w:tcPr>
            <w:tcW w:w="1984" w:type="dxa"/>
            <w:gridSpan w:val="3"/>
            <w:tcBorders>
              <w:top w:val="nil"/>
              <w:left w:val="nil"/>
              <w:bottom w:val="single" w:sz="4" w:space="0" w:color="000000"/>
              <w:right w:val="single" w:sz="4" w:space="0" w:color="000000"/>
            </w:tcBorders>
            <w:shd w:val="clear" w:color="FFFFFF" w:fill="FFFFFF"/>
            <w:noWrap/>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16 000,00</w:t>
            </w:r>
          </w:p>
        </w:tc>
      </w:tr>
      <w:tr w:rsidR="00E66475" w:rsidRPr="00E66475" w:rsidTr="00E66475">
        <w:trPr>
          <w:trHeight w:val="702"/>
        </w:trPr>
        <w:tc>
          <w:tcPr>
            <w:tcW w:w="2836" w:type="dxa"/>
            <w:tcBorders>
              <w:top w:val="nil"/>
              <w:left w:val="single" w:sz="4" w:space="0" w:color="000000"/>
              <w:bottom w:val="single" w:sz="4" w:space="0" w:color="000000"/>
              <w:right w:val="single" w:sz="4" w:space="0" w:color="000000"/>
            </w:tcBorders>
            <w:shd w:val="clear" w:color="FFFFFF" w:fill="FFFFFF"/>
            <w:hideMark/>
          </w:tcPr>
          <w:p w:rsidR="00E66475" w:rsidRPr="00E66475" w:rsidRDefault="00E66475" w:rsidP="00E66475">
            <w:pPr>
              <w:widowControl/>
              <w:suppressAutoHyphens w:val="0"/>
              <w:jc w:val="both"/>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Иные бюджетные ассигнования</w:t>
            </w:r>
          </w:p>
        </w:tc>
        <w:tc>
          <w:tcPr>
            <w:tcW w:w="1559" w:type="dxa"/>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559"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418"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992" w:type="dxa"/>
            <w:gridSpan w:val="3"/>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800</w:t>
            </w:r>
          </w:p>
        </w:tc>
        <w:tc>
          <w:tcPr>
            <w:tcW w:w="1984" w:type="dxa"/>
            <w:gridSpan w:val="3"/>
            <w:tcBorders>
              <w:top w:val="nil"/>
              <w:left w:val="nil"/>
              <w:bottom w:val="single" w:sz="4" w:space="0" w:color="000000"/>
              <w:right w:val="single" w:sz="4" w:space="0" w:color="000000"/>
            </w:tcBorders>
            <w:shd w:val="clear" w:color="FFFFFF" w:fill="FFFFFF"/>
            <w:noWrap/>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2 417,00</w:t>
            </w:r>
          </w:p>
        </w:tc>
      </w:tr>
      <w:tr w:rsidR="00E66475" w:rsidRPr="00E66475" w:rsidTr="00E66475">
        <w:trPr>
          <w:trHeight w:val="720"/>
        </w:trPr>
        <w:tc>
          <w:tcPr>
            <w:tcW w:w="2836" w:type="dxa"/>
            <w:tcBorders>
              <w:top w:val="nil"/>
              <w:left w:val="single" w:sz="4" w:space="0" w:color="000000"/>
              <w:bottom w:val="single" w:sz="4" w:space="0" w:color="000000"/>
              <w:right w:val="single" w:sz="4" w:space="0" w:color="000000"/>
            </w:tcBorders>
            <w:shd w:val="clear" w:color="FFFFFF" w:fill="FFFFFF"/>
            <w:hideMark/>
          </w:tcPr>
          <w:p w:rsidR="00E66475" w:rsidRPr="00E66475" w:rsidRDefault="00E66475" w:rsidP="00E66475">
            <w:pPr>
              <w:widowControl/>
              <w:suppressAutoHyphens w:val="0"/>
              <w:jc w:val="both"/>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Учреждения по обеспечению хозяйственного обслуживания (МКУ "ЦБ  Чернопенского  сельского поселения")</w:t>
            </w:r>
          </w:p>
        </w:tc>
        <w:tc>
          <w:tcPr>
            <w:tcW w:w="1559" w:type="dxa"/>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559"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418"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0931990</w:t>
            </w:r>
          </w:p>
        </w:tc>
        <w:tc>
          <w:tcPr>
            <w:tcW w:w="992" w:type="dxa"/>
            <w:gridSpan w:val="3"/>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984" w:type="dxa"/>
            <w:gridSpan w:val="3"/>
            <w:tcBorders>
              <w:top w:val="nil"/>
              <w:left w:val="nil"/>
              <w:bottom w:val="single" w:sz="4" w:space="0" w:color="000000"/>
              <w:right w:val="single" w:sz="4" w:space="0" w:color="000000"/>
            </w:tcBorders>
            <w:shd w:val="clear" w:color="FFFFFF" w:fill="FFFFFF"/>
            <w:noWrap/>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1 537 580,00</w:t>
            </w:r>
          </w:p>
        </w:tc>
      </w:tr>
      <w:tr w:rsidR="00E66475" w:rsidRPr="00E66475" w:rsidTr="00E66475">
        <w:trPr>
          <w:trHeight w:val="1275"/>
        </w:trPr>
        <w:tc>
          <w:tcPr>
            <w:tcW w:w="2836" w:type="dxa"/>
            <w:tcBorders>
              <w:top w:val="nil"/>
              <w:left w:val="single" w:sz="4" w:space="0" w:color="000000"/>
              <w:bottom w:val="single" w:sz="4" w:space="0" w:color="000000"/>
              <w:right w:val="single" w:sz="4" w:space="0" w:color="000000"/>
            </w:tcBorders>
            <w:shd w:val="clear" w:color="FFFFFF" w:fill="FFFFFF"/>
            <w:hideMark/>
          </w:tcPr>
          <w:p w:rsidR="00E66475" w:rsidRPr="00E66475" w:rsidRDefault="00E66475" w:rsidP="00E66475">
            <w:pPr>
              <w:widowControl/>
              <w:suppressAutoHyphens w:val="0"/>
              <w:jc w:val="both"/>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xml:space="preserve">Расходы на выплаты персоналу в целях обеспечения функйий государственными (муниципальными) </w:t>
            </w:r>
            <w:r w:rsidRPr="00E66475">
              <w:rPr>
                <w:rFonts w:ascii="Arial" w:eastAsia="Times New Roman" w:hAnsi="Arial" w:cs="Arial"/>
                <w:color w:val="000000"/>
                <w:kern w:val="0"/>
                <w:sz w:val="24"/>
                <w:lang w:eastAsia="ru-RU"/>
              </w:rPr>
              <w:lastRenderedPageBreak/>
              <w:t>органами, казенными учреждениями, органами управления внебюджетными фондами.</w:t>
            </w:r>
          </w:p>
        </w:tc>
        <w:tc>
          <w:tcPr>
            <w:tcW w:w="1559" w:type="dxa"/>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lastRenderedPageBreak/>
              <w:t> </w:t>
            </w:r>
          </w:p>
        </w:tc>
        <w:tc>
          <w:tcPr>
            <w:tcW w:w="1559"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418"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992" w:type="dxa"/>
            <w:gridSpan w:val="3"/>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100</w:t>
            </w:r>
          </w:p>
        </w:tc>
        <w:tc>
          <w:tcPr>
            <w:tcW w:w="1984" w:type="dxa"/>
            <w:gridSpan w:val="3"/>
            <w:tcBorders>
              <w:top w:val="nil"/>
              <w:left w:val="nil"/>
              <w:bottom w:val="single" w:sz="4" w:space="0" w:color="000000"/>
              <w:right w:val="single" w:sz="4" w:space="0" w:color="000000"/>
            </w:tcBorders>
            <w:shd w:val="clear" w:color="FFFFFF" w:fill="FFFFFF"/>
            <w:noWrap/>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1 305 745,00</w:t>
            </w:r>
          </w:p>
        </w:tc>
      </w:tr>
      <w:tr w:rsidR="00E66475" w:rsidRPr="00E66475" w:rsidTr="00E66475">
        <w:trPr>
          <w:trHeight w:val="732"/>
        </w:trPr>
        <w:tc>
          <w:tcPr>
            <w:tcW w:w="2836" w:type="dxa"/>
            <w:tcBorders>
              <w:top w:val="nil"/>
              <w:left w:val="single" w:sz="4" w:space="0" w:color="000000"/>
              <w:bottom w:val="single" w:sz="4" w:space="0" w:color="000000"/>
              <w:right w:val="single" w:sz="4" w:space="0" w:color="000000"/>
            </w:tcBorders>
            <w:shd w:val="clear" w:color="FFFFFF" w:fill="FFFFFF"/>
            <w:hideMark/>
          </w:tcPr>
          <w:p w:rsidR="00E66475" w:rsidRPr="00E66475" w:rsidRDefault="00E66475" w:rsidP="00E66475">
            <w:pPr>
              <w:widowControl/>
              <w:suppressAutoHyphens w:val="0"/>
              <w:jc w:val="both"/>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lastRenderedPageBreak/>
              <w:t>Закупка товаров, работ и услуг для государственных (муниципальных) нужд</w:t>
            </w:r>
          </w:p>
        </w:tc>
        <w:tc>
          <w:tcPr>
            <w:tcW w:w="1559" w:type="dxa"/>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559"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418"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992" w:type="dxa"/>
            <w:gridSpan w:val="3"/>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200</w:t>
            </w:r>
          </w:p>
        </w:tc>
        <w:tc>
          <w:tcPr>
            <w:tcW w:w="1984" w:type="dxa"/>
            <w:gridSpan w:val="3"/>
            <w:tcBorders>
              <w:top w:val="nil"/>
              <w:left w:val="nil"/>
              <w:bottom w:val="single" w:sz="4" w:space="0" w:color="000000"/>
              <w:right w:val="single" w:sz="4" w:space="0" w:color="000000"/>
            </w:tcBorders>
            <w:shd w:val="clear" w:color="FFFFFF" w:fill="FFFFFF"/>
            <w:noWrap/>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230 335,00</w:t>
            </w:r>
          </w:p>
        </w:tc>
      </w:tr>
      <w:tr w:rsidR="00E66475" w:rsidRPr="00E66475" w:rsidTr="00E66475">
        <w:trPr>
          <w:trHeight w:val="732"/>
        </w:trPr>
        <w:tc>
          <w:tcPr>
            <w:tcW w:w="2836" w:type="dxa"/>
            <w:tcBorders>
              <w:top w:val="nil"/>
              <w:left w:val="single" w:sz="4" w:space="0" w:color="000000"/>
              <w:bottom w:val="single" w:sz="4" w:space="0" w:color="000000"/>
              <w:right w:val="single" w:sz="4" w:space="0" w:color="000000"/>
            </w:tcBorders>
            <w:shd w:val="clear" w:color="FFFFFF" w:fill="FFFFFF"/>
            <w:hideMark/>
          </w:tcPr>
          <w:p w:rsidR="00E66475" w:rsidRPr="00E66475" w:rsidRDefault="00E66475" w:rsidP="00E66475">
            <w:pPr>
              <w:widowControl/>
              <w:suppressAutoHyphens w:val="0"/>
              <w:jc w:val="both"/>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Иные бюджетные ассигнования</w:t>
            </w:r>
          </w:p>
        </w:tc>
        <w:tc>
          <w:tcPr>
            <w:tcW w:w="1559" w:type="dxa"/>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559"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418"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992" w:type="dxa"/>
            <w:gridSpan w:val="3"/>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800</w:t>
            </w:r>
          </w:p>
        </w:tc>
        <w:tc>
          <w:tcPr>
            <w:tcW w:w="1984" w:type="dxa"/>
            <w:gridSpan w:val="3"/>
            <w:tcBorders>
              <w:top w:val="nil"/>
              <w:left w:val="nil"/>
              <w:bottom w:val="single" w:sz="4" w:space="0" w:color="000000"/>
              <w:right w:val="single" w:sz="4" w:space="0" w:color="000000"/>
            </w:tcBorders>
            <w:shd w:val="clear" w:color="FFFFFF" w:fill="FFFFFF"/>
            <w:noWrap/>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1 500,00</w:t>
            </w:r>
          </w:p>
        </w:tc>
      </w:tr>
      <w:tr w:rsidR="00E66475" w:rsidRPr="00E66475" w:rsidTr="00E66475">
        <w:trPr>
          <w:trHeight w:val="1553"/>
        </w:trPr>
        <w:tc>
          <w:tcPr>
            <w:tcW w:w="2836" w:type="dxa"/>
            <w:tcBorders>
              <w:top w:val="nil"/>
              <w:left w:val="single" w:sz="4" w:space="0" w:color="000000"/>
              <w:bottom w:val="single" w:sz="4" w:space="0" w:color="000000"/>
              <w:right w:val="single" w:sz="4" w:space="0" w:color="000000"/>
            </w:tcBorders>
            <w:shd w:val="clear" w:color="FFFFFF" w:fill="FFFFFF"/>
            <w:hideMark/>
          </w:tcPr>
          <w:p w:rsidR="00E66475" w:rsidRPr="00E66475" w:rsidRDefault="00E66475" w:rsidP="00E66475">
            <w:pPr>
              <w:widowControl/>
              <w:suppressAutoHyphens w:val="0"/>
              <w:jc w:val="both"/>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1559" w:type="dxa"/>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559"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418"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521Д060</w:t>
            </w:r>
          </w:p>
        </w:tc>
        <w:tc>
          <w:tcPr>
            <w:tcW w:w="992" w:type="dxa"/>
            <w:gridSpan w:val="3"/>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984" w:type="dxa"/>
            <w:gridSpan w:val="3"/>
            <w:tcBorders>
              <w:top w:val="nil"/>
              <w:left w:val="nil"/>
              <w:bottom w:val="single" w:sz="4" w:space="0" w:color="000000"/>
              <w:right w:val="single" w:sz="4" w:space="0" w:color="000000"/>
            </w:tcBorders>
            <w:shd w:val="clear" w:color="FFFFFF" w:fill="FFFFFF"/>
            <w:noWrap/>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68 148,00</w:t>
            </w:r>
          </w:p>
        </w:tc>
      </w:tr>
      <w:tr w:rsidR="00E66475" w:rsidRPr="00E66475" w:rsidTr="00E66475">
        <w:trPr>
          <w:trHeight w:val="612"/>
        </w:trPr>
        <w:tc>
          <w:tcPr>
            <w:tcW w:w="2836" w:type="dxa"/>
            <w:tcBorders>
              <w:top w:val="nil"/>
              <w:left w:val="single" w:sz="4" w:space="0" w:color="000000"/>
              <w:bottom w:val="single" w:sz="4" w:space="0" w:color="000000"/>
              <w:right w:val="single" w:sz="4" w:space="0" w:color="000000"/>
            </w:tcBorders>
            <w:shd w:val="clear" w:color="FFFFFF" w:fill="FFFFFF"/>
            <w:hideMark/>
          </w:tcPr>
          <w:p w:rsidR="00E66475" w:rsidRPr="00E66475" w:rsidRDefault="00E66475" w:rsidP="00E66475">
            <w:pPr>
              <w:widowControl/>
              <w:suppressAutoHyphens w:val="0"/>
              <w:jc w:val="both"/>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xml:space="preserve">Межбюджетные трансферты  </w:t>
            </w:r>
          </w:p>
        </w:tc>
        <w:tc>
          <w:tcPr>
            <w:tcW w:w="1559" w:type="dxa"/>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559"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418"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992" w:type="dxa"/>
            <w:gridSpan w:val="3"/>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500</w:t>
            </w:r>
          </w:p>
        </w:tc>
        <w:tc>
          <w:tcPr>
            <w:tcW w:w="1984" w:type="dxa"/>
            <w:gridSpan w:val="3"/>
            <w:tcBorders>
              <w:top w:val="nil"/>
              <w:left w:val="nil"/>
              <w:bottom w:val="single" w:sz="4" w:space="0" w:color="000000"/>
              <w:right w:val="single" w:sz="4" w:space="0" w:color="000000"/>
            </w:tcBorders>
            <w:shd w:val="clear" w:color="FFFFFF" w:fill="FFFFFF"/>
            <w:noWrap/>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68 148,00</w:t>
            </w:r>
          </w:p>
        </w:tc>
      </w:tr>
      <w:tr w:rsidR="00E66475" w:rsidRPr="00E66475" w:rsidTr="00E66475">
        <w:trPr>
          <w:trHeight w:val="612"/>
        </w:trPr>
        <w:tc>
          <w:tcPr>
            <w:tcW w:w="2836" w:type="dxa"/>
            <w:tcBorders>
              <w:top w:val="nil"/>
              <w:left w:val="single" w:sz="4" w:space="0" w:color="000000"/>
              <w:bottom w:val="single" w:sz="4" w:space="0" w:color="000000"/>
              <w:right w:val="single" w:sz="4" w:space="0" w:color="000000"/>
            </w:tcBorders>
            <w:shd w:val="clear" w:color="FFFFFF" w:fill="FFFFFF"/>
            <w:hideMark/>
          </w:tcPr>
          <w:p w:rsidR="00E66475" w:rsidRPr="00E66475" w:rsidRDefault="00E66475" w:rsidP="00E66475">
            <w:pPr>
              <w:widowControl/>
              <w:suppressAutoHyphens w:val="0"/>
              <w:jc w:val="both"/>
              <w:rPr>
                <w:rFonts w:ascii="Arial" w:eastAsia="Times New Roman" w:hAnsi="Arial" w:cs="Arial"/>
                <w:bCs/>
                <w:color w:val="000000"/>
                <w:kern w:val="0"/>
                <w:sz w:val="24"/>
                <w:lang w:eastAsia="ru-RU"/>
              </w:rPr>
            </w:pPr>
            <w:r w:rsidRPr="00E66475">
              <w:rPr>
                <w:rFonts w:ascii="Arial" w:eastAsia="Times New Roman" w:hAnsi="Arial" w:cs="Arial"/>
                <w:bCs/>
                <w:color w:val="000000"/>
                <w:kern w:val="0"/>
                <w:sz w:val="24"/>
                <w:lang w:eastAsia="ru-RU"/>
              </w:rPr>
              <w:t>Национальная оборона</w:t>
            </w:r>
          </w:p>
        </w:tc>
        <w:tc>
          <w:tcPr>
            <w:tcW w:w="1559" w:type="dxa"/>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bCs/>
                <w:color w:val="000000"/>
                <w:kern w:val="0"/>
                <w:sz w:val="24"/>
                <w:lang w:eastAsia="ru-RU"/>
              </w:rPr>
            </w:pPr>
            <w:r w:rsidRPr="00E66475">
              <w:rPr>
                <w:rFonts w:ascii="Arial" w:eastAsia="Times New Roman" w:hAnsi="Arial" w:cs="Arial"/>
                <w:bCs/>
                <w:color w:val="000000"/>
                <w:kern w:val="0"/>
                <w:sz w:val="24"/>
                <w:lang w:eastAsia="ru-RU"/>
              </w:rPr>
              <w:t> </w:t>
            </w:r>
          </w:p>
        </w:tc>
        <w:tc>
          <w:tcPr>
            <w:tcW w:w="1559"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bCs/>
                <w:color w:val="000000"/>
                <w:kern w:val="0"/>
                <w:sz w:val="24"/>
                <w:lang w:eastAsia="ru-RU"/>
              </w:rPr>
            </w:pPr>
            <w:r w:rsidRPr="00E66475">
              <w:rPr>
                <w:rFonts w:ascii="Arial" w:eastAsia="Times New Roman" w:hAnsi="Arial" w:cs="Arial"/>
                <w:bCs/>
                <w:color w:val="000000"/>
                <w:kern w:val="0"/>
                <w:sz w:val="24"/>
                <w:lang w:eastAsia="ru-RU"/>
              </w:rPr>
              <w:t>0200</w:t>
            </w:r>
          </w:p>
        </w:tc>
        <w:tc>
          <w:tcPr>
            <w:tcW w:w="1418"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bCs/>
                <w:color w:val="000000"/>
                <w:kern w:val="0"/>
                <w:sz w:val="24"/>
                <w:lang w:eastAsia="ru-RU"/>
              </w:rPr>
            </w:pPr>
            <w:r w:rsidRPr="00E66475">
              <w:rPr>
                <w:rFonts w:ascii="Arial" w:eastAsia="Times New Roman" w:hAnsi="Arial" w:cs="Arial"/>
                <w:bCs/>
                <w:color w:val="000000"/>
                <w:kern w:val="0"/>
                <w:sz w:val="24"/>
                <w:lang w:eastAsia="ru-RU"/>
              </w:rPr>
              <w:t> </w:t>
            </w:r>
          </w:p>
        </w:tc>
        <w:tc>
          <w:tcPr>
            <w:tcW w:w="992" w:type="dxa"/>
            <w:gridSpan w:val="3"/>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bCs/>
                <w:color w:val="000000"/>
                <w:kern w:val="0"/>
                <w:sz w:val="24"/>
                <w:lang w:eastAsia="ru-RU"/>
              </w:rPr>
            </w:pPr>
            <w:r w:rsidRPr="00E66475">
              <w:rPr>
                <w:rFonts w:ascii="Arial" w:eastAsia="Times New Roman" w:hAnsi="Arial" w:cs="Arial"/>
                <w:bCs/>
                <w:color w:val="000000"/>
                <w:kern w:val="0"/>
                <w:sz w:val="24"/>
                <w:lang w:eastAsia="ru-RU"/>
              </w:rPr>
              <w:t> </w:t>
            </w:r>
          </w:p>
        </w:tc>
        <w:tc>
          <w:tcPr>
            <w:tcW w:w="1984" w:type="dxa"/>
            <w:gridSpan w:val="3"/>
            <w:tcBorders>
              <w:top w:val="nil"/>
              <w:left w:val="nil"/>
              <w:bottom w:val="single" w:sz="4" w:space="0" w:color="000000"/>
              <w:right w:val="single" w:sz="4" w:space="0" w:color="000000"/>
            </w:tcBorders>
            <w:shd w:val="clear" w:color="FFFFFF" w:fill="FFFFFF"/>
            <w:noWrap/>
            <w:hideMark/>
          </w:tcPr>
          <w:p w:rsidR="00E66475" w:rsidRPr="00E66475" w:rsidRDefault="00E66475" w:rsidP="00E66475">
            <w:pPr>
              <w:widowControl/>
              <w:suppressAutoHyphens w:val="0"/>
              <w:rPr>
                <w:rFonts w:ascii="Arial" w:eastAsia="Times New Roman" w:hAnsi="Arial" w:cs="Arial"/>
                <w:bCs/>
                <w:color w:val="000000"/>
                <w:kern w:val="0"/>
                <w:sz w:val="24"/>
                <w:lang w:eastAsia="ru-RU"/>
              </w:rPr>
            </w:pPr>
            <w:r w:rsidRPr="00E66475">
              <w:rPr>
                <w:rFonts w:ascii="Arial" w:eastAsia="Times New Roman" w:hAnsi="Arial" w:cs="Arial"/>
                <w:bCs/>
                <w:color w:val="000000"/>
                <w:kern w:val="0"/>
                <w:sz w:val="24"/>
                <w:lang w:eastAsia="ru-RU"/>
              </w:rPr>
              <w:t>351 596,00</w:t>
            </w:r>
          </w:p>
        </w:tc>
      </w:tr>
      <w:tr w:rsidR="00E66475" w:rsidRPr="00E66475" w:rsidTr="00E66475">
        <w:trPr>
          <w:trHeight w:val="837"/>
        </w:trPr>
        <w:tc>
          <w:tcPr>
            <w:tcW w:w="2836" w:type="dxa"/>
            <w:tcBorders>
              <w:top w:val="nil"/>
              <w:left w:val="single" w:sz="4" w:space="0" w:color="000000"/>
              <w:bottom w:val="single" w:sz="4" w:space="0" w:color="000000"/>
              <w:right w:val="single" w:sz="4" w:space="0" w:color="000000"/>
            </w:tcBorders>
            <w:shd w:val="clear" w:color="FFFFFF" w:fill="FFFFFF"/>
            <w:hideMark/>
          </w:tcPr>
          <w:p w:rsidR="00E66475" w:rsidRPr="00E66475" w:rsidRDefault="00E66475" w:rsidP="00E66475">
            <w:pPr>
              <w:widowControl/>
              <w:suppressAutoHyphens w:val="0"/>
              <w:jc w:val="both"/>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Мобилизационная и вневойсковая подготовка</w:t>
            </w:r>
          </w:p>
        </w:tc>
        <w:tc>
          <w:tcPr>
            <w:tcW w:w="1559" w:type="dxa"/>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559"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0203</w:t>
            </w:r>
          </w:p>
        </w:tc>
        <w:tc>
          <w:tcPr>
            <w:tcW w:w="1418"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992" w:type="dxa"/>
            <w:gridSpan w:val="3"/>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984" w:type="dxa"/>
            <w:gridSpan w:val="3"/>
            <w:tcBorders>
              <w:top w:val="nil"/>
              <w:left w:val="nil"/>
              <w:bottom w:val="single" w:sz="4" w:space="0" w:color="000000"/>
              <w:right w:val="single" w:sz="4" w:space="0" w:color="000000"/>
            </w:tcBorders>
            <w:shd w:val="clear" w:color="FFFFFF" w:fill="FFFFFF"/>
            <w:noWrap/>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351 596,00</w:t>
            </w:r>
          </w:p>
        </w:tc>
      </w:tr>
      <w:tr w:rsidR="00E66475" w:rsidRPr="00E66475" w:rsidTr="00E66475">
        <w:trPr>
          <w:trHeight w:val="848"/>
        </w:trPr>
        <w:tc>
          <w:tcPr>
            <w:tcW w:w="2836" w:type="dxa"/>
            <w:tcBorders>
              <w:top w:val="nil"/>
              <w:left w:val="single" w:sz="4" w:space="0" w:color="000000"/>
              <w:bottom w:val="single" w:sz="4" w:space="0" w:color="000000"/>
              <w:right w:val="single" w:sz="4" w:space="0" w:color="000000"/>
            </w:tcBorders>
            <w:shd w:val="clear" w:color="FFFFFF" w:fill="FFFFFF"/>
            <w:hideMark/>
          </w:tcPr>
          <w:p w:rsidR="00E66475" w:rsidRPr="00E66475" w:rsidRDefault="00E66475" w:rsidP="00E66475">
            <w:pPr>
              <w:widowControl/>
              <w:suppressAutoHyphens w:val="0"/>
              <w:jc w:val="both"/>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Осуществление первичного воинского учета на территориях, где отсутствуют военные комиссариаты</w:t>
            </w:r>
          </w:p>
        </w:tc>
        <w:tc>
          <w:tcPr>
            <w:tcW w:w="1559" w:type="dxa"/>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559"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418"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0025118</w:t>
            </w:r>
          </w:p>
        </w:tc>
        <w:tc>
          <w:tcPr>
            <w:tcW w:w="992" w:type="dxa"/>
            <w:gridSpan w:val="3"/>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984" w:type="dxa"/>
            <w:gridSpan w:val="3"/>
            <w:tcBorders>
              <w:top w:val="nil"/>
              <w:left w:val="nil"/>
              <w:bottom w:val="single" w:sz="4" w:space="0" w:color="000000"/>
              <w:right w:val="single" w:sz="4" w:space="0" w:color="000000"/>
            </w:tcBorders>
            <w:shd w:val="clear" w:color="FFFFFF" w:fill="FFFFFF"/>
            <w:noWrap/>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177 600,00</w:t>
            </w:r>
          </w:p>
        </w:tc>
      </w:tr>
      <w:tr w:rsidR="00E66475" w:rsidRPr="00E66475" w:rsidTr="00E66475">
        <w:trPr>
          <w:trHeight w:val="1193"/>
        </w:trPr>
        <w:tc>
          <w:tcPr>
            <w:tcW w:w="2836" w:type="dxa"/>
            <w:tcBorders>
              <w:top w:val="nil"/>
              <w:left w:val="single" w:sz="4" w:space="0" w:color="000000"/>
              <w:bottom w:val="single" w:sz="4" w:space="0" w:color="000000"/>
              <w:right w:val="single" w:sz="4" w:space="0" w:color="000000"/>
            </w:tcBorders>
            <w:shd w:val="clear" w:color="FFFFFF" w:fill="FFFFFF"/>
            <w:hideMark/>
          </w:tcPr>
          <w:p w:rsidR="00E66475" w:rsidRPr="00E66475" w:rsidRDefault="00E66475" w:rsidP="00E66475">
            <w:pPr>
              <w:widowControl/>
              <w:suppressAutoHyphens w:val="0"/>
              <w:jc w:val="both"/>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Расходы на выплаты персоналу в целях обеспечения функйий государственными (муниципальными) органами, казенными учреждениями, органами управления внебюджетными фондами.</w:t>
            </w:r>
          </w:p>
        </w:tc>
        <w:tc>
          <w:tcPr>
            <w:tcW w:w="1559" w:type="dxa"/>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559"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418"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992" w:type="dxa"/>
            <w:gridSpan w:val="3"/>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100</w:t>
            </w:r>
          </w:p>
        </w:tc>
        <w:tc>
          <w:tcPr>
            <w:tcW w:w="1984" w:type="dxa"/>
            <w:gridSpan w:val="3"/>
            <w:tcBorders>
              <w:top w:val="nil"/>
              <w:left w:val="nil"/>
              <w:bottom w:val="single" w:sz="4" w:space="0" w:color="000000"/>
              <w:right w:val="single" w:sz="4" w:space="0" w:color="000000"/>
            </w:tcBorders>
            <w:shd w:val="clear" w:color="FFFFFF" w:fill="FFFFFF"/>
            <w:noWrap/>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173 100,00</w:t>
            </w:r>
          </w:p>
        </w:tc>
      </w:tr>
      <w:tr w:rsidR="00E66475" w:rsidRPr="00E66475" w:rsidTr="00E66475">
        <w:trPr>
          <w:trHeight w:val="897"/>
        </w:trPr>
        <w:tc>
          <w:tcPr>
            <w:tcW w:w="2836" w:type="dxa"/>
            <w:tcBorders>
              <w:top w:val="nil"/>
              <w:left w:val="single" w:sz="4" w:space="0" w:color="000000"/>
              <w:bottom w:val="single" w:sz="4" w:space="0" w:color="000000"/>
              <w:right w:val="single" w:sz="4" w:space="0" w:color="000000"/>
            </w:tcBorders>
            <w:shd w:val="clear" w:color="FFFFFF" w:fill="FFFFFF"/>
            <w:hideMark/>
          </w:tcPr>
          <w:p w:rsidR="00E66475" w:rsidRPr="00E66475" w:rsidRDefault="00E66475" w:rsidP="00E66475">
            <w:pPr>
              <w:widowControl/>
              <w:suppressAutoHyphens w:val="0"/>
              <w:jc w:val="both"/>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Закупка товаров, работ и услуг для государственных (муниципальных) нужд</w:t>
            </w:r>
          </w:p>
        </w:tc>
        <w:tc>
          <w:tcPr>
            <w:tcW w:w="1559" w:type="dxa"/>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559"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418"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992" w:type="dxa"/>
            <w:gridSpan w:val="3"/>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200</w:t>
            </w:r>
          </w:p>
        </w:tc>
        <w:tc>
          <w:tcPr>
            <w:tcW w:w="1984" w:type="dxa"/>
            <w:gridSpan w:val="3"/>
            <w:tcBorders>
              <w:top w:val="nil"/>
              <w:left w:val="nil"/>
              <w:bottom w:val="single" w:sz="4" w:space="0" w:color="000000"/>
              <w:right w:val="single" w:sz="4" w:space="0" w:color="000000"/>
            </w:tcBorders>
            <w:shd w:val="clear" w:color="FFFFFF" w:fill="FFFFFF"/>
            <w:noWrap/>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4 500,00</w:t>
            </w:r>
          </w:p>
        </w:tc>
      </w:tr>
      <w:tr w:rsidR="00E66475" w:rsidRPr="00E66475" w:rsidTr="00E66475">
        <w:trPr>
          <w:trHeight w:val="657"/>
        </w:trPr>
        <w:tc>
          <w:tcPr>
            <w:tcW w:w="2836" w:type="dxa"/>
            <w:tcBorders>
              <w:top w:val="nil"/>
              <w:left w:val="single" w:sz="4" w:space="0" w:color="000000"/>
              <w:bottom w:val="single" w:sz="4" w:space="0" w:color="000000"/>
              <w:right w:val="single" w:sz="4" w:space="0" w:color="000000"/>
            </w:tcBorders>
            <w:shd w:val="clear" w:color="FFFFFF" w:fill="FFFFFF"/>
            <w:hideMark/>
          </w:tcPr>
          <w:p w:rsidR="00E66475" w:rsidRPr="00E66475" w:rsidRDefault="00E66475" w:rsidP="00E66475">
            <w:pPr>
              <w:widowControl/>
              <w:suppressAutoHyphens w:val="0"/>
              <w:jc w:val="both"/>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lastRenderedPageBreak/>
              <w:t>Центральный аппарат</w:t>
            </w:r>
          </w:p>
        </w:tc>
        <w:tc>
          <w:tcPr>
            <w:tcW w:w="1559" w:type="dxa"/>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559"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418"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0021040</w:t>
            </w:r>
          </w:p>
        </w:tc>
        <w:tc>
          <w:tcPr>
            <w:tcW w:w="992" w:type="dxa"/>
            <w:gridSpan w:val="3"/>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984" w:type="dxa"/>
            <w:gridSpan w:val="3"/>
            <w:tcBorders>
              <w:top w:val="nil"/>
              <w:left w:val="nil"/>
              <w:bottom w:val="single" w:sz="4" w:space="0" w:color="000000"/>
              <w:right w:val="single" w:sz="4" w:space="0" w:color="000000"/>
            </w:tcBorders>
            <w:shd w:val="clear" w:color="FFFFFF" w:fill="FFFFFF"/>
            <w:noWrap/>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173 996,00</w:t>
            </w:r>
          </w:p>
        </w:tc>
      </w:tr>
      <w:tr w:rsidR="00E66475" w:rsidRPr="00E66475" w:rsidTr="00E66475">
        <w:trPr>
          <w:trHeight w:val="957"/>
        </w:trPr>
        <w:tc>
          <w:tcPr>
            <w:tcW w:w="2836" w:type="dxa"/>
            <w:tcBorders>
              <w:top w:val="nil"/>
              <w:left w:val="single" w:sz="4" w:space="0" w:color="000000"/>
              <w:bottom w:val="single" w:sz="4" w:space="0" w:color="000000"/>
              <w:right w:val="single" w:sz="4" w:space="0" w:color="000000"/>
            </w:tcBorders>
            <w:shd w:val="clear" w:color="FFFFFF" w:fill="FFFFFF"/>
            <w:hideMark/>
          </w:tcPr>
          <w:p w:rsidR="00E66475" w:rsidRPr="00E66475" w:rsidRDefault="00E66475" w:rsidP="00E66475">
            <w:pPr>
              <w:widowControl/>
              <w:suppressAutoHyphens w:val="0"/>
              <w:jc w:val="both"/>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Расходы на выплаты персоналу в целях обеспечения функйий государственными (муниципальными) органами, казенными учреждениями, органами управления внебюджетными фондами.</w:t>
            </w:r>
          </w:p>
        </w:tc>
        <w:tc>
          <w:tcPr>
            <w:tcW w:w="1559" w:type="dxa"/>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559"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418"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992" w:type="dxa"/>
            <w:gridSpan w:val="3"/>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100</w:t>
            </w:r>
          </w:p>
        </w:tc>
        <w:tc>
          <w:tcPr>
            <w:tcW w:w="1984" w:type="dxa"/>
            <w:gridSpan w:val="3"/>
            <w:tcBorders>
              <w:top w:val="nil"/>
              <w:left w:val="nil"/>
              <w:bottom w:val="single" w:sz="4" w:space="0" w:color="000000"/>
              <w:right w:val="single" w:sz="4" w:space="0" w:color="000000"/>
            </w:tcBorders>
            <w:shd w:val="clear" w:color="FFFFFF" w:fill="FFFFFF"/>
            <w:noWrap/>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172 496,00</w:t>
            </w:r>
          </w:p>
        </w:tc>
      </w:tr>
      <w:tr w:rsidR="00E66475" w:rsidRPr="00E66475" w:rsidTr="00E66475">
        <w:trPr>
          <w:trHeight w:val="735"/>
        </w:trPr>
        <w:tc>
          <w:tcPr>
            <w:tcW w:w="2836" w:type="dxa"/>
            <w:tcBorders>
              <w:top w:val="nil"/>
              <w:left w:val="single" w:sz="4" w:space="0" w:color="000000"/>
              <w:bottom w:val="single" w:sz="4" w:space="0" w:color="000000"/>
              <w:right w:val="single" w:sz="4" w:space="0" w:color="000000"/>
            </w:tcBorders>
            <w:shd w:val="clear" w:color="FFFFFF" w:fill="FFFFFF"/>
            <w:hideMark/>
          </w:tcPr>
          <w:p w:rsidR="00E66475" w:rsidRPr="00E66475" w:rsidRDefault="00E66475" w:rsidP="00E66475">
            <w:pPr>
              <w:widowControl/>
              <w:suppressAutoHyphens w:val="0"/>
              <w:jc w:val="both"/>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Закупка товаров, работ и услуг для государственных (муниципальных) нужд</w:t>
            </w:r>
          </w:p>
        </w:tc>
        <w:tc>
          <w:tcPr>
            <w:tcW w:w="1559" w:type="dxa"/>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559"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418"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992" w:type="dxa"/>
            <w:gridSpan w:val="3"/>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200</w:t>
            </w:r>
          </w:p>
        </w:tc>
        <w:tc>
          <w:tcPr>
            <w:tcW w:w="1984" w:type="dxa"/>
            <w:gridSpan w:val="3"/>
            <w:tcBorders>
              <w:top w:val="nil"/>
              <w:left w:val="nil"/>
              <w:bottom w:val="single" w:sz="4" w:space="0" w:color="000000"/>
              <w:right w:val="single" w:sz="4" w:space="0" w:color="000000"/>
            </w:tcBorders>
            <w:shd w:val="clear" w:color="FFFFFF" w:fill="FFFFFF"/>
            <w:noWrap/>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1 500,00</w:t>
            </w:r>
          </w:p>
        </w:tc>
      </w:tr>
      <w:tr w:rsidR="00E66475" w:rsidRPr="00E66475" w:rsidTr="00E66475">
        <w:trPr>
          <w:trHeight w:val="732"/>
        </w:trPr>
        <w:tc>
          <w:tcPr>
            <w:tcW w:w="2836" w:type="dxa"/>
            <w:tcBorders>
              <w:top w:val="nil"/>
              <w:left w:val="single" w:sz="4" w:space="0" w:color="000000"/>
              <w:bottom w:val="single" w:sz="4" w:space="0" w:color="000000"/>
              <w:right w:val="single" w:sz="4" w:space="0" w:color="000000"/>
            </w:tcBorders>
            <w:shd w:val="clear" w:color="FFFFFF" w:fill="FFFFFF"/>
            <w:hideMark/>
          </w:tcPr>
          <w:p w:rsidR="00E66475" w:rsidRPr="00E66475" w:rsidRDefault="00E66475" w:rsidP="00E66475">
            <w:pPr>
              <w:widowControl/>
              <w:suppressAutoHyphens w:val="0"/>
              <w:jc w:val="both"/>
              <w:rPr>
                <w:rFonts w:ascii="Arial" w:eastAsia="Times New Roman" w:hAnsi="Arial" w:cs="Arial"/>
                <w:bCs/>
                <w:color w:val="000000"/>
                <w:kern w:val="0"/>
                <w:sz w:val="24"/>
                <w:lang w:eastAsia="ru-RU"/>
              </w:rPr>
            </w:pPr>
            <w:r w:rsidRPr="00E66475">
              <w:rPr>
                <w:rFonts w:ascii="Arial" w:eastAsia="Times New Roman" w:hAnsi="Arial" w:cs="Arial"/>
                <w:bCs/>
                <w:color w:val="000000"/>
                <w:kern w:val="0"/>
                <w:sz w:val="24"/>
                <w:lang w:eastAsia="ru-RU"/>
              </w:rPr>
              <w:t>Национальная безопасность и правоохранительная деятельность</w:t>
            </w:r>
          </w:p>
        </w:tc>
        <w:tc>
          <w:tcPr>
            <w:tcW w:w="1559" w:type="dxa"/>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bCs/>
                <w:color w:val="000000"/>
                <w:kern w:val="0"/>
                <w:sz w:val="24"/>
                <w:lang w:eastAsia="ru-RU"/>
              </w:rPr>
            </w:pPr>
            <w:r w:rsidRPr="00E66475">
              <w:rPr>
                <w:rFonts w:ascii="Arial" w:eastAsia="Times New Roman" w:hAnsi="Arial" w:cs="Arial"/>
                <w:bCs/>
                <w:color w:val="000000"/>
                <w:kern w:val="0"/>
                <w:sz w:val="24"/>
                <w:lang w:eastAsia="ru-RU"/>
              </w:rPr>
              <w:t> </w:t>
            </w:r>
          </w:p>
        </w:tc>
        <w:tc>
          <w:tcPr>
            <w:tcW w:w="1559"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bCs/>
                <w:color w:val="000000"/>
                <w:kern w:val="0"/>
                <w:sz w:val="24"/>
                <w:lang w:eastAsia="ru-RU"/>
              </w:rPr>
            </w:pPr>
            <w:r w:rsidRPr="00E66475">
              <w:rPr>
                <w:rFonts w:ascii="Arial" w:eastAsia="Times New Roman" w:hAnsi="Arial" w:cs="Arial"/>
                <w:bCs/>
                <w:color w:val="000000"/>
                <w:kern w:val="0"/>
                <w:sz w:val="24"/>
                <w:lang w:eastAsia="ru-RU"/>
              </w:rPr>
              <w:t>0300</w:t>
            </w:r>
          </w:p>
        </w:tc>
        <w:tc>
          <w:tcPr>
            <w:tcW w:w="1418"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bCs/>
                <w:color w:val="000000"/>
                <w:kern w:val="0"/>
                <w:sz w:val="24"/>
                <w:lang w:eastAsia="ru-RU"/>
              </w:rPr>
            </w:pPr>
            <w:r w:rsidRPr="00E66475">
              <w:rPr>
                <w:rFonts w:ascii="Arial" w:eastAsia="Times New Roman" w:hAnsi="Arial" w:cs="Arial"/>
                <w:bCs/>
                <w:color w:val="000000"/>
                <w:kern w:val="0"/>
                <w:sz w:val="24"/>
                <w:lang w:eastAsia="ru-RU"/>
              </w:rPr>
              <w:t> </w:t>
            </w:r>
          </w:p>
        </w:tc>
        <w:tc>
          <w:tcPr>
            <w:tcW w:w="992" w:type="dxa"/>
            <w:gridSpan w:val="3"/>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bCs/>
                <w:color w:val="000000"/>
                <w:kern w:val="0"/>
                <w:sz w:val="24"/>
                <w:lang w:eastAsia="ru-RU"/>
              </w:rPr>
            </w:pPr>
            <w:r w:rsidRPr="00E66475">
              <w:rPr>
                <w:rFonts w:ascii="Arial" w:eastAsia="Times New Roman" w:hAnsi="Arial" w:cs="Arial"/>
                <w:bCs/>
                <w:color w:val="000000"/>
                <w:kern w:val="0"/>
                <w:sz w:val="24"/>
                <w:lang w:eastAsia="ru-RU"/>
              </w:rPr>
              <w:t> </w:t>
            </w:r>
          </w:p>
        </w:tc>
        <w:tc>
          <w:tcPr>
            <w:tcW w:w="1984" w:type="dxa"/>
            <w:gridSpan w:val="3"/>
            <w:tcBorders>
              <w:top w:val="nil"/>
              <w:left w:val="nil"/>
              <w:bottom w:val="single" w:sz="4" w:space="0" w:color="000000"/>
              <w:right w:val="single" w:sz="4" w:space="0" w:color="000000"/>
            </w:tcBorders>
            <w:shd w:val="clear" w:color="FFFFFF" w:fill="FFFFFF"/>
            <w:noWrap/>
            <w:hideMark/>
          </w:tcPr>
          <w:p w:rsidR="00E66475" w:rsidRPr="00E66475" w:rsidRDefault="00E66475" w:rsidP="00E66475">
            <w:pPr>
              <w:widowControl/>
              <w:suppressAutoHyphens w:val="0"/>
              <w:rPr>
                <w:rFonts w:ascii="Arial" w:eastAsia="Times New Roman" w:hAnsi="Arial" w:cs="Arial"/>
                <w:bCs/>
                <w:color w:val="000000"/>
                <w:kern w:val="0"/>
                <w:sz w:val="24"/>
                <w:lang w:eastAsia="ru-RU"/>
              </w:rPr>
            </w:pPr>
            <w:r w:rsidRPr="00E66475">
              <w:rPr>
                <w:rFonts w:ascii="Arial" w:eastAsia="Times New Roman" w:hAnsi="Arial" w:cs="Arial"/>
                <w:bCs/>
                <w:color w:val="000000"/>
                <w:kern w:val="0"/>
                <w:sz w:val="24"/>
                <w:lang w:eastAsia="ru-RU"/>
              </w:rPr>
              <w:t>45 000,00</w:t>
            </w:r>
          </w:p>
        </w:tc>
      </w:tr>
      <w:tr w:rsidR="00E66475" w:rsidRPr="00E66475" w:rsidTr="00E66475">
        <w:trPr>
          <w:trHeight w:val="807"/>
        </w:trPr>
        <w:tc>
          <w:tcPr>
            <w:tcW w:w="2836" w:type="dxa"/>
            <w:tcBorders>
              <w:top w:val="nil"/>
              <w:left w:val="single" w:sz="4" w:space="0" w:color="000000"/>
              <w:bottom w:val="single" w:sz="4" w:space="0" w:color="000000"/>
              <w:right w:val="single" w:sz="4" w:space="0" w:color="000000"/>
            </w:tcBorders>
            <w:shd w:val="clear" w:color="FFFFFF" w:fill="FFFFFF"/>
            <w:hideMark/>
          </w:tcPr>
          <w:p w:rsidR="00E66475" w:rsidRPr="00E66475" w:rsidRDefault="00E66475" w:rsidP="00E66475">
            <w:pPr>
              <w:widowControl/>
              <w:suppressAutoHyphens w:val="0"/>
              <w:jc w:val="both"/>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Защита населения и территории от чрезвычайных ситуаций природного и техногенного характера, гражданская оборона</w:t>
            </w:r>
          </w:p>
        </w:tc>
        <w:tc>
          <w:tcPr>
            <w:tcW w:w="1559" w:type="dxa"/>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559"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bCs/>
                <w:iCs/>
                <w:color w:val="000000"/>
                <w:kern w:val="0"/>
                <w:sz w:val="24"/>
                <w:lang w:eastAsia="ru-RU"/>
              </w:rPr>
            </w:pPr>
            <w:r w:rsidRPr="00E66475">
              <w:rPr>
                <w:rFonts w:ascii="Arial" w:eastAsia="Times New Roman" w:hAnsi="Arial" w:cs="Arial"/>
                <w:bCs/>
                <w:iCs/>
                <w:color w:val="000000"/>
                <w:kern w:val="0"/>
                <w:sz w:val="24"/>
                <w:lang w:eastAsia="ru-RU"/>
              </w:rPr>
              <w:t>0309</w:t>
            </w:r>
          </w:p>
        </w:tc>
        <w:tc>
          <w:tcPr>
            <w:tcW w:w="1418"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992" w:type="dxa"/>
            <w:gridSpan w:val="3"/>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984" w:type="dxa"/>
            <w:gridSpan w:val="3"/>
            <w:tcBorders>
              <w:top w:val="nil"/>
              <w:left w:val="nil"/>
              <w:bottom w:val="single" w:sz="4" w:space="0" w:color="000000"/>
              <w:right w:val="single" w:sz="4" w:space="0" w:color="000000"/>
            </w:tcBorders>
            <w:shd w:val="clear" w:color="FFFFFF" w:fill="FFFFFF"/>
            <w:noWrap/>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35 000,00</w:t>
            </w:r>
          </w:p>
        </w:tc>
      </w:tr>
      <w:tr w:rsidR="00E66475" w:rsidRPr="00E66475" w:rsidTr="00E66475">
        <w:trPr>
          <w:trHeight w:val="717"/>
        </w:trPr>
        <w:tc>
          <w:tcPr>
            <w:tcW w:w="2836" w:type="dxa"/>
            <w:tcBorders>
              <w:top w:val="nil"/>
              <w:left w:val="single" w:sz="4" w:space="0" w:color="000000"/>
              <w:bottom w:val="single" w:sz="4" w:space="0" w:color="000000"/>
              <w:right w:val="single" w:sz="4" w:space="0" w:color="000000"/>
            </w:tcBorders>
            <w:shd w:val="clear" w:color="FFFFFF" w:fill="FFFFFF"/>
            <w:hideMark/>
          </w:tcPr>
          <w:p w:rsidR="00E66475" w:rsidRPr="00E66475" w:rsidRDefault="00E66475" w:rsidP="00E66475">
            <w:pPr>
              <w:widowControl/>
              <w:suppressAutoHyphens w:val="0"/>
              <w:jc w:val="both"/>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Предупреждение и ликвидация последствий чрезвычайных ситуаций и стихийных бедствий природного и техногенного характера</w:t>
            </w:r>
          </w:p>
        </w:tc>
        <w:tc>
          <w:tcPr>
            <w:tcW w:w="1559" w:type="dxa"/>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559"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418"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2182010</w:t>
            </w:r>
          </w:p>
        </w:tc>
        <w:tc>
          <w:tcPr>
            <w:tcW w:w="992" w:type="dxa"/>
            <w:gridSpan w:val="3"/>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984" w:type="dxa"/>
            <w:gridSpan w:val="3"/>
            <w:tcBorders>
              <w:top w:val="nil"/>
              <w:left w:val="nil"/>
              <w:bottom w:val="single" w:sz="4" w:space="0" w:color="000000"/>
              <w:right w:val="single" w:sz="4" w:space="0" w:color="000000"/>
            </w:tcBorders>
            <w:shd w:val="clear" w:color="FFFFFF" w:fill="FFFFFF"/>
            <w:noWrap/>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35 000,00</w:t>
            </w:r>
          </w:p>
        </w:tc>
      </w:tr>
      <w:tr w:rsidR="00E66475" w:rsidRPr="00E66475" w:rsidTr="00E66475">
        <w:trPr>
          <w:trHeight w:val="499"/>
        </w:trPr>
        <w:tc>
          <w:tcPr>
            <w:tcW w:w="2836" w:type="dxa"/>
            <w:tcBorders>
              <w:top w:val="nil"/>
              <w:left w:val="single" w:sz="4" w:space="0" w:color="000000"/>
              <w:bottom w:val="single" w:sz="4" w:space="0" w:color="000000"/>
              <w:right w:val="single" w:sz="4" w:space="0" w:color="000000"/>
            </w:tcBorders>
            <w:shd w:val="clear" w:color="FFFFFF" w:fill="FFFFFF"/>
            <w:hideMark/>
          </w:tcPr>
          <w:p w:rsidR="00E66475" w:rsidRPr="00E66475" w:rsidRDefault="00E66475" w:rsidP="00E66475">
            <w:pPr>
              <w:widowControl/>
              <w:suppressAutoHyphens w:val="0"/>
              <w:jc w:val="both"/>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Закупка товаров, работ и услуг для государственных (муниципальных) нужд</w:t>
            </w:r>
          </w:p>
        </w:tc>
        <w:tc>
          <w:tcPr>
            <w:tcW w:w="1559" w:type="dxa"/>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559"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418"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992" w:type="dxa"/>
            <w:gridSpan w:val="3"/>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200</w:t>
            </w:r>
          </w:p>
        </w:tc>
        <w:tc>
          <w:tcPr>
            <w:tcW w:w="1984" w:type="dxa"/>
            <w:gridSpan w:val="3"/>
            <w:tcBorders>
              <w:top w:val="nil"/>
              <w:left w:val="nil"/>
              <w:bottom w:val="single" w:sz="4" w:space="0" w:color="000000"/>
              <w:right w:val="single" w:sz="4" w:space="0" w:color="000000"/>
            </w:tcBorders>
            <w:shd w:val="clear" w:color="FFFFFF" w:fill="FFFFFF"/>
            <w:noWrap/>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35 000,00</w:t>
            </w:r>
          </w:p>
        </w:tc>
      </w:tr>
      <w:tr w:rsidR="00E66475" w:rsidRPr="00E66475" w:rsidTr="00E66475">
        <w:trPr>
          <w:trHeight w:val="499"/>
        </w:trPr>
        <w:tc>
          <w:tcPr>
            <w:tcW w:w="2836" w:type="dxa"/>
            <w:tcBorders>
              <w:top w:val="nil"/>
              <w:left w:val="single" w:sz="4" w:space="0" w:color="000000"/>
              <w:bottom w:val="single" w:sz="4" w:space="0" w:color="000000"/>
              <w:right w:val="single" w:sz="4" w:space="0" w:color="000000"/>
            </w:tcBorders>
            <w:shd w:val="clear" w:color="FFFFFF" w:fill="FFFFFF"/>
            <w:hideMark/>
          </w:tcPr>
          <w:p w:rsidR="00E66475" w:rsidRPr="00E66475" w:rsidRDefault="00E66475" w:rsidP="00E66475">
            <w:pPr>
              <w:widowControl/>
              <w:suppressAutoHyphens w:val="0"/>
              <w:jc w:val="both"/>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Обеспечение пожарной безопасности</w:t>
            </w:r>
          </w:p>
        </w:tc>
        <w:tc>
          <w:tcPr>
            <w:tcW w:w="1559" w:type="dxa"/>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559"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bCs/>
                <w:color w:val="000000"/>
                <w:kern w:val="0"/>
                <w:sz w:val="24"/>
                <w:lang w:eastAsia="ru-RU"/>
              </w:rPr>
            </w:pPr>
            <w:r w:rsidRPr="00E66475">
              <w:rPr>
                <w:rFonts w:ascii="Arial" w:eastAsia="Times New Roman" w:hAnsi="Arial" w:cs="Arial"/>
                <w:bCs/>
                <w:color w:val="000000"/>
                <w:kern w:val="0"/>
                <w:sz w:val="24"/>
                <w:lang w:eastAsia="ru-RU"/>
              </w:rPr>
              <w:t>0310</w:t>
            </w:r>
          </w:p>
        </w:tc>
        <w:tc>
          <w:tcPr>
            <w:tcW w:w="1418"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992" w:type="dxa"/>
            <w:gridSpan w:val="3"/>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984" w:type="dxa"/>
            <w:gridSpan w:val="3"/>
            <w:tcBorders>
              <w:top w:val="nil"/>
              <w:left w:val="nil"/>
              <w:bottom w:val="single" w:sz="4" w:space="0" w:color="000000"/>
              <w:right w:val="single" w:sz="4" w:space="0" w:color="000000"/>
            </w:tcBorders>
            <w:shd w:val="clear" w:color="FFFFFF" w:fill="FFFFFF"/>
            <w:noWrap/>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10 000,00</w:t>
            </w:r>
          </w:p>
        </w:tc>
      </w:tr>
      <w:tr w:rsidR="00E66475" w:rsidRPr="00E66475" w:rsidTr="00E66475">
        <w:trPr>
          <w:trHeight w:val="818"/>
        </w:trPr>
        <w:tc>
          <w:tcPr>
            <w:tcW w:w="2836" w:type="dxa"/>
            <w:tcBorders>
              <w:top w:val="nil"/>
              <w:left w:val="single" w:sz="4" w:space="0" w:color="000000"/>
              <w:bottom w:val="single" w:sz="4" w:space="0" w:color="000000"/>
              <w:right w:val="single" w:sz="4" w:space="0" w:color="000000"/>
            </w:tcBorders>
            <w:shd w:val="clear" w:color="FFFFFF" w:fill="FFFFFF"/>
            <w:noWrap/>
            <w:hideMark/>
          </w:tcPr>
          <w:p w:rsidR="00E66475" w:rsidRPr="00E66475" w:rsidRDefault="00E66475" w:rsidP="00E66475">
            <w:pPr>
              <w:widowControl/>
              <w:suppressAutoHyphens w:val="0"/>
              <w:jc w:val="both"/>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Обеспечение пожарной безопасности</w:t>
            </w:r>
          </w:p>
        </w:tc>
        <w:tc>
          <w:tcPr>
            <w:tcW w:w="1559" w:type="dxa"/>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559"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418"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2022670</w:t>
            </w:r>
          </w:p>
        </w:tc>
        <w:tc>
          <w:tcPr>
            <w:tcW w:w="992" w:type="dxa"/>
            <w:gridSpan w:val="3"/>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984" w:type="dxa"/>
            <w:gridSpan w:val="3"/>
            <w:tcBorders>
              <w:top w:val="nil"/>
              <w:left w:val="nil"/>
              <w:bottom w:val="single" w:sz="4" w:space="0" w:color="000000"/>
              <w:right w:val="single" w:sz="4" w:space="0" w:color="000000"/>
            </w:tcBorders>
            <w:shd w:val="clear" w:color="FFFFFF" w:fill="FFFFFF"/>
            <w:noWrap/>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10 000,00</w:t>
            </w:r>
          </w:p>
        </w:tc>
      </w:tr>
      <w:tr w:rsidR="00E66475" w:rsidRPr="00E66475" w:rsidTr="00E66475">
        <w:trPr>
          <w:trHeight w:val="627"/>
        </w:trPr>
        <w:tc>
          <w:tcPr>
            <w:tcW w:w="2836" w:type="dxa"/>
            <w:tcBorders>
              <w:top w:val="nil"/>
              <w:left w:val="single" w:sz="4" w:space="0" w:color="000000"/>
              <w:bottom w:val="single" w:sz="4" w:space="0" w:color="000000"/>
              <w:right w:val="single" w:sz="4" w:space="0" w:color="000000"/>
            </w:tcBorders>
            <w:shd w:val="clear" w:color="FFFFFF" w:fill="FFFFFF"/>
            <w:hideMark/>
          </w:tcPr>
          <w:p w:rsidR="00E66475" w:rsidRPr="00E66475" w:rsidRDefault="00E66475" w:rsidP="00E66475">
            <w:pPr>
              <w:widowControl/>
              <w:suppressAutoHyphens w:val="0"/>
              <w:jc w:val="both"/>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Закупка товаров, работ и услуг для государственных (муниципальных) нужд</w:t>
            </w:r>
          </w:p>
        </w:tc>
        <w:tc>
          <w:tcPr>
            <w:tcW w:w="1559" w:type="dxa"/>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559"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418"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992" w:type="dxa"/>
            <w:gridSpan w:val="3"/>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200</w:t>
            </w:r>
          </w:p>
        </w:tc>
        <w:tc>
          <w:tcPr>
            <w:tcW w:w="1984" w:type="dxa"/>
            <w:gridSpan w:val="3"/>
            <w:tcBorders>
              <w:top w:val="nil"/>
              <w:left w:val="nil"/>
              <w:bottom w:val="single" w:sz="4" w:space="0" w:color="000000"/>
              <w:right w:val="single" w:sz="4" w:space="0" w:color="000000"/>
            </w:tcBorders>
            <w:shd w:val="clear" w:color="FFFFFF" w:fill="FFFFFF"/>
            <w:noWrap/>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10 000,00</w:t>
            </w:r>
          </w:p>
        </w:tc>
      </w:tr>
      <w:tr w:rsidR="00E66475" w:rsidRPr="00E66475" w:rsidTr="00E66475">
        <w:trPr>
          <w:trHeight w:val="499"/>
        </w:trPr>
        <w:tc>
          <w:tcPr>
            <w:tcW w:w="2836" w:type="dxa"/>
            <w:tcBorders>
              <w:top w:val="nil"/>
              <w:left w:val="single" w:sz="4" w:space="0" w:color="000000"/>
              <w:bottom w:val="single" w:sz="4" w:space="0" w:color="000000"/>
              <w:right w:val="single" w:sz="4" w:space="0" w:color="000000"/>
            </w:tcBorders>
            <w:shd w:val="clear" w:color="FFFFFF" w:fill="FFFFFF"/>
            <w:hideMark/>
          </w:tcPr>
          <w:p w:rsidR="00E66475" w:rsidRPr="00E66475" w:rsidRDefault="00E66475" w:rsidP="00E66475">
            <w:pPr>
              <w:widowControl/>
              <w:suppressAutoHyphens w:val="0"/>
              <w:jc w:val="both"/>
              <w:rPr>
                <w:rFonts w:ascii="Arial" w:eastAsia="Times New Roman" w:hAnsi="Arial" w:cs="Arial"/>
                <w:bCs/>
                <w:color w:val="000000"/>
                <w:kern w:val="0"/>
                <w:sz w:val="24"/>
                <w:lang w:eastAsia="ru-RU"/>
              </w:rPr>
            </w:pPr>
            <w:r w:rsidRPr="00E66475">
              <w:rPr>
                <w:rFonts w:ascii="Arial" w:eastAsia="Times New Roman" w:hAnsi="Arial" w:cs="Arial"/>
                <w:bCs/>
                <w:color w:val="000000"/>
                <w:kern w:val="0"/>
                <w:sz w:val="24"/>
                <w:lang w:eastAsia="ru-RU"/>
              </w:rPr>
              <w:t>Национальная экономика</w:t>
            </w:r>
          </w:p>
        </w:tc>
        <w:tc>
          <w:tcPr>
            <w:tcW w:w="1559" w:type="dxa"/>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bCs/>
                <w:color w:val="000000"/>
                <w:kern w:val="0"/>
                <w:sz w:val="24"/>
                <w:lang w:eastAsia="ru-RU"/>
              </w:rPr>
            </w:pPr>
            <w:r w:rsidRPr="00E66475">
              <w:rPr>
                <w:rFonts w:ascii="Arial" w:eastAsia="Times New Roman" w:hAnsi="Arial" w:cs="Arial"/>
                <w:bCs/>
                <w:color w:val="000000"/>
                <w:kern w:val="0"/>
                <w:sz w:val="24"/>
                <w:lang w:eastAsia="ru-RU"/>
              </w:rPr>
              <w:t> </w:t>
            </w:r>
          </w:p>
        </w:tc>
        <w:tc>
          <w:tcPr>
            <w:tcW w:w="1559"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bCs/>
                <w:color w:val="000000"/>
                <w:kern w:val="0"/>
                <w:sz w:val="24"/>
                <w:lang w:eastAsia="ru-RU"/>
              </w:rPr>
            </w:pPr>
            <w:r w:rsidRPr="00E66475">
              <w:rPr>
                <w:rFonts w:ascii="Arial" w:eastAsia="Times New Roman" w:hAnsi="Arial" w:cs="Arial"/>
                <w:bCs/>
                <w:color w:val="000000"/>
                <w:kern w:val="0"/>
                <w:sz w:val="24"/>
                <w:lang w:eastAsia="ru-RU"/>
              </w:rPr>
              <w:t>0400</w:t>
            </w:r>
          </w:p>
        </w:tc>
        <w:tc>
          <w:tcPr>
            <w:tcW w:w="1418"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bCs/>
                <w:color w:val="000000"/>
                <w:kern w:val="0"/>
                <w:sz w:val="24"/>
                <w:lang w:eastAsia="ru-RU"/>
              </w:rPr>
            </w:pPr>
            <w:r w:rsidRPr="00E66475">
              <w:rPr>
                <w:rFonts w:ascii="Arial" w:eastAsia="Times New Roman" w:hAnsi="Arial" w:cs="Arial"/>
                <w:bCs/>
                <w:color w:val="000000"/>
                <w:kern w:val="0"/>
                <w:sz w:val="24"/>
                <w:lang w:eastAsia="ru-RU"/>
              </w:rPr>
              <w:t> </w:t>
            </w:r>
          </w:p>
        </w:tc>
        <w:tc>
          <w:tcPr>
            <w:tcW w:w="992" w:type="dxa"/>
            <w:gridSpan w:val="3"/>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bCs/>
                <w:color w:val="000000"/>
                <w:kern w:val="0"/>
                <w:sz w:val="24"/>
                <w:lang w:eastAsia="ru-RU"/>
              </w:rPr>
            </w:pPr>
            <w:r w:rsidRPr="00E66475">
              <w:rPr>
                <w:rFonts w:ascii="Arial" w:eastAsia="Times New Roman" w:hAnsi="Arial" w:cs="Arial"/>
                <w:bCs/>
                <w:color w:val="000000"/>
                <w:kern w:val="0"/>
                <w:sz w:val="24"/>
                <w:lang w:eastAsia="ru-RU"/>
              </w:rPr>
              <w:t> </w:t>
            </w:r>
          </w:p>
        </w:tc>
        <w:tc>
          <w:tcPr>
            <w:tcW w:w="1984" w:type="dxa"/>
            <w:gridSpan w:val="3"/>
            <w:tcBorders>
              <w:top w:val="nil"/>
              <w:left w:val="nil"/>
              <w:bottom w:val="single" w:sz="4" w:space="0" w:color="000000"/>
              <w:right w:val="single" w:sz="4" w:space="0" w:color="000000"/>
            </w:tcBorders>
            <w:shd w:val="clear" w:color="FFFFFF" w:fill="FFFFFF"/>
            <w:noWrap/>
            <w:hideMark/>
          </w:tcPr>
          <w:p w:rsidR="00E66475" w:rsidRPr="00E66475" w:rsidRDefault="00E66475" w:rsidP="00E66475">
            <w:pPr>
              <w:widowControl/>
              <w:suppressAutoHyphens w:val="0"/>
              <w:rPr>
                <w:rFonts w:ascii="Arial" w:eastAsia="Times New Roman" w:hAnsi="Arial" w:cs="Arial"/>
                <w:bCs/>
                <w:color w:val="000000"/>
                <w:kern w:val="0"/>
                <w:sz w:val="24"/>
                <w:lang w:eastAsia="ru-RU"/>
              </w:rPr>
            </w:pPr>
            <w:r w:rsidRPr="00E66475">
              <w:rPr>
                <w:rFonts w:ascii="Arial" w:eastAsia="Times New Roman" w:hAnsi="Arial" w:cs="Arial"/>
                <w:bCs/>
                <w:color w:val="000000"/>
                <w:kern w:val="0"/>
                <w:sz w:val="24"/>
                <w:lang w:eastAsia="ru-RU"/>
              </w:rPr>
              <w:t>1 050 927,00</w:t>
            </w:r>
          </w:p>
        </w:tc>
      </w:tr>
      <w:tr w:rsidR="00E66475" w:rsidRPr="00E66475" w:rsidTr="00E66475">
        <w:trPr>
          <w:trHeight w:val="597"/>
        </w:trPr>
        <w:tc>
          <w:tcPr>
            <w:tcW w:w="2836" w:type="dxa"/>
            <w:tcBorders>
              <w:top w:val="nil"/>
              <w:left w:val="single" w:sz="4" w:space="0" w:color="000000"/>
              <w:bottom w:val="single" w:sz="4" w:space="0" w:color="000000"/>
              <w:right w:val="single" w:sz="4" w:space="0" w:color="000000"/>
            </w:tcBorders>
            <w:shd w:val="clear" w:color="FFFFFF" w:fill="FFFFFF"/>
            <w:hideMark/>
          </w:tcPr>
          <w:p w:rsidR="00E66475" w:rsidRPr="00E66475" w:rsidRDefault="00E66475" w:rsidP="00E66475">
            <w:pPr>
              <w:widowControl/>
              <w:suppressAutoHyphens w:val="0"/>
              <w:jc w:val="both"/>
              <w:rPr>
                <w:rFonts w:ascii="Arial" w:eastAsia="Times New Roman" w:hAnsi="Arial" w:cs="Arial"/>
                <w:iCs/>
                <w:color w:val="000000"/>
                <w:kern w:val="0"/>
                <w:sz w:val="24"/>
                <w:lang w:eastAsia="ru-RU"/>
              </w:rPr>
            </w:pPr>
            <w:r w:rsidRPr="00E66475">
              <w:rPr>
                <w:rFonts w:ascii="Arial" w:eastAsia="Times New Roman" w:hAnsi="Arial" w:cs="Arial"/>
                <w:iCs/>
                <w:color w:val="000000"/>
                <w:kern w:val="0"/>
                <w:sz w:val="24"/>
                <w:lang w:eastAsia="ru-RU"/>
              </w:rPr>
              <w:t>Водное хозяйство</w:t>
            </w:r>
          </w:p>
        </w:tc>
        <w:tc>
          <w:tcPr>
            <w:tcW w:w="1559" w:type="dxa"/>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bCs/>
                <w:color w:val="000000"/>
                <w:kern w:val="0"/>
                <w:sz w:val="24"/>
                <w:lang w:eastAsia="ru-RU"/>
              </w:rPr>
            </w:pPr>
            <w:r w:rsidRPr="00E66475">
              <w:rPr>
                <w:rFonts w:ascii="Arial" w:eastAsia="Times New Roman" w:hAnsi="Arial" w:cs="Arial"/>
                <w:bCs/>
                <w:color w:val="000000"/>
                <w:kern w:val="0"/>
                <w:sz w:val="24"/>
                <w:lang w:eastAsia="ru-RU"/>
              </w:rPr>
              <w:t> </w:t>
            </w:r>
          </w:p>
        </w:tc>
        <w:tc>
          <w:tcPr>
            <w:tcW w:w="1559"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bCs/>
                <w:iCs/>
                <w:color w:val="000000"/>
                <w:kern w:val="0"/>
                <w:sz w:val="24"/>
                <w:lang w:eastAsia="ru-RU"/>
              </w:rPr>
            </w:pPr>
            <w:r w:rsidRPr="00E66475">
              <w:rPr>
                <w:rFonts w:ascii="Arial" w:eastAsia="Times New Roman" w:hAnsi="Arial" w:cs="Arial"/>
                <w:bCs/>
                <w:iCs/>
                <w:color w:val="000000"/>
                <w:kern w:val="0"/>
                <w:sz w:val="24"/>
                <w:lang w:eastAsia="ru-RU"/>
              </w:rPr>
              <w:t>0406</w:t>
            </w:r>
          </w:p>
        </w:tc>
        <w:tc>
          <w:tcPr>
            <w:tcW w:w="1418"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992" w:type="dxa"/>
            <w:gridSpan w:val="3"/>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bCs/>
                <w:color w:val="000000"/>
                <w:kern w:val="0"/>
                <w:sz w:val="24"/>
                <w:lang w:eastAsia="ru-RU"/>
              </w:rPr>
            </w:pPr>
            <w:r w:rsidRPr="00E66475">
              <w:rPr>
                <w:rFonts w:ascii="Arial" w:eastAsia="Times New Roman" w:hAnsi="Arial" w:cs="Arial"/>
                <w:bCs/>
                <w:color w:val="000000"/>
                <w:kern w:val="0"/>
                <w:sz w:val="24"/>
                <w:lang w:eastAsia="ru-RU"/>
              </w:rPr>
              <w:t> </w:t>
            </w:r>
          </w:p>
        </w:tc>
        <w:tc>
          <w:tcPr>
            <w:tcW w:w="1984" w:type="dxa"/>
            <w:gridSpan w:val="3"/>
            <w:tcBorders>
              <w:top w:val="nil"/>
              <w:left w:val="nil"/>
              <w:bottom w:val="single" w:sz="4" w:space="0" w:color="000000"/>
              <w:right w:val="single" w:sz="4" w:space="0" w:color="000000"/>
            </w:tcBorders>
            <w:shd w:val="clear" w:color="FFFFFF" w:fill="FFFFFF"/>
            <w:noWrap/>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114 000,00</w:t>
            </w:r>
          </w:p>
        </w:tc>
      </w:tr>
      <w:tr w:rsidR="00E66475" w:rsidRPr="00E66475" w:rsidTr="00E66475">
        <w:trPr>
          <w:trHeight w:val="499"/>
        </w:trPr>
        <w:tc>
          <w:tcPr>
            <w:tcW w:w="2836" w:type="dxa"/>
            <w:tcBorders>
              <w:top w:val="nil"/>
              <w:left w:val="single" w:sz="4" w:space="0" w:color="000000"/>
              <w:bottom w:val="single" w:sz="4" w:space="0" w:color="000000"/>
              <w:right w:val="single" w:sz="4" w:space="0" w:color="000000"/>
            </w:tcBorders>
            <w:shd w:val="clear" w:color="FFFFFF" w:fill="FFFFFF"/>
            <w:hideMark/>
          </w:tcPr>
          <w:p w:rsidR="00E66475" w:rsidRPr="00E66475" w:rsidRDefault="00E66475" w:rsidP="00E66475">
            <w:pPr>
              <w:widowControl/>
              <w:suppressAutoHyphens w:val="0"/>
              <w:jc w:val="both"/>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xml:space="preserve">Мероприятия в области  использования ,охраны водных </w:t>
            </w:r>
            <w:r w:rsidRPr="00E66475">
              <w:rPr>
                <w:rFonts w:ascii="Arial" w:eastAsia="Times New Roman" w:hAnsi="Arial" w:cs="Arial"/>
                <w:color w:val="000000"/>
                <w:kern w:val="0"/>
                <w:sz w:val="24"/>
                <w:lang w:eastAsia="ru-RU"/>
              </w:rPr>
              <w:lastRenderedPageBreak/>
              <w:t>объектов  и гидротехнических сооружений</w:t>
            </w:r>
          </w:p>
        </w:tc>
        <w:tc>
          <w:tcPr>
            <w:tcW w:w="1559" w:type="dxa"/>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bCs/>
                <w:color w:val="000000"/>
                <w:kern w:val="0"/>
                <w:sz w:val="24"/>
                <w:lang w:eastAsia="ru-RU"/>
              </w:rPr>
            </w:pPr>
            <w:r w:rsidRPr="00E66475">
              <w:rPr>
                <w:rFonts w:ascii="Arial" w:eastAsia="Times New Roman" w:hAnsi="Arial" w:cs="Arial"/>
                <w:bCs/>
                <w:color w:val="000000"/>
                <w:kern w:val="0"/>
                <w:sz w:val="24"/>
                <w:lang w:eastAsia="ru-RU"/>
              </w:rPr>
              <w:lastRenderedPageBreak/>
              <w:t> </w:t>
            </w:r>
          </w:p>
        </w:tc>
        <w:tc>
          <w:tcPr>
            <w:tcW w:w="1559"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418"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2802011</w:t>
            </w:r>
          </w:p>
        </w:tc>
        <w:tc>
          <w:tcPr>
            <w:tcW w:w="992" w:type="dxa"/>
            <w:gridSpan w:val="3"/>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bCs/>
                <w:color w:val="000000"/>
                <w:kern w:val="0"/>
                <w:sz w:val="24"/>
                <w:lang w:eastAsia="ru-RU"/>
              </w:rPr>
            </w:pPr>
            <w:r w:rsidRPr="00E66475">
              <w:rPr>
                <w:rFonts w:ascii="Arial" w:eastAsia="Times New Roman" w:hAnsi="Arial" w:cs="Arial"/>
                <w:bCs/>
                <w:color w:val="000000"/>
                <w:kern w:val="0"/>
                <w:sz w:val="24"/>
                <w:lang w:eastAsia="ru-RU"/>
              </w:rPr>
              <w:t> </w:t>
            </w:r>
          </w:p>
        </w:tc>
        <w:tc>
          <w:tcPr>
            <w:tcW w:w="1984" w:type="dxa"/>
            <w:gridSpan w:val="3"/>
            <w:tcBorders>
              <w:top w:val="nil"/>
              <w:left w:val="nil"/>
              <w:bottom w:val="single" w:sz="4" w:space="0" w:color="000000"/>
              <w:right w:val="single" w:sz="4" w:space="0" w:color="000000"/>
            </w:tcBorders>
            <w:shd w:val="clear" w:color="FFFFFF" w:fill="FFFFFF"/>
            <w:noWrap/>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114 000,00</w:t>
            </w:r>
          </w:p>
        </w:tc>
      </w:tr>
      <w:tr w:rsidR="00E66475" w:rsidRPr="00E66475" w:rsidTr="00E66475">
        <w:trPr>
          <w:trHeight w:val="792"/>
        </w:trPr>
        <w:tc>
          <w:tcPr>
            <w:tcW w:w="2836" w:type="dxa"/>
            <w:tcBorders>
              <w:top w:val="nil"/>
              <w:left w:val="single" w:sz="4" w:space="0" w:color="000000"/>
              <w:bottom w:val="single" w:sz="4" w:space="0" w:color="000000"/>
              <w:right w:val="single" w:sz="4" w:space="0" w:color="000000"/>
            </w:tcBorders>
            <w:shd w:val="clear" w:color="FFFFFF" w:fill="FFFFFF"/>
            <w:hideMark/>
          </w:tcPr>
          <w:p w:rsidR="00E66475" w:rsidRPr="00E66475" w:rsidRDefault="00E66475" w:rsidP="00E66475">
            <w:pPr>
              <w:widowControl/>
              <w:suppressAutoHyphens w:val="0"/>
              <w:jc w:val="both"/>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lastRenderedPageBreak/>
              <w:t>Закупка товаров, работ и услуг для государственных (муниципальных) нужд</w:t>
            </w:r>
          </w:p>
        </w:tc>
        <w:tc>
          <w:tcPr>
            <w:tcW w:w="1559" w:type="dxa"/>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bCs/>
                <w:color w:val="000000"/>
                <w:kern w:val="0"/>
                <w:sz w:val="24"/>
                <w:lang w:eastAsia="ru-RU"/>
              </w:rPr>
            </w:pPr>
            <w:r w:rsidRPr="00E66475">
              <w:rPr>
                <w:rFonts w:ascii="Arial" w:eastAsia="Times New Roman" w:hAnsi="Arial" w:cs="Arial"/>
                <w:bCs/>
                <w:color w:val="000000"/>
                <w:kern w:val="0"/>
                <w:sz w:val="24"/>
                <w:lang w:eastAsia="ru-RU"/>
              </w:rPr>
              <w:t> </w:t>
            </w:r>
          </w:p>
        </w:tc>
        <w:tc>
          <w:tcPr>
            <w:tcW w:w="1559"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bCs/>
                <w:color w:val="000000"/>
                <w:kern w:val="0"/>
                <w:sz w:val="24"/>
                <w:lang w:eastAsia="ru-RU"/>
              </w:rPr>
            </w:pPr>
            <w:r w:rsidRPr="00E66475">
              <w:rPr>
                <w:rFonts w:ascii="Arial" w:eastAsia="Times New Roman" w:hAnsi="Arial" w:cs="Arial"/>
                <w:bCs/>
                <w:color w:val="000000"/>
                <w:kern w:val="0"/>
                <w:sz w:val="24"/>
                <w:lang w:eastAsia="ru-RU"/>
              </w:rPr>
              <w:t> </w:t>
            </w:r>
          </w:p>
        </w:tc>
        <w:tc>
          <w:tcPr>
            <w:tcW w:w="1418"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bCs/>
                <w:color w:val="000000"/>
                <w:kern w:val="0"/>
                <w:sz w:val="24"/>
                <w:lang w:eastAsia="ru-RU"/>
              </w:rPr>
            </w:pPr>
            <w:r w:rsidRPr="00E66475">
              <w:rPr>
                <w:rFonts w:ascii="Arial" w:eastAsia="Times New Roman" w:hAnsi="Arial" w:cs="Arial"/>
                <w:bCs/>
                <w:color w:val="000000"/>
                <w:kern w:val="0"/>
                <w:sz w:val="24"/>
                <w:lang w:eastAsia="ru-RU"/>
              </w:rPr>
              <w:t> </w:t>
            </w:r>
          </w:p>
        </w:tc>
        <w:tc>
          <w:tcPr>
            <w:tcW w:w="992" w:type="dxa"/>
            <w:gridSpan w:val="3"/>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200</w:t>
            </w:r>
          </w:p>
        </w:tc>
        <w:tc>
          <w:tcPr>
            <w:tcW w:w="1984" w:type="dxa"/>
            <w:gridSpan w:val="3"/>
            <w:tcBorders>
              <w:top w:val="nil"/>
              <w:left w:val="nil"/>
              <w:bottom w:val="single" w:sz="4" w:space="0" w:color="000000"/>
              <w:right w:val="single" w:sz="4" w:space="0" w:color="000000"/>
            </w:tcBorders>
            <w:shd w:val="clear" w:color="FFFFFF" w:fill="FFFFFF"/>
            <w:noWrap/>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114 000,00</w:t>
            </w:r>
          </w:p>
        </w:tc>
      </w:tr>
      <w:tr w:rsidR="00E66475" w:rsidRPr="00E66475" w:rsidTr="00E66475">
        <w:trPr>
          <w:trHeight w:val="747"/>
        </w:trPr>
        <w:tc>
          <w:tcPr>
            <w:tcW w:w="2836" w:type="dxa"/>
            <w:tcBorders>
              <w:top w:val="nil"/>
              <w:left w:val="single" w:sz="4" w:space="0" w:color="000000"/>
              <w:bottom w:val="single" w:sz="4" w:space="0" w:color="000000"/>
              <w:right w:val="single" w:sz="4" w:space="0" w:color="000000"/>
            </w:tcBorders>
            <w:shd w:val="clear" w:color="FFFFFF" w:fill="FFFFFF"/>
            <w:hideMark/>
          </w:tcPr>
          <w:p w:rsidR="00E66475" w:rsidRPr="00E66475" w:rsidRDefault="00E66475" w:rsidP="00E66475">
            <w:pPr>
              <w:widowControl/>
              <w:suppressAutoHyphens w:val="0"/>
              <w:jc w:val="both"/>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Дорожное хозяйство (дорожные фонды)</w:t>
            </w:r>
          </w:p>
        </w:tc>
        <w:tc>
          <w:tcPr>
            <w:tcW w:w="1559" w:type="dxa"/>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bCs/>
                <w:color w:val="000000"/>
                <w:kern w:val="0"/>
                <w:sz w:val="24"/>
                <w:lang w:eastAsia="ru-RU"/>
              </w:rPr>
            </w:pPr>
            <w:r w:rsidRPr="00E66475">
              <w:rPr>
                <w:rFonts w:ascii="Arial" w:eastAsia="Times New Roman" w:hAnsi="Arial" w:cs="Arial"/>
                <w:bCs/>
                <w:color w:val="000000"/>
                <w:kern w:val="0"/>
                <w:sz w:val="24"/>
                <w:lang w:eastAsia="ru-RU"/>
              </w:rPr>
              <w:t> </w:t>
            </w:r>
          </w:p>
        </w:tc>
        <w:tc>
          <w:tcPr>
            <w:tcW w:w="1559"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bCs/>
                <w:iCs/>
                <w:color w:val="000000"/>
                <w:kern w:val="0"/>
                <w:sz w:val="24"/>
                <w:lang w:eastAsia="ru-RU"/>
              </w:rPr>
            </w:pPr>
            <w:r w:rsidRPr="00E66475">
              <w:rPr>
                <w:rFonts w:ascii="Arial" w:eastAsia="Times New Roman" w:hAnsi="Arial" w:cs="Arial"/>
                <w:bCs/>
                <w:iCs/>
                <w:color w:val="000000"/>
                <w:kern w:val="0"/>
                <w:sz w:val="24"/>
                <w:lang w:eastAsia="ru-RU"/>
              </w:rPr>
              <w:t>0409</w:t>
            </w:r>
          </w:p>
        </w:tc>
        <w:tc>
          <w:tcPr>
            <w:tcW w:w="1418"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bCs/>
                <w:color w:val="000000"/>
                <w:kern w:val="0"/>
                <w:sz w:val="24"/>
                <w:lang w:eastAsia="ru-RU"/>
              </w:rPr>
            </w:pPr>
            <w:r w:rsidRPr="00E66475">
              <w:rPr>
                <w:rFonts w:ascii="Arial" w:eastAsia="Times New Roman" w:hAnsi="Arial" w:cs="Arial"/>
                <w:bCs/>
                <w:color w:val="000000"/>
                <w:kern w:val="0"/>
                <w:sz w:val="24"/>
                <w:lang w:eastAsia="ru-RU"/>
              </w:rPr>
              <w:t> </w:t>
            </w:r>
          </w:p>
        </w:tc>
        <w:tc>
          <w:tcPr>
            <w:tcW w:w="992" w:type="dxa"/>
            <w:gridSpan w:val="3"/>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bCs/>
                <w:color w:val="000000"/>
                <w:kern w:val="0"/>
                <w:sz w:val="24"/>
                <w:lang w:eastAsia="ru-RU"/>
              </w:rPr>
            </w:pPr>
            <w:r w:rsidRPr="00E66475">
              <w:rPr>
                <w:rFonts w:ascii="Arial" w:eastAsia="Times New Roman" w:hAnsi="Arial" w:cs="Arial"/>
                <w:bCs/>
                <w:color w:val="000000"/>
                <w:kern w:val="0"/>
                <w:sz w:val="24"/>
                <w:lang w:eastAsia="ru-RU"/>
              </w:rPr>
              <w:t> </w:t>
            </w:r>
          </w:p>
        </w:tc>
        <w:tc>
          <w:tcPr>
            <w:tcW w:w="1984" w:type="dxa"/>
            <w:gridSpan w:val="3"/>
            <w:tcBorders>
              <w:top w:val="nil"/>
              <w:left w:val="nil"/>
              <w:bottom w:val="single" w:sz="4" w:space="0" w:color="000000"/>
              <w:right w:val="single" w:sz="4" w:space="0" w:color="000000"/>
            </w:tcBorders>
            <w:shd w:val="clear" w:color="FFFFFF" w:fill="FFFFFF"/>
            <w:noWrap/>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759 390,00</w:t>
            </w:r>
          </w:p>
        </w:tc>
      </w:tr>
      <w:tr w:rsidR="00E66475" w:rsidRPr="00E66475" w:rsidTr="00E66475">
        <w:trPr>
          <w:trHeight w:val="867"/>
        </w:trPr>
        <w:tc>
          <w:tcPr>
            <w:tcW w:w="2836" w:type="dxa"/>
            <w:tcBorders>
              <w:top w:val="nil"/>
              <w:left w:val="single" w:sz="4" w:space="0" w:color="000000"/>
              <w:bottom w:val="single" w:sz="4" w:space="0" w:color="000000"/>
              <w:right w:val="single" w:sz="4" w:space="0" w:color="000000"/>
            </w:tcBorders>
            <w:shd w:val="clear" w:color="FFFFFF" w:fill="FFFFFF"/>
            <w:hideMark/>
          </w:tcPr>
          <w:p w:rsidR="00E66475" w:rsidRPr="00E66475" w:rsidRDefault="00E66475" w:rsidP="00E66475">
            <w:pPr>
              <w:widowControl/>
              <w:suppressAutoHyphens w:val="0"/>
              <w:jc w:val="both"/>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Содержание автомобильных дорог и инженерных сооружений на них в границах городских округов и поселений в рамках благоустройства</w:t>
            </w:r>
          </w:p>
        </w:tc>
        <w:tc>
          <w:tcPr>
            <w:tcW w:w="1559" w:type="dxa"/>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bCs/>
                <w:color w:val="000000"/>
                <w:kern w:val="0"/>
                <w:sz w:val="24"/>
                <w:lang w:eastAsia="ru-RU"/>
              </w:rPr>
            </w:pPr>
            <w:r w:rsidRPr="00E66475">
              <w:rPr>
                <w:rFonts w:ascii="Arial" w:eastAsia="Times New Roman" w:hAnsi="Arial" w:cs="Arial"/>
                <w:bCs/>
                <w:color w:val="000000"/>
                <w:kern w:val="0"/>
                <w:sz w:val="24"/>
                <w:lang w:eastAsia="ru-RU"/>
              </w:rPr>
              <w:t> </w:t>
            </w:r>
          </w:p>
        </w:tc>
        <w:tc>
          <w:tcPr>
            <w:tcW w:w="1559"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bCs/>
                <w:color w:val="000000"/>
                <w:kern w:val="0"/>
                <w:sz w:val="24"/>
                <w:lang w:eastAsia="ru-RU"/>
              </w:rPr>
            </w:pPr>
            <w:r w:rsidRPr="00E66475">
              <w:rPr>
                <w:rFonts w:ascii="Arial" w:eastAsia="Times New Roman" w:hAnsi="Arial" w:cs="Arial"/>
                <w:bCs/>
                <w:color w:val="000000"/>
                <w:kern w:val="0"/>
                <w:sz w:val="24"/>
                <w:lang w:eastAsia="ru-RU"/>
              </w:rPr>
              <w:t> </w:t>
            </w:r>
          </w:p>
        </w:tc>
        <w:tc>
          <w:tcPr>
            <w:tcW w:w="1418"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3152020</w:t>
            </w:r>
          </w:p>
        </w:tc>
        <w:tc>
          <w:tcPr>
            <w:tcW w:w="992" w:type="dxa"/>
            <w:gridSpan w:val="3"/>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bCs/>
                <w:color w:val="000000"/>
                <w:kern w:val="0"/>
                <w:sz w:val="24"/>
                <w:lang w:eastAsia="ru-RU"/>
              </w:rPr>
            </w:pPr>
            <w:r w:rsidRPr="00E66475">
              <w:rPr>
                <w:rFonts w:ascii="Arial" w:eastAsia="Times New Roman" w:hAnsi="Arial" w:cs="Arial"/>
                <w:bCs/>
                <w:color w:val="000000"/>
                <w:kern w:val="0"/>
                <w:sz w:val="24"/>
                <w:lang w:eastAsia="ru-RU"/>
              </w:rPr>
              <w:t> </w:t>
            </w:r>
          </w:p>
        </w:tc>
        <w:tc>
          <w:tcPr>
            <w:tcW w:w="1984" w:type="dxa"/>
            <w:gridSpan w:val="3"/>
            <w:tcBorders>
              <w:top w:val="nil"/>
              <w:left w:val="nil"/>
              <w:bottom w:val="single" w:sz="4" w:space="0" w:color="000000"/>
              <w:right w:val="single" w:sz="4" w:space="0" w:color="000000"/>
            </w:tcBorders>
            <w:shd w:val="clear" w:color="FFFFFF" w:fill="FFFFFF"/>
            <w:noWrap/>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330 000,00</w:t>
            </w:r>
          </w:p>
        </w:tc>
      </w:tr>
      <w:tr w:rsidR="00E66475" w:rsidRPr="00E66475" w:rsidTr="00E66475">
        <w:trPr>
          <w:trHeight w:val="499"/>
        </w:trPr>
        <w:tc>
          <w:tcPr>
            <w:tcW w:w="2836" w:type="dxa"/>
            <w:tcBorders>
              <w:top w:val="nil"/>
              <w:left w:val="single" w:sz="4" w:space="0" w:color="000000"/>
              <w:bottom w:val="single" w:sz="4" w:space="0" w:color="000000"/>
              <w:right w:val="single" w:sz="4" w:space="0" w:color="000000"/>
            </w:tcBorders>
            <w:shd w:val="clear" w:color="FFFFFF" w:fill="FFFFFF"/>
            <w:hideMark/>
          </w:tcPr>
          <w:p w:rsidR="00E66475" w:rsidRPr="00E66475" w:rsidRDefault="00E66475" w:rsidP="00E66475">
            <w:pPr>
              <w:widowControl/>
              <w:suppressAutoHyphens w:val="0"/>
              <w:jc w:val="both"/>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Закупка товаров, работ и услуг для государственных (муниципальных) нужд</w:t>
            </w:r>
          </w:p>
        </w:tc>
        <w:tc>
          <w:tcPr>
            <w:tcW w:w="1559" w:type="dxa"/>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bCs/>
                <w:color w:val="000000"/>
                <w:kern w:val="0"/>
                <w:sz w:val="24"/>
                <w:lang w:eastAsia="ru-RU"/>
              </w:rPr>
            </w:pPr>
            <w:r w:rsidRPr="00E66475">
              <w:rPr>
                <w:rFonts w:ascii="Arial" w:eastAsia="Times New Roman" w:hAnsi="Arial" w:cs="Arial"/>
                <w:bCs/>
                <w:color w:val="000000"/>
                <w:kern w:val="0"/>
                <w:sz w:val="24"/>
                <w:lang w:eastAsia="ru-RU"/>
              </w:rPr>
              <w:t> </w:t>
            </w:r>
          </w:p>
        </w:tc>
        <w:tc>
          <w:tcPr>
            <w:tcW w:w="1559"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bCs/>
                <w:color w:val="000000"/>
                <w:kern w:val="0"/>
                <w:sz w:val="24"/>
                <w:lang w:eastAsia="ru-RU"/>
              </w:rPr>
            </w:pPr>
            <w:r w:rsidRPr="00E66475">
              <w:rPr>
                <w:rFonts w:ascii="Arial" w:eastAsia="Times New Roman" w:hAnsi="Arial" w:cs="Arial"/>
                <w:bCs/>
                <w:color w:val="000000"/>
                <w:kern w:val="0"/>
                <w:sz w:val="24"/>
                <w:lang w:eastAsia="ru-RU"/>
              </w:rPr>
              <w:t> </w:t>
            </w:r>
          </w:p>
        </w:tc>
        <w:tc>
          <w:tcPr>
            <w:tcW w:w="1418"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bCs/>
                <w:color w:val="000000"/>
                <w:kern w:val="0"/>
                <w:sz w:val="24"/>
                <w:lang w:eastAsia="ru-RU"/>
              </w:rPr>
            </w:pPr>
            <w:r w:rsidRPr="00E66475">
              <w:rPr>
                <w:rFonts w:ascii="Arial" w:eastAsia="Times New Roman" w:hAnsi="Arial" w:cs="Arial"/>
                <w:bCs/>
                <w:color w:val="000000"/>
                <w:kern w:val="0"/>
                <w:sz w:val="24"/>
                <w:lang w:eastAsia="ru-RU"/>
              </w:rPr>
              <w:t> </w:t>
            </w:r>
          </w:p>
        </w:tc>
        <w:tc>
          <w:tcPr>
            <w:tcW w:w="992" w:type="dxa"/>
            <w:gridSpan w:val="3"/>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200</w:t>
            </w:r>
          </w:p>
        </w:tc>
        <w:tc>
          <w:tcPr>
            <w:tcW w:w="1984" w:type="dxa"/>
            <w:gridSpan w:val="3"/>
            <w:tcBorders>
              <w:top w:val="nil"/>
              <w:left w:val="nil"/>
              <w:bottom w:val="single" w:sz="4" w:space="0" w:color="000000"/>
              <w:right w:val="single" w:sz="4" w:space="0" w:color="000000"/>
            </w:tcBorders>
            <w:shd w:val="clear" w:color="FFFFFF" w:fill="FFFFFF"/>
            <w:noWrap/>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330 000,00</w:t>
            </w:r>
          </w:p>
        </w:tc>
      </w:tr>
      <w:tr w:rsidR="00E66475" w:rsidRPr="00E66475" w:rsidTr="00E66475">
        <w:trPr>
          <w:trHeight w:val="499"/>
        </w:trPr>
        <w:tc>
          <w:tcPr>
            <w:tcW w:w="2836" w:type="dxa"/>
            <w:tcBorders>
              <w:top w:val="nil"/>
              <w:left w:val="single" w:sz="4" w:space="0" w:color="000000"/>
              <w:bottom w:val="single" w:sz="4" w:space="0" w:color="000000"/>
              <w:right w:val="single" w:sz="4" w:space="0" w:color="000000"/>
            </w:tcBorders>
            <w:shd w:val="clear" w:color="FFFFFF" w:fill="FFFFFF"/>
            <w:hideMark/>
          </w:tcPr>
          <w:p w:rsidR="00E66475" w:rsidRPr="00E66475" w:rsidRDefault="00E66475" w:rsidP="00E66475">
            <w:pPr>
              <w:widowControl/>
              <w:suppressAutoHyphens w:val="0"/>
              <w:jc w:val="both"/>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Муниципальный  дорожный  фонд</w:t>
            </w:r>
          </w:p>
        </w:tc>
        <w:tc>
          <w:tcPr>
            <w:tcW w:w="1559" w:type="dxa"/>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bCs/>
                <w:color w:val="000000"/>
                <w:kern w:val="0"/>
                <w:sz w:val="24"/>
                <w:lang w:eastAsia="ru-RU"/>
              </w:rPr>
            </w:pPr>
            <w:r w:rsidRPr="00E66475">
              <w:rPr>
                <w:rFonts w:ascii="Arial" w:eastAsia="Times New Roman" w:hAnsi="Arial" w:cs="Arial"/>
                <w:bCs/>
                <w:color w:val="000000"/>
                <w:kern w:val="0"/>
                <w:sz w:val="24"/>
                <w:lang w:eastAsia="ru-RU"/>
              </w:rPr>
              <w:t> </w:t>
            </w:r>
          </w:p>
        </w:tc>
        <w:tc>
          <w:tcPr>
            <w:tcW w:w="1559"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bCs/>
                <w:color w:val="000000"/>
                <w:kern w:val="0"/>
                <w:sz w:val="24"/>
                <w:lang w:eastAsia="ru-RU"/>
              </w:rPr>
            </w:pPr>
            <w:r w:rsidRPr="00E66475">
              <w:rPr>
                <w:rFonts w:ascii="Arial" w:eastAsia="Times New Roman" w:hAnsi="Arial" w:cs="Arial"/>
                <w:bCs/>
                <w:color w:val="000000"/>
                <w:kern w:val="0"/>
                <w:sz w:val="24"/>
                <w:lang w:eastAsia="ru-RU"/>
              </w:rPr>
              <w:t> </w:t>
            </w:r>
          </w:p>
        </w:tc>
        <w:tc>
          <w:tcPr>
            <w:tcW w:w="1418"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3152050</w:t>
            </w:r>
          </w:p>
        </w:tc>
        <w:tc>
          <w:tcPr>
            <w:tcW w:w="992" w:type="dxa"/>
            <w:gridSpan w:val="3"/>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984" w:type="dxa"/>
            <w:gridSpan w:val="3"/>
            <w:tcBorders>
              <w:top w:val="nil"/>
              <w:left w:val="nil"/>
              <w:bottom w:val="single" w:sz="4" w:space="0" w:color="000000"/>
              <w:right w:val="single" w:sz="4" w:space="0" w:color="000000"/>
            </w:tcBorders>
            <w:shd w:val="clear" w:color="FFFFFF" w:fill="FFFFFF"/>
            <w:noWrap/>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429 390,00</w:t>
            </w:r>
          </w:p>
        </w:tc>
      </w:tr>
      <w:tr w:rsidR="00E66475" w:rsidRPr="00E66475" w:rsidTr="00E66475">
        <w:trPr>
          <w:trHeight w:val="499"/>
        </w:trPr>
        <w:tc>
          <w:tcPr>
            <w:tcW w:w="2836" w:type="dxa"/>
            <w:tcBorders>
              <w:top w:val="nil"/>
              <w:left w:val="single" w:sz="4" w:space="0" w:color="000000"/>
              <w:bottom w:val="single" w:sz="4" w:space="0" w:color="000000"/>
              <w:right w:val="single" w:sz="4" w:space="0" w:color="000000"/>
            </w:tcBorders>
            <w:shd w:val="clear" w:color="FFFFFF" w:fill="FFFFFF"/>
            <w:hideMark/>
          </w:tcPr>
          <w:p w:rsidR="00E66475" w:rsidRPr="00E66475" w:rsidRDefault="00E66475" w:rsidP="00E66475">
            <w:pPr>
              <w:widowControl/>
              <w:suppressAutoHyphens w:val="0"/>
              <w:jc w:val="both"/>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Закупка товаров, работ и услуг для государственных (муниципальных) нужд</w:t>
            </w:r>
          </w:p>
        </w:tc>
        <w:tc>
          <w:tcPr>
            <w:tcW w:w="1559" w:type="dxa"/>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bCs/>
                <w:color w:val="000000"/>
                <w:kern w:val="0"/>
                <w:sz w:val="24"/>
                <w:lang w:eastAsia="ru-RU"/>
              </w:rPr>
            </w:pPr>
            <w:r w:rsidRPr="00E66475">
              <w:rPr>
                <w:rFonts w:ascii="Arial" w:eastAsia="Times New Roman" w:hAnsi="Arial" w:cs="Arial"/>
                <w:bCs/>
                <w:color w:val="000000"/>
                <w:kern w:val="0"/>
                <w:sz w:val="24"/>
                <w:lang w:eastAsia="ru-RU"/>
              </w:rPr>
              <w:t> </w:t>
            </w:r>
          </w:p>
        </w:tc>
        <w:tc>
          <w:tcPr>
            <w:tcW w:w="1559"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bCs/>
                <w:color w:val="000000"/>
                <w:kern w:val="0"/>
                <w:sz w:val="24"/>
                <w:lang w:eastAsia="ru-RU"/>
              </w:rPr>
            </w:pPr>
            <w:r w:rsidRPr="00E66475">
              <w:rPr>
                <w:rFonts w:ascii="Arial" w:eastAsia="Times New Roman" w:hAnsi="Arial" w:cs="Arial"/>
                <w:bCs/>
                <w:color w:val="000000"/>
                <w:kern w:val="0"/>
                <w:sz w:val="24"/>
                <w:lang w:eastAsia="ru-RU"/>
              </w:rPr>
              <w:t> </w:t>
            </w:r>
          </w:p>
        </w:tc>
        <w:tc>
          <w:tcPr>
            <w:tcW w:w="1418"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bCs/>
                <w:color w:val="000000"/>
                <w:kern w:val="0"/>
                <w:sz w:val="24"/>
                <w:lang w:eastAsia="ru-RU"/>
              </w:rPr>
            </w:pPr>
            <w:r w:rsidRPr="00E66475">
              <w:rPr>
                <w:rFonts w:ascii="Arial" w:eastAsia="Times New Roman" w:hAnsi="Arial" w:cs="Arial"/>
                <w:bCs/>
                <w:color w:val="000000"/>
                <w:kern w:val="0"/>
                <w:sz w:val="24"/>
                <w:lang w:eastAsia="ru-RU"/>
              </w:rPr>
              <w:t> </w:t>
            </w:r>
          </w:p>
        </w:tc>
        <w:tc>
          <w:tcPr>
            <w:tcW w:w="992" w:type="dxa"/>
            <w:gridSpan w:val="3"/>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200</w:t>
            </w:r>
          </w:p>
        </w:tc>
        <w:tc>
          <w:tcPr>
            <w:tcW w:w="1984" w:type="dxa"/>
            <w:gridSpan w:val="3"/>
            <w:tcBorders>
              <w:top w:val="nil"/>
              <w:left w:val="nil"/>
              <w:bottom w:val="single" w:sz="4" w:space="0" w:color="000000"/>
              <w:right w:val="single" w:sz="4" w:space="0" w:color="000000"/>
            </w:tcBorders>
            <w:shd w:val="clear" w:color="FFFFFF" w:fill="FFFFFF"/>
            <w:noWrap/>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429 390,00</w:t>
            </w:r>
          </w:p>
        </w:tc>
      </w:tr>
      <w:tr w:rsidR="00E66475" w:rsidRPr="00E66475" w:rsidTr="00E66475">
        <w:trPr>
          <w:trHeight w:val="499"/>
        </w:trPr>
        <w:tc>
          <w:tcPr>
            <w:tcW w:w="2836" w:type="dxa"/>
            <w:tcBorders>
              <w:top w:val="nil"/>
              <w:left w:val="single" w:sz="4" w:space="0" w:color="000000"/>
              <w:bottom w:val="single" w:sz="4" w:space="0" w:color="000000"/>
              <w:right w:val="single" w:sz="4" w:space="0" w:color="000000"/>
            </w:tcBorders>
            <w:shd w:val="clear" w:color="FFFFFF" w:fill="FFFFFF"/>
            <w:hideMark/>
          </w:tcPr>
          <w:p w:rsidR="00E66475" w:rsidRPr="00E66475" w:rsidRDefault="00E66475" w:rsidP="00E66475">
            <w:pPr>
              <w:widowControl/>
              <w:suppressAutoHyphens w:val="0"/>
              <w:jc w:val="both"/>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Другие вопросы в области национальной экономики</w:t>
            </w:r>
          </w:p>
        </w:tc>
        <w:tc>
          <w:tcPr>
            <w:tcW w:w="1559" w:type="dxa"/>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559"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bCs/>
                <w:iCs/>
                <w:color w:val="000000"/>
                <w:kern w:val="0"/>
                <w:sz w:val="24"/>
                <w:lang w:eastAsia="ru-RU"/>
              </w:rPr>
            </w:pPr>
            <w:r w:rsidRPr="00E66475">
              <w:rPr>
                <w:rFonts w:ascii="Arial" w:eastAsia="Times New Roman" w:hAnsi="Arial" w:cs="Arial"/>
                <w:bCs/>
                <w:iCs/>
                <w:color w:val="000000"/>
                <w:kern w:val="0"/>
                <w:sz w:val="24"/>
                <w:lang w:eastAsia="ru-RU"/>
              </w:rPr>
              <w:t>0412</w:t>
            </w:r>
          </w:p>
        </w:tc>
        <w:tc>
          <w:tcPr>
            <w:tcW w:w="1418"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992" w:type="dxa"/>
            <w:gridSpan w:val="3"/>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984" w:type="dxa"/>
            <w:gridSpan w:val="3"/>
            <w:tcBorders>
              <w:top w:val="nil"/>
              <w:left w:val="nil"/>
              <w:bottom w:val="single" w:sz="4" w:space="0" w:color="000000"/>
              <w:right w:val="single" w:sz="4" w:space="0" w:color="000000"/>
            </w:tcBorders>
            <w:shd w:val="clear" w:color="FFFFFF" w:fill="FFFFFF"/>
            <w:noWrap/>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177 537,00</w:t>
            </w:r>
          </w:p>
        </w:tc>
      </w:tr>
      <w:tr w:rsidR="00E66475" w:rsidRPr="00E66475" w:rsidTr="00E66475">
        <w:trPr>
          <w:trHeight w:val="499"/>
        </w:trPr>
        <w:tc>
          <w:tcPr>
            <w:tcW w:w="2836" w:type="dxa"/>
            <w:tcBorders>
              <w:top w:val="nil"/>
              <w:left w:val="single" w:sz="4" w:space="0" w:color="000000"/>
              <w:bottom w:val="single" w:sz="4" w:space="0" w:color="000000"/>
              <w:right w:val="single" w:sz="4" w:space="0" w:color="000000"/>
            </w:tcBorders>
            <w:shd w:val="clear" w:color="FFFFFF" w:fill="FFFFFF"/>
            <w:hideMark/>
          </w:tcPr>
          <w:p w:rsidR="00E66475" w:rsidRPr="00E66475" w:rsidRDefault="00E66475" w:rsidP="00E66475">
            <w:pPr>
              <w:widowControl/>
              <w:suppressAutoHyphens w:val="0"/>
              <w:jc w:val="both"/>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Мероприятия по землеустройству и землепользованию</w:t>
            </w:r>
          </w:p>
        </w:tc>
        <w:tc>
          <w:tcPr>
            <w:tcW w:w="1559" w:type="dxa"/>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559"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418"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3402031</w:t>
            </w:r>
          </w:p>
        </w:tc>
        <w:tc>
          <w:tcPr>
            <w:tcW w:w="992" w:type="dxa"/>
            <w:gridSpan w:val="3"/>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984" w:type="dxa"/>
            <w:gridSpan w:val="3"/>
            <w:tcBorders>
              <w:top w:val="nil"/>
              <w:left w:val="nil"/>
              <w:bottom w:val="single" w:sz="4" w:space="0" w:color="000000"/>
              <w:right w:val="single" w:sz="4" w:space="0" w:color="000000"/>
            </w:tcBorders>
            <w:shd w:val="clear" w:color="FFFFFF" w:fill="FFFFFF"/>
            <w:noWrap/>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160 000,00</w:t>
            </w:r>
          </w:p>
        </w:tc>
      </w:tr>
      <w:tr w:rsidR="00E66475" w:rsidRPr="00E66475" w:rsidTr="00E66475">
        <w:trPr>
          <w:trHeight w:val="499"/>
        </w:trPr>
        <w:tc>
          <w:tcPr>
            <w:tcW w:w="2836" w:type="dxa"/>
            <w:tcBorders>
              <w:top w:val="nil"/>
              <w:left w:val="single" w:sz="4" w:space="0" w:color="000000"/>
              <w:bottom w:val="single" w:sz="4" w:space="0" w:color="000000"/>
              <w:right w:val="single" w:sz="4" w:space="0" w:color="000000"/>
            </w:tcBorders>
            <w:shd w:val="clear" w:color="FFFFFF" w:fill="FFFFFF"/>
            <w:hideMark/>
          </w:tcPr>
          <w:p w:rsidR="00E66475" w:rsidRPr="00E66475" w:rsidRDefault="00E66475" w:rsidP="00E66475">
            <w:pPr>
              <w:widowControl/>
              <w:suppressAutoHyphens w:val="0"/>
              <w:jc w:val="both"/>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Закупка товаров, работ и услуг для государственных (муниципальных) нужд</w:t>
            </w:r>
          </w:p>
        </w:tc>
        <w:tc>
          <w:tcPr>
            <w:tcW w:w="1559" w:type="dxa"/>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559"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418"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992" w:type="dxa"/>
            <w:gridSpan w:val="3"/>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200</w:t>
            </w:r>
          </w:p>
        </w:tc>
        <w:tc>
          <w:tcPr>
            <w:tcW w:w="1984" w:type="dxa"/>
            <w:gridSpan w:val="3"/>
            <w:tcBorders>
              <w:top w:val="nil"/>
              <w:left w:val="nil"/>
              <w:bottom w:val="single" w:sz="4" w:space="0" w:color="000000"/>
              <w:right w:val="single" w:sz="4" w:space="0" w:color="000000"/>
            </w:tcBorders>
            <w:shd w:val="clear" w:color="FFFFFF" w:fill="FFFFFF"/>
            <w:noWrap/>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160 000,00</w:t>
            </w:r>
          </w:p>
        </w:tc>
      </w:tr>
      <w:tr w:rsidR="00E66475" w:rsidRPr="00E66475" w:rsidTr="00E66475">
        <w:trPr>
          <w:trHeight w:val="1433"/>
        </w:trPr>
        <w:tc>
          <w:tcPr>
            <w:tcW w:w="2836" w:type="dxa"/>
            <w:tcBorders>
              <w:top w:val="nil"/>
              <w:left w:val="single" w:sz="4" w:space="0" w:color="000000"/>
              <w:bottom w:val="single" w:sz="4" w:space="0" w:color="000000"/>
              <w:right w:val="single" w:sz="4" w:space="0" w:color="000000"/>
            </w:tcBorders>
            <w:shd w:val="clear" w:color="FFFFFF" w:fill="FFFFFF"/>
            <w:hideMark/>
          </w:tcPr>
          <w:p w:rsidR="00E66475" w:rsidRPr="00E66475" w:rsidRDefault="00E66475" w:rsidP="00E66475">
            <w:pPr>
              <w:widowControl/>
              <w:suppressAutoHyphens w:val="0"/>
              <w:jc w:val="both"/>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1559" w:type="dxa"/>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559"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418"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5217060</w:t>
            </w:r>
          </w:p>
        </w:tc>
        <w:tc>
          <w:tcPr>
            <w:tcW w:w="992" w:type="dxa"/>
            <w:gridSpan w:val="3"/>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984" w:type="dxa"/>
            <w:gridSpan w:val="3"/>
            <w:tcBorders>
              <w:top w:val="nil"/>
              <w:left w:val="nil"/>
              <w:bottom w:val="single" w:sz="4" w:space="0" w:color="000000"/>
              <w:right w:val="single" w:sz="4" w:space="0" w:color="000000"/>
            </w:tcBorders>
            <w:shd w:val="clear" w:color="FFFFFF" w:fill="FFFFFF"/>
            <w:noWrap/>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17 537,00</w:t>
            </w:r>
          </w:p>
        </w:tc>
      </w:tr>
      <w:tr w:rsidR="00E66475" w:rsidRPr="00E66475" w:rsidTr="00E66475">
        <w:trPr>
          <w:trHeight w:val="499"/>
        </w:trPr>
        <w:tc>
          <w:tcPr>
            <w:tcW w:w="2836" w:type="dxa"/>
            <w:tcBorders>
              <w:top w:val="nil"/>
              <w:left w:val="single" w:sz="4" w:space="0" w:color="000000"/>
              <w:bottom w:val="single" w:sz="4" w:space="0" w:color="000000"/>
              <w:right w:val="single" w:sz="4" w:space="0" w:color="000000"/>
            </w:tcBorders>
            <w:shd w:val="clear" w:color="FFFFFF" w:fill="FFFFFF"/>
            <w:hideMark/>
          </w:tcPr>
          <w:p w:rsidR="00E66475" w:rsidRPr="00E66475" w:rsidRDefault="00E66475" w:rsidP="00E66475">
            <w:pPr>
              <w:widowControl/>
              <w:suppressAutoHyphens w:val="0"/>
              <w:jc w:val="both"/>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xml:space="preserve">Межбюджетные </w:t>
            </w:r>
            <w:r w:rsidRPr="00E66475">
              <w:rPr>
                <w:rFonts w:ascii="Arial" w:eastAsia="Times New Roman" w:hAnsi="Arial" w:cs="Arial"/>
                <w:color w:val="000000"/>
                <w:kern w:val="0"/>
                <w:sz w:val="24"/>
                <w:lang w:eastAsia="ru-RU"/>
              </w:rPr>
              <w:lastRenderedPageBreak/>
              <w:t xml:space="preserve">трансферты  </w:t>
            </w:r>
          </w:p>
        </w:tc>
        <w:tc>
          <w:tcPr>
            <w:tcW w:w="1559" w:type="dxa"/>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lastRenderedPageBreak/>
              <w:t> </w:t>
            </w:r>
          </w:p>
        </w:tc>
        <w:tc>
          <w:tcPr>
            <w:tcW w:w="1559"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418"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992" w:type="dxa"/>
            <w:gridSpan w:val="3"/>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500</w:t>
            </w:r>
          </w:p>
        </w:tc>
        <w:tc>
          <w:tcPr>
            <w:tcW w:w="1984" w:type="dxa"/>
            <w:gridSpan w:val="3"/>
            <w:tcBorders>
              <w:top w:val="nil"/>
              <w:left w:val="nil"/>
              <w:bottom w:val="single" w:sz="4" w:space="0" w:color="000000"/>
              <w:right w:val="single" w:sz="4" w:space="0" w:color="000000"/>
            </w:tcBorders>
            <w:shd w:val="clear" w:color="FFFFFF" w:fill="FFFFFF"/>
            <w:noWrap/>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17 537,00</w:t>
            </w:r>
          </w:p>
        </w:tc>
      </w:tr>
      <w:tr w:rsidR="00E66475" w:rsidRPr="00E66475" w:rsidTr="00E66475">
        <w:trPr>
          <w:trHeight w:val="499"/>
        </w:trPr>
        <w:tc>
          <w:tcPr>
            <w:tcW w:w="2836" w:type="dxa"/>
            <w:tcBorders>
              <w:top w:val="nil"/>
              <w:left w:val="single" w:sz="4" w:space="0" w:color="000000"/>
              <w:bottom w:val="single" w:sz="4" w:space="0" w:color="000000"/>
              <w:right w:val="single" w:sz="4" w:space="0" w:color="000000"/>
            </w:tcBorders>
            <w:shd w:val="clear" w:color="FFFFFF" w:fill="FFFFFF"/>
            <w:hideMark/>
          </w:tcPr>
          <w:p w:rsidR="00E66475" w:rsidRPr="00E66475" w:rsidRDefault="00E66475" w:rsidP="00E66475">
            <w:pPr>
              <w:widowControl/>
              <w:suppressAutoHyphens w:val="0"/>
              <w:jc w:val="both"/>
              <w:rPr>
                <w:rFonts w:ascii="Arial" w:eastAsia="Times New Roman" w:hAnsi="Arial" w:cs="Arial"/>
                <w:bCs/>
                <w:color w:val="000000"/>
                <w:kern w:val="0"/>
                <w:sz w:val="24"/>
                <w:lang w:eastAsia="ru-RU"/>
              </w:rPr>
            </w:pPr>
            <w:r w:rsidRPr="00E66475">
              <w:rPr>
                <w:rFonts w:ascii="Arial" w:eastAsia="Times New Roman" w:hAnsi="Arial" w:cs="Arial"/>
                <w:bCs/>
                <w:color w:val="000000"/>
                <w:kern w:val="0"/>
                <w:sz w:val="24"/>
                <w:lang w:eastAsia="ru-RU"/>
              </w:rPr>
              <w:lastRenderedPageBreak/>
              <w:t>Жилищно-коммунальное хозяйство</w:t>
            </w:r>
          </w:p>
        </w:tc>
        <w:tc>
          <w:tcPr>
            <w:tcW w:w="1559" w:type="dxa"/>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bCs/>
                <w:color w:val="000000"/>
                <w:kern w:val="0"/>
                <w:sz w:val="24"/>
                <w:lang w:eastAsia="ru-RU"/>
              </w:rPr>
            </w:pPr>
            <w:r w:rsidRPr="00E66475">
              <w:rPr>
                <w:rFonts w:ascii="Arial" w:eastAsia="Times New Roman" w:hAnsi="Arial" w:cs="Arial"/>
                <w:bCs/>
                <w:color w:val="000000"/>
                <w:kern w:val="0"/>
                <w:sz w:val="24"/>
                <w:lang w:eastAsia="ru-RU"/>
              </w:rPr>
              <w:t> </w:t>
            </w:r>
          </w:p>
        </w:tc>
        <w:tc>
          <w:tcPr>
            <w:tcW w:w="1559"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bCs/>
                <w:color w:val="000000"/>
                <w:kern w:val="0"/>
                <w:sz w:val="24"/>
                <w:lang w:eastAsia="ru-RU"/>
              </w:rPr>
            </w:pPr>
            <w:r w:rsidRPr="00E66475">
              <w:rPr>
                <w:rFonts w:ascii="Arial" w:eastAsia="Times New Roman" w:hAnsi="Arial" w:cs="Arial"/>
                <w:bCs/>
                <w:color w:val="000000"/>
                <w:kern w:val="0"/>
                <w:sz w:val="24"/>
                <w:lang w:eastAsia="ru-RU"/>
              </w:rPr>
              <w:t>0500</w:t>
            </w:r>
          </w:p>
        </w:tc>
        <w:tc>
          <w:tcPr>
            <w:tcW w:w="1418"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bCs/>
                <w:color w:val="000000"/>
                <w:kern w:val="0"/>
                <w:sz w:val="24"/>
                <w:lang w:eastAsia="ru-RU"/>
              </w:rPr>
            </w:pPr>
            <w:r w:rsidRPr="00E66475">
              <w:rPr>
                <w:rFonts w:ascii="Arial" w:eastAsia="Times New Roman" w:hAnsi="Arial" w:cs="Arial"/>
                <w:bCs/>
                <w:color w:val="000000"/>
                <w:kern w:val="0"/>
                <w:sz w:val="24"/>
                <w:lang w:eastAsia="ru-RU"/>
              </w:rPr>
              <w:t> </w:t>
            </w:r>
          </w:p>
        </w:tc>
        <w:tc>
          <w:tcPr>
            <w:tcW w:w="992" w:type="dxa"/>
            <w:gridSpan w:val="3"/>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bCs/>
                <w:color w:val="000000"/>
                <w:kern w:val="0"/>
                <w:sz w:val="24"/>
                <w:lang w:eastAsia="ru-RU"/>
              </w:rPr>
            </w:pPr>
            <w:r w:rsidRPr="00E66475">
              <w:rPr>
                <w:rFonts w:ascii="Arial" w:eastAsia="Times New Roman" w:hAnsi="Arial" w:cs="Arial"/>
                <w:bCs/>
                <w:color w:val="000000"/>
                <w:kern w:val="0"/>
                <w:sz w:val="24"/>
                <w:lang w:eastAsia="ru-RU"/>
              </w:rPr>
              <w:t> </w:t>
            </w:r>
          </w:p>
        </w:tc>
        <w:tc>
          <w:tcPr>
            <w:tcW w:w="1984" w:type="dxa"/>
            <w:gridSpan w:val="3"/>
            <w:tcBorders>
              <w:top w:val="nil"/>
              <w:left w:val="nil"/>
              <w:bottom w:val="single" w:sz="4" w:space="0" w:color="000000"/>
              <w:right w:val="single" w:sz="4" w:space="0" w:color="000000"/>
            </w:tcBorders>
            <w:shd w:val="clear" w:color="FFFFFF" w:fill="FFFFFF"/>
            <w:noWrap/>
            <w:hideMark/>
          </w:tcPr>
          <w:p w:rsidR="00E66475" w:rsidRPr="00E66475" w:rsidRDefault="00E66475" w:rsidP="00E66475">
            <w:pPr>
              <w:widowControl/>
              <w:suppressAutoHyphens w:val="0"/>
              <w:rPr>
                <w:rFonts w:ascii="Arial" w:eastAsia="Times New Roman" w:hAnsi="Arial" w:cs="Arial"/>
                <w:bCs/>
                <w:color w:val="000000"/>
                <w:kern w:val="0"/>
                <w:sz w:val="24"/>
                <w:lang w:eastAsia="ru-RU"/>
              </w:rPr>
            </w:pPr>
            <w:r w:rsidRPr="00E66475">
              <w:rPr>
                <w:rFonts w:ascii="Arial" w:eastAsia="Times New Roman" w:hAnsi="Arial" w:cs="Arial"/>
                <w:bCs/>
                <w:color w:val="000000"/>
                <w:kern w:val="0"/>
                <w:sz w:val="24"/>
                <w:lang w:eastAsia="ru-RU"/>
              </w:rPr>
              <w:t>1 514 790,00</w:t>
            </w:r>
          </w:p>
        </w:tc>
      </w:tr>
      <w:tr w:rsidR="00E66475" w:rsidRPr="00E66475" w:rsidTr="00E66475">
        <w:trPr>
          <w:trHeight w:val="499"/>
        </w:trPr>
        <w:tc>
          <w:tcPr>
            <w:tcW w:w="2836" w:type="dxa"/>
            <w:tcBorders>
              <w:top w:val="nil"/>
              <w:left w:val="single" w:sz="4" w:space="0" w:color="000000"/>
              <w:bottom w:val="single" w:sz="4" w:space="0" w:color="000000"/>
              <w:right w:val="single" w:sz="4" w:space="0" w:color="000000"/>
            </w:tcBorders>
            <w:shd w:val="clear" w:color="FFFFFF" w:fill="FFFFFF"/>
            <w:hideMark/>
          </w:tcPr>
          <w:p w:rsidR="00E66475" w:rsidRPr="00E66475" w:rsidRDefault="00E66475" w:rsidP="00E66475">
            <w:pPr>
              <w:widowControl/>
              <w:suppressAutoHyphens w:val="0"/>
              <w:jc w:val="both"/>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Жилищное хозяйство</w:t>
            </w:r>
          </w:p>
        </w:tc>
        <w:tc>
          <w:tcPr>
            <w:tcW w:w="1559" w:type="dxa"/>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559"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bCs/>
                <w:iCs/>
                <w:color w:val="000000"/>
                <w:kern w:val="0"/>
                <w:sz w:val="24"/>
                <w:lang w:eastAsia="ru-RU"/>
              </w:rPr>
            </w:pPr>
            <w:r w:rsidRPr="00E66475">
              <w:rPr>
                <w:rFonts w:ascii="Arial" w:eastAsia="Times New Roman" w:hAnsi="Arial" w:cs="Arial"/>
                <w:bCs/>
                <w:iCs/>
                <w:color w:val="000000"/>
                <w:kern w:val="0"/>
                <w:sz w:val="24"/>
                <w:lang w:eastAsia="ru-RU"/>
              </w:rPr>
              <w:t>0501</w:t>
            </w:r>
          </w:p>
        </w:tc>
        <w:tc>
          <w:tcPr>
            <w:tcW w:w="1418"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992" w:type="dxa"/>
            <w:gridSpan w:val="3"/>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984" w:type="dxa"/>
            <w:gridSpan w:val="3"/>
            <w:tcBorders>
              <w:top w:val="nil"/>
              <w:left w:val="nil"/>
              <w:bottom w:val="single" w:sz="4" w:space="0" w:color="000000"/>
              <w:right w:val="single" w:sz="4" w:space="0" w:color="000000"/>
            </w:tcBorders>
            <w:shd w:val="clear" w:color="FFFFFF" w:fill="FFFFFF"/>
            <w:noWrap/>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340 800,00</w:t>
            </w:r>
          </w:p>
        </w:tc>
      </w:tr>
      <w:tr w:rsidR="00E66475" w:rsidRPr="00E66475" w:rsidTr="00E66475">
        <w:trPr>
          <w:trHeight w:val="630"/>
        </w:trPr>
        <w:tc>
          <w:tcPr>
            <w:tcW w:w="2836" w:type="dxa"/>
            <w:tcBorders>
              <w:top w:val="nil"/>
              <w:left w:val="single" w:sz="4" w:space="0" w:color="000000"/>
              <w:bottom w:val="single" w:sz="4" w:space="0" w:color="000000"/>
              <w:right w:val="single" w:sz="4" w:space="0" w:color="000000"/>
            </w:tcBorders>
            <w:shd w:val="clear" w:color="FFFFFF" w:fill="FFFFFF"/>
            <w:hideMark/>
          </w:tcPr>
          <w:p w:rsidR="00E66475" w:rsidRPr="00E66475" w:rsidRDefault="00E66475" w:rsidP="00E66475">
            <w:pPr>
              <w:widowControl/>
              <w:suppressAutoHyphens w:val="0"/>
              <w:jc w:val="both"/>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Мероприятия в области жилищного хозяйства</w:t>
            </w:r>
          </w:p>
        </w:tc>
        <w:tc>
          <w:tcPr>
            <w:tcW w:w="1559" w:type="dxa"/>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559"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418"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3602032</w:t>
            </w:r>
          </w:p>
        </w:tc>
        <w:tc>
          <w:tcPr>
            <w:tcW w:w="992" w:type="dxa"/>
            <w:gridSpan w:val="3"/>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984" w:type="dxa"/>
            <w:gridSpan w:val="3"/>
            <w:tcBorders>
              <w:top w:val="nil"/>
              <w:left w:val="nil"/>
              <w:bottom w:val="single" w:sz="4" w:space="0" w:color="000000"/>
              <w:right w:val="single" w:sz="4" w:space="0" w:color="000000"/>
            </w:tcBorders>
            <w:shd w:val="clear" w:color="FFFFFF" w:fill="FFFFFF"/>
            <w:noWrap/>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136 300,00</w:t>
            </w:r>
          </w:p>
        </w:tc>
      </w:tr>
      <w:tr w:rsidR="00E66475" w:rsidRPr="00E66475" w:rsidTr="00E66475">
        <w:trPr>
          <w:trHeight w:val="630"/>
        </w:trPr>
        <w:tc>
          <w:tcPr>
            <w:tcW w:w="2836" w:type="dxa"/>
            <w:tcBorders>
              <w:top w:val="nil"/>
              <w:left w:val="single" w:sz="4" w:space="0" w:color="000000"/>
              <w:bottom w:val="single" w:sz="4" w:space="0" w:color="000000"/>
              <w:right w:val="single" w:sz="4" w:space="0" w:color="000000"/>
            </w:tcBorders>
            <w:shd w:val="clear" w:color="FFFFFF" w:fill="FFFFFF"/>
            <w:hideMark/>
          </w:tcPr>
          <w:p w:rsidR="00E66475" w:rsidRPr="00E66475" w:rsidRDefault="00E66475" w:rsidP="00E66475">
            <w:pPr>
              <w:widowControl/>
              <w:suppressAutoHyphens w:val="0"/>
              <w:jc w:val="both"/>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Закупка товаров, работ и услуг для государственных (муниципальных) нужд</w:t>
            </w:r>
          </w:p>
        </w:tc>
        <w:tc>
          <w:tcPr>
            <w:tcW w:w="1559" w:type="dxa"/>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559"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418"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992" w:type="dxa"/>
            <w:gridSpan w:val="3"/>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200</w:t>
            </w:r>
          </w:p>
        </w:tc>
        <w:tc>
          <w:tcPr>
            <w:tcW w:w="1984" w:type="dxa"/>
            <w:gridSpan w:val="3"/>
            <w:tcBorders>
              <w:top w:val="nil"/>
              <w:left w:val="nil"/>
              <w:bottom w:val="single" w:sz="4" w:space="0" w:color="000000"/>
              <w:right w:val="single" w:sz="4" w:space="0" w:color="000000"/>
            </w:tcBorders>
            <w:shd w:val="clear" w:color="FFFFFF" w:fill="FFFFFF"/>
            <w:noWrap/>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129 300,00</w:t>
            </w:r>
          </w:p>
        </w:tc>
      </w:tr>
      <w:tr w:rsidR="00E66475" w:rsidRPr="00E66475" w:rsidTr="00E66475">
        <w:trPr>
          <w:trHeight w:val="630"/>
        </w:trPr>
        <w:tc>
          <w:tcPr>
            <w:tcW w:w="2836" w:type="dxa"/>
            <w:tcBorders>
              <w:top w:val="nil"/>
              <w:left w:val="single" w:sz="4" w:space="0" w:color="000000"/>
              <w:bottom w:val="single" w:sz="4" w:space="0" w:color="000000"/>
              <w:right w:val="single" w:sz="4" w:space="0" w:color="000000"/>
            </w:tcBorders>
            <w:shd w:val="clear" w:color="FFFFFF" w:fill="FFFFFF"/>
            <w:hideMark/>
          </w:tcPr>
          <w:p w:rsidR="00E66475" w:rsidRPr="00E66475" w:rsidRDefault="00E66475" w:rsidP="00E66475">
            <w:pPr>
              <w:widowControl/>
              <w:suppressAutoHyphens w:val="0"/>
              <w:jc w:val="both"/>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Иные бюджетные ассигнования</w:t>
            </w:r>
          </w:p>
        </w:tc>
        <w:tc>
          <w:tcPr>
            <w:tcW w:w="1559" w:type="dxa"/>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559"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418"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992" w:type="dxa"/>
            <w:gridSpan w:val="3"/>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800</w:t>
            </w:r>
          </w:p>
        </w:tc>
        <w:tc>
          <w:tcPr>
            <w:tcW w:w="1984" w:type="dxa"/>
            <w:gridSpan w:val="3"/>
            <w:tcBorders>
              <w:top w:val="nil"/>
              <w:left w:val="nil"/>
              <w:bottom w:val="single" w:sz="4" w:space="0" w:color="000000"/>
              <w:right w:val="single" w:sz="4" w:space="0" w:color="000000"/>
            </w:tcBorders>
            <w:shd w:val="clear" w:color="FFFFFF" w:fill="FFFFFF"/>
            <w:noWrap/>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7 000,00</w:t>
            </w:r>
          </w:p>
        </w:tc>
      </w:tr>
      <w:tr w:rsidR="00E66475" w:rsidRPr="00E66475" w:rsidTr="00E66475">
        <w:trPr>
          <w:trHeight w:val="630"/>
        </w:trPr>
        <w:tc>
          <w:tcPr>
            <w:tcW w:w="2836" w:type="dxa"/>
            <w:tcBorders>
              <w:top w:val="nil"/>
              <w:left w:val="single" w:sz="4" w:space="0" w:color="000000"/>
              <w:bottom w:val="single" w:sz="4" w:space="0" w:color="000000"/>
              <w:right w:val="single" w:sz="4" w:space="0" w:color="000000"/>
            </w:tcBorders>
            <w:shd w:val="clear" w:color="FFFFFF" w:fill="FFFFFF"/>
            <w:hideMark/>
          </w:tcPr>
          <w:p w:rsidR="00E66475" w:rsidRPr="00E66475" w:rsidRDefault="00E66475" w:rsidP="00E66475">
            <w:pPr>
              <w:widowControl/>
              <w:suppressAutoHyphens w:val="0"/>
              <w:jc w:val="both"/>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Капитальный ремонт муниципального жилого фонда</w:t>
            </w:r>
          </w:p>
        </w:tc>
        <w:tc>
          <w:tcPr>
            <w:tcW w:w="1559" w:type="dxa"/>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559"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418"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3602042</w:t>
            </w:r>
          </w:p>
        </w:tc>
        <w:tc>
          <w:tcPr>
            <w:tcW w:w="992" w:type="dxa"/>
            <w:gridSpan w:val="3"/>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984" w:type="dxa"/>
            <w:gridSpan w:val="3"/>
            <w:tcBorders>
              <w:top w:val="nil"/>
              <w:left w:val="nil"/>
              <w:bottom w:val="single" w:sz="4" w:space="0" w:color="000000"/>
              <w:right w:val="single" w:sz="4" w:space="0" w:color="000000"/>
            </w:tcBorders>
            <w:shd w:val="clear" w:color="FFFFFF" w:fill="FFFFFF"/>
            <w:noWrap/>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204 500,00</w:t>
            </w:r>
          </w:p>
        </w:tc>
      </w:tr>
      <w:tr w:rsidR="00E66475" w:rsidRPr="00E66475" w:rsidTr="00E66475">
        <w:trPr>
          <w:trHeight w:val="630"/>
        </w:trPr>
        <w:tc>
          <w:tcPr>
            <w:tcW w:w="2836" w:type="dxa"/>
            <w:tcBorders>
              <w:top w:val="nil"/>
              <w:left w:val="single" w:sz="4" w:space="0" w:color="000000"/>
              <w:bottom w:val="single" w:sz="4" w:space="0" w:color="000000"/>
              <w:right w:val="single" w:sz="4" w:space="0" w:color="000000"/>
            </w:tcBorders>
            <w:shd w:val="clear" w:color="FFFFFF" w:fill="FFFFFF"/>
            <w:hideMark/>
          </w:tcPr>
          <w:p w:rsidR="00E66475" w:rsidRPr="00E66475" w:rsidRDefault="00E66475" w:rsidP="00E66475">
            <w:pPr>
              <w:widowControl/>
              <w:suppressAutoHyphens w:val="0"/>
              <w:jc w:val="both"/>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Закупка товаров, работ и услуг для государственных (муниципальных) нужд</w:t>
            </w:r>
          </w:p>
        </w:tc>
        <w:tc>
          <w:tcPr>
            <w:tcW w:w="1559" w:type="dxa"/>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559"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418"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992" w:type="dxa"/>
            <w:gridSpan w:val="3"/>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200</w:t>
            </w:r>
          </w:p>
        </w:tc>
        <w:tc>
          <w:tcPr>
            <w:tcW w:w="1984" w:type="dxa"/>
            <w:gridSpan w:val="3"/>
            <w:tcBorders>
              <w:top w:val="nil"/>
              <w:left w:val="nil"/>
              <w:bottom w:val="single" w:sz="4" w:space="0" w:color="000000"/>
              <w:right w:val="single" w:sz="4" w:space="0" w:color="000000"/>
            </w:tcBorders>
            <w:shd w:val="clear" w:color="FFFFFF" w:fill="FFFFFF"/>
            <w:noWrap/>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204 500,00</w:t>
            </w:r>
          </w:p>
        </w:tc>
      </w:tr>
      <w:tr w:rsidR="00E66475" w:rsidRPr="00E66475" w:rsidTr="00E66475">
        <w:trPr>
          <w:trHeight w:val="615"/>
        </w:trPr>
        <w:tc>
          <w:tcPr>
            <w:tcW w:w="2836" w:type="dxa"/>
            <w:tcBorders>
              <w:top w:val="nil"/>
              <w:left w:val="single" w:sz="4" w:space="0" w:color="000000"/>
              <w:bottom w:val="single" w:sz="4" w:space="0" w:color="000000"/>
              <w:right w:val="single" w:sz="4" w:space="0" w:color="000000"/>
            </w:tcBorders>
            <w:shd w:val="clear" w:color="FFFFFF" w:fill="FFFFFF"/>
            <w:hideMark/>
          </w:tcPr>
          <w:p w:rsidR="00E66475" w:rsidRPr="00E66475" w:rsidRDefault="00E66475" w:rsidP="00E66475">
            <w:pPr>
              <w:widowControl/>
              <w:suppressAutoHyphens w:val="0"/>
              <w:jc w:val="both"/>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Коммунальное хозяйство</w:t>
            </w:r>
          </w:p>
        </w:tc>
        <w:tc>
          <w:tcPr>
            <w:tcW w:w="1559" w:type="dxa"/>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559"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bCs/>
                <w:iCs/>
                <w:color w:val="000000"/>
                <w:kern w:val="0"/>
                <w:sz w:val="24"/>
                <w:lang w:eastAsia="ru-RU"/>
              </w:rPr>
            </w:pPr>
            <w:r w:rsidRPr="00E66475">
              <w:rPr>
                <w:rFonts w:ascii="Arial" w:eastAsia="Times New Roman" w:hAnsi="Arial" w:cs="Arial"/>
                <w:bCs/>
                <w:iCs/>
                <w:color w:val="000000"/>
                <w:kern w:val="0"/>
                <w:sz w:val="24"/>
                <w:lang w:eastAsia="ru-RU"/>
              </w:rPr>
              <w:t>0502</w:t>
            </w:r>
          </w:p>
        </w:tc>
        <w:tc>
          <w:tcPr>
            <w:tcW w:w="1418"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992" w:type="dxa"/>
            <w:gridSpan w:val="3"/>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984" w:type="dxa"/>
            <w:gridSpan w:val="3"/>
            <w:tcBorders>
              <w:top w:val="nil"/>
              <w:left w:val="nil"/>
              <w:bottom w:val="single" w:sz="4" w:space="0" w:color="000000"/>
              <w:right w:val="single" w:sz="4" w:space="0" w:color="000000"/>
            </w:tcBorders>
            <w:shd w:val="clear" w:color="FFFFFF" w:fill="FFFFFF"/>
            <w:noWrap/>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116 000,00</w:t>
            </w:r>
          </w:p>
        </w:tc>
      </w:tr>
      <w:tr w:rsidR="00E66475" w:rsidRPr="00E66475" w:rsidTr="00E66475">
        <w:trPr>
          <w:trHeight w:val="499"/>
        </w:trPr>
        <w:tc>
          <w:tcPr>
            <w:tcW w:w="2836" w:type="dxa"/>
            <w:tcBorders>
              <w:top w:val="nil"/>
              <w:left w:val="single" w:sz="4" w:space="0" w:color="000000"/>
              <w:bottom w:val="single" w:sz="4" w:space="0" w:color="000000"/>
              <w:right w:val="single" w:sz="4" w:space="0" w:color="000000"/>
            </w:tcBorders>
            <w:shd w:val="clear" w:color="FFFFFF" w:fill="FFFFFF"/>
            <w:hideMark/>
          </w:tcPr>
          <w:p w:rsidR="00E66475" w:rsidRPr="00E66475" w:rsidRDefault="00E66475" w:rsidP="00E66475">
            <w:pPr>
              <w:widowControl/>
              <w:suppressAutoHyphens w:val="0"/>
              <w:jc w:val="both"/>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Мероприятия в области  коммунального хозяйства</w:t>
            </w:r>
          </w:p>
        </w:tc>
        <w:tc>
          <w:tcPr>
            <w:tcW w:w="1559" w:type="dxa"/>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559"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418"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3612051</w:t>
            </w:r>
          </w:p>
        </w:tc>
        <w:tc>
          <w:tcPr>
            <w:tcW w:w="992" w:type="dxa"/>
            <w:gridSpan w:val="3"/>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984" w:type="dxa"/>
            <w:gridSpan w:val="3"/>
            <w:tcBorders>
              <w:top w:val="nil"/>
              <w:left w:val="nil"/>
              <w:bottom w:val="single" w:sz="4" w:space="0" w:color="000000"/>
              <w:right w:val="single" w:sz="4" w:space="0" w:color="000000"/>
            </w:tcBorders>
            <w:shd w:val="clear" w:color="FFFFFF" w:fill="FFFFFF"/>
            <w:noWrap/>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116 000,00</w:t>
            </w:r>
          </w:p>
        </w:tc>
      </w:tr>
      <w:tr w:rsidR="00E66475" w:rsidRPr="00E66475" w:rsidTr="00E66475">
        <w:trPr>
          <w:trHeight w:val="499"/>
        </w:trPr>
        <w:tc>
          <w:tcPr>
            <w:tcW w:w="2836" w:type="dxa"/>
            <w:tcBorders>
              <w:top w:val="nil"/>
              <w:left w:val="single" w:sz="4" w:space="0" w:color="000000"/>
              <w:bottom w:val="single" w:sz="4" w:space="0" w:color="000000"/>
              <w:right w:val="single" w:sz="4" w:space="0" w:color="000000"/>
            </w:tcBorders>
            <w:shd w:val="clear" w:color="FFFFFF" w:fill="FFFFFF"/>
            <w:hideMark/>
          </w:tcPr>
          <w:p w:rsidR="00E66475" w:rsidRPr="00E66475" w:rsidRDefault="00E66475" w:rsidP="00E66475">
            <w:pPr>
              <w:widowControl/>
              <w:suppressAutoHyphens w:val="0"/>
              <w:jc w:val="both"/>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Закупка товаров, работ и услуг для государственных (муниципальных) нужд</w:t>
            </w:r>
          </w:p>
        </w:tc>
        <w:tc>
          <w:tcPr>
            <w:tcW w:w="1559" w:type="dxa"/>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559"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418"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992" w:type="dxa"/>
            <w:gridSpan w:val="3"/>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200</w:t>
            </w:r>
          </w:p>
        </w:tc>
        <w:tc>
          <w:tcPr>
            <w:tcW w:w="1984" w:type="dxa"/>
            <w:gridSpan w:val="3"/>
            <w:tcBorders>
              <w:top w:val="nil"/>
              <w:left w:val="nil"/>
              <w:bottom w:val="single" w:sz="4" w:space="0" w:color="000000"/>
              <w:right w:val="single" w:sz="4" w:space="0" w:color="000000"/>
            </w:tcBorders>
            <w:shd w:val="clear" w:color="FFFFFF" w:fill="FFFFFF"/>
            <w:noWrap/>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116 000,00</w:t>
            </w:r>
          </w:p>
        </w:tc>
      </w:tr>
      <w:tr w:rsidR="00E66475" w:rsidRPr="00E66475" w:rsidTr="00E66475">
        <w:trPr>
          <w:trHeight w:val="499"/>
        </w:trPr>
        <w:tc>
          <w:tcPr>
            <w:tcW w:w="2836" w:type="dxa"/>
            <w:tcBorders>
              <w:top w:val="nil"/>
              <w:left w:val="single" w:sz="4" w:space="0" w:color="000000"/>
              <w:bottom w:val="single" w:sz="4" w:space="0" w:color="000000"/>
              <w:right w:val="single" w:sz="4" w:space="0" w:color="000000"/>
            </w:tcBorders>
            <w:shd w:val="clear" w:color="FFFFFF" w:fill="FFFFFF"/>
            <w:hideMark/>
          </w:tcPr>
          <w:p w:rsidR="00E66475" w:rsidRPr="00E66475" w:rsidRDefault="00E66475" w:rsidP="00E66475">
            <w:pPr>
              <w:widowControl/>
              <w:suppressAutoHyphens w:val="0"/>
              <w:jc w:val="both"/>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Иные бюджетные ассигнования</w:t>
            </w:r>
          </w:p>
        </w:tc>
        <w:tc>
          <w:tcPr>
            <w:tcW w:w="1559" w:type="dxa"/>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559"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418"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992" w:type="dxa"/>
            <w:gridSpan w:val="3"/>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800</w:t>
            </w:r>
          </w:p>
        </w:tc>
        <w:tc>
          <w:tcPr>
            <w:tcW w:w="1984" w:type="dxa"/>
            <w:gridSpan w:val="3"/>
            <w:tcBorders>
              <w:top w:val="nil"/>
              <w:left w:val="nil"/>
              <w:bottom w:val="single" w:sz="4" w:space="0" w:color="000000"/>
              <w:right w:val="single" w:sz="4" w:space="0" w:color="000000"/>
            </w:tcBorders>
            <w:shd w:val="clear" w:color="FFFFFF" w:fill="FFFFFF"/>
            <w:noWrap/>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0,00</w:t>
            </w:r>
          </w:p>
        </w:tc>
      </w:tr>
      <w:tr w:rsidR="00E66475" w:rsidRPr="00E66475" w:rsidTr="00E66475">
        <w:trPr>
          <w:trHeight w:val="499"/>
        </w:trPr>
        <w:tc>
          <w:tcPr>
            <w:tcW w:w="2836" w:type="dxa"/>
            <w:tcBorders>
              <w:top w:val="nil"/>
              <w:left w:val="single" w:sz="4" w:space="0" w:color="000000"/>
              <w:bottom w:val="single" w:sz="4" w:space="0" w:color="000000"/>
              <w:right w:val="single" w:sz="4" w:space="0" w:color="000000"/>
            </w:tcBorders>
            <w:shd w:val="clear" w:color="FFFFFF" w:fill="FFFFFF"/>
            <w:hideMark/>
          </w:tcPr>
          <w:p w:rsidR="00E66475" w:rsidRPr="00E66475" w:rsidRDefault="00E66475" w:rsidP="00E66475">
            <w:pPr>
              <w:widowControl/>
              <w:suppressAutoHyphens w:val="0"/>
              <w:jc w:val="both"/>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Благоустройство</w:t>
            </w:r>
          </w:p>
        </w:tc>
        <w:tc>
          <w:tcPr>
            <w:tcW w:w="1559" w:type="dxa"/>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559"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bCs/>
                <w:iCs/>
                <w:color w:val="000000"/>
                <w:kern w:val="0"/>
                <w:sz w:val="24"/>
                <w:lang w:eastAsia="ru-RU"/>
              </w:rPr>
            </w:pPr>
            <w:r w:rsidRPr="00E66475">
              <w:rPr>
                <w:rFonts w:ascii="Arial" w:eastAsia="Times New Roman" w:hAnsi="Arial" w:cs="Arial"/>
                <w:bCs/>
                <w:iCs/>
                <w:color w:val="000000"/>
                <w:kern w:val="0"/>
                <w:sz w:val="24"/>
                <w:lang w:eastAsia="ru-RU"/>
              </w:rPr>
              <w:t>0503</w:t>
            </w:r>
          </w:p>
        </w:tc>
        <w:tc>
          <w:tcPr>
            <w:tcW w:w="1418"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992" w:type="dxa"/>
            <w:gridSpan w:val="3"/>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984" w:type="dxa"/>
            <w:gridSpan w:val="3"/>
            <w:tcBorders>
              <w:top w:val="nil"/>
              <w:left w:val="nil"/>
              <w:bottom w:val="single" w:sz="4" w:space="0" w:color="000000"/>
              <w:right w:val="single" w:sz="4" w:space="0" w:color="000000"/>
            </w:tcBorders>
            <w:shd w:val="clear" w:color="FFFFFF" w:fill="FFFFFF"/>
            <w:noWrap/>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1 057 990,00</w:t>
            </w:r>
          </w:p>
        </w:tc>
      </w:tr>
      <w:tr w:rsidR="00E66475" w:rsidRPr="00E66475" w:rsidTr="00E66475">
        <w:trPr>
          <w:trHeight w:val="762"/>
        </w:trPr>
        <w:tc>
          <w:tcPr>
            <w:tcW w:w="2836" w:type="dxa"/>
            <w:tcBorders>
              <w:top w:val="nil"/>
              <w:left w:val="single" w:sz="4" w:space="0" w:color="000000"/>
              <w:bottom w:val="single" w:sz="4" w:space="0" w:color="000000"/>
              <w:right w:val="single" w:sz="4" w:space="0" w:color="000000"/>
            </w:tcBorders>
            <w:shd w:val="clear" w:color="FFFFFF" w:fill="FFFFFF"/>
            <w:hideMark/>
          </w:tcPr>
          <w:p w:rsidR="00E66475" w:rsidRPr="00E66475" w:rsidRDefault="00E66475" w:rsidP="00E66475">
            <w:pPr>
              <w:widowControl/>
              <w:suppressAutoHyphens w:val="0"/>
              <w:jc w:val="both"/>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Уличное освещение</w:t>
            </w:r>
          </w:p>
        </w:tc>
        <w:tc>
          <w:tcPr>
            <w:tcW w:w="1559" w:type="dxa"/>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559"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418"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6002012</w:t>
            </w:r>
          </w:p>
        </w:tc>
        <w:tc>
          <w:tcPr>
            <w:tcW w:w="992" w:type="dxa"/>
            <w:gridSpan w:val="3"/>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984" w:type="dxa"/>
            <w:gridSpan w:val="3"/>
            <w:tcBorders>
              <w:top w:val="nil"/>
              <w:left w:val="nil"/>
              <w:bottom w:val="single" w:sz="4" w:space="0" w:color="000000"/>
              <w:right w:val="single" w:sz="4" w:space="0" w:color="000000"/>
            </w:tcBorders>
            <w:shd w:val="clear" w:color="FFFFFF" w:fill="FFFFFF"/>
            <w:noWrap/>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617 540,00</w:t>
            </w:r>
          </w:p>
        </w:tc>
      </w:tr>
      <w:tr w:rsidR="00E66475" w:rsidRPr="00E66475" w:rsidTr="00E66475">
        <w:trPr>
          <w:trHeight w:val="1013"/>
        </w:trPr>
        <w:tc>
          <w:tcPr>
            <w:tcW w:w="2836" w:type="dxa"/>
            <w:tcBorders>
              <w:top w:val="nil"/>
              <w:left w:val="single" w:sz="4" w:space="0" w:color="000000"/>
              <w:bottom w:val="single" w:sz="4" w:space="0" w:color="000000"/>
              <w:right w:val="single" w:sz="4" w:space="0" w:color="000000"/>
            </w:tcBorders>
            <w:shd w:val="clear" w:color="FFFFFF" w:fill="FFFFFF"/>
            <w:hideMark/>
          </w:tcPr>
          <w:p w:rsidR="00E66475" w:rsidRPr="00E66475" w:rsidRDefault="00E66475" w:rsidP="00E66475">
            <w:pPr>
              <w:widowControl/>
              <w:suppressAutoHyphens w:val="0"/>
              <w:jc w:val="both"/>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Закупка товаров, работ и услуг для государственных (муниципальных) нужд</w:t>
            </w:r>
          </w:p>
        </w:tc>
        <w:tc>
          <w:tcPr>
            <w:tcW w:w="1559" w:type="dxa"/>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559"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418"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992" w:type="dxa"/>
            <w:gridSpan w:val="3"/>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200</w:t>
            </w:r>
          </w:p>
        </w:tc>
        <w:tc>
          <w:tcPr>
            <w:tcW w:w="1984" w:type="dxa"/>
            <w:gridSpan w:val="3"/>
            <w:tcBorders>
              <w:top w:val="nil"/>
              <w:left w:val="nil"/>
              <w:bottom w:val="single" w:sz="4" w:space="0" w:color="000000"/>
              <w:right w:val="single" w:sz="4" w:space="0" w:color="000000"/>
            </w:tcBorders>
            <w:shd w:val="clear" w:color="FFFFFF" w:fill="FFFFFF"/>
            <w:noWrap/>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617 540,00</w:t>
            </w:r>
          </w:p>
        </w:tc>
      </w:tr>
      <w:tr w:rsidR="00E66475" w:rsidRPr="00E66475" w:rsidTr="00E66475">
        <w:trPr>
          <w:trHeight w:val="499"/>
        </w:trPr>
        <w:tc>
          <w:tcPr>
            <w:tcW w:w="2836" w:type="dxa"/>
            <w:tcBorders>
              <w:top w:val="nil"/>
              <w:left w:val="single" w:sz="4" w:space="0" w:color="000000"/>
              <w:bottom w:val="single" w:sz="4" w:space="0" w:color="000000"/>
              <w:right w:val="single" w:sz="4" w:space="0" w:color="000000"/>
            </w:tcBorders>
            <w:shd w:val="clear" w:color="FFFFFF" w:fill="FFFFFF"/>
            <w:hideMark/>
          </w:tcPr>
          <w:p w:rsidR="00E66475" w:rsidRPr="00E66475" w:rsidRDefault="00E66475" w:rsidP="00E66475">
            <w:pPr>
              <w:widowControl/>
              <w:suppressAutoHyphens w:val="0"/>
              <w:jc w:val="both"/>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Озеленение</w:t>
            </w:r>
          </w:p>
        </w:tc>
        <w:tc>
          <w:tcPr>
            <w:tcW w:w="1559" w:type="dxa"/>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559"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418"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6002033</w:t>
            </w:r>
          </w:p>
        </w:tc>
        <w:tc>
          <w:tcPr>
            <w:tcW w:w="992" w:type="dxa"/>
            <w:gridSpan w:val="3"/>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984" w:type="dxa"/>
            <w:gridSpan w:val="3"/>
            <w:tcBorders>
              <w:top w:val="nil"/>
              <w:left w:val="nil"/>
              <w:bottom w:val="single" w:sz="4" w:space="0" w:color="000000"/>
              <w:right w:val="single" w:sz="4" w:space="0" w:color="000000"/>
            </w:tcBorders>
            <w:shd w:val="clear" w:color="FFFFFF" w:fill="FFFFFF"/>
            <w:noWrap/>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166 000,00</w:t>
            </w:r>
          </w:p>
        </w:tc>
      </w:tr>
      <w:tr w:rsidR="00E66475" w:rsidRPr="00E66475" w:rsidTr="00E66475">
        <w:trPr>
          <w:trHeight w:val="747"/>
        </w:trPr>
        <w:tc>
          <w:tcPr>
            <w:tcW w:w="2836" w:type="dxa"/>
            <w:tcBorders>
              <w:top w:val="nil"/>
              <w:left w:val="single" w:sz="4" w:space="0" w:color="000000"/>
              <w:bottom w:val="single" w:sz="4" w:space="0" w:color="000000"/>
              <w:right w:val="single" w:sz="4" w:space="0" w:color="000000"/>
            </w:tcBorders>
            <w:shd w:val="clear" w:color="FFFFFF" w:fill="FFFFFF"/>
            <w:hideMark/>
          </w:tcPr>
          <w:p w:rsidR="00E66475" w:rsidRPr="00E66475" w:rsidRDefault="00E66475" w:rsidP="00E66475">
            <w:pPr>
              <w:widowControl/>
              <w:suppressAutoHyphens w:val="0"/>
              <w:jc w:val="both"/>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Закупка товаров, работ и услуг для государственных (муниципальных) нужд</w:t>
            </w:r>
          </w:p>
        </w:tc>
        <w:tc>
          <w:tcPr>
            <w:tcW w:w="1559" w:type="dxa"/>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559"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418"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992" w:type="dxa"/>
            <w:gridSpan w:val="3"/>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200</w:t>
            </w:r>
          </w:p>
        </w:tc>
        <w:tc>
          <w:tcPr>
            <w:tcW w:w="1984" w:type="dxa"/>
            <w:gridSpan w:val="3"/>
            <w:tcBorders>
              <w:top w:val="nil"/>
              <w:left w:val="nil"/>
              <w:bottom w:val="single" w:sz="4" w:space="0" w:color="000000"/>
              <w:right w:val="single" w:sz="4" w:space="0" w:color="000000"/>
            </w:tcBorders>
            <w:shd w:val="clear" w:color="FFFFFF" w:fill="FFFFFF"/>
            <w:noWrap/>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166 000,00</w:t>
            </w:r>
          </w:p>
        </w:tc>
      </w:tr>
      <w:tr w:rsidR="00E66475" w:rsidRPr="00E66475" w:rsidTr="00E66475">
        <w:trPr>
          <w:trHeight w:val="627"/>
        </w:trPr>
        <w:tc>
          <w:tcPr>
            <w:tcW w:w="2836" w:type="dxa"/>
            <w:tcBorders>
              <w:top w:val="nil"/>
              <w:left w:val="single" w:sz="4" w:space="0" w:color="000000"/>
              <w:bottom w:val="single" w:sz="4" w:space="0" w:color="000000"/>
              <w:right w:val="single" w:sz="4" w:space="0" w:color="000000"/>
            </w:tcBorders>
            <w:shd w:val="clear" w:color="FFFFFF" w:fill="FFFFFF"/>
            <w:hideMark/>
          </w:tcPr>
          <w:p w:rsidR="00E66475" w:rsidRPr="00E66475" w:rsidRDefault="00E66475" w:rsidP="00E66475">
            <w:pPr>
              <w:widowControl/>
              <w:suppressAutoHyphens w:val="0"/>
              <w:jc w:val="both"/>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Организация и содержание  мест захоронения</w:t>
            </w:r>
          </w:p>
        </w:tc>
        <w:tc>
          <w:tcPr>
            <w:tcW w:w="1559" w:type="dxa"/>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559"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418"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6002041</w:t>
            </w:r>
          </w:p>
        </w:tc>
        <w:tc>
          <w:tcPr>
            <w:tcW w:w="992" w:type="dxa"/>
            <w:gridSpan w:val="3"/>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984" w:type="dxa"/>
            <w:gridSpan w:val="3"/>
            <w:tcBorders>
              <w:top w:val="nil"/>
              <w:left w:val="nil"/>
              <w:bottom w:val="single" w:sz="4" w:space="0" w:color="000000"/>
              <w:right w:val="single" w:sz="4" w:space="0" w:color="000000"/>
            </w:tcBorders>
            <w:shd w:val="clear" w:color="FFFFFF" w:fill="FFFFFF"/>
            <w:noWrap/>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79 000,00</w:t>
            </w:r>
          </w:p>
        </w:tc>
      </w:tr>
      <w:tr w:rsidR="00E66475" w:rsidRPr="00E66475" w:rsidTr="00E66475">
        <w:trPr>
          <w:trHeight w:val="878"/>
        </w:trPr>
        <w:tc>
          <w:tcPr>
            <w:tcW w:w="2836" w:type="dxa"/>
            <w:tcBorders>
              <w:top w:val="nil"/>
              <w:left w:val="single" w:sz="4" w:space="0" w:color="000000"/>
              <w:bottom w:val="single" w:sz="4" w:space="0" w:color="000000"/>
              <w:right w:val="single" w:sz="4" w:space="0" w:color="000000"/>
            </w:tcBorders>
            <w:shd w:val="clear" w:color="FFFFFF" w:fill="FFFFFF"/>
            <w:hideMark/>
          </w:tcPr>
          <w:p w:rsidR="00E66475" w:rsidRPr="00E66475" w:rsidRDefault="00E66475" w:rsidP="00E66475">
            <w:pPr>
              <w:widowControl/>
              <w:suppressAutoHyphens w:val="0"/>
              <w:jc w:val="both"/>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Закупка товаров, работ и услуг для государственных (муниципальных) нужд</w:t>
            </w:r>
          </w:p>
        </w:tc>
        <w:tc>
          <w:tcPr>
            <w:tcW w:w="1559" w:type="dxa"/>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559"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418"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992" w:type="dxa"/>
            <w:gridSpan w:val="3"/>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200</w:t>
            </w:r>
          </w:p>
        </w:tc>
        <w:tc>
          <w:tcPr>
            <w:tcW w:w="1984" w:type="dxa"/>
            <w:gridSpan w:val="3"/>
            <w:tcBorders>
              <w:top w:val="nil"/>
              <w:left w:val="nil"/>
              <w:bottom w:val="single" w:sz="4" w:space="0" w:color="000000"/>
              <w:right w:val="single" w:sz="4" w:space="0" w:color="000000"/>
            </w:tcBorders>
            <w:shd w:val="clear" w:color="FFFFFF" w:fill="FFFFFF"/>
            <w:noWrap/>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79 000,00</w:t>
            </w:r>
          </w:p>
        </w:tc>
      </w:tr>
      <w:tr w:rsidR="00E66475" w:rsidRPr="00E66475" w:rsidTr="00E66475">
        <w:trPr>
          <w:trHeight w:val="499"/>
        </w:trPr>
        <w:tc>
          <w:tcPr>
            <w:tcW w:w="2836" w:type="dxa"/>
            <w:tcBorders>
              <w:top w:val="nil"/>
              <w:left w:val="single" w:sz="4" w:space="0" w:color="000000"/>
              <w:bottom w:val="single" w:sz="4" w:space="0" w:color="000000"/>
              <w:right w:val="single" w:sz="4" w:space="0" w:color="000000"/>
            </w:tcBorders>
            <w:shd w:val="clear" w:color="FFFFFF" w:fill="FFFFFF"/>
            <w:hideMark/>
          </w:tcPr>
          <w:p w:rsidR="00E66475" w:rsidRPr="00E66475" w:rsidRDefault="00E66475" w:rsidP="00E66475">
            <w:pPr>
              <w:widowControl/>
              <w:suppressAutoHyphens w:val="0"/>
              <w:jc w:val="both"/>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lastRenderedPageBreak/>
              <w:t>Прочие мероприятия по благоустройству городских округов и поселений</w:t>
            </w:r>
          </w:p>
        </w:tc>
        <w:tc>
          <w:tcPr>
            <w:tcW w:w="1559" w:type="dxa"/>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559"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418"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6002052</w:t>
            </w:r>
          </w:p>
        </w:tc>
        <w:tc>
          <w:tcPr>
            <w:tcW w:w="992" w:type="dxa"/>
            <w:gridSpan w:val="3"/>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984" w:type="dxa"/>
            <w:gridSpan w:val="3"/>
            <w:tcBorders>
              <w:top w:val="nil"/>
              <w:left w:val="nil"/>
              <w:bottom w:val="single" w:sz="4" w:space="0" w:color="000000"/>
              <w:right w:val="single" w:sz="4" w:space="0" w:color="000000"/>
            </w:tcBorders>
            <w:shd w:val="clear" w:color="FFFFFF" w:fill="FFFFFF"/>
            <w:noWrap/>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195 450,00</w:t>
            </w:r>
          </w:p>
        </w:tc>
      </w:tr>
      <w:tr w:rsidR="00E66475" w:rsidRPr="00E66475" w:rsidTr="00E66475">
        <w:trPr>
          <w:trHeight w:val="499"/>
        </w:trPr>
        <w:tc>
          <w:tcPr>
            <w:tcW w:w="2836" w:type="dxa"/>
            <w:tcBorders>
              <w:top w:val="nil"/>
              <w:left w:val="single" w:sz="4" w:space="0" w:color="000000"/>
              <w:bottom w:val="single" w:sz="4" w:space="0" w:color="000000"/>
              <w:right w:val="single" w:sz="4" w:space="0" w:color="000000"/>
            </w:tcBorders>
            <w:shd w:val="clear" w:color="FFFFFF" w:fill="FFFFFF"/>
            <w:hideMark/>
          </w:tcPr>
          <w:p w:rsidR="00E66475" w:rsidRPr="00E66475" w:rsidRDefault="00E66475" w:rsidP="00E66475">
            <w:pPr>
              <w:widowControl/>
              <w:suppressAutoHyphens w:val="0"/>
              <w:jc w:val="both"/>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Закупка товаров, работ и услуг для государственных (муниципальных) нужд</w:t>
            </w:r>
          </w:p>
        </w:tc>
        <w:tc>
          <w:tcPr>
            <w:tcW w:w="1559" w:type="dxa"/>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559"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418"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992" w:type="dxa"/>
            <w:gridSpan w:val="3"/>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200</w:t>
            </w:r>
          </w:p>
        </w:tc>
        <w:tc>
          <w:tcPr>
            <w:tcW w:w="1984" w:type="dxa"/>
            <w:gridSpan w:val="3"/>
            <w:tcBorders>
              <w:top w:val="nil"/>
              <w:left w:val="nil"/>
              <w:bottom w:val="single" w:sz="4" w:space="0" w:color="000000"/>
              <w:right w:val="single" w:sz="4" w:space="0" w:color="000000"/>
            </w:tcBorders>
            <w:shd w:val="clear" w:color="FFFFFF" w:fill="FFFFFF"/>
            <w:noWrap/>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195 450,00</w:t>
            </w:r>
          </w:p>
        </w:tc>
      </w:tr>
      <w:tr w:rsidR="00E66475" w:rsidRPr="00E66475" w:rsidTr="00E66475">
        <w:trPr>
          <w:trHeight w:val="612"/>
        </w:trPr>
        <w:tc>
          <w:tcPr>
            <w:tcW w:w="2836" w:type="dxa"/>
            <w:tcBorders>
              <w:top w:val="nil"/>
              <w:left w:val="single" w:sz="4" w:space="0" w:color="000000"/>
              <w:bottom w:val="single" w:sz="4" w:space="0" w:color="000000"/>
              <w:right w:val="single" w:sz="4" w:space="0" w:color="000000"/>
            </w:tcBorders>
            <w:shd w:val="clear" w:color="FFFFFF" w:fill="FFFFFF"/>
            <w:hideMark/>
          </w:tcPr>
          <w:p w:rsidR="00E66475" w:rsidRPr="00E66475" w:rsidRDefault="00E66475" w:rsidP="00E66475">
            <w:pPr>
              <w:widowControl/>
              <w:suppressAutoHyphens w:val="0"/>
              <w:jc w:val="both"/>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Социальное обеспечение и иные выплаты населению</w:t>
            </w:r>
          </w:p>
        </w:tc>
        <w:tc>
          <w:tcPr>
            <w:tcW w:w="1559" w:type="dxa"/>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559"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418"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992" w:type="dxa"/>
            <w:gridSpan w:val="3"/>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300</w:t>
            </w:r>
          </w:p>
        </w:tc>
        <w:tc>
          <w:tcPr>
            <w:tcW w:w="1984" w:type="dxa"/>
            <w:gridSpan w:val="3"/>
            <w:tcBorders>
              <w:top w:val="nil"/>
              <w:left w:val="nil"/>
              <w:bottom w:val="single" w:sz="4" w:space="0" w:color="000000"/>
              <w:right w:val="single" w:sz="4" w:space="0" w:color="000000"/>
            </w:tcBorders>
            <w:shd w:val="clear" w:color="FFFFFF" w:fill="FFFFFF"/>
            <w:noWrap/>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0,00</w:t>
            </w:r>
          </w:p>
        </w:tc>
      </w:tr>
      <w:tr w:rsidR="00E66475" w:rsidRPr="00E66475" w:rsidTr="00E66475">
        <w:trPr>
          <w:trHeight w:val="612"/>
        </w:trPr>
        <w:tc>
          <w:tcPr>
            <w:tcW w:w="2836" w:type="dxa"/>
            <w:tcBorders>
              <w:top w:val="nil"/>
              <w:left w:val="single" w:sz="4" w:space="0" w:color="000000"/>
              <w:bottom w:val="single" w:sz="4" w:space="0" w:color="000000"/>
              <w:right w:val="single" w:sz="4" w:space="0" w:color="000000"/>
            </w:tcBorders>
            <w:shd w:val="clear" w:color="FFFFFF" w:fill="FFFFFF"/>
            <w:hideMark/>
          </w:tcPr>
          <w:p w:rsidR="00E66475" w:rsidRPr="00E66475" w:rsidRDefault="00E66475" w:rsidP="00E66475">
            <w:pPr>
              <w:widowControl/>
              <w:suppressAutoHyphens w:val="0"/>
              <w:jc w:val="both"/>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Иные бюджетные ассигнования</w:t>
            </w:r>
          </w:p>
        </w:tc>
        <w:tc>
          <w:tcPr>
            <w:tcW w:w="1559" w:type="dxa"/>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559"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418"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992" w:type="dxa"/>
            <w:gridSpan w:val="3"/>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800</w:t>
            </w:r>
          </w:p>
        </w:tc>
        <w:tc>
          <w:tcPr>
            <w:tcW w:w="1984" w:type="dxa"/>
            <w:gridSpan w:val="3"/>
            <w:tcBorders>
              <w:top w:val="nil"/>
              <w:left w:val="nil"/>
              <w:bottom w:val="single" w:sz="4" w:space="0" w:color="000000"/>
              <w:right w:val="single" w:sz="4" w:space="0" w:color="000000"/>
            </w:tcBorders>
            <w:shd w:val="clear" w:color="FFFFFF" w:fill="FFFFFF"/>
            <w:noWrap/>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0,00</w:t>
            </w:r>
          </w:p>
        </w:tc>
      </w:tr>
      <w:tr w:rsidR="00E66475" w:rsidRPr="00E66475" w:rsidTr="00E66475">
        <w:trPr>
          <w:trHeight w:val="499"/>
        </w:trPr>
        <w:tc>
          <w:tcPr>
            <w:tcW w:w="2836" w:type="dxa"/>
            <w:tcBorders>
              <w:top w:val="nil"/>
              <w:left w:val="single" w:sz="4" w:space="0" w:color="000000"/>
              <w:bottom w:val="single" w:sz="4" w:space="0" w:color="000000"/>
              <w:right w:val="single" w:sz="4" w:space="0" w:color="000000"/>
            </w:tcBorders>
            <w:shd w:val="clear" w:color="FFFFFF" w:fill="FFFFFF"/>
            <w:hideMark/>
          </w:tcPr>
          <w:p w:rsidR="00E66475" w:rsidRPr="00E66475" w:rsidRDefault="00E66475" w:rsidP="00E66475">
            <w:pPr>
              <w:widowControl/>
              <w:suppressAutoHyphens w:val="0"/>
              <w:jc w:val="both"/>
              <w:rPr>
                <w:rFonts w:ascii="Arial" w:eastAsia="Times New Roman" w:hAnsi="Arial" w:cs="Arial"/>
                <w:bCs/>
                <w:color w:val="000000"/>
                <w:kern w:val="0"/>
                <w:sz w:val="24"/>
                <w:lang w:eastAsia="ru-RU"/>
              </w:rPr>
            </w:pPr>
            <w:r w:rsidRPr="00E66475">
              <w:rPr>
                <w:rFonts w:ascii="Arial" w:eastAsia="Times New Roman" w:hAnsi="Arial" w:cs="Arial"/>
                <w:bCs/>
                <w:color w:val="000000"/>
                <w:kern w:val="0"/>
                <w:sz w:val="24"/>
                <w:lang w:eastAsia="ru-RU"/>
              </w:rPr>
              <w:t>Образование</w:t>
            </w:r>
          </w:p>
        </w:tc>
        <w:tc>
          <w:tcPr>
            <w:tcW w:w="1559" w:type="dxa"/>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bCs/>
                <w:color w:val="000000"/>
                <w:kern w:val="0"/>
                <w:sz w:val="24"/>
                <w:lang w:eastAsia="ru-RU"/>
              </w:rPr>
            </w:pPr>
            <w:r w:rsidRPr="00E66475">
              <w:rPr>
                <w:rFonts w:ascii="Arial" w:eastAsia="Times New Roman" w:hAnsi="Arial" w:cs="Arial"/>
                <w:bCs/>
                <w:color w:val="000000"/>
                <w:kern w:val="0"/>
                <w:sz w:val="24"/>
                <w:lang w:eastAsia="ru-RU"/>
              </w:rPr>
              <w:t> </w:t>
            </w:r>
          </w:p>
        </w:tc>
        <w:tc>
          <w:tcPr>
            <w:tcW w:w="1559"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bCs/>
                <w:color w:val="000000"/>
                <w:kern w:val="0"/>
                <w:sz w:val="24"/>
                <w:lang w:eastAsia="ru-RU"/>
              </w:rPr>
            </w:pPr>
            <w:r w:rsidRPr="00E66475">
              <w:rPr>
                <w:rFonts w:ascii="Arial" w:eastAsia="Times New Roman" w:hAnsi="Arial" w:cs="Arial"/>
                <w:bCs/>
                <w:color w:val="000000"/>
                <w:kern w:val="0"/>
                <w:sz w:val="24"/>
                <w:lang w:eastAsia="ru-RU"/>
              </w:rPr>
              <w:t>0700</w:t>
            </w:r>
          </w:p>
        </w:tc>
        <w:tc>
          <w:tcPr>
            <w:tcW w:w="1418"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bCs/>
                <w:color w:val="000000"/>
                <w:kern w:val="0"/>
                <w:sz w:val="24"/>
                <w:lang w:eastAsia="ru-RU"/>
              </w:rPr>
            </w:pPr>
            <w:r w:rsidRPr="00E66475">
              <w:rPr>
                <w:rFonts w:ascii="Arial" w:eastAsia="Times New Roman" w:hAnsi="Arial" w:cs="Arial"/>
                <w:bCs/>
                <w:color w:val="000000"/>
                <w:kern w:val="0"/>
                <w:sz w:val="24"/>
                <w:lang w:eastAsia="ru-RU"/>
              </w:rPr>
              <w:t> </w:t>
            </w:r>
          </w:p>
        </w:tc>
        <w:tc>
          <w:tcPr>
            <w:tcW w:w="992" w:type="dxa"/>
            <w:gridSpan w:val="3"/>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bCs/>
                <w:color w:val="000000"/>
                <w:kern w:val="0"/>
                <w:sz w:val="24"/>
                <w:lang w:eastAsia="ru-RU"/>
              </w:rPr>
            </w:pPr>
            <w:r w:rsidRPr="00E66475">
              <w:rPr>
                <w:rFonts w:ascii="Arial" w:eastAsia="Times New Roman" w:hAnsi="Arial" w:cs="Arial"/>
                <w:bCs/>
                <w:color w:val="000000"/>
                <w:kern w:val="0"/>
                <w:sz w:val="24"/>
                <w:lang w:eastAsia="ru-RU"/>
              </w:rPr>
              <w:t> </w:t>
            </w:r>
          </w:p>
        </w:tc>
        <w:tc>
          <w:tcPr>
            <w:tcW w:w="1984" w:type="dxa"/>
            <w:gridSpan w:val="3"/>
            <w:tcBorders>
              <w:top w:val="nil"/>
              <w:left w:val="nil"/>
              <w:bottom w:val="single" w:sz="4" w:space="0" w:color="000000"/>
              <w:right w:val="single" w:sz="4" w:space="0" w:color="000000"/>
            </w:tcBorders>
            <w:shd w:val="clear" w:color="FFFFFF" w:fill="FFFFFF"/>
            <w:noWrap/>
            <w:hideMark/>
          </w:tcPr>
          <w:p w:rsidR="00E66475" w:rsidRPr="00E66475" w:rsidRDefault="00E66475" w:rsidP="00E66475">
            <w:pPr>
              <w:widowControl/>
              <w:suppressAutoHyphens w:val="0"/>
              <w:rPr>
                <w:rFonts w:ascii="Arial" w:eastAsia="Times New Roman" w:hAnsi="Arial" w:cs="Arial"/>
                <w:bCs/>
                <w:color w:val="000000"/>
                <w:kern w:val="0"/>
                <w:sz w:val="24"/>
                <w:lang w:eastAsia="ru-RU"/>
              </w:rPr>
            </w:pPr>
            <w:r w:rsidRPr="00E66475">
              <w:rPr>
                <w:rFonts w:ascii="Arial" w:eastAsia="Times New Roman" w:hAnsi="Arial" w:cs="Arial"/>
                <w:bCs/>
                <w:color w:val="000000"/>
                <w:kern w:val="0"/>
                <w:sz w:val="24"/>
                <w:lang w:eastAsia="ru-RU"/>
              </w:rPr>
              <w:t>4 500,00</w:t>
            </w:r>
          </w:p>
        </w:tc>
      </w:tr>
      <w:tr w:rsidR="00E66475" w:rsidRPr="00E66475" w:rsidTr="00E66475">
        <w:trPr>
          <w:trHeight w:val="612"/>
        </w:trPr>
        <w:tc>
          <w:tcPr>
            <w:tcW w:w="2836" w:type="dxa"/>
            <w:tcBorders>
              <w:top w:val="nil"/>
              <w:left w:val="single" w:sz="4" w:space="0" w:color="000000"/>
              <w:bottom w:val="single" w:sz="4" w:space="0" w:color="000000"/>
              <w:right w:val="single" w:sz="4" w:space="0" w:color="000000"/>
            </w:tcBorders>
            <w:shd w:val="clear" w:color="FFFFFF" w:fill="FFFFFF"/>
            <w:hideMark/>
          </w:tcPr>
          <w:p w:rsidR="00E66475" w:rsidRPr="00E66475" w:rsidRDefault="00E66475" w:rsidP="00E66475">
            <w:pPr>
              <w:widowControl/>
              <w:suppressAutoHyphens w:val="0"/>
              <w:jc w:val="both"/>
              <w:rPr>
                <w:rFonts w:ascii="Arial" w:eastAsia="Times New Roman" w:hAnsi="Arial" w:cs="Arial"/>
                <w:iCs/>
                <w:color w:val="000000"/>
                <w:kern w:val="0"/>
                <w:sz w:val="24"/>
                <w:lang w:eastAsia="ru-RU"/>
              </w:rPr>
            </w:pPr>
            <w:r w:rsidRPr="00E66475">
              <w:rPr>
                <w:rFonts w:ascii="Arial" w:eastAsia="Times New Roman" w:hAnsi="Arial" w:cs="Arial"/>
                <w:iCs/>
                <w:color w:val="000000"/>
                <w:kern w:val="0"/>
                <w:sz w:val="24"/>
                <w:lang w:eastAsia="ru-RU"/>
              </w:rPr>
              <w:t>Дошкольное образование</w:t>
            </w:r>
          </w:p>
        </w:tc>
        <w:tc>
          <w:tcPr>
            <w:tcW w:w="1559" w:type="dxa"/>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bCs/>
                <w:color w:val="000000"/>
                <w:kern w:val="0"/>
                <w:sz w:val="24"/>
                <w:lang w:eastAsia="ru-RU"/>
              </w:rPr>
            </w:pPr>
            <w:r w:rsidRPr="00E66475">
              <w:rPr>
                <w:rFonts w:ascii="Arial" w:eastAsia="Times New Roman" w:hAnsi="Arial" w:cs="Arial"/>
                <w:bCs/>
                <w:color w:val="000000"/>
                <w:kern w:val="0"/>
                <w:sz w:val="24"/>
                <w:lang w:eastAsia="ru-RU"/>
              </w:rPr>
              <w:t> </w:t>
            </w:r>
          </w:p>
        </w:tc>
        <w:tc>
          <w:tcPr>
            <w:tcW w:w="1559"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bCs/>
                <w:iCs/>
                <w:color w:val="000000"/>
                <w:kern w:val="0"/>
                <w:sz w:val="24"/>
                <w:lang w:eastAsia="ru-RU"/>
              </w:rPr>
            </w:pPr>
            <w:r w:rsidRPr="00E66475">
              <w:rPr>
                <w:rFonts w:ascii="Arial" w:eastAsia="Times New Roman" w:hAnsi="Arial" w:cs="Arial"/>
                <w:bCs/>
                <w:iCs/>
                <w:color w:val="000000"/>
                <w:kern w:val="0"/>
                <w:sz w:val="24"/>
                <w:lang w:eastAsia="ru-RU"/>
              </w:rPr>
              <w:t>0701</w:t>
            </w:r>
          </w:p>
        </w:tc>
        <w:tc>
          <w:tcPr>
            <w:tcW w:w="1418"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bCs/>
                <w:color w:val="000000"/>
                <w:kern w:val="0"/>
                <w:sz w:val="24"/>
                <w:lang w:eastAsia="ru-RU"/>
              </w:rPr>
            </w:pPr>
            <w:r w:rsidRPr="00E66475">
              <w:rPr>
                <w:rFonts w:ascii="Arial" w:eastAsia="Times New Roman" w:hAnsi="Arial" w:cs="Arial"/>
                <w:bCs/>
                <w:color w:val="000000"/>
                <w:kern w:val="0"/>
                <w:sz w:val="24"/>
                <w:lang w:eastAsia="ru-RU"/>
              </w:rPr>
              <w:t> </w:t>
            </w:r>
          </w:p>
        </w:tc>
        <w:tc>
          <w:tcPr>
            <w:tcW w:w="992" w:type="dxa"/>
            <w:gridSpan w:val="3"/>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bCs/>
                <w:color w:val="000000"/>
                <w:kern w:val="0"/>
                <w:sz w:val="24"/>
                <w:lang w:eastAsia="ru-RU"/>
              </w:rPr>
            </w:pPr>
            <w:r w:rsidRPr="00E66475">
              <w:rPr>
                <w:rFonts w:ascii="Arial" w:eastAsia="Times New Roman" w:hAnsi="Arial" w:cs="Arial"/>
                <w:bCs/>
                <w:color w:val="000000"/>
                <w:kern w:val="0"/>
                <w:sz w:val="24"/>
                <w:lang w:eastAsia="ru-RU"/>
              </w:rPr>
              <w:t> </w:t>
            </w:r>
          </w:p>
        </w:tc>
        <w:tc>
          <w:tcPr>
            <w:tcW w:w="1984" w:type="dxa"/>
            <w:gridSpan w:val="3"/>
            <w:tcBorders>
              <w:top w:val="nil"/>
              <w:left w:val="nil"/>
              <w:bottom w:val="single" w:sz="4" w:space="0" w:color="000000"/>
              <w:right w:val="single" w:sz="4" w:space="0" w:color="000000"/>
            </w:tcBorders>
            <w:shd w:val="clear" w:color="FFFFFF" w:fill="FFFFFF"/>
            <w:noWrap/>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0,00</w:t>
            </w:r>
          </w:p>
        </w:tc>
      </w:tr>
      <w:tr w:rsidR="00E66475" w:rsidRPr="00E66475" w:rsidTr="00E66475">
        <w:trPr>
          <w:trHeight w:val="1478"/>
        </w:trPr>
        <w:tc>
          <w:tcPr>
            <w:tcW w:w="2836" w:type="dxa"/>
            <w:tcBorders>
              <w:top w:val="nil"/>
              <w:left w:val="single" w:sz="4" w:space="0" w:color="000000"/>
              <w:bottom w:val="single" w:sz="4" w:space="0" w:color="000000"/>
              <w:right w:val="single" w:sz="4" w:space="0" w:color="000000"/>
            </w:tcBorders>
            <w:shd w:val="clear" w:color="FFFFFF" w:fill="FFFFFF"/>
            <w:hideMark/>
          </w:tcPr>
          <w:p w:rsidR="00E66475" w:rsidRPr="00E66475" w:rsidRDefault="00E66475" w:rsidP="00E66475">
            <w:pPr>
              <w:widowControl/>
              <w:suppressAutoHyphens w:val="0"/>
              <w:jc w:val="both"/>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1559" w:type="dxa"/>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559"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418"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521Д060</w:t>
            </w:r>
          </w:p>
        </w:tc>
        <w:tc>
          <w:tcPr>
            <w:tcW w:w="992" w:type="dxa"/>
            <w:gridSpan w:val="3"/>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984" w:type="dxa"/>
            <w:gridSpan w:val="3"/>
            <w:tcBorders>
              <w:top w:val="nil"/>
              <w:left w:val="nil"/>
              <w:bottom w:val="single" w:sz="4" w:space="0" w:color="000000"/>
              <w:right w:val="single" w:sz="4" w:space="0" w:color="000000"/>
            </w:tcBorders>
            <w:shd w:val="clear" w:color="FFFFFF" w:fill="FFFFFF"/>
            <w:noWrap/>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0,00</w:t>
            </w:r>
          </w:p>
        </w:tc>
      </w:tr>
      <w:tr w:rsidR="00E66475" w:rsidRPr="00E66475" w:rsidTr="00E66475">
        <w:trPr>
          <w:trHeight w:val="642"/>
        </w:trPr>
        <w:tc>
          <w:tcPr>
            <w:tcW w:w="2836" w:type="dxa"/>
            <w:tcBorders>
              <w:top w:val="nil"/>
              <w:left w:val="single" w:sz="4" w:space="0" w:color="000000"/>
              <w:bottom w:val="single" w:sz="4" w:space="0" w:color="000000"/>
              <w:right w:val="single" w:sz="4" w:space="0" w:color="000000"/>
            </w:tcBorders>
            <w:shd w:val="clear" w:color="FFFFFF" w:fill="FFFFFF"/>
            <w:hideMark/>
          </w:tcPr>
          <w:p w:rsidR="00E66475" w:rsidRPr="00E66475" w:rsidRDefault="00E66475" w:rsidP="00E66475">
            <w:pPr>
              <w:widowControl/>
              <w:suppressAutoHyphens w:val="0"/>
              <w:jc w:val="both"/>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xml:space="preserve">Межбюджетные трансферты  </w:t>
            </w:r>
          </w:p>
        </w:tc>
        <w:tc>
          <w:tcPr>
            <w:tcW w:w="1559" w:type="dxa"/>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559"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418"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992" w:type="dxa"/>
            <w:gridSpan w:val="3"/>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500</w:t>
            </w:r>
          </w:p>
        </w:tc>
        <w:tc>
          <w:tcPr>
            <w:tcW w:w="1984" w:type="dxa"/>
            <w:gridSpan w:val="3"/>
            <w:tcBorders>
              <w:top w:val="nil"/>
              <w:left w:val="nil"/>
              <w:bottom w:val="single" w:sz="4" w:space="0" w:color="000000"/>
              <w:right w:val="single" w:sz="4" w:space="0" w:color="000000"/>
            </w:tcBorders>
            <w:shd w:val="clear" w:color="FFFFFF" w:fill="FFFFFF"/>
            <w:noWrap/>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0,00</w:t>
            </w:r>
          </w:p>
        </w:tc>
      </w:tr>
      <w:tr w:rsidR="00E66475" w:rsidRPr="00E66475" w:rsidTr="00E66475">
        <w:trPr>
          <w:trHeight w:val="612"/>
        </w:trPr>
        <w:tc>
          <w:tcPr>
            <w:tcW w:w="2836" w:type="dxa"/>
            <w:tcBorders>
              <w:top w:val="nil"/>
              <w:left w:val="single" w:sz="4" w:space="0" w:color="000000"/>
              <w:bottom w:val="single" w:sz="4" w:space="0" w:color="000000"/>
              <w:right w:val="single" w:sz="4" w:space="0" w:color="000000"/>
            </w:tcBorders>
            <w:shd w:val="clear" w:color="FFFFFF" w:fill="FFFFFF"/>
            <w:hideMark/>
          </w:tcPr>
          <w:p w:rsidR="00E66475" w:rsidRPr="00E66475" w:rsidRDefault="00E66475" w:rsidP="00E66475">
            <w:pPr>
              <w:widowControl/>
              <w:suppressAutoHyphens w:val="0"/>
              <w:jc w:val="both"/>
              <w:rPr>
                <w:rFonts w:ascii="Arial" w:eastAsia="Times New Roman" w:hAnsi="Arial" w:cs="Arial"/>
                <w:iCs/>
                <w:color w:val="000000"/>
                <w:kern w:val="0"/>
                <w:sz w:val="24"/>
                <w:lang w:eastAsia="ru-RU"/>
              </w:rPr>
            </w:pPr>
            <w:r w:rsidRPr="00E66475">
              <w:rPr>
                <w:rFonts w:ascii="Arial" w:eastAsia="Times New Roman" w:hAnsi="Arial" w:cs="Arial"/>
                <w:iCs/>
                <w:color w:val="000000"/>
                <w:kern w:val="0"/>
                <w:sz w:val="24"/>
                <w:lang w:eastAsia="ru-RU"/>
              </w:rPr>
              <w:t>Общее образование</w:t>
            </w:r>
          </w:p>
        </w:tc>
        <w:tc>
          <w:tcPr>
            <w:tcW w:w="1559" w:type="dxa"/>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559"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bCs/>
                <w:iCs/>
                <w:color w:val="000000"/>
                <w:kern w:val="0"/>
                <w:sz w:val="24"/>
                <w:lang w:eastAsia="ru-RU"/>
              </w:rPr>
            </w:pPr>
            <w:r w:rsidRPr="00E66475">
              <w:rPr>
                <w:rFonts w:ascii="Arial" w:eastAsia="Times New Roman" w:hAnsi="Arial" w:cs="Arial"/>
                <w:bCs/>
                <w:iCs/>
                <w:color w:val="000000"/>
                <w:kern w:val="0"/>
                <w:sz w:val="24"/>
                <w:lang w:eastAsia="ru-RU"/>
              </w:rPr>
              <w:t>0702</w:t>
            </w:r>
          </w:p>
        </w:tc>
        <w:tc>
          <w:tcPr>
            <w:tcW w:w="1418"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992" w:type="dxa"/>
            <w:gridSpan w:val="3"/>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984" w:type="dxa"/>
            <w:gridSpan w:val="3"/>
            <w:tcBorders>
              <w:top w:val="nil"/>
              <w:left w:val="nil"/>
              <w:bottom w:val="single" w:sz="4" w:space="0" w:color="000000"/>
              <w:right w:val="single" w:sz="4" w:space="0" w:color="000000"/>
            </w:tcBorders>
            <w:shd w:val="clear" w:color="FFFFFF" w:fill="FFFFFF"/>
            <w:noWrap/>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0,00</w:t>
            </w:r>
          </w:p>
        </w:tc>
      </w:tr>
      <w:tr w:rsidR="00E66475" w:rsidRPr="00E66475" w:rsidTr="00E66475">
        <w:trPr>
          <w:trHeight w:val="1493"/>
        </w:trPr>
        <w:tc>
          <w:tcPr>
            <w:tcW w:w="2836" w:type="dxa"/>
            <w:tcBorders>
              <w:top w:val="nil"/>
              <w:left w:val="single" w:sz="4" w:space="0" w:color="000000"/>
              <w:bottom w:val="single" w:sz="4" w:space="0" w:color="000000"/>
              <w:right w:val="single" w:sz="4" w:space="0" w:color="000000"/>
            </w:tcBorders>
            <w:shd w:val="clear" w:color="FFFFFF" w:fill="FFFFFF"/>
            <w:hideMark/>
          </w:tcPr>
          <w:p w:rsidR="00E66475" w:rsidRPr="00E66475" w:rsidRDefault="00E66475" w:rsidP="00E66475">
            <w:pPr>
              <w:widowControl/>
              <w:suppressAutoHyphens w:val="0"/>
              <w:jc w:val="both"/>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xml:space="preserve">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w:t>
            </w:r>
            <w:r w:rsidRPr="00E66475">
              <w:rPr>
                <w:rFonts w:ascii="Arial" w:eastAsia="Times New Roman" w:hAnsi="Arial" w:cs="Arial"/>
                <w:color w:val="000000"/>
                <w:kern w:val="0"/>
                <w:sz w:val="24"/>
                <w:lang w:eastAsia="ru-RU"/>
              </w:rPr>
              <w:lastRenderedPageBreak/>
              <w:t>соглашениями</w:t>
            </w:r>
          </w:p>
        </w:tc>
        <w:tc>
          <w:tcPr>
            <w:tcW w:w="1559" w:type="dxa"/>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lastRenderedPageBreak/>
              <w:t> </w:t>
            </w:r>
          </w:p>
        </w:tc>
        <w:tc>
          <w:tcPr>
            <w:tcW w:w="1559"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418"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521Д060</w:t>
            </w:r>
          </w:p>
        </w:tc>
        <w:tc>
          <w:tcPr>
            <w:tcW w:w="992" w:type="dxa"/>
            <w:gridSpan w:val="3"/>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984" w:type="dxa"/>
            <w:gridSpan w:val="3"/>
            <w:tcBorders>
              <w:top w:val="nil"/>
              <w:left w:val="nil"/>
              <w:bottom w:val="single" w:sz="4" w:space="0" w:color="000000"/>
              <w:right w:val="single" w:sz="4" w:space="0" w:color="000000"/>
            </w:tcBorders>
            <w:shd w:val="clear" w:color="FFFFFF" w:fill="FFFFFF"/>
            <w:noWrap/>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0,00</w:t>
            </w:r>
          </w:p>
        </w:tc>
      </w:tr>
      <w:tr w:rsidR="00E66475" w:rsidRPr="00E66475" w:rsidTr="00E66475">
        <w:trPr>
          <w:trHeight w:val="642"/>
        </w:trPr>
        <w:tc>
          <w:tcPr>
            <w:tcW w:w="2836" w:type="dxa"/>
            <w:tcBorders>
              <w:top w:val="nil"/>
              <w:left w:val="single" w:sz="4" w:space="0" w:color="000000"/>
              <w:bottom w:val="single" w:sz="4" w:space="0" w:color="000000"/>
              <w:right w:val="single" w:sz="4" w:space="0" w:color="000000"/>
            </w:tcBorders>
            <w:shd w:val="clear" w:color="FFFFFF" w:fill="FFFFFF"/>
            <w:hideMark/>
          </w:tcPr>
          <w:p w:rsidR="00E66475" w:rsidRPr="00E66475" w:rsidRDefault="00E66475" w:rsidP="00E66475">
            <w:pPr>
              <w:widowControl/>
              <w:suppressAutoHyphens w:val="0"/>
              <w:jc w:val="both"/>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lastRenderedPageBreak/>
              <w:t xml:space="preserve">Межбюджетные трансферты  </w:t>
            </w:r>
          </w:p>
        </w:tc>
        <w:tc>
          <w:tcPr>
            <w:tcW w:w="1559" w:type="dxa"/>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559"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418"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992" w:type="dxa"/>
            <w:gridSpan w:val="3"/>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500</w:t>
            </w:r>
          </w:p>
        </w:tc>
        <w:tc>
          <w:tcPr>
            <w:tcW w:w="1984" w:type="dxa"/>
            <w:gridSpan w:val="3"/>
            <w:tcBorders>
              <w:top w:val="nil"/>
              <w:left w:val="nil"/>
              <w:bottom w:val="single" w:sz="4" w:space="0" w:color="000000"/>
              <w:right w:val="single" w:sz="4" w:space="0" w:color="000000"/>
            </w:tcBorders>
            <w:shd w:val="clear" w:color="FFFFFF" w:fill="FFFFFF"/>
            <w:noWrap/>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0,00</w:t>
            </w:r>
          </w:p>
        </w:tc>
      </w:tr>
      <w:tr w:rsidR="00E66475" w:rsidRPr="00E66475" w:rsidTr="00E66475">
        <w:trPr>
          <w:trHeight w:val="552"/>
        </w:trPr>
        <w:tc>
          <w:tcPr>
            <w:tcW w:w="2836" w:type="dxa"/>
            <w:tcBorders>
              <w:top w:val="nil"/>
              <w:left w:val="single" w:sz="4" w:space="0" w:color="000000"/>
              <w:bottom w:val="single" w:sz="4" w:space="0" w:color="000000"/>
              <w:right w:val="single" w:sz="4" w:space="0" w:color="000000"/>
            </w:tcBorders>
            <w:shd w:val="clear" w:color="FFFFFF" w:fill="FFFFFF"/>
            <w:hideMark/>
          </w:tcPr>
          <w:p w:rsidR="00E66475" w:rsidRPr="00E66475" w:rsidRDefault="00E66475" w:rsidP="00E66475">
            <w:pPr>
              <w:widowControl/>
              <w:suppressAutoHyphens w:val="0"/>
              <w:jc w:val="both"/>
              <w:rPr>
                <w:rFonts w:ascii="Arial" w:eastAsia="Times New Roman" w:hAnsi="Arial" w:cs="Arial"/>
                <w:iCs/>
                <w:color w:val="000000"/>
                <w:kern w:val="0"/>
                <w:sz w:val="24"/>
                <w:lang w:eastAsia="ru-RU"/>
              </w:rPr>
            </w:pPr>
            <w:r w:rsidRPr="00E66475">
              <w:rPr>
                <w:rFonts w:ascii="Arial" w:eastAsia="Times New Roman" w:hAnsi="Arial" w:cs="Arial"/>
                <w:iCs/>
                <w:color w:val="000000"/>
                <w:kern w:val="0"/>
                <w:sz w:val="24"/>
                <w:lang w:eastAsia="ru-RU"/>
              </w:rPr>
              <w:t>Другие вопросы в области образования</w:t>
            </w:r>
          </w:p>
        </w:tc>
        <w:tc>
          <w:tcPr>
            <w:tcW w:w="1559" w:type="dxa"/>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559"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bCs/>
                <w:iCs/>
                <w:color w:val="000000"/>
                <w:kern w:val="0"/>
                <w:sz w:val="24"/>
                <w:lang w:eastAsia="ru-RU"/>
              </w:rPr>
            </w:pPr>
            <w:r w:rsidRPr="00E66475">
              <w:rPr>
                <w:rFonts w:ascii="Arial" w:eastAsia="Times New Roman" w:hAnsi="Arial" w:cs="Arial"/>
                <w:bCs/>
                <w:iCs/>
                <w:color w:val="000000"/>
                <w:kern w:val="0"/>
                <w:sz w:val="24"/>
                <w:lang w:eastAsia="ru-RU"/>
              </w:rPr>
              <w:t>0709</w:t>
            </w:r>
          </w:p>
        </w:tc>
        <w:tc>
          <w:tcPr>
            <w:tcW w:w="1418"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992" w:type="dxa"/>
            <w:gridSpan w:val="3"/>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984" w:type="dxa"/>
            <w:gridSpan w:val="3"/>
            <w:tcBorders>
              <w:top w:val="nil"/>
              <w:left w:val="nil"/>
              <w:bottom w:val="single" w:sz="4" w:space="0" w:color="000000"/>
              <w:right w:val="single" w:sz="4" w:space="0" w:color="000000"/>
            </w:tcBorders>
            <w:shd w:val="clear" w:color="FFFFFF" w:fill="FFFFFF"/>
            <w:noWrap/>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4 500,00</w:t>
            </w:r>
          </w:p>
        </w:tc>
      </w:tr>
      <w:tr w:rsidR="00E66475" w:rsidRPr="00E66475" w:rsidTr="00E66475">
        <w:trPr>
          <w:trHeight w:val="777"/>
        </w:trPr>
        <w:tc>
          <w:tcPr>
            <w:tcW w:w="2836" w:type="dxa"/>
            <w:tcBorders>
              <w:top w:val="nil"/>
              <w:left w:val="single" w:sz="4" w:space="0" w:color="000000"/>
              <w:bottom w:val="single" w:sz="4" w:space="0" w:color="000000"/>
              <w:right w:val="single" w:sz="4" w:space="0" w:color="000000"/>
            </w:tcBorders>
            <w:shd w:val="clear" w:color="FFFFFF" w:fill="FFFFFF"/>
            <w:hideMark/>
          </w:tcPr>
          <w:p w:rsidR="00E66475" w:rsidRPr="00E66475" w:rsidRDefault="00E66475" w:rsidP="00E66475">
            <w:pPr>
              <w:widowControl/>
              <w:suppressAutoHyphens w:val="0"/>
              <w:jc w:val="both"/>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Проведение  мероприятий для детей  и молодежи.</w:t>
            </w:r>
          </w:p>
        </w:tc>
        <w:tc>
          <w:tcPr>
            <w:tcW w:w="1559" w:type="dxa"/>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559"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418"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4362090</w:t>
            </w:r>
          </w:p>
        </w:tc>
        <w:tc>
          <w:tcPr>
            <w:tcW w:w="992" w:type="dxa"/>
            <w:gridSpan w:val="3"/>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984" w:type="dxa"/>
            <w:gridSpan w:val="3"/>
            <w:tcBorders>
              <w:top w:val="nil"/>
              <w:left w:val="nil"/>
              <w:bottom w:val="single" w:sz="4" w:space="0" w:color="000000"/>
              <w:right w:val="single" w:sz="4" w:space="0" w:color="000000"/>
            </w:tcBorders>
            <w:shd w:val="clear" w:color="FFFFFF" w:fill="FFFFFF"/>
            <w:noWrap/>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4 500,00</w:t>
            </w:r>
          </w:p>
        </w:tc>
      </w:tr>
      <w:tr w:rsidR="00E66475" w:rsidRPr="00E66475" w:rsidTr="00E66475">
        <w:trPr>
          <w:trHeight w:val="499"/>
        </w:trPr>
        <w:tc>
          <w:tcPr>
            <w:tcW w:w="2836" w:type="dxa"/>
            <w:tcBorders>
              <w:top w:val="nil"/>
              <w:left w:val="single" w:sz="4" w:space="0" w:color="000000"/>
              <w:bottom w:val="single" w:sz="4" w:space="0" w:color="000000"/>
              <w:right w:val="single" w:sz="4" w:space="0" w:color="000000"/>
            </w:tcBorders>
            <w:shd w:val="clear" w:color="FFFFFF" w:fill="FFFFFF"/>
            <w:hideMark/>
          </w:tcPr>
          <w:p w:rsidR="00E66475" w:rsidRPr="00E66475" w:rsidRDefault="00E66475" w:rsidP="00E66475">
            <w:pPr>
              <w:widowControl/>
              <w:suppressAutoHyphens w:val="0"/>
              <w:jc w:val="both"/>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Социальное обеспечение и иные выплаты населению</w:t>
            </w:r>
          </w:p>
        </w:tc>
        <w:tc>
          <w:tcPr>
            <w:tcW w:w="1559" w:type="dxa"/>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559"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418"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992" w:type="dxa"/>
            <w:gridSpan w:val="3"/>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300</w:t>
            </w:r>
          </w:p>
        </w:tc>
        <w:tc>
          <w:tcPr>
            <w:tcW w:w="1984" w:type="dxa"/>
            <w:gridSpan w:val="3"/>
            <w:tcBorders>
              <w:top w:val="nil"/>
              <w:left w:val="nil"/>
              <w:bottom w:val="single" w:sz="4" w:space="0" w:color="000000"/>
              <w:right w:val="single" w:sz="4" w:space="0" w:color="000000"/>
            </w:tcBorders>
            <w:shd w:val="clear" w:color="FFFFFF" w:fill="FFFFFF"/>
            <w:noWrap/>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4 500,00</w:t>
            </w:r>
          </w:p>
        </w:tc>
      </w:tr>
      <w:tr w:rsidR="00E66475" w:rsidRPr="00E66475" w:rsidTr="00E66475">
        <w:trPr>
          <w:trHeight w:val="499"/>
        </w:trPr>
        <w:tc>
          <w:tcPr>
            <w:tcW w:w="2836" w:type="dxa"/>
            <w:tcBorders>
              <w:top w:val="nil"/>
              <w:left w:val="single" w:sz="4" w:space="0" w:color="000000"/>
              <w:bottom w:val="single" w:sz="4" w:space="0" w:color="000000"/>
              <w:right w:val="single" w:sz="4" w:space="0" w:color="000000"/>
            </w:tcBorders>
            <w:shd w:val="clear" w:color="FFFFFF" w:fill="FFFFFF"/>
            <w:hideMark/>
          </w:tcPr>
          <w:p w:rsidR="00E66475" w:rsidRPr="00E66475" w:rsidRDefault="00E66475" w:rsidP="00E66475">
            <w:pPr>
              <w:widowControl/>
              <w:suppressAutoHyphens w:val="0"/>
              <w:jc w:val="both"/>
              <w:rPr>
                <w:rFonts w:ascii="Arial" w:eastAsia="Times New Roman" w:hAnsi="Arial" w:cs="Arial"/>
                <w:bCs/>
                <w:color w:val="000000"/>
                <w:kern w:val="0"/>
                <w:sz w:val="24"/>
                <w:lang w:eastAsia="ru-RU"/>
              </w:rPr>
            </w:pPr>
            <w:r w:rsidRPr="00E66475">
              <w:rPr>
                <w:rFonts w:ascii="Arial" w:eastAsia="Times New Roman" w:hAnsi="Arial" w:cs="Arial"/>
                <w:bCs/>
                <w:color w:val="000000"/>
                <w:kern w:val="0"/>
                <w:sz w:val="24"/>
                <w:lang w:eastAsia="ru-RU"/>
              </w:rPr>
              <w:t>Культура, кинематография</w:t>
            </w:r>
          </w:p>
        </w:tc>
        <w:tc>
          <w:tcPr>
            <w:tcW w:w="1559" w:type="dxa"/>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bCs/>
                <w:color w:val="000000"/>
                <w:kern w:val="0"/>
                <w:sz w:val="24"/>
                <w:lang w:eastAsia="ru-RU"/>
              </w:rPr>
            </w:pPr>
            <w:r w:rsidRPr="00E66475">
              <w:rPr>
                <w:rFonts w:ascii="Arial" w:eastAsia="Times New Roman" w:hAnsi="Arial" w:cs="Arial"/>
                <w:bCs/>
                <w:color w:val="000000"/>
                <w:kern w:val="0"/>
                <w:sz w:val="24"/>
                <w:lang w:eastAsia="ru-RU"/>
              </w:rPr>
              <w:t> </w:t>
            </w:r>
          </w:p>
        </w:tc>
        <w:tc>
          <w:tcPr>
            <w:tcW w:w="1559"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bCs/>
                <w:color w:val="000000"/>
                <w:kern w:val="0"/>
                <w:sz w:val="24"/>
                <w:lang w:eastAsia="ru-RU"/>
              </w:rPr>
            </w:pPr>
            <w:r w:rsidRPr="00E66475">
              <w:rPr>
                <w:rFonts w:ascii="Arial" w:eastAsia="Times New Roman" w:hAnsi="Arial" w:cs="Arial"/>
                <w:bCs/>
                <w:color w:val="000000"/>
                <w:kern w:val="0"/>
                <w:sz w:val="24"/>
                <w:lang w:eastAsia="ru-RU"/>
              </w:rPr>
              <w:t>0800</w:t>
            </w:r>
          </w:p>
        </w:tc>
        <w:tc>
          <w:tcPr>
            <w:tcW w:w="1418"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bCs/>
                <w:color w:val="000000"/>
                <w:kern w:val="0"/>
                <w:sz w:val="24"/>
                <w:lang w:eastAsia="ru-RU"/>
              </w:rPr>
            </w:pPr>
            <w:r w:rsidRPr="00E66475">
              <w:rPr>
                <w:rFonts w:ascii="Arial" w:eastAsia="Times New Roman" w:hAnsi="Arial" w:cs="Arial"/>
                <w:bCs/>
                <w:color w:val="000000"/>
                <w:kern w:val="0"/>
                <w:sz w:val="24"/>
                <w:lang w:eastAsia="ru-RU"/>
              </w:rPr>
              <w:t> </w:t>
            </w:r>
          </w:p>
        </w:tc>
        <w:tc>
          <w:tcPr>
            <w:tcW w:w="992" w:type="dxa"/>
            <w:gridSpan w:val="3"/>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bCs/>
                <w:color w:val="000000"/>
                <w:kern w:val="0"/>
                <w:sz w:val="24"/>
                <w:lang w:eastAsia="ru-RU"/>
              </w:rPr>
            </w:pPr>
            <w:r w:rsidRPr="00E66475">
              <w:rPr>
                <w:rFonts w:ascii="Arial" w:eastAsia="Times New Roman" w:hAnsi="Arial" w:cs="Arial"/>
                <w:bCs/>
                <w:color w:val="000000"/>
                <w:kern w:val="0"/>
                <w:sz w:val="24"/>
                <w:lang w:eastAsia="ru-RU"/>
              </w:rPr>
              <w:t> </w:t>
            </w:r>
          </w:p>
        </w:tc>
        <w:tc>
          <w:tcPr>
            <w:tcW w:w="1984" w:type="dxa"/>
            <w:gridSpan w:val="3"/>
            <w:tcBorders>
              <w:top w:val="nil"/>
              <w:left w:val="nil"/>
              <w:bottom w:val="single" w:sz="4" w:space="0" w:color="000000"/>
              <w:right w:val="single" w:sz="4" w:space="0" w:color="000000"/>
            </w:tcBorders>
            <w:shd w:val="clear" w:color="FFFFFF" w:fill="FFFFFF"/>
            <w:noWrap/>
            <w:hideMark/>
          </w:tcPr>
          <w:p w:rsidR="00E66475" w:rsidRPr="00E66475" w:rsidRDefault="00E66475" w:rsidP="00E66475">
            <w:pPr>
              <w:widowControl/>
              <w:suppressAutoHyphens w:val="0"/>
              <w:rPr>
                <w:rFonts w:ascii="Arial" w:eastAsia="Times New Roman" w:hAnsi="Arial" w:cs="Arial"/>
                <w:bCs/>
                <w:color w:val="000000"/>
                <w:kern w:val="0"/>
                <w:sz w:val="24"/>
                <w:lang w:eastAsia="ru-RU"/>
              </w:rPr>
            </w:pPr>
            <w:r w:rsidRPr="00E66475">
              <w:rPr>
                <w:rFonts w:ascii="Arial" w:eastAsia="Times New Roman" w:hAnsi="Arial" w:cs="Arial"/>
                <w:bCs/>
                <w:color w:val="000000"/>
                <w:kern w:val="0"/>
                <w:sz w:val="24"/>
                <w:lang w:eastAsia="ru-RU"/>
              </w:rPr>
              <w:t>288 581,00</w:t>
            </w:r>
          </w:p>
        </w:tc>
      </w:tr>
      <w:tr w:rsidR="00E66475" w:rsidRPr="00E66475" w:rsidTr="00E66475">
        <w:trPr>
          <w:trHeight w:val="499"/>
        </w:trPr>
        <w:tc>
          <w:tcPr>
            <w:tcW w:w="2836" w:type="dxa"/>
            <w:tcBorders>
              <w:top w:val="nil"/>
              <w:left w:val="single" w:sz="4" w:space="0" w:color="000000"/>
              <w:bottom w:val="single" w:sz="4" w:space="0" w:color="000000"/>
              <w:right w:val="single" w:sz="4" w:space="0" w:color="000000"/>
            </w:tcBorders>
            <w:shd w:val="clear" w:color="FFFFFF" w:fill="FFFFFF"/>
            <w:hideMark/>
          </w:tcPr>
          <w:p w:rsidR="00E66475" w:rsidRPr="00E66475" w:rsidRDefault="00E66475" w:rsidP="00E66475">
            <w:pPr>
              <w:widowControl/>
              <w:suppressAutoHyphens w:val="0"/>
              <w:jc w:val="both"/>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Культура</w:t>
            </w:r>
          </w:p>
        </w:tc>
        <w:tc>
          <w:tcPr>
            <w:tcW w:w="1559" w:type="dxa"/>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559"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bCs/>
                <w:iCs/>
                <w:color w:val="000000"/>
                <w:kern w:val="0"/>
                <w:sz w:val="24"/>
                <w:lang w:eastAsia="ru-RU"/>
              </w:rPr>
            </w:pPr>
            <w:r w:rsidRPr="00E66475">
              <w:rPr>
                <w:rFonts w:ascii="Arial" w:eastAsia="Times New Roman" w:hAnsi="Arial" w:cs="Arial"/>
                <w:bCs/>
                <w:iCs/>
                <w:color w:val="000000"/>
                <w:kern w:val="0"/>
                <w:sz w:val="24"/>
                <w:lang w:eastAsia="ru-RU"/>
              </w:rPr>
              <w:t>0801</w:t>
            </w:r>
          </w:p>
        </w:tc>
        <w:tc>
          <w:tcPr>
            <w:tcW w:w="1418"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992" w:type="dxa"/>
            <w:gridSpan w:val="3"/>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984" w:type="dxa"/>
            <w:gridSpan w:val="3"/>
            <w:tcBorders>
              <w:top w:val="nil"/>
              <w:left w:val="nil"/>
              <w:bottom w:val="single" w:sz="4" w:space="0" w:color="000000"/>
              <w:right w:val="single" w:sz="4" w:space="0" w:color="000000"/>
            </w:tcBorders>
            <w:shd w:val="clear" w:color="FFFFFF" w:fill="FFFFFF"/>
            <w:noWrap/>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288 581,00</w:t>
            </w:r>
          </w:p>
        </w:tc>
      </w:tr>
      <w:tr w:rsidR="00E66475" w:rsidRPr="00E66475" w:rsidTr="00E66475">
        <w:trPr>
          <w:trHeight w:val="717"/>
        </w:trPr>
        <w:tc>
          <w:tcPr>
            <w:tcW w:w="2836" w:type="dxa"/>
            <w:tcBorders>
              <w:top w:val="nil"/>
              <w:left w:val="single" w:sz="4" w:space="0" w:color="000000"/>
              <w:bottom w:val="single" w:sz="4" w:space="0" w:color="000000"/>
              <w:right w:val="single" w:sz="4" w:space="0" w:color="000000"/>
            </w:tcBorders>
            <w:shd w:val="clear" w:color="FFFFFF" w:fill="FFFFFF"/>
            <w:hideMark/>
          </w:tcPr>
          <w:p w:rsidR="00E66475" w:rsidRPr="00E66475" w:rsidRDefault="00E66475" w:rsidP="00E66475">
            <w:pPr>
              <w:widowControl/>
              <w:suppressAutoHyphens w:val="0"/>
              <w:jc w:val="both"/>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Государственная поддержка в сфере  культуры, кинематографии  и средств массовой информации</w:t>
            </w:r>
          </w:p>
        </w:tc>
        <w:tc>
          <w:tcPr>
            <w:tcW w:w="1559" w:type="dxa"/>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559"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418"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4502850</w:t>
            </w:r>
          </w:p>
        </w:tc>
        <w:tc>
          <w:tcPr>
            <w:tcW w:w="992" w:type="dxa"/>
            <w:gridSpan w:val="3"/>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984" w:type="dxa"/>
            <w:gridSpan w:val="3"/>
            <w:tcBorders>
              <w:top w:val="nil"/>
              <w:left w:val="nil"/>
              <w:bottom w:val="single" w:sz="4" w:space="0" w:color="000000"/>
              <w:right w:val="single" w:sz="4" w:space="0" w:color="000000"/>
            </w:tcBorders>
            <w:shd w:val="clear" w:color="FFFFFF" w:fill="FFFFFF"/>
            <w:noWrap/>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0,00</w:t>
            </w:r>
          </w:p>
        </w:tc>
      </w:tr>
      <w:tr w:rsidR="00E66475" w:rsidRPr="00E66475" w:rsidTr="00E66475">
        <w:trPr>
          <w:trHeight w:val="627"/>
        </w:trPr>
        <w:tc>
          <w:tcPr>
            <w:tcW w:w="2836" w:type="dxa"/>
            <w:tcBorders>
              <w:top w:val="nil"/>
              <w:left w:val="single" w:sz="4" w:space="0" w:color="000000"/>
              <w:bottom w:val="single" w:sz="4" w:space="0" w:color="000000"/>
              <w:right w:val="single" w:sz="4" w:space="0" w:color="000000"/>
            </w:tcBorders>
            <w:shd w:val="clear" w:color="FFFFFF" w:fill="FFFFFF"/>
            <w:hideMark/>
          </w:tcPr>
          <w:p w:rsidR="00E66475" w:rsidRPr="00E66475" w:rsidRDefault="00E66475" w:rsidP="00E66475">
            <w:pPr>
              <w:widowControl/>
              <w:suppressAutoHyphens w:val="0"/>
              <w:jc w:val="both"/>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Закупка товаров, работ и услуг для государствееных (муниципальных) нужд</w:t>
            </w:r>
          </w:p>
        </w:tc>
        <w:tc>
          <w:tcPr>
            <w:tcW w:w="1559" w:type="dxa"/>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559"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418"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992" w:type="dxa"/>
            <w:gridSpan w:val="3"/>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200</w:t>
            </w:r>
          </w:p>
        </w:tc>
        <w:tc>
          <w:tcPr>
            <w:tcW w:w="1984" w:type="dxa"/>
            <w:gridSpan w:val="3"/>
            <w:tcBorders>
              <w:top w:val="nil"/>
              <w:left w:val="nil"/>
              <w:bottom w:val="single" w:sz="4" w:space="0" w:color="000000"/>
              <w:right w:val="single" w:sz="4" w:space="0" w:color="000000"/>
            </w:tcBorders>
            <w:shd w:val="clear" w:color="FFFFFF" w:fill="FFFFFF"/>
            <w:noWrap/>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0,00</w:t>
            </w:r>
          </w:p>
        </w:tc>
      </w:tr>
      <w:tr w:rsidR="00E66475" w:rsidRPr="00E66475" w:rsidTr="00E66475">
        <w:trPr>
          <w:trHeight w:val="1463"/>
        </w:trPr>
        <w:tc>
          <w:tcPr>
            <w:tcW w:w="2836" w:type="dxa"/>
            <w:tcBorders>
              <w:top w:val="nil"/>
              <w:left w:val="single" w:sz="4" w:space="0" w:color="000000"/>
              <w:bottom w:val="single" w:sz="4" w:space="0" w:color="000000"/>
              <w:right w:val="single" w:sz="4" w:space="0" w:color="000000"/>
            </w:tcBorders>
            <w:shd w:val="clear" w:color="FFFFFF" w:fill="FFFFFF"/>
            <w:hideMark/>
          </w:tcPr>
          <w:p w:rsidR="00E66475" w:rsidRPr="00E66475" w:rsidRDefault="00E66475" w:rsidP="00E66475">
            <w:pPr>
              <w:widowControl/>
              <w:suppressAutoHyphens w:val="0"/>
              <w:jc w:val="both"/>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1559" w:type="dxa"/>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559"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418"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521Д060</w:t>
            </w:r>
          </w:p>
        </w:tc>
        <w:tc>
          <w:tcPr>
            <w:tcW w:w="992" w:type="dxa"/>
            <w:gridSpan w:val="3"/>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984" w:type="dxa"/>
            <w:gridSpan w:val="3"/>
            <w:tcBorders>
              <w:top w:val="nil"/>
              <w:left w:val="nil"/>
              <w:bottom w:val="single" w:sz="4" w:space="0" w:color="000000"/>
              <w:right w:val="single" w:sz="4" w:space="0" w:color="000000"/>
            </w:tcBorders>
            <w:shd w:val="clear" w:color="FFFFFF" w:fill="FFFFFF"/>
            <w:noWrap/>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288 581,00</w:t>
            </w:r>
          </w:p>
        </w:tc>
      </w:tr>
      <w:tr w:rsidR="00E66475" w:rsidRPr="00E66475" w:rsidTr="00E66475">
        <w:trPr>
          <w:trHeight w:val="522"/>
        </w:trPr>
        <w:tc>
          <w:tcPr>
            <w:tcW w:w="2836" w:type="dxa"/>
            <w:tcBorders>
              <w:top w:val="nil"/>
              <w:left w:val="single" w:sz="4" w:space="0" w:color="000000"/>
              <w:bottom w:val="single" w:sz="4" w:space="0" w:color="000000"/>
              <w:right w:val="single" w:sz="4" w:space="0" w:color="000000"/>
            </w:tcBorders>
            <w:shd w:val="clear" w:color="FFFFFF" w:fill="FFFFFF"/>
            <w:hideMark/>
          </w:tcPr>
          <w:p w:rsidR="00E66475" w:rsidRPr="00E66475" w:rsidRDefault="00E66475" w:rsidP="00E66475">
            <w:pPr>
              <w:widowControl/>
              <w:suppressAutoHyphens w:val="0"/>
              <w:jc w:val="both"/>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xml:space="preserve">Межбюджетные трансферты  </w:t>
            </w:r>
          </w:p>
        </w:tc>
        <w:tc>
          <w:tcPr>
            <w:tcW w:w="1559" w:type="dxa"/>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559"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418"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992" w:type="dxa"/>
            <w:gridSpan w:val="3"/>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500</w:t>
            </w:r>
          </w:p>
        </w:tc>
        <w:tc>
          <w:tcPr>
            <w:tcW w:w="1984" w:type="dxa"/>
            <w:gridSpan w:val="3"/>
            <w:tcBorders>
              <w:top w:val="nil"/>
              <w:left w:val="nil"/>
              <w:bottom w:val="single" w:sz="4" w:space="0" w:color="000000"/>
              <w:right w:val="single" w:sz="4" w:space="0" w:color="000000"/>
            </w:tcBorders>
            <w:shd w:val="clear" w:color="FFFFFF" w:fill="FFFFFF"/>
            <w:noWrap/>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288 581,00</w:t>
            </w:r>
          </w:p>
        </w:tc>
      </w:tr>
      <w:tr w:rsidR="00E66475" w:rsidRPr="00E66475" w:rsidTr="00E66475">
        <w:trPr>
          <w:trHeight w:val="612"/>
        </w:trPr>
        <w:tc>
          <w:tcPr>
            <w:tcW w:w="2836" w:type="dxa"/>
            <w:tcBorders>
              <w:top w:val="nil"/>
              <w:left w:val="single" w:sz="4" w:space="0" w:color="000000"/>
              <w:bottom w:val="single" w:sz="4" w:space="0" w:color="000000"/>
              <w:right w:val="single" w:sz="4" w:space="0" w:color="000000"/>
            </w:tcBorders>
            <w:shd w:val="clear" w:color="FFFFFF" w:fill="FFFFFF"/>
            <w:hideMark/>
          </w:tcPr>
          <w:p w:rsidR="00E66475" w:rsidRPr="00E66475" w:rsidRDefault="00E66475" w:rsidP="00E66475">
            <w:pPr>
              <w:widowControl/>
              <w:suppressAutoHyphens w:val="0"/>
              <w:jc w:val="both"/>
              <w:rPr>
                <w:rFonts w:ascii="Arial" w:eastAsia="Times New Roman" w:hAnsi="Arial" w:cs="Arial"/>
                <w:bCs/>
                <w:color w:val="000000"/>
                <w:kern w:val="0"/>
                <w:sz w:val="24"/>
                <w:lang w:eastAsia="ru-RU"/>
              </w:rPr>
            </w:pPr>
            <w:r w:rsidRPr="00E66475">
              <w:rPr>
                <w:rFonts w:ascii="Arial" w:eastAsia="Times New Roman" w:hAnsi="Arial" w:cs="Arial"/>
                <w:bCs/>
                <w:color w:val="000000"/>
                <w:kern w:val="0"/>
                <w:sz w:val="24"/>
                <w:lang w:eastAsia="ru-RU"/>
              </w:rPr>
              <w:t>Социальная политика</w:t>
            </w:r>
          </w:p>
        </w:tc>
        <w:tc>
          <w:tcPr>
            <w:tcW w:w="1559" w:type="dxa"/>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bCs/>
                <w:color w:val="000000"/>
                <w:kern w:val="0"/>
                <w:sz w:val="24"/>
                <w:lang w:eastAsia="ru-RU"/>
              </w:rPr>
            </w:pPr>
            <w:r w:rsidRPr="00E66475">
              <w:rPr>
                <w:rFonts w:ascii="Arial" w:eastAsia="Times New Roman" w:hAnsi="Arial" w:cs="Arial"/>
                <w:bCs/>
                <w:color w:val="000000"/>
                <w:kern w:val="0"/>
                <w:sz w:val="24"/>
                <w:lang w:eastAsia="ru-RU"/>
              </w:rPr>
              <w:t> </w:t>
            </w:r>
          </w:p>
        </w:tc>
        <w:tc>
          <w:tcPr>
            <w:tcW w:w="1559"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bCs/>
                <w:color w:val="000000"/>
                <w:kern w:val="0"/>
                <w:sz w:val="24"/>
                <w:lang w:eastAsia="ru-RU"/>
              </w:rPr>
            </w:pPr>
            <w:r w:rsidRPr="00E66475">
              <w:rPr>
                <w:rFonts w:ascii="Arial" w:eastAsia="Times New Roman" w:hAnsi="Arial" w:cs="Arial"/>
                <w:bCs/>
                <w:color w:val="000000"/>
                <w:kern w:val="0"/>
                <w:sz w:val="24"/>
                <w:lang w:eastAsia="ru-RU"/>
              </w:rPr>
              <w:t>1000</w:t>
            </w:r>
          </w:p>
        </w:tc>
        <w:tc>
          <w:tcPr>
            <w:tcW w:w="1418"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bCs/>
                <w:color w:val="000000"/>
                <w:kern w:val="0"/>
                <w:sz w:val="24"/>
                <w:lang w:eastAsia="ru-RU"/>
              </w:rPr>
            </w:pPr>
            <w:r w:rsidRPr="00E66475">
              <w:rPr>
                <w:rFonts w:ascii="Arial" w:eastAsia="Times New Roman" w:hAnsi="Arial" w:cs="Arial"/>
                <w:bCs/>
                <w:color w:val="000000"/>
                <w:kern w:val="0"/>
                <w:sz w:val="24"/>
                <w:lang w:eastAsia="ru-RU"/>
              </w:rPr>
              <w:t> </w:t>
            </w:r>
          </w:p>
        </w:tc>
        <w:tc>
          <w:tcPr>
            <w:tcW w:w="992" w:type="dxa"/>
            <w:gridSpan w:val="3"/>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bCs/>
                <w:color w:val="000000"/>
                <w:kern w:val="0"/>
                <w:sz w:val="24"/>
                <w:lang w:eastAsia="ru-RU"/>
              </w:rPr>
            </w:pPr>
            <w:r w:rsidRPr="00E66475">
              <w:rPr>
                <w:rFonts w:ascii="Arial" w:eastAsia="Times New Roman" w:hAnsi="Arial" w:cs="Arial"/>
                <w:bCs/>
                <w:color w:val="000000"/>
                <w:kern w:val="0"/>
                <w:sz w:val="24"/>
                <w:lang w:eastAsia="ru-RU"/>
              </w:rPr>
              <w:t> </w:t>
            </w:r>
          </w:p>
        </w:tc>
        <w:tc>
          <w:tcPr>
            <w:tcW w:w="1984" w:type="dxa"/>
            <w:gridSpan w:val="3"/>
            <w:tcBorders>
              <w:top w:val="nil"/>
              <w:left w:val="nil"/>
              <w:bottom w:val="single" w:sz="4" w:space="0" w:color="000000"/>
              <w:right w:val="single" w:sz="4" w:space="0" w:color="000000"/>
            </w:tcBorders>
            <w:shd w:val="clear" w:color="FFFFFF" w:fill="FFFFFF"/>
            <w:noWrap/>
            <w:hideMark/>
          </w:tcPr>
          <w:p w:rsidR="00E66475" w:rsidRPr="00E66475" w:rsidRDefault="00E66475" w:rsidP="00E66475">
            <w:pPr>
              <w:widowControl/>
              <w:suppressAutoHyphens w:val="0"/>
              <w:rPr>
                <w:rFonts w:ascii="Arial" w:eastAsia="Times New Roman" w:hAnsi="Arial" w:cs="Arial"/>
                <w:bCs/>
                <w:color w:val="000000"/>
                <w:kern w:val="0"/>
                <w:sz w:val="24"/>
                <w:lang w:eastAsia="ru-RU"/>
              </w:rPr>
            </w:pPr>
            <w:r w:rsidRPr="00E66475">
              <w:rPr>
                <w:rFonts w:ascii="Arial" w:eastAsia="Times New Roman" w:hAnsi="Arial" w:cs="Arial"/>
                <w:bCs/>
                <w:color w:val="000000"/>
                <w:kern w:val="0"/>
                <w:sz w:val="24"/>
                <w:lang w:eastAsia="ru-RU"/>
              </w:rPr>
              <w:t>164 100,00</w:t>
            </w:r>
          </w:p>
        </w:tc>
      </w:tr>
      <w:tr w:rsidR="00E66475" w:rsidRPr="00E66475" w:rsidTr="00E66475">
        <w:trPr>
          <w:trHeight w:val="627"/>
        </w:trPr>
        <w:tc>
          <w:tcPr>
            <w:tcW w:w="2836" w:type="dxa"/>
            <w:tcBorders>
              <w:top w:val="nil"/>
              <w:left w:val="single" w:sz="4" w:space="0" w:color="000000"/>
              <w:bottom w:val="single" w:sz="4" w:space="0" w:color="000000"/>
              <w:right w:val="single" w:sz="4" w:space="0" w:color="000000"/>
            </w:tcBorders>
            <w:shd w:val="clear" w:color="FFFFFF" w:fill="FFFFFF"/>
            <w:hideMark/>
          </w:tcPr>
          <w:p w:rsidR="00E66475" w:rsidRPr="00E66475" w:rsidRDefault="00E66475" w:rsidP="00E66475">
            <w:pPr>
              <w:widowControl/>
              <w:suppressAutoHyphens w:val="0"/>
              <w:jc w:val="both"/>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Пенсионное обеспечение</w:t>
            </w:r>
          </w:p>
        </w:tc>
        <w:tc>
          <w:tcPr>
            <w:tcW w:w="1559" w:type="dxa"/>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559"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bCs/>
                <w:iCs/>
                <w:color w:val="000000"/>
                <w:kern w:val="0"/>
                <w:sz w:val="24"/>
                <w:lang w:eastAsia="ru-RU"/>
              </w:rPr>
            </w:pPr>
            <w:r w:rsidRPr="00E66475">
              <w:rPr>
                <w:rFonts w:ascii="Arial" w:eastAsia="Times New Roman" w:hAnsi="Arial" w:cs="Arial"/>
                <w:bCs/>
                <w:iCs/>
                <w:color w:val="000000"/>
                <w:kern w:val="0"/>
                <w:sz w:val="24"/>
                <w:lang w:eastAsia="ru-RU"/>
              </w:rPr>
              <w:t>1001</w:t>
            </w:r>
          </w:p>
        </w:tc>
        <w:tc>
          <w:tcPr>
            <w:tcW w:w="1418"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992" w:type="dxa"/>
            <w:gridSpan w:val="3"/>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984" w:type="dxa"/>
            <w:gridSpan w:val="3"/>
            <w:tcBorders>
              <w:top w:val="nil"/>
              <w:left w:val="nil"/>
              <w:bottom w:val="single" w:sz="4" w:space="0" w:color="000000"/>
              <w:right w:val="single" w:sz="4" w:space="0" w:color="000000"/>
            </w:tcBorders>
            <w:shd w:val="clear" w:color="FFFFFF" w:fill="FFFFFF"/>
            <w:noWrap/>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111 100,00</w:t>
            </w:r>
          </w:p>
        </w:tc>
      </w:tr>
      <w:tr w:rsidR="00E66475" w:rsidRPr="00E66475" w:rsidTr="00E66475">
        <w:trPr>
          <w:trHeight w:val="510"/>
        </w:trPr>
        <w:tc>
          <w:tcPr>
            <w:tcW w:w="2836" w:type="dxa"/>
            <w:tcBorders>
              <w:top w:val="nil"/>
              <w:left w:val="single" w:sz="4" w:space="0" w:color="000000"/>
              <w:bottom w:val="single" w:sz="4" w:space="0" w:color="000000"/>
              <w:right w:val="single" w:sz="4" w:space="0" w:color="000000"/>
            </w:tcBorders>
            <w:shd w:val="clear" w:color="FFFFFF" w:fill="FFFFFF"/>
            <w:hideMark/>
          </w:tcPr>
          <w:p w:rsidR="00E66475" w:rsidRPr="00E66475" w:rsidRDefault="00E66475" w:rsidP="00E66475">
            <w:pPr>
              <w:widowControl/>
              <w:suppressAutoHyphens w:val="0"/>
              <w:jc w:val="both"/>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xml:space="preserve">Доплаты к пенсиям государственных служащих субъектов </w:t>
            </w:r>
            <w:r w:rsidRPr="00E66475">
              <w:rPr>
                <w:rFonts w:ascii="Arial" w:eastAsia="Times New Roman" w:hAnsi="Arial" w:cs="Arial"/>
                <w:color w:val="000000"/>
                <w:kern w:val="0"/>
                <w:sz w:val="24"/>
                <w:lang w:eastAsia="ru-RU"/>
              </w:rPr>
              <w:lastRenderedPageBreak/>
              <w:t>РФ и муниципальных служащих</w:t>
            </w:r>
          </w:p>
        </w:tc>
        <w:tc>
          <w:tcPr>
            <w:tcW w:w="1559" w:type="dxa"/>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lastRenderedPageBreak/>
              <w:t> </w:t>
            </w:r>
          </w:p>
        </w:tc>
        <w:tc>
          <w:tcPr>
            <w:tcW w:w="1559"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418"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4918010</w:t>
            </w:r>
          </w:p>
        </w:tc>
        <w:tc>
          <w:tcPr>
            <w:tcW w:w="992" w:type="dxa"/>
            <w:gridSpan w:val="3"/>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984" w:type="dxa"/>
            <w:gridSpan w:val="3"/>
            <w:tcBorders>
              <w:top w:val="nil"/>
              <w:left w:val="nil"/>
              <w:bottom w:val="single" w:sz="4" w:space="0" w:color="000000"/>
              <w:right w:val="single" w:sz="4" w:space="0" w:color="000000"/>
            </w:tcBorders>
            <w:shd w:val="clear" w:color="FFFFFF" w:fill="FFFFFF"/>
            <w:noWrap/>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111 100,00</w:t>
            </w:r>
          </w:p>
        </w:tc>
      </w:tr>
      <w:tr w:rsidR="00E66475" w:rsidRPr="00E66475" w:rsidTr="00E66475">
        <w:trPr>
          <w:trHeight w:val="537"/>
        </w:trPr>
        <w:tc>
          <w:tcPr>
            <w:tcW w:w="2836" w:type="dxa"/>
            <w:tcBorders>
              <w:top w:val="nil"/>
              <w:left w:val="single" w:sz="4" w:space="0" w:color="000000"/>
              <w:bottom w:val="single" w:sz="4" w:space="0" w:color="000000"/>
              <w:right w:val="single" w:sz="4" w:space="0" w:color="000000"/>
            </w:tcBorders>
            <w:shd w:val="clear" w:color="FFFFFF" w:fill="FFFFFF"/>
            <w:hideMark/>
          </w:tcPr>
          <w:p w:rsidR="00E66475" w:rsidRPr="00E66475" w:rsidRDefault="00E66475" w:rsidP="00E66475">
            <w:pPr>
              <w:widowControl/>
              <w:suppressAutoHyphens w:val="0"/>
              <w:jc w:val="both"/>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lastRenderedPageBreak/>
              <w:t>Социальное обеспечение и иные выплаты населению</w:t>
            </w:r>
          </w:p>
        </w:tc>
        <w:tc>
          <w:tcPr>
            <w:tcW w:w="1559" w:type="dxa"/>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559"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418"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992" w:type="dxa"/>
            <w:gridSpan w:val="3"/>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300</w:t>
            </w:r>
          </w:p>
        </w:tc>
        <w:tc>
          <w:tcPr>
            <w:tcW w:w="1984" w:type="dxa"/>
            <w:gridSpan w:val="3"/>
            <w:tcBorders>
              <w:top w:val="nil"/>
              <w:left w:val="nil"/>
              <w:bottom w:val="single" w:sz="4" w:space="0" w:color="000000"/>
              <w:right w:val="single" w:sz="4" w:space="0" w:color="000000"/>
            </w:tcBorders>
            <w:shd w:val="clear" w:color="FFFFFF" w:fill="FFFFFF"/>
            <w:noWrap/>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111 100,00</w:t>
            </w:r>
          </w:p>
        </w:tc>
      </w:tr>
      <w:tr w:rsidR="00E66475" w:rsidRPr="00E66475" w:rsidTr="00E66475">
        <w:trPr>
          <w:trHeight w:val="300"/>
        </w:trPr>
        <w:tc>
          <w:tcPr>
            <w:tcW w:w="2836" w:type="dxa"/>
            <w:tcBorders>
              <w:top w:val="nil"/>
              <w:left w:val="single" w:sz="4" w:space="0" w:color="000000"/>
              <w:bottom w:val="single" w:sz="4" w:space="0" w:color="000000"/>
              <w:right w:val="single" w:sz="4" w:space="0" w:color="000000"/>
            </w:tcBorders>
            <w:shd w:val="clear" w:color="FFFFFF" w:fill="FFFFFF"/>
            <w:hideMark/>
          </w:tcPr>
          <w:p w:rsidR="00E66475" w:rsidRPr="00E66475" w:rsidRDefault="00E66475" w:rsidP="00E66475">
            <w:pPr>
              <w:widowControl/>
              <w:suppressAutoHyphens w:val="0"/>
              <w:jc w:val="both"/>
              <w:rPr>
                <w:rFonts w:ascii="Arial" w:eastAsia="Times New Roman" w:hAnsi="Arial" w:cs="Arial"/>
                <w:iCs/>
                <w:color w:val="000000"/>
                <w:kern w:val="0"/>
                <w:sz w:val="24"/>
                <w:lang w:eastAsia="ru-RU"/>
              </w:rPr>
            </w:pPr>
            <w:r w:rsidRPr="00E66475">
              <w:rPr>
                <w:rFonts w:ascii="Arial" w:eastAsia="Times New Roman" w:hAnsi="Arial" w:cs="Arial"/>
                <w:iCs/>
                <w:color w:val="000000"/>
                <w:kern w:val="0"/>
                <w:sz w:val="24"/>
                <w:lang w:eastAsia="ru-RU"/>
              </w:rPr>
              <w:t>Социальное обеспечение населения</w:t>
            </w:r>
          </w:p>
        </w:tc>
        <w:tc>
          <w:tcPr>
            <w:tcW w:w="1559" w:type="dxa"/>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559"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bCs/>
                <w:iCs/>
                <w:color w:val="000000"/>
                <w:kern w:val="0"/>
                <w:sz w:val="24"/>
                <w:lang w:eastAsia="ru-RU"/>
              </w:rPr>
            </w:pPr>
            <w:r w:rsidRPr="00E66475">
              <w:rPr>
                <w:rFonts w:ascii="Arial" w:eastAsia="Times New Roman" w:hAnsi="Arial" w:cs="Arial"/>
                <w:bCs/>
                <w:iCs/>
                <w:color w:val="000000"/>
                <w:kern w:val="0"/>
                <w:sz w:val="24"/>
                <w:lang w:eastAsia="ru-RU"/>
              </w:rPr>
              <w:t>1003</w:t>
            </w:r>
          </w:p>
        </w:tc>
        <w:tc>
          <w:tcPr>
            <w:tcW w:w="1418"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992" w:type="dxa"/>
            <w:gridSpan w:val="3"/>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984" w:type="dxa"/>
            <w:gridSpan w:val="3"/>
            <w:tcBorders>
              <w:top w:val="nil"/>
              <w:left w:val="nil"/>
              <w:bottom w:val="single" w:sz="4" w:space="0" w:color="000000"/>
              <w:right w:val="single" w:sz="4" w:space="0" w:color="000000"/>
            </w:tcBorders>
            <w:shd w:val="clear" w:color="FFFFFF" w:fill="FFFFFF"/>
            <w:noWrap/>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53 000,00</w:t>
            </w:r>
          </w:p>
        </w:tc>
      </w:tr>
      <w:tr w:rsidR="00E66475" w:rsidRPr="00E66475" w:rsidTr="00E66475">
        <w:trPr>
          <w:trHeight w:val="300"/>
        </w:trPr>
        <w:tc>
          <w:tcPr>
            <w:tcW w:w="2836" w:type="dxa"/>
            <w:tcBorders>
              <w:top w:val="nil"/>
              <w:left w:val="single" w:sz="4" w:space="0" w:color="000000"/>
              <w:bottom w:val="single" w:sz="4" w:space="0" w:color="000000"/>
              <w:right w:val="single" w:sz="4" w:space="0" w:color="000000"/>
            </w:tcBorders>
            <w:shd w:val="clear" w:color="FFFFFF" w:fill="FFFFFF"/>
            <w:hideMark/>
          </w:tcPr>
          <w:p w:rsidR="00E66475" w:rsidRPr="00E66475" w:rsidRDefault="00E66475" w:rsidP="00E66475">
            <w:pPr>
              <w:widowControl/>
              <w:suppressAutoHyphens w:val="0"/>
              <w:jc w:val="both"/>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Мероприятия в области социальной политики</w:t>
            </w:r>
          </w:p>
        </w:tc>
        <w:tc>
          <w:tcPr>
            <w:tcW w:w="1559" w:type="dxa"/>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559"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418"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5058033</w:t>
            </w:r>
          </w:p>
        </w:tc>
        <w:tc>
          <w:tcPr>
            <w:tcW w:w="992" w:type="dxa"/>
            <w:gridSpan w:val="3"/>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984" w:type="dxa"/>
            <w:gridSpan w:val="3"/>
            <w:tcBorders>
              <w:top w:val="nil"/>
              <w:left w:val="nil"/>
              <w:bottom w:val="single" w:sz="4" w:space="0" w:color="000000"/>
              <w:right w:val="single" w:sz="4" w:space="0" w:color="000000"/>
            </w:tcBorders>
            <w:shd w:val="clear" w:color="FFFFFF" w:fill="FFFFFF"/>
            <w:noWrap/>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53 000,00</w:t>
            </w:r>
          </w:p>
        </w:tc>
      </w:tr>
      <w:tr w:rsidR="00E66475" w:rsidRPr="00E66475" w:rsidTr="00E66475">
        <w:trPr>
          <w:trHeight w:val="300"/>
        </w:trPr>
        <w:tc>
          <w:tcPr>
            <w:tcW w:w="2836" w:type="dxa"/>
            <w:tcBorders>
              <w:top w:val="nil"/>
              <w:left w:val="single" w:sz="4" w:space="0" w:color="000000"/>
              <w:bottom w:val="single" w:sz="4" w:space="0" w:color="000000"/>
              <w:right w:val="single" w:sz="4" w:space="0" w:color="000000"/>
            </w:tcBorders>
            <w:shd w:val="clear" w:color="FFFFFF" w:fill="FFFFFF"/>
            <w:hideMark/>
          </w:tcPr>
          <w:p w:rsidR="00E66475" w:rsidRPr="00E66475" w:rsidRDefault="00E66475" w:rsidP="00E66475">
            <w:pPr>
              <w:widowControl/>
              <w:suppressAutoHyphens w:val="0"/>
              <w:jc w:val="both"/>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Социальное обеспечение и иные выплаты населению</w:t>
            </w:r>
          </w:p>
        </w:tc>
        <w:tc>
          <w:tcPr>
            <w:tcW w:w="1559" w:type="dxa"/>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559"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418"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992" w:type="dxa"/>
            <w:gridSpan w:val="3"/>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300</w:t>
            </w:r>
          </w:p>
        </w:tc>
        <w:tc>
          <w:tcPr>
            <w:tcW w:w="1984" w:type="dxa"/>
            <w:gridSpan w:val="3"/>
            <w:tcBorders>
              <w:top w:val="nil"/>
              <w:left w:val="nil"/>
              <w:bottom w:val="single" w:sz="4" w:space="0" w:color="000000"/>
              <w:right w:val="single" w:sz="4" w:space="0" w:color="000000"/>
            </w:tcBorders>
            <w:shd w:val="clear" w:color="FFFFFF" w:fill="FFFFFF"/>
            <w:noWrap/>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53 000,00</w:t>
            </w:r>
          </w:p>
        </w:tc>
      </w:tr>
      <w:tr w:rsidR="00E66475" w:rsidRPr="00E66475" w:rsidTr="00E66475">
        <w:trPr>
          <w:trHeight w:val="300"/>
        </w:trPr>
        <w:tc>
          <w:tcPr>
            <w:tcW w:w="2836" w:type="dxa"/>
            <w:tcBorders>
              <w:top w:val="nil"/>
              <w:left w:val="single" w:sz="4" w:space="0" w:color="000000"/>
              <w:bottom w:val="single" w:sz="4" w:space="0" w:color="000000"/>
              <w:right w:val="single" w:sz="4" w:space="0" w:color="000000"/>
            </w:tcBorders>
            <w:shd w:val="clear" w:color="FFFFFF" w:fill="FFFFFF"/>
            <w:hideMark/>
          </w:tcPr>
          <w:p w:rsidR="00E66475" w:rsidRPr="00E66475" w:rsidRDefault="00E66475" w:rsidP="00E66475">
            <w:pPr>
              <w:widowControl/>
              <w:suppressAutoHyphens w:val="0"/>
              <w:jc w:val="both"/>
              <w:rPr>
                <w:rFonts w:ascii="Arial" w:eastAsia="Times New Roman" w:hAnsi="Arial" w:cs="Arial"/>
                <w:bCs/>
                <w:color w:val="000000"/>
                <w:kern w:val="0"/>
                <w:sz w:val="24"/>
                <w:lang w:eastAsia="ru-RU"/>
              </w:rPr>
            </w:pPr>
            <w:r w:rsidRPr="00E66475">
              <w:rPr>
                <w:rFonts w:ascii="Arial" w:eastAsia="Times New Roman" w:hAnsi="Arial" w:cs="Arial"/>
                <w:bCs/>
                <w:color w:val="000000"/>
                <w:kern w:val="0"/>
                <w:sz w:val="24"/>
                <w:lang w:eastAsia="ru-RU"/>
              </w:rPr>
              <w:t>Физическая культура и спорт</w:t>
            </w:r>
          </w:p>
        </w:tc>
        <w:tc>
          <w:tcPr>
            <w:tcW w:w="1559" w:type="dxa"/>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bCs/>
                <w:color w:val="000000"/>
                <w:kern w:val="0"/>
                <w:sz w:val="24"/>
                <w:lang w:eastAsia="ru-RU"/>
              </w:rPr>
            </w:pPr>
            <w:r w:rsidRPr="00E66475">
              <w:rPr>
                <w:rFonts w:ascii="Arial" w:eastAsia="Times New Roman" w:hAnsi="Arial" w:cs="Arial"/>
                <w:bCs/>
                <w:color w:val="000000"/>
                <w:kern w:val="0"/>
                <w:sz w:val="24"/>
                <w:lang w:eastAsia="ru-RU"/>
              </w:rPr>
              <w:t> </w:t>
            </w:r>
          </w:p>
        </w:tc>
        <w:tc>
          <w:tcPr>
            <w:tcW w:w="1559"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bCs/>
                <w:color w:val="000000"/>
                <w:kern w:val="0"/>
                <w:sz w:val="24"/>
                <w:lang w:eastAsia="ru-RU"/>
              </w:rPr>
            </w:pPr>
            <w:r w:rsidRPr="00E66475">
              <w:rPr>
                <w:rFonts w:ascii="Arial" w:eastAsia="Times New Roman" w:hAnsi="Arial" w:cs="Arial"/>
                <w:bCs/>
                <w:color w:val="000000"/>
                <w:kern w:val="0"/>
                <w:sz w:val="24"/>
                <w:lang w:eastAsia="ru-RU"/>
              </w:rPr>
              <w:t>1100</w:t>
            </w:r>
          </w:p>
        </w:tc>
        <w:tc>
          <w:tcPr>
            <w:tcW w:w="1418"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bCs/>
                <w:color w:val="000000"/>
                <w:kern w:val="0"/>
                <w:sz w:val="24"/>
                <w:lang w:eastAsia="ru-RU"/>
              </w:rPr>
            </w:pPr>
            <w:r w:rsidRPr="00E66475">
              <w:rPr>
                <w:rFonts w:ascii="Arial" w:eastAsia="Times New Roman" w:hAnsi="Arial" w:cs="Arial"/>
                <w:bCs/>
                <w:color w:val="000000"/>
                <w:kern w:val="0"/>
                <w:sz w:val="24"/>
                <w:lang w:eastAsia="ru-RU"/>
              </w:rPr>
              <w:t> </w:t>
            </w:r>
          </w:p>
        </w:tc>
        <w:tc>
          <w:tcPr>
            <w:tcW w:w="992" w:type="dxa"/>
            <w:gridSpan w:val="3"/>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bCs/>
                <w:color w:val="000000"/>
                <w:kern w:val="0"/>
                <w:sz w:val="24"/>
                <w:lang w:eastAsia="ru-RU"/>
              </w:rPr>
            </w:pPr>
            <w:r w:rsidRPr="00E66475">
              <w:rPr>
                <w:rFonts w:ascii="Arial" w:eastAsia="Times New Roman" w:hAnsi="Arial" w:cs="Arial"/>
                <w:bCs/>
                <w:color w:val="000000"/>
                <w:kern w:val="0"/>
                <w:sz w:val="24"/>
                <w:lang w:eastAsia="ru-RU"/>
              </w:rPr>
              <w:t> </w:t>
            </w:r>
          </w:p>
        </w:tc>
        <w:tc>
          <w:tcPr>
            <w:tcW w:w="1984" w:type="dxa"/>
            <w:gridSpan w:val="3"/>
            <w:tcBorders>
              <w:top w:val="nil"/>
              <w:left w:val="nil"/>
              <w:bottom w:val="single" w:sz="4" w:space="0" w:color="000000"/>
              <w:right w:val="single" w:sz="4" w:space="0" w:color="000000"/>
            </w:tcBorders>
            <w:shd w:val="clear" w:color="FFFFFF" w:fill="FFFFFF"/>
            <w:noWrap/>
            <w:hideMark/>
          </w:tcPr>
          <w:p w:rsidR="00E66475" w:rsidRPr="00E66475" w:rsidRDefault="00E66475" w:rsidP="00E66475">
            <w:pPr>
              <w:widowControl/>
              <w:suppressAutoHyphens w:val="0"/>
              <w:rPr>
                <w:rFonts w:ascii="Arial" w:eastAsia="Times New Roman" w:hAnsi="Arial" w:cs="Arial"/>
                <w:bCs/>
                <w:color w:val="000000"/>
                <w:kern w:val="0"/>
                <w:sz w:val="24"/>
                <w:lang w:eastAsia="ru-RU"/>
              </w:rPr>
            </w:pPr>
            <w:r w:rsidRPr="00E66475">
              <w:rPr>
                <w:rFonts w:ascii="Arial" w:eastAsia="Times New Roman" w:hAnsi="Arial" w:cs="Arial"/>
                <w:bCs/>
                <w:color w:val="000000"/>
                <w:kern w:val="0"/>
                <w:sz w:val="24"/>
                <w:lang w:eastAsia="ru-RU"/>
              </w:rPr>
              <w:t>450 553,00</w:t>
            </w:r>
          </w:p>
        </w:tc>
      </w:tr>
      <w:tr w:rsidR="00E66475" w:rsidRPr="00E66475" w:rsidTr="00E66475">
        <w:trPr>
          <w:trHeight w:val="300"/>
        </w:trPr>
        <w:tc>
          <w:tcPr>
            <w:tcW w:w="2836" w:type="dxa"/>
            <w:tcBorders>
              <w:top w:val="nil"/>
              <w:left w:val="single" w:sz="4" w:space="0" w:color="000000"/>
              <w:bottom w:val="single" w:sz="4" w:space="0" w:color="000000"/>
              <w:right w:val="single" w:sz="4" w:space="0" w:color="000000"/>
            </w:tcBorders>
            <w:shd w:val="clear" w:color="FFFFFF" w:fill="FFFFFF"/>
            <w:hideMark/>
          </w:tcPr>
          <w:p w:rsidR="00E66475" w:rsidRPr="00E66475" w:rsidRDefault="00E66475" w:rsidP="00E66475">
            <w:pPr>
              <w:widowControl/>
              <w:suppressAutoHyphens w:val="0"/>
              <w:jc w:val="both"/>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Физическая культура</w:t>
            </w:r>
          </w:p>
        </w:tc>
        <w:tc>
          <w:tcPr>
            <w:tcW w:w="1559" w:type="dxa"/>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559"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bCs/>
                <w:iCs/>
                <w:color w:val="000000"/>
                <w:kern w:val="0"/>
                <w:sz w:val="24"/>
                <w:lang w:eastAsia="ru-RU"/>
              </w:rPr>
            </w:pPr>
            <w:r w:rsidRPr="00E66475">
              <w:rPr>
                <w:rFonts w:ascii="Arial" w:eastAsia="Times New Roman" w:hAnsi="Arial" w:cs="Arial"/>
                <w:bCs/>
                <w:iCs/>
                <w:color w:val="000000"/>
                <w:kern w:val="0"/>
                <w:sz w:val="24"/>
                <w:lang w:eastAsia="ru-RU"/>
              </w:rPr>
              <w:t>1101</w:t>
            </w:r>
          </w:p>
        </w:tc>
        <w:tc>
          <w:tcPr>
            <w:tcW w:w="1418"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992" w:type="dxa"/>
            <w:gridSpan w:val="3"/>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984" w:type="dxa"/>
            <w:gridSpan w:val="3"/>
            <w:tcBorders>
              <w:top w:val="nil"/>
              <w:left w:val="nil"/>
              <w:bottom w:val="single" w:sz="4" w:space="0" w:color="000000"/>
              <w:right w:val="single" w:sz="4" w:space="0" w:color="000000"/>
            </w:tcBorders>
            <w:shd w:val="clear" w:color="FFFFFF" w:fill="FFFFFF"/>
            <w:noWrap/>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450 553,00</w:t>
            </w:r>
          </w:p>
        </w:tc>
      </w:tr>
      <w:tr w:rsidR="00E66475" w:rsidRPr="00E66475" w:rsidTr="00E66475">
        <w:trPr>
          <w:trHeight w:val="510"/>
        </w:trPr>
        <w:tc>
          <w:tcPr>
            <w:tcW w:w="2836" w:type="dxa"/>
            <w:tcBorders>
              <w:top w:val="nil"/>
              <w:left w:val="single" w:sz="4" w:space="0" w:color="000000"/>
              <w:bottom w:val="single" w:sz="4" w:space="0" w:color="000000"/>
              <w:right w:val="single" w:sz="4" w:space="0" w:color="000000"/>
            </w:tcBorders>
            <w:shd w:val="clear" w:color="FFFFFF" w:fill="FFFFFF"/>
            <w:hideMark/>
          </w:tcPr>
          <w:p w:rsidR="00E66475" w:rsidRPr="00E66475" w:rsidRDefault="00E66475" w:rsidP="00E66475">
            <w:pPr>
              <w:widowControl/>
              <w:suppressAutoHyphens w:val="0"/>
              <w:jc w:val="both"/>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Центры спортивной подготовки. Обеспечение деятельности подведомственных учреждений</w:t>
            </w:r>
          </w:p>
        </w:tc>
        <w:tc>
          <w:tcPr>
            <w:tcW w:w="1559" w:type="dxa"/>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559"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418"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4821990</w:t>
            </w:r>
          </w:p>
        </w:tc>
        <w:tc>
          <w:tcPr>
            <w:tcW w:w="992" w:type="dxa"/>
            <w:gridSpan w:val="3"/>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984" w:type="dxa"/>
            <w:gridSpan w:val="3"/>
            <w:tcBorders>
              <w:top w:val="nil"/>
              <w:left w:val="nil"/>
              <w:bottom w:val="single" w:sz="4" w:space="0" w:color="000000"/>
              <w:right w:val="single" w:sz="4" w:space="0" w:color="000000"/>
            </w:tcBorders>
            <w:shd w:val="clear" w:color="FFFFFF" w:fill="FFFFFF"/>
            <w:noWrap/>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450 553,00</w:t>
            </w:r>
          </w:p>
        </w:tc>
      </w:tr>
      <w:tr w:rsidR="00E66475" w:rsidRPr="00E66475" w:rsidTr="00E66475">
        <w:trPr>
          <w:trHeight w:val="1020"/>
        </w:trPr>
        <w:tc>
          <w:tcPr>
            <w:tcW w:w="2836" w:type="dxa"/>
            <w:tcBorders>
              <w:top w:val="nil"/>
              <w:left w:val="single" w:sz="4" w:space="0" w:color="000000"/>
              <w:bottom w:val="single" w:sz="4" w:space="0" w:color="000000"/>
              <w:right w:val="single" w:sz="4" w:space="0" w:color="000000"/>
            </w:tcBorders>
            <w:shd w:val="clear" w:color="FFFFFF" w:fill="FFFFFF"/>
            <w:hideMark/>
          </w:tcPr>
          <w:p w:rsidR="00E66475" w:rsidRPr="00E66475" w:rsidRDefault="00E66475" w:rsidP="00E66475">
            <w:pPr>
              <w:widowControl/>
              <w:suppressAutoHyphens w:val="0"/>
              <w:jc w:val="both"/>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Расходы на выплаты персоналу в целях обеспечения функйий государственными (муниципальными) органами, казенными учреждениями, органами управления внебюджетными фондами.</w:t>
            </w:r>
          </w:p>
        </w:tc>
        <w:tc>
          <w:tcPr>
            <w:tcW w:w="1559" w:type="dxa"/>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559"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418"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992" w:type="dxa"/>
            <w:gridSpan w:val="3"/>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100</w:t>
            </w:r>
          </w:p>
        </w:tc>
        <w:tc>
          <w:tcPr>
            <w:tcW w:w="1984" w:type="dxa"/>
            <w:gridSpan w:val="3"/>
            <w:tcBorders>
              <w:top w:val="nil"/>
              <w:left w:val="nil"/>
              <w:bottom w:val="single" w:sz="4" w:space="0" w:color="000000"/>
              <w:right w:val="single" w:sz="4" w:space="0" w:color="000000"/>
            </w:tcBorders>
            <w:shd w:val="clear" w:color="FFFFFF" w:fill="FFFFFF"/>
            <w:noWrap/>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166 800,00</w:t>
            </w:r>
          </w:p>
        </w:tc>
      </w:tr>
      <w:tr w:rsidR="00E66475" w:rsidRPr="00E66475" w:rsidTr="00E66475">
        <w:trPr>
          <w:trHeight w:val="510"/>
        </w:trPr>
        <w:tc>
          <w:tcPr>
            <w:tcW w:w="2836" w:type="dxa"/>
            <w:tcBorders>
              <w:top w:val="nil"/>
              <w:left w:val="single" w:sz="4" w:space="0" w:color="000000"/>
              <w:bottom w:val="single" w:sz="4" w:space="0" w:color="000000"/>
              <w:right w:val="single" w:sz="4" w:space="0" w:color="000000"/>
            </w:tcBorders>
            <w:shd w:val="clear" w:color="FFFFFF" w:fill="FFFFFF"/>
            <w:hideMark/>
          </w:tcPr>
          <w:p w:rsidR="00E66475" w:rsidRPr="00E66475" w:rsidRDefault="00E66475" w:rsidP="00E66475">
            <w:pPr>
              <w:widowControl/>
              <w:suppressAutoHyphens w:val="0"/>
              <w:jc w:val="both"/>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Закупка товаров, работ и услуг для государственных (муниципальных) нужд</w:t>
            </w:r>
          </w:p>
        </w:tc>
        <w:tc>
          <w:tcPr>
            <w:tcW w:w="1559" w:type="dxa"/>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559"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418"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992" w:type="dxa"/>
            <w:gridSpan w:val="3"/>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200</w:t>
            </w:r>
          </w:p>
        </w:tc>
        <w:tc>
          <w:tcPr>
            <w:tcW w:w="1984" w:type="dxa"/>
            <w:gridSpan w:val="3"/>
            <w:tcBorders>
              <w:top w:val="nil"/>
              <w:left w:val="nil"/>
              <w:bottom w:val="single" w:sz="4" w:space="0" w:color="000000"/>
              <w:right w:val="single" w:sz="4" w:space="0" w:color="000000"/>
            </w:tcBorders>
            <w:shd w:val="clear" w:color="FFFFFF" w:fill="FFFFFF"/>
            <w:noWrap/>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251 200,00</w:t>
            </w:r>
          </w:p>
        </w:tc>
      </w:tr>
      <w:tr w:rsidR="00E66475" w:rsidRPr="00E66475" w:rsidTr="00E66475">
        <w:trPr>
          <w:trHeight w:val="300"/>
        </w:trPr>
        <w:tc>
          <w:tcPr>
            <w:tcW w:w="2836" w:type="dxa"/>
            <w:tcBorders>
              <w:top w:val="nil"/>
              <w:left w:val="single" w:sz="4" w:space="0" w:color="000000"/>
              <w:bottom w:val="single" w:sz="4" w:space="0" w:color="000000"/>
              <w:right w:val="single" w:sz="4" w:space="0" w:color="000000"/>
            </w:tcBorders>
            <w:shd w:val="clear" w:color="FFFFFF" w:fill="FFFFFF"/>
            <w:hideMark/>
          </w:tcPr>
          <w:p w:rsidR="00E66475" w:rsidRPr="00E66475" w:rsidRDefault="00E66475" w:rsidP="00E66475">
            <w:pPr>
              <w:widowControl/>
              <w:suppressAutoHyphens w:val="0"/>
              <w:jc w:val="both"/>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Социальное обеспечение и иные выплаты населению</w:t>
            </w:r>
          </w:p>
        </w:tc>
        <w:tc>
          <w:tcPr>
            <w:tcW w:w="1559" w:type="dxa"/>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559"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418"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992" w:type="dxa"/>
            <w:gridSpan w:val="3"/>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300</w:t>
            </w:r>
          </w:p>
        </w:tc>
        <w:tc>
          <w:tcPr>
            <w:tcW w:w="1984" w:type="dxa"/>
            <w:gridSpan w:val="3"/>
            <w:tcBorders>
              <w:top w:val="nil"/>
              <w:left w:val="nil"/>
              <w:bottom w:val="single" w:sz="4" w:space="0" w:color="000000"/>
              <w:right w:val="single" w:sz="4" w:space="0" w:color="000000"/>
            </w:tcBorders>
            <w:shd w:val="clear" w:color="FFFFFF" w:fill="FFFFFF"/>
            <w:noWrap/>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32 000,00</w:t>
            </w:r>
          </w:p>
        </w:tc>
      </w:tr>
      <w:tr w:rsidR="00E66475" w:rsidRPr="00E66475" w:rsidTr="00E66475">
        <w:trPr>
          <w:trHeight w:val="300"/>
        </w:trPr>
        <w:tc>
          <w:tcPr>
            <w:tcW w:w="2836" w:type="dxa"/>
            <w:tcBorders>
              <w:top w:val="nil"/>
              <w:left w:val="single" w:sz="4" w:space="0" w:color="000000"/>
              <w:bottom w:val="single" w:sz="4" w:space="0" w:color="000000"/>
              <w:right w:val="single" w:sz="4" w:space="0" w:color="000000"/>
            </w:tcBorders>
            <w:shd w:val="clear" w:color="FFFFFF" w:fill="FFFFFF"/>
            <w:hideMark/>
          </w:tcPr>
          <w:p w:rsidR="00E66475" w:rsidRPr="00E66475" w:rsidRDefault="00E66475" w:rsidP="00E66475">
            <w:pPr>
              <w:widowControl/>
              <w:suppressAutoHyphens w:val="0"/>
              <w:jc w:val="both"/>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Иные бюджетные ассигнования</w:t>
            </w:r>
          </w:p>
        </w:tc>
        <w:tc>
          <w:tcPr>
            <w:tcW w:w="1559" w:type="dxa"/>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559"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1418" w:type="dxa"/>
            <w:gridSpan w:val="2"/>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w:t>
            </w:r>
          </w:p>
        </w:tc>
        <w:tc>
          <w:tcPr>
            <w:tcW w:w="992" w:type="dxa"/>
            <w:gridSpan w:val="3"/>
            <w:tcBorders>
              <w:top w:val="nil"/>
              <w:left w:val="nil"/>
              <w:bottom w:val="single" w:sz="4" w:space="0" w:color="000000"/>
              <w:right w:val="single" w:sz="4" w:space="0" w:color="000000"/>
            </w:tcBorders>
            <w:shd w:val="clear" w:color="FFFFFF" w:fill="FFFFFF"/>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800</w:t>
            </w:r>
          </w:p>
        </w:tc>
        <w:tc>
          <w:tcPr>
            <w:tcW w:w="1984" w:type="dxa"/>
            <w:gridSpan w:val="3"/>
            <w:tcBorders>
              <w:top w:val="nil"/>
              <w:left w:val="nil"/>
              <w:bottom w:val="single" w:sz="4" w:space="0" w:color="000000"/>
              <w:right w:val="single" w:sz="4" w:space="0" w:color="000000"/>
            </w:tcBorders>
            <w:shd w:val="clear" w:color="FFFFFF" w:fill="FFFFFF"/>
            <w:noWrap/>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553,00</w:t>
            </w:r>
          </w:p>
        </w:tc>
      </w:tr>
      <w:tr w:rsidR="00E66475" w:rsidRPr="00E66475" w:rsidTr="00E66475">
        <w:trPr>
          <w:trHeight w:val="300"/>
        </w:trPr>
        <w:tc>
          <w:tcPr>
            <w:tcW w:w="8364" w:type="dxa"/>
            <w:gridSpan w:val="9"/>
            <w:tcBorders>
              <w:top w:val="single" w:sz="4" w:space="0" w:color="000000"/>
              <w:left w:val="single" w:sz="4" w:space="0" w:color="000000"/>
              <w:bottom w:val="single" w:sz="4" w:space="0" w:color="000000"/>
              <w:right w:val="single" w:sz="4" w:space="0" w:color="000000"/>
            </w:tcBorders>
            <w:shd w:val="clear" w:color="auto" w:fill="auto"/>
            <w:hideMark/>
          </w:tcPr>
          <w:p w:rsidR="00E66475" w:rsidRPr="00E66475" w:rsidRDefault="00E66475" w:rsidP="00E66475">
            <w:pPr>
              <w:widowControl/>
              <w:suppressAutoHyphens w:val="0"/>
              <w:rPr>
                <w:rFonts w:ascii="Arial" w:eastAsia="Times New Roman" w:hAnsi="Arial" w:cs="Arial"/>
                <w:color w:val="000000"/>
                <w:kern w:val="0"/>
                <w:sz w:val="24"/>
                <w:lang w:eastAsia="ru-RU"/>
              </w:rPr>
            </w:pPr>
            <w:r w:rsidRPr="00E66475">
              <w:rPr>
                <w:rFonts w:ascii="Arial" w:eastAsia="Times New Roman" w:hAnsi="Arial" w:cs="Arial"/>
                <w:color w:val="000000"/>
                <w:kern w:val="0"/>
                <w:sz w:val="24"/>
                <w:lang w:eastAsia="ru-RU"/>
              </w:rPr>
              <w:t xml:space="preserve"> ИТОГО</w:t>
            </w:r>
          </w:p>
        </w:tc>
        <w:tc>
          <w:tcPr>
            <w:tcW w:w="1984" w:type="dxa"/>
            <w:gridSpan w:val="3"/>
            <w:tcBorders>
              <w:top w:val="nil"/>
              <w:left w:val="nil"/>
              <w:bottom w:val="single" w:sz="4" w:space="0" w:color="000000"/>
              <w:right w:val="single" w:sz="4" w:space="0" w:color="000000"/>
            </w:tcBorders>
            <w:shd w:val="clear" w:color="FFFFFF" w:fill="FFFFFF"/>
            <w:noWrap/>
            <w:hideMark/>
          </w:tcPr>
          <w:p w:rsidR="00E66475" w:rsidRPr="00E66475" w:rsidRDefault="00E66475" w:rsidP="00E66475">
            <w:pPr>
              <w:widowControl/>
              <w:suppressAutoHyphens w:val="0"/>
              <w:rPr>
                <w:rFonts w:ascii="Arial" w:eastAsia="Times New Roman" w:hAnsi="Arial" w:cs="Arial"/>
                <w:bCs/>
                <w:color w:val="000000"/>
                <w:kern w:val="0"/>
                <w:sz w:val="24"/>
                <w:lang w:eastAsia="ru-RU"/>
              </w:rPr>
            </w:pPr>
            <w:r w:rsidRPr="00E66475">
              <w:rPr>
                <w:rFonts w:ascii="Arial" w:eastAsia="Times New Roman" w:hAnsi="Arial" w:cs="Arial"/>
                <w:bCs/>
                <w:color w:val="000000"/>
                <w:kern w:val="0"/>
                <w:sz w:val="24"/>
                <w:lang w:eastAsia="ru-RU"/>
              </w:rPr>
              <w:t>10 767 120,00</w:t>
            </w:r>
          </w:p>
        </w:tc>
      </w:tr>
    </w:tbl>
    <w:p w:rsidR="00E66475" w:rsidRPr="00E66475" w:rsidRDefault="00E66475" w:rsidP="00E66475">
      <w:pPr>
        <w:tabs>
          <w:tab w:val="left" w:pos="6618"/>
        </w:tabs>
        <w:spacing w:line="100" w:lineRule="atLeast"/>
        <w:jc w:val="right"/>
        <w:textAlignment w:val="baseline"/>
        <w:rPr>
          <w:rFonts w:ascii="Arial" w:eastAsia="Times New Roman" w:hAnsi="Arial"/>
          <w:spacing w:val="-3"/>
          <w:sz w:val="24"/>
          <w:lang w:eastAsia="ar-SA"/>
        </w:rPr>
      </w:pPr>
      <w:r w:rsidRPr="00E66475">
        <w:rPr>
          <w:rFonts w:cs="Tahoma"/>
          <w:sz w:val="21"/>
          <w:lang w:eastAsia="ar-SA"/>
        </w:rPr>
        <w:br w:type="page"/>
      </w:r>
      <w:r w:rsidRPr="00E66475">
        <w:rPr>
          <w:rFonts w:ascii="Arial" w:eastAsia="Times New Roman" w:hAnsi="Arial" w:cs="Arial"/>
          <w:spacing w:val="-3"/>
          <w:sz w:val="24"/>
          <w:lang w:eastAsia="ar-SA"/>
        </w:rPr>
        <w:lastRenderedPageBreak/>
        <w:t xml:space="preserve">  </w:t>
      </w:r>
      <w:r w:rsidRPr="00E66475">
        <w:rPr>
          <w:rFonts w:ascii="Arial" w:eastAsia="Times New Roman" w:hAnsi="Arial"/>
          <w:spacing w:val="-3"/>
          <w:sz w:val="24"/>
          <w:lang w:eastAsia="ar-SA"/>
        </w:rPr>
        <w:t>Приложение №1</w:t>
      </w:r>
    </w:p>
    <w:p w:rsidR="00E66475" w:rsidRPr="00E66475" w:rsidRDefault="00E66475" w:rsidP="00E66475">
      <w:pPr>
        <w:shd w:val="clear" w:color="auto" w:fill="FFFFFF"/>
        <w:tabs>
          <w:tab w:val="left" w:pos="13526"/>
        </w:tabs>
        <w:spacing w:line="200" w:lineRule="atLeast"/>
        <w:ind w:left="6379"/>
        <w:jc w:val="both"/>
        <w:textAlignment w:val="baseline"/>
        <w:rPr>
          <w:rFonts w:ascii="Arial" w:eastAsia="Times New Roman" w:hAnsi="Arial"/>
          <w:spacing w:val="-3"/>
          <w:sz w:val="24"/>
          <w:lang w:eastAsia="ar-SA"/>
        </w:rPr>
      </w:pPr>
      <w:r w:rsidRPr="00E66475">
        <w:rPr>
          <w:rFonts w:ascii="Arial" w:eastAsia="Times New Roman" w:hAnsi="Arial"/>
          <w:spacing w:val="-3"/>
          <w:sz w:val="24"/>
          <w:lang w:eastAsia="ar-SA"/>
        </w:rPr>
        <w:t>к решению Совета депутатов</w:t>
      </w:r>
    </w:p>
    <w:p w:rsidR="00E66475" w:rsidRPr="00E66475" w:rsidRDefault="00E66475" w:rsidP="00E66475">
      <w:pPr>
        <w:shd w:val="clear" w:color="auto" w:fill="FFFFFF"/>
        <w:tabs>
          <w:tab w:val="left" w:pos="13526"/>
        </w:tabs>
        <w:spacing w:line="200" w:lineRule="atLeast"/>
        <w:ind w:left="6379"/>
        <w:jc w:val="both"/>
        <w:textAlignment w:val="baseline"/>
        <w:rPr>
          <w:rFonts w:ascii="Arial" w:eastAsia="Times New Roman" w:hAnsi="Arial"/>
          <w:spacing w:val="-3"/>
          <w:sz w:val="24"/>
          <w:lang w:eastAsia="ar-SA"/>
        </w:rPr>
      </w:pPr>
      <w:r w:rsidRPr="00E66475">
        <w:rPr>
          <w:rFonts w:ascii="Arial" w:eastAsia="Times New Roman" w:hAnsi="Arial"/>
          <w:spacing w:val="-3"/>
          <w:sz w:val="24"/>
          <w:lang w:eastAsia="ar-SA"/>
        </w:rPr>
        <w:t>Чернопенского сельского поселения   № 71 от 25.12.2014 г. в ред решений  №1 от 29.01.2015 г. ,№9  от 26.02.2015 г. №  24 от 30.04.2015 г.</w:t>
      </w:r>
    </w:p>
    <w:p w:rsidR="00E66475" w:rsidRPr="00E66475" w:rsidRDefault="00E66475" w:rsidP="00E66475">
      <w:pPr>
        <w:tabs>
          <w:tab w:val="left" w:pos="13236"/>
        </w:tabs>
        <w:spacing w:line="100" w:lineRule="atLeast"/>
        <w:ind w:left="6618"/>
        <w:textAlignment w:val="baseline"/>
        <w:rPr>
          <w:rFonts w:ascii="Arial" w:eastAsia="Tahoma" w:hAnsi="Arial" w:cs="Tahoma"/>
          <w:spacing w:val="-3"/>
          <w:sz w:val="24"/>
          <w:lang w:eastAsia="ar-SA"/>
        </w:rPr>
      </w:pPr>
    </w:p>
    <w:p w:rsidR="00E66475" w:rsidRPr="00E66475" w:rsidRDefault="00E66475" w:rsidP="00E66475">
      <w:pPr>
        <w:shd w:val="clear" w:color="auto" w:fill="FFFFFF"/>
        <w:tabs>
          <w:tab w:val="left" w:pos="290"/>
        </w:tabs>
        <w:spacing w:line="200" w:lineRule="atLeast"/>
        <w:ind w:left="-18"/>
        <w:jc w:val="center"/>
        <w:textAlignment w:val="baseline"/>
        <w:rPr>
          <w:rFonts w:ascii="Arial" w:eastAsia="Tahoma" w:hAnsi="Arial" w:cs="Tahoma"/>
          <w:bCs/>
          <w:spacing w:val="-3"/>
          <w:sz w:val="24"/>
          <w:lang w:eastAsia="ar-SA"/>
        </w:rPr>
      </w:pPr>
      <w:r w:rsidRPr="00E66475">
        <w:rPr>
          <w:rFonts w:ascii="Arial" w:eastAsia="Tahoma" w:hAnsi="Arial" w:cs="Tahoma"/>
          <w:bCs/>
          <w:spacing w:val="-3"/>
          <w:sz w:val="24"/>
          <w:lang w:eastAsia="ar-SA"/>
        </w:rPr>
        <w:t>Источники для покрытия дефицита</w:t>
      </w:r>
    </w:p>
    <w:p w:rsidR="00E66475" w:rsidRPr="00E66475" w:rsidRDefault="00E66475" w:rsidP="00E66475">
      <w:pPr>
        <w:shd w:val="clear" w:color="auto" w:fill="FFFFFF"/>
        <w:tabs>
          <w:tab w:val="left" w:pos="290"/>
        </w:tabs>
        <w:spacing w:line="200" w:lineRule="atLeast"/>
        <w:ind w:left="-18"/>
        <w:jc w:val="center"/>
        <w:textAlignment w:val="baseline"/>
        <w:rPr>
          <w:rFonts w:ascii="Arial" w:eastAsia="Tahoma" w:hAnsi="Arial" w:cs="Tahoma"/>
          <w:bCs/>
          <w:spacing w:val="-3"/>
          <w:sz w:val="24"/>
          <w:lang w:eastAsia="ar-SA"/>
        </w:rPr>
      </w:pPr>
      <w:r w:rsidRPr="00E66475">
        <w:rPr>
          <w:rFonts w:ascii="Arial" w:eastAsia="Tahoma" w:hAnsi="Arial" w:cs="Tahoma"/>
          <w:bCs/>
          <w:spacing w:val="-3"/>
          <w:sz w:val="24"/>
          <w:lang w:eastAsia="ar-SA"/>
        </w:rPr>
        <w:t>бюджета Чернопенского  сельского поселения на 2015 год</w:t>
      </w:r>
    </w:p>
    <w:p w:rsidR="00E66475" w:rsidRPr="00E66475" w:rsidRDefault="00E66475" w:rsidP="00E66475">
      <w:pPr>
        <w:shd w:val="clear" w:color="auto" w:fill="FFFFFF"/>
        <w:tabs>
          <w:tab w:val="left" w:pos="290"/>
        </w:tabs>
        <w:spacing w:line="200" w:lineRule="atLeast"/>
        <w:ind w:left="-18"/>
        <w:jc w:val="center"/>
        <w:textAlignment w:val="baseline"/>
        <w:rPr>
          <w:rFonts w:ascii="Arial" w:eastAsia="Tahoma" w:hAnsi="Arial" w:cs="Tahoma"/>
          <w:b/>
          <w:bCs/>
          <w:spacing w:val="-3"/>
          <w:sz w:val="24"/>
          <w:lang w:eastAsia="ar-SA"/>
        </w:rPr>
      </w:pPr>
    </w:p>
    <w:p w:rsidR="00E66475" w:rsidRPr="00E66475" w:rsidRDefault="00E66475" w:rsidP="00E66475">
      <w:pPr>
        <w:tabs>
          <w:tab w:val="left" w:pos="6618"/>
        </w:tabs>
        <w:spacing w:line="100" w:lineRule="atLeast"/>
        <w:textAlignment w:val="baseline"/>
        <w:rPr>
          <w:rFonts w:ascii="Arial" w:eastAsia="Times New Roman" w:hAnsi="Arial"/>
          <w:spacing w:val="-3"/>
          <w:sz w:val="24"/>
          <w:lang w:eastAsia="ar-SA"/>
        </w:rPr>
      </w:pPr>
      <w:r w:rsidRPr="00E66475">
        <w:rPr>
          <w:rFonts w:ascii="Arial" w:eastAsia="Times New Roman" w:hAnsi="Arial"/>
          <w:spacing w:val="-3"/>
          <w:sz w:val="24"/>
          <w:lang w:eastAsia="ar-SA"/>
        </w:rPr>
        <w:t xml:space="preserve">                                                                                                                                                                                                     </w:t>
      </w:r>
    </w:p>
    <w:p w:rsidR="00E66475" w:rsidRPr="00E66475" w:rsidRDefault="00E66475" w:rsidP="00E66475">
      <w:pPr>
        <w:tabs>
          <w:tab w:val="left" w:pos="6618"/>
        </w:tabs>
        <w:spacing w:line="100" w:lineRule="atLeast"/>
        <w:textAlignment w:val="baseline"/>
        <w:rPr>
          <w:rFonts w:ascii="Arial" w:eastAsia="Tahoma" w:hAnsi="Arial" w:cs="Tahoma"/>
          <w:spacing w:val="-3"/>
          <w:sz w:val="24"/>
          <w:lang w:eastAsia="ar-SA"/>
        </w:rPr>
      </w:pPr>
      <w:r w:rsidRPr="00E66475">
        <w:rPr>
          <w:rFonts w:ascii="Arial" w:eastAsia="Times New Roman" w:hAnsi="Arial"/>
          <w:spacing w:val="-3"/>
          <w:sz w:val="24"/>
          <w:lang w:eastAsia="ar-SA"/>
        </w:rPr>
        <w:t xml:space="preserve">                                                                                                                                                                        </w:t>
      </w:r>
      <w:r w:rsidRPr="00E66475">
        <w:rPr>
          <w:rFonts w:ascii="Arial" w:eastAsia="Tahoma" w:hAnsi="Arial" w:cs="Tahoma"/>
          <w:spacing w:val="-3"/>
          <w:sz w:val="24"/>
          <w:lang w:eastAsia="ar-SA"/>
        </w:rPr>
        <w:t>(руб.)</w:t>
      </w:r>
    </w:p>
    <w:tbl>
      <w:tblPr>
        <w:tblW w:w="11269" w:type="dxa"/>
        <w:tblInd w:w="-1221" w:type="dxa"/>
        <w:tblLayout w:type="fixed"/>
        <w:tblCellMar>
          <w:top w:w="55" w:type="dxa"/>
          <w:left w:w="55" w:type="dxa"/>
          <w:bottom w:w="55" w:type="dxa"/>
          <w:right w:w="55" w:type="dxa"/>
        </w:tblCellMar>
        <w:tblLook w:val="0000"/>
      </w:tblPr>
      <w:tblGrid>
        <w:gridCol w:w="3321"/>
        <w:gridCol w:w="6077"/>
        <w:gridCol w:w="1871"/>
      </w:tblGrid>
      <w:tr w:rsidR="00E66475" w:rsidRPr="00E66475" w:rsidTr="00E66475">
        <w:tc>
          <w:tcPr>
            <w:tcW w:w="3321" w:type="dxa"/>
            <w:tcBorders>
              <w:top w:val="single" w:sz="1" w:space="0" w:color="000000"/>
              <w:left w:val="single" w:sz="1" w:space="0" w:color="000000"/>
              <w:bottom w:val="single" w:sz="1" w:space="0" w:color="000000"/>
            </w:tcBorders>
            <w:shd w:val="clear" w:color="auto" w:fill="auto"/>
          </w:tcPr>
          <w:p w:rsidR="00E66475" w:rsidRPr="00E66475" w:rsidRDefault="00E66475" w:rsidP="00E66475">
            <w:pPr>
              <w:suppressLineNumbers/>
              <w:snapToGrid w:val="0"/>
              <w:jc w:val="center"/>
              <w:rPr>
                <w:rFonts w:ascii="Arial" w:hAnsi="Arial"/>
                <w:sz w:val="24"/>
              </w:rPr>
            </w:pPr>
            <w:r w:rsidRPr="00E66475">
              <w:rPr>
                <w:rFonts w:ascii="Arial" w:hAnsi="Arial"/>
                <w:sz w:val="24"/>
              </w:rPr>
              <w:t>Код</w:t>
            </w:r>
          </w:p>
        </w:tc>
        <w:tc>
          <w:tcPr>
            <w:tcW w:w="6077" w:type="dxa"/>
            <w:tcBorders>
              <w:top w:val="single" w:sz="1" w:space="0" w:color="000000"/>
              <w:left w:val="single" w:sz="1" w:space="0" w:color="000000"/>
              <w:bottom w:val="single" w:sz="1" w:space="0" w:color="000000"/>
            </w:tcBorders>
            <w:shd w:val="clear" w:color="auto" w:fill="auto"/>
          </w:tcPr>
          <w:p w:rsidR="00E66475" w:rsidRPr="00E66475" w:rsidRDefault="00E66475" w:rsidP="00E66475">
            <w:pPr>
              <w:suppressLineNumbers/>
              <w:snapToGrid w:val="0"/>
              <w:jc w:val="center"/>
              <w:rPr>
                <w:rFonts w:ascii="Arial" w:hAnsi="Arial"/>
                <w:sz w:val="24"/>
              </w:rPr>
            </w:pPr>
            <w:r w:rsidRPr="00E66475">
              <w:rPr>
                <w:rFonts w:ascii="Arial" w:hAnsi="Arial"/>
                <w:sz w:val="24"/>
              </w:rPr>
              <w:t>Наименование</w:t>
            </w:r>
          </w:p>
        </w:tc>
        <w:tc>
          <w:tcPr>
            <w:tcW w:w="1871" w:type="dxa"/>
            <w:tcBorders>
              <w:top w:val="single" w:sz="1" w:space="0" w:color="000000"/>
              <w:left w:val="single" w:sz="1" w:space="0" w:color="000000"/>
              <w:bottom w:val="single" w:sz="1" w:space="0" w:color="000000"/>
              <w:right w:val="single" w:sz="1" w:space="0" w:color="000000"/>
            </w:tcBorders>
            <w:shd w:val="clear" w:color="auto" w:fill="auto"/>
          </w:tcPr>
          <w:p w:rsidR="00E66475" w:rsidRPr="00E66475" w:rsidRDefault="00E66475" w:rsidP="00E66475">
            <w:pPr>
              <w:suppressLineNumbers/>
              <w:snapToGrid w:val="0"/>
              <w:jc w:val="center"/>
              <w:rPr>
                <w:rFonts w:ascii="Arial" w:hAnsi="Arial"/>
                <w:sz w:val="24"/>
              </w:rPr>
            </w:pPr>
            <w:r w:rsidRPr="00E66475">
              <w:rPr>
                <w:rFonts w:ascii="Arial" w:hAnsi="Arial"/>
                <w:sz w:val="24"/>
              </w:rPr>
              <w:t>Сумма</w:t>
            </w:r>
          </w:p>
        </w:tc>
      </w:tr>
      <w:tr w:rsidR="00E66475" w:rsidRPr="00E66475" w:rsidTr="00E66475">
        <w:tc>
          <w:tcPr>
            <w:tcW w:w="3321" w:type="dxa"/>
            <w:tcBorders>
              <w:left w:val="single" w:sz="1" w:space="0" w:color="000000"/>
              <w:bottom w:val="single" w:sz="1" w:space="0" w:color="000000"/>
            </w:tcBorders>
            <w:shd w:val="clear" w:color="auto" w:fill="auto"/>
          </w:tcPr>
          <w:p w:rsidR="00E66475" w:rsidRPr="00E66475" w:rsidRDefault="00E66475" w:rsidP="00E66475">
            <w:pPr>
              <w:suppressLineNumbers/>
              <w:snapToGrid w:val="0"/>
              <w:rPr>
                <w:rFonts w:ascii="Arial" w:hAnsi="Arial"/>
                <w:sz w:val="24"/>
              </w:rPr>
            </w:pPr>
            <w:r w:rsidRPr="00E66475">
              <w:rPr>
                <w:rFonts w:ascii="Arial" w:hAnsi="Arial"/>
                <w:sz w:val="24"/>
              </w:rPr>
              <w:t>000 01 00 00 00 00 0000 000</w:t>
            </w:r>
          </w:p>
        </w:tc>
        <w:tc>
          <w:tcPr>
            <w:tcW w:w="6077" w:type="dxa"/>
            <w:tcBorders>
              <w:left w:val="single" w:sz="1" w:space="0" w:color="000000"/>
              <w:bottom w:val="single" w:sz="1" w:space="0" w:color="000000"/>
            </w:tcBorders>
            <w:shd w:val="clear" w:color="auto" w:fill="auto"/>
          </w:tcPr>
          <w:p w:rsidR="00E66475" w:rsidRPr="00E66475" w:rsidRDefault="00E66475" w:rsidP="00E66475">
            <w:pPr>
              <w:suppressLineNumbers/>
              <w:snapToGrid w:val="0"/>
              <w:rPr>
                <w:rFonts w:ascii="Arial" w:hAnsi="Arial"/>
                <w:sz w:val="24"/>
              </w:rPr>
            </w:pPr>
            <w:r w:rsidRPr="00E66475">
              <w:rPr>
                <w:rFonts w:ascii="Arial" w:hAnsi="Arial"/>
                <w:sz w:val="24"/>
              </w:rPr>
              <w:t>Источники внутреннего финансирования бюджета</w:t>
            </w:r>
          </w:p>
        </w:tc>
        <w:tc>
          <w:tcPr>
            <w:tcW w:w="1871" w:type="dxa"/>
            <w:tcBorders>
              <w:left w:val="single" w:sz="1" w:space="0" w:color="000000"/>
              <w:bottom w:val="single" w:sz="1" w:space="0" w:color="000000"/>
              <w:right w:val="single" w:sz="1" w:space="0" w:color="000000"/>
            </w:tcBorders>
            <w:shd w:val="clear" w:color="auto" w:fill="auto"/>
          </w:tcPr>
          <w:p w:rsidR="00E66475" w:rsidRPr="00E66475" w:rsidRDefault="00E66475" w:rsidP="00E66475">
            <w:pPr>
              <w:snapToGrid w:val="0"/>
              <w:rPr>
                <w:rFonts w:ascii="Arial" w:hAnsi="Arial" w:cs="Arial"/>
                <w:sz w:val="24"/>
              </w:rPr>
            </w:pPr>
            <w:r w:rsidRPr="00E66475">
              <w:rPr>
                <w:rFonts w:ascii="Arial" w:hAnsi="Arial" w:cs="Arial"/>
                <w:sz w:val="24"/>
              </w:rPr>
              <w:t>46120</w:t>
            </w:r>
          </w:p>
        </w:tc>
      </w:tr>
      <w:tr w:rsidR="00E66475" w:rsidRPr="00E66475" w:rsidTr="00E66475">
        <w:tc>
          <w:tcPr>
            <w:tcW w:w="3321" w:type="dxa"/>
            <w:tcBorders>
              <w:left w:val="single" w:sz="1" w:space="0" w:color="000000"/>
              <w:bottom w:val="single" w:sz="1" w:space="0" w:color="000000"/>
            </w:tcBorders>
            <w:shd w:val="clear" w:color="auto" w:fill="auto"/>
          </w:tcPr>
          <w:p w:rsidR="00E66475" w:rsidRPr="00E66475" w:rsidRDefault="00E66475" w:rsidP="00E66475">
            <w:pPr>
              <w:suppressLineNumbers/>
              <w:snapToGrid w:val="0"/>
              <w:rPr>
                <w:rFonts w:ascii="Arial" w:hAnsi="Arial"/>
                <w:sz w:val="24"/>
              </w:rPr>
            </w:pPr>
            <w:r w:rsidRPr="00E66475">
              <w:rPr>
                <w:rFonts w:ascii="Arial" w:hAnsi="Arial"/>
                <w:sz w:val="24"/>
              </w:rPr>
              <w:t>000 01 05 00 00 00 0000 000</w:t>
            </w:r>
          </w:p>
        </w:tc>
        <w:tc>
          <w:tcPr>
            <w:tcW w:w="6077" w:type="dxa"/>
            <w:tcBorders>
              <w:left w:val="single" w:sz="1" w:space="0" w:color="000000"/>
              <w:bottom w:val="single" w:sz="1" w:space="0" w:color="000000"/>
            </w:tcBorders>
            <w:shd w:val="clear" w:color="auto" w:fill="auto"/>
          </w:tcPr>
          <w:p w:rsidR="00E66475" w:rsidRPr="00E66475" w:rsidRDefault="00E66475" w:rsidP="00E66475">
            <w:pPr>
              <w:suppressLineNumbers/>
              <w:snapToGrid w:val="0"/>
              <w:rPr>
                <w:rFonts w:ascii="Arial" w:hAnsi="Arial"/>
                <w:sz w:val="24"/>
              </w:rPr>
            </w:pPr>
            <w:r w:rsidRPr="00E66475">
              <w:rPr>
                <w:rFonts w:ascii="Arial" w:hAnsi="Arial"/>
                <w:sz w:val="24"/>
              </w:rPr>
              <w:t>Изменение остатков средств на счетах по учету средств бюджета</w:t>
            </w:r>
          </w:p>
        </w:tc>
        <w:tc>
          <w:tcPr>
            <w:tcW w:w="1871" w:type="dxa"/>
            <w:tcBorders>
              <w:left w:val="single" w:sz="1" w:space="0" w:color="000000"/>
              <w:bottom w:val="single" w:sz="1" w:space="0" w:color="000000"/>
              <w:right w:val="single" w:sz="1" w:space="0" w:color="000000"/>
            </w:tcBorders>
            <w:shd w:val="clear" w:color="auto" w:fill="auto"/>
          </w:tcPr>
          <w:p w:rsidR="00E66475" w:rsidRPr="00E66475" w:rsidRDefault="00E66475" w:rsidP="00E66475">
            <w:pPr>
              <w:snapToGrid w:val="0"/>
              <w:rPr>
                <w:rFonts w:ascii="Arial" w:hAnsi="Arial" w:cs="Arial"/>
                <w:sz w:val="24"/>
              </w:rPr>
            </w:pPr>
            <w:r w:rsidRPr="00E66475">
              <w:rPr>
                <w:rFonts w:ascii="Arial" w:hAnsi="Arial" w:cs="Arial"/>
                <w:sz w:val="24"/>
              </w:rPr>
              <w:t>46120</w:t>
            </w:r>
          </w:p>
        </w:tc>
      </w:tr>
      <w:tr w:rsidR="00E66475" w:rsidRPr="00E66475" w:rsidTr="00E66475">
        <w:tc>
          <w:tcPr>
            <w:tcW w:w="3321" w:type="dxa"/>
            <w:tcBorders>
              <w:left w:val="single" w:sz="1" w:space="0" w:color="000000"/>
              <w:bottom w:val="single" w:sz="1" w:space="0" w:color="000000"/>
            </w:tcBorders>
            <w:shd w:val="clear" w:color="auto" w:fill="auto"/>
          </w:tcPr>
          <w:p w:rsidR="00E66475" w:rsidRPr="00E66475" w:rsidRDefault="00E66475" w:rsidP="00E66475">
            <w:pPr>
              <w:suppressLineNumbers/>
              <w:snapToGrid w:val="0"/>
              <w:rPr>
                <w:rFonts w:ascii="Arial" w:hAnsi="Arial"/>
                <w:sz w:val="24"/>
              </w:rPr>
            </w:pPr>
            <w:r w:rsidRPr="00E66475">
              <w:rPr>
                <w:rFonts w:ascii="Arial" w:hAnsi="Arial"/>
                <w:sz w:val="24"/>
              </w:rPr>
              <w:t>000 01 05 00 00 00 0000 500</w:t>
            </w:r>
          </w:p>
        </w:tc>
        <w:tc>
          <w:tcPr>
            <w:tcW w:w="6077" w:type="dxa"/>
            <w:tcBorders>
              <w:left w:val="single" w:sz="1" w:space="0" w:color="000000"/>
              <w:bottom w:val="single" w:sz="1" w:space="0" w:color="000000"/>
            </w:tcBorders>
            <w:shd w:val="clear" w:color="auto" w:fill="auto"/>
          </w:tcPr>
          <w:p w:rsidR="00E66475" w:rsidRPr="00E66475" w:rsidRDefault="00E66475" w:rsidP="00E66475">
            <w:pPr>
              <w:suppressLineNumbers/>
              <w:snapToGrid w:val="0"/>
              <w:rPr>
                <w:rFonts w:ascii="Arial" w:hAnsi="Arial"/>
                <w:sz w:val="24"/>
              </w:rPr>
            </w:pPr>
            <w:r w:rsidRPr="00E66475">
              <w:rPr>
                <w:rFonts w:ascii="Arial" w:hAnsi="Arial"/>
                <w:sz w:val="24"/>
              </w:rPr>
              <w:t>Увеличение остатков средств бюджетов</w:t>
            </w:r>
          </w:p>
        </w:tc>
        <w:tc>
          <w:tcPr>
            <w:tcW w:w="1871" w:type="dxa"/>
            <w:tcBorders>
              <w:left w:val="single" w:sz="1" w:space="0" w:color="000000"/>
              <w:bottom w:val="single" w:sz="1" w:space="0" w:color="000000"/>
              <w:right w:val="single" w:sz="1" w:space="0" w:color="000000"/>
            </w:tcBorders>
            <w:shd w:val="clear" w:color="auto" w:fill="auto"/>
          </w:tcPr>
          <w:p w:rsidR="00E66475" w:rsidRPr="00E66475" w:rsidRDefault="00E66475" w:rsidP="00E66475">
            <w:pPr>
              <w:rPr>
                <w:rFonts w:ascii="Arial" w:hAnsi="Arial"/>
                <w:sz w:val="24"/>
              </w:rPr>
            </w:pPr>
            <w:r w:rsidRPr="00E66475">
              <w:rPr>
                <w:rFonts w:ascii="Arial" w:hAnsi="Arial"/>
                <w:sz w:val="24"/>
              </w:rPr>
              <w:t xml:space="preserve">-10 721 000    </w:t>
            </w:r>
          </w:p>
        </w:tc>
      </w:tr>
      <w:tr w:rsidR="00E66475" w:rsidRPr="00E66475" w:rsidTr="00E66475">
        <w:tc>
          <w:tcPr>
            <w:tcW w:w="3321" w:type="dxa"/>
            <w:tcBorders>
              <w:left w:val="single" w:sz="1" w:space="0" w:color="000000"/>
              <w:bottom w:val="single" w:sz="1" w:space="0" w:color="000000"/>
            </w:tcBorders>
            <w:shd w:val="clear" w:color="auto" w:fill="auto"/>
          </w:tcPr>
          <w:p w:rsidR="00E66475" w:rsidRPr="00E66475" w:rsidRDefault="00E66475" w:rsidP="00E66475">
            <w:pPr>
              <w:suppressLineNumbers/>
              <w:snapToGrid w:val="0"/>
              <w:rPr>
                <w:rFonts w:ascii="Arial" w:hAnsi="Arial"/>
                <w:sz w:val="24"/>
              </w:rPr>
            </w:pPr>
            <w:r w:rsidRPr="00E66475">
              <w:rPr>
                <w:rFonts w:ascii="Arial" w:hAnsi="Arial"/>
                <w:sz w:val="24"/>
              </w:rPr>
              <w:t>000 01 05 02 00 00 0000 500</w:t>
            </w:r>
          </w:p>
        </w:tc>
        <w:tc>
          <w:tcPr>
            <w:tcW w:w="6077" w:type="dxa"/>
            <w:tcBorders>
              <w:left w:val="single" w:sz="1" w:space="0" w:color="000000"/>
              <w:bottom w:val="single" w:sz="1" w:space="0" w:color="000000"/>
            </w:tcBorders>
            <w:shd w:val="clear" w:color="auto" w:fill="auto"/>
          </w:tcPr>
          <w:p w:rsidR="00E66475" w:rsidRPr="00E66475" w:rsidRDefault="00E66475" w:rsidP="00E66475">
            <w:pPr>
              <w:suppressLineNumbers/>
              <w:snapToGrid w:val="0"/>
              <w:rPr>
                <w:rFonts w:ascii="Arial" w:hAnsi="Arial"/>
                <w:sz w:val="24"/>
              </w:rPr>
            </w:pPr>
            <w:r w:rsidRPr="00E66475">
              <w:rPr>
                <w:rFonts w:ascii="Arial" w:hAnsi="Arial"/>
                <w:sz w:val="24"/>
              </w:rPr>
              <w:t>Увеличение прочих остатков средств бюджетов</w:t>
            </w:r>
          </w:p>
        </w:tc>
        <w:tc>
          <w:tcPr>
            <w:tcW w:w="1871" w:type="dxa"/>
            <w:tcBorders>
              <w:left w:val="single" w:sz="1" w:space="0" w:color="000000"/>
              <w:bottom w:val="single" w:sz="1" w:space="0" w:color="000000"/>
              <w:right w:val="single" w:sz="1" w:space="0" w:color="000000"/>
            </w:tcBorders>
            <w:shd w:val="clear" w:color="auto" w:fill="auto"/>
          </w:tcPr>
          <w:p w:rsidR="00E66475" w:rsidRPr="00E66475" w:rsidRDefault="00E66475" w:rsidP="00E66475">
            <w:pPr>
              <w:rPr>
                <w:rFonts w:ascii="Arial" w:hAnsi="Arial"/>
                <w:sz w:val="24"/>
              </w:rPr>
            </w:pPr>
            <w:r w:rsidRPr="00E66475">
              <w:rPr>
                <w:rFonts w:ascii="Arial" w:hAnsi="Arial"/>
                <w:sz w:val="24"/>
              </w:rPr>
              <w:t xml:space="preserve">-10 721 000    </w:t>
            </w:r>
          </w:p>
        </w:tc>
      </w:tr>
      <w:tr w:rsidR="00E66475" w:rsidRPr="00E66475" w:rsidTr="00E66475">
        <w:tc>
          <w:tcPr>
            <w:tcW w:w="3321" w:type="dxa"/>
            <w:tcBorders>
              <w:left w:val="single" w:sz="1" w:space="0" w:color="000000"/>
              <w:bottom w:val="single" w:sz="1" w:space="0" w:color="000000"/>
            </w:tcBorders>
            <w:shd w:val="clear" w:color="auto" w:fill="auto"/>
          </w:tcPr>
          <w:p w:rsidR="00E66475" w:rsidRPr="00E66475" w:rsidRDefault="00E66475" w:rsidP="00E66475">
            <w:pPr>
              <w:suppressLineNumbers/>
              <w:snapToGrid w:val="0"/>
              <w:rPr>
                <w:rFonts w:ascii="Arial" w:hAnsi="Arial"/>
                <w:sz w:val="24"/>
              </w:rPr>
            </w:pPr>
            <w:r w:rsidRPr="00E66475">
              <w:rPr>
                <w:rFonts w:ascii="Arial" w:hAnsi="Arial"/>
                <w:sz w:val="24"/>
              </w:rPr>
              <w:t>000 01 05 02 01 00 0000 510</w:t>
            </w:r>
          </w:p>
        </w:tc>
        <w:tc>
          <w:tcPr>
            <w:tcW w:w="6077" w:type="dxa"/>
            <w:tcBorders>
              <w:left w:val="single" w:sz="1" w:space="0" w:color="000000"/>
              <w:bottom w:val="single" w:sz="1" w:space="0" w:color="000000"/>
            </w:tcBorders>
            <w:shd w:val="clear" w:color="auto" w:fill="auto"/>
          </w:tcPr>
          <w:p w:rsidR="00E66475" w:rsidRPr="00E66475" w:rsidRDefault="00E66475" w:rsidP="00E66475">
            <w:pPr>
              <w:suppressLineNumbers/>
              <w:snapToGrid w:val="0"/>
              <w:rPr>
                <w:rFonts w:ascii="Arial" w:hAnsi="Arial"/>
                <w:sz w:val="24"/>
              </w:rPr>
            </w:pPr>
            <w:r w:rsidRPr="00E66475">
              <w:rPr>
                <w:rFonts w:ascii="Arial" w:hAnsi="Arial"/>
                <w:sz w:val="24"/>
              </w:rPr>
              <w:t>Увеличение прочих остатков денежных средств бюджетов</w:t>
            </w:r>
          </w:p>
        </w:tc>
        <w:tc>
          <w:tcPr>
            <w:tcW w:w="1871" w:type="dxa"/>
            <w:tcBorders>
              <w:left w:val="single" w:sz="1" w:space="0" w:color="000000"/>
              <w:bottom w:val="single" w:sz="1" w:space="0" w:color="000000"/>
              <w:right w:val="single" w:sz="1" w:space="0" w:color="000000"/>
            </w:tcBorders>
            <w:shd w:val="clear" w:color="auto" w:fill="auto"/>
          </w:tcPr>
          <w:p w:rsidR="00E66475" w:rsidRPr="00E66475" w:rsidRDefault="00E66475" w:rsidP="00E66475">
            <w:pPr>
              <w:rPr>
                <w:rFonts w:ascii="Arial" w:hAnsi="Arial"/>
                <w:sz w:val="24"/>
              </w:rPr>
            </w:pPr>
            <w:r w:rsidRPr="00E66475">
              <w:rPr>
                <w:rFonts w:ascii="Arial" w:hAnsi="Arial"/>
                <w:sz w:val="24"/>
              </w:rPr>
              <w:t xml:space="preserve">-10 721 000    </w:t>
            </w:r>
          </w:p>
        </w:tc>
      </w:tr>
      <w:tr w:rsidR="00E66475" w:rsidRPr="00E66475" w:rsidTr="00E66475">
        <w:tc>
          <w:tcPr>
            <w:tcW w:w="3321" w:type="dxa"/>
            <w:tcBorders>
              <w:left w:val="single" w:sz="1" w:space="0" w:color="000000"/>
              <w:bottom w:val="single" w:sz="1" w:space="0" w:color="000000"/>
            </w:tcBorders>
            <w:shd w:val="clear" w:color="auto" w:fill="auto"/>
          </w:tcPr>
          <w:p w:rsidR="00E66475" w:rsidRPr="00E66475" w:rsidRDefault="00E66475" w:rsidP="00E66475">
            <w:pPr>
              <w:suppressLineNumbers/>
              <w:snapToGrid w:val="0"/>
              <w:rPr>
                <w:rFonts w:ascii="Arial" w:hAnsi="Arial"/>
                <w:sz w:val="24"/>
              </w:rPr>
            </w:pPr>
            <w:r w:rsidRPr="00E66475">
              <w:rPr>
                <w:rFonts w:ascii="Arial" w:hAnsi="Arial"/>
                <w:sz w:val="24"/>
              </w:rPr>
              <w:t>000 01 05 02 01 10 0000 510</w:t>
            </w:r>
          </w:p>
        </w:tc>
        <w:tc>
          <w:tcPr>
            <w:tcW w:w="6077" w:type="dxa"/>
            <w:tcBorders>
              <w:left w:val="single" w:sz="1" w:space="0" w:color="000000"/>
              <w:bottom w:val="single" w:sz="1" w:space="0" w:color="000000"/>
            </w:tcBorders>
            <w:shd w:val="clear" w:color="auto" w:fill="auto"/>
          </w:tcPr>
          <w:p w:rsidR="00E66475" w:rsidRPr="00E66475" w:rsidRDefault="00E66475" w:rsidP="00E66475">
            <w:pPr>
              <w:suppressLineNumbers/>
              <w:snapToGrid w:val="0"/>
              <w:rPr>
                <w:rFonts w:ascii="Arial" w:hAnsi="Arial"/>
                <w:sz w:val="24"/>
              </w:rPr>
            </w:pPr>
            <w:r w:rsidRPr="00E66475">
              <w:rPr>
                <w:rFonts w:ascii="Arial" w:hAnsi="Arial"/>
                <w:sz w:val="24"/>
              </w:rPr>
              <w:t>Увеличение прочих остатков денежных средств бюджетов  поселений</w:t>
            </w:r>
          </w:p>
        </w:tc>
        <w:tc>
          <w:tcPr>
            <w:tcW w:w="1871" w:type="dxa"/>
            <w:tcBorders>
              <w:left w:val="single" w:sz="1" w:space="0" w:color="000000"/>
              <w:bottom w:val="single" w:sz="1" w:space="0" w:color="000000"/>
              <w:right w:val="single" w:sz="1" w:space="0" w:color="000000"/>
            </w:tcBorders>
            <w:shd w:val="clear" w:color="auto" w:fill="auto"/>
          </w:tcPr>
          <w:p w:rsidR="00E66475" w:rsidRPr="00E66475" w:rsidRDefault="00E66475" w:rsidP="00E66475">
            <w:pPr>
              <w:rPr>
                <w:rFonts w:ascii="Arial" w:hAnsi="Arial"/>
                <w:sz w:val="24"/>
              </w:rPr>
            </w:pPr>
            <w:r w:rsidRPr="00E66475">
              <w:rPr>
                <w:rFonts w:ascii="Arial" w:hAnsi="Arial"/>
                <w:sz w:val="24"/>
              </w:rPr>
              <w:t xml:space="preserve">-10 721 000    </w:t>
            </w:r>
          </w:p>
        </w:tc>
      </w:tr>
      <w:tr w:rsidR="00E66475" w:rsidRPr="00E66475" w:rsidTr="00E66475">
        <w:tc>
          <w:tcPr>
            <w:tcW w:w="3321" w:type="dxa"/>
            <w:tcBorders>
              <w:left w:val="single" w:sz="1" w:space="0" w:color="000000"/>
              <w:bottom w:val="single" w:sz="1" w:space="0" w:color="000000"/>
            </w:tcBorders>
            <w:shd w:val="clear" w:color="auto" w:fill="auto"/>
          </w:tcPr>
          <w:p w:rsidR="00E66475" w:rsidRPr="00E66475" w:rsidRDefault="00E66475" w:rsidP="00E66475">
            <w:pPr>
              <w:suppressLineNumbers/>
              <w:snapToGrid w:val="0"/>
              <w:rPr>
                <w:rFonts w:ascii="Arial" w:hAnsi="Arial"/>
                <w:sz w:val="24"/>
              </w:rPr>
            </w:pPr>
            <w:r w:rsidRPr="00E66475">
              <w:rPr>
                <w:rFonts w:ascii="Arial" w:hAnsi="Arial"/>
                <w:sz w:val="24"/>
              </w:rPr>
              <w:t>000 01 05 00 00 00 0000 600</w:t>
            </w:r>
          </w:p>
        </w:tc>
        <w:tc>
          <w:tcPr>
            <w:tcW w:w="6077" w:type="dxa"/>
            <w:tcBorders>
              <w:left w:val="single" w:sz="1" w:space="0" w:color="000000"/>
              <w:bottom w:val="single" w:sz="1" w:space="0" w:color="000000"/>
            </w:tcBorders>
            <w:shd w:val="clear" w:color="auto" w:fill="auto"/>
          </w:tcPr>
          <w:p w:rsidR="00E66475" w:rsidRPr="00E66475" w:rsidRDefault="00E66475" w:rsidP="00E66475">
            <w:pPr>
              <w:suppressLineNumbers/>
              <w:snapToGrid w:val="0"/>
              <w:rPr>
                <w:rFonts w:ascii="Arial" w:hAnsi="Arial"/>
                <w:sz w:val="24"/>
              </w:rPr>
            </w:pPr>
            <w:r w:rsidRPr="00E66475">
              <w:rPr>
                <w:rFonts w:ascii="Arial" w:hAnsi="Arial"/>
                <w:sz w:val="24"/>
              </w:rPr>
              <w:t>Уменьшение остатков средств бюджетов</w:t>
            </w:r>
          </w:p>
        </w:tc>
        <w:tc>
          <w:tcPr>
            <w:tcW w:w="1871" w:type="dxa"/>
            <w:tcBorders>
              <w:left w:val="single" w:sz="1" w:space="0" w:color="000000"/>
              <w:bottom w:val="single" w:sz="1" w:space="0" w:color="000000"/>
              <w:right w:val="single" w:sz="1" w:space="0" w:color="000000"/>
            </w:tcBorders>
            <w:shd w:val="clear" w:color="auto" w:fill="auto"/>
          </w:tcPr>
          <w:p w:rsidR="00E66475" w:rsidRPr="00E66475" w:rsidRDefault="00E66475" w:rsidP="00E66475">
            <w:pPr>
              <w:rPr>
                <w:rFonts w:ascii="Arial" w:hAnsi="Arial"/>
                <w:sz w:val="24"/>
              </w:rPr>
            </w:pPr>
            <w:r w:rsidRPr="00E66475">
              <w:rPr>
                <w:rFonts w:ascii="Arial" w:hAnsi="Arial"/>
                <w:sz w:val="24"/>
              </w:rPr>
              <w:t xml:space="preserve">10 767 120  </w:t>
            </w:r>
          </w:p>
        </w:tc>
      </w:tr>
      <w:tr w:rsidR="00E66475" w:rsidRPr="00E66475" w:rsidTr="00E66475">
        <w:tc>
          <w:tcPr>
            <w:tcW w:w="3321" w:type="dxa"/>
            <w:tcBorders>
              <w:left w:val="single" w:sz="1" w:space="0" w:color="000000"/>
              <w:bottom w:val="single" w:sz="1" w:space="0" w:color="000000"/>
            </w:tcBorders>
            <w:shd w:val="clear" w:color="auto" w:fill="auto"/>
          </w:tcPr>
          <w:p w:rsidR="00E66475" w:rsidRPr="00E66475" w:rsidRDefault="00E66475" w:rsidP="00E66475">
            <w:pPr>
              <w:suppressLineNumbers/>
              <w:snapToGrid w:val="0"/>
              <w:rPr>
                <w:rFonts w:ascii="Arial" w:hAnsi="Arial"/>
                <w:sz w:val="24"/>
              </w:rPr>
            </w:pPr>
            <w:r w:rsidRPr="00E66475">
              <w:rPr>
                <w:rFonts w:ascii="Arial" w:hAnsi="Arial"/>
                <w:sz w:val="24"/>
              </w:rPr>
              <w:t>000 01 05 02 00 00 0000 600</w:t>
            </w:r>
          </w:p>
        </w:tc>
        <w:tc>
          <w:tcPr>
            <w:tcW w:w="6077" w:type="dxa"/>
            <w:tcBorders>
              <w:left w:val="single" w:sz="1" w:space="0" w:color="000000"/>
              <w:bottom w:val="single" w:sz="1" w:space="0" w:color="000000"/>
            </w:tcBorders>
            <w:shd w:val="clear" w:color="auto" w:fill="auto"/>
          </w:tcPr>
          <w:p w:rsidR="00E66475" w:rsidRPr="00E66475" w:rsidRDefault="00E66475" w:rsidP="00E66475">
            <w:pPr>
              <w:suppressLineNumbers/>
              <w:snapToGrid w:val="0"/>
              <w:rPr>
                <w:rFonts w:ascii="Arial" w:hAnsi="Arial"/>
                <w:sz w:val="24"/>
              </w:rPr>
            </w:pPr>
            <w:r w:rsidRPr="00E66475">
              <w:rPr>
                <w:rFonts w:ascii="Arial" w:hAnsi="Arial"/>
                <w:sz w:val="24"/>
              </w:rPr>
              <w:t>Уменьшение прочих остатков средств бюджетов</w:t>
            </w:r>
          </w:p>
        </w:tc>
        <w:tc>
          <w:tcPr>
            <w:tcW w:w="1871" w:type="dxa"/>
            <w:tcBorders>
              <w:left w:val="single" w:sz="1" w:space="0" w:color="000000"/>
              <w:bottom w:val="single" w:sz="1" w:space="0" w:color="000000"/>
              <w:right w:val="single" w:sz="1" w:space="0" w:color="000000"/>
            </w:tcBorders>
            <w:shd w:val="clear" w:color="auto" w:fill="auto"/>
          </w:tcPr>
          <w:p w:rsidR="00E66475" w:rsidRPr="00E66475" w:rsidRDefault="00E66475" w:rsidP="00E66475">
            <w:pPr>
              <w:rPr>
                <w:rFonts w:ascii="Arial" w:hAnsi="Arial"/>
                <w:sz w:val="24"/>
              </w:rPr>
            </w:pPr>
            <w:r w:rsidRPr="00E66475">
              <w:rPr>
                <w:rFonts w:ascii="Arial" w:hAnsi="Arial"/>
                <w:sz w:val="24"/>
              </w:rPr>
              <w:t xml:space="preserve">10 767 120  </w:t>
            </w:r>
          </w:p>
        </w:tc>
      </w:tr>
      <w:tr w:rsidR="00E66475" w:rsidRPr="00E66475" w:rsidTr="00E66475">
        <w:tc>
          <w:tcPr>
            <w:tcW w:w="3321" w:type="dxa"/>
            <w:tcBorders>
              <w:left w:val="single" w:sz="1" w:space="0" w:color="000000"/>
              <w:bottom w:val="single" w:sz="1" w:space="0" w:color="000000"/>
            </w:tcBorders>
            <w:shd w:val="clear" w:color="auto" w:fill="auto"/>
          </w:tcPr>
          <w:p w:rsidR="00E66475" w:rsidRPr="00E66475" w:rsidRDefault="00E66475" w:rsidP="00E66475">
            <w:pPr>
              <w:suppressLineNumbers/>
              <w:snapToGrid w:val="0"/>
              <w:rPr>
                <w:rFonts w:ascii="Arial" w:hAnsi="Arial"/>
                <w:sz w:val="24"/>
              </w:rPr>
            </w:pPr>
            <w:r w:rsidRPr="00E66475">
              <w:rPr>
                <w:rFonts w:ascii="Arial" w:hAnsi="Arial"/>
                <w:sz w:val="24"/>
              </w:rPr>
              <w:t>000 01 05 02 01 00 0000 610</w:t>
            </w:r>
          </w:p>
        </w:tc>
        <w:tc>
          <w:tcPr>
            <w:tcW w:w="6077" w:type="dxa"/>
            <w:tcBorders>
              <w:left w:val="single" w:sz="1" w:space="0" w:color="000000"/>
              <w:bottom w:val="single" w:sz="1" w:space="0" w:color="000000"/>
            </w:tcBorders>
            <w:shd w:val="clear" w:color="auto" w:fill="auto"/>
          </w:tcPr>
          <w:p w:rsidR="00E66475" w:rsidRPr="00E66475" w:rsidRDefault="00E66475" w:rsidP="00E66475">
            <w:pPr>
              <w:suppressLineNumbers/>
              <w:snapToGrid w:val="0"/>
              <w:rPr>
                <w:rFonts w:ascii="Arial" w:hAnsi="Arial"/>
                <w:sz w:val="24"/>
              </w:rPr>
            </w:pPr>
            <w:r w:rsidRPr="00E66475">
              <w:rPr>
                <w:rFonts w:ascii="Arial" w:hAnsi="Arial"/>
                <w:sz w:val="24"/>
              </w:rPr>
              <w:t>Уменьшение прочих остатков денежных средств бюджетов</w:t>
            </w:r>
          </w:p>
        </w:tc>
        <w:tc>
          <w:tcPr>
            <w:tcW w:w="1871" w:type="dxa"/>
            <w:tcBorders>
              <w:left w:val="single" w:sz="1" w:space="0" w:color="000000"/>
              <w:bottom w:val="single" w:sz="1" w:space="0" w:color="000000"/>
              <w:right w:val="single" w:sz="1" w:space="0" w:color="000000"/>
            </w:tcBorders>
            <w:shd w:val="clear" w:color="auto" w:fill="auto"/>
          </w:tcPr>
          <w:p w:rsidR="00E66475" w:rsidRPr="00E66475" w:rsidRDefault="00E66475" w:rsidP="00E66475">
            <w:pPr>
              <w:rPr>
                <w:rFonts w:ascii="Arial" w:hAnsi="Arial"/>
                <w:sz w:val="24"/>
              </w:rPr>
            </w:pPr>
            <w:r w:rsidRPr="00E66475">
              <w:rPr>
                <w:rFonts w:ascii="Arial" w:hAnsi="Arial"/>
                <w:sz w:val="24"/>
              </w:rPr>
              <w:t xml:space="preserve">10 767 120  </w:t>
            </w:r>
          </w:p>
        </w:tc>
      </w:tr>
      <w:tr w:rsidR="00E66475" w:rsidRPr="00E66475" w:rsidTr="00E66475">
        <w:tc>
          <w:tcPr>
            <w:tcW w:w="3321" w:type="dxa"/>
            <w:tcBorders>
              <w:left w:val="single" w:sz="1" w:space="0" w:color="000000"/>
              <w:bottom w:val="single" w:sz="1" w:space="0" w:color="000000"/>
            </w:tcBorders>
            <w:shd w:val="clear" w:color="auto" w:fill="auto"/>
          </w:tcPr>
          <w:p w:rsidR="00E66475" w:rsidRPr="00E66475" w:rsidRDefault="00E66475" w:rsidP="00E66475">
            <w:pPr>
              <w:suppressLineNumbers/>
              <w:snapToGrid w:val="0"/>
              <w:rPr>
                <w:rFonts w:ascii="Arial" w:hAnsi="Arial"/>
                <w:sz w:val="24"/>
              </w:rPr>
            </w:pPr>
            <w:r w:rsidRPr="00E66475">
              <w:rPr>
                <w:rFonts w:ascii="Arial" w:hAnsi="Arial"/>
                <w:sz w:val="24"/>
              </w:rPr>
              <w:t>000 01 05 02 01 10 0000 610</w:t>
            </w:r>
          </w:p>
        </w:tc>
        <w:tc>
          <w:tcPr>
            <w:tcW w:w="6077" w:type="dxa"/>
            <w:tcBorders>
              <w:left w:val="single" w:sz="1" w:space="0" w:color="000000"/>
              <w:bottom w:val="single" w:sz="1" w:space="0" w:color="000000"/>
            </w:tcBorders>
            <w:shd w:val="clear" w:color="auto" w:fill="auto"/>
          </w:tcPr>
          <w:p w:rsidR="00E66475" w:rsidRPr="00E66475" w:rsidRDefault="00E66475" w:rsidP="00E66475">
            <w:pPr>
              <w:suppressLineNumbers/>
              <w:snapToGrid w:val="0"/>
              <w:rPr>
                <w:rFonts w:ascii="Arial" w:hAnsi="Arial"/>
                <w:sz w:val="24"/>
              </w:rPr>
            </w:pPr>
            <w:r w:rsidRPr="00E66475">
              <w:rPr>
                <w:rFonts w:ascii="Arial" w:hAnsi="Arial"/>
                <w:sz w:val="24"/>
              </w:rPr>
              <w:t>Уменьшение прочих остатков денежных средств бюджетов  поселений</w:t>
            </w:r>
          </w:p>
        </w:tc>
        <w:tc>
          <w:tcPr>
            <w:tcW w:w="1871" w:type="dxa"/>
            <w:tcBorders>
              <w:left w:val="single" w:sz="1" w:space="0" w:color="000000"/>
              <w:bottom w:val="single" w:sz="1" w:space="0" w:color="000000"/>
              <w:right w:val="single" w:sz="1" w:space="0" w:color="000000"/>
            </w:tcBorders>
            <w:shd w:val="clear" w:color="auto" w:fill="auto"/>
          </w:tcPr>
          <w:p w:rsidR="00E66475" w:rsidRPr="00E66475" w:rsidRDefault="00E66475" w:rsidP="00E66475">
            <w:pPr>
              <w:rPr>
                <w:rFonts w:ascii="Arial" w:hAnsi="Arial"/>
                <w:sz w:val="24"/>
              </w:rPr>
            </w:pPr>
            <w:r w:rsidRPr="00E66475">
              <w:rPr>
                <w:rFonts w:ascii="Arial" w:hAnsi="Arial"/>
                <w:sz w:val="24"/>
              </w:rPr>
              <w:t xml:space="preserve">10 767 120  </w:t>
            </w:r>
          </w:p>
        </w:tc>
      </w:tr>
      <w:tr w:rsidR="00E66475" w:rsidRPr="00E66475" w:rsidTr="00E66475">
        <w:tc>
          <w:tcPr>
            <w:tcW w:w="3321" w:type="dxa"/>
            <w:tcBorders>
              <w:left w:val="single" w:sz="1" w:space="0" w:color="000000"/>
              <w:bottom w:val="single" w:sz="1" w:space="0" w:color="000000"/>
            </w:tcBorders>
            <w:shd w:val="clear" w:color="auto" w:fill="auto"/>
          </w:tcPr>
          <w:p w:rsidR="00E66475" w:rsidRPr="00E66475" w:rsidRDefault="00E66475" w:rsidP="00E66475">
            <w:pPr>
              <w:suppressLineNumbers/>
              <w:snapToGrid w:val="0"/>
              <w:rPr>
                <w:rFonts w:ascii="Arial" w:hAnsi="Arial"/>
                <w:sz w:val="24"/>
              </w:rPr>
            </w:pPr>
            <w:r w:rsidRPr="00E66475">
              <w:rPr>
                <w:rFonts w:ascii="Arial" w:hAnsi="Arial"/>
                <w:sz w:val="24"/>
              </w:rPr>
              <w:t>000 01 06 00 00 00 0000 000</w:t>
            </w:r>
          </w:p>
        </w:tc>
        <w:tc>
          <w:tcPr>
            <w:tcW w:w="6077" w:type="dxa"/>
            <w:tcBorders>
              <w:left w:val="single" w:sz="1" w:space="0" w:color="000000"/>
              <w:bottom w:val="single" w:sz="1" w:space="0" w:color="000000"/>
            </w:tcBorders>
            <w:shd w:val="clear" w:color="auto" w:fill="auto"/>
          </w:tcPr>
          <w:p w:rsidR="00E66475" w:rsidRPr="00E66475" w:rsidRDefault="00E66475" w:rsidP="00E66475">
            <w:pPr>
              <w:suppressLineNumbers/>
              <w:snapToGrid w:val="0"/>
              <w:rPr>
                <w:rFonts w:ascii="Arial" w:hAnsi="Arial"/>
                <w:sz w:val="24"/>
              </w:rPr>
            </w:pPr>
            <w:r w:rsidRPr="00E66475">
              <w:rPr>
                <w:rFonts w:ascii="Arial" w:hAnsi="Arial"/>
                <w:sz w:val="24"/>
              </w:rPr>
              <w:t>Иные источники внутреннего финансирования  дефицитов  бюджетов</w:t>
            </w:r>
          </w:p>
        </w:tc>
        <w:tc>
          <w:tcPr>
            <w:tcW w:w="1871" w:type="dxa"/>
            <w:tcBorders>
              <w:left w:val="single" w:sz="1" w:space="0" w:color="000000"/>
              <w:bottom w:val="single" w:sz="1" w:space="0" w:color="000000"/>
              <w:right w:val="single" w:sz="1" w:space="0" w:color="000000"/>
            </w:tcBorders>
            <w:shd w:val="clear" w:color="auto" w:fill="auto"/>
          </w:tcPr>
          <w:p w:rsidR="00E66475" w:rsidRPr="00E66475" w:rsidRDefault="00E66475" w:rsidP="00E66475">
            <w:pPr>
              <w:snapToGrid w:val="0"/>
              <w:jc w:val="both"/>
              <w:rPr>
                <w:rFonts w:ascii="Arial" w:hAnsi="Arial" w:cs="Arial"/>
                <w:bCs/>
                <w:sz w:val="24"/>
              </w:rPr>
            </w:pPr>
          </w:p>
        </w:tc>
      </w:tr>
      <w:tr w:rsidR="00E66475" w:rsidRPr="00E66475" w:rsidTr="00E66475">
        <w:tc>
          <w:tcPr>
            <w:tcW w:w="3321" w:type="dxa"/>
            <w:tcBorders>
              <w:left w:val="single" w:sz="1" w:space="0" w:color="000000"/>
              <w:bottom w:val="single" w:sz="1" w:space="0" w:color="000000"/>
            </w:tcBorders>
            <w:shd w:val="clear" w:color="auto" w:fill="auto"/>
          </w:tcPr>
          <w:p w:rsidR="00E66475" w:rsidRPr="00E66475" w:rsidRDefault="00E66475" w:rsidP="00E66475">
            <w:pPr>
              <w:suppressLineNumbers/>
              <w:snapToGrid w:val="0"/>
              <w:rPr>
                <w:rFonts w:ascii="Arial" w:hAnsi="Arial"/>
                <w:sz w:val="24"/>
              </w:rPr>
            </w:pPr>
            <w:r w:rsidRPr="00E66475">
              <w:rPr>
                <w:rFonts w:ascii="Arial" w:hAnsi="Arial"/>
                <w:sz w:val="24"/>
              </w:rPr>
              <w:t>000 01 06 0600 00 0000 700</w:t>
            </w:r>
          </w:p>
        </w:tc>
        <w:tc>
          <w:tcPr>
            <w:tcW w:w="6077" w:type="dxa"/>
            <w:tcBorders>
              <w:left w:val="single" w:sz="1" w:space="0" w:color="000000"/>
              <w:bottom w:val="single" w:sz="1" w:space="0" w:color="000000"/>
            </w:tcBorders>
            <w:shd w:val="clear" w:color="auto" w:fill="auto"/>
          </w:tcPr>
          <w:p w:rsidR="00E66475" w:rsidRPr="00E66475" w:rsidRDefault="00E66475" w:rsidP="00E66475">
            <w:pPr>
              <w:suppressLineNumbers/>
              <w:snapToGrid w:val="0"/>
              <w:rPr>
                <w:rFonts w:ascii="Arial" w:hAnsi="Arial"/>
                <w:sz w:val="24"/>
              </w:rPr>
            </w:pPr>
            <w:r w:rsidRPr="00E66475">
              <w:rPr>
                <w:rFonts w:ascii="Arial" w:hAnsi="Arial"/>
                <w:sz w:val="24"/>
              </w:rPr>
              <w:t>Привлечение  прочих источников  внутреннего  финансирования дефицитов бюджетов</w:t>
            </w:r>
          </w:p>
        </w:tc>
        <w:tc>
          <w:tcPr>
            <w:tcW w:w="1871" w:type="dxa"/>
            <w:tcBorders>
              <w:left w:val="single" w:sz="1" w:space="0" w:color="000000"/>
              <w:bottom w:val="single" w:sz="1" w:space="0" w:color="000000"/>
              <w:right w:val="single" w:sz="1" w:space="0" w:color="000000"/>
            </w:tcBorders>
            <w:shd w:val="clear" w:color="auto" w:fill="auto"/>
          </w:tcPr>
          <w:p w:rsidR="00E66475" w:rsidRPr="00E66475" w:rsidRDefault="00E66475" w:rsidP="00E66475">
            <w:pPr>
              <w:snapToGrid w:val="0"/>
              <w:jc w:val="both"/>
              <w:rPr>
                <w:rFonts w:ascii="Arial" w:hAnsi="Arial" w:cs="Arial"/>
                <w:bCs/>
                <w:sz w:val="24"/>
              </w:rPr>
            </w:pPr>
          </w:p>
        </w:tc>
      </w:tr>
      <w:tr w:rsidR="00E66475" w:rsidRPr="00E66475" w:rsidTr="00E66475">
        <w:tc>
          <w:tcPr>
            <w:tcW w:w="3321" w:type="dxa"/>
            <w:tcBorders>
              <w:left w:val="single" w:sz="1" w:space="0" w:color="000000"/>
              <w:bottom w:val="single" w:sz="1" w:space="0" w:color="000000"/>
            </w:tcBorders>
            <w:shd w:val="clear" w:color="auto" w:fill="auto"/>
          </w:tcPr>
          <w:p w:rsidR="00E66475" w:rsidRPr="00E66475" w:rsidRDefault="00E66475" w:rsidP="00E66475">
            <w:pPr>
              <w:suppressLineNumbers/>
              <w:snapToGrid w:val="0"/>
              <w:rPr>
                <w:rFonts w:ascii="Arial" w:hAnsi="Arial"/>
                <w:sz w:val="24"/>
              </w:rPr>
            </w:pPr>
            <w:r w:rsidRPr="00E66475">
              <w:rPr>
                <w:rFonts w:ascii="Arial" w:hAnsi="Arial"/>
                <w:sz w:val="24"/>
              </w:rPr>
              <w:t>000 01 06 0600 10 0000 710</w:t>
            </w:r>
          </w:p>
        </w:tc>
        <w:tc>
          <w:tcPr>
            <w:tcW w:w="6077" w:type="dxa"/>
            <w:tcBorders>
              <w:left w:val="single" w:sz="1" w:space="0" w:color="000000"/>
              <w:bottom w:val="single" w:sz="1" w:space="0" w:color="000000"/>
            </w:tcBorders>
            <w:shd w:val="clear" w:color="auto" w:fill="auto"/>
          </w:tcPr>
          <w:p w:rsidR="00E66475" w:rsidRPr="00E66475" w:rsidRDefault="00E66475" w:rsidP="00E66475">
            <w:pPr>
              <w:suppressLineNumbers/>
              <w:snapToGrid w:val="0"/>
              <w:rPr>
                <w:rFonts w:ascii="Arial" w:hAnsi="Arial"/>
                <w:sz w:val="24"/>
              </w:rPr>
            </w:pPr>
            <w:r w:rsidRPr="00E66475">
              <w:rPr>
                <w:rFonts w:ascii="Arial" w:hAnsi="Arial"/>
                <w:sz w:val="24"/>
              </w:rPr>
              <w:t>Привлечение  прочих источников   внутреннего  финансирования  дефицитов бюджетов  поселений</w:t>
            </w:r>
          </w:p>
        </w:tc>
        <w:tc>
          <w:tcPr>
            <w:tcW w:w="1871" w:type="dxa"/>
            <w:tcBorders>
              <w:left w:val="single" w:sz="1" w:space="0" w:color="000000"/>
              <w:bottom w:val="single" w:sz="1" w:space="0" w:color="000000"/>
              <w:right w:val="single" w:sz="1" w:space="0" w:color="000000"/>
            </w:tcBorders>
            <w:shd w:val="clear" w:color="auto" w:fill="auto"/>
          </w:tcPr>
          <w:p w:rsidR="00E66475" w:rsidRPr="00E66475" w:rsidRDefault="00E66475" w:rsidP="00E66475">
            <w:pPr>
              <w:snapToGrid w:val="0"/>
              <w:jc w:val="both"/>
              <w:rPr>
                <w:rFonts w:ascii="Arial" w:hAnsi="Arial" w:cs="Arial"/>
                <w:bCs/>
                <w:sz w:val="24"/>
              </w:rPr>
            </w:pPr>
          </w:p>
        </w:tc>
      </w:tr>
      <w:tr w:rsidR="00E66475" w:rsidRPr="00E66475" w:rsidTr="00E66475">
        <w:tc>
          <w:tcPr>
            <w:tcW w:w="3321" w:type="dxa"/>
            <w:tcBorders>
              <w:left w:val="single" w:sz="1" w:space="0" w:color="000000"/>
              <w:bottom w:val="single" w:sz="1" w:space="0" w:color="000000"/>
            </w:tcBorders>
            <w:shd w:val="clear" w:color="auto" w:fill="auto"/>
          </w:tcPr>
          <w:p w:rsidR="00E66475" w:rsidRPr="00E66475" w:rsidRDefault="00E66475" w:rsidP="00E66475">
            <w:pPr>
              <w:suppressLineNumbers/>
              <w:snapToGrid w:val="0"/>
              <w:rPr>
                <w:rFonts w:ascii="Arial" w:hAnsi="Arial"/>
                <w:sz w:val="24"/>
              </w:rPr>
            </w:pPr>
            <w:r w:rsidRPr="00E66475">
              <w:rPr>
                <w:rFonts w:ascii="Arial" w:hAnsi="Arial"/>
                <w:sz w:val="24"/>
              </w:rPr>
              <w:t>ИТОГО</w:t>
            </w:r>
          </w:p>
        </w:tc>
        <w:tc>
          <w:tcPr>
            <w:tcW w:w="6077" w:type="dxa"/>
            <w:tcBorders>
              <w:left w:val="single" w:sz="1" w:space="0" w:color="000000"/>
              <w:bottom w:val="single" w:sz="1" w:space="0" w:color="000000"/>
            </w:tcBorders>
            <w:shd w:val="clear" w:color="auto" w:fill="auto"/>
          </w:tcPr>
          <w:p w:rsidR="00E66475" w:rsidRPr="00E66475" w:rsidRDefault="00E66475" w:rsidP="00E66475">
            <w:pPr>
              <w:suppressLineNumbers/>
              <w:snapToGrid w:val="0"/>
              <w:rPr>
                <w:rFonts w:ascii="Arial" w:hAnsi="Arial"/>
                <w:sz w:val="24"/>
              </w:rPr>
            </w:pPr>
          </w:p>
        </w:tc>
        <w:tc>
          <w:tcPr>
            <w:tcW w:w="1871" w:type="dxa"/>
            <w:tcBorders>
              <w:left w:val="single" w:sz="1" w:space="0" w:color="000000"/>
              <w:bottom w:val="single" w:sz="1" w:space="0" w:color="000000"/>
              <w:right w:val="single" w:sz="1" w:space="0" w:color="000000"/>
            </w:tcBorders>
            <w:shd w:val="clear" w:color="auto" w:fill="auto"/>
          </w:tcPr>
          <w:p w:rsidR="00E66475" w:rsidRPr="00E66475" w:rsidRDefault="00E66475" w:rsidP="00E66475">
            <w:pPr>
              <w:snapToGrid w:val="0"/>
              <w:spacing w:line="100" w:lineRule="atLeast"/>
              <w:jc w:val="both"/>
              <w:textAlignment w:val="baseline"/>
              <w:rPr>
                <w:rFonts w:ascii="Arial" w:hAnsi="Arial" w:cs="Tahoma"/>
                <w:sz w:val="24"/>
                <w:lang w:eastAsia="ar-SA"/>
              </w:rPr>
            </w:pPr>
            <w:r w:rsidRPr="00E66475">
              <w:rPr>
                <w:rFonts w:ascii="Arial" w:hAnsi="Arial" w:cs="Tahoma"/>
                <w:sz w:val="24"/>
                <w:lang w:eastAsia="ar-SA"/>
              </w:rPr>
              <w:t>46120</w:t>
            </w:r>
          </w:p>
        </w:tc>
      </w:tr>
    </w:tbl>
    <w:p w:rsidR="00E66475" w:rsidRPr="00E66475" w:rsidRDefault="00E66475" w:rsidP="00E66475">
      <w:pPr>
        <w:shd w:val="clear" w:color="auto" w:fill="FFFFFF"/>
        <w:tabs>
          <w:tab w:val="left" w:pos="290"/>
        </w:tabs>
        <w:spacing w:line="200" w:lineRule="atLeast"/>
        <w:ind w:left="-18"/>
        <w:jc w:val="both"/>
        <w:textAlignment w:val="baseline"/>
        <w:rPr>
          <w:rFonts w:cs="Tahoma"/>
          <w:sz w:val="24"/>
          <w:lang w:eastAsia="ar-SA"/>
        </w:rPr>
      </w:pPr>
    </w:p>
    <w:tbl>
      <w:tblPr>
        <w:tblW w:w="9513" w:type="dxa"/>
        <w:tblInd w:w="93" w:type="dxa"/>
        <w:tblLook w:val="04A0"/>
      </w:tblPr>
      <w:tblGrid>
        <w:gridCol w:w="2619"/>
        <w:gridCol w:w="4200"/>
        <w:gridCol w:w="2694"/>
      </w:tblGrid>
      <w:tr w:rsidR="008B433B" w:rsidRPr="008B433B" w:rsidTr="00814A81">
        <w:trPr>
          <w:trHeight w:val="2760"/>
        </w:trPr>
        <w:tc>
          <w:tcPr>
            <w:tcW w:w="2619" w:type="dxa"/>
            <w:tcBorders>
              <w:top w:val="nil"/>
              <w:left w:val="nil"/>
              <w:bottom w:val="nil"/>
              <w:right w:val="nil"/>
            </w:tcBorders>
            <w:shd w:val="clear" w:color="auto" w:fill="auto"/>
            <w:vAlign w:val="bottom"/>
            <w:hideMark/>
          </w:tcPr>
          <w:p w:rsidR="008B433B" w:rsidRPr="008B433B" w:rsidRDefault="008B433B" w:rsidP="008B433B">
            <w:pPr>
              <w:widowControl/>
              <w:suppressAutoHyphens w:val="0"/>
              <w:jc w:val="center"/>
              <w:rPr>
                <w:rFonts w:ascii="Arial Narrow1" w:eastAsia="Times New Roman" w:hAnsi="Arial Narrow1" w:cs="Calibri"/>
                <w:b/>
                <w:bCs/>
                <w:color w:val="000000"/>
                <w:kern w:val="0"/>
                <w:sz w:val="22"/>
                <w:lang w:eastAsia="ru-RU"/>
              </w:rPr>
            </w:pPr>
          </w:p>
        </w:tc>
        <w:tc>
          <w:tcPr>
            <w:tcW w:w="4200" w:type="dxa"/>
            <w:tcBorders>
              <w:top w:val="nil"/>
              <w:left w:val="nil"/>
              <w:bottom w:val="nil"/>
              <w:right w:val="nil"/>
            </w:tcBorders>
            <w:shd w:val="clear" w:color="auto" w:fill="auto"/>
            <w:noWrap/>
            <w:vAlign w:val="bottom"/>
            <w:hideMark/>
          </w:tcPr>
          <w:p w:rsidR="008B433B" w:rsidRPr="008B433B" w:rsidRDefault="008B433B" w:rsidP="008B433B">
            <w:pPr>
              <w:widowControl/>
              <w:suppressAutoHyphens w:val="0"/>
              <w:jc w:val="center"/>
              <w:rPr>
                <w:rFonts w:ascii="Arial Narrow1" w:eastAsia="Times New Roman" w:hAnsi="Arial Narrow1" w:cs="Calibri"/>
                <w:b/>
                <w:bCs/>
                <w:color w:val="000000"/>
                <w:kern w:val="0"/>
                <w:sz w:val="26"/>
                <w:szCs w:val="26"/>
                <w:lang w:eastAsia="ru-RU"/>
              </w:rPr>
            </w:pPr>
          </w:p>
        </w:tc>
        <w:tc>
          <w:tcPr>
            <w:tcW w:w="2694" w:type="dxa"/>
            <w:tcBorders>
              <w:top w:val="nil"/>
              <w:left w:val="nil"/>
              <w:bottom w:val="nil"/>
              <w:right w:val="nil"/>
            </w:tcBorders>
            <w:shd w:val="clear" w:color="auto" w:fill="auto"/>
            <w:vAlign w:val="bottom"/>
            <w:hideMark/>
          </w:tcPr>
          <w:p w:rsidR="008B433B" w:rsidRPr="008B433B" w:rsidRDefault="008B433B" w:rsidP="008B433B">
            <w:pPr>
              <w:widowControl/>
              <w:suppressAutoHyphens w:val="0"/>
              <w:jc w:val="both"/>
              <w:rPr>
                <w:rFonts w:ascii="Arial" w:eastAsia="Times New Roman" w:hAnsi="Arial" w:cs="Arial"/>
                <w:color w:val="000000"/>
                <w:kern w:val="0"/>
                <w:sz w:val="24"/>
                <w:lang w:eastAsia="ru-RU"/>
              </w:rPr>
            </w:pPr>
            <w:r w:rsidRPr="008B433B">
              <w:rPr>
                <w:rFonts w:ascii="Arial" w:eastAsia="Times New Roman" w:hAnsi="Arial" w:cs="Arial"/>
                <w:color w:val="000000"/>
                <w:kern w:val="0"/>
                <w:sz w:val="24"/>
                <w:lang w:eastAsia="ru-RU"/>
              </w:rPr>
              <w:t>Приложение № 5 к решению Совета депутатов Чернопенского сельского поселения Костромского муниципального района  от 25.12.2014    г.№71(в ред решения совета депутатов  №</w:t>
            </w:r>
            <w:r>
              <w:rPr>
                <w:rFonts w:ascii="Arial" w:eastAsia="Times New Roman" w:hAnsi="Arial" w:cs="Arial"/>
                <w:color w:val="000000"/>
                <w:kern w:val="0"/>
                <w:sz w:val="24"/>
                <w:lang w:eastAsia="ru-RU"/>
              </w:rPr>
              <w:t xml:space="preserve"> </w:t>
            </w:r>
            <w:r w:rsidRPr="008B433B">
              <w:rPr>
                <w:rFonts w:ascii="Arial" w:eastAsia="Times New Roman" w:hAnsi="Arial" w:cs="Arial"/>
                <w:color w:val="000000"/>
                <w:kern w:val="0"/>
                <w:sz w:val="24"/>
                <w:lang w:eastAsia="ru-RU"/>
              </w:rPr>
              <w:t>от 29.01.2015г № от26.02.2015 г.№ 24 от 30.04.2015 г.</w:t>
            </w:r>
          </w:p>
        </w:tc>
      </w:tr>
      <w:tr w:rsidR="008B433B" w:rsidRPr="008B433B" w:rsidTr="00814A81">
        <w:trPr>
          <w:trHeight w:val="792"/>
        </w:trPr>
        <w:tc>
          <w:tcPr>
            <w:tcW w:w="9513" w:type="dxa"/>
            <w:gridSpan w:val="3"/>
            <w:tcBorders>
              <w:top w:val="nil"/>
              <w:left w:val="nil"/>
              <w:bottom w:val="nil"/>
              <w:right w:val="nil"/>
            </w:tcBorders>
            <w:shd w:val="clear" w:color="auto" w:fill="auto"/>
            <w:vAlign w:val="bottom"/>
            <w:hideMark/>
          </w:tcPr>
          <w:p w:rsidR="008B433B" w:rsidRPr="008B433B" w:rsidRDefault="008B433B" w:rsidP="008B433B">
            <w:pPr>
              <w:widowControl/>
              <w:suppressAutoHyphens w:val="0"/>
              <w:jc w:val="center"/>
              <w:rPr>
                <w:rFonts w:ascii="Arial" w:eastAsia="Times New Roman" w:hAnsi="Arial" w:cs="Arial"/>
                <w:bCs/>
                <w:color w:val="000000"/>
                <w:kern w:val="0"/>
                <w:sz w:val="24"/>
                <w:lang w:eastAsia="ru-RU"/>
              </w:rPr>
            </w:pPr>
            <w:r w:rsidRPr="008B433B">
              <w:rPr>
                <w:rFonts w:ascii="Arial" w:eastAsia="Times New Roman" w:hAnsi="Arial" w:cs="Arial"/>
                <w:bCs/>
                <w:color w:val="000000"/>
                <w:kern w:val="0"/>
                <w:sz w:val="24"/>
                <w:lang w:eastAsia="ru-RU"/>
              </w:rPr>
              <w:lastRenderedPageBreak/>
              <w:t>Объем поступлений доходов в бюджет Чернопенского  сельского поселения на 2015 год</w:t>
            </w:r>
          </w:p>
        </w:tc>
      </w:tr>
      <w:tr w:rsidR="008B433B" w:rsidRPr="008B433B" w:rsidTr="00814A81">
        <w:trPr>
          <w:trHeight w:val="300"/>
        </w:trPr>
        <w:tc>
          <w:tcPr>
            <w:tcW w:w="2619" w:type="dxa"/>
            <w:tcBorders>
              <w:top w:val="nil"/>
              <w:left w:val="nil"/>
              <w:bottom w:val="nil"/>
              <w:right w:val="nil"/>
            </w:tcBorders>
            <w:shd w:val="clear" w:color="auto" w:fill="auto"/>
            <w:noWrap/>
            <w:vAlign w:val="bottom"/>
            <w:hideMark/>
          </w:tcPr>
          <w:p w:rsidR="008B433B" w:rsidRPr="008B433B" w:rsidRDefault="008B433B" w:rsidP="008B433B">
            <w:pPr>
              <w:widowControl/>
              <w:suppressAutoHyphens w:val="0"/>
              <w:jc w:val="center"/>
              <w:rPr>
                <w:rFonts w:ascii="Arial" w:eastAsia="Times New Roman" w:hAnsi="Arial" w:cs="Arial"/>
                <w:color w:val="000000"/>
                <w:kern w:val="0"/>
                <w:sz w:val="24"/>
                <w:lang w:eastAsia="ru-RU"/>
              </w:rPr>
            </w:pPr>
          </w:p>
        </w:tc>
        <w:tc>
          <w:tcPr>
            <w:tcW w:w="4200" w:type="dxa"/>
            <w:tcBorders>
              <w:top w:val="nil"/>
              <w:left w:val="nil"/>
              <w:bottom w:val="nil"/>
              <w:right w:val="nil"/>
            </w:tcBorders>
            <w:shd w:val="clear" w:color="auto" w:fill="auto"/>
            <w:noWrap/>
            <w:vAlign w:val="bottom"/>
            <w:hideMark/>
          </w:tcPr>
          <w:p w:rsidR="008B433B" w:rsidRPr="008B433B" w:rsidRDefault="008B433B" w:rsidP="008B433B">
            <w:pPr>
              <w:widowControl/>
              <w:suppressAutoHyphens w:val="0"/>
              <w:jc w:val="center"/>
              <w:rPr>
                <w:rFonts w:ascii="Arial" w:eastAsia="Times New Roman" w:hAnsi="Arial" w:cs="Arial"/>
                <w:color w:val="000000"/>
                <w:kern w:val="0"/>
                <w:sz w:val="24"/>
                <w:lang w:eastAsia="ru-RU"/>
              </w:rPr>
            </w:pPr>
          </w:p>
        </w:tc>
        <w:tc>
          <w:tcPr>
            <w:tcW w:w="2694" w:type="dxa"/>
            <w:tcBorders>
              <w:top w:val="nil"/>
              <w:left w:val="nil"/>
              <w:bottom w:val="nil"/>
              <w:right w:val="nil"/>
            </w:tcBorders>
            <w:shd w:val="clear" w:color="auto" w:fill="auto"/>
            <w:noWrap/>
            <w:vAlign w:val="center"/>
            <w:hideMark/>
          </w:tcPr>
          <w:p w:rsidR="008B433B" w:rsidRPr="008B433B" w:rsidRDefault="008B433B" w:rsidP="008B433B">
            <w:pPr>
              <w:widowControl/>
              <w:suppressAutoHyphens w:val="0"/>
              <w:jc w:val="center"/>
              <w:rPr>
                <w:rFonts w:ascii="Arial" w:eastAsia="Times New Roman" w:hAnsi="Arial" w:cs="Arial"/>
                <w:color w:val="000000"/>
                <w:kern w:val="0"/>
                <w:sz w:val="24"/>
                <w:lang w:eastAsia="ru-RU"/>
              </w:rPr>
            </w:pPr>
          </w:p>
        </w:tc>
      </w:tr>
      <w:tr w:rsidR="008B433B" w:rsidRPr="008B433B" w:rsidTr="00814A81">
        <w:trPr>
          <w:trHeight w:val="510"/>
        </w:trPr>
        <w:tc>
          <w:tcPr>
            <w:tcW w:w="261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B433B" w:rsidRPr="008B433B" w:rsidRDefault="008B433B" w:rsidP="008B433B">
            <w:pPr>
              <w:widowControl/>
              <w:suppressAutoHyphens w:val="0"/>
              <w:jc w:val="center"/>
              <w:rPr>
                <w:rFonts w:ascii="Arial" w:eastAsia="Times New Roman" w:hAnsi="Arial" w:cs="Arial"/>
                <w:color w:val="000000"/>
                <w:kern w:val="0"/>
                <w:sz w:val="24"/>
                <w:lang w:eastAsia="ru-RU"/>
              </w:rPr>
            </w:pPr>
            <w:r w:rsidRPr="008B433B">
              <w:rPr>
                <w:rFonts w:ascii="Arial" w:eastAsia="Times New Roman" w:hAnsi="Arial" w:cs="Arial"/>
                <w:color w:val="000000"/>
                <w:kern w:val="0"/>
                <w:sz w:val="24"/>
                <w:lang w:eastAsia="ru-RU"/>
              </w:rPr>
              <w:t>Код бюджетной классификации</w:t>
            </w:r>
          </w:p>
        </w:tc>
        <w:tc>
          <w:tcPr>
            <w:tcW w:w="4200" w:type="dxa"/>
            <w:tcBorders>
              <w:top w:val="single" w:sz="4" w:space="0" w:color="000000"/>
              <w:left w:val="nil"/>
              <w:bottom w:val="single" w:sz="4" w:space="0" w:color="000000"/>
              <w:right w:val="single" w:sz="4" w:space="0" w:color="000000"/>
            </w:tcBorders>
            <w:shd w:val="clear" w:color="auto" w:fill="auto"/>
            <w:vAlign w:val="center"/>
            <w:hideMark/>
          </w:tcPr>
          <w:p w:rsidR="008B433B" w:rsidRPr="008B433B" w:rsidRDefault="008B433B" w:rsidP="008B433B">
            <w:pPr>
              <w:widowControl/>
              <w:suppressAutoHyphens w:val="0"/>
              <w:jc w:val="center"/>
              <w:rPr>
                <w:rFonts w:ascii="Arial" w:eastAsia="Times New Roman" w:hAnsi="Arial" w:cs="Arial"/>
                <w:color w:val="000000"/>
                <w:kern w:val="0"/>
                <w:sz w:val="24"/>
                <w:lang w:eastAsia="ru-RU"/>
              </w:rPr>
            </w:pPr>
            <w:r w:rsidRPr="008B433B">
              <w:rPr>
                <w:rFonts w:ascii="Arial" w:eastAsia="Times New Roman" w:hAnsi="Arial" w:cs="Arial"/>
                <w:color w:val="000000"/>
                <w:kern w:val="0"/>
                <w:sz w:val="24"/>
                <w:lang w:eastAsia="ru-RU"/>
              </w:rPr>
              <w:t>Наименование кодов классификации доходов бюджетов</w:t>
            </w:r>
          </w:p>
        </w:tc>
        <w:tc>
          <w:tcPr>
            <w:tcW w:w="2694" w:type="dxa"/>
            <w:tcBorders>
              <w:top w:val="single" w:sz="4" w:space="0" w:color="000000"/>
              <w:left w:val="nil"/>
              <w:bottom w:val="single" w:sz="4" w:space="0" w:color="000000"/>
              <w:right w:val="single" w:sz="4" w:space="0" w:color="000000"/>
            </w:tcBorders>
            <w:shd w:val="clear" w:color="FFFFFF" w:fill="FFFFFF"/>
            <w:vAlign w:val="center"/>
            <w:hideMark/>
          </w:tcPr>
          <w:p w:rsidR="008B433B" w:rsidRPr="008B433B" w:rsidRDefault="008B433B" w:rsidP="008B433B">
            <w:pPr>
              <w:widowControl/>
              <w:suppressAutoHyphens w:val="0"/>
              <w:jc w:val="center"/>
              <w:rPr>
                <w:rFonts w:ascii="Arial" w:eastAsia="Times New Roman" w:hAnsi="Arial" w:cs="Arial"/>
                <w:color w:val="000000"/>
                <w:kern w:val="0"/>
                <w:sz w:val="24"/>
                <w:lang w:eastAsia="ru-RU"/>
              </w:rPr>
            </w:pPr>
            <w:r w:rsidRPr="008B433B">
              <w:rPr>
                <w:rFonts w:ascii="Arial" w:eastAsia="Times New Roman" w:hAnsi="Arial" w:cs="Arial"/>
                <w:color w:val="000000"/>
                <w:kern w:val="0"/>
                <w:sz w:val="24"/>
                <w:lang w:eastAsia="ru-RU"/>
              </w:rPr>
              <w:t xml:space="preserve">   Сумма руб.    на  30.04.2015г.</w:t>
            </w:r>
          </w:p>
        </w:tc>
      </w:tr>
      <w:tr w:rsidR="008B433B" w:rsidRPr="008B433B" w:rsidTr="00814A81">
        <w:trPr>
          <w:trHeight w:val="300"/>
        </w:trPr>
        <w:tc>
          <w:tcPr>
            <w:tcW w:w="2619" w:type="dxa"/>
            <w:tcBorders>
              <w:top w:val="nil"/>
              <w:left w:val="single" w:sz="4" w:space="0" w:color="000000"/>
              <w:bottom w:val="single" w:sz="4" w:space="0" w:color="000000"/>
              <w:right w:val="single" w:sz="4" w:space="0" w:color="000000"/>
            </w:tcBorders>
            <w:shd w:val="clear" w:color="auto" w:fill="auto"/>
            <w:vAlign w:val="center"/>
            <w:hideMark/>
          </w:tcPr>
          <w:p w:rsidR="008B433B" w:rsidRPr="008B433B" w:rsidRDefault="008B433B" w:rsidP="008B433B">
            <w:pPr>
              <w:widowControl/>
              <w:suppressAutoHyphens w:val="0"/>
              <w:jc w:val="center"/>
              <w:rPr>
                <w:rFonts w:ascii="Arial" w:eastAsia="Times New Roman" w:hAnsi="Arial" w:cs="Arial"/>
                <w:bCs/>
                <w:color w:val="000000"/>
                <w:kern w:val="0"/>
                <w:sz w:val="24"/>
                <w:lang w:eastAsia="ru-RU"/>
              </w:rPr>
            </w:pPr>
            <w:r w:rsidRPr="008B433B">
              <w:rPr>
                <w:rFonts w:ascii="Arial" w:eastAsia="Times New Roman" w:hAnsi="Arial" w:cs="Arial"/>
                <w:bCs/>
                <w:color w:val="000000"/>
                <w:kern w:val="0"/>
                <w:sz w:val="24"/>
                <w:lang w:eastAsia="ru-RU"/>
              </w:rPr>
              <w:t> </w:t>
            </w:r>
          </w:p>
        </w:tc>
        <w:tc>
          <w:tcPr>
            <w:tcW w:w="4200" w:type="dxa"/>
            <w:tcBorders>
              <w:top w:val="nil"/>
              <w:left w:val="nil"/>
              <w:bottom w:val="single" w:sz="4" w:space="0" w:color="000000"/>
              <w:right w:val="single" w:sz="4" w:space="0" w:color="000000"/>
            </w:tcBorders>
            <w:shd w:val="clear" w:color="auto" w:fill="auto"/>
            <w:vAlign w:val="center"/>
            <w:hideMark/>
          </w:tcPr>
          <w:p w:rsidR="008B433B" w:rsidRPr="008B433B" w:rsidRDefault="008B433B" w:rsidP="008B433B">
            <w:pPr>
              <w:widowControl/>
              <w:suppressAutoHyphens w:val="0"/>
              <w:jc w:val="center"/>
              <w:rPr>
                <w:rFonts w:ascii="Arial" w:eastAsia="Times New Roman" w:hAnsi="Arial" w:cs="Arial"/>
                <w:bCs/>
                <w:color w:val="000000"/>
                <w:kern w:val="0"/>
                <w:sz w:val="24"/>
                <w:lang w:eastAsia="ru-RU"/>
              </w:rPr>
            </w:pPr>
            <w:r w:rsidRPr="008B433B">
              <w:rPr>
                <w:rFonts w:ascii="Arial" w:eastAsia="Times New Roman" w:hAnsi="Arial" w:cs="Arial"/>
                <w:bCs/>
                <w:color w:val="000000"/>
                <w:kern w:val="0"/>
                <w:sz w:val="24"/>
                <w:lang w:eastAsia="ru-RU"/>
              </w:rPr>
              <w:t>НАЛОГОВЫЕ  ДОХОДЫ</w:t>
            </w:r>
          </w:p>
        </w:tc>
        <w:tc>
          <w:tcPr>
            <w:tcW w:w="2694" w:type="dxa"/>
            <w:tcBorders>
              <w:top w:val="nil"/>
              <w:left w:val="nil"/>
              <w:bottom w:val="single" w:sz="4" w:space="0" w:color="000000"/>
              <w:right w:val="single" w:sz="4" w:space="0" w:color="000000"/>
            </w:tcBorders>
            <w:shd w:val="clear" w:color="FFFFFF" w:fill="FFFFFF"/>
            <w:vAlign w:val="center"/>
            <w:hideMark/>
          </w:tcPr>
          <w:p w:rsidR="008B433B" w:rsidRPr="008B433B" w:rsidRDefault="008B433B" w:rsidP="008B433B">
            <w:pPr>
              <w:widowControl/>
              <w:suppressAutoHyphens w:val="0"/>
              <w:jc w:val="center"/>
              <w:rPr>
                <w:rFonts w:ascii="Arial" w:eastAsia="Times New Roman" w:hAnsi="Arial" w:cs="Arial"/>
                <w:bCs/>
                <w:color w:val="000000"/>
                <w:kern w:val="0"/>
                <w:sz w:val="24"/>
                <w:lang w:eastAsia="ru-RU"/>
              </w:rPr>
            </w:pPr>
            <w:r w:rsidRPr="008B433B">
              <w:rPr>
                <w:rFonts w:ascii="Arial" w:eastAsia="Times New Roman" w:hAnsi="Arial" w:cs="Arial"/>
                <w:bCs/>
                <w:color w:val="000000"/>
                <w:kern w:val="0"/>
                <w:sz w:val="24"/>
                <w:lang w:eastAsia="ru-RU"/>
              </w:rPr>
              <w:t>9 672 190</w:t>
            </w:r>
          </w:p>
        </w:tc>
      </w:tr>
      <w:tr w:rsidR="008B433B" w:rsidRPr="008B433B" w:rsidTr="00814A81">
        <w:trPr>
          <w:trHeight w:val="300"/>
        </w:trPr>
        <w:tc>
          <w:tcPr>
            <w:tcW w:w="2619" w:type="dxa"/>
            <w:tcBorders>
              <w:top w:val="nil"/>
              <w:left w:val="single" w:sz="4" w:space="0" w:color="000000"/>
              <w:bottom w:val="single" w:sz="4" w:space="0" w:color="000000"/>
              <w:right w:val="single" w:sz="4" w:space="0" w:color="000000"/>
            </w:tcBorders>
            <w:shd w:val="clear" w:color="auto" w:fill="auto"/>
            <w:vAlign w:val="center"/>
            <w:hideMark/>
          </w:tcPr>
          <w:p w:rsidR="008B433B" w:rsidRPr="008B433B" w:rsidRDefault="008B433B" w:rsidP="008B433B">
            <w:pPr>
              <w:widowControl/>
              <w:suppressAutoHyphens w:val="0"/>
              <w:jc w:val="center"/>
              <w:rPr>
                <w:rFonts w:ascii="Arial" w:eastAsia="Times New Roman" w:hAnsi="Arial" w:cs="Arial"/>
                <w:color w:val="000000"/>
                <w:kern w:val="0"/>
                <w:sz w:val="24"/>
                <w:lang w:eastAsia="ru-RU"/>
              </w:rPr>
            </w:pPr>
            <w:r w:rsidRPr="008B433B">
              <w:rPr>
                <w:rFonts w:ascii="Arial" w:eastAsia="Times New Roman" w:hAnsi="Arial" w:cs="Arial"/>
                <w:color w:val="000000"/>
                <w:kern w:val="0"/>
                <w:sz w:val="24"/>
                <w:lang w:eastAsia="ru-RU"/>
              </w:rPr>
              <w:t>10102000010000110</w:t>
            </w:r>
          </w:p>
        </w:tc>
        <w:tc>
          <w:tcPr>
            <w:tcW w:w="4200" w:type="dxa"/>
            <w:tcBorders>
              <w:top w:val="nil"/>
              <w:left w:val="nil"/>
              <w:bottom w:val="single" w:sz="4" w:space="0" w:color="000000"/>
              <w:right w:val="single" w:sz="4" w:space="0" w:color="000000"/>
            </w:tcBorders>
            <w:shd w:val="clear" w:color="auto" w:fill="auto"/>
            <w:vAlign w:val="center"/>
            <w:hideMark/>
          </w:tcPr>
          <w:p w:rsidR="008B433B" w:rsidRPr="008B433B" w:rsidRDefault="008B433B" w:rsidP="008B433B">
            <w:pPr>
              <w:widowControl/>
              <w:suppressAutoHyphens w:val="0"/>
              <w:jc w:val="center"/>
              <w:rPr>
                <w:rFonts w:ascii="Arial" w:eastAsia="Times New Roman" w:hAnsi="Arial" w:cs="Arial"/>
                <w:bCs/>
                <w:color w:val="000000"/>
                <w:kern w:val="0"/>
                <w:sz w:val="24"/>
                <w:lang w:eastAsia="ru-RU"/>
              </w:rPr>
            </w:pPr>
            <w:r w:rsidRPr="008B433B">
              <w:rPr>
                <w:rFonts w:ascii="Arial" w:eastAsia="Times New Roman" w:hAnsi="Arial" w:cs="Arial"/>
                <w:bCs/>
                <w:color w:val="000000"/>
                <w:kern w:val="0"/>
                <w:sz w:val="24"/>
                <w:lang w:eastAsia="ru-RU"/>
              </w:rPr>
              <w:t>Налог  на доходы физических лиц</w:t>
            </w:r>
          </w:p>
        </w:tc>
        <w:tc>
          <w:tcPr>
            <w:tcW w:w="2694" w:type="dxa"/>
            <w:tcBorders>
              <w:top w:val="nil"/>
              <w:left w:val="nil"/>
              <w:bottom w:val="single" w:sz="4" w:space="0" w:color="000000"/>
              <w:right w:val="single" w:sz="4" w:space="0" w:color="000000"/>
            </w:tcBorders>
            <w:shd w:val="clear" w:color="FFFFFF" w:fill="FFFFFF"/>
            <w:vAlign w:val="center"/>
            <w:hideMark/>
          </w:tcPr>
          <w:p w:rsidR="008B433B" w:rsidRPr="008B433B" w:rsidRDefault="008B433B" w:rsidP="008B433B">
            <w:pPr>
              <w:widowControl/>
              <w:suppressAutoHyphens w:val="0"/>
              <w:jc w:val="center"/>
              <w:rPr>
                <w:rFonts w:ascii="Arial" w:eastAsia="Times New Roman" w:hAnsi="Arial" w:cs="Arial"/>
                <w:bCs/>
                <w:color w:val="000000"/>
                <w:kern w:val="0"/>
                <w:sz w:val="24"/>
                <w:lang w:eastAsia="ru-RU"/>
              </w:rPr>
            </w:pPr>
            <w:r w:rsidRPr="008B433B">
              <w:rPr>
                <w:rFonts w:ascii="Arial" w:eastAsia="Times New Roman" w:hAnsi="Arial" w:cs="Arial"/>
                <w:bCs/>
                <w:color w:val="000000"/>
                <w:kern w:val="0"/>
                <w:sz w:val="24"/>
                <w:lang w:eastAsia="ru-RU"/>
              </w:rPr>
              <w:t>1 825 300</w:t>
            </w:r>
          </w:p>
        </w:tc>
      </w:tr>
      <w:tr w:rsidR="008B433B" w:rsidRPr="008B433B" w:rsidTr="00814A81">
        <w:trPr>
          <w:trHeight w:val="1133"/>
        </w:trPr>
        <w:tc>
          <w:tcPr>
            <w:tcW w:w="2619" w:type="dxa"/>
            <w:tcBorders>
              <w:top w:val="nil"/>
              <w:left w:val="single" w:sz="4" w:space="0" w:color="000000"/>
              <w:bottom w:val="single" w:sz="4" w:space="0" w:color="000000"/>
              <w:right w:val="single" w:sz="4" w:space="0" w:color="000000"/>
            </w:tcBorders>
            <w:shd w:val="clear" w:color="auto" w:fill="auto"/>
            <w:vAlign w:val="center"/>
            <w:hideMark/>
          </w:tcPr>
          <w:p w:rsidR="008B433B" w:rsidRPr="008B433B" w:rsidRDefault="008B433B" w:rsidP="008B433B">
            <w:pPr>
              <w:widowControl/>
              <w:suppressAutoHyphens w:val="0"/>
              <w:jc w:val="center"/>
              <w:rPr>
                <w:rFonts w:ascii="Arial" w:eastAsia="Times New Roman" w:hAnsi="Arial" w:cs="Arial"/>
                <w:color w:val="000000"/>
                <w:kern w:val="0"/>
                <w:sz w:val="24"/>
                <w:lang w:eastAsia="ru-RU"/>
              </w:rPr>
            </w:pPr>
            <w:r w:rsidRPr="008B433B">
              <w:rPr>
                <w:rFonts w:ascii="Arial" w:eastAsia="Times New Roman" w:hAnsi="Arial" w:cs="Arial"/>
                <w:color w:val="000000"/>
                <w:kern w:val="0"/>
                <w:sz w:val="24"/>
                <w:lang w:eastAsia="ru-RU"/>
              </w:rPr>
              <w:t>10102010010000110</w:t>
            </w:r>
          </w:p>
        </w:tc>
        <w:tc>
          <w:tcPr>
            <w:tcW w:w="4200" w:type="dxa"/>
            <w:tcBorders>
              <w:top w:val="nil"/>
              <w:left w:val="nil"/>
              <w:bottom w:val="single" w:sz="4" w:space="0" w:color="000000"/>
              <w:right w:val="single" w:sz="4" w:space="0" w:color="000000"/>
            </w:tcBorders>
            <w:shd w:val="clear" w:color="auto" w:fill="auto"/>
            <w:hideMark/>
          </w:tcPr>
          <w:p w:rsidR="008B433B" w:rsidRPr="008B433B" w:rsidRDefault="008B433B" w:rsidP="008B433B">
            <w:pPr>
              <w:widowControl/>
              <w:suppressAutoHyphens w:val="0"/>
              <w:jc w:val="both"/>
              <w:rPr>
                <w:rFonts w:ascii="Arial" w:eastAsia="Times New Roman" w:hAnsi="Arial" w:cs="Arial"/>
                <w:color w:val="000000"/>
                <w:kern w:val="0"/>
                <w:sz w:val="24"/>
                <w:lang w:eastAsia="ru-RU"/>
              </w:rPr>
            </w:pPr>
            <w:r w:rsidRPr="008B433B">
              <w:rPr>
                <w:rFonts w:ascii="Arial" w:eastAsia="Times New Roman" w:hAnsi="Arial" w:cs="Arial"/>
                <w:color w:val="000000"/>
                <w:kern w:val="0"/>
                <w:sz w:val="24"/>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w:t>
            </w:r>
            <w:r w:rsidRPr="008B433B">
              <w:rPr>
                <w:rFonts w:ascii="Arial" w:eastAsia="Times New Roman" w:hAnsi="Arial" w:cs="Arial"/>
                <w:color w:val="000000"/>
                <w:kern w:val="0"/>
                <w:sz w:val="24"/>
                <w:vertAlign w:val="superscript"/>
                <w:lang w:eastAsia="ru-RU"/>
              </w:rPr>
              <w:t>1</w:t>
            </w:r>
            <w:r w:rsidRPr="008B433B">
              <w:rPr>
                <w:rFonts w:ascii="Arial" w:eastAsia="Times New Roman" w:hAnsi="Arial" w:cs="Arial"/>
                <w:color w:val="000000"/>
                <w:kern w:val="0"/>
                <w:sz w:val="24"/>
                <w:lang w:eastAsia="ru-RU"/>
              </w:rPr>
              <w:t xml:space="preserve"> и 228 Налогового кодекса Российской Федерации</w:t>
            </w:r>
          </w:p>
        </w:tc>
        <w:tc>
          <w:tcPr>
            <w:tcW w:w="2694" w:type="dxa"/>
            <w:tcBorders>
              <w:top w:val="nil"/>
              <w:left w:val="nil"/>
              <w:bottom w:val="single" w:sz="4" w:space="0" w:color="000000"/>
              <w:right w:val="single" w:sz="4" w:space="0" w:color="000000"/>
            </w:tcBorders>
            <w:shd w:val="clear" w:color="FFFFFF" w:fill="FFFFFF"/>
            <w:noWrap/>
            <w:vAlign w:val="center"/>
            <w:hideMark/>
          </w:tcPr>
          <w:p w:rsidR="008B433B" w:rsidRPr="008B433B" w:rsidRDefault="008B433B" w:rsidP="008B433B">
            <w:pPr>
              <w:widowControl/>
              <w:suppressAutoHyphens w:val="0"/>
              <w:jc w:val="center"/>
              <w:rPr>
                <w:rFonts w:ascii="Arial" w:eastAsia="Times New Roman" w:hAnsi="Arial" w:cs="Arial"/>
                <w:color w:val="000000"/>
                <w:kern w:val="0"/>
                <w:sz w:val="24"/>
                <w:lang w:eastAsia="ru-RU"/>
              </w:rPr>
            </w:pPr>
            <w:r w:rsidRPr="008B433B">
              <w:rPr>
                <w:rFonts w:ascii="Arial" w:eastAsia="Times New Roman" w:hAnsi="Arial" w:cs="Arial"/>
                <w:color w:val="000000"/>
                <w:kern w:val="0"/>
                <w:sz w:val="24"/>
                <w:lang w:eastAsia="ru-RU"/>
              </w:rPr>
              <w:t>1 742 000</w:t>
            </w:r>
          </w:p>
        </w:tc>
      </w:tr>
      <w:tr w:rsidR="008B433B" w:rsidRPr="008B433B" w:rsidTr="00814A81">
        <w:trPr>
          <w:trHeight w:val="1568"/>
        </w:trPr>
        <w:tc>
          <w:tcPr>
            <w:tcW w:w="2619" w:type="dxa"/>
            <w:tcBorders>
              <w:top w:val="nil"/>
              <w:left w:val="single" w:sz="4" w:space="0" w:color="000000"/>
              <w:bottom w:val="single" w:sz="4" w:space="0" w:color="000000"/>
              <w:right w:val="single" w:sz="4" w:space="0" w:color="000000"/>
            </w:tcBorders>
            <w:shd w:val="clear" w:color="auto" w:fill="auto"/>
            <w:vAlign w:val="center"/>
            <w:hideMark/>
          </w:tcPr>
          <w:p w:rsidR="008B433B" w:rsidRPr="008B433B" w:rsidRDefault="008B433B" w:rsidP="008B433B">
            <w:pPr>
              <w:widowControl/>
              <w:suppressAutoHyphens w:val="0"/>
              <w:jc w:val="center"/>
              <w:rPr>
                <w:rFonts w:ascii="Arial" w:eastAsia="Times New Roman" w:hAnsi="Arial" w:cs="Arial"/>
                <w:color w:val="000000"/>
                <w:kern w:val="0"/>
                <w:sz w:val="24"/>
                <w:lang w:eastAsia="ru-RU"/>
              </w:rPr>
            </w:pPr>
            <w:r w:rsidRPr="008B433B">
              <w:rPr>
                <w:rFonts w:ascii="Arial" w:eastAsia="Times New Roman" w:hAnsi="Arial" w:cs="Arial"/>
                <w:color w:val="000000"/>
                <w:kern w:val="0"/>
                <w:sz w:val="24"/>
                <w:lang w:eastAsia="ru-RU"/>
              </w:rPr>
              <w:t>10102020010000110</w:t>
            </w:r>
          </w:p>
        </w:tc>
        <w:tc>
          <w:tcPr>
            <w:tcW w:w="4200" w:type="dxa"/>
            <w:tcBorders>
              <w:top w:val="nil"/>
              <w:left w:val="nil"/>
              <w:bottom w:val="single" w:sz="4" w:space="0" w:color="000000"/>
              <w:right w:val="single" w:sz="4" w:space="0" w:color="000000"/>
            </w:tcBorders>
            <w:shd w:val="clear" w:color="auto" w:fill="auto"/>
            <w:hideMark/>
          </w:tcPr>
          <w:p w:rsidR="008B433B" w:rsidRPr="008B433B" w:rsidRDefault="008B433B" w:rsidP="008B433B">
            <w:pPr>
              <w:widowControl/>
              <w:suppressAutoHyphens w:val="0"/>
              <w:jc w:val="both"/>
              <w:rPr>
                <w:rFonts w:ascii="Arial" w:eastAsia="Times New Roman" w:hAnsi="Arial" w:cs="Arial"/>
                <w:color w:val="000000"/>
                <w:kern w:val="0"/>
                <w:sz w:val="24"/>
                <w:lang w:eastAsia="ru-RU"/>
              </w:rPr>
            </w:pPr>
            <w:r w:rsidRPr="008B433B">
              <w:rPr>
                <w:rFonts w:ascii="Arial" w:eastAsia="Times New Roman" w:hAnsi="Arial" w:cs="Arial"/>
                <w:color w:val="000000"/>
                <w:kern w:val="0"/>
                <w:sz w:val="24"/>
                <w:lang w:eastAsia="ru-RU"/>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2694" w:type="dxa"/>
            <w:tcBorders>
              <w:top w:val="nil"/>
              <w:left w:val="nil"/>
              <w:bottom w:val="single" w:sz="4" w:space="0" w:color="000000"/>
              <w:right w:val="single" w:sz="4" w:space="0" w:color="000000"/>
            </w:tcBorders>
            <w:shd w:val="clear" w:color="FFFFFF" w:fill="FFFFFF"/>
            <w:noWrap/>
            <w:vAlign w:val="center"/>
            <w:hideMark/>
          </w:tcPr>
          <w:p w:rsidR="008B433B" w:rsidRPr="008B433B" w:rsidRDefault="008B433B" w:rsidP="008B433B">
            <w:pPr>
              <w:widowControl/>
              <w:suppressAutoHyphens w:val="0"/>
              <w:jc w:val="center"/>
              <w:rPr>
                <w:rFonts w:ascii="Arial" w:eastAsia="Times New Roman" w:hAnsi="Arial" w:cs="Arial"/>
                <w:color w:val="000000"/>
                <w:kern w:val="0"/>
                <w:sz w:val="24"/>
                <w:lang w:eastAsia="ru-RU"/>
              </w:rPr>
            </w:pPr>
            <w:r w:rsidRPr="008B433B">
              <w:rPr>
                <w:rFonts w:ascii="Arial" w:eastAsia="Times New Roman" w:hAnsi="Arial" w:cs="Arial"/>
                <w:color w:val="000000"/>
                <w:kern w:val="0"/>
                <w:sz w:val="24"/>
                <w:lang w:eastAsia="ru-RU"/>
              </w:rPr>
              <w:t>76 300</w:t>
            </w:r>
          </w:p>
        </w:tc>
      </w:tr>
      <w:tr w:rsidR="008B433B" w:rsidRPr="008B433B" w:rsidTr="00814A81">
        <w:trPr>
          <w:trHeight w:val="510"/>
        </w:trPr>
        <w:tc>
          <w:tcPr>
            <w:tcW w:w="2619" w:type="dxa"/>
            <w:tcBorders>
              <w:top w:val="nil"/>
              <w:left w:val="single" w:sz="4" w:space="0" w:color="000000"/>
              <w:bottom w:val="single" w:sz="4" w:space="0" w:color="000000"/>
              <w:right w:val="single" w:sz="4" w:space="0" w:color="000000"/>
            </w:tcBorders>
            <w:shd w:val="clear" w:color="auto" w:fill="auto"/>
            <w:vAlign w:val="center"/>
            <w:hideMark/>
          </w:tcPr>
          <w:p w:rsidR="008B433B" w:rsidRPr="008B433B" w:rsidRDefault="008B433B" w:rsidP="008B433B">
            <w:pPr>
              <w:widowControl/>
              <w:suppressAutoHyphens w:val="0"/>
              <w:jc w:val="center"/>
              <w:rPr>
                <w:rFonts w:ascii="Arial" w:eastAsia="Times New Roman" w:hAnsi="Arial" w:cs="Arial"/>
                <w:color w:val="000000"/>
                <w:kern w:val="0"/>
                <w:sz w:val="24"/>
                <w:lang w:eastAsia="ru-RU"/>
              </w:rPr>
            </w:pPr>
            <w:r w:rsidRPr="008B433B">
              <w:rPr>
                <w:rFonts w:ascii="Arial" w:eastAsia="Times New Roman" w:hAnsi="Arial" w:cs="Arial"/>
                <w:color w:val="000000"/>
                <w:kern w:val="0"/>
                <w:sz w:val="24"/>
                <w:lang w:eastAsia="ru-RU"/>
              </w:rPr>
              <w:t>10102030010000110</w:t>
            </w:r>
          </w:p>
        </w:tc>
        <w:tc>
          <w:tcPr>
            <w:tcW w:w="4200" w:type="dxa"/>
            <w:tcBorders>
              <w:top w:val="nil"/>
              <w:left w:val="nil"/>
              <w:bottom w:val="single" w:sz="4" w:space="0" w:color="000000"/>
              <w:right w:val="single" w:sz="4" w:space="0" w:color="000000"/>
            </w:tcBorders>
            <w:shd w:val="clear" w:color="auto" w:fill="auto"/>
            <w:hideMark/>
          </w:tcPr>
          <w:p w:rsidR="008B433B" w:rsidRPr="008B433B" w:rsidRDefault="008B433B" w:rsidP="008B433B">
            <w:pPr>
              <w:widowControl/>
              <w:suppressAutoHyphens w:val="0"/>
              <w:jc w:val="both"/>
              <w:rPr>
                <w:rFonts w:ascii="Arial" w:eastAsia="Times New Roman" w:hAnsi="Arial" w:cs="Arial"/>
                <w:color w:val="000000"/>
                <w:kern w:val="0"/>
                <w:sz w:val="24"/>
                <w:lang w:eastAsia="ru-RU"/>
              </w:rPr>
            </w:pPr>
            <w:r w:rsidRPr="008B433B">
              <w:rPr>
                <w:rFonts w:ascii="Arial" w:eastAsia="Times New Roman" w:hAnsi="Arial" w:cs="Arial"/>
                <w:color w:val="000000"/>
                <w:kern w:val="0"/>
                <w:sz w:val="24"/>
                <w:lang w:eastAsia="ru-RU"/>
              </w:rPr>
              <w:t>Налог  на доходы физических лиц с доходов,полученных физическими лицами  в соответствии  со статьей 228 НК РФ</w:t>
            </w:r>
          </w:p>
        </w:tc>
        <w:tc>
          <w:tcPr>
            <w:tcW w:w="2694" w:type="dxa"/>
            <w:tcBorders>
              <w:top w:val="nil"/>
              <w:left w:val="nil"/>
              <w:bottom w:val="single" w:sz="4" w:space="0" w:color="000000"/>
              <w:right w:val="single" w:sz="4" w:space="0" w:color="000000"/>
            </w:tcBorders>
            <w:shd w:val="clear" w:color="FFFFFF" w:fill="FFFFFF"/>
            <w:noWrap/>
            <w:vAlign w:val="center"/>
            <w:hideMark/>
          </w:tcPr>
          <w:p w:rsidR="008B433B" w:rsidRPr="008B433B" w:rsidRDefault="008B433B" w:rsidP="008B433B">
            <w:pPr>
              <w:widowControl/>
              <w:suppressAutoHyphens w:val="0"/>
              <w:jc w:val="center"/>
              <w:rPr>
                <w:rFonts w:ascii="Arial" w:eastAsia="Times New Roman" w:hAnsi="Arial" w:cs="Arial"/>
                <w:color w:val="000000"/>
                <w:kern w:val="0"/>
                <w:sz w:val="24"/>
                <w:lang w:eastAsia="ru-RU"/>
              </w:rPr>
            </w:pPr>
            <w:r w:rsidRPr="008B433B">
              <w:rPr>
                <w:rFonts w:ascii="Arial" w:eastAsia="Times New Roman" w:hAnsi="Arial" w:cs="Arial"/>
                <w:color w:val="000000"/>
                <w:kern w:val="0"/>
                <w:sz w:val="24"/>
                <w:lang w:eastAsia="ru-RU"/>
              </w:rPr>
              <w:t>7 000</w:t>
            </w:r>
          </w:p>
        </w:tc>
      </w:tr>
      <w:tr w:rsidR="008B433B" w:rsidRPr="008B433B" w:rsidTr="00814A81">
        <w:trPr>
          <w:trHeight w:val="480"/>
        </w:trPr>
        <w:tc>
          <w:tcPr>
            <w:tcW w:w="2619" w:type="dxa"/>
            <w:tcBorders>
              <w:top w:val="nil"/>
              <w:left w:val="single" w:sz="4" w:space="0" w:color="000000"/>
              <w:bottom w:val="single" w:sz="4" w:space="0" w:color="000000"/>
              <w:right w:val="single" w:sz="4" w:space="0" w:color="000000"/>
            </w:tcBorders>
            <w:shd w:val="clear" w:color="auto" w:fill="auto"/>
            <w:vAlign w:val="center"/>
            <w:hideMark/>
          </w:tcPr>
          <w:p w:rsidR="008B433B" w:rsidRPr="008B433B" w:rsidRDefault="008B433B" w:rsidP="008B433B">
            <w:pPr>
              <w:widowControl/>
              <w:suppressAutoHyphens w:val="0"/>
              <w:jc w:val="center"/>
              <w:rPr>
                <w:rFonts w:ascii="Arial" w:eastAsia="Times New Roman" w:hAnsi="Arial" w:cs="Arial"/>
                <w:color w:val="000000"/>
                <w:kern w:val="0"/>
                <w:sz w:val="24"/>
                <w:lang w:eastAsia="ru-RU"/>
              </w:rPr>
            </w:pPr>
            <w:r w:rsidRPr="008B433B">
              <w:rPr>
                <w:rFonts w:ascii="Arial" w:eastAsia="Times New Roman" w:hAnsi="Arial" w:cs="Arial"/>
                <w:color w:val="000000"/>
                <w:kern w:val="0"/>
                <w:sz w:val="24"/>
                <w:lang w:eastAsia="ru-RU"/>
              </w:rPr>
              <w:t>10300000000000000</w:t>
            </w:r>
          </w:p>
        </w:tc>
        <w:tc>
          <w:tcPr>
            <w:tcW w:w="4200" w:type="dxa"/>
            <w:tcBorders>
              <w:top w:val="nil"/>
              <w:left w:val="nil"/>
              <w:bottom w:val="single" w:sz="4" w:space="0" w:color="000000"/>
              <w:right w:val="single" w:sz="4" w:space="0" w:color="000000"/>
            </w:tcBorders>
            <w:shd w:val="clear" w:color="auto" w:fill="auto"/>
            <w:vAlign w:val="center"/>
            <w:hideMark/>
          </w:tcPr>
          <w:p w:rsidR="008B433B" w:rsidRPr="008B433B" w:rsidRDefault="008B433B" w:rsidP="008B433B">
            <w:pPr>
              <w:widowControl/>
              <w:suppressAutoHyphens w:val="0"/>
              <w:jc w:val="center"/>
              <w:rPr>
                <w:rFonts w:ascii="Arial" w:eastAsia="Times New Roman" w:hAnsi="Arial" w:cs="Arial"/>
                <w:bCs/>
                <w:color w:val="000000"/>
                <w:kern w:val="0"/>
                <w:sz w:val="24"/>
                <w:lang w:eastAsia="ru-RU"/>
              </w:rPr>
            </w:pPr>
            <w:r w:rsidRPr="008B433B">
              <w:rPr>
                <w:rFonts w:ascii="Arial" w:eastAsia="Times New Roman" w:hAnsi="Arial" w:cs="Arial"/>
                <w:bCs/>
                <w:color w:val="000000"/>
                <w:kern w:val="0"/>
                <w:sz w:val="24"/>
                <w:lang w:eastAsia="ru-RU"/>
              </w:rPr>
              <w:t>Налоги на товары (работы, услуги), реализуемые на территории Российской Федерации</w:t>
            </w:r>
          </w:p>
        </w:tc>
        <w:tc>
          <w:tcPr>
            <w:tcW w:w="2694" w:type="dxa"/>
            <w:tcBorders>
              <w:top w:val="nil"/>
              <w:left w:val="nil"/>
              <w:bottom w:val="single" w:sz="4" w:space="0" w:color="000000"/>
              <w:right w:val="single" w:sz="4" w:space="0" w:color="000000"/>
            </w:tcBorders>
            <w:shd w:val="clear" w:color="FFFFFF" w:fill="FFFFFF"/>
            <w:noWrap/>
            <w:vAlign w:val="center"/>
            <w:hideMark/>
          </w:tcPr>
          <w:p w:rsidR="008B433B" w:rsidRPr="008B433B" w:rsidRDefault="008B433B" w:rsidP="008B433B">
            <w:pPr>
              <w:widowControl/>
              <w:suppressAutoHyphens w:val="0"/>
              <w:jc w:val="center"/>
              <w:rPr>
                <w:rFonts w:ascii="Arial" w:eastAsia="Times New Roman" w:hAnsi="Arial" w:cs="Arial"/>
                <w:bCs/>
                <w:color w:val="000000"/>
                <w:kern w:val="0"/>
                <w:sz w:val="24"/>
                <w:lang w:eastAsia="ru-RU"/>
              </w:rPr>
            </w:pPr>
            <w:r w:rsidRPr="008B433B">
              <w:rPr>
                <w:rFonts w:ascii="Arial" w:eastAsia="Times New Roman" w:hAnsi="Arial" w:cs="Arial"/>
                <w:bCs/>
                <w:color w:val="000000"/>
                <w:kern w:val="0"/>
                <w:sz w:val="24"/>
                <w:lang w:eastAsia="ru-RU"/>
              </w:rPr>
              <w:t>429 390</w:t>
            </w:r>
          </w:p>
        </w:tc>
      </w:tr>
      <w:tr w:rsidR="008B433B" w:rsidRPr="008B433B" w:rsidTr="00814A81">
        <w:trPr>
          <w:trHeight w:val="1020"/>
        </w:trPr>
        <w:tc>
          <w:tcPr>
            <w:tcW w:w="2619" w:type="dxa"/>
            <w:tcBorders>
              <w:top w:val="nil"/>
              <w:left w:val="single" w:sz="4" w:space="0" w:color="000000"/>
              <w:bottom w:val="single" w:sz="4" w:space="0" w:color="000000"/>
              <w:right w:val="single" w:sz="4" w:space="0" w:color="000000"/>
            </w:tcBorders>
            <w:shd w:val="clear" w:color="auto" w:fill="auto"/>
            <w:vAlign w:val="center"/>
            <w:hideMark/>
          </w:tcPr>
          <w:p w:rsidR="008B433B" w:rsidRPr="008B433B" w:rsidRDefault="008B433B" w:rsidP="008B433B">
            <w:pPr>
              <w:widowControl/>
              <w:suppressAutoHyphens w:val="0"/>
              <w:jc w:val="center"/>
              <w:rPr>
                <w:rFonts w:ascii="Arial" w:eastAsia="Times New Roman" w:hAnsi="Arial" w:cs="Arial"/>
                <w:color w:val="000000"/>
                <w:kern w:val="0"/>
                <w:sz w:val="24"/>
                <w:lang w:eastAsia="ru-RU"/>
              </w:rPr>
            </w:pPr>
            <w:r w:rsidRPr="008B433B">
              <w:rPr>
                <w:rFonts w:ascii="Arial" w:eastAsia="Times New Roman" w:hAnsi="Arial" w:cs="Arial"/>
                <w:color w:val="000000"/>
                <w:kern w:val="0"/>
                <w:sz w:val="24"/>
                <w:lang w:eastAsia="ru-RU"/>
              </w:rPr>
              <w:t>10302230010000110</w:t>
            </w:r>
          </w:p>
        </w:tc>
        <w:tc>
          <w:tcPr>
            <w:tcW w:w="4200" w:type="dxa"/>
            <w:tcBorders>
              <w:top w:val="nil"/>
              <w:left w:val="nil"/>
              <w:bottom w:val="single" w:sz="4" w:space="0" w:color="000000"/>
              <w:right w:val="single" w:sz="4" w:space="0" w:color="000000"/>
            </w:tcBorders>
            <w:shd w:val="clear" w:color="auto" w:fill="auto"/>
            <w:hideMark/>
          </w:tcPr>
          <w:p w:rsidR="008B433B" w:rsidRPr="008B433B" w:rsidRDefault="008B433B" w:rsidP="008B433B">
            <w:pPr>
              <w:widowControl/>
              <w:suppressAutoHyphens w:val="0"/>
              <w:jc w:val="both"/>
              <w:rPr>
                <w:rFonts w:ascii="Arial" w:eastAsia="Times New Roman" w:hAnsi="Arial" w:cs="Arial"/>
                <w:color w:val="000000"/>
                <w:kern w:val="0"/>
                <w:sz w:val="24"/>
                <w:lang w:eastAsia="ru-RU"/>
              </w:rPr>
            </w:pPr>
            <w:r w:rsidRPr="008B433B">
              <w:rPr>
                <w:rFonts w:ascii="Arial" w:eastAsia="Times New Roman" w:hAnsi="Arial" w:cs="Arial"/>
                <w:color w:val="000000"/>
                <w:kern w:val="0"/>
                <w:sz w:val="24"/>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694" w:type="dxa"/>
            <w:tcBorders>
              <w:top w:val="nil"/>
              <w:left w:val="nil"/>
              <w:bottom w:val="single" w:sz="4" w:space="0" w:color="000000"/>
              <w:right w:val="single" w:sz="4" w:space="0" w:color="000000"/>
            </w:tcBorders>
            <w:shd w:val="clear" w:color="FFFFFF" w:fill="FFFFFF"/>
            <w:noWrap/>
            <w:vAlign w:val="center"/>
            <w:hideMark/>
          </w:tcPr>
          <w:p w:rsidR="008B433B" w:rsidRPr="008B433B" w:rsidRDefault="008B433B" w:rsidP="008B433B">
            <w:pPr>
              <w:widowControl/>
              <w:suppressAutoHyphens w:val="0"/>
              <w:jc w:val="center"/>
              <w:rPr>
                <w:rFonts w:ascii="Arial" w:eastAsia="Times New Roman" w:hAnsi="Arial" w:cs="Arial"/>
                <w:color w:val="000000"/>
                <w:kern w:val="0"/>
                <w:sz w:val="24"/>
                <w:lang w:eastAsia="ru-RU"/>
              </w:rPr>
            </w:pPr>
            <w:r w:rsidRPr="008B433B">
              <w:rPr>
                <w:rFonts w:ascii="Arial" w:eastAsia="Times New Roman" w:hAnsi="Arial" w:cs="Arial"/>
                <w:color w:val="000000"/>
                <w:kern w:val="0"/>
                <w:sz w:val="24"/>
                <w:lang w:eastAsia="ru-RU"/>
              </w:rPr>
              <w:t>131 315</w:t>
            </w:r>
          </w:p>
        </w:tc>
      </w:tr>
      <w:tr w:rsidR="008B433B" w:rsidRPr="008B433B" w:rsidTr="00814A81">
        <w:trPr>
          <w:trHeight w:val="1275"/>
        </w:trPr>
        <w:tc>
          <w:tcPr>
            <w:tcW w:w="2619" w:type="dxa"/>
            <w:tcBorders>
              <w:top w:val="nil"/>
              <w:left w:val="single" w:sz="4" w:space="0" w:color="000000"/>
              <w:bottom w:val="single" w:sz="4" w:space="0" w:color="000000"/>
              <w:right w:val="single" w:sz="4" w:space="0" w:color="000000"/>
            </w:tcBorders>
            <w:shd w:val="clear" w:color="auto" w:fill="auto"/>
            <w:vAlign w:val="center"/>
            <w:hideMark/>
          </w:tcPr>
          <w:p w:rsidR="008B433B" w:rsidRPr="008B433B" w:rsidRDefault="008B433B" w:rsidP="008B433B">
            <w:pPr>
              <w:widowControl/>
              <w:suppressAutoHyphens w:val="0"/>
              <w:jc w:val="center"/>
              <w:rPr>
                <w:rFonts w:ascii="Arial" w:eastAsia="Times New Roman" w:hAnsi="Arial" w:cs="Arial"/>
                <w:color w:val="000000"/>
                <w:kern w:val="0"/>
                <w:sz w:val="24"/>
                <w:lang w:eastAsia="ru-RU"/>
              </w:rPr>
            </w:pPr>
            <w:r w:rsidRPr="008B433B">
              <w:rPr>
                <w:rFonts w:ascii="Arial" w:eastAsia="Times New Roman" w:hAnsi="Arial" w:cs="Arial"/>
                <w:color w:val="000000"/>
                <w:kern w:val="0"/>
                <w:sz w:val="24"/>
                <w:lang w:eastAsia="ru-RU"/>
              </w:rPr>
              <w:t>10302240010000110</w:t>
            </w:r>
          </w:p>
        </w:tc>
        <w:tc>
          <w:tcPr>
            <w:tcW w:w="4200" w:type="dxa"/>
            <w:tcBorders>
              <w:top w:val="nil"/>
              <w:left w:val="nil"/>
              <w:bottom w:val="single" w:sz="4" w:space="0" w:color="000000"/>
              <w:right w:val="single" w:sz="4" w:space="0" w:color="000000"/>
            </w:tcBorders>
            <w:shd w:val="clear" w:color="auto" w:fill="auto"/>
            <w:hideMark/>
          </w:tcPr>
          <w:p w:rsidR="008B433B" w:rsidRPr="008B433B" w:rsidRDefault="008B433B" w:rsidP="008B433B">
            <w:pPr>
              <w:widowControl/>
              <w:suppressAutoHyphens w:val="0"/>
              <w:jc w:val="both"/>
              <w:rPr>
                <w:rFonts w:ascii="Arial" w:eastAsia="Times New Roman" w:hAnsi="Arial" w:cs="Arial"/>
                <w:color w:val="000000"/>
                <w:kern w:val="0"/>
                <w:sz w:val="24"/>
                <w:lang w:eastAsia="ru-RU"/>
              </w:rPr>
            </w:pPr>
            <w:r w:rsidRPr="008B433B">
              <w:rPr>
                <w:rFonts w:ascii="Arial" w:eastAsia="Times New Roman" w:hAnsi="Arial" w:cs="Arial"/>
                <w:color w:val="000000"/>
                <w:kern w:val="0"/>
                <w:sz w:val="24"/>
                <w:lang w:eastAsia="ru-RU"/>
              </w:rPr>
              <w:t xml:space="preserve">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w:t>
            </w:r>
            <w:r w:rsidRPr="008B433B">
              <w:rPr>
                <w:rFonts w:ascii="Arial" w:eastAsia="Times New Roman" w:hAnsi="Arial" w:cs="Arial"/>
                <w:color w:val="000000"/>
                <w:kern w:val="0"/>
                <w:sz w:val="24"/>
                <w:lang w:eastAsia="ru-RU"/>
              </w:rPr>
              <w:lastRenderedPageBreak/>
              <w:t>отчислений в местные бюджеты</w:t>
            </w:r>
          </w:p>
        </w:tc>
        <w:tc>
          <w:tcPr>
            <w:tcW w:w="2694" w:type="dxa"/>
            <w:tcBorders>
              <w:top w:val="nil"/>
              <w:left w:val="nil"/>
              <w:bottom w:val="single" w:sz="4" w:space="0" w:color="000000"/>
              <w:right w:val="single" w:sz="4" w:space="0" w:color="000000"/>
            </w:tcBorders>
            <w:shd w:val="clear" w:color="FFFFFF" w:fill="FFFFFF"/>
            <w:noWrap/>
            <w:vAlign w:val="center"/>
            <w:hideMark/>
          </w:tcPr>
          <w:p w:rsidR="008B433B" w:rsidRPr="008B433B" w:rsidRDefault="008B433B" w:rsidP="008B433B">
            <w:pPr>
              <w:widowControl/>
              <w:suppressAutoHyphens w:val="0"/>
              <w:jc w:val="center"/>
              <w:rPr>
                <w:rFonts w:ascii="Arial" w:eastAsia="Times New Roman" w:hAnsi="Arial" w:cs="Arial"/>
                <w:color w:val="000000"/>
                <w:kern w:val="0"/>
                <w:sz w:val="24"/>
                <w:lang w:eastAsia="ru-RU"/>
              </w:rPr>
            </w:pPr>
            <w:r w:rsidRPr="008B433B">
              <w:rPr>
                <w:rFonts w:ascii="Arial" w:eastAsia="Times New Roman" w:hAnsi="Arial" w:cs="Arial"/>
                <w:color w:val="000000"/>
                <w:kern w:val="0"/>
                <w:sz w:val="24"/>
                <w:lang w:eastAsia="ru-RU"/>
              </w:rPr>
              <w:lastRenderedPageBreak/>
              <w:t>4 901</w:t>
            </w:r>
          </w:p>
        </w:tc>
      </w:tr>
      <w:tr w:rsidR="008B433B" w:rsidRPr="008B433B" w:rsidTr="00814A81">
        <w:trPr>
          <w:trHeight w:val="1020"/>
        </w:trPr>
        <w:tc>
          <w:tcPr>
            <w:tcW w:w="2619" w:type="dxa"/>
            <w:tcBorders>
              <w:top w:val="nil"/>
              <w:left w:val="single" w:sz="4" w:space="0" w:color="000000"/>
              <w:bottom w:val="single" w:sz="4" w:space="0" w:color="000000"/>
              <w:right w:val="single" w:sz="4" w:space="0" w:color="000000"/>
            </w:tcBorders>
            <w:shd w:val="clear" w:color="auto" w:fill="auto"/>
            <w:vAlign w:val="center"/>
            <w:hideMark/>
          </w:tcPr>
          <w:p w:rsidR="008B433B" w:rsidRPr="008B433B" w:rsidRDefault="008B433B" w:rsidP="008B433B">
            <w:pPr>
              <w:widowControl/>
              <w:suppressAutoHyphens w:val="0"/>
              <w:jc w:val="center"/>
              <w:rPr>
                <w:rFonts w:ascii="Arial" w:eastAsia="Times New Roman" w:hAnsi="Arial" w:cs="Arial"/>
                <w:color w:val="000000"/>
                <w:kern w:val="0"/>
                <w:sz w:val="24"/>
                <w:lang w:eastAsia="ru-RU"/>
              </w:rPr>
            </w:pPr>
            <w:r w:rsidRPr="008B433B">
              <w:rPr>
                <w:rFonts w:ascii="Arial" w:eastAsia="Times New Roman" w:hAnsi="Arial" w:cs="Arial"/>
                <w:color w:val="000000"/>
                <w:kern w:val="0"/>
                <w:sz w:val="24"/>
                <w:lang w:eastAsia="ru-RU"/>
              </w:rPr>
              <w:lastRenderedPageBreak/>
              <w:t>10302250010000110</w:t>
            </w:r>
          </w:p>
        </w:tc>
        <w:tc>
          <w:tcPr>
            <w:tcW w:w="4200" w:type="dxa"/>
            <w:tcBorders>
              <w:top w:val="nil"/>
              <w:left w:val="nil"/>
              <w:bottom w:val="single" w:sz="4" w:space="0" w:color="000000"/>
              <w:right w:val="single" w:sz="4" w:space="0" w:color="000000"/>
            </w:tcBorders>
            <w:shd w:val="clear" w:color="auto" w:fill="auto"/>
            <w:hideMark/>
          </w:tcPr>
          <w:p w:rsidR="008B433B" w:rsidRPr="008B433B" w:rsidRDefault="008B433B" w:rsidP="008B433B">
            <w:pPr>
              <w:widowControl/>
              <w:suppressAutoHyphens w:val="0"/>
              <w:jc w:val="both"/>
              <w:rPr>
                <w:rFonts w:ascii="Arial" w:eastAsia="Times New Roman" w:hAnsi="Arial" w:cs="Arial"/>
                <w:color w:val="000000"/>
                <w:kern w:val="0"/>
                <w:sz w:val="24"/>
                <w:lang w:eastAsia="ru-RU"/>
              </w:rPr>
            </w:pPr>
            <w:r w:rsidRPr="008B433B">
              <w:rPr>
                <w:rFonts w:ascii="Arial" w:eastAsia="Times New Roman" w:hAnsi="Arial" w:cs="Arial"/>
                <w:color w:val="000000"/>
                <w:kern w:val="0"/>
                <w:sz w:val="24"/>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694" w:type="dxa"/>
            <w:tcBorders>
              <w:top w:val="nil"/>
              <w:left w:val="nil"/>
              <w:bottom w:val="single" w:sz="4" w:space="0" w:color="000000"/>
              <w:right w:val="single" w:sz="4" w:space="0" w:color="000000"/>
            </w:tcBorders>
            <w:shd w:val="clear" w:color="FFFFFF" w:fill="FFFFFF"/>
            <w:noWrap/>
            <w:vAlign w:val="center"/>
            <w:hideMark/>
          </w:tcPr>
          <w:p w:rsidR="008B433B" w:rsidRPr="008B433B" w:rsidRDefault="008B433B" w:rsidP="008B433B">
            <w:pPr>
              <w:widowControl/>
              <w:suppressAutoHyphens w:val="0"/>
              <w:jc w:val="center"/>
              <w:rPr>
                <w:rFonts w:ascii="Arial" w:eastAsia="Times New Roman" w:hAnsi="Arial" w:cs="Arial"/>
                <w:color w:val="000000"/>
                <w:kern w:val="0"/>
                <w:sz w:val="24"/>
                <w:lang w:eastAsia="ru-RU"/>
              </w:rPr>
            </w:pPr>
            <w:r w:rsidRPr="008B433B">
              <w:rPr>
                <w:rFonts w:ascii="Arial" w:eastAsia="Times New Roman" w:hAnsi="Arial" w:cs="Arial"/>
                <w:color w:val="000000"/>
                <w:kern w:val="0"/>
                <w:sz w:val="24"/>
                <w:lang w:eastAsia="ru-RU"/>
              </w:rPr>
              <w:t>287 618</w:t>
            </w:r>
          </w:p>
        </w:tc>
      </w:tr>
      <w:tr w:rsidR="008B433B" w:rsidRPr="008B433B" w:rsidTr="00814A81">
        <w:trPr>
          <w:trHeight w:val="1020"/>
        </w:trPr>
        <w:tc>
          <w:tcPr>
            <w:tcW w:w="2619" w:type="dxa"/>
            <w:tcBorders>
              <w:top w:val="nil"/>
              <w:left w:val="single" w:sz="4" w:space="0" w:color="000000"/>
              <w:bottom w:val="single" w:sz="4" w:space="0" w:color="000000"/>
              <w:right w:val="single" w:sz="4" w:space="0" w:color="000000"/>
            </w:tcBorders>
            <w:shd w:val="clear" w:color="auto" w:fill="auto"/>
            <w:vAlign w:val="center"/>
            <w:hideMark/>
          </w:tcPr>
          <w:p w:rsidR="008B433B" w:rsidRPr="008B433B" w:rsidRDefault="008B433B" w:rsidP="008B433B">
            <w:pPr>
              <w:widowControl/>
              <w:suppressAutoHyphens w:val="0"/>
              <w:jc w:val="center"/>
              <w:rPr>
                <w:rFonts w:ascii="Arial" w:eastAsia="Times New Roman" w:hAnsi="Arial" w:cs="Arial"/>
                <w:color w:val="000000"/>
                <w:kern w:val="0"/>
                <w:sz w:val="24"/>
                <w:lang w:eastAsia="ru-RU"/>
              </w:rPr>
            </w:pPr>
            <w:r w:rsidRPr="008B433B">
              <w:rPr>
                <w:rFonts w:ascii="Arial" w:eastAsia="Times New Roman" w:hAnsi="Arial" w:cs="Arial"/>
                <w:color w:val="000000"/>
                <w:kern w:val="0"/>
                <w:sz w:val="24"/>
                <w:lang w:eastAsia="ru-RU"/>
              </w:rPr>
              <w:t>10302260010000110</w:t>
            </w:r>
          </w:p>
        </w:tc>
        <w:tc>
          <w:tcPr>
            <w:tcW w:w="4200" w:type="dxa"/>
            <w:tcBorders>
              <w:top w:val="nil"/>
              <w:left w:val="nil"/>
              <w:bottom w:val="single" w:sz="4" w:space="0" w:color="000000"/>
              <w:right w:val="single" w:sz="4" w:space="0" w:color="000000"/>
            </w:tcBorders>
            <w:shd w:val="clear" w:color="auto" w:fill="auto"/>
            <w:hideMark/>
          </w:tcPr>
          <w:p w:rsidR="008B433B" w:rsidRPr="008B433B" w:rsidRDefault="008B433B" w:rsidP="008B433B">
            <w:pPr>
              <w:widowControl/>
              <w:suppressAutoHyphens w:val="0"/>
              <w:jc w:val="both"/>
              <w:rPr>
                <w:rFonts w:ascii="Arial" w:eastAsia="Times New Roman" w:hAnsi="Arial" w:cs="Arial"/>
                <w:color w:val="000000"/>
                <w:kern w:val="0"/>
                <w:sz w:val="24"/>
                <w:lang w:eastAsia="ru-RU"/>
              </w:rPr>
            </w:pPr>
            <w:r w:rsidRPr="008B433B">
              <w:rPr>
                <w:rFonts w:ascii="Arial" w:eastAsia="Times New Roman" w:hAnsi="Arial" w:cs="Arial"/>
                <w:color w:val="000000"/>
                <w:kern w:val="0"/>
                <w:sz w:val="24"/>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694" w:type="dxa"/>
            <w:tcBorders>
              <w:top w:val="nil"/>
              <w:left w:val="nil"/>
              <w:bottom w:val="single" w:sz="4" w:space="0" w:color="000000"/>
              <w:right w:val="single" w:sz="4" w:space="0" w:color="000000"/>
            </w:tcBorders>
            <w:shd w:val="clear" w:color="FFFFFF" w:fill="FFFFFF"/>
            <w:noWrap/>
            <w:vAlign w:val="center"/>
            <w:hideMark/>
          </w:tcPr>
          <w:p w:rsidR="008B433B" w:rsidRPr="008B433B" w:rsidRDefault="008B433B" w:rsidP="008B433B">
            <w:pPr>
              <w:widowControl/>
              <w:suppressAutoHyphens w:val="0"/>
              <w:jc w:val="center"/>
              <w:rPr>
                <w:rFonts w:ascii="Arial" w:eastAsia="Times New Roman" w:hAnsi="Arial" w:cs="Arial"/>
                <w:color w:val="000000"/>
                <w:kern w:val="0"/>
                <w:sz w:val="24"/>
                <w:lang w:eastAsia="ru-RU"/>
              </w:rPr>
            </w:pPr>
            <w:r w:rsidRPr="008B433B">
              <w:rPr>
                <w:rFonts w:ascii="Arial" w:eastAsia="Times New Roman" w:hAnsi="Arial" w:cs="Arial"/>
                <w:color w:val="000000"/>
                <w:kern w:val="0"/>
                <w:sz w:val="24"/>
                <w:lang w:eastAsia="ru-RU"/>
              </w:rPr>
              <w:t>5 556</w:t>
            </w:r>
          </w:p>
        </w:tc>
      </w:tr>
      <w:tr w:rsidR="008B433B" w:rsidRPr="008B433B" w:rsidTr="00814A81">
        <w:trPr>
          <w:trHeight w:val="300"/>
        </w:trPr>
        <w:tc>
          <w:tcPr>
            <w:tcW w:w="2619" w:type="dxa"/>
            <w:tcBorders>
              <w:top w:val="nil"/>
              <w:left w:val="single" w:sz="4" w:space="0" w:color="000000"/>
              <w:bottom w:val="single" w:sz="4" w:space="0" w:color="000000"/>
              <w:right w:val="single" w:sz="4" w:space="0" w:color="000000"/>
            </w:tcBorders>
            <w:shd w:val="clear" w:color="auto" w:fill="auto"/>
            <w:vAlign w:val="center"/>
            <w:hideMark/>
          </w:tcPr>
          <w:p w:rsidR="008B433B" w:rsidRPr="008B433B" w:rsidRDefault="008B433B" w:rsidP="008B433B">
            <w:pPr>
              <w:widowControl/>
              <w:suppressAutoHyphens w:val="0"/>
              <w:jc w:val="center"/>
              <w:rPr>
                <w:rFonts w:ascii="Arial" w:eastAsia="Times New Roman" w:hAnsi="Arial" w:cs="Arial"/>
                <w:color w:val="000000"/>
                <w:kern w:val="0"/>
                <w:sz w:val="24"/>
                <w:lang w:eastAsia="ru-RU"/>
              </w:rPr>
            </w:pPr>
            <w:r w:rsidRPr="008B433B">
              <w:rPr>
                <w:rFonts w:ascii="Arial" w:eastAsia="Times New Roman" w:hAnsi="Arial" w:cs="Arial"/>
                <w:color w:val="000000"/>
                <w:kern w:val="0"/>
                <w:sz w:val="24"/>
                <w:lang w:eastAsia="ru-RU"/>
              </w:rPr>
              <w:t>10500000000000000</w:t>
            </w:r>
          </w:p>
        </w:tc>
        <w:tc>
          <w:tcPr>
            <w:tcW w:w="4200" w:type="dxa"/>
            <w:tcBorders>
              <w:top w:val="nil"/>
              <w:left w:val="nil"/>
              <w:bottom w:val="single" w:sz="4" w:space="0" w:color="000000"/>
              <w:right w:val="single" w:sz="4" w:space="0" w:color="000000"/>
            </w:tcBorders>
            <w:shd w:val="clear" w:color="auto" w:fill="auto"/>
            <w:vAlign w:val="center"/>
            <w:hideMark/>
          </w:tcPr>
          <w:p w:rsidR="008B433B" w:rsidRPr="008B433B" w:rsidRDefault="008B433B" w:rsidP="008B433B">
            <w:pPr>
              <w:widowControl/>
              <w:suppressAutoHyphens w:val="0"/>
              <w:jc w:val="center"/>
              <w:rPr>
                <w:rFonts w:ascii="Arial" w:eastAsia="Times New Roman" w:hAnsi="Arial" w:cs="Arial"/>
                <w:bCs/>
                <w:color w:val="000000"/>
                <w:kern w:val="0"/>
                <w:sz w:val="24"/>
                <w:lang w:eastAsia="ru-RU"/>
              </w:rPr>
            </w:pPr>
            <w:r w:rsidRPr="008B433B">
              <w:rPr>
                <w:rFonts w:ascii="Arial" w:eastAsia="Times New Roman" w:hAnsi="Arial" w:cs="Arial"/>
                <w:bCs/>
                <w:color w:val="000000"/>
                <w:kern w:val="0"/>
                <w:sz w:val="24"/>
                <w:lang w:eastAsia="ru-RU"/>
              </w:rPr>
              <w:t>Налог    на совокупный доход</w:t>
            </w:r>
          </w:p>
        </w:tc>
        <w:tc>
          <w:tcPr>
            <w:tcW w:w="2694" w:type="dxa"/>
            <w:tcBorders>
              <w:top w:val="nil"/>
              <w:left w:val="nil"/>
              <w:bottom w:val="single" w:sz="4" w:space="0" w:color="000000"/>
              <w:right w:val="single" w:sz="4" w:space="0" w:color="000000"/>
            </w:tcBorders>
            <w:shd w:val="clear" w:color="FFFFFF" w:fill="FFFFFF"/>
            <w:noWrap/>
            <w:vAlign w:val="center"/>
            <w:hideMark/>
          </w:tcPr>
          <w:p w:rsidR="008B433B" w:rsidRPr="008B433B" w:rsidRDefault="008B433B" w:rsidP="008B433B">
            <w:pPr>
              <w:widowControl/>
              <w:suppressAutoHyphens w:val="0"/>
              <w:jc w:val="center"/>
              <w:rPr>
                <w:rFonts w:ascii="Arial" w:eastAsia="Times New Roman" w:hAnsi="Arial" w:cs="Arial"/>
                <w:bCs/>
                <w:color w:val="000000"/>
                <w:kern w:val="0"/>
                <w:sz w:val="24"/>
                <w:lang w:eastAsia="ru-RU"/>
              </w:rPr>
            </w:pPr>
            <w:r w:rsidRPr="008B433B">
              <w:rPr>
                <w:rFonts w:ascii="Arial" w:eastAsia="Times New Roman" w:hAnsi="Arial" w:cs="Arial"/>
                <w:bCs/>
                <w:color w:val="000000"/>
                <w:kern w:val="0"/>
                <w:sz w:val="24"/>
                <w:lang w:eastAsia="ru-RU"/>
              </w:rPr>
              <w:t>843 500</w:t>
            </w:r>
          </w:p>
        </w:tc>
      </w:tr>
      <w:tr w:rsidR="008B433B" w:rsidRPr="008B433B" w:rsidTr="00814A81">
        <w:trPr>
          <w:trHeight w:val="510"/>
        </w:trPr>
        <w:tc>
          <w:tcPr>
            <w:tcW w:w="2619" w:type="dxa"/>
            <w:tcBorders>
              <w:top w:val="nil"/>
              <w:left w:val="single" w:sz="4" w:space="0" w:color="000000"/>
              <w:bottom w:val="single" w:sz="4" w:space="0" w:color="000000"/>
              <w:right w:val="single" w:sz="4" w:space="0" w:color="000000"/>
            </w:tcBorders>
            <w:shd w:val="clear" w:color="auto" w:fill="auto"/>
            <w:vAlign w:val="center"/>
            <w:hideMark/>
          </w:tcPr>
          <w:p w:rsidR="008B433B" w:rsidRPr="008B433B" w:rsidRDefault="008B433B" w:rsidP="008B433B">
            <w:pPr>
              <w:widowControl/>
              <w:suppressAutoHyphens w:val="0"/>
              <w:jc w:val="center"/>
              <w:rPr>
                <w:rFonts w:ascii="Arial" w:eastAsia="Times New Roman" w:hAnsi="Arial" w:cs="Arial"/>
                <w:color w:val="000000"/>
                <w:kern w:val="0"/>
                <w:sz w:val="24"/>
                <w:lang w:eastAsia="ru-RU"/>
              </w:rPr>
            </w:pPr>
            <w:r w:rsidRPr="008B433B">
              <w:rPr>
                <w:rFonts w:ascii="Arial" w:eastAsia="Times New Roman" w:hAnsi="Arial" w:cs="Arial"/>
                <w:color w:val="000000"/>
                <w:kern w:val="0"/>
                <w:sz w:val="24"/>
                <w:lang w:eastAsia="ru-RU"/>
              </w:rPr>
              <w:t>10501010010000110</w:t>
            </w:r>
          </w:p>
        </w:tc>
        <w:tc>
          <w:tcPr>
            <w:tcW w:w="4200" w:type="dxa"/>
            <w:tcBorders>
              <w:top w:val="nil"/>
              <w:left w:val="nil"/>
              <w:bottom w:val="single" w:sz="4" w:space="0" w:color="000000"/>
              <w:right w:val="single" w:sz="4" w:space="0" w:color="000000"/>
            </w:tcBorders>
            <w:shd w:val="clear" w:color="auto" w:fill="auto"/>
            <w:hideMark/>
          </w:tcPr>
          <w:p w:rsidR="008B433B" w:rsidRPr="008B433B" w:rsidRDefault="008B433B" w:rsidP="008B433B">
            <w:pPr>
              <w:widowControl/>
              <w:suppressAutoHyphens w:val="0"/>
              <w:jc w:val="both"/>
              <w:rPr>
                <w:rFonts w:ascii="Arial" w:eastAsia="Times New Roman" w:hAnsi="Arial" w:cs="Arial"/>
                <w:color w:val="000000"/>
                <w:kern w:val="0"/>
                <w:sz w:val="24"/>
                <w:lang w:eastAsia="ru-RU"/>
              </w:rPr>
            </w:pPr>
            <w:r w:rsidRPr="008B433B">
              <w:rPr>
                <w:rFonts w:ascii="Arial" w:eastAsia="Times New Roman" w:hAnsi="Arial" w:cs="Arial"/>
                <w:color w:val="000000"/>
                <w:kern w:val="0"/>
                <w:sz w:val="24"/>
                <w:lang w:eastAsia="ru-RU"/>
              </w:rPr>
              <w:t>Налог,взимаемый с налогоплательщиков,выбравших в качестве объекта налогообложения  доходы.</w:t>
            </w:r>
          </w:p>
        </w:tc>
        <w:tc>
          <w:tcPr>
            <w:tcW w:w="2694" w:type="dxa"/>
            <w:tcBorders>
              <w:top w:val="nil"/>
              <w:left w:val="nil"/>
              <w:bottom w:val="single" w:sz="4" w:space="0" w:color="000000"/>
              <w:right w:val="single" w:sz="4" w:space="0" w:color="000000"/>
            </w:tcBorders>
            <w:shd w:val="clear" w:color="FFFFFF" w:fill="FFFFFF"/>
            <w:noWrap/>
            <w:vAlign w:val="center"/>
            <w:hideMark/>
          </w:tcPr>
          <w:p w:rsidR="008B433B" w:rsidRPr="008B433B" w:rsidRDefault="008B433B" w:rsidP="008B433B">
            <w:pPr>
              <w:widowControl/>
              <w:suppressAutoHyphens w:val="0"/>
              <w:jc w:val="center"/>
              <w:rPr>
                <w:rFonts w:ascii="Arial" w:eastAsia="Times New Roman" w:hAnsi="Arial" w:cs="Arial"/>
                <w:color w:val="000000"/>
                <w:kern w:val="0"/>
                <w:sz w:val="24"/>
                <w:lang w:eastAsia="ru-RU"/>
              </w:rPr>
            </w:pPr>
            <w:r w:rsidRPr="008B433B">
              <w:rPr>
                <w:rFonts w:ascii="Arial" w:eastAsia="Times New Roman" w:hAnsi="Arial" w:cs="Arial"/>
                <w:color w:val="000000"/>
                <w:kern w:val="0"/>
                <w:sz w:val="24"/>
                <w:lang w:eastAsia="ru-RU"/>
              </w:rPr>
              <w:t>230 000</w:t>
            </w:r>
          </w:p>
        </w:tc>
      </w:tr>
      <w:tr w:rsidR="008B433B" w:rsidRPr="008B433B" w:rsidTr="00814A81">
        <w:trPr>
          <w:trHeight w:val="765"/>
        </w:trPr>
        <w:tc>
          <w:tcPr>
            <w:tcW w:w="2619" w:type="dxa"/>
            <w:tcBorders>
              <w:top w:val="nil"/>
              <w:left w:val="single" w:sz="4" w:space="0" w:color="000000"/>
              <w:bottom w:val="single" w:sz="4" w:space="0" w:color="000000"/>
              <w:right w:val="single" w:sz="4" w:space="0" w:color="000000"/>
            </w:tcBorders>
            <w:shd w:val="clear" w:color="auto" w:fill="auto"/>
            <w:vAlign w:val="center"/>
            <w:hideMark/>
          </w:tcPr>
          <w:p w:rsidR="008B433B" w:rsidRPr="008B433B" w:rsidRDefault="008B433B" w:rsidP="008B433B">
            <w:pPr>
              <w:widowControl/>
              <w:suppressAutoHyphens w:val="0"/>
              <w:jc w:val="center"/>
              <w:rPr>
                <w:rFonts w:ascii="Arial" w:eastAsia="Times New Roman" w:hAnsi="Arial" w:cs="Arial"/>
                <w:color w:val="000000"/>
                <w:kern w:val="0"/>
                <w:sz w:val="24"/>
                <w:lang w:eastAsia="ru-RU"/>
              </w:rPr>
            </w:pPr>
            <w:r w:rsidRPr="008B433B">
              <w:rPr>
                <w:rFonts w:ascii="Arial" w:eastAsia="Times New Roman" w:hAnsi="Arial" w:cs="Arial"/>
                <w:color w:val="000000"/>
                <w:kern w:val="0"/>
                <w:sz w:val="24"/>
                <w:lang w:eastAsia="ru-RU"/>
              </w:rPr>
              <w:t>10501020010000110</w:t>
            </w:r>
          </w:p>
        </w:tc>
        <w:tc>
          <w:tcPr>
            <w:tcW w:w="4200" w:type="dxa"/>
            <w:tcBorders>
              <w:top w:val="nil"/>
              <w:left w:val="nil"/>
              <w:bottom w:val="single" w:sz="4" w:space="0" w:color="000000"/>
              <w:right w:val="single" w:sz="4" w:space="0" w:color="000000"/>
            </w:tcBorders>
            <w:shd w:val="clear" w:color="auto" w:fill="auto"/>
            <w:hideMark/>
          </w:tcPr>
          <w:p w:rsidR="008B433B" w:rsidRPr="008B433B" w:rsidRDefault="008B433B" w:rsidP="008B433B">
            <w:pPr>
              <w:widowControl/>
              <w:suppressAutoHyphens w:val="0"/>
              <w:jc w:val="both"/>
              <w:rPr>
                <w:rFonts w:ascii="Arial" w:eastAsia="Times New Roman" w:hAnsi="Arial" w:cs="Arial"/>
                <w:color w:val="000000"/>
                <w:kern w:val="0"/>
                <w:sz w:val="24"/>
                <w:lang w:eastAsia="ru-RU"/>
              </w:rPr>
            </w:pPr>
            <w:r w:rsidRPr="008B433B">
              <w:rPr>
                <w:rFonts w:ascii="Arial" w:eastAsia="Times New Roman" w:hAnsi="Arial" w:cs="Arial"/>
                <w:color w:val="000000"/>
                <w:kern w:val="0"/>
                <w:sz w:val="24"/>
                <w:lang w:eastAsia="ru-RU"/>
              </w:rPr>
              <w:t>Налог,взимаемый с налогоплательщиков,выбравших в качестве объекта налогообложения  доходы,уменьшенные на величину расходов</w:t>
            </w:r>
          </w:p>
        </w:tc>
        <w:tc>
          <w:tcPr>
            <w:tcW w:w="2694" w:type="dxa"/>
            <w:tcBorders>
              <w:top w:val="nil"/>
              <w:left w:val="nil"/>
              <w:bottom w:val="single" w:sz="4" w:space="0" w:color="000000"/>
              <w:right w:val="single" w:sz="4" w:space="0" w:color="000000"/>
            </w:tcBorders>
            <w:shd w:val="clear" w:color="FFFFFF" w:fill="FFFFFF"/>
            <w:noWrap/>
            <w:vAlign w:val="center"/>
            <w:hideMark/>
          </w:tcPr>
          <w:p w:rsidR="008B433B" w:rsidRPr="008B433B" w:rsidRDefault="008B433B" w:rsidP="008B433B">
            <w:pPr>
              <w:widowControl/>
              <w:suppressAutoHyphens w:val="0"/>
              <w:jc w:val="center"/>
              <w:rPr>
                <w:rFonts w:ascii="Arial" w:eastAsia="Times New Roman" w:hAnsi="Arial" w:cs="Arial"/>
                <w:color w:val="000000"/>
                <w:kern w:val="0"/>
                <w:sz w:val="24"/>
                <w:lang w:eastAsia="ru-RU"/>
              </w:rPr>
            </w:pPr>
            <w:r w:rsidRPr="008B433B">
              <w:rPr>
                <w:rFonts w:ascii="Arial" w:eastAsia="Times New Roman" w:hAnsi="Arial" w:cs="Arial"/>
                <w:color w:val="000000"/>
                <w:kern w:val="0"/>
                <w:sz w:val="24"/>
                <w:lang w:eastAsia="ru-RU"/>
              </w:rPr>
              <w:t>340 000</w:t>
            </w:r>
          </w:p>
        </w:tc>
      </w:tr>
      <w:tr w:rsidR="008B433B" w:rsidRPr="008B433B" w:rsidTr="00814A81">
        <w:trPr>
          <w:trHeight w:val="300"/>
        </w:trPr>
        <w:tc>
          <w:tcPr>
            <w:tcW w:w="2619" w:type="dxa"/>
            <w:tcBorders>
              <w:top w:val="nil"/>
              <w:left w:val="single" w:sz="4" w:space="0" w:color="000000"/>
              <w:bottom w:val="single" w:sz="4" w:space="0" w:color="000000"/>
              <w:right w:val="single" w:sz="4" w:space="0" w:color="000000"/>
            </w:tcBorders>
            <w:shd w:val="clear" w:color="auto" w:fill="auto"/>
            <w:vAlign w:val="center"/>
            <w:hideMark/>
          </w:tcPr>
          <w:p w:rsidR="008B433B" w:rsidRPr="008B433B" w:rsidRDefault="008B433B" w:rsidP="008B433B">
            <w:pPr>
              <w:widowControl/>
              <w:suppressAutoHyphens w:val="0"/>
              <w:jc w:val="center"/>
              <w:rPr>
                <w:rFonts w:ascii="Arial" w:eastAsia="Times New Roman" w:hAnsi="Arial" w:cs="Arial"/>
                <w:color w:val="000000"/>
                <w:kern w:val="0"/>
                <w:sz w:val="24"/>
                <w:lang w:eastAsia="ru-RU"/>
              </w:rPr>
            </w:pPr>
            <w:r w:rsidRPr="008B433B">
              <w:rPr>
                <w:rFonts w:ascii="Arial" w:eastAsia="Times New Roman" w:hAnsi="Arial" w:cs="Arial"/>
                <w:color w:val="000000"/>
                <w:kern w:val="0"/>
                <w:sz w:val="24"/>
                <w:lang w:eastAsia="ru-RU"/>
              </w:rPr>
              <w:t>10501050010000110</w:t>
            </w:r>
          </w:p>
        </w:tc>
        <w:tc>
          <w:tcPr>
            <w:tcW w:w="4200" w:type="dxa"/>
            <w:tcBorders>
              <w:top w:val="nil"/>
              <w:left w:val="nil"/>
              <w:bottom w:val="single" w:sz="4" w:space="0" w:color="000000"/>
              <w:right w:val="single" w:sz="4" w:space="0" w:color="000000"/>
            </w:tcBorders>
            <w:shd w:val="clear" w:color="FFFFFF" w:fill="FFFFFF"/>
            <w:vAlign w:val="center"/>
            <w:hideMark/>
          </w:tcPr>
          <w:p w:rsidR="008B433B" w:rsidRPr="008B433B" w:rsidRDefault="008B433B" w:rsidP="008B433B">
            <w:pPr>
              <w:widowControl/>
              <w:suppressAutoHyphens w:val="0"/>
              <w:rPr>
                <w:rFonts w:ascii="Arial" w:eastAsia="Times New Roman" w:hAnsi="Arial" w:cs="Arial"/>
                <w:color w:val="000000"/>
                <w:kern w:val="0"/>
                <w:sz w:val="24"/>
                <w:lang w:eastAsia="ru-RU"/>
              </w:rPr>
            </w:pPr>
            <w:r w:rsidRPr="008B433B">
              <w:rPr>
                <w:rFonts w:ascii="Arial" w:eastAsia="Times New Roman" w:hAnsi="Arial" w:cs="Arial"/>
                <w:color w:val="000000"/>
                <w:kern w:val="0"/>
                <w:sz w:val="24"/>
                <w:lang w:eastAsia="ru-RU"/>
              </w:rPr>
              <w:t>Минимальный налог, зачисляемый в бюджеты субъектов РФ</w:t>
            </w:r>
          </w:p>
        </w:tc>
        <w:tc>
          <w:tcPr>
            <w:tcW w:w="2694" w:type="dxa"/>
            <w:tcBorders>
              <w:top w:val="nil"/>
              <w:left w:val="nil"/>
              <w:bottom w:val="single" w:sz="4" w:space="0" w:color="000000"/>
              <w:right w:val="single" w:sz="4" w:space="0" w:color="000000"/>
            </w:tcBorders>
            <w:shd w:val="clear" w:color="FFFFFF" w:fill="FFFFFF"/>
            <w:noWrap/>
            <w:vAlign w:val="center"/>
            <w:hideMark/>
          </w:tcPr>
          <w:p w:rsidR="008B433B" w:rsidRPr="008B433B" w:rsidRDefault="008B433B" w:rsidP="008B433B">
            <w:pPr>
              <w:widowControl/>
              <w:suppressAutoHyphens w:val="0"/>
              <w:jc w:val="center"/>
              <w:rPr>
                <w:rFonts w:ascii="Arial" w:eastAsia="Times New Roman" w:hAnsi="Arial" w:cs="Arial"/>
                <w:color w:val="000000"/>
                <w:kern w:val="0"/>
                <w:sz w:val="24"/>
                <w:lang w:eastAsia="ru-RU"/>
              </w:rPr>
            </w:pPr>
            <w:r w:rsidRPr="008B433B">
              <w:rPr>
                <w:rFonts w:ascii="Arial" w:eastAsia="Times New Roman" w:hAnsi="Arial" w:cs="Arial"/>
                <w:color w:val="000000"/>
                <w:kern w:val="0"/>
                <w:sz w:val="24"/>
                <w:lang w:eastAsia="ru-RU"/>
              </w:rPr>
              <w:t>62 500</w:t>
            </w:r>
          </w:p>
        </w:tc>
      </w:tr>
      <w:tr w:rsidR="008B433B" w:rsidRPr="008B433B" w:rsidTr="00814A81">
        <w:trPr>
          <w:trHeight w:val="300"/>
        </w:trPr>
        <w:tc>
          <w:tcPr>
            <w:tcW w:w="2619" w:type="dxa"/>
            <w:tcBorders>
              <w:top w:val="nil"/>
              <w:left w:val="single" w:sz="4" w:space="0" w:color="000000"/>
              <w:bottom w:val="single" w:sz="4" w:space="0" w:color="000000"/>
              <w:right w:val="single" w:sz="4" w:space="0" w:color="000000"/>
            </w:tcBorders>
            <w:shd w:val="clear" w:color="auto" w:fill="auto"/>
            <w:vAlign w:val="center"/>
            <w:hideMark/>
          </w:tcPr>
          <w:p w:rsidR="008B433B" w:rsidRPr="008B433B" w:rsidRDefault="008B433B" w:rsidP="008B433B">
            <w:pPr>
              <w:widowControl/>
              <w:suppressAutoHyphens w:val="0"/>
              <w:jc w:val="center"/>
              <w:rPr>
                <w:rFonts w:ascii="Arial" w:eastAsia="Times New Roman" w:hAnsi="Arial" w:cs="Arial"/>
                <w:color w:val="000000"/>
                <w:kern w:val="0"/>
                <w:sz w:val="24"/>
                <w:lang w:eastAsia="ru-RU"/>
              </w:rPr>
            </w:pPr>
            <w:r w:rsidRPr="008B433B">
              <w:rPr>
                <w:rFonts w:ascii="Arial" w:eastAsia="Times New Roman" w:hAnsi="Arial" w:cs="Arial"/>
                <w:color w:val="000000"/>
                <w:kern w:val="0"/>
                <w:sz w:val="24"/>
                <w:lang w:eastAsia="ru-RU"/>
              </w:rPr>
              <w:t>10503010010000110</w:t>
            </w:r>
          </w:p>
        </w:tc>
        <w:tc>
          <w:tcPr>
            <w:tcW w:w="4200" w:type="dxa"/>
            <w:tcBorders>
              <w:top w:val="nil"/>
              <w:left w:val="nil"/>
              <w:bottom w:val="single" w:sz="4" w:space="0" w:color="000000"/>
              <w:right w:val="single" w:sz="4" w:space="0" w:color="000000"/>
            </w:tcBorders>
            <w:shd w:val="clear" w:color="auto" w:fill="auto"/>
            <w:hideMark/>
          </w:tcPr>
          <w:p w:rsidR="008B433B" w:rsidRPr="008B433B" w:rsidRDefault="008B433B" w:rsidP="008B433B">
            <w:pPr>
              <w:widowControl/>
              <w:suppressAutoHyphens w:val="0"/>
              <w:jc w:val="both"/>
              <w:rPr>
                <w:rFonts w:ascii="Arial" w:eastAsia="Times New Roman" w:hAnsi="Arial" w:cs="Arial"/>
                <w:color w:val="000000"/>
                <w:kern w:val="0"/>
                <w:sz w:val="24"/>
                <w:lang w:eastAsia="ru-RU"/>
              </w:rPr>
            </w:pPr>
            <w:r w:rsidRPr="008B433B">
              <w:rPr>
                <w:rFonts w:ascii="Arial" w:eastAsia="Times New Roman" w:hAnsi="Arial" w:cs="Arial"/>
                <w:color w:val="000000"/>
                <w:kern w:val="0"/>
                <w:sz w:val="24"/>
                <w:lang w:eastAsia="ru-RU"/>
              </w:rPr>
              <w:t>Единый сельскохозяйственный налог</w:t>
            </w:r>
          </w:p>
        </w:tc>
        <w:tc>
          <w:tcPr>
            <w:tcW w:w="2694" w:type="dxa"/>
            <w:tcBorders>
              <w:top w:val="nil"/>
              <w:left w:val="nil"/>
              <w:bottom w:val="single" w:sz="4" w:space="0" w:color="000000"/>
              <w:right w:val="single" w:sz="4" w:space="0" w:color="000000"/>
            </w:tcBorders>
            <w:shd w:val="clear" w:color="FFFFFF" w:fill="FFFFFF"/>
            <w:noWrap/>
            <w:vAlign w:val="center"/>
            <w:hideMark/>
          </w:tcPr>
          <w:p w:rsidR="008B433B" w:rsidRPr="008B433B" w:rsidRDefault="008B433B" w:rsidP="008B433B">
            <w:pPr>
              <w:widowControl/>
              <w:suppressAutoHyphens w:val="0"/>
              <w:jc w:val="center"/>
              <w:rPr>
                <w:rFonts w:ascii="Arial" w:eastAsia="Times New Roman" w:hAnsi="Arial" w:cs="Arial"/>
                <w:color w:val="000000"/>
                <w:kern w:val="0"/>
                <w:sz w:val="24"/>
                <w:lang w:eastAsia="ru-RU"/>
              </w:rPr>
            </w:pPr>
            <w:r w:rsidRPr="008B433B">
              <w:rPr>
                <w:rFonts w:ascii="Arial" w:eastAsia="Times New Roman" w:hAnsi="Arial" w:cs="Arial"/>
                <w:color w:val="000000"/>
                <w:kern w:val="0"/>
                <w:sz w:val="24"/>
                <w:lang w:eastAsia="ru-RU"/>
              </w:rPr>
              <w:t>211 000</w:t>
            </w:r>
          </w:p>
        </w:tc>
      </w:tr>
      <w:tr w:rsidR="008B433B" w:rsidRPr="008B433B" w:rsidTr="00814A81">
        <w:trPr>
          <w:trHeight w:val="300"/>
        </w:trPr>
        <w:tc>
          <w:tcPr>
            <w:tcW w:w="2619" w:type="dxa"/>
            <w:tcBorders>
              <w:top w:val="nil"/>
              <w:left w:val="single" w:sz="4" w:space="0" w:color="000000"/>
              <w:bottom w:val="single" w:sz="4" w:space="0" w:color="000000"/>
              <w:right w:val="single" w:sz="4" w:space="0" w:color="000000"/>
            </w:tcBorders>
            <w:shd w:val="clear" w:color="auto" w:fill="auto"/>
            <w:vAlign w:val="center"/>
            <w:hideMark/>
          </w:tcPr>
          <w:p w:rsidR="008B433B" w:rsidRPr="008B433B" w:rsidRDefault="008B433B" w:rsidP="008B433B">
            <w:pPr>
              <w:widowControl/>
              <w:suppressAutoHyphens w:val="0"/>
              <w:jc w:val="center"/>
              <w:rPr>
                <w:rFonts w:ascii="Arial" w:eastAsia="Times New Roman" w:hAnsi="Arial" w:cs="Arial"/>
                <w:color w:val="000000"/>
                <w:kern w:val="0"/>
                <w:sz w:val="24"/>
                <w:lang w:eastAsia="ru-RU"/>
              </w:rPr>
            </w:pPr>
            <w:r w:rsidRPr="008B433B">
              <w:rPr>
                <w:rFonts w:ascii="Arial" w:eastAsia="Times New Roman" w:hAnsi="Arial" w:cs="Arial"/>
                <w:color w:val="000000"/>
                <w:kern w:val="0"/>
                <w:sz w:val="24"/>
                <w:lang w:eastAsia="ru-RU"/>
              </w:rPr>
              <w:t>10600000000000000</w:t>
            </w:r>
          </w:p>
        </w:tc>
        <w:tc>
          <w:tcPr>
            <w:tcW w:w="4200" w:type="dxa"/>
            <w:tcBorders>
              <w:top w:val="nil"/>
              <w:left w:val="nil"/>
              <w:bottom w:val="single" w:sz="4" w:space="0" w:color="000000"/>
              <w:right w:val="single" w:sz="4" w:space="0" w:color="000000"/>
            </w:tcBorders>
            <w:shd w:val="clear" w:color="auto" w:fill="auto"/>
            <w:hideMark/>
          </w:tcPr>
          <w:p w:rsidR="008B433B" w:rsidRPr="008B433B" w:rsidRDefault="008B433B" w:rsidP="008B433B">
            <w:pPr>
              <w:widowControl/>
              <w:suppressAutoHyphens w:val="0"/>
              <w:jc w:val="center"/>
              <w:rPr>
                <w:rFonts w:ascii="Arial" w:eastAsia="Times New Roman" w:hAnsi="Arial" w:cs="Arial"/>
                <w:bCs/>
                <w:color w:val="000000"/>
                <w:kern w:val="0"/>
                <w:sz w:val="24"/>
                <w:lang w:eastAsia="ru-RU"/>
              </w:rPr>
            </w:pPr>
            <w:r w:rsidRPr="008B433B">
              <w:rPr>
                <w:rFonts w:ascii="Arial" w:eastAsia="Times New Roman" w:hAnsi="Arial" w:cs="Arial"/>
                <w:bCs/>
                <w:color w:val="000000"/>
                <w:kern w:val="0"/>
                <w:sz w:val="24"/>
                <w:lang w:eastAsia="ru-RU"/>
              </w:rPr>
              <w:t>Налоги на  имущество</w:t>
            </w:r>
          </w:p>
        </w:tc>
        <w:tc>
          <w:tcPr>
            <w:tcW w:w="2694" w:type="dxa"/>
            <w:tcBorders>
              <w:top w:val="nil"/>
              <w:left w:val="nil"/>
              <w:bottom w:val="single" w:sz="4" w:space="0" w:color="000000"/>
              <w:right w:val="single" w:sz="4" w:space="0" w:color="000000"/>
            </w:tcBorders>
            <w:shd w:val="clear" w:color="FFFFFF" w:fill="FFFFFF"/>
            <w:noWrap/>
            <w:vAlign w:val="center"/>
            <w:hideMark/>
          </w:tcPr>
          <w:p w:rsidR="008B433B" w:rsidRPr="008B433B" w:rsidRDefault="008B433B" w:rsidP="008B433B">
            <w:pPr>
              <w:widowControl/>
              <w:suppressAutoHyphens w:val="0"/>
              <w:jc w:val="center"/>
              <w:rPr>
                <w:rFonts w:ascii="Arial" w:eastAsia="Times New Roman" w:hAnsi="Arial" w:cs="Arial"/>
                <w:bCs/>
                <w:color w:val="000000"/>
                <w:kern w:val="0"/>
                <w:sz w:val="24"/>
                <w:lang w:eastAsia="ru-RU"/>
              </w:rPr>
            </w:pPr>
            <w:r w:rsidRPr="008B433B">
              <w:rPr>
                <w:rFonts w:ascii="Arial" w:eastAsia="Times New Roman" w:hAnsi="Arial" w:cs="Arial"/>
                <w:bCs/>
                <w:color w:val="000000"/>
                <w:kern w:val="0"/>
                <w:sz w:val="24"/>
                <w:lang w:eastAsia="ru-RU"/>
              </w:rPr>
              <w:t>6 570 000</w:t>
            </w:r>
          </w:p>
        </w:tc>
      </w:tr>
      <w:tr w:rsidR="008B433B" w:rsidRPr="008B433B" w:rsidTr="00814A81">
        <w:trPr>
          <w:trHeight w:val="612"/>
        </w:trPr>
        <w:tc>
          <w:tcPr>
            <w:tcW w:w="2619" w:type="dxa"/>
            <w:tcBorders>
              <w:top w:val="nil"/>
              <w:left w:val="single" w:sz="4" w:space="0" w:color="000000"/>
              <w:bottom w:val="single" w:sz="4" w:space="0" w:color="000000"/>
              <w:right w:val="single" w:sz="4" w:space="0" w:color="000000"/>
            </w:tcBorders>
            <w:shd w:val="clear" w:color="auto" w:fill="auto"/>
            <w:vAlign w:val="center"/>
            <w:hideMark/>
          </w:tcPr>
          <w:p w:rsidR="008B433B" w:rsidRPr="008B433B" w:rsidRDefault="008B433B" w:rsidP="008B433B">
            <w:pPr>
              <w:widowControl/>
              <w:suppressAutoHyphens w:val="0"/>
              <w:jc w:val="center"/>
              <w:rPr>
                <w:rFonts w:ascii="Arial" w:eastAsia="Times New Roman" w:hAnsi="Arial" w:cs="Arial"/>
                <w:color w:val="000000"/>
                <w:kern w:val="0"/>
                <w:sz w:val="24"/>
                <w:lang w:eastAsia="ru-RU"/>
              </w:rPr>
            </w:pPr>
            <w:r w:rsidRPr="008B433B">
              <w:rPr>
                <w:rFonts w:ascii="Arial" w:eastAsia="Times New Roman" w:hAnsi="Arial" w:cs="Arial"/>
                <w:color w:val="000000"/>
                <w:kern w:val="0"/>
                <w:sz w:val="24"/>
                <w:lang w:eastAsia="ru-RU"/>
              </w:rPr>
              <w:t>10601030100000110</w:t>
            </w:r>
          </w:p>
        </w:tc>
        <w:tc>
          <w:tcPr>
            <w:tcW w:w="4200" w:type="dxa"/>
            <w:tcBorders>
              <w:top w:val="nil"/>
              <w:left w:val="nil"/>
              <w:bottom w:val="single" w:sz="4" w:space="0" w:color="000000"/>
              <w:right w:val="single" w:sz="4" w:space="0" w:color="000000"/>
            </w:tcBorders>
            <w:shd w:val="clear" w:color="auto" w:fill="auto"/>
            <w:vAlign w:val="center"/>
            <w:hideMark/>
          </w:tcPr>
          <w:p w:rsidR="008B433B" w:rsidRPr="008B433B" w:rsidRDefault="008B433B" w:rsidP="008B433B">
            <w:pPr>
              <w:widowControl/>
              <w:suppressAutoHyphens w:val="0"/>
              <w:jc w:val="both"/>
              <w:rPr>
                <w:rFonts w:ascii="Arial" w:eastAsia="Times New Roman" w:hAnsi="Arial" w:cs="Arial"/>
                <w:color w:val="000000"/>
                <w:kern w:val="0"/>
                <w:sz w:val="24"/>
                <w:lang w:eastAsia="ru-RU"/>
              </w:rPr>
            </w:pPr>
            <w:r w:rsidRPr="008B433B">
              <w:rPr>
                <w:rFonts w:ascii="Arial" w:eastAsia="Times New Roman" w:hAnsi="Arial" w:cs="Arial"/>
                <w:color w:val="000000"/>
                <w:kern w:val="0"/>
                <w:sz w:val="24"/>
                <w:lang w:eastAsia="ru-RU"/>
              </w:rPr>
              <w:t>Налог на имущество физических лиц, взимаемый по ставкам, применяемым к объектам налогообложения, расположенным в границах поселений</w:t>
            </w:r>
          </w:p>
        </w:tc>
        <w:tc>
          <w:tcPr>
            <w:tcW w:w="2694" w:type="dxa"/>
            <w:tcBorders>
              <w:top w:val="nil"/>
              <w:left w:val="nil"/>
              <w:bottom w:val="single" w:sz="4" w:space="0" w:color="000000"/>
              <w:right w:val="single" w:sz="4" w:space="0" w:color="000000"/>
            </w:tcBorders>
            <w:shd w:val="clear" w:color="FFFFFF" w:fill="FFFFFF"/>
            <w:noWrap/>
            <w:vAlign w:val="center"/>
            <w:hideMark/>
          </w:tcPr>
          <w:p w:rsidR="008B433B" w:rsidRPr="008B433B" w:rsidRDefault="008B433B" w:rsidP="008B433B">
            <w:pPr>
              <w:widowControl/>
              <w:suppressAutoHyphens w:val="0"/>
              <w:jc w:val="center"/>
              <w:rPr>
                <w:rFonts w:ascii="Arial" w:eastAsia="Times New Roman" w:hAnsi="Arial" w:cs="Arial"/>
                <w:color w:val="000000"/>
                <w:kern w:val="0"/>
                <w:sz w:val="24"/>
                <w:lang w:eastAsia="ru-RU"/>
              </w:rPr>
            </w:pPr>
            <w:r w:rsidRPr="008B433B">
              <w:rPr>
                <w:rFonts w:ascii="Arial" w:eastAsia="Times New Roman" w:hAnsi="Arial" w:cs="Arial"/>
                <w:color w:val="000000"/>
                <w:kern w:val="0"/>
                <w:sz w:val="24"/>
                <w:lang w:eastAsia="ru-RU"/>
              </w:rPr>
              <w:t>579 000</w:t>
            </w:r>
          </w:p>
        </w:tc>
      </w:tr>
      <w:tr w:rsidR="008B433B" w:rsidRPr="008B433B" w:rsidTr="00814A81">
        <w:trPr>
          <w:trHeight w:val="540"/>
        </w:trPr>
        <w:tc>
          <w:tcPr>
            <w:tcW w:w="2619" w:type="dxa"/>
            <w:tcBorders>
              <w:top w:val="nil"/>
              <w:left w:val="single" w:sz="4" w:space="0" w:color="000000"/>
              <w:bottom w:val="single" w:sz="4" w:space="0" w:color="000000"/>
              <w:right w:val="single" w:sz="4" w:space="0" w:color="000000"/>
            </w:tcBorders>
            <w:shd w:val="clear" w:color="auto" w:fill="auto"/>
            <w:vAlign w:val="center"/>
            <w:hideMark/>
          </w:tcPr>
          <w:p w:rsidR="008B433B" w:rsidRPr="008B433B" w:rsidRDefault="008B433B" w:rsidP="008B433B">
            <w:pPr>
              <w:widowControl/>
              <w:suppressAutoHyphens w:val="0"/>
              <w:jc w:val="center"/>
              <w:rPr>
                <w:rFonts w:ascii="Arial" w:eastAsia="Times New Roman" w:hAnsi="Arial" w:cs="Arial"/>
                <w:color w:val="000000"/>
                <w:kern w:val="0"/>
                <w:sz w:val="24"/>
                <w:lang w:eastAsia="ru-RU"/>
              </w:rPr>
            </w:pPr>
            <w:r w:rsidRPr="008B433B">
              <w:rPr>
                <w:rFonts w:ascii="Arial" w:eastAsia="Times New Roman" w:hAnsi="Arial" w:cs="Arial"/>
                <w:color w:val="000000"/>
                <w:kern w:val="0"/>
                <w:sz w:val="24"/>
                <w:lang w:eastAsia="ru-RU"/>
              </w:rPr>
              <w:t>106060331 0000110</w:t>
            </w:r>
          </w:p>
        </w:tc>
        <w:tc>
          <w:tcPr>
            <w:tcW w:w="4200" w:type="dxa"/>
            <w:tcBorders>
              <w:top w:val="nil"/>
              <w:left w:val="nil"/>
              <w:bottom w:val="single" w:sz="4" w:space="0" w:color="000000"/>
              <w:right w:val="single" w:sz="4" w:space="0" w:color="000000"/>
            </w:tcBorders>
            <w:shd w:val="clear" w:color="auto" w:fill="auto"/>
            <w:hideMark/>
          </w:tcPr>
          <w:p w:rsidR="008B433B" w:rsidRPr="008B433B" w:rsidRDefault="008B433B" w:rsidP="008B433B">
            <w:pPr>
              <w:widowControl/>
              <w:suppressAutoHyphens w:val="0"/>
              <w:jc w:val="both"/>
              <w:rPr>
                <w:rFonts w:ascii="Arial" w:eastAsia="Times New Roman" w:hAnsi="Arial" w:cs="Arial"/>
                <w:color w:val="000000"/>
                <w:kern w:val="0"/>
                <w:sz w:val="24"/>
                <w:lang w:eastAsia="ru-RU"/>
              </w:rPr>
            </w:pPr>
            <w:r w:rsidRPr="008B433B">
              <w:rPr>
                <w:rFonts w:ascii="Arial" w:eastAsia="Times New Roman" w:hAnsi="Arial" w:cs="Arial"/>
                <w:color w:val="000000"/>
                <w:kern w:val="0"/>
                <w:sz w:val="24"/>
                <w:lang w:eastAsia="ru-RU"/>
              </w:rPr>
              <w:t xml:space="preserve">Земельный налог с организаций, обладающих земельным участком, расположенным </w:t>
            </w:r>
            <w:r w:rsidRPr="008B433B">
              <w:rPr>
                <w:rFonts w:ascii="Arial" w:eastAsia="Times New Roman" w:hAnsi="Arial" w:cs="Arial"/>
                <w:bCs/>
                <w:color w:val="000000"/>
                <w:kern w:val="0"/>
                <w:sz w:val="24"/>
                <w:lang w:eastAsia="ru-RU"/>
              </w:rPr>
              <w:t>в границах сельских поселений</w:t>
            </w:r>
          </w:p>
        </w:tc>
        <w:tc>
          <w:tcPr>
            <w:tcW w:w="2694" w:type="dxa"/>
            <w:tcBorders>
              <w:top w:val="nil"/>
              <w:left w:val="nil"/>
              <w:bottom w:val="single" w:sz="4" w:space="0" w:color="000000"/>
              <w:right w:val="single" w:sz="4" w:space="0" w:color="000000"/>
            </w:tcBorders>
            <w:shd w:val="clear" w:color="FFFFFF" w:fill="FFFFFF"/>
            <w:noWrap/>
            <w:vAlign w:val="center"/>
            <w:hideMark/>
          </w:tcPr>
          <w:p w:rsidR="008B433B" w:rsidRPr="008B433B" w:rsidRDefault="008B433B" w:rsidP="008B433B">
            <w:pPr>
              <w:widowControl/>
              <w:suppressAutoHyphens w:val="0"/>
              <w:jc w:val="center"/>
              <w:rPr>
                <w:rFonts w:ascii="Arial" w:eastAsia="Times New Roman" w:hAnsi="Arial" w:cs="Arial"/>
                <w:color w:val="000000"/>
                <w:kern w:val="0"/>
                <w:sz w:val="24"/>
                <w:lang w:eastAsia="ru-RU"/>
              </w:rPr>
            </w:pPr>
            <w:r w:rsidRPr="008B433B">
              <w:rPr>
                <w:rFonts w:ascii="Arial" w:eastAsia="Times New Roman" w:hAnsi="Arial" w:cs="Arial"/>
                <w:color w:val="000000"/>
                <w:kern w:val="0"/>
                <w:sz w:val="24"/>
                <w:lang w:eastAsia="ru-RU"/>
              </w:rPr>
              <w:t>2 350 000</w:t>
            </w:r>
          </w:p>
        </w:tc>
      </w:tr>
      <w:tr w:rsidR="008B433B" w:rsidRPr="008B433B" w:rsidTr="00814A81">
        <w:trPr>
          <w:trHeight w:val="672"/>
        </w:trPr>
        <w:tc>
          <w:tcPr>
            <w:tcW w:w="2619" w:type="dxa"/>
            <w:tcBorders>
              <w:top w:val="nil"/>
              <w:left w:val="single" w:sz="4" w:space="0" w:color="000000"/>
              <w:bottom w:val="single" w:sz="4" w:space="0" w:color="000000"/>
              <w:right w:val="single" w:sz="4" w:space="0" w:color="000000"/>
            </w:tcBorders>
            <w:shd w:val="clear" w:color="auto" w:fill="auto"/>
            <w:vAlign w:val="center"/>
            <w:hideMark/>
          </w:tcPr>
          <w:p w:rsidR="008B433B" w:rsidRPr="008B433B" w:rsidRDefault="008B433B" w:rsidP="008B433B">
            <w:pPr>
              <w:widowControl/>
              <w:suppressAutoHyphens w:val="0"/>
              <w:jc w:val="center"/>
              <w:rPr>
                <w:rFonts w:ascii="Arial" w:eastAsia="Times New Roman" w:hAnsi="Arial" w:cs="Arial"/>
                <w:color w:val="000000"/>
                <w:kern w:val="0"/>
                <w:sz w:val="24"/>
                <w:lang w:eastAsia="ru-RU"/>
              </w:rPr>
            </w:pPr>
            <w:r w:rsidRPr="008B433B">
              <w:rPr>
                <w:rFonts w:ascii="Arial" w:eastAsia="Times New Roman" w:hAnsi="Arial" w:cs="Arial"/>
                <w:color w:val="000000"/>
                <w:kern w:val="0"/>
                <w:sz w:val="24"/>
                <w:lang w:eastAsia="ru-RU"/>
              </w:rPr>
              <w:t xml:space="preserve"> 10606043100000110</w:t>
            </w:r>
          </w:p>
        </w:tc>
        <w:tc>
          <w:tcPr>
            <w:tcW w:w="4200" w:type="dxa"/>
            <w:tcBorders>
              <w:top w:val="nil"/>
              <w:left w:val="nil"/>
              <w:bottom w:val="single" w:sz="4" w:space="0" w:color="000000"/>
              <w:right w:val="single" w:sz="4" w:space="0" w:color="000000"/>
            </w:tcBorders>
            <w:shd w:val="clear" w:color="auto" w:fill="auto"/>
            <w:hideMark/>
          </w:tcPr>
          <w:p w:rsidR="008B433B" w:rsidRPr="008B433B" w:rsidRDefault="008B433B" w:rsidP="008B433B">
            <w:pPr>
              <w:widowControl/>
              <w:suppressAutoHyphens w:val="0"/>
              <w:jc w:val="both"/>
              <w:rPr>
                <w:rFonts w:ascii="Arial" w:eastAsia="Times New Roman" w:hAnsi="Arial" w:cs="Arial"/>
                <w:color w:val="000000"/>
                <w:kern w:val="0"/>
                <w:sz w:val="24"/>
                <w:lang w:eastAsia="ru-RU"/>
              </w:rPr>
            </w:pPr>
            <w:r w:rsidRPr="008B433B">
              <w:rPr>
                <w:rFonts w:ascii="Arial" w:eastAsia="Times New Roman" w:hAnsi="Arial" w:cs="Arial"/>
                <w:color w:val="000000"/>
                <w:kern w:val="0"/>
                <w:sz w:val="24"/>
                <w:lang w:eastAsia="ru-RU"/>
              </w:rPr>
              <w:t xml:space="preserve">Земельный налог с физических лиц, обладающих земельным участком, расположенным </w:t>
            </w:r>
            <w:r w:rsidRPr="008B433B">
              <w:rPr>
                <w:rFonts w:ascii="Arial" w:eastAsia="Times New Roman" w:hAnsi="Arial" w:cs="Arial"/>
                <w:bCs/>
                <w:color w:val="000000"/>
                <w:kern w:val="0"/>
                <w:sz w:val="24"/>
                <w:lang w:eastAsia="ru-RU"/>
              </w:rPr>
              <w:t>в границах сельских поселений</w:t>
            </w:r>
          </w:p>
        </w:tc>
        <w:tc>
          <w:tcPr>
            <w:tcW w:w="2694" w:type="dxa"/>
            <w:tcBorders>
              <w:top w:val="nil"/>
              <w:left w:val="nil"/>
              <w:bottom w:val="single" w:sz="4" w:space="0" w:color="000000"/>
              <w:right w:val="single" w:sz="4" w:space="0" w:color="000000"/>
            </w:tcBorders>
            <w:shd w:val="clear" w:color="FFFFFF" w:fill="FFFFFF"/>
            <w:noWrap/>
            <w:vAlign w:val="center"/>
            <w:hideMark/>
          </w:tcPr>
          <w:p w:rsidR="008B433B" w:rsidRPr="008B433B" w:rsidRDefault="008B433B" w:rsidP="008B433B">
            <w:pPr>
              <w:widowControl/>
              <w:suppressAutoHyphens w:val="0"/>
              <w:jc w:val="center"/>
              <w:rPr>
                <w:rFonts w:ascii="Arial" w:eastAsia="Times New Roman" w:hAnsi="Arial" w:cs="Arial"/>
                <w:color w:val="000000"/>
                <w:kern w:val="0"/>
                <w:sz w:val="24"/>
                <w:lang w:eastAsia="ru-RU"/>
              </w:rPr>
            </w:pPr>
            <w:r w:rsidRPr="008B433B">
              <w:rPr>
                <w:rFonts w:ascii="Arial" w:eastAsia="Times New Roman" w:hAnsi="Arial" w:cs="Arial"/>
                <w:color w:val="000000"/>
                <w:kern w:val="0"/>
                <w:sz w:val="24"/>
                <w:lang w:eastAsia="ru-RU"/>
              </w:rPr>
              <w:t>3 641 000</w:t>
            </w:r>
          </w:p>
        </w:tc>
      </w:tr>
      <w:tr w:rsidR="008B433B" w:rsidRPr="008B433B" w:rsidTr="00814A81">
        <w:trPr>
          <w:trHeight w:val="510"/>
        </w:trPr>
        <w:tc>
          <w:tcPr>
            <w:tcW w:w="2619" w:type="dxa"/>
            <w:tcBorders>
              <w:top w:val="nil"/>
              <w:left w:val="single" w:sz="4" w:space="0" w:color="000000"/>
              <w:bottom w:val="single" w:sz="4" w:space="0" w:color="000000"/>
              <w:right w:val="single" w:sz="4" w:space="0" w:color="000000"/>
            </w:tcBorders>
            <w:shd w:val="clear" w:color="auto" w:fill="auto"/>
            <w:vAlign w:val="center"/>
            <w:hideMark/>
          </w:tcPr>
          <w:p w:rsidR="008B433B" w:rsidRPr="008B433B" w:rsidRDefault="008B433B" w:rsidP="008B433B">
            <w:pPr>
              <w:widowControl/>
              <w:suppressAutoHyphens w:val="0"/>
              <w:jc w:val="center"/>
              <w:rPr>
                <w:rFonts w:ascii="Arial" w:eastAsia="Times New Roman" w:hAnsi="Arial" w:cs="Arial"/>
                <w:color w:val="000000"/>
                <w:kern w:val="0"/>
                <w:sz w:val="24"/>
                <w:lang w:eastAsia="ru-RU"/>
              </w:rPr>
            </w:pPr>
            <w:r w:rsidRPr="008B433B">
              <w:rPr>
                <w:rFonts w:ascii="Arial" w:eastAsia="Times New Roman" w:hAnsi="Arial" w:cs="Arial"/>
                <w:color w:val="000000"/>
                <w:kern w:val="0"/>
                <w:sz w:val="24"/>
                <w:lang w:eastAsia="ru-RU"/>
              </w:rPr>
              <w:t>108000000000000000</w:t>
            </w:r>
          </w:p>
        </w:tc>
        <w:tc>
          <w:tcPr>
            <w:tcW w:w="4200" w:type="dxa"/>
            <w:tcBorders>
              <w:top w:val="nil"/>
              <w:left w:val="nil"/>
              <w:bottom w:val="single" w:sz="4" w:space="0" w:color="000000"/>
              <w:right w:val="single" w:sz="4" w:space="0" w:color="000000"/>
            </w:tcBorders>
            <w:shd w:val="clear" w:color="auto" w:fill="auto"/>
            <w:hideMark/>
          </w:tcPr>
          <w:p w:rsidR="008B433B" w:rsidRPr="008B433B" w:rsidRDefault="008B433B" w:rsidP="008B433B">
            <w:pPr>
              <w:widowControl/>
              <w:suppressAutoHyphens w:val="0"/>
              <w:jc w:val="center"/>
              <w:rPr>
                <w:rFonts w:ascii="Arial" w:eastAsia="Times New Roman" w:hAnsi="Arial" w:cs="Arial"/>
                <w:bCs/>
                <w:color w:val="000000"/>
                <w:kern w:val="0"/>
                <w:sz w:val="24"/>
                <w:lang w:eastAsia="ru-RU"/>
              </w:rPr>
            </w:pPr>
            <w:r w:rsidRPr="008B433B">
              <w:rPr>
                <w:rFonts w:ascii="Arial" w:eastAsia="Times New Roman" w:hAnsi="Arial" w:cs="Arial"/>
                <w:bCs/>
                <w:color w:val="000000"/>
                <w:kern w:val="0"/>
                <w:sz w:val="24"/>
                <w:lang w:eastAsia="ru-RU"/>
              </w:rPr>
              <w:t>Государственная пошлина</w:t>
            </w:r>
          </w:p>
        </w:tc>
        <w:tc>
          <w:tcPr>
            <w:tcW w:w="2694" w:type="dxa"/>
            <w:tcBorders>
              <w:top w:val="nil"/>
              <w:left w:val="nil"/>
              <w:bottom w:val="single" w:sz="4" w:space="0" w:color="000000"/>
              <w:right w:val="single" w:sz="4" w:space="0" w:color="000000"/>
            </w:tcBorders>
            <w:shd w:val="clear" w:color="FFFFFF" w:fill="FFFFFF"/>
            <w:noWrap/>
            <w:vAlign w:val="center"/>
            <w:hideMark/>
          </w:tcPr>
          <w:p w:rsidR="008B433B" w:rsidRPr="008B433B" w:rsidRDefault="008B433B" w:rsidP="008B433B">
            <w:pPr>
              <w:widowControl/>
              <w:suppressAutoHyphens w:val="0"/>
              <w:jc w:val="center"/>
              <w:rPr>
                <w:rFonts w:ascii="Arial" w:eastAsia="Times New Roman" w:hAnsi="Arial" w:cs="Arial"/>
                <w:bCs/>
                <w:color w:val="000000"/>
                <w:kern w:val="0"/>
                <w:sz w:val="24"/>
                <w:lang w:eastAsia="ru-RU"/>
              </w:rPr>
            </w:pPr>
            <w:r w:rsidRPr="008B433B">
              <w:rPr>
                <w:rFonts w:ascii="Arial" w:eastAsia="Times New Roman" w:hAnsi="Arial" w:cs="Arial"/>
                <w:bCs/>
                <w:color w:val="000000"/>
                <w:kern w:val="0"/>
                <w:sz w:val="24"/>
                <w:lang w:eastAsia="ru-RU"/>
              </w:rPr>
              <w:t>4 000</w:t>
            </w:r>
          </w:p>
        </w:tc>
      </w:tr>
      <w:tr w:rsidR="008B433B" w:rsidRPr="008B433B" w:rsidTr="00814A81">
        <w:trPr>
          <w:trHeight w:val="1020"/>
        </w:trPr>
        <w:tc>
          <w:tcPr>
            <w:tcW w:w="2619" w:type="dxa"/>
            <w:tcBorders>
              <w:top w:val="nil"/>
              <w:left w:val="single" w:sz="4" w:space="0" w:color="000000"/>
              <w:bottom w:val="single" w:sz="4" w:space="0" w:color="000000"/>
              <w:right w:val="single" w:sz="4" w:space="0" w:color="000000"/>
            </w:tcBorders>
            <w:shd w:val="clear" w:color="auto" w:fill="auto"/>
            <w:vAlign w:val="center"/>
            <w:hideMark/>
          </w:tcPr>
          <w:p w:rsidR="008B433B" w:rsidRPr="008B433B" w:rsidRDefault="008B433B" w:rsidP="008B433B">
            <w:pPr>
              <w:widowControl/>
              <w:suppressAutoHyphens w:val="0"/>
              <w:jc w:val="center"/>
              <w:rPr>
                <w:rFonts w:ascii="Arial" w:eastAsia="Times New Roman" w:hAnsi="Arial" w:cs="Arial"/>
                <w:color w:val="000000"/>
                <w:kern w:val="0"/>
                <w:sz w:val="24"/>
                <w:lang w:eastAsia="ru-RU"/>
              </w:rPr>
            </w:pPr>
            <w:r w:rsidRPr="008B433B">
              <w:rPr>
                <w:rFonts w:ascii="Arial" w:eastAsia="Times New Roman" w:hAnsi="Arial" w:cs="Arial"/>
                <w:color w:val="000000"/>
                <w:kern w:val="0"/>
                <w:sz w:val="24"/>
                <w:lang w:eastAsia="ru-RU"/>
              </w:rPr>
              <w:t>10804020011000110</w:t>
            </w:r>
          </w:p>
        </w:tc>
        <w:tc>
          <w:tcPr>
            <w:tcW w:w="4200" w:type="dxa"/>
            <w:tcBorders>
              <w:top w:val="nil"/>
              <w:left w:val="nil"/>
              <w:bottom w:val="single" w:sz="4" w:space="0" w:color="000000"/>
              <w:right w:val="single" w:sz="4" w:space="0" w:color="000000"/>
            </w:tcBorders>
            <w:shd w:val="clear" w:color="auto" w:fill="auto"/>
            <w:hideMark/>
          </w:tcPr>
          <w:p w:rsidR="008B433B" w:rsidRPr="008B433B" w:rsidRDefault="008B433B" w:rsidP="008B433B">
            <w:pPr>
              <w:widowControl/>
              <w:suppressAutoHyphens w:val="0"/>
              <w:jc w:val="both"/>
              <w:rPr>
                <w:rFonts w:ascii="Arial" w:eastAsia="Times New Roman" w:hAnsi="Arial" w:cs="Arial"/>
                <w:color w:val="000000"/>
                <w:kern w:val="0"/>
                <w:sz w:val="24"/>
                <w:lang w:eastAsia="ru-RU"/>
              </w:rPr>
            </w:pPr>
            <w:r w:rsidRPr="008B433B">
              <w:rPr>
                <w:rFonts w:ascii="Arial" w:eastAsia="Times New Roman" w:hAnsi="Arial" w:cs="Arial"/>
                <w:color w:val="000000"/>
                <w:kern w:val="0"/>
                <w:sz w:val="24"/>
                <w:lang w:eastAsia="ru-RU"/>
              </w:rPr>
              <w:t xml:space="preserve">Государственная пошлина за совершение нотариальных действий должностными лицами органов местного самоуправления, </w:t>
            </w:r>
            <w:r w:rsidRPr="008B433B">
              <w:rPr>
                <w:rFonts w:ascii="Arial" w:eastAsia="Times New Roman" w:hAnsi="Arial" w:cs="Arial"/>
                <w:color w:val="000000"/>
                <w:kern w:val="0"/>
                <w:sz w:val="24"/>
                <w:lang w:eastAsia="ru-RU"/>
              </w:rPr>
              <w:lastRenderedPageBreak/>
              <w:t>уполномоченными в соответствии с законодательными актами РФ на совершение нотариальных действий</w:t>
            </w:r>
          </w:p>
        </w:tc>
        <w:tc>
          <w:tcPr>
            <w:tcW w:w="2694" w:type="dxa"/>
            <w:tcBorders>
              <w:top w:val="nil"/>
              <w:left w:val="nil"/>
              <w:bottom w:val="single" w:sz="4" w:space="0" w:color="000000"/>
              <w:right w:val="single" w:sz="4" w:space="0" w:color="000000"/>
            </w:tcBorders>
            <w:shd w:val="clear" w:color="FFFFFF" w:fill="FFFFFF"/>
            <w:noWrap/>
            <w:vAlign w:val="center"/>
            <w:hideMark/>
          </w:tcPr>
          <w:p w:rsidR="008B433B" w:rsidRPr="008B433B" w:rsidRDefault="008B433B" w:rsidP="008B433B">
            <w:pPr>
              <w:widowControl/>
              <w:suppressAutoHyphens w:val="0"/>
              <w:jc w:val="center"/>
              <w:rPr>
                <w:rFonts w:ascii="Arial" w:eastAsia="Times New Roman" w:hAnsi="Arial" w:cs="Arial"/>
                <w:color w:val="000000"/>
                <w:kern w:val="0"/>
                <w:sz w:val="24"/>
                <w:lang w:eastAsia="ru-RU"/>
              </w:rPr>
            </w:pPr>
            <w:r w:rsidRPr="008B433B">
              <w:rPr>
                <w:rFonts w:ascii="Arial" w:eastAsia="Times New Roman" w:hAnsi="Arial" w:cs="Arial"/>
                <w:color w:val="000000"/>
                <w:kern w:val="0"/>
                <w:sz w:val="24"/>
                <w:lang w:eastAsia="ru-RU"/>
              </w:rPr>
              <w:lastRenderedPageBreak/>
              <w:t>4 000</w:t>
            </w:r>
          </w:p>
        </w:tc>
      </w:tr>
      <w:tr w:rsidR="008B433B" w:rsidRPr="008B433B" w:rsidTr="00814A81">
        <w:trPr>
          <w:trHeight w:val="807"/>
        </w:trPr>
        <w:tc>
          <w:tcPr>
            <w:tcW w:w="2619" w:type="dxa"/>
            <w:tcBorders>
              <w:top w:val="nil"/>
              <w:left w:val="single" w:sz="4" w:space="0" w:color="000000"/>
              <w:bottom w:val="single" w:sz="4" w:space="0" w:color="000000"/>
              <w:right w:val="single" w:sz="4" w:space="0" w:color="000000"/>
            </w:tcBorders>
            <w:shd w:val="clear" w:color="auto" w:fill="auto"/>
            <w:vAlign w:val="center"/>
            <w:hideMark/>
          </w:tcPr>
          <w:p w:rsidR="008B433B" w:rsidRPr="008B433B" w:rsidRDefault="008B433B" w:rsidP="008B433B">
            <w:pPr>
              <w:widowControl/>
              <w:suppressAutoHyphens w:val="0"/>
              <w:jc w:val="center"/>
              <w:rPr>
                <w:rFonts w:ascii="Arial" w:eastAsia="Times New Roman" w:hAnsi="Arial" w:cs="Arial"/>
                <w:bCs/>
                <w:color w:val="000000"/>
                <w:kern w:val="0"/>
                <w:sz w:val="24"/>
                <w:lang w:eastAsia="ru-RU"/>
              </w:rPr>
            </w:pPr>
            <w:r w:rsidRPr="008B433B">
              <w:rPr>
                <w:rFonts w:ascii="Arial" w:eastAsia="Times New Roman" w:hAnsi="Arial" w:cs="Arial"/>
                <w:bCs/>
                <w:color w:val="000000"/>
                <w:kern w:val="0"/>
                <w:sz w:val="24"/>
                <w:lang w:eastAsia="ru-RU"/>
              </w:rPr>
              <w:lastRenderedPageBreak/>
              <w:t> </w:t>
            </w:r>
          </w:p>
        </w:tc>
        <w:tc>
          <w:tcPr>
            <w:tcW w:w="4200" w:type="dxa"/>
            <w:tcBorders>
              <w:top w:val="nil"/>
              <w:left w:val="nil"/>
              <w:bottom w:val="single" w:sz="4" w:space="0" w:color="000000"/>
              <w:right w:val="single" w:sz="4" w:space="0" w:color="000000"/>
            </w:tcBorders>
            <w:shd w:val="clear" w:color="auto" w:fill="auto"/>
            <w:vAlign w:val="center"/>
            <w:hideMark/>
          </w:tcPr>
          <w:p w:rsidR="008B433B" w:rsidRPr="008B433B" w:rsidRDefault="008B433B" w:rsidP="008B433B">
            <w:pPr>
              <w:widowControl/>
              <w:suppressAutoHyphens w:val="0"/>
              <w:jc w:val="center"/>
              <w:rPr>
                <w:rFonts w:ascii="Arial" w:eastAsia="Times New Roman" w:hAnsi="Arial" w:cs="Arial"/>
                <w:bCs/>
                <w:color w:val="000000"/>
                <w:kern w:val="0"/>
                <w:sz w:val="24"/>
                <w:lang w:eastAsia="ru-RU"/>
              </w:rPr>
            </w:pPr>
            <w:r w:rsidRPr="008B433B">
              <w:rPr>
                <w:rFonts w:ascii="Arial" w:eastAsia="Times New Roman" w:hAnsi="Arial" w:cs="Arial"/>
                <w:bCs/>
                <w:color w:val="000000"/>
                <w:kern w:val="0"/>
                <w:sz w:val="24"/>
                <w:lang w:eastAsia="ru-RU"/>
              </w:rPr>
              <w:t>НЕНАЛОГОВЫЕ   ДОХОДЫ</w:t>
            </w:r>
          </w:p>
        </w:tc>
        <w:tc>
          <w:tcPr>
            <w:tcW w:w="2694" w:type="dxa"/>
            <w:tcBorders>
              <w:top w:val="nil"/>
              <w:left w:val="nil"/>
              <w:bottom w:val="single" w:sz="4" w:space="0" w:color="000000"/>
              <w:right w:val="single" w:sz="4" w:space="0" w:color="000000"/>
            </w:tcBorders>
            <w:shd w:val="clear" w:color="FFFFFF" w:fill="FFFFFF"/>
            <w:noWrap/>
            <w:vAlign w:val="center"/>
            <w:hideMark/>
          </w:tcPr>
          <w:p w:rsidR="008B433B" w:rsidRPr="008B433B" w:rsidRDefault="008B433B" w:rsidP="008B433B">
            <w:pPr>
              <w:widowControl/>
              <w:suppressAutoHyphens w:val="0"/>
              <w:jc w:val="center"/>
              <w:rPr>
                <w:rFonts w:ascii="Arial" w:eastAsia="Times New Roman" w:hAnsi="Arial" w:cs="Arial"/>
                <w:bCs/>
                <w:color w:val="000000"/>
                <w:kern w:val="0"/>
                <w:sz w:val="24"/>
                <w:lang w:eastAsia="ru-RU"/>
              </w:rPr>
            </w:pPr>
            <w:r w:rsidRPr="008B433B">
              <w:rPr>
                <w:rFonts w:ascii="Arial" w:eastAsia="Times New Roman" w:hAnsi="Arial" w:cs="Arial"/>
                <w:bCs/>
                <w:color w:val="000000"/>
                <w:kern w:val="0"/>
                <w:sz w:val="24"/>
                <w:lang w:eastAsia="ru-RU"/>
              </w:rPr>
              <w:t>354 910</w:t>
            </w:r>
          </w:p>
        </w:tc>
      </w:tr>
      <w:tr w:rsidR="008B433B" w:rsidRPr="008B433B" w:rsidTr="00814A81">
        <w:trPr>
          <w:trHeight w:val="762"/>
        </w:trPr>
        <w:tc>
          <w:tcPr>
            <w:tcW w:w="2619" w:type="dxa"/>
            <w:tcBorders>
              <w:top w:val="nil"/>
              <w:left w:val="single" w:sz="4" w:space="0" w:color="000000"/>
              <w:bottom w:val="single" w:sz="4" w:space="0" w:color="000000"/>
              <w:right w:val="single" w:sz="4" w:space="0" w:color="000000"/>
            </w:tcBorders>
            <w:shd w:val="clear" w:color="auto" w:fill="auto"/>
            <w:vAlign w:val="center"/>
            <w:hideMark/>
          </w:tcPr>
          <w:p w:rsidR="008B433B" w:rsidRPr="008B433B" w:rsidRDefault="008B433B" w:rsidP="008B433B">
            <w:pPr>
              <w:widowControl/>
              <w:suppressAutoHyphens w:val="0"/>
              <w:jc w:val="center"/>
              <w:rPr>
                <w:rFonts w:ascii="Arial" w:eastAsia="Times New Roman" w:hAnsi="Arial" w:cs="Arial"/>
                <w:bCs/>
                <w:color w:val="000000"/>
                <w:kern w:val="0"/>
                <w:sz w:val="24"/>
                <w:lang w:eastAsia="ru-RU"/>
              </w:rPr>
            </w:pPr>
            <w:r w:rsidRPr="008B433B">
              <w:rPr>
                <w:rFonts w:ascii="Arial" w:eastAsia="Times New Roman" w:hAnsi="Arial" w:cs="Arial"/>
                <w:bCs/>
                <w:color w:val="000000"/>
                <w:kern w:val="0"/>
                <w:sz w:val="24"/>
                <w:lang w:eastAsia="ru-RU"/>
              </w:rPr>
              <w:t> </w:t>
            </w:r>
          </w:p>
        </w:tc>
        <w:tc>
          <w:tcPr>
            <w:tcW w:w="4200" w:type="dxa"/>
            <w:tcBorders>
              <w:top w:val="nil"/>
              <w:left w:val="nil"/>
              <w:bottom w:val="single" w:sz="4" w:space="0" w:color="000000"/>
              <w:right w:val="single" w:sz="4" w:space="0" w:color="000000"/>
            </w:tcBorders>
            <w:shd w:val="clear" w:color="auto" w:fill="auto"/>
            <w:vAlign w:val="center"/>
            <w:hideMark/>
          </w:tcPr>
          <w:p w:rsidR="008B433B" w:rsidRPr="008B433B" w:rsidRDefault="008B433B" w:rsidP="008B433B">
            <w:pPr>
              <w:widowControl/>
              <w:suppressAutoHyphens w:val="0"/>
              <w:jc w:val="center"/>
              <w:rPr>
                <w:rFonts w:ascii="Arial" w:eastAsia="Times New Roman" w:hAnsi="Arial" w:cs="Arial"/>
                <w:bCs/>
                <w:color w:val="000000"/>
                <w:kern w:val="0"/>
                <w:sz w:val="24"/>
                <w:lang w:eastAsia="ru-RU"/>
              </w:rPr>
            </w:pPr>
            <w:r w:rsidRPr="008B433B">
              <w:rPr>
                <w:rFonts w:ascii="Arial" w:eastAsia="Times New Roman" w:hAnsi="Arial" w:cs="Arial"/>
                <w:bCs/>
                <w:color w:val="000000"/>
                <w:kern w:val="0"/>
                <w:sz w:val="24"/>
                <w:lang w:eastAsia="ru-RU"/>
              </w:rPr>
              <w:t>ЗАДОЛЖЕННОСТЬ И ПЕРЕРАСЧЕТЫ ПО ОТМЕНЕННЫМ НАЛОГАМ СБОРАМ И ИНЫМ ОБЯЗАТЕЛЬНЫМ ПЛАТЕЖАМ</w:t>
            </w:r>
          </w:p>
        </w:tc>
        <w:tc>
          <w:tcPr>
            <w:tcW w:w="2694" w:type="dxa"/>
            <w:tcBorders>
              <w:top w:val="nil"/>
              <w:left w:val="nil"/>
              <w:bottom w:val="single" w:sz="4" w:space="0" w:color="000000"/>
              <w:right w:val="single" w:sz="4" w:space="0" w:color="000000"/>
            </w:tcBorders>
            <w:shd w:val="clear" w:color="FFFFFF" w:fill="FFFFFF"/>
            <w:noWrap/>
            <w:vAlign w:val="center"/>
            <w:hideMark/>
          </w:tcPr>
          <w:p w:rsidR="008B433B" w:rsidRPr="008B433B" w:rsidRDefault="008B433B" w:rsidP="008B433B">
            <w:pPr>
              <w:widowControl/>
              <w:suppressAutoHyphens w:val="0"/>
              <w:jc w:val="center"/>
              <w:rPr>
                <w:rFonts w:ascii="Arial" w:eastAsia="Times New Roman" w:hAnsi="Arial" w:cs="Arial"/>
                <w:bCs/>
                <w:color w:val="000000"/>
                <w:kern w:val="0"/>
                <w:sz w:val="24"/>
                <w:lang w:eastAsia="ru-RU"/>
              </w:rPr>
            </w:pPr>
            <w:r w:rsidRPr="008B433B">
              <w:rPr>
                <w:rFonts w:ascii="Arial" w:eastAsia="Times New Roman" w:hAnsi="Arial" w:cs="Arial"/>
                <w:bCs/>
                <w:color w:val="000000"/>
                <w:kern w:val="0"/>
                <w:sz w:val="24"/>
                <w:lang w:eastAsia="ru-RU"/>
              </w:rPr>
              <w:t>35 901</w:t>
            </w:r>
          </w:p>
        </w:tc>
      </w:tr>
      <w:tr w:rsidR="008B433B" w:rsidRPr="008B433B" w:rsidTr="00814A81">
        <w:trPr>
          <w:trHeight w:val="522"/>
        </w:trPr>
        <w:tc>
          <w:tcPr>
            <w:tcW w:w="2619" w:type="dxa"/>
            <w:tcBorders>
              <w:top w:val="nil"/>
              <w:left w:val="single" w:sz="4" w:space="0" w:color="000000"/>
              <w:bottom w:val="single" w:sz="4" w:space="0" w:color="000000"/>
              <w:right w:val="single" w:sz="4" w:space="0" w:color="000000"/>
            </w:tcBorders>
            <w:shd w:val="clear" w:color="auto" w:fill="auto"/>
            <w:vAlign w:val="center"/>
            <w:hideMark/>
          </w:tcPr>
          <w:p w:rsidR="008B433B" w:rsidRPr="008B433B" w:rsidRDefault="008B433B" w:rsidP="008B433B">
            <w:pPr>
              <w:widowControl/>
              <w:suppressAutoHyphens w:val="0"/>
              <w:jc w:val="center"/>
              <w:rPr>
                <w:rFonts w:ascii="Arial" w:eastAsia="Times New Roman" w:hAnsi="Arial" w:cs="Arial"/>
                <w:color w:val="000000"/>
                <w:kern w:val="0"/>
                <w:sz w:val="24"/>
                <w:lang w:eastAsia="ru-RU"/>
              </w:rPr>
            </w:pPr>
            <w:r w:rsidRPr="008B433B">
              <w:rPr>
                <w:rFonts w:ascii="Arial" w:eastAsia="Times New Roman" w:hAnsi="Arial" w:cs="Arial"/>
                <w:color w:val="000000"/>
                <w:kern w:val="0"/>
                <w:sz w:val="24"/>
                <w:lang w:eastAsia="ru-RU"/>
              </w:rPr>
              <w:t>10904053100000110</w:t>
            </w:r>
          </w:p>
        </w:tc>
        <w:tc>
          <w:tcPr>
            <w:tcW w:w="4200" w:type="dxa"/>
            <w:tcBorders>
              <w:top w:val="nil"/>
              <w:left w:val="nil"/>
              <w:bottom w:val="single" w:sz="4" w:space="0" w:color="000000"/>
              <w:right w:val="single" w:sz="4" w:space="0" w:color="000000"/>
            </w:tcBorders>
            <w:shd w:val="clear" w:color="auto" w:fill="auto"/>
            <w:vAlign w:val="center"/>
            <w:hideMark/>
          </w:tcPr>
          <w:p w:rsidR="008B433B" w:rsidRPr="008B433B" w:rsidRDefault="008B433B" w:rsidP="008B433B">
            <w:pPr>
              <w:widowControl/>
              <w:suppressAutoHyphens w:val="0"/>
              <w:jc w:val="center"/>
              <w:rPr>
                <w:rFonts w:ascii="Arial" w:eastAsia="Times New Roman" w:hAnsi="Arial" w:cs="Arial"/>
                <w:color w:val="000000"/>
                <w:kern w:val="0"/>
                <w:sz w:val="24"/>
                <w:lang w:eastAsia="ru-RU"/>
              </w:rPr>
            </w:pPr>
            <w:r w:rsidRPr="008B433B">
              <w:rPr>
                <w:rFonts w:ascii="Arial" w:eastAsia="Times New Roman" w:hAnsi="Arial" w:cs="Arial"/>
                <w:color w:val="000000"/>
                <w:kern w:val="0"/>
                <w:sz w:val="24"/>
                <w:lang w:eastAsia="ru-RU"/>
              </w:rPr>
              <w:t>Земельный налог (по обязательствам, возникшим до 1 января 2006 года), мобилизуемый на территориях сельских поселений</w:t>
            </w:r>
          </w:p>
        </w:tc>
        <w:tc>
          <w:tcPr>
            <w:tcW w:w="2694" w:type="dxa"/>
            <w:tcBorders>
              <w:top w:val="nil"/>
              <w:left w:val="nil"/>
              <w:bottom w:val="single" w:sz="4" w:space="0" w:color="000000"/>
              <w:right w:val="single" w:sz="4" w:space="0" w:color="000000"/>
            </w:tcBorders>
            <w:shd w:val="clear" w:color="FFFFFF" w:fill="FFFFFF"/>
            <w:noWrap/>
            <w:vAlign w:val="center"/>
            <w:hideMark/>
          </w:tcPr>
          <w:p w:rsidR="008B433B" w:rsidRPr="008B433B" w:rsidRDefault="008B433B" w:rsidP="008B433B">
            <w:pPr>
              <w:widowControl/>
              <w:suppressAutoHyphens w:val="0"/>
              <w:jc w:val="center"/>
              <w:rPr>
                <w:rFonts w:ascii="Arial" w:eastAsia="Times New Roman" w:hAnsi="Arial" w:cs="Arial"/>
                <w:color w:val="000000"/>
                <w:kern w:val="0"/>
                <w:sz w:val="24"/>
                <w:lang w:eastAsia="ru-RU"/>
              </w:rPr>
            </w:pPr>
            <w:r w:rsidRPr="008B433B">
              <w:rPr>
                <w:rFonts w:ascii="Arial" w:eastAsia="Times New Roman" w:hAnsi="Arial" w:cs="Arial"/>
                <w:color w:val="000000"/>
                <w:kern w:val="0"/>
                <w:sz w:val="24"/>
                <w:lang w:eastAsia="ru-RU"/>
              </w:rPr>
              <w:t>35 901</w:t>
            </w:r>
          </w:p>
        </w:tc>
      </w:tr>
      <w:tr w:rsidR="008B433B" w:rsidRPr="008B433B" w:rsidTr="00814A81">
        <w:trPr>
          <w:trHeight w:val="765"/>
        </w:trPr>
        <w:tc>
          <w:tcPr>
            <w:tcW w:w="2619" w:type="dxa"/>
            <w:tcBorders>
              <w:top w:val="nil"/>
              <w:left w:val="single" w:sz="4" w:space="0" w:color="000000"/>
              <w:bottom w:val="single" w:sz="4" w:space="0" w:color="000000"/>
              <w:right w:val="single" w:sz="4" w:space="0" w:color="000000"/>
            </w:tcBorders>
            <w:shd w:val="clear" w:color="auto" w:fill="auto"/>
            <w:vAlign w:val="center"/>
            <w:hideMark/>
          </w:tcPr>
          <w:p w:rsidR="008B433B" w:rsidRPr="008B433B" w:rsidRDefault="008B433B" w:rsidP="008B433B">
            <w:pPr>
              <w:widowControl/>
              <w:suppressAutoHyphens w:val="0"/>
              <w:jc w:val="center"/>
              <w:rPr>
                <w:rFonts w:ascii="Arial" w:eastAsia="Times New Roman" w:hAnsi="Arial" w:cs="Arial"/>
                <w:color w:val="000000"/>
                <w:kern w:val="0"/>
                <w:sz w:val="24"/>
                <w:lang w:eastAsia="ru-RU"/>
              </w:rPr>
            </w:pPr>
            <w:r w:rsidRPr="008B433B">
              <w:rPr>
                <w:rFonts w:ascii="Arial" w:eastAsia="Times New Roman" w:hAnsi="Arial" w:cs="Arial"/>
                <w:color w:val="000000"/>
                <w:kern w:val="0"/>
                <w:sz w:val="24"/>
                <w:lang w:eastAsia="ru-RU"/>
              </w:rPr>
              <w:t>11100000000000000</w:t>
            </w:r>
          </w:p>
        </w:tc>
        <w:tc>
          <w:tcPr>
            <w:tcW w:w="4200" w:type="dxa"/>
            <w:tcBorders>
              <w:top w:val="nil"/>
              <w:left w:val="nil"/>
              <w:bottom w:val="single" w:sz="4" w:space="0" w:color="000000"/>
              <w:right w:val="single" w:sz="4" w:space="0" w:color="000000"/>
            </w:tcBorders>
            <w:shd w:val="clear" w:color="auto" w:fill="auto"/>
            <w:hideMark/>
          </w:tcPr>
          <w:p w:rsidR="008B433B" w:rsidRPr="008B433B" w:rsidRDefault="008B433B" w:rsidP="008B433B">
            <w:pPr>
              <w:widowControl/>
              <w:suppressAutoHyphens w:val="0"/>
              <w:jc w:val="center"/>
              <w:rPr>
                <w:rFonts w:ascii="Arial" w:eastAsia="Times New Roman" w:hAnsi="Arial" w:cs="Arial"/>
                <w:bCs/>
                <w:color w:val="000000"/>
                <w:kern w:val="0"/>
                <w:sz w:val="24"/>
                <w:lang w:eastAsia="ru-RU"/>
              </w:rPr>
            </w:pPr>
            <w:r w:rsidRPr="008B433B">
              <w:rPr>
                <w:rFonts w:ascii="Arial" w:eastAsia="Times New Roman" w:hAnsi="Arial" w:cs="Arial"/>
                <w:bCs/>
                <w:color w:val="000000"/>
                <w:kern w:val="0"/>
                <w:sz w:val="24"/>
                <w:lang w:eastAsia="ru-RU"/>
              </w:rPr>
              <w:t>ДОХОДЫ ОТ ИСПОЛЬЗОВАНИЯ ИМУЩЕСТВА, НАХОДЯЩЕГОСЯ В  ГОСУДАРСТВЕННОЙ И  МУНИЦИПАЛЬНОЙ СОБСТВЕННОСТИ</w:t>
            </w:r>
          </w:p>
        </w:tc>
        <w:tc>
          <w:tcPr>
            <w:tcW w:w="2694" w:type="dxa"/>
            <w:tcBorders>
              <w:top w:val="nil"/>
              <w:left w:val="nil"/>
              <w:bottom w:val="single" w:sz="4" w:space="0" w:color="000000"/>
              <w:right w:val="single" w:sz="4" w:space="0" w:color="000000"/>
            </w:tcBorders>
            <w:shd w:val="clear" w:color="FFFFFF" w:fill="FFFFFF"/>
            <w:noWrap/>
            <w:vAlign w:val="center"/>
            <w:hideMark/>
          </w:tcPr>
          <w:p w:rsidR="008B433B" w:rsidRPr="008B433B" w:rsidRDefault="008B433B" w:rsidP="008B433B">
            <w:pPr>
              <w:widowControl/>
              <w:suppressAutoHyphens w:val="0"/>
              <w:jc w:val="center"/>
              <w:rPr>
                <w:rFonts w:ascii="Arial" w:eastAsia="Times New Roman" w:hAnsi="Arial" w:cs="Arial"/>
                <w:bCs/>
                <w:color w:val="000000"/>
                <w:kern w:val="0"/>
                <w:sz w:val="24"/>
                <w:lang w:eastAsia="ru-RU"/>
              </w:rPr>
            </w:pPr>
            <w:r w:rsidRPr="008B433B">
              <w:rPr>
                <w:rFonts w:ascii="Arial" w:eastAsia="Times New Roman" w:hAnsi="Arial" w:cs="Arial"/>
                <w:bCs/>
                <w:color w:val="000000"/>
                <w:kern w:val="0"/>
                <w:sz w:val="24"/>
                <w:lang w:eastAsia="ru-RU"/>
              </w:rPr>
              <w:t>315 000</w:t>
            </w:r>
          </w:p>
        </w:tc>
      </w:tr>
      <w:tr w:rsidR="008B433B" w:rsidRPr="008B433B" w:rsidTr="00814A81">
        <w:trPr>
          <w:trHeight w:val="1275"/>
        </w:trPr>
        <w:tc>
          <w:tcPr>
            <w:tcW w:w="2619" w:type="dxa"/>
            <w:tcBorders>
              <w:top w:val="nil"/>
              <w:left w:val="single" w:sz="4" w:space="0" w:color="000000"/>
              <w:bottom w:val="single" w:sz="4" w:space="0" w:color="000000"/>
              <w:right w:val="single" w:sz="4" w:space="0" w:color="000000"/>
            </w:tcBorders>
            <w:shd w:val="clear" w:color="auto" w:fill="auto"/>
            <w:vAlign w:val="center"/>
            <w:hideMark/>
          </w:tcPr>
          <w:p w:rsidR="008B433B" w:rsidRPr="008B433B" w:rsidRDefault="008B433B" w:rsidP="008B433B">
            <w:pPr>
              <w:widowControl/>
              <w:suppressAutoHyphens w:val="0"/>
              <w:jc w:val="center"/>
              <w:rPr>
                <w:rFonts w:ascii="Arial" w:eastAsia="Times New Roman" w:hAnsi="Arial" w:cs="Arial"/>
                <w:color w:val="000000"/>
                <w:kern w:val="0"/>
                <w:sz w:val="24"/>
                <w:lang w:eastAsia="ru-RU"/>
              </w:rPr>
            </w:pPr>
            <w:r w:rsidRPr="008B433B">
              <w:rPr>
                <w:rFonts w:ascii="Arial" w:eastAsia="Times New Roman" w:hAnsi="Arial" w:cs="Arial"/>
                <w:color w:val="000000"/>
                <w:kern w:val="0"/>
                <w:sz w:val="24"/>
                <w:lang w:eastAsia="ru-RU"/>
              </w:rPr>
              <w:t>11105013100000120</w:t>
            </w:r>
          </w:p>
        </w:tc>
        <w:tc>
          <w:tcPr>
            <w:tcW w:w="4200" w:type="dxa"/>
            <w:tcBorders>
              <w:top w:val="nil"/>
              <w:left w:val="nil"/>
              <w:bottom w:val="single" w:sz="4" w:space="0" w:color="000000"/>
              <w:right w:val="single" w:sz="4" w:space="0" w:color="000000"/>
            </w:tcBorders>
            <w:shd w:val="clear" w:color="auto" w:fill="auto"/>
            <w:hideMark/>
          </w:tcPr>
          <w:p w:rsidR="008B433B" w:rsidRPr="008B433B" w:rsidRDefault="008B433B" w:rsidP="008B433B">
            <w:pPr>
              <w:widowControl/>
              <w:suppressAutoHyphens w:val="0"/>
              <w:jc w:val="both"/>
              <w:rPr>
                <w:rFonts w:ascii="Arial" w:eastAsia="Times New Roman" w:hAnsi="Arial" w:cs="Arial"/>
                <w:color w:val="000000"/>
                <w:kern w:val="0"/>
                <w:sz w:val="24"/>
                <w:lang w:eastAsia="ru-RU"/>
              </w:rPr>
            </w:pPr>
            <w:r w:rsidRPr="008B433B">
              <w:rPr>
                <w:rFonts w:ascii="Arial" w:eastAsia="Times New Roman" w:hAnsi="Arial" w:cs="Arial"/>
                <w:color w:val="000000"/>
                <w:kern w:val="0"/>
                <w:sz w:val="24"/>
                <w:lang w:eastAsia="ru-RU"/>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а также средства от продажи права на заключение договоров аренды указанных земельных участков</w:t>
            </w:r>
          </w:p>
        </w:tc>
        <w:tc>
          <w:tcPr>
            <w:tcW w:w="2694" w:type="dxa"/>
            <w:tcBorders>
              <w:top w:val="nil"/>
              <w:left w:val="nil"/>
              <w:bottom w:val="single" w:sz="4" w:space="0" w:color="000000"/>
              <w:right w:val="single" w:sz="4" w:space="0" w:color="000000"/>
            </w:tcBorders>
            <w:shd w:val="clear" w:color="FFFFFF" w:fill="FFFFFF"/>
            <w:noWrap/>
            <w:vAlign w:val="center"/>
            <w:hideMark/>
          </w:tcPr>
          <w:p w:rsidR="008B433B" w:rsidRPr="008B433B" w:rsidRDefault="008B433B" w:rsidP="008B433B">
            <w:pPr>
              <w:widowControl/>
              <w:suppressAutoHyphens w:val="0"/>
              <w:jc w:val="center"/>
              <w:rPr>
                <w:rFonts w:ascii="Arial" w:eastAsia="Times New Roman" w:hAnsi="Arial" w:cs="Arial"/>
                <w:color w:val="000000"/>
                <w:kern w:val="0"/>
                <w:sz w:val="24"/>
                <w:lang w:eastAsia="ru-RU"/>
              </w:rPr>
            </w:pPr>
            <w:r w:rsidRPr="008B433B">
              <w:rPr>
                <w:rFonts w:ascii="Arial" w:eastAsia="Times New Roman" w:hAnsi="Arial" w:cs="Arial"/>
                <w:color w:val="000000"/>
                <w:kern w:val="0"/>
                <w:sz w:val="24"/>
                <w:lang w:eastAsia="ru-RU"/>
              </w:rPr>
              <w:t>0</w:t>
            </w:r>
          </w:p>
        </w:tc>
      </w:tr>
      <w:tr w:rsidR="008B433B" w:rsidRPr="008B433B" w:rsidTr="00814A81">
        <w:trPr>
          <w:trHeight w:val="1073"/>
        </w:trPr>
        <w:tc>
          <w:tcPr>
            <w:tcW w:w="2619" w:type="dxa"/>
            <w:tcBorders>
              <w:top w:val="nil"/>
              <w:left w:val="single" w:sz="4" w:space="0" w:color="000000"/>
              <w:bottom w:val="single" w:sz="4" w:space="0" w:color="000000"/>
              <w:right w:val="single" w:sz="4" w:space="0" w:color="000000"/>
            </w:tcBorders>
            <w:shd w:val="clear" w:color="auto" w:fill="auto"/>
            <w:vAlign w:val="center"/>
            <w:hideMark/>
          </w:tcPr>
          <w:p w:rsidR="008B433B" w:rsidRPr="008B433B" w:rsidRDefault="008B433B" w:rsidP="008B433B">
            <w:pPr>
              <w:widowControl/>
              <w:suppressAutoHyphens w:val="0"/>
              <w:jc w:val="center"/>
              <w:rPr>
                <w:rFonts w:ascii="Arial" w:eastAsia="Times New Roman" w:hAnsi="Arial" w:cs="Arial"/>
                <w:color w:val="000000"/>
                <w:kern w:val="0"/>
                <w:sz w:val="24"/>
                <w:lang w:eastAsia="ru-RU"/>
              </w:rPr>
            </w:pPr>
            <w:r w:rsidRPr="008B433B">
              <w:rPr>
                <w:rFonts w:ascii="Arial" w:eastAsia="Times New Roman" w:hAnsi="Arial" w:cs="Arial"/>
                <w:color w:val="000000"/>
                <w:kern w:val="0"/>
                <w:sz w:val="24"/>
                <w:lang w:eastAsia="ru-RU"/>
              </w:rPr>
              <w:t>11105035100000120</w:t>
            </w:r>
          </w:p>
        </w:tc>
        <w:tc>
          <w:tcPr>
            <w:tcW w:w="4200" w:type="dxa"/>
            <w:tcBorders>
              <w:top w:val="nil"/>
              <w:left w:val="nil"/>
              <w:bottom w:val="single" w:sz="4" w:space="0" w:color="000000"/>
              <w:right w:val="single" w:sz="4" w:space="0" w:color="000000"/>
            </w:tcBorders>
            <w:shd w:val="clear" w:color="auto" w:fill="auto"/>
            <w:hideMark/>
          </w:tcPr>
          <w:p w:rsidR="008B433B" w:rsidRPr="008B433B" w:rsidRDefault="008B433B" w:rsidP="008B433B">
            <w:pPr>
              <w:widowControl/>
              <w:suppressAutoHyphens w:val="0"/>
              <w:jc w:val="both"/>
              <w:rPr>
                <w:rFonts w:ascii="Arial" w:eastAsia="Times New Roman" w:hAnsi="Arial" w:cs="Arial"/>
                <w:color w:val="000000"/>
                <w:kern w:val="0"/>
                <w:sz w:val="24"/>
                <w:lang w:eastAsia="ru-RU"/>
              </w:rPr>
            </w:pPr>
            <w:r w:rsidRPr="008B433B">
              <w:rPr>
                <w:rFonts w:ascii="Arial" w:eastAsia="Times New Roman" w:hAnsi="Arial" w:cs="Arial"/>
                <w:color w:val="000000"/>
                <w:kern w:val="0"/>
                <w:sz w:val="24"/>
                <w:lang w:eastAsia="ru-RU"/>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а также средства от продажи права на заключение договоров аренды указанных земельных участков</w:t>
            </w:r>
          </w:p>
        </w:tc>
        <w:tc>
          <w:tcPr>
            <w:tcW w:w="2694" w:type="dxa"/>
            <w:tcBorders>
              <w:top w:val="nil"/>
              <w:left w:val="nil"/>
              <w:bottom w:val="single" w:sz="4" w:space="0" w:color="000000"/>
              <w:right w:val="single" w:sz="4" w:space="0" w:color="000000"/>
            </w:tcBorders>
            <w:shd w:val="clear" w:color="FFFFFF" w:fill="FFFFFF"/>
            <w:noWrap/>
            <w:vAlign w:val="center"/>
            <w:hideMark/>
          </w:tcPr>
          <w:p w:rsidR="008B433B" w:rsidRPr="008B433B" w:rsidRDefault="008B433B" w:rsidP="008B433B">
            <w:pPr>
              <w:widowControl/>
              <w:suppressAutoHyphens w:val="0"/>
              <w:jc w:val="center"/>
              <w:rPr>
                <w:rFonts w:ascii="Arial" w:eastAsia="Times New Roman" w:hAnsi="Arial" w:cs="Arial"/>
                <w:color w:val="000000"/>
                <w:kern w:val="0"/>
                <w:sz w:val="24"/>
                <w:lang w:eastAsia="ru-RU"/>
              </w:rPr>
            </w:pPr>
            <w:r w:rsidRPr="008B433B">
              <w:rPr>
                <w:rFonts w:ascii="Arial" w:eastAsia="Times New Roman" w:hAnsi="Arial" w:cs="Arial"/>
                <w:color w:val="000000"/>
                <w:kern w:val="0"/>
                <w:sz w:val="24"/>
                <w:lang w:eastAsia="ru-RU"/>
              </w:rPr>
              <w:t>0</w:t>
            </w:r>
          </w:p>
        </w:tc>
      </w:tr>
      <w:tr w:rsidR="008B433B" w:rsidRPr="008B433B" w:rsidTr="00814A81">
        <w:trPr>
          <w:trHeight w:val="597"/>
        </w:trPr>
        <w:tc>
          <w:tcPr>
            <w:tcW w:w="2619" w:type="dxa"/>
            <w:tcBorders>
              <w:top w:val="nil"/>
              <w:left w:val="single" w:sz="4" w:space="0" w:color="000000"/>
              <w:bottom w:val="single" w:sz="4" w:space="0" w:color="000000"/>
              <w:right w:val="single" w:sz="4" w:space="0" w:color="000000"/>
            </w:tcBorders>
            <w:shd w:val="clear" w:color="auto" w:fill="auto"/>
            <w:vAlign w:val="center"/>
            <w:hideMark/>
          </w:tcPr>
          <w:p w:rsidR="008B433B" w:rsidRPr="008B433B" w:rsidRDefault="008B433B" w:rsidP="008B433B">
            <w:pPr>
              <w:widowControl/>
              <w:suppressAutoHyphens w:val="0"/>
              <w:jc w:val="center"/>
              <w:rPr>
                <w:rFonts w:ascii="Arial" w:eastAsia="Times New Roman" w:hAnsi="Arial" w:cs="Arial"/>
                <w:color w:val="000000"/>
                <w:kern w:val="0"/>
                <w:sz w:val="24"/>
                <w:lang w:eastAsia="ru-RU"/>
              </w:rPr>
            </w:pPr>
            <w:r w:rsidRPr="008B433B">
              <w:rPr>
                <w:rFonts w:ascii="Arial" w:eastAsia="Times New Roman" w:hAnsi="Arial" w:cs="Arial"/>
                <w:color w:val="000000"/>
                <w:kern w:val="0"/>
                <w:sz w:val="24"/>
                <w:lang w:eastAsia="ru-RU"/>
              </w:rPr>
              <w:t>11105075100000120</w:t>
            </w:r>
          </w:p>
        </w:tc>
        <w:tc>
          <w:tcPr>
            <w:tcW w:w="4200" w:type="dxa"/>
            <w:tcBorders>
              <w:top w:val="nil"/>
              <w:left w:val="nil"/>
              <w:bottom w:val="single" w:sz="4" w:space="0" w:color="000000"/>
              <w:right w:val="single" w:sz="4" w:space="0" w:color="000000"/>
            </w:tcBorders>
            <w:shd w:val="clear" w:color="auto" w:fill="auto"/>
            <w:hideMark/>
          </w:tcPr>
          <w:p w:rsidR="008B433B" w:rsidRPr="008B433B" w:rsidRDefault="008B433B" w:rsidP="008B433B">
            <w:pPr>
              <w:widowControl/>
              <w:suppressAutoHyphens w:val="0"/>
              <w:jc w:val="both"/>
              <w:rPr>
                <w:rFonts w:ascii="Arial" w:eastAsia="Times New Roman" w:hAnsi="Arial" w:cs="Arial"/>
                <w:color w:val="000000"/>
                <w:kern w:val="0"/>
                <w:sz w:val="24"/>
                <w:lang w:eastAsia="ru-RU"/>
              </w:rPr>
            </w:pPr>
            <w:r w:rsidRPr="008B433B">
              <w:rPr>
                <w:rFonts w:ascii="Arial" w:eastAsia="Times New Roman" w:hAnsi="Arial" w:cs="Arial"/>
                <w:color w:val="000000"/>
                <w:kern w:val="0"/>
                <w:sz w:val="24"/>
                <w:lang w:eastAsia="ru-RU"/>
              </w:rPr>
              <w:t>Доходы от сдачи в аренду имущества, составляющего казну сельских поселений (за исключением земельных участков)</w:t>
            </w:r>
          </w:p>
        </w:tc>
        <w:tc>
          <w:tcPr>
            <w:tcW w:w="2694" w:type="dxa"/>
            <w:tcBorders>
              <w:top w:val="nil"/>
              <w:left w:val="nil"/>
              <w:bottom w:val="single" w:sz="4" w:space="0" w:color="000000"/>
              <w:right w:val="single" w:sz="4" w:space="0" w:color="000000"/>
            </w:tcBorders>
            <w:shd w:val="clear" w:color="FFFFFF" w:fill="FFFFFF"/>
            <w:noWrap/>
            <w:vAlign w:val="center"/>
            <w:hideMark/>
          </w:tcPr>
          <w:p w:rsidR="008B433B" w:rsidRPr="008B433B" w:rsidRDefault="008B433B" w:rsidP="008B433B">
            <w:pPr>
              <w:widowControl/>
              <w:suppressAutoHyphens w:val="0"/>
              <w:jc w:val="center"/>
              <w:rPr>
                <w:rFonts w:ascii="Arial" w:eastAsia="Times New Roman" w:hAnsi="Arial" w:cs="Arial"/>
                <w:color w:val="000000"/>
                <w:kern w:val="0"/>
                <w:sz w:val="24"/>
                <w:lang w:eastAsia="ru-RU"/>
              </w:rPr>
            </w:pPr>
            <w:r w:rsidRPr="008B433B">
              <w:rPr>
                <w:rFonts w:ascii="Arial" w:eastAsia="Times New Roman" w:hAnsi="Arial" w:cs="Arial"/>
                <w:color w:val="000000"/>
                <w:kern w:val="0"/>
                <w:sz w:val="24"/>
                <w:lang w:eastAsia="ru-RU"/>
              </w:rPr>
              <w:t>35 000</w:t>
            </w:r>
          </w:p>
        </w:tc>
      </w:tr>
      <w:tr w:rsidR="008B433B" w:rsidRPr="008B433B" w:rsidTr="00814A81">
        <w:trPr>
          <w:trHeight w:val="1058"/>
        </w:trPr>
        <w:tc>
          <w:tcPr>
            <w:tcW w:w="2619" w:type="dxa"/>
            <w:tcBorders>
              <w:top w:val="nil"/>
              <w:left w:val="single" w:sz="4" w:space="0" w:color="000000"/>
              <w:bottom w:val="single" w:sz="4" w:space="0" w:color="000000"/>
              <w:right w:val="single" w:sz="4" w:space="0" w:color="000000"/>
            </w:tcBorders>
            <w:shd w:val="clear" w:color="auto" w:fill="auto"/>
            <w:vAlign w:val="center"/>
            <w:hideMark/>
          </w:tcPr>
          <w:p w:rsidR="008B433B" w:rsidRPr="008B433B" w:rsidRDefault="008B433B" w:rsidP="008B433B">
            <w:pPr>
              <w:widowControl/>
              <w:suppressAutoHyphens w:val="0"/>
              <w:jc w:val="center"/>
              <w:rPr>
                <w:rFonts w:ascii="Arial" w:eastAsia="Times New Roman" w:hAnsi="Arial" w:cs="Arial"/>
                <w:color w:val="000000"/>
                <w:kern w:val="0"/>
                <w:sz w:val="24"/>
                <w:lang w:eastAsia="ru-RU"/>
              </w:rPr>
            </w:pPr>
            <w:r w:rsidRPr="008B433B">
              <w:rPr>
                <w:rFonts w:ascii="Arial" w:eastAsia="Times New Roman" w:hAnsi="Arial" w:cs="Arial"/>
                <w:color w:val="000000"/>
                <w:kern w:val="0"/>
                <w:sz w:val="24"/>
                <w:lang w:eastAsia="ru-RU"/>
              </w:rPr>
              <w:t>11109045100000120</w:t>
            </w:r>
          </w:p>
        </w:tc>
        <w:tc>
          <w:tcPr>
            <w:tcW w:w="4200" w:type="dxa"/>
            <w:tcBorders>
              <w:top w:val="nil"/>
              <w:left w:val="nil"/>
              <w:bottom w:val="single" w:sz="4" w:space="0" w:color="000000"/>
              <w:right w:val="single" w:sz="4" w:space="0" w:color="000000"/>
            </w:tcBorders>
            <w:shd w:val="clear" w:color="auto" w:fill="auto"/>
            <w:hideMark/>
          </w:tcPr>
          <w:p w:rsidR="008B433B" w:rsidRPr="008B433B" w:rsidRDefault="008B433B" w:rsidP="008B433B">
            <w:pPr>
              <w:widowControl/>
              <w:suppressAutoHyphens w:val="0"/>
              <w:jc w:val="both"/>
              <w:rPr>
                <w:rFonts w:ascii="Arial" w:eastAsia="Times New Roman" w:hAnsi="Arial" w:cs="Arial"/>
                <w:color w:val="000000"/>
                <w:kern w:val="0"/>
                <w:sz w:val="24"/>
                <w:lang w:eastAsia="ru-RU"/>
              </w:rPr>
            </w:pPr>
            <w:r w:rsidRPr="008B433B">
              <w:rPr>
                <w:rFonts w:ascii="Arial" w:eastAsia="Times New Roman" w:hAnsi="Arial" w:cs="Arial"/>
                <w:color w:val="000000"/>
                <w:kern w:val="0"/>
                <w:sz w:val="24"/>
                <w:lang w:eastAsia="ru-RU"/>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2694" w:type="dxa"/>
            <w:tcBorders>
              <w:top w:val="nil"/>
              <w:left w:val="nil"/>
              <w:bottom w:val="single" w:sz="4" w:space="0" w:color="000000"/>
              <w:right w:val="single" w:sz="4" w:space="0" w:color="000000"/>
            </w:tcBorders>
            <w:shd w:val="clear" w:color="FFFFFF" w:fill="FFFFFF"/>
            <w:noWrap/>
            <w:vAlign w:val="center"/>
            <w:hideMark/>
          </w:tcPr>
          <w:p w:rsidR="008B433B" w:rsidRPr="008B433B" w:rsidRDefault="008B433B" w:rsidP="008B433B">
            <w:pPr>
              <w:widowControl/>
              <w:suppressAutoHyphens w:val="0"/>
              <w:jc w:val="center"/>
              <w:rPr>
                <w:rFonts w:ascii="Arial" w:eastAsia="Times New Roman" w:hAnsi="Arial" w:cs="Arial"/>
                <w:color w:val="000000"/>
                <w:kern w:val="0"/>
                <w:sz w:val="24"/>
                <w:lang w:eastAsia="ru-RU"/>
              </w:rPr>
            </w:pPr>
            <w:r w:rsidRPr="008B433B">
              <w:rPr>
                <w:rFonts w:ascii="Arial" w:eastAsia="Times New Roman" w:hAnsi="Arial" w:cs="Arial"/>
                <w:color w:val="000000"/>
                <w:kern w:val="0"/>
                <w:sz w:val="24"/>
                <w:lang w:eastAsia="ru-RU"/>
              </w:rPr>
              <w:t>280 000</w:t>
            </w:r>
          </w:p>
        </w:tc>
      </w:tr>
      <w:tr w:rsidR="008B433B" w:rsidRPr="008B433B" w:rsidTr="00814A81">
        <w:trPr>
          <w:trHeight w:val="765"/>
        </w:trPr>
        <w:tc>
          <w:tcPr>
            <w:tcW w:w="2619" w:type="dxa"/>
            <w:tcBorders>
              <w:top w:val="nil"/>
              <w:left w:val="single" w:sz="4" w:space="0" w:color="000000"/>
              <w:bottom w:val="single" w:sz="4" w:space="0" w:color="000000"/>
              <w:right w:val="single" w:sz="4" w:space="0" w:color="000000"/>
            </w:tcBorders>
            <w:shd w:val="clear" w:color="auto" w:fill="auto"/>
            <w:vAlign w:val="center"/>
            <w:hideMark/>
          </w:tcPr>
          <w:p w:rsidR="008B433B" w:rsidRPr="008B433B" w:rsidRDefault="008B433B" w:rsidP="008B433B">
            <w:pPr>
              <w:widowControl/>
              <w:suppressAutoHyphens w:val="0"/>
              <w:jc w:val="center"/>
              <w:rPr>
                <w:rFonts w:ascii="Arial" w:eastAsia="Times New Roman" w:hAnsi="Arial" w:cs="Arial"/>
                <w:color w:val="000000"/>
                <w:kern w:val="0"/>
                <w:sz w:val="24"/>
                <w:lang w:eastAsia="ru-RU"/>
              </w:rPr>
            </w:pPr>
            <w:r w:rsidRPr="008B433B">
              <w:rPr>
                <w:rFonts w:ascii="Arial" w:eastAsia="Times New Roman" w:hAnsi="Arial" w:cs="Arial"/>
                <w:color w:val="000000"/>
                <w:kern w:val="0"/>
                <w:sz w:val="24"/>
                <w:lang w:eastAsia="ru-RU"/>
              </w:rPr>
              <w:lastRenderedPageBreak/>
              <w:t>11302065100000130</w:t>
            </w:r>
          </w:p>
        </w:tc>
        <w:tc>
          <w:tcPr>
            <w:tcW w:w="4200" w:type="dxa"/>
            <w:tcBorders>
              <w:top w:val="nil"/>
              <w:left w:val="nil"/>
              <w:bottom w:val="single" w:sz="4" w:space="0" w:color="000000"/>
              <w:right w:val="single" w:sz="4" w:space="0" w:color="000000"/>
            </w:tcBorders>
            <w:shd w:val="clear" w:color="auto" w:fill="auto"/>
            <w:hideMark/>
          </w:tcPr>
          <w:p w:rsidR="008B433B" w:rsidRPr="008B433B" w:rsidRDefault="008B433B" w:rsidP="008B433B">
            <w:pPr>
              <w:widowControl/>
              <w:suppressAutoHyphens w:val="0"/>
              <w:jc w:val="both"/>
              <w:rPr>
                <w:rFonts w:ascii="Arial" w:eastAsia="Times New Roman" w:hAnsi="Arial" w:cs="Arial"/>
                <w:color w:val="000000"/>
                <w:kern w:val="0"/>
                <w:sz w:val="24"/>
                <w:lang w:eastAsia="ru-RU"/>
              </w:rPr>
            </w:pPr>
            <w:r w:rsidRPr="008B433B">
              <w:rPr>
                <w:rFonts w:ascii="Arial" w:eastAsia="Times New Roman" w:hAnsi="Arial" w:cs="Arial"/>
                <w:color w:val="000000"/>
                <w:kern w:val="0"/>
                <w:sz w:val="24"/>
                <w:lang w:eastAsia="ru-RU"/>
              </w:rPr>
              <w:t>Доходы, поступающие в порядке возмещения расходов, понесенных в связи с эксплуатацией имущества сельских поселений</w:t>
            </w:r>
          </w:p>
        </w:tc>
        <w:tc>
          <w:tcPr>
            <w:tcW w:w="2694" w:type="dxa"/>
            <w:tcBorders>
              <w:top w:val="nil"/>
              <w:left w:val="nil"/>
              <w:bottom w:val="single" w:sz="4" w:space="0" w:color="000000"/>
              <w:right w:val="single" w:sz="4" w:space="0" w:color="000000"/>
            </w:tcBorders>
            <w:shd w:val="clear" w:color="FFFFFF" w:fill="FFFFFF"/>
            <w:noWrap/>
            <w:vAlign w:val="center"/>
            <w:hideMark/>
          </w:tcPr>
          <w:p w:rsidR="008B433B" w:rsidRPr="008B433B" w:rsidRDefault="008B433B" w:rsidP="008B433B">
            <w:pPr>
              <w:widowControl/>
              <w:suppressAutoHyphens w:val="0"/>
              <w:jc w:val="center"/>
              <w:rPr>
                <w:rFonts w:ascii="Arial" w:eastAsia="Times New Roman" w:hAnsi="Arial" w:cs="Arial"/>
                <w:color w:val="000000"/>
                <w:kern w:val="0"/>
                <w:sz w:val="24"/>
                <w:lang w:eastAsia="ru-RU"/>
              </w:rPr>
            </w:pPr>
            <w:r w:rsidRPr="008B433B">
              <w:rPr>
                <w:rFonts w:ascii="Arial" w:eastAsia="Times New Roman" w:hAnsi="Arial" w:cs="Arial"/>
                <w:color w:val="000000"/>
                <w:kern w:val="0"/>
                <w:sz w:val="24"/>
                <w:lang w:eastAsia="ru-RU"/>
              </w:rPr>
              <w:t>0</w:t>
            </w:r>
          </w:p>
        </w:tc>
      </w:tr>
      <w:tr w:rsidR="008B433B" w:rsidRPr="008B433B" w:rsidTr="00814A81">
        <w:trPr>
          <w:trHeight w:val="687"/>
        </w:trPr>
        <w:tc>
          <w:tcPr>
            <w:tcW w:w="2619" w:type="dxa"/>
            <w:tcBorders>
              <w:top w:val="nil"/>
              <w:left w:val="single" w:sz="4" w:space="0" w:color="000000"/>
              <w:bottom w:val="single" w:sz="4" w:space="0" w:color="000000"/>
              <w:right w:val="single" w:sz="4" w:space="0" w:color="000000"/>
            </w:tcBorders>
            <w:shd w:val="clear" w:color="auto" w:fill="auto"/>
            <w:vAlign w:val="center"/>
            <w:hideMark/>
          </w:tcPr>
          <w:p w:rsidR="008B433B" w:rsidRPr="008B433B" w:rsidRDefault="008B433B" w:rsidP="008B433B">
            <w:pPr>
              <w:widowControl/>
              <w:suppressAutoHyphens w:val="0"/>
              <w:jc w:val="center"/>
              <w:rPr>
                <w:rFonts w:ascii="Arial" w:eastAsia="Times New Roman" w:hAnsi="Arial" w:cs="Arial"/>
                <w:color w:val="000000"/>
                <w:kern w:val="0"/>
                <w:sz w:val="24"/>
                <w:lang w:eastAsia="ru-RU"/>
              </w:rPr>
            </w:pPr>
            <w:r w:rsidRPr="008B433B">
              <w:rPr>
                <w:rFonts w:ascii="Arial" w:eastAsia="Times New Roman" w:hAnsi="Arial" w:cs="Arial"/>
                <w:color w:val="000000"/>
                <w:kern w:val="0"/>
                <w:sz w:val="24"/>
                <w:lang w:eastAsia="ru-RU"/>
              </w:rPr>
              <w:t>11302995100000130</w:t>
            </w:r>
          </w:p>
        </w:tc>
        <w:tc>
          <w:tcPr>
            <w:tcW w:w="4200" w:type="dxa"/>
            <w:tcBorders>
              <w:top w:val="nil"/>
              <w:left w:val="nil"/>
              <w:bottom w:val="single" w:sz="4" w:space="0" w:color="000000"/>
              <w:right w:val="single" w:sz="4" w:space="0" w:color="000000"/>
            </w:tcBorders>
            <w:shd w:val="clear" w:color="auto" w:fill="auto"/>
            <w:vAlign w:val="center"/>
            <w:hideMark/>
          </w:tcPr>
          <w:p w:rsidR="008B433B" w:rsidRPr="008B433B" w:rsidRDefault="008B433B" w:rsidP="008B433B">
            <w:pPr>
              <w:widowControl/>
              <w:suppressAutoHyphens w:val="0"/>
              <w:rPr>
                <w:rFonts w:ascii="Arial" w:eastAsia="Times New Roman" w:hAnsi="Arial" w:cs="Arial"/>
                <w:color w:val="000000"/>
                <w:kern w:val="0"/>
                <w:sz w:val="24"/>
                <w:lang w:eastAsia="ru-RU"/>
              </w:rPr>
            </w:pPr>
            <w:r w:rsidRPr="008B433B">
              <w:rPr>
                <w:rFonts w:ascii="Arial" w:eastAsia="Times New Roman" w:hAnsi="Arial" w:cs="Arial"/>
                <w:color w:val="000000"/>
                <w:kern w:val="0"/>
                <w:sz w:val="24"/>
                <w:lang w:eastAsia="ru-RU"/>
              </w:rPr>
              <w:t>Прочие доходы  от компенсации затрат бюджетов сельских  поселений</w:t>
            </w:r>
          </w:p>
        </w:tc>
        <w:tc>
          <w:tcPr>
            <w:tcW w:w="2694" w:type="dxa"/>
            <w:tcBorders>
              <w:top w:val="nil"/>
              <w:left w:val="nil"/>
              <w:bottom w:val="single" w:sz="4" w:space="0" w:color="000000"/>
              <w:right w:val="single" w:sz="4" w:space="0" w:color="000000"/>
            </w:tcBorders>
            <w:shd w:val="clear" w:color="FFFFFF" w:fill="FFFFFF"/>
            <w:noWrap/>
            <w:vAlign w:val="center"/>
            <w:hideMark/>
          </w:tcPr>
          <w:p w:rsidR="008B433B" w:rsidRPr="008B433B" w:rsidRDefault="008B433B" w:rsidP="008B433B">
            <w:pPr>
              <w:widowControl/>
              <w:suppressAutoHyphens w:val="0"/>
              <w:jc w:val="center"/>
              <w:rPr>
                <w:rFonts w:ascii="Arial" w:eastAsia="Times New Roman" w:hAnsi="Arial" w:cs="Arial"/>
                <w:color w:val="000000"/>
                <w:kern w:val="0"/>
                <w:sz w:val="24"/>
                <w:lang w:eastAsia="ru-RU"/>
              </w:rPr>
            </w:pPr>
            <w:r w:rsidRPr="008B433B">
              <w:rPr>
                <w:rFonts w:ascii="Arial" w:eastAsia="Times New Roman" w:hAnsi="Arial" w:cs="Arial"/>
                <w:color w:val="000000"/>
                <w:kern w:val="0"/>
                <w:sz w:val="24"/>
                <w:lang w:eastAsia="ru-RU"/>
              </w:rPr>
              <w:t>9</w:t>
            </w:r>
          </w:p>
        </w:tc>
      </w:tr>
      <w:tr w:rsidR="008B433B" w:rsidRPr="008B433B" w:rsidTr="00814A81">
        <w:trPr>
          <w:trHeight w:val="765"/>
        </w:trPr>
        <w:tc>
          <w:tcPr>
            <w:tcW w:w="2619" w:type="dxa"/>
            <w:tcBorders>
              <w:top w:val="nil"/>
              <w:left w:val="single" w:sz="4" w:space="0" w:color="000000"/>
              <w:bottom w:val="single" w:sz="4" w:space="0" w:color="000000"/>
              <w:right w:val="single" w:sz="4" w:space="0" w:color="000000"/>
            </w:tcBorders>
            <w:shd w:val="clear" w:color="FFFFFF" w:fill="FFFFFF"/>
            <w:vAlign w:val="center"/>
            <w:hideMark/>
          </w:tcPr>
          <w:p w:rsidR="008B433B" w:rsidRPr="008B433B" w:rsidRDefault="008B433B" w:rsidP="008B433B">
            <w:pPr>
              <w:widowControl/>
              <w:suppressAutoHyphens w:val="0"/>
              <w:jc w:val="center"/>
              <w:rPr>
                <w:rFonts w:ascii="Arial" w:eastAsia="Times New Roman" w:hAnsi="Arial" w:cs="Arial"/>
                <w:color w:val="000000"/>
                <w:kern w:val="0"/>
                <w:sz w:val="24"/>
                <w:lang w:eastAsia="ru-RU"/>
              </w:rPr>
            </w:pPr>
            <w:r w:rsidRPr="008B433B">
              <w:rPr>
                <w:rFonts w:ascii="Arial" w:eastAsia="Times New Roman" w:hAnsi="Arial" w:cs="Arial"/>
                <w:color w:val="000000"/>
                <w:kern w:val="0"/>
                <w:sz w:val="24"/>
                <w:lang w:eastAsia="ru-RU"/>
              </w:rPr>
              <w:t>11406013100000430</w:t>
            </w:r>
          </w:p>
        </w:tc>
        <w:tc>
          <w:tcPr>
            <w:tcW w:w="4200" w:type="dxa"/>
            <w:tcBorders>
              <w:top w:val="nil"/>
              <w:left w:val="nil"/>
              <w:bottom w:val="single" w:sz="4" w:space="0" w:color="000000"/>
              <w:right w:val="single" w:sz="4" w:space="0" w:color="000000"/>
            </w:tcBorders>
            <w:shd w:val="clear" w:color="auto" w:fill="auto"/>
            <w:hideMark/>
          </w:tcPr>
          <w:p w:rsidR="008B433B" w:rsidRPr="008B433B" w:rsidRDefault="008B433B" w:rsidP="008B433B">
            <w:pPr>
              <w:widowControl/>
              <w:suppressAutoHyphens w:val="0"/>
              <w:jc w:val="both"/>
              <w:rPr>
                <w:rFonts w:ascii="Arial" w:eastAsia="Times New Roman" w:hAnsi="Arial" w:cs="Arial"/>
                <w:color w:val="000000"/>
                <w:kern w:val="0"/>
                <w:sz w:val="24"/>
                <w:lang w:eastAsia="ru-RU"/>
              </w:rPr>
            </w:pPr>
            <w:r w:rsidRPr="008B433B">
              <w:rPr>
                <w:rFonts w:ascii="Arial" w:eastAsia="Times New Roman" w:hAnsi="Arial" w:cs="Arial"/>
                <w:color w:val="000000"/>
                <w:kern w:val="0"/>
                <w:sz w:val="24"/>
                <w:lang w:eastAsia="ru-RU"/>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w:t>
            </w:r>
          </w:p>
        </w:tc>
        <w:tc>
          <w:tcPr>
            <w:tcW w:w="2694" w:type="dxa"/>
            <w:tcBorders>
              <w:top w:val="nil"/>
              <w:left w:val="nil"/>
              <w:bottom w:val="single" w:sz="4" w:space="0" w:color="000000"/>
              <w:right w:val="single" w:sz="4" w:space="0" w:color="000000"/>
            </w:tcBorders>
            <w:shd w:val="clear" w:color="FFFFFF" w:fill="FFFFFF"/>
            <w:noWrap/>
            <w:vAlign w:val="center"/>
            <w:hideMark/>
          </w:tcPr>
          <w:p w:rsidR="008B433B" w:rsidRPr="008B433B" w:rsidRDefault="008B433B" w:rsidP="008B433B">
            <w:pPr>
              <w:widowControl/>
              <w:suppressAutoHyphens w:val="0"/>
              <w:jc w:val="center"/>
              <w:rPr>
                <w:rFonts w:ascii="Arial" w:eastAsia="Times New Roman" w:hAnsi="Arial" w:cs="Arial"/>
                <w:color w:val="000000"/>
                <w:kern w:val="0"/>
                <w:sz w:val="24"/>
                <w:lang w:eastAsia="ru-RU"/>
              </w:rPr>
            </w:pPr>
            <w:r w:rsidRPr="008B433B">
              <w:rPr>
                <w:rFonts w:ascii="Arial" w:eastAsia="Times New Roman" w:hAnsi="Arial" w:cs="Arial"/>
                <w:color w:val="000000"/>
                <w:kern w:val="0"/>
                <w:sz w:val="24"/>
                <w:lang w:eastAsia="ru-RU"/>
              </w:rPr>
              <w:t>0</w:t>
            </w:r>
          </w:p>
        </w:tc>
      </w:tr>
      <w:tr w:rsidR="008B433B" w:rsidRPr="008B433B" w:rsidTr="00814A81">
        <w:trPr>
          <w:trHeight w:val="1530"/>
        </w:trPr>
        <w:tc>
          <w:tcPr>
            <w:tcW w:w="2619" w:type="dxa"/>
            <w:tcBorders>
              <w:top w:val="nil"/>
              <w:left w:val="single" w:sz="4" w:space="0" w:color="000000"/>
              <w:bottom w:val="single" w:sz="4" w:space="0" w:color="000000"/>
              <w:right w:val="single" w:sz="4" w:space="0" w:color="000000"/>
            </w:tcBorders>
            <w:shd w:val="clear" w:color="auto" w:fill="auto"/>
            <w:vAlign w:val="center"/>
            <w:hideMark/>
          </w:tcPr>
          <w:p w:rsidR="008B433B" w:rsidRPr="008B433B" w:rsidRDefault="008B433B" w:rsidP="008B433B">
            <w:pPr>
              <w:widowControl/>
              <w:suppressAutoHyphens w:val="0"/>
              <w:jc w:val="center"/>
              <w:rPr>
                <w:rFonts w:ascii="Arial" w:eastAsia="Times New Roman" w:hAnsi="Arial" w:cs="Arial"/>
                <w:color w:val="000000"/>
                <w:kern w:val="0"/>
                <w:sz w:val="24"/>
                <w:lang w:eastAsia="ru-RU"/>
              </w:rPr>
            </w:pPr>
            <w:r w:rsidRPr="008B433B">
              <w:rPr>
                <w:rFonts w:ascii="Arial" w:eastAsia="Times New Roman" w:hAnsi="Arial" w:cs="Arial"/>
                <w:color w:val="000000"/>
                <w:kern w:val="0"/>
                <w:sz w:val="24"/>
                <w:lang w:eastAsia="ru-RU"/>
              </w:rPr>
              <w:t>11402053100000410</w:t>
            </w:r>
          </w:p>
        </w:tc>
        <w:tc>
          <w:tcPr>
            <w:tcW w:w="4200" w:type="dxa"/>
            <w:tcBorders>
              <w:top w:val="nil"/>
              <w:left w:val="nil"/>
              <w:bottom w:val="single" w:sz="4" w:space="0" w:color="000000"/>
              <w:right w:val="single" w:sz="4" w:space="0" w:color="000000"/>
            </w:tcBorders>
            <w:shd w:val="clear" w:color="auto" w:fill="auto"/>
            <w:hideMark/>
          </w:tcPr>
          <w:p w:rsidR="008B433B" w:rsidRPr="008B433B" w:rsidRDefault="008B433B" w:rsidP="008B433B">
            <w:pPr>
              <w:widowControl/>
              <w:suppressAutoHyphens w:val="0"/>
              <w:jc w:val="both"/>
              <w:rPr>
                <w:rFonts w:ascii="Arial" w:eastAsia="Times New Roman" w:hAnsi="Arial" w:cs="Arial"/>
                <w:color w:val="000000"/>
                <w:kern w:val="0"/>
                <w:sz w:val="24"/>
                <w:lang w:eastAsia="ru-RU"/>
              </w:rPr>
            </w:pPr>
            <w:r w:rsidRPr="008B433B">
              <w:rPr>
                <w:rFonts w:ascii="Arial" w:eastAsia="Times New Roman" w:hAnsi="Arial" w:cs="Arial"/>
                <w:color w:val="000000"/>
                <w:kern w:val="0"/>
                <w:sz w:val="24"/>
                <w:lang w:eastAsia="ru-RU"/>
              </w:rPr>
              <w:t>Доходы от реализации иного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2694" w:type="dxa"/>
            <w:tcBorders>
              <w:top w:val="nil"/>
              <w:left w:val="nil"/>
              <w:bottom w:val="single" w:sz="4" w:space="0" w:color="000000"/>
              <w:right w:val="single" w:sz="4" w:space="0" w:color="000000"/>
            </w:tcBorders>
            <w:shd w:val="clear" w:color="FFFFFF" w:fill="FFFFFF"/>
            <w:noWrap/>
            <w:vAlign w:val="center"/>
            <w:hideMark/>
          </w:tcPr>
          <w:p w:rsidR="008B433B" w:rsidRPr="008B433B" w:rsidRDefault="008B433B" w:rsidP="008B433B">
            <w:pPr>
              <w:widowControl/>
              <w:suppressAutoHyphens w:val="0"/>
              <w:jc w:val="center"/>
              <w:rPr>
                <w:rFonts w:ascii="Arial" w:eastAsia="Times New Roman" w:hAnsi="Arial" w:cs="Arial"/>
                <w:color w:val="000000"/>
                <w:kern w:val="0"/>
                <w:sz w:val="24"/>
                <w:lang w:eastAsia="ru-RU"/>
              </w:rPr>
            </w:pPr>
            <w:r w:rsidRPr="008B433B">
              <w:rPr>
                <w:rFonts w:ascii="Arial" w:eastAsia="Times New Roman" w:hAnsi="Arial" w:cs="Arial"/>
                <w:color w:val="000000"/>
                <w:kern w:val="0"/>
                <w:sz w:val="24"/>
                <w:lang w:eastAsia="ru-RU"/>
              </w:rPr>
              <w:t>0</w:t>
            </w:r>
          </w:p>
        </w:tc>
      </w:tr>
      <w:tr w:rsidR="008B433B" w:rsidRPr="008B433B" w:rsidTr="00814A81">
        <w:trPr>
          <w:trHeight w:val="762"/>
        </w:trPr>
        <w:tc>
          <w:tcPr>
            <w:tcW w:w="2619" w:type="dxa"/>
            <w:tcBorders>
              <w:top w:val="nil"/>
              <w:left w:val="single" w:sz="4" w:space="0" w:color="000000"/>
              <w:bottom w:val="single" w:sz="4" w:space="0" w:color="000000"/>
              <w:right w:val="single" w:sz="4" w:space="0" w:color="000000"/>
            </w:tcBorders>
            <w:shd w:val="clear" w:color="auto" w:fill="auto"/>
            <w:vAlign w:val="center"/>
            <w:hideMark/>
          </w:tcPr>
          <w:p w:rsidR="008B433B" w:rsidRPr="008B433B" w:rsidRDefault="008B433B" w:rsidP="008B433B">
            <w:pPr>
              <w:widowControl/>
              <w:suppressAutoHyphens w:val="0"/>
              <w:jc w:val="center"/>
              <w:rPr>
                <w:rFonts w:ascii="Arial" w:eastAsia="Times New Roman" w:hAnsi="Arial" w:cs="Arial"/>
                <w:color w:val="000000"/>
                <w:kern w:val="0"/>
                <w:sz w:val="24"/>
                <w:lang w:eastAsia="ru-RU"/>
              </w:rPr>
            </w:pPr>
            <w:r w:rsidRPr="008B433B">
              <w:rPr>
                <w:rFonts w:ascii="Arial" w:eastAsia="Times New Roman" w:hAnsi="Arial" w:cs="Arial"/>
                <w:color w:val="000000"/>
                <w:kern w:val="0"/>
                <w:sz w:val="24"/>
                <w:lang w:eastAsia="ru-RU"/>
              </w:rPr>
              <w:t>11651040020000140</w:t>
            </w:r>
          </w:p>
        </w:tc>
        <w:tc>
          <w:tcPr>
            <w:tcW w:w="4200" w:type="dxa"/>
            <w:tcBorders>
              <w:top w:val="nil"/>
              <w:left w:val="nil"/>
              <w:bottom w:val="single" w:sz="4" w:space="0" w:color="000000"/>
              <w:right w:val="single" w:sz="4" w:space="0" w:color="000000"/>
            </w:tcBorders>
            <w:shd w:val="clear" w:color="auto" w:fill="auto"/>
            <w:hideMark/>
          </w:tcPr>
          <w:p w:rsidR="008B433B" w:rsidRPr="008B433B" w:rsidRDefault="008B433B" w:rsidP="008B433B">
            <w:pPr>
              <w:widowControl/>
              <w:suppressAutoHyphens w:val="0"/>
              <w:jc w:val="both"/>
              <w:rPr>
                <w:rFonts w:ascii="Arial" w:eastAsia="Times New Roman" w:hAnsi="Arial" w:cs="Arial"/>
                <w:color w:val="000000"/>
                <w:kern w:val="0"/>
                <w:sz w:val="24"/>
                <w:lang w:eastAsia="ru-RU"/>
              </w:rPr>
            </w:pPr>
            <w:r w:rsidRPr="008B433B">
              <w:rPr>
                <w:rFonts w:ascii="Arial" w:eastAsia="Times New Roman" w:hAnsi="Arial" w:cs="Arial"/>
                <w:color w:val="000000"/>
                <w:kern w:val="0"/>
                <w:sz w:val="24"/>
                <w:lang w:eastAsia="ru-RU"/>
              </w:rPr>
              <w:t>Денежные взыскания (штрафы), установленные законами субъектов Российской Федерации за несоблюдение муниципальных правовых актов, зачисляемые в бюджеты поселений</w:t>
            </w:r>
          </w:p>
        </w:tc>
        <w:tc>
          <w:tcPr>
            <w:tcW w:w="2694" w:type="dxa"/>
            <w:tcBorders>
              <w:top w:val="nil"/>
              <w:left w:val="nil"/>
              <w:bottom w:val="single" w:sz="4" w:space="0" w:color="000000"/>
              <w:right w:val="single" w:sz="4" w:space="0" w:color="000000"/>
            </w:tcBorders>
            <w:shd w:val="clear" w:color="FFFFFF" w:fill="FFFFFF"/>
            <w:noWrap/>
            <w:vAlign w:val="center"/>
            <w:hideMark/>
          </w:tcPr>
          <w:p w:rsidR="008B433B" w:rsidRPr="008B433B" w:rsidRDefault="008B433B" w:rsidP="008B433B">
            <w:pPr>
              <w:widowControl/>
              <w:suppressAutoHyphens w:val="0"/>
              <w:jc w:val="center"/>
              <w:rPr>
                <w:rFonts w:ascii="Arial" w:eastAsia="Times New Roman" w:hAnsi="Arial" w:cs="Arial"/>
                <w:color w:val="000000"/>
                <w:kern w:val="0"/>
                <w:sz w:val="24"/>
                <w:lang w:eastAsia="ru-RU"/>
              </w:rPr>
            </w:pPr>
            <w:r w:rsidRPr="008B433B">
              <w:rPr>
                <w:rFonts w:ascii="Arial" w:eastAsia="Times New Roman" w:hAnsi="Arial" w:cs="Arial"/>
                <w:color w:val="000000"/>
                <w:kern w:val="0"/>
                <w:sz w:val="24"/>
                <w:lang w:eastAsia="ru-RU"/>
              </w:rPr>
              <w:t>4 000</w:t>
            </w:r>
          </w:p>
        </w:tc>
      </w:tr>
      <w:tr w:rsidR="008B433B" w:rsidRPr="008B433B" w:rsidTr="00814A81">
        <w:trPr>
          <w:trHeight w:val="507"/>
        </w:trPr>
        <w:tc>
          <w:tcPr>
            <w:tcW w:w="2619" w:type="dxa"/>
            <w:tcBorders>
              <w:top w:val="nil"/>
              <w:left w:val="single" w:sz="4" w:space="0" w:color="000000"/>
              <w:bottom w:val="single" w:sz="4" w:space="0" w:color="000000"/>
              <w:right w:val="single" w:sz="4" w:space="0" w:color="000000"/>
            </w:tcBorders>
            <w:shd w:val="clear" w:color="auto" w:fill="auto"/>
            <w:vAlign w:val="center"/>
            <w:hideMark/>
          </w:tcPr>
          <w:p w:rsidR="008B433B" w:rsidRPr="008B433B" w:rsidRDefault="008B433B" w:rsidP="008B433B">
            <w:pPr>
              <w:widowControl/>
              <w:suppressAutoHyphens w:val="0"/>
              <w:jc w:val="center"/>
              <w:rPr>
                <w:rFonts w:ascii="Arial" w:eastAsia="Times New Roman" w:hAnsi="Arial" w:cs="Arial"/>
                <w:color w:val="000000"/>
                <w:kern w:val="0"/>
                <w:sz w:val="24"/>
                <w:lang w:eastAsia="ru-RU"/>
              </w:rPr>
            </w:pPr>
            <w:r w:rsidRPr="008B433B">
              <w:rPr>
                <w:rFonts w:ascii="Arial" w:eastAsia="Times New Roman" w:hAnsi="Arial" w:cs="Arial"/>
                <w:color w:val="000000"/>
                <w:kern w:val="0"/>
                <w:sz w:val="24"/>
                <w:lang w:eastAsia="ru-RU"/>
              </w:rPr>
              <w:t>11705050100000180</w:t>
            </w:r>
          </w:p>
        </w:tc>
        <w:tc>
          <w:tcPr>
            <w:tcW w:w="4200" w:type="dxa"/>
            <w:tcBorders>
              <w:top w:val="nil"/>
              <w:left w:val="nil"/>
              <w:bottom w:val="single" w:sz="4" w:space="0" w:color="000000"/>
              <w:right w:val="single" w:sz="4" w:space="0" w:color="000000"/>
            </w:tcBorders>
            <w:shd w:val="clear" w:color="auto" w:fill="auto"/>
            <w:hideMark/>
          </w:tcPr>
          <w:p w:rsidR="008B433B" w:rsidRPr="008B433B" w:rsidRDefault="008B433B" w:rsidP="008B433B">
            <w:pPr>
              <w:widowControl/>
              <w:suppressAutoHyphens w:val="0"/>
              <w:jc w:val="both"/>
              <w:rPr>
                <w:rFonts w:ascii="Arial" w:eastAsia="Times New Roman" w:hAnsi="Arial" w:cs="Arial"/>
                <w:color w:val="000000"/>
                <w:kern w:val="0"/>
                <w:sz w:val="24"/>
                <w:lang w:eastAsia="ru-RU"/>
              </w:rPr>
            </w:pPr>
            <w:r w:rsidRPr="008B433B">
              <w:rPr>
                <w:rFonts w:ascii="Arial" w:eastAsia="Times New Roman" w:hAnsi="Arial" w:cs="Arial"/>
                <w:color w:val="000000"/>
                <w:kern w:val="0"/>
                <w:sz w:val="24"/>
                <w:lang w:eastAsia="ru-RU"/>
              </w:rPr>
              <w:t>Прочие неналоговые доходы бюджетов поселений</w:t>
            </w:r>
          </w:p>
        </w:tc>
        <w:tc>
          <w:tcPr>
            <w:tcW w:w="2694" w:type="dxa"/>
            <w:tcBorders>
              <w:top w:val="nil"/>
              <w:left w:val="nil"/>
              <w:bottom w:val="single" w:sz="4" w:space="0" w:color="000000"/>
              <w:right w:val="single" w:sz="4" w:space="0" w:color="000000"/>
            </w:tcBorders>
            <w:shd w:val="clear" w:color="FFFFFF" w:fill="FFFFFF"/>
            <w:noWrap/>
            <w:vAlign w:val="center"/>
            <w:hideMark/>
          </w:tcPr>
          <w:p w:rsidR="008B433B" w:rsidRPr="008B433B" w:rsidRDefault="008B433B" w:rsidP="008B433B">
            <w:pPr>
              <w:widowControl/>
              <w:suppressAutoHyphens w:val="0"/>
              <w:jc w:val="center"/>
              <w:rPr>
                <w:rFonts w:ascii="Arial" w:eastAsia="Times New Roman" w:hAnsi="Arial" w:cs="Arial"/>
                <w:color w:val="000000"/>
                <w:kern w:val="0"/>
                <w:sz w:val="24"/>
                <w:lang w:eastAsia="ru-RU"/>
              </w:rPr>
            </w:pPr>
            <w:r w:rsidRPr="008B433B">
              <w:rPr>
                <w:rFonts w:ascii="Arial" w:eastAsia="Times New Roman" w:hAnsi="Arial" w:cs="Arial"/>
                <w:color w:val="000000"/>
                <w:kern w:val="0"/>
                <w:sz w:val="24"/>
                <w:lang w:eastAsia="ru-RU"/>
              </w:rPr>
              <w:t>0</w:t>
            </w:r>
          </w:p>
        </w:tc>
      </w:tr>
      <w:tr w:rsidR="008B433B" w:rsidRPr="008B433B" w:rsidTr="00814A81">
        <w:trPr>
          <w:trHeight w:val="612"/>
        </w:trPr>
        <w:tc>
          <w:tcPr>
            <w:tcW w:w="2619" w:type="dxa"/>
            <w:tcBorders>
              <w:top w:val="nil"/>
              <w:left w:val="single" w:sz="4" w:space="0" w:color="000000"/>
              <w:bottom w:val="single" w:sz="4" w:space="0" w:color="000000"/>
              <w:right w:val="single" w:sz="4" w:space="0" w:color="000000"/>
            </w:tcBorders>
            <w:shd w:val="clear" w:color="auto" w:fill="auto"/>
            <w:noWrap/>
            <w:vAlign w:val="center"/>
            <w:hideMark/>
          </w:tcPr>
          <w:p w:rsidR="008B433B" w:rsidRPr="008B433B" w:rsidRDefault="008B433B" w:rsidP="008B433B">
            <w:pPr>
              <w:widowControl/>
              <w:suppressAutoHyphens w:val="0"/>
              <w:jc w:val="center"/>
              <w:rPr>
                <w:rFonts w:ascii="Arial" w:eastAsia="Times New Roman" w:hAnsi="Arial" w:cs="Arial"/>
                <w:color w:val="000000"/>
                <w:kern w:val="0"/>
                <w:sz w:val="24"/>
                <w:lang w:eastAsia="ru-RU"/>
              </w:rPr>
            </w:pPr>
            <w:r w:rsidRPr="008B433B">
              <w:rPr>
                <w:rFonts w:ascii="Arial" w:eastAsia="Times New Roman" w:hAnsi="Arial" w:cs="Arial"/>
                <w:color w:val="000000"/>
                <w:kern w:val="0"/>
                <w:sz w:val="24"/>
                <w:lang w:eastAsia="ru-RU"/>
              </w:rPr>
              <w:t> </w:t>
            </w:r>
          </w:p>
        </w:tc>
        <w:tc>
          <w:tcPr>
            <w:tcW w:w="4200" w:type="dxa"/>
            <w:tcBorders>
              <w:top w:val="nil"/>
              <w:left w:val="nil"/>
              <w:bottom w:val="single" w:sz="4" w:space="0" w:color="000000"/>
              <w:right w:val="single" w:sz="4" w:space="0" w:color="000000"/>
            </w:tcBorders>
            <w:shd w:val="clear" w:color="auto" w:fill="auto"/>
            <w:noWrap/>
            <w:vAlign w:val="bottom"/>
            <w:hideMark/>
          </w:tcPr>
          <w:p w:rsidR="008B433B" w:rsidRPr="008B433B" w:rsidRDefault="008B433B" w:rsidP="008B433B">
            <w:pPr>
              <w:widowControl/>
              <w:suppressAutoHyphens w:val="0"/>
              <w:jc w:val="center"/>
              <w:rPr>
                <w:rFonts w:ascii="Arial" w:eastAsia="Times New Roman" w:hAnsi="Arial" w:cs="Arial"/>
                <w:bCs/>
                <w:color w:val="000000"/>
                <w:kern w:val="0"/>
                <w:sz w:val="24"/>
                <w:lang w:eastAsia="ru-RU"/>
              </w:rPr>
            </w:pPr>
            <w:r w:rsidRPr="008B433B">
              <w:rPr>
                <w:rFonts w:ascii="Arial" w:eastAsia="Times New Roman" w:hAnsi="Arial" w:cs="Arial"/>
                <w:bCs/>
                <w:color w:val="000000"/>
                <w:kern w:val="0"/>
                <w:sz w:val="24"/>
                <w:lang w:eastAsia="ru-RU"/>
              </w:rPr>
              <w:t>Итого собственных доходов:</w:t>
            </w:r>
          </w:p>
        </w:tc>
        <w:tc>
          <w:tcPr>
            <w:tcW w:w="2694" w:type="dxa"/>
            <w:tcBorders>
              <w:top w:val="nil"/>
              <w:left w:val="nil"/>
              <w:bottom w:val="single" w:sz="4" w:space="0" w:color="000000"/>
              <w:right w:val="single" w:sz="4" w:space="0" w:color="000000"/>
            </w:tcBorders>
            <w:shd w:val="clear" w:color="FFFFFF" w:fill="FFFFFF"/>
            <w:noWrap/>
            <w:vAlign w:val="center"/>
            <w:hideMark/>
          </w:tcPr>
          <w:p w:rsidR="008B433B" w:rsidRPr="008B433B" w:rsidRDefault="008B433B" w:rsidP="008B433B">
            <w:pPr>
              <w:widowControl/>
              <w:suppressAutoHyphens w:val="0"/>
              <w:jc w:val="center"/>
              <w:rPr>
                <w:rFonts w:ascii="Arial" w:eastAsia="Times New Roman" w:hAnsi="Arial" w:cs="Arial"/>
                <w:bCs/>
                <w:color w:val="000000"/>
                <w:kern w:val="0"/>
                <w:sz w:val="24"/>
                <w:lang w:eastAsia="ru-RU"/>
              </w:rPr>
            </w:pPr>
            <w:r w:rsidRPr="008B433B">
              <w:rPr>
                <w:rFonts w:ascii="Arial" w:eastAsia="Times New Roman" w:hAnsi="Arial" w:cs="Arial"/>
                <w:bCs/>
                <w:color w:val="000000"/>
                <w:kern w:val="0"/>
                <w:sz w:val="24"/>
                <w:lang w:eastAsia="ru-RU"/>
              </w:rPr>
              <w:t>10 027 100</w:t>
            </w:r>
          </w:p>
        </w:tc>
      </w:tr>
      <w:tr w:rsidR="008B433B" w:rsidRPr="008B433B" w:rsidTr="00814A81">
        <w:trPr>
          <w:trHeight w:val="510"/>
        </w:trPr>
        <w:tc>
          <w:tcPr>
            <w:tcW w:w="2619" w:type="dxa"/>
            <w:tcBorders>
              <w:top w:val="nil"/>
              <w:left w:val="single" w:sz="4" w:space="0" w:color="000000"/>
              <w:bottom w:val="single" w:sz="4" w:space="0" w:color="000000"/>
              <w:right w:val="single" w:sz="4" w:space="0" w:color="000000"/>
            </w:tcBorders>
            <w:shd w:val="clear" w:color="auto" w:fill="auto"/>
            <w:noWrap/>
            <w:vAlign w:val="center"/>
            <w:hideMark/>
          </w:tcPr>
          <w:p w:rsidR="008B433B" w:rsidRPr="008B433B" w:rsidRDefault="008B433B" w:rsidP="008B433B">
            <w:pPr>
              <w:widowControl/>
              <w:suppressAutoHyphens w:val="0"/>
              <w:jc w:val="center"/>
              <w:rPr>
                <w:rFonts w:ascii="Arial" w:eastAsia="Times New Roman" w:hAnsi="Arial" w:cs="Arial"/>
                <w:color w:val="000000"/>
                <w:kern w:val="0"/>
                <w:sz w:val="24"/>
                <w:lang w:eastAsia="ru-RU"/>
              </w:rPr>
            </w:pPr>
            <w:r w:rsidRPr="008B433B">
              <w:rPr>
                <w:rFonts w:ascii="Arial" w:eastAsia="Times New Roman" w:hAnsi="Arial" w:cs="Arial"/>
                <w:color w:val="000000"/>
                <w:kern w:val="0"/>
                <w:sz w:val="24"/>
                <w:lang w:eastAsia="ru-RU"/>
              </w:rPr>
              <w:t>20200000000000000</w:t>
            </w:r>
          </w:p>
        </w:tc>
        <w:tc>
          <w:tcPr>
            <w:tcW w:w="4200" w:type="dxa"/>
            <w:tcBorders>
              <w:top w:val="nil"/>
              <w:left w:val="nil"/>
              <w:bottom w:val="single" w:sz="4" w:space="0" w:color="000000"/>
              <w:right w:val="single" w:sz="4" w:space="0" w:color="000000"/>
            </w:tcBorders>
            <w:shd w:val="clear" w:color="auto" w:fill="auto"/>
            <w:vAlign w:val="center"/>
            <w:hideMark/>
          </w:tcPr>
          <w:p w:rsidR="008B433B" w:rsidRPr="008B433B" w:rsidRDefault="008B433B" w:rsidP="008B433B">
            <w:pPr>
              <w:widowControl/>
              <w:suppressAutoHyphens w:val="0"/>
              <w:jc w:val="center"/>
              <w:rPr>
                <w:rFonts w:ascii="Arial" w:eastAsia="Times New Roman" w:hAnsi="Arial" w:cs="Arial"/>
                <w:bCs/>
                <w:color w:val="000000"/>
                <w:kern w:val="0"/>
                <w:sz w:val="24"/>
                <w:lang w:eastAsia="ru-RU"/>
              </w:rPr>
            </w:pPr>
            <w:r w:rsidRPr="008B433B">
              <w:rPr>
                <w:rFonts w:ascii="Arial" w:eastAsia="Times New Roman" w:hAnsi="Arial" w:cs="Arial"/>
                <w:bCs/>
                <w:color w:val="000000"/>
                <w:kern w:val="0"/>
                <w:sz w:val="24"/>
                <w:lang w:eastAsia="ru-RU"/>
              </w:rPr>
              <w:t>БЕЗВОЗМЕЗДНЫЕ ПОСТУПЛЕНИЯ ОТ ДРУГИХ БЮДЖЕТОВ БЮДЖЕТНОЙ СИСТЕМЫ РФ</w:t>
            </w:r>
          </w:p>
        </w:tc>
        <w:tc>
          <w:tcPr>
            <w:tcW w:w="2694" w:type="dxa"/>
            <w:tcBorders>
              <w:top w:val="nil"/>
              <w:left w:val="nil"/>
              <w:bottom w:val="single" w:sz="4" w:space="0" w:color="000000"/>
              <w:right w:val="single" w:sz="4" w:space="0" w:color="000000"/>
            </w:tcBorders>
            <w:shd w:val="clear" w:color="FFFFFF" w:fill="FFFFFF"/>
            <w:noWrap/>
            <w:vAlign w:val="center"/>
            <w:hideMark/>
          </w:tcPr>
          <w:p w:rsidR="008B433B" w:rsidRPr="008B433B" w:rsidRDefault="008B433B" w:rsidP="008B433B">
            <w:pPr>
              <w:widowControl/>
              <w:suppressAutoHyphens w:val="0"/>
              <w:jc w:val="center"/>
              <w:rPr>
                <w:rFonts w:ascii="Arial" w:eastAsia="Times New Roman" w:hAnsi="Arial" w:cs="Arial"/>
                <w:bCs/>
                <w:color w:val="000000"/>
                <w:kern w:val="0"/>
                <w:sz w:val="24"/>
                <w:lang w:eastAsia="ru-RU"/>
              </w:rPr>
            </w:pPr>
            <w:r w:rsidRPr="008B433B">
              <w:rPr>
                <w:rFonts w:ascii="Arial" w:eastAsia="Times New Roman" w:hAnsi="Arial" w:cs="Arial"/>
                <w:bCs/>
                <w:color w:val="000000"/>
                <w:kern w:val="0"/>
                <w:sz w:val="24"/>
                <w:lang w:eastAsia="ru-RU"/>
              </w:rPr>
              <w:t>681 900</w:t>
            </w:r>
          </w:p>
        </w:tc>
      </w:tr>
      <w:tr w:rsidR="008B433B" w:rsidRPr="008B433B" w:rsidTr="00814A81">
        <w:trPr>
          <w:trHeight w:val="510"/>
        </w:trPr>
        <w:tc>
          <w:tcPr>
            <w:tcW w:w="2619" w:type="dxa"/>
            <w:tcBorders>
              <w:top w:val="nil"/>
              <w:left w:val="single" w:sz="4" w:space="0" w:color="000000"/>
              <w:bottom w:val="single" w:sz="4" w:space="0" w:color="000000"/>
              <w:right w:val="single" w:sz="4" w:space="0" w:color="000000"/>
            </w:tcBorders>
            <w:shd w:val="clear" w:color="auto" w:fill="auto"/>
            <w:vAlign w:val="center"/>
            <w:hideMark/>
          </w:tcPr>
          <w:p w:rsidR="008B433B" w:rsidRPr="008B433B" w:rsidRDefault="008B433B" w:rsidP="008B433B">
            <w:pPr>
              <w:widowControl/>
              <w:suppressAutoHyphens w:val="0"/>
              <w:jc w:val="center"/>
              <w:rPr>
                <w:rFonts w:ascii="Arial" w:eastAsia="Times New Roman" w:hAnsi="Arial" w:cs="Arial"/>
                <w:color w:val="000000"/>
                <w:kern w:val="0"/>
                <w:sz w:val="24"/>
                <w:lang w:eastAsia="ru-RU"/>
              </w:rPr>
            </w:pPr>
            <w:r w:rsidRPr="008B433B">
              <w:rPr>
                <w:rFonts w:ascii="Arial" w:eastAsia="Times New Roman" w:hAnsi="Arial" w:cs="Arial"/>
                <w:color w:val="000000"/>
                <w:kern w:val="0"/>
                <w:sz w:val="24"/>
                <w:lang w:eastAsia="ru-RU"/>
              </w:rPr>
              <w:t>20201001100000151</w:t>
            </w:r>
          </w:p>
        </w:tc>
        <w:tc>
          <w:tcPr>
            <w:tcW w:w="4200" w:type="dxa"/>
            <w:tcBorders>
              <w:top w:val="nil"/>
              <w:left w:val="nil"/>
              <w:bottom w:val="single" w:sz="4" w:space="0" w:color="000000"/>
              <w:right w:val="single" w:sz="4" w:space="0" w:color="000000"/>
            </w:tcBorders>
            <w:shd w:val="clear" w:color="auto" w:fill="auto"/>
            <w:vAlign w:val="center"/>
            <w:hideMark/>
          </w:tcPr>
          <w:p w:rsidR="008B433B" w:rsidRPr="008B433B" w:rsidRDefault="008B433B" w:rsidP="008B433B">
            <w:pPr>
              <w:widowControl/>
              <w:suppressAutoHyphens w:val="0"/>
              <w:jc w:val="both"/>
              <w:rPr>
                <w:rFonts w:ascii="Arial" w:eastAsia="Times New Roman" w:hAnsi="Arial" w:cs="Arial"/>
                <w:color w:val="000000"/>
                <w:kern w:val="0"/>
                <w:sz w:val="24"/>
                <w:lang w:eastAsia="ru-RU"/>
              </w:rPr>
            </w:pPr>
            <w:r w:rsidRPr="008B433B">
              <w:rPr>
                <w:rFonts w:ascii="Arial" w:eastAsia="Times New Roman" w:hAnsi="Arial" w:cs="Arial"/>
                <w:color w:val="000000"/>
                <w:kern w:val="0"/>
                <w:sz w:val="24"/>
                <w:lang w:eastAsia="ru-RU"/>
              </w:rPr>
              <w:t>Дотации на выравнивание бюджетной обеспеченности (средства областного фонда финансовой поддержки)</w:t>
            </w:r>
          </w:p>
        </w:tc>
        <w:tc>
          <w:tcPr>
            <w:tcW w:w="2694" w:type="dxa"/>
            <w:tcBorders>
              <w:top w:val="nil"/>
              <w:left w:val="nil"/>
              <w:bottom w:val="single" w:sz="4" w:space="0" w:color="000000"/>
              <w:right w:val="single" w:sz="4" w:space="0" w:color="000000"/>
            </w:tcBorders>
            <w:shd w:val="clear" w:color="FFFFFF" w:fill="FFFFFF"/>
            <w:noWrap/>
            <w:vAlign w:val="center"/>
            <w:hideMark/>
          </w:tcPr>
          <w:p w:rsidR="008B433B" w:rsidRPr="008B433B" w:rsidRDefault="008B433B" w:rsidP="008B433B">
            <w:pPr>
              <w:widowControl/>
              <w:suppressAutoHyphens w:val="0"/>
              <w:jc w:val="center"/>
              <w:rPr>
                <w:rFonts w:ascii="Arial" w:eastAsia="Times New Roman" w:hAnsi="Arial" w:cs="Arial"/>
                <w:color w:val="000000"/>
                <w:kern w:val="0"/>
                <w:sz w:val="24"/>
                <w:lang w:eastAsia="ru-RU"/>
              </w:rPr>
            </w:pPr>
            <w:r w:rsidRPr="008B433B">
              <w:rPr>
                <w:rFonts w:ascii="Arial" w:eastAsia="Times New Roman" w:hAnsi="Arial" w:cs="Arial"/>
                <w:color w:val="000000"/>
                <w:kern w:val="0"/>
                <w:sz w:val="24"/>
                <w:lang w:eastAsia="ru-RU"/>
              </w:rPr>
              <w:t>478 000</w:t>
            </w:r>
          </w:p>
        </w:tc>
      </w:tr>
      <w:tr w:rsidR="008B433B" w:rsidRPr="008B433B" w:rsidTr="00814A81">
        <w:trPr>
          <w:trHeight w:val="672"/>
        </w:trPr>
        <w:tc>
          <w:tcPr>
            <w:tcW w:w="2619" w:type="dxa"/>
            <w:tcBorders>
              <w:top w:val="nil"/>
              <w:left w:val="single" w:sz="4" w:space="0" w:color="000000"/>
              <w:bottom w:val="single" w:sz="4" w:space="0" w:color="000000"/>
              <w:right w:val="single" w:sz="4" w:space="0" w:color="000000"/>
            </w:tcBorders>
            <w:shd w:val="clear" w:color="auto" w:fill="auto"/>
            <w:vAlign w:val="center"/>
            <w:hideMark/>
          </w:tcPr>
          <w:p w:rsidR="008B433B" w:rsidRPr="008B433B" w:rsidRDefault="008B433B" w:rsidP="008B433B">
            <w:pPr>
              <w:widowControl/>
              <w:suppressAutoHyphens w:val="0"/>
              <w:jc w:val="center"/>
              <w:rPr>
                <w:rFonts w:ascii="Arial" w:eastAsia="Times New Roman" w:hAnsi="Arial" w:cs="Arial"/>
                <w:color w:val="000000"/>
                <w:kern w:val="0"/>
                <w:sz w:val="24"/>
                <w:lang w:eastAsia="ru-RU"/>
              </w:rPr>
            </w:pPr>
            <w:r w:rsidRPr="008B433B">
              <w:rPr>
                <w:rFonts w:ascii="Arial" w:eastAsia="Times New Roman" w:hAnsi="Arial" w:cs="Arial"/>
                <w:color w:val="000000"/>
                <w:kern w:val="0"/>
                <w:sz w:val="24"/>
                <w:lang w:eastAsia="ru-RU"/>
              </w:rPr>
              <w:t>20201003100000151</w:t>
            </w:r>
          </w:p>
        </w:tc>
        <w:tc>
          <w:tcPr>
            <w:tcW w:w="4200" w:type="dxa"/>
            <w:tcBorders>
              <w:top w:val="nil"/>
              <w:left w:val="nil"/>
              <w:bottom w:val="single" w:sz="4" w:space="0" w:color="000000"/>
              <w:right w:val="single" w:sz="4" w:space="0" w:color="000000"/>
            </w:tcBorders>
            <w:shd w:val="clear" w:color="auto" w:fill="auto"/>
            <w:hideMark/>
          </w:tcPr>
          <w:p w:rsidR="008B433B" w:rsidRPr="008B433B" w:rsidRDefault="008B433B" w:rsidP="008B433B">
            <w:pPr>
              <w:widowControl/>
              <w:suppressAutoHyphens w:val="0"/>
              <w:jc w:val="both"/>
              <w:rPr>
                <w:rFonts w:ascii="Arial" w:eastAsia="Times New Roman" w:hAnsi="Arial" w:cs="Arial"/>
                <w:color w:val="000000"/>
                <w:kern w:val="0"/>
                <w:sz w:val="24"/>
                <w:lang w:eastAsia="ru-RU"/>
              </w:rPr>
            </w:pPr>
            <w:r w:rsidRPr="008B433B">
              <w:rPr>
                <w:rFonts w:ascii="Arial" w:eastAsia="Times New Roman" w:hAnsi="Arial" w:cs="Arial"/>
                <w:color w:val="000000"/>
                <w:kern w:val="0"/>
                <w:sz w:val="24"/>
                <w:lang w:eastAsia="ru-RU"/>
              </w:rPr>
              <w:t>Дотации бюджетам поселений на поддержку мер по  обеспечению сбалансированности бюджетов</w:t>
            </w:r>
          </w:p>
        </w:tc>
        <w:tc>
          <w:tcPr>
            <w:tcW w:w="2694" w:type="dxa"/>
            <w:tcBorders>
              <w:top w:val="nil"/>
              <w:left w:val="nil"/>
              <w:bottom w:val="single" w:sz="4" w:space="0" w:color="000000"/>
              <w:right w:val="single" w:sz="4" w:space="0" w:color="000000"/>
            </w:tcBorders>
            <w:shd w:val="clear" w:color="FFFFFF" w:fill="FFFFFF"/>
            <w:noWrap/>
            <w:vAlign w:val="center"/>
            <w:hideMark/>
          </w:tcPr>
          <w:p w:rsidR="008B433B" w:rsidRPr="008B433B" w:rsidRDefault="008B433B" w:rsidP="008B433B">
            <w:pPr>
              <w:widowControl/>
              <w:suppressAutoHyphens w:val="0"/>
              <w:jc w:val="center"/>
              <w:rPr>
                <w:rFonts w:ascii="Arial" w:eastAsia="Times New Roman" w:hAnsi="Arial" w:cs="Arial"/>
                <w:color w:val="000000"/>
                <w:kern w:val="0"/>
                <w:sz w:val="24"/>
                <w:lang w:eastAsia="ru-RU"/>
              </w:rPr>
            </w:pPr>
            <w:r w:rsidRPr="008B433B">
              <w:rPr>
                <w:rFonts w:ascii="Arial" w:eastAsia="Times New Roman" w:hAnsi="Arial" w:cs="Arial"/>
                <w:color w:val="000000"/>
                <w:kern w:val="0"/>
                <w:sz w:val="24"/>
                <w:lang w:eastAsia="ru-RU"/>
              </w:rPr>
              <w:t>0</w:t>
            </w:r>
          </w:p>
        </w:tc>
      </w:tr>
      <w:tr w:rsidR="008B433B" w:rsidRPr="008B433B" w:rsidTr="00814A81">
        <w:trPr>
          <w:trHeight w:val="983"/>
        </w:trPr>
        <w:tc>
          <w:tcPr>
            <w:tcW w:w="2619" w:type="dxa"/>
            <w:tcBorders>
              <w:top w:val="nil"/>
              <w:left w:val="single" w:sz="4" w:space="0" w:color="000000"/>
              <w:bottom w:val="single" w:sz="4" w:space="0" w:color="000000"/>
              <w:right w:val="single" w:sz="4" w:space="0" w:color="000000"/>
            </w:tcBorders>
            <w:shd w:val="clear" w:color="auto" w:fill="auto"/>
            <w:vAlign w:val="center"/>
            <w:hideMark/>
          </w:tcPr>
          <w:p w:rsidR="008B433B" w:rsidRPr="008B433B" w:rsidRDefault="008B433B" w:rsidP="008B433B">
            <w:pPr>
              <w:widowControl/>
              <w:suppressAutoHyphens w:val="0"/>
              <w:jc w:val="center"/>
              <w:rPr>
                <w:rFonts w:ascii="Arial" w:eastAsia="Times New Roman" w:hAnsi="Arial" w:cs="Arial"/>
                <w:color w:val="000000"/>
                <w:kern w:val="0"/>
                <w:sz w:val="24"/>
                <w:lang w:eastAsia="ru-RU"/>
              </w:rPr>
            </w:pPr>
            <w:r w:rsidRPr="008B433B">
              <w:rPr>
                <w:rFonts w:ascii="Arial" w:eastAsia="Times New Roman" w:hAnsi="Arial" w:cs="Arial"/>
                <w:color w:val="000000"/>
                <w:kern w:val="0"/>
                <w:sz w:val="24"/>
                <w:lang w:eastAsia="ru-RU"/>
              </w:rPr>
              <w:t>20202216100000151</w:t>
            </w:r>
          </w:p>
        </w:tc>
        <w:tc>
          <w:tcPr>
            <w:tcW w:w="4200" w:type="dxa"/>
            <w:tcBorders>
              <w:top w:val="nil"/>
              <w:left w:val="nil"/>
              <w:bottom w:val="single" w:sz="4" w:space="0" w:color="000000"/>
              <w:right w:val="single" w:sz="4" w:space="0" w:color="000000"/>
            </w:tcBorders>
            <w:shd w:val="clear" w:color="auto" w:fill="auto"/>
            <w:hideMark/>
          </w:tcPr>
          <w:p w:rsidR="008B433B" w:rsidRPr="008B433B" w:rsidRDefault="008B433B" w:rsidP="008B433B">
            <w:pPr>
              <w:widowControl/>
              <w:suppressAutoHyphens w:val="0"/>
              <w:jc w:val="both"/>
              <w:rPr>
                <w:rFonts w:ascii="Arial" w:eastAsia="Times New Roman" w:hAnsi="Arial" w:cs="Arial"/>
                <w:color w:val="000000"/>
                <w:kern w:val="0"/>
                <w:sz w:val="24"/>
                <w:lang w:eastAsia="ru-RU"/>
              </w:rPr>
            </w:pPr>
            <w:r w:rsidRPr="008B433B">
              <w:rPr>
                <w:rFonts w:ascii="Arial" w:eastAsia="Times New Roman" w:hAnsi="Arial" w:cs="Arial"/>
                <w:color w:val="000000"/>
                <w:kern w:val="0"/>
                <w:sz w:val="24"/>
                <w:lang w:eastAsia="ru-RU"/>
              </w:rPr>
              <w:t>Субсидии бюджетам поселений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домов,проездов к дворовым территориям многоквартиных домов населенных пунктов</w:t>
            </w:r>
          </w:p>
        </w:tc>
        <w:tc>
          <w:tcPr>
            <w:tcW w:w="2694" w:type="dxa"/>
            <w:tcBorders>
              <w:top w:val="nil"/>
              <w:left w:val="nil"/>
              <w:bottom w:val="single" w:sz="4" w:space="0" w:color="000000"/>
              <w:right w:val="single" w:sz="4" w:space="0" w:color="000000"/>
            </w:tcBorders>
            <w:shd w:val="clear" w:color="FFFFFF" w:fill="FFFFFF"/>
            <w:noWrap/>
            <w:vAlign w:val="center"/>
            <w:hideMark/>
          </w:tcPr>
          <w:p w:rsidR="008B433B" w:rsidRPr="008B433B" w:rsidRDefault="008B433B" w:rsidP="008B433B">
            <w:pPr>
              <w:widowControl/>
              <w:suppressAutoHyphens w:val="0"/>
              <w:jc w:val="center"/>
              <w:rPr>
                <w:rFonts w:ascii="Arial" w:eastAsia="Times New Roman" w:hAnsi="Arial" w:cs="Arial"/>
                <w:color w:val="000000"/>
                <w:kern w:val="0"/>
                <w:sz w:val="24"/>
                <w:lang w:eastAsia="ru-RU"/>
              </w:rPr>
            </w:pPr>
            <w:r w:rsidRPr="008B433B">
              <w:rPr>
                <w:rFonts w:ascii="Arial" w:eastAsia="Times New Roman" w:hAnsi="Arial" w:cs="Arial"/>
                <w:color w:val="000000"/>
                <w:kern w:val="0"/>
                <w:sz w:val="24"/>
                <w:lang w:eastAsia="ru-RU"/>
              </w:rPr>
              <w:t>0</w:t>
            </w:r>
          </w:p>
        </w:tc>
      </w:tr>
      <w:tr w:rsidR="008B433B" w:rsidRPr="008B433B" w:rsidTr="00814A81">
        <w:trPr>
          <w:trHeight w:val="702"/>
        </w:trPr>
        <w:tc>
          <w:tcPr>
            <w:tcW w:w="2619" w:type="dxa"/>
            <w:tcBorders>
              <w:top w:val="nil"/>
              <w:left w:val="single" w:sz="4" w:space="0" w:color="000000"/>
              <w:bottom w:val="single" w:sz="4" w:space="0" w:color="000000"/>
              <w:right w:val="single" w:sz="4" w:space="0" w:color="000000"/>
            </w:tcBorders>
            <w:shd w:val="clear" w:color="auto" w:fill="auto"/>
            <w:vAlign w:val="center"/>
            <w:hideMark/>
          </w:tcPr>
          <w:p w:rsidR="008B433B" w:rsidRPr="008B433B" w:rsidRDefault="008B433B" w:rsidP="008B433B">
            <w:pPr>
              <w:widowControl/>
              <w:suppressAutoHyphens w:val="0"/>
              <w:jc w:val="center"/>
              <w:rPr>
                <w:rFonts w:ascii="Arial" w:eastAsia="Times New Roman" w:hAnsi="Arial" w:cs="Arial"/>
                <w:color w:val="000000"/>
                <w:kern w:val="0"/>
                <w:sz w:val="24"/>
                <w:lang w:eastAsia="ru-RU"/>
              </w:rPr>
            </w:pPr>
            <w:r w:rsidRPr="008B433B">
              <w:rPr>
                <w:rFonts w:ascii="Arial" w:eastAsia="Times New Roman" w:hAnsi="Arial" w:cs="Arial"/>
                <w:color w:val="000000"/>
                <w:kern w:val="0"/>
                <w:sz w:val="24"/>
                <w:lang w:eastAsia="ru-RU"/>
              </w:rPr>
              <w:lastRenderedPageBreak/>
              <w:t>20203015100000151</w:t>
            </w:r>
          </w:p>
        </w:tc>
        <w:tc>
          <w:tcPr>
            <w:tcW w:w="4200" w:type="dxa"/>
            <w:tcBorders>
              <w:top w:val="nil"/>
              <w:left w:val="nil"/>
              <w:bottom w:val="single" w:sz="4" w:space="0" w:color="000000"/>
              <w:right w:val="single" w:sz="4" w:space="0" w:color="000000"/>
            </w:tcBorders>
            <w:shd w:val="clear" w:color="auto" w:fill="auto"/>
            <w:hideMark/>
          </w:tcPr>
          <w:p w:rsidR="008B433B" w:rsidRPr="008B433B" w:rsidRDefault="008B433B" w:rsidP="008B433B">
            <w:pPr>
              <w:widowControl/>
              <w:suppressAutoHyphens w:val="0"/>
              <w:jc w:val="both"/>
              <w:rPr>
                <w:rFonts w:ascii="Arial" w:eastAsia="Times New Roman" w:hAnsi="Arial" w:cs="Arial"/>
                <w:color w:val="000000"/>
                <w:kern w:val="0"/>
                <w:sz w:val="24"/>
                <w:lang w:eastAsia="ru-RU"/>
              </w:rPr>
            </w:pPr>
            <w:r w:rsidRPr="008B433B">
              <w:rPr>
                <w:rFonts w:ascii="Arial" w:eastAsia="Times New Roman" w:hAnsi="Arial" w:cs="Arial"/>
                <w:color w:val="000000"/>
                <w:kern w:val="0"/>
                <w:sz w:val="24"/>
                <w:lang w:eastAsia="ru-RU"/>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2694" w:type="dxa"/>
            <w:tcBorders>
              <w:top w:val="nil"/>
              <w:left w:val="nil"/>
              <w:bottom w:val="single" w:sz="4" w:space="0" w:color="000000"/>
              <w:right w:val="single" w:sz="4" w:space="0" w:color="000000"/>
            </w:tcBorders>
            <w:shd w:val="clear" w:color="FFFFFF" w:fill="FFFFFF"/>
            <w:noWrap/>
            <w:vAlign w:val="center"/>
            <w:hideMark/>
          </w:tcPr>
          <w:p w:rsidR="008B433B" w:rsidRPr="008B433B" w:rsidRDefault="008B433B" w:rsidP="008B433B">
            <w:pPr>
              <w:widowControl/>
              <w:suppressAutoHyphens w:val="0"/>
              <w:jc w:val="center"/>
              <w:rPr>
                <w:rFonts w:ascii="Arial" w:eastAsia="Times New Roman" w:hAnsi="Arial" w:cs="Arial"/>
                <w:color w:val="000000"/>
                <w:kern w:val="0"/>
                <w:sz w:val="24"/>
                <w:lang w:eastAsia="ru-RU"/>
              </w:rPr>
            </w:pPr>
            <w:r w:rsidRPr="008B433B">
              <w:rPr>
                <w:rFonts w:ascii="Arial" w:eastAsia="Times New Roman" w:hAnsi="Arial" w:cs="Arial"/>
                <w:color w:val="000000"/>
                <w:kern w:val="0"/>
                <w:sz w:val="24"/>
                <w:lang w:eastAsia="ru-RU"/>
              </w:rPr>
              <w:t>177 600</w:t>
            </w:r>
          </w:p>
        </w:tc>
      </w:tr>
      <w:tr w:rsidR="008B433B" w:rsidRPr="008B433B" w:rsidTr="00814A81">
        <w:trPr>
          <w:trHeight w:val="792"/>
        </w:trPr>
        <w:tc>
          <w:tcPr>
            <w:tcW w:w="2619" w:type="dxa"/>
            <w:tcBorders>
              <w:top w:val="nil"/>
              <w:left w:val="single" w:sz="4" w:space="0" w:color="000000"/>
              <w:bottom w:val="single" w:sz="4" w:space="0" w:color="000000"/>
              <w:right w:val="single" w:sz="4" w:space="0" w:color="000000"/>
            </w:tcBorders>
            <w:shd w:val="clear" w:color="auto" w:fill="auto"/>
            <w:vAlign w:val="center"/>
            <w:hideMark/>
          </w:tcPr>
          <w:p w:rsidR="008B433B" w:rsidRPr="008B433B" w:rsidRDefault="008B433B" w:rsidP="008B433B">
            <w:pPr>
              <w:widowControl/>
              <w:suppressAutoHyphens w:val="0"/>
              <w:jc w:val="center"/>
              <w:rPr>
                <w:rFonts w:ascii="Arial" w:eastAsia="Times New Roman" w:hAnsi="Arial" w:cs="Arial"/>
                <w:color w:val="000000"/>
                <w:kern w:val="0"/>
                <w:sz w:val="24"/>
                <w:lang w:eastAsia="ru-RU"/>
              </w:rPr>
            </w:pPr>
            <w:r w:rsidRPr="008B433B">
              <w:rPr>
                <w:rFonts w:ascii="Arial" w:eastAsia="Times New Roman" w:hAnsi="Arial" w:cs="Arial"/>
                <w:color w:val="000000"/>
                <w:kern w:val="0"/>
                <w:sz w:val="24"/>
                <w:lang w:eastAsia="ru-RU"/>
              </w:rPr>
              <w:t>20203003100000151</w:t>
            </w:r>
          </w:p>
        </w:tc>
        <w:tc>
          <w:tcPr>
            <w:tcW w:w="4200" w:type="dxa"/>
            <w:tcBorders>
              <w:top w:val="nil"/>
              <w:left w:val="nil"/>
              <w:bottom w:val="single" w:sz="4" w:space="0" w:color="000000"/>
              <w:right w:val="single" w:sz="4" w:space="0" w:color="000000"/>
            </w:tcBorders>
            <w:shd w:val="clear" w:color="auto" w:fill="auto"/>
            <w:vAlign w:val="bottom"/>
            <w:hideMark/>
          </w:tcPr>
          <w:p w:rsidR="008B433B" w:rsidRPr="008B433B" w:rsidRDefault="008B433B" w:rsidP="008B433B">
            <w:pPr>
              <w:widowControl/>
              <w:suppressAutoHyphens w:val="0"/>
              <w:jc w:val="both"/>
              <w:rPr>
                <w:rFonts w:ascii="Arial" w:eastAsia="Times New Roman" w:hAnsi="Arial" w:cs="Arial"/>
                <w:color w:val="000000"/>
                <w:kern w:val="0"/>
                <w:sz w:val="24"/>
                <w:lang w:eastAsia="ru-RU"/>
              </w:rPr>
            </w:pPr>
            <w:r w:rsidRPr="008B433B">
              <w:rPr>
                <w:rFonts w:ascii="Arial" w:eastAsia="Times New Roman" w:hAnsi="Arial" w:cs="Arial"/>
                <w:color w:val="000000"/>
                <w:kern w:val="0"/>
                <w:sz w:val="24"/>
                <w:lang w:eastAsia="ru-RU"/>
              </w:rPr>
              <w:t>Субвенции бюджетам сельских поселений на государственную регистрацию актов гражданского состояния</w:t>
            </w:r>
          </w:p>
        </w:tc>
        <w:tc>
          <w:tcPr>
            <w:tcW w:w="2694" w:type="dxa"/>
            <w:tcBorders>
              <w:top w:val="nil"/>
              <w:left w:val="nil"/>
              <w:bottom w:val="single" w:sz="4" w:space="0" w:color="000000"/>
              <w:right w:val="single" w:sz="4" w:space="0" w:color="000000"/>
            </w:tcBorders>
            <w:shd w:val="clear" w:color="FFFFFF" w:fill="FFFFFF"/>
            <w:noWrap/>
            <w:vAlign w:val="center"/>
            <w:hideMark/>
          </w:tcPr>
          <w:p w:rsidR="008B433B" w:rsidRPr="008B433B" w:rsidRDefault="008B433B" w:rsidP="008B433B">
            <w:pPr>
              <w:widowControl/>
              <w:suppressAutoHyphens w:val="0"/>
              <w:jc w:val="center"/>
              <w:rPr>
                <w:rFonts w:ascii="Arial" w:eastAsia="Times New Roman" w:hAnsi="Arial" w:cs="Arial"/>
                <w:color w:val="000000"/>
                <w:kern w:val="0"/>
                <w:sz w:val="24"/>
                <w:lang w:eastAsia="ru-RU"/>
              </w:rPr>
            </w:pPr>
            <w:r w:rsidRPr="008B433B">
              <w:rPr>
                <w:rFonts w:ascii="Arial" w:eastAsia="Times New Roman" w:hAnsi="Arial" w:cs="Arial"/>
                <w:color w:val="000000"/>
                <w:kern w:val="0"/>
                <w:sz w:val="24"/>
                <w:lang w:eastAsia="ru-RU"/>
              </w:rPr>
              <w:t>21 200</w:t>
            </w:r>
          </w:p>
        </w:tc>
      </w:tr>
      <w:tr w:rsidR="008B433B" w:rsidRPr="008B433B" w:rsidTr="00814A81">
        <w:trPr>
          <w:trHeight w:val="300"/>
        </w:trPr>
        <w:tc>
          <w:tcPr>
            <w:tcW w:w="2619" w:type="dxa"/>
            <w:tcBorders>
              <w:top w:val="nil"/>
              <w:left w:val="single" w:sz="4" w:space="0" w:color="000000"/>
              <w:bottom w:val="single" w:sz="4" w:space="0" w:color="000000"/>
              <w:right w:val="single" w:sz="4" w:space="0" w:color="000000"/>
            </w:tcBorders>
            <w:shd w:val="clear" w:color="auto" w:fill="auto"/>
            <w:vAlign w:val="center"/>
            <w:hideMark/>
          </w:tcPr>
          <w:p w:rsidR="008B433B" w:rsidRPr="008B433B" w:rsidRDefault="008B433B" w:rsidP="008B433B">
            <w:pPr>
              <w:widowControl/>
              <w:suppressAutoHyphens w:val="0"/>
              <w:jc w:val="center"/>
              <w:rPr>
                <w:rFonts w:ascii="Arial" w:eastAsia="Times New Roman" w:hAnsi="Arial" w:cs="Arial"/>
                <w:color w:val="000000"/>
                <w:kern w:val="0"/>
                <w:sz w:val="24"/>
                <w:lang w:eastAsia="ru-RU"/>
              </w:rPr>
            </w:pPr>
            <w:r w:rsidRPr="008B433B">
              <w:rPr>
                <w:rFonts w:ascii="Arial" w:eastAsia="Times New Roman" w:hAnsi="Arial" w:cs="Arial"/>
                <w:color w:val="000000"/>
                <w:kern w:val="0"/>
                <w:sz w:val="24"/>
                <w:lang w:eastAsia="ru-RU"/>
              </w:rPr>
              <w:t>20203999100000151</w:t>
            </w:r>
          </w:p>
        </w:tc>
        <w:tc>
          <w:tcPr>
            <w:tcW w:w="4200" w:type="dxa"/>
            <w:tcBorders>
              <w:top w:val="nil"/>
              <w:left w:val="nil"/>
              <w:bottom w:val="single" w:sz="4" w:space="0" w:color="000000"/>
              <w:right w:val="single" w:sz="4" w:space="0" w:color="000000"/>
            </w:tcBorders>
            <w:shd w:val="clear" w:color="auto" w:fill="auto"/>
            <w:vAlign w:val="center"/>
            <w:hideMark/>
          </w:tcPr>
          <w:p w:rsidR="008B433B" w:rsidRPr="008B433B" w:rsidRDefault="008B433B" w:rsidP="008B433B">
            <w:pPr>
              <w:widowControl/>
              <w:suppressAutoHyphens w:val="0"/>
              <w:jc w:val="both"/>
              <w:rPr>
                <w:rFonts w:ascii="Arial" w:eastAsia="Times New Roman" w:hAnsi="Arial" w:cs="Arial"/>
                <w:color w:val="000000"/>
                <w:kern w:val="0"/>
                <w:sz w:val="24"/>
                <w:lang w:eastAsia="ru-RU"/>
              </w:rPr>
            </w:pPr>
            <w:r w:rsidRPr="008B433B">
              <w:rPr>
                <w:rFonts w:ascii="Arial" w:eastAsia="Times New Roman" w:hAnsi="Arial" w:cs="Arial"/>
                <w:color w:val="000000"/>
                <w:kern w:val="0"/>
                <w:sz w:val="24"/>
                <w:lang w:eastAsia="ru-RU"/>
              </w:rPr>
              <w:t>Прочие субвенции бюджетам поселений</w:t>
            </w:r>
          </w:p>
        </w:tc>
        <w:tc>
          <w:tcPr>
            <w:tcW w:w="2694" w:type="dxa"/>
            <w:tcBorders>
              <w:top w:val="nil"/>
              <w:left w:val="nil"/>
              <w:bottom w:val="single" w:sz="4" w:space="0" w:color="000000"/>
              <w:right w:val="single" w:sz="4" w:space="0" w:color="000000"/>
            </w:tcBorders>
            <w:shd w:val="clear" w:color="FFFFFF" w:fill="FFFFFF"/>
            <w:noWrap/>
            <w:vAlign w:val="center"/>
            <w:hideMark/>
          </w:tcPr>
          <w:p w:rsidR="008B433B" w:rsidRPr="008B433B" w:rsidRDefault="008B433B" w:rsidP="008B433B">
            <w:pPr>
              <w:widowControl/>
              <w:suppressAutoHyphens w:val="0"/>
              <w:jc w:val="center"/>
              <w:rPr>
                <w:rFonts w:ascii="Arial" w:eastAsia="Times New Roman" w:hAnsi="Arial" w:cs="Arial"/>
                <w:color w:val="000000"/>
                <w:kern w:val="0"/>
                <w:sz w:val="24"/>
                <w:lang w:eastAsia="ru-RU"/>
              </w:rPr>
            </w:pPr>
            <w:r w:rsidRPr="008B433B">
              <w:rPr>
                <w:rFonts w:ascii="Arial" w:eastAsia="Times New Roman" w:hAnsi="Arial" w:cs="Arial"/>
                <w:color w:val="000000"/>
                <w:kern w:val="0"/>
                <w:sz w:val="24"/>
                <w:lang w:eastAsia="ru-RU"/>
              </w:rPr>
              <w:t>5 100</w:t>
            </w:r>
          </w:p>
        </w:tc>
      </w:tr>
      <w:tr w:rsidR="008B433B" w:rsidRPr="008B433B" w:rsidTr="00814A81">
        <w:trPr>
          <w:trHeight w:val="1020"/>
        </w:trPr>
        <w:tc>
          <w:tcPr>
            <w:tcW w:w="2619" w:type="dxa"/>
            <w:tcBorders>
              <w:top w:val="nil"/>
              <w:left w:val="single" w:sz="4" w:space="0" w:color="000000"/>
              <w:bottom w:val="single" w:sz="4" w:space="0" w:color="000000"/>
              <w:right w:val="single" w:sz="4" w:space="0" w:color="000000"/>
            </w:tcBorders>
            <w:shd w:val="clear" w:color="auto" w:fill="auto"/>
            <w:vAlign w:val="center"/>
            <w:hideMark/>
          </w:tcPr>
          <w:p w:rsidR="008B433B" w:rsidRPr="008B433B" w:rsidRDefault="008B433B" w:rsidP="008B433B">
            <w:pPr>
              <w:widowControl/>
              <w:suppressAutoHyphens w:val="0"/>
              <w:jc w:val="center"/>
              <w:rPr>
                <w:rFonts w:ascii="Arial" w:eastAsia="Times New Roman" w:hAnsi="Arial" w:cs="Arial"/>
                <w:color w:val="000000"/>
                <w:kern w:val="0"/>
                <w:sz w:val="24"/>
                <w:lang w:eastAsia="ru-RU"/>
              </w:rPr>
            </w:pPr>
            <w:r w:rsidRPr="008B433B">
              <w:rPr>
                <w:rFonts w:ascii="Arial" w:eastAsia="Times New Roman" w:hAnsi="Arial" w:cs="Arial"/>
                <w:color w:val="000000"/>
                <w:kern w:val="0"/>
                <w:sz w:val="24"/>
                <w:lang w:eastAsia="ru-RU"/>
              </w:rPr>
              <w:t>20204014100000151</w:t>
            </w:r>
          </w:p>
        </w:tc>
        <w:tc>
          <w:tcPr>
            <w:tcW w:w="4200" w:type="dxa"/>
            <w:tcBorders>
              <w:top w:val="nil"/>
              <w:left w:val="nil"/>
              <w:bottom w:val="single" w:sz="4" w:space="0" w:color="000000"/>
              <w:right w:val="single" w:sz="4" w:space="0" w:color="000000"/>
            </w:tcBorders>
            <w:shd w:val="clear" w:color="auto" w:fill="auto"/>
            <w:hideMark/>
          </w:tcPr>
          <w:p w:rsidR="008B433B" w:rsidRPr="008B433B" w:rsidRDefault="008B433B" w:rsidP="008B433B">
            <w:pPr>
              <w:widowControl/>
              <w:suppressAutoHyphens w:val="0"/>
              <w:jc w:val="both"/>
              <w:rPr>
                <w:rFonts w:ascii="Arial" w:eastAsia="Times New Roman" w:hAnsi="Arial" w:cs="Arial"/>
                <w:color w:val="000000"/>
                <w:kern w:val="0"/>
                <w:sz w:val="24"/>
                <w:lang w:eastAsia="ru-RU"/>
              </w:rPr>
            </w:pPr>
            <w:r w:rsidRPr="008B433B">
              <w:rPr>
                <w:rFonts w:ascii="Arial" w:eastAsia="Times New Roman" w:hAnsi="Arial" w:cs="Arial"/>
                <w:color w:val="000000"/>
                <w:kern w:val="0"/>
                <w:sz w:val="24"/>
                <w:lang w:eastAsia="ru-RU"/>
              </w:rPr>
              <w:t>Межбюджетные трансферты,передаваемые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2694" w:type="dxa"/>
            <w:tcBorders>
              <w:top w:val="nil"/>
              <w:left w:val="nil"/>
              <w:bottom w:val="single" w:sz="4" w:space="0" w:color="000000"/>
              <w:right w:val="single" w:sz="4" w:space="0" w:color="000000"/>
            </w:tcBorders>
            <w:shd w:val="clear" w:color="FFFFFF" w:fill="FFFFFF"/>
            <w:noWrap/>
            <w:vAlign w:val="center"/>
            <w:hideMark/>
          </w:tcPr>
          <w:p w:rsidR="008B433B" w:rsidRPr="008B433B" w:rsidRDefault="008B433B" w:rsidP="008B433B">
            <w:pPr>
              <w:widowControl/>
              <w:suppressAutoHyphens w:val="0"/>
              <w:jc w:val="center"/>
              <w:rPr>
                <w:rFonts w:ascii="Arial" w:eastAsia="Times New Roman" w:hAnsi="Arial" w:cs="Arial"/>
                <w:color w:val="000000"/>
                <w:kern w:val="0"/>
                <w:sz w:val="24"/>
                <w:lang w:eastAsia="ru-RU"/>
              </w:rPr>
            </w:pPr>
            <w:r w:rsidRPr="008B433B">
              <w:rPr>
                <w:rFonts w:ascii="Arial" w:eastAsia="Times New Roman" w:hAnsi="Arial" w:cs="Arial"/>
                <w:color w:val="000000"/>
                <w:kern w:val="0"/>
                <w:sz w:val="24"/>
                <w:lang w:eastAsia="ru-RU"/>
              </w:rPr>
              <w:t>0</w:t>
            </w:r>
          </w:p>
        </w:tc>
      </w:tr>
      <w:tr w:rsidR="008B433B" w:rsidRPr="008B433B" w:rsidTr="00814A81">
        <w:trPr>
          <w:trHeight w:val="732"/>
        </w:trPr>
        <w:tc>
          <w:tcPr>
            <w:tcW w:w="2619" w:type="dxa"/>
            <w:tcBorders>
              <w:top w:val="nil"/>
              <w:left w:val="single" w:sz="4" w:space="0" w:color="000000"/>
              <w:bottom w:val="single" w:sz="4" w:space="0" w:color="000000"/>
              <w:right w:val="single" w:sz="4" w:space="0" w:color="000000"/>
            </w:tcBorders>
            <w:shd w:val="clear" w:color="auto" w:fill="auto"/>
            <w:vAlign w:val="center"/>
            <w:hideMark/>
          </w:tcPr>
          <w:p w:rsidR="008B433B" w:rsidRPr="008B433B" w:rsidRDefault="008B433B" w:rsidP="008B433B">
            <w:pPr>
              <w:widowControl/>
              <w:suppressAutoHyphens w:val="0"/>
              <w:jc w:val="center"/>
              <w:rPr>
                <w:rFonts w:ascii="Arial" w:eastAsia="Times New Roman" w:hAnsi="Arial" w:cs="Arial"/>
                <w:color w:val="000000"/>
                <w:kern w:val="0"/>
                <w:sz w:val="24"/>
                <w:lang w:eastAsia="ru-RU"/>
              </w:rPr>
            </w:pPr>
            <w:r w:rsidRPr="008B433B">
              <w:rPr>
                <w:rFonts w:ascii="Arial" w:eastAsia="Times New Roman" w:hAnsi="Arial" w:cs="Arial"/>
                <w:color w:val="000000"/>
                <w:kern w:val="0"/>
                <w:sz w:val="24"/>
                <w:lang w:eastAsia="ru-RU"/>
              </w:rPr>
              <w:t> </w:t>
            </w:r>
          </w:p>
        </w:tc>
        <w:tc>
          <w:tcPr>
            <w:tcW w:w="4200" w:type="dxa"/>
            <w:tcBorders>
              <w:top w:val="nil"/>
              <w:left w:val="nil"/>
              <w:bottom w:val="single" w:sz="4" w:space="0" w:color="000000"/>
              <w:right w:val="single" w:sz="4" w:space="0" w:color="000000"/>
            </w:tcBorders>
            <w:shd w:val="clear" w:color="auto" w:fill="auto"/>
            <w:vAlign w:val="center"/>
            <w:hideMark/>
          </w:tcPr>
          <w:p w:rsidR="008B433B" w:rsidRPr="008B433B" w:rsidRDefault="008B433B" w:rsidP="008B433B">
            <w:pPr>
              <w:widowControl/>
              <w:suppressAutoHyphens w:val="0"/>
              <w:rPr>
                <w:rFonts w:ascii="Arial" w:eastAsia="Times New Roman" w:hAnsi="Arial" w:cs="Arial"/>
                <w:color w:val="000000"/>
                <w:kern w:val="0"/>
                <w:sz w:val="24"/>
                <w:lang w:eastAsia="ru-RU"/>
              </w:rPr>
            </w:pPr>
            <w:r w:rsidRPr="008B433B">
              <w:rPr>
                <w:rFonts w:ascii="Arial" w:eastAsia="Times New Roman" w:hAnsi="Arial" w:cs="Arial"/>
                <w:color w:val="000000"/>
                <w:kern w:val="0"/>
                <w:sz w:val="24"/>
                <w:lang w:eastAsia="ru-RU"/>
              </w:rPr>
              <w:t>Межбюджетные трансферты, передаваемые бюджетам поселений  на строительство (реконструкцию), ремонт и содержание автомобильных дорог общего пользования</w:t>
            </w:r>
          </w:p>
        </w:tc>
        <w:tc>
          <w:tcPr>
            <w:tcW w:w="2694" w:type="dxa"/>
            <w:tcBorders>
              <w:top w:val="nil"/>
              <w:left w:val="nil"/>
              <w:bottom w:val="single" w:sz="4" w:space="0" w:color="000000"/>
              <w:right w:val="single" w:sz="4" w:space="0" w:color="000000"/>
            </w:tcBorders>
            <w:shd w:val="clear" w:color="FFFFFF" w:fill="FFFFFF"/>
            <w:noWrap/>
            <w:vAlign w:val="center"/>
            <w:hideMark/>
          </w:tcPr>
          <w:p w:rsidR="008B433B" w:rsidRPr="008B433B" w:rsidRDefault="008B433B" w:rsidP="008B433B">
            <w:pPr>
              <w:widowControl/>
              <w:suppressAutoHyphens w:val="0"/>
              <w:jc w:val="center"/>
              <w:rPr>
                <w:rFonts w:ascii="Arial" w:eastAsia="Times New Roman" w:hAnsi="Arial" w:cs="Arial"/>
                <w:color w:val="000000"/>
                <w:kern w:val="0"/>
                <w:sz w:val="24"/>
                <w:lang w:eastAsia="ru-RU"/>
              </w:rPr>
            </w:pPr>
            <w:r w:rsidRPr="008B433B">
              <w:rPr>
                <w:rFonts w:ascii="Arial" w:eastAsia="Times New Roman" w:hAnsi="Arial" w:cs="Arial"/>
                <w:color w:val="000000"/>
                <w:kern w:val="0"/>
                <w:sz w:val="24"/>
                <w:lang w:eastAsia="ru-RU"/>
              </w:rPr>
              <w:t>0</w:t>
            </w:r>
          </w:p>
        </w:tc>
      </w:tr>
      <w:tr w:rsidR="008B433B" w:rsidRPr="008B433B" w:rsidTr="00814A81">
        <w:trPr>
          <w:trHeight w:val="510"/>
        </w:trPr>
        <w:tc>
          <w:tcPr>
            <w:tcW w:w="2619" w:type="dxa"/>
            <w:tcBorders>
              <w:top w:val="nil"/>
              <w:left w:val="single" w:sz="4" w:space="0" w:color="000000"/>
              <w:bottom w:val="single" w:sz="4" w:space="0" w:color="000000"/>
              <w:right w:val="single" w:sz="4" w:space="0" w:color="000000"/>
            </w:tcBorders>
            <w:shd w:val="clear" w:color="auto" w:fill="auto"/>
            <w:vAlign w:val="center"/>
            <w:hideMark/>
          </w:tcPr>
          <w:p w:rsidR="008B433B" w:rsidRPr="008B433B" w:rsidRDefault="008B433B" w:rsidP="008B433B">
            <w:pPr>
              <w:widowControl/>
              <w:suppressAutoHyphens w:val="0"/>
              <w:jc w:val="center"/>
              <w:rPr>
                <w:rFonts w:ascii="Arial" w:eastAsia="Times New Roman" w:hAnsi="Arial" w:cs="Arial"/>
                <w:color w:val="000000"/>
                <w:kern w:val="0"/>
                <w:sz w:val="24"/>
                <w:lang w:eastAsia="ru-RU"/>
              </w:rPr>
            </w:pPr>
            <w:r w:rsidRPr="008B433B">
              <w:rPr>
                <w:rFonts w:ascii="Arial" w:eastAsia="Times New Roman" w:hAnsi="Arial" w:cs="Arial"/>
                <w:color w:val="000000"/>
                <w:kern w:val="0"/>
                <w:sz w:val="24"/>
                <w:lang w:eastAsia="ru-RU"/>
              </w:rPr>
              <w:t> </w:t>
            </w:r>
          </w:p>
        </w:tc>
        <w:tc>
          <w:tcPr>
            <w:tcW w:w="4200" w:type="dxa"/>
            <w:tcBorders>
              <w:top w:val="nil"/>
              <w:left w:val="nil"/>
              <w:bottom w:val="single" w:sz="4" w:space="0" w:color="000000"/>
              <w:right w:val="single" w:sz="4" w:space="0" w:color="000000"/>
            </w:tcBorders>
            <w:shd w:val="clear" w:color="auto" w:fill="auto"/>
            <w:vAlign w:val="center"/>
            <w:hideMark/>
          </w:tcPr>
          <w:p w:rsidR="008B433B" w:rsidRPr="008B433B" w:rsidRDefault="008B433B" w:rsidP="008B433B">
            <w:pPr>
              <w:widowControl/>
              <w:suppressAutoHyphens w:val="0"/>
              <w:jc w:val="center"/>
              <w:rPr>
                <w:rFonts w:ascii="Arial" w:eastAsia="Times New Roman" w:hAnsi="Arial" w:cs="Arial"/>
                <w:bCs/>
                <w:color w:val="000000"/>
                <w:kern w:val="0"/>
                <w:sz w:val="24"/>
                <w:lang w:eastAsia="ru-RU"/>
              </w:rPr>
            </w:pPr>
            <w:r w:rsidRPr="008B433B">
              <w:rPr>
                <w:rFonts w:ascii="Arial" w:eastAsia="Times New Roman" w:hAnsi="Arial" w:cs="Arial"/>
                <w:bCs/>
                <w:color w:val="000000"/>
                <w:kern w:val="0"/>
                <w:sz w:val="24"/>
                <w:lang w:eastAsia="ru-RU"/>
              </w:rPr>
              <w:t>БЕЗВОЗМЕЗДНЫЕ ПОСТУПЛЕНИЯ  ОТ   НЕГОСУДАРСТВЕННЫХ ОРГАНИЗАЦИЙ</w:t>
            </w:r>
          </w:p>
        </w:tc>
        <w:tc>
          <w:tcPr>
            <w:tcW w:w="2694" w:type="dxa"/>
            <w:tcBorders>
              <w:top w:val="nil"/>
              <w:left w:val="nil"/>
              <w:bottom w:val="single" w:sz="4" w:space="0" w:color="000000"/>
              <w:right w:val="single" w:sz="4" w:space="0" w:color="000000"/>
            </w:tcBorders>
            <w:shd w:val="clear" w:color="FFFFFF" w:fill="FFFFFF"/>
            <w:noWrap/>
            <w:vAlign w:val="center"/>
            <w:hideMark/>
          </w:tcPr>
          <w:p w:rsidR="008B433B" w:rsidRPr="008B433B" w:rsidRDefault="008B433B" w:rsidP="008B433B">
            <w:pPr>
              <w:widowControl/>
              <w:suppressAutoHyphens w:val="0"/>
              <w:jc w:val="center"/>
              <w:rPr>
                <w:rFonts w:ascii="Arial" w:eastAsia="Times New Roman" w:hAnsi="Arial" w:cs="Arial"/>
                <w:bCs/>
                <w:color w:val="000000"/>
                <w:kern w:val="0"/>
                <w:sz w:val="24"/>
                <w:lang w:eastAsia="ru-RU"/>
              </w:rPr>
            </w:pPr>
            <w:r w:rsidRPr="008B433B">
              <w:rPr>
                <w:rFonts w:ascii="Arial" w:eastAsia="Times New Roman" w:hAnsi="Arial" w:cs="Arial"/>
                <w:bCs/>
                <w:color w:val="000000"/>
                <w:kern w:val="0"/>
                <w:sz w:val="24"/>
                <w:lang w:eastAsia="ru-RU"/>
              </w:rPr>
              <w:t>0</w:t>
            </w:r>
          </w:p>
        </w:tc>
      </w:tr>
      <w:tr w:rsidR="008B433B" w:rsidRPr="008B433B" w:rsidTr="00814A81">
        <w:trPr>
          <w:trHeight w:val="765"/>
        </w:trPr>
        <w:tc>
          <w:tcPr>
            <w:tcW w:w="2619" w:type="dxa"/>
            <w:tcBorders>
              <w:top w:val="nil"/>
              <w:left w:val="single" w:sz="4" w:space="0" w:color="000000"/>
              <w:bottom w:val="single" w:sz="4" w:space="0" w:color="000000"/>
              <w:right w:val="single" w:sz="4" w:space="0" w:color="000000"/>
            </w:tcBorders>
            <w:shd w:val="clear" w:color="auto" w:fill="auto"/>
            <w:vAlign w:val="center"/>
            <w:hideMark/>
          </w:tcPr>
          <w:p w:rsidR="008B433B" w:rsidRPr="008B433B" w:rsidRDefault="008B433B" w:rsidP="008B433B">
            <w:pPr>
              <w:widowControl/>
              <w:suppressAutoHyphens w:val="0"/>
              <w:jc w:val="center"/>
              <w:rPr>
                <w:rFonts w:ascii="Arial" w:eastAsia="Times New Roman" w:hAnsi="Arial" w:cs="Arial"/>
                <w:color w:val="000000"/>
                <w:kern w:val="0"/>
                <w:sz w:val="24"/>
                <w:lang w:eastAsia="ru-RU"/>
              </w:rPr>
            </w:pPr>
            <w:r w:rsidRPr="008B433B">
              <w:rPr>
                <w:rFonts w:ascii="Arial" w:eastAsia="Times New Roman" w:hAnsi="Arial" w:cs="Arial"/>
                <w:color w:val="000000"/>
                <w:kern w:val="0"/>
                <w:sz w:val="24"/>
                <w:lang w:eastAsia="ru-RU"/>
              </w:rPr>
              <w:t>20405020100000180</w:t>
            </w:r>
          </w:p>
        </w:tc>
        <w:tc>
          <w:tcPr>
            <w:tcW w:w="4200" w:type="dxa"/>
            <w:tcBorders>
              <w:top w:val="nil"/>
              <w:left w:val="nil"/>
              <w:bottom w:val="single" w:sz="4" w:space="0" w:color="000000"/>
              <w:right w:val="single" w:sz="4" w:space="0" w:color="000000"/>
            </w:tcBorders>
            <w:shd w:val="clear" w:color="FFFFFF" w:fill="FFFFFF"/>
            <w:hideMark/>
          </w:tcPr>
          <w:p w:rsidR="008B433B" w:rsidRPr="008B433B" w:rsidRDefault="008B433B" w:rsidP="008B433B">
            <w:pPr>
              <w:widowControl/>
              <w:suppressAutoHyphens w:val="0"/>
              <w:jc w:val="center"/>
              <w:rPr>
                <w:rFonts w:ascii="Arial" w:eastAsia="Times New Roman" w:hAnsi="Arial" w:cs="Arial"/>
                <w:color w:val="000000"/>
                <w:kern w:val="0"/>
                <w:sz w:val="24"/>
                <w:lang w:eastAsia="ru-RU"/>
              </w:rPr>
            </w:pPr>
            <w:r w:rsidRPr="008B433B">
              <w:rPr>
                <w:rFonts w:ascii="Arial" w:eastAsia="Times New Roman" w:hAnsi="Arial" w:cs="Arial"/>
                <w:color w:val="000000"/>
                <w:kern w:val="0"/>
                <w:sz w:val="24"/>
                <w:lang w:eastAsia="ru-RU"/>
              </w:rPr>
              <w:t>Поступления от денежных пожертвований ,предоставляемых  негосударственными организациями  получателям средств бюджетов поселений.</w:t>
            </w:r>
          </w:p>
        </w:tc>
        <w:tc>
          <w:tcPr>
            <w:tcW w:w="2694" w:type="dxa"/>
            <w:tcBorders>
              <w:top w:val="nil"/>
              <w:left w:val="nil"/>
              <w:bottom w:val="single" w:sz="4" w:space="0" w:color="000000"/>
              <w:right w:val="single" w:sz="4" w:space="0" w:color="000000"/>
            </w:tcBorders>
            <w:shd w:val="clear" w:color="FFFFFF" w:fill="FFFFFF"/>
            <w:noWrap/>
            <w:vAlign w:val="center"/>
            <w:hideMark/>
          </w:tcPr>
          <w:p w:rsidR="008B433B" w:rsidRPr="008B433B" w:rsidRDefault="008B433B" w:rsidP="008B433B">
            <w:pPr>
              <w:widowControl/>
              <w:suppressAutoHyphens w:val="0"/>
              <w:jc w:val="center"/>
              <w:rPr>
                <w:rFonts w:ascii="Arial" w:eastAsia="Times New Roman" w:hAnsi="Arial" w:cs="Arial"/>
                <w:color w:val="000000"/>
                <w:kern w:val="0"/>
                <w:sz w:val="24"/>
                <w:lang w:eastAsia="ru-RU"/>
              </w:rPr>
            </w:pPr>
            <w:r w:rsidRPr="008B433B">
              <w:rPr>
                <w:rFonts w:ascii="Arial" w:eastAsia="Times New Roman" w:hAnsi="Arial" w:cs="Arial"/>
                <w:color w:val="000000"/>
                <w:kern w:val="0"/>
                <w:sz w:val="24"/>
                <w:lang w:eastAsia="ru-RU"/>
              </w:rPr>
              <w:t>0</w:t>
            </w:r>
          </w:p>
        </w:tc>
      </w:tr>
      <w:tr w:rsidR="008B433B" w:rsidRPr="008B433B" w:rsidTr="00814A81">
        <w:trPr>
          <w:trHeight w:val="300"/>
        </w:trPr>
        <w:tc>
          <w:tcPr>
            <w:tcW w:w="2619" w:type="dxa"/>
            <w:tcBorders>
              <w:top w:val="nil"/>
              <w:left w:val="single" w:sz="4" w:space="0" w:color="000000"/>
              <w:bottom w:val="single" w:sz="4" w:space="0" w:color="000000"/>
              <w:right w:val="single" w:sz="4" w:space="0" w:color="000000"/>
            </w:tcBorders>
            <w:shd w:val="clear" w:color="auto" w:fill="auto"/>
            <w:vAlign w:val="center"/>
            <w:hideMark/>
          </w:tcPr>
          <w:p w:rsidR="008B433B" w:rsidRPr="008B433B" w:rsidRDefault="008B433B" w:rsidP="008B433B">
            <w:pPr>
              <w:widowControl/>
              <w:suppressAutoHyphens w:val="0"/>
              <w:jc w:val="center"/>
              <w:rPr>
                <w:rFonts w:ascii="Arial" w:eastAsia="Times New Roman" w:hAnsi="Arial" w:cs="Arial"/>
                <w:color w:val="000000"/>
                <w:kern w:val="0"/>
                <w:sz w:val="24"/>
                <w:lang w:eastAsia="ru-RU"/>
              </w:rPr>
            </w:pPr>
            <w:r w:rsidRPr="008B433B">
              <w:rPr>
                <w:rFonts w:ascii="Arial" w:eastAsia="Times New Roman" w:hAnsi="Arial" w:cs="Arial"/>
                <w:color w:val="000000"/>
                <w:kern w:val="0"/>
                <w:sz w:val="24"/>
                <w:lang w:eastAsia="ru-RU"/>
              </w:rPr>
              <w:t> </w:t>
            </w:r>
          </w:p>
        </w:tc>
        <w:tc>
          <w:tcPr>
            <w:tcW w:w="4200" w:type="dxa"/>
            <w:tcBorders>
              <w:top w:val="nil"/>
              <w:left w:val="nil"/>
              <w:bottom w:val="single" w:sz="4" w:space="0" w:color="000000"/>
              <w:right w:val="single" w:sz="4" w:space="0" w:color="000000"/>
            </w:tcBorders>
            <w:shd w:val="clear" w:color="FFFFFF" w:fill="FFFFFF"/>
            <w:vAlign w:val="bottom"/>
            <w:hideMark/>
          </w:tcPr>
          <w:p w:rsidR="008B433B" w:rsidRPr="008B433B" w:rsidRDefault="008B433B" w:rsidP="008B433B">
            <w:pPr>
              <w:widowControl/>
              <w:suppressAutoHyphens w:val="0"/>
              <w:jc w:val="center"/>
              <w:rPr>
                <w:rFonts w:ascii="Arial" w:eastAsia="Times New Roman" w:hAnsi="Arial" w:cs="Arial"/>
                <w:bCs/>
                <w:color w:val="000000"/>
                <w:kern w:val="0"/>
                <w:sz w:val="24"/>
                <w:lang w:eastAsia="ru-RU"/>
              </w:rPr>
            </w:pPr>
            <w:r w:rsidRPr="008B433B">
              <w:rPr>
                <w:rFonts w:ascii="Arial" w:eastAsia="Times New Roman" w:hAnsi="Arial" w:cs="Arial"/>
                <w:bCs/>
                <w:color w:val="000000"/>
                <w:kern w:val="0"/>
                <w:sz w:val="24"/>
                <w:lang w:eastAsia="ru-RU"/>
              </w:rPr>
              <w:t>ПРОЧИЕ БЕЗВОЗМЕЗДНЫЕ ПОСТУПЛЕНИЯ</w:t>
            </w:r>
          </w:p>
        </w:tc>
        <w:tc>
          <w:tcPr>
            <w:tcW w:w="2694" w:type="dxa"/>
            <w:tcBorders>
              <w:top w:val="nil"/>
              <w:left w:val="nil"/>
              <w:bottom w:val="single" w:sz="4" w:space="0" w:color="000000"/>
              <w:right w:val="single" w:sz="4" w:space="0" w:color="000000"/>
            </w:tcBorders>
            <w:shd w:val="clear" w:color="FFFFFF" w:fill="FFFFFF"/>
            <w:noWrap/>
            <w:vAlign w:val="center"/>
            <w:hideMark/>
          </w:tcPr>
          <w:p w:rsidR="008B433B" w:rsidRPr="008B433B" w:rsidRDefault="008B433B" w:rsidP="008B433B">
            <w:pPr>
              <w:widowControl/>
              <w:suppressAutoHyphens w:val="0"/>
              <w:jc w:val="center"/>
              <w:rPr>
                <w:rFonts w:ascii="Arial" w:eastAsia="Times New Roman" w:hAnsi="Arial" w:cs="Arial"/>
                <w:bCs/>
                <w:color w:val="000000"/>
                <w:kern w:val="0"/>
                <w:sz w:val="24"/>
                <w:lang w:eastAsia="ru-RU"/>
              </w:rPr>
            </w:pPr>
            <w:r w:rsidRPr="008B433B">
              <w:rPr>
                <w:rFonts w:ascii="Arial" w:eastAsia="Times New Roman" w:hAnsi="Arial" w:cs="Arial"/>
                <w:bCs/>
                <w:color w:val="000000"/>
                <w:kern w:val="0"/>
                <w:sz w:val="24"/>
                <w:lang w:eastAsia="ru-RU"/>
              </w:rPr>
              <w:t>12 000</w:t>
            </w:r>
          </w:p>
        </w:tc>
      </w:tr>
      <w:tr w:rsidR="008B433B" w:rsidRPr="008B433B" w:rsidTr="00814A81">
        <w:trPr>
          <w:trHeight w:val="765"/>
        </w:trPr>
        <w:tc>
          <w:tcPr>
            <w:tcW w:w="2619" w:type="dxa"/>
            <w:tcBorders>
              <w:top w:val="nil"/>
              <w:left w:val="single" w:sz="4" w:space="0" w:color="000000"/>
              <w:bottom w:val="single" w:sz="4" w:space="0" w:color="000000"/>
              <w:right w:val="single" w:sz="4" w:space="0" w:color="000000"/>
            </w:tcBorders>
            <w:shd w:val="clear" w:color="auto" w:fill="auto"/>
            <w:vAlign w:val="center"/>
            <w:hideMark/>
          </w:tcPr>
          <w:p w:rsidR="008B433B" w:rsidRPr="008B433B" w:rsidRDefault="008B433B" w:rsidP="008B433B">
            <w:pPr>
              <w:widowControl/>
              <w:suppressAutoHyphens w:val="0"/>
              <w:jc w:val="center"/>
              <w:rPr>
                <w:rFonts w:ascii="Arial" w:eastAsia="Times New Roman" w:hAnsi="Arial" w:cs="Arial"/>
                <w:color w:val="000000"/>
                <w:kern w:val="0"/>
                <w:sz w:val="24"/>
                <w:lang w:eastAsia="ru-RU"/>
              </w:rPr>
            </w:pPr>
            <w:r w:rsidRPr="008B433B">
              <w:rPr>
                <w:rFonts w:ascii="Arial" w:eastAsia="Times New Roman" w:hAnsi="Arial" w:cs="Arial"/>
                <w:color w:val="000000"/>
                <w:kern w:val="0"/>
                <w:sz w:val="24"/>
                <w:lang w:eastAsia="ru-RU"/>
              </w:rPr>
              <w:t>20705020100000180</w:t>
            </w:r>
          </w:p>
        </w:tc>
        <w:tc>
          <w:tcPr>
            <w:tcW w:w="4200" w:type="dxa"/>
            <w:tcBorders>
              <w:top w:val="nil"/>
              <w:left w:val="nil"/>
              <w:bottom w:val="single" w:sz="4" w:space="0" w:color="000000"/>
              <w:right w:val="single" w:sz="4" w:space="0" w:color="000000"/>
            </w:tcBorders>
            <w:shd w:val="clear" w:color="auto" w:fill="auto"/>
            <w:hideMark/>
          </w:tcPr>
          <w:p w:rsidR="008B433B" w:rsidRPr="008B433B" w:rsidRDefault="008B433B" w:rsidP="008B433B">
            <w:pPr>
              <w:widowControl/>
              <w:suppressAutoHyphens w:val="0"/>
              <w:jc w:val="both"/>
              <w:rPr>
                <w:rFonts w:ascii="Arial" w:eastAsia="Times New Roman" w:hAnsi="Arial" w:cs="Arial"/>
                <w:color w:val="000000"/>
                <w:kern w:val="0"/>
                <w:sz w:val="24"/>
                <w:lang w:eastAsia="ru-RU"/>
              </w:rPr>
            </w:pPr>
            <w:r w:rsidRPr="008B433B">
              <w:rPr>
                <w:rFonts w:ascii="Arial" w:eastAsia="Times New Roman" w:hAnsi="Arial" w:cs="Arial"/>
                <w:color w:val="000000"/>
                <w:kern w:val="0"/>
                <w:sz w:val="24"/>
                <w:lang w:eastAsia="ru-RU"/>
              </w:rPr>
              <w:t>Поступления от денежных пожертвований, предоставляемых физическими лицами получателям средств бюджетов сельских поселений</w:t>
            </w:r>
          </w:p>
        </w:tc>
        <w:tc>
          <w:tcPr>
            <w:tcW w:w="2694" w:type="dxa"/>
            <w:tcBorders>
              <w:top w:val="nil"/>
              <w:left w:val="nil"/>
              <w:bottom w:val="single" w:sz="4" w:space="0" w:color="000000"/>
              <w:right w:val="single" w:sz="4" w:space="0" w:color="000000"/>
            </w:tcBorders>
            <w:shd w:val="clear" w:color="FFFFFF" w:fill="FFFFFF"/>
            <w:noWrap/>
            <w:vAlign w:val="center"/>
            <w:hideMark/>
          </w:tcPr>
          <w:p w:rsidR="008B433B" w:rsidRPr="008B433B" w:rsidRDefault="008B433B" w:rsidP="008B433B">
            <w:pPr>
              <w:widowControl/>
              <w:suppressAutoHyphens w:val="0"/>
              <w:jc w:val="center"/>
              <w:rPr>
                <w:rFonts w:ascii="Arial" w:eastAsia="Times New Roman" w:hAnsi="Arial" w:cs="Arial"/>
                <w:color w:val="000000"/>
                <w:kern w:val="0"/>
                <w:sz w:val="24"/>
                <w:lang w:eastAsia="ru-RU"/>
              </w:rPr>
            </w:pPr>
            <w:r w:rsidRPr="008B433B">
              <w:rPr>
                <w:rFonts w:ascii="Arial" w:eastAsia="Times New Roman" w:hAnsi="Arial" w:cs="Arial"/>
                <w:color w:val="000000"/>
                <w:kern w:val="0"/>
                <w:sz w:val="24"/>
                <w:lang w:eastAsia="ru-RU"/>
              </w:rPr>
              <w:t>12 000</w:t>
            </w:r>
          </w:p>
        </w:tc>
      </w:tr>
      <w:tr w:rsidR="008B433B" w:rsidRPr="008B433B" w:rsidTr="00814A81">
        <w:trPr>
          <w:trHeight w:val="765"/>
        </w:trPr>
        <w:tc>
          <w:tcPr>
            <w:tcW w:w="2619" w:type="dxa"/>
            <w:tcBorders>
              <w:top w:val="nil"/>
              <w:left w:val="single" w:sz="4" w:space="0" w:color="000000"/>
              <w:bottom w:val="single" w:sz="4" w:space="0" w:color="000000"/>
              <w:right w:val="single" w:sz="4" w:space="0" w:color="000000"/>
            </w:tcBorders>
            <w:shd w:val="clear" w:color="auto" w:fill="auto"/>
            <w:vAlign w:val="center"/>
            <w:hideMark/>
          </w:tcPr>
          <w:p w:rsidR="008B433B" w:rsidRPr="008B433B" w:rsidRDefault="008B433B" w:rsidP="008B433B">
            <w:pPr>
              <w:widowControl/>
              <w:suppressAutoHyphens w:val="0"/>
              <w:jc w:val="center"/>
              <w:rPr>
                <w:rFonts w:ascii="Arial" w:eastAsia="Times New Roman" w:hAnsi="Arial" w:cs="Arial"/>
                <w:color w:val="000000"/>
                <w:kern w:val="0"/>
                <w:sz w:val="24"/>
                <w:lang w:eastAsia="ru-RU"/>
              </w:rPr>
            </w:pPr>
            <w:r w:rsidRPr="008B433B">
              <w:rPr>
                <w:rFonts w:ascii="Arial" w:eastAsia="Times New Roman" w:hAnsi="Arial" w:cs="Arial"/>
                <w:color w:val="000000"/>
                <w:kern w:val="0"/>
                <w:sz w:val="24"/>
                <w:lang w:eastAsia="ru-RU"/>
              </w:rPr>
              <w:t>21905000100000151</w:t>
            </w:r>
          </w:p>
        </w:tc>
        <w:tc>
          <w:tcPr>
            <w:tcW w:w="4200" w:type="dxa"/>
            <w:tcBorders>
              <w:top w:val="nil"/>
              <w:left w:val="nil"/>
              <w:bottom w:val="single" w:sz="4" w:space="0" w:color="000000"/>
              <w:right w:val="single" w:sz="4" w:space="0" w:color="000000"/>
            </w:tcBorders>
            <w:shd w:val="clear" w:color="auto" w:fill="auto"/>
            <w:hideMark/>
          </w:tcPr>
          <w:p w:rsidR="008B433B" w:rsidRPr="008B433B" w:rsidRDefault="008B433B" w:rsidP="008B433B">
            <w:pPr>
              <w:widowControl/>
              <w:suppressAutoHyphens w:val="0"/>
              <w:jc w:val="both"/>
              <w:rPr>
                <w:rFonts w:ascii="Arial" w:eastAsia="Times New Roman" w:hAnsi="Arial" w:cs="Arial"/>
                <w:color w:val="000000"/>
                <w:kern w:val="0"/>
                <w:sz w:val="24"/>
                <w:lang w:eastAsia="ru-RU"/>
              </w:rPr>
            </w:pPr>
            <w:r w:rsidRPr="008B433B">
              <w:rPr>
                <w:rFonts w:ascii="Arial" w:eastAsia="Times New Roman" w:hAnsi="Arial" w:cs="Arial"/>
                <w:color w:val="000000"/>
                <w:kern w:val="0"/>
                <w:sz w:val="24"/>
                <w:lang w:eastAsia="ru-RU"/>
              </w:rPr>
              <w:t>Возврат  остатков  субсидий,субвенций  и иных  межбюджетных трансфертов ,имеющих целевое назначение,прошлых лет из бюджетов сельских поселений</w:t>
            </w:r>
          </w:p>
        </w:tc>
        <w:tc>
          <w:tcPr>
            <w:tcW w:w="2694" w:type="dxa"/>
            <w:tcBorders>
              <w:top w:val="nil"/>
              <w:left w:val="nil"/>
              <w:bottom w:val="single" w:sz="4" w:space="0" w:color="000000"/>
              <w:right w:val="single" w:sz="4" w:space="0" w:color="000000"/>
            </w:tcBorders>
            <w:shd w:val="clear" w:color="FFFFFF" w:fill="FFFFFF"/>
            <w:noWrap/>
            <w:vAlign w:val="center"/>
            <w:hideMark/>
          </w:tcPr>
          <w:p w:rsidR="008B433B" w:rsidRPr="008B433B" w:rsidRDefault="008B433B" w:rsidP="008B433B">
            <w:pPr>
              <w:widowControl/>
              <w:suppressAutoHyphens w:val="0"/>
              <w:jc w:val="center"/>
              <w:rPr>
                <w:rFonts w:ascii="Arial" w:eastAsia="Times New Roman" w:hAnsi="Arial" w:cs="Arial"/>
                <w:color w:val="000000"/>
                <w:kern w:val="0"/>
                <w:sz w:val="24"/>
                <w:lang w:eastAsia="ru-RU"/>
              </w:rPr>
            </w:pPr>
            <w:r w:rsidRPr="008B433B">
              <w:rPr>
                <w:rFonts w:ascii="Arial" w:eastAsia="Times New Roman" w:hAnsi="Arial" w:cs="Arial"/>
                <w:color w:val="000000"/>
                <w:kern w:val="0"/>
                <w:sz w:val="24"/>
                <w:lang w:eastAsia="ru-RU"/>
              </w:rPr>
              <w:t>0</w:t>
            </w:r>
          </w:p>
        </w:tc>
      </w:tr>
      <w:tr w:rsidR="008B433B" w:rsidRPr="008B433B" w:rsidTr="00814A81">
        <w:trPr>
          <w:trHeight w:val="300"/>
        </w:trPr>
        <w:tc>
          <w:tcPr>
            <w:tcW w:w="2619" w:type="dxa"/>
            <w:tcBorders>
              <w:top w:val="nil"/>
              <w:left w:val="single" w:sz="4" w:space="0" w:color="000000"/>
              <w:bottom w:val="single" w:sz="4" w:space="0" w:color="000000"/>
              <w:right w:val="single" w:sz="4" w:space="0" w:color="000000"/>
            </w:tcBorders>
            <w:shd w:val="clear" w:color="auto" w:fill="auto"/>
            <w:vAlign w:val="center"/>
            <w:hideMark/>
          </w:tcPr>
          <w:p w:rsidR="008B433B" w:rsidRPr="008B433B" w:rsidRDefault="008B433B" w:rsidP="008B433B">
            <w:pPr>
              <w:widowControl/>
              <w:suppressAutoHyphens w:val="0"/>
              <w:jc w:val="center"/>
              <w:rPr>
                <w:rFonts w:ascii="Arial" w:eastAsia="Times New Roman" w:hAnsi="Arial" w:cs="Arial"/>
                <w:color w:val="000000"/>
                <w:kern w:val="0"/>
                <w:sz w:val="24"/>
                <w:lang w:eastAsia="ru-RU"/>
              </w:rPr>
            </w:pPr>
            <w:r w:rsidRPr="008B433B">
              <w:rPr>
                <w:rFonts w:ascii="Arial" w:eastAsia="Times New Roman" w:hAnsi="Arial" w:cs="Arial"/>
                <w:color w:val="000000"/>
                <w:kern w:val="0"/>
                <w:sz w:val="24"/>
                <w:lang w:eastAsia="ru-RU"/>
              </w:rPr>
              <w:t> </w:t>
            </w:r>
          </w:p>
        </w:tc>
        <w:tc>
          <w:tcPr>
            <w:tcW w:w="4200" w:type="dxa"/>
            <w:tcBorders>
              <w:top w:val="nil"/>
              <w:left w:val="nil"/>
              <w:bottom w:val="single" w:sz="4" w:space="0" w:color="000000"/>
              <w:right w:val="single" w:sz="4" w:space="0" w:color="000000"/>
            </w:tcBorders>
            <w:shd w:val="clear" w:color="auto" w:fill="auto"/>
            <w:noWrap/>
            <w:vAlign w:val="bottom"/>
            <w:hideMark/>
          </w:tcPr>
          <w:p w:rsidR="008B433B" w:rsidRPr="008B433B" w:rsidRDefault="008B433B" w:rsidP="008B433B">
            <w:pPr>
              <w:widowControl/>
              <w:suppressAutoHyphens w:val="0"/>
              <w:jc w:val="center"/>
              <w:rPr>
                <w:rFonts w:ascii="Arial" w:eastAsia="Times New Roman" w:hAnsi="Arial" w:cs="Arial"/>
                <w:bCs/>
                <w:color w:val="000000"/>
                <w:kern w:val="0"/>
                <w:sz w:val="24"/>
                <w:lang w:eastAsia="ru-RU"/>
              </w:rPr>
            </w:pPr>
            <w:r w:rsidRPr="008B433B">
              <w:rPr>
                <w:rFonts w:ascii="Arial" w:eastAsia="Times New Roman" w:hAnsi="Arial" w:cs="Arial"/>
                <w:bCs/>
                <w:color w:val="000000"/>
                <w:kern w:val="0"/>
                <w:sz w:val="24"/>
                <w:lang w:eastAsia="ru-RU"/>
              </w:rPr>
              <w:t>Итого безвозмездных поступлений</w:t>
            </w:r>
          </w:p>
        </w:tc>
        <w:tc>
          <w:tcPr>
            <w:tcW w:w="2694" w:type="dxa"/>
            <w:tcBorders>
              <w:top w:val="nil"/>
              <w:left w:val="nil"/>
              <w:bottom w:val="single" w:sz="4" w:space="0" w:color="000000"/>
              <w:right w:val="single" w:sz="4" w:space="0" w:color="000000"/>
            </w:tcBorders>
            <w:shd w:val="clear" w:color="FFFFFF" w:fill="FFFFFF"/>
            <w:noWrap/>
            <w:vAlign w:val="center"/>
            <w:hideMark/>
          </w:tcPr>
          <w:p w:rsidR="008B433B" w:rsidRPr="008B433B" w:rsidRDefault="008B433B" w:rsidP="008B433B">
            <w:pPr>
              <w:widowControl/>
              <w:suppressAutoHyphens w:val="0"/>
              <w:jc w:val="center"/>
              <w:rPr>
                <w:rFonts w:ascii="Arial" w:eastAsia="Times New Roman" w:hAnsi="Arial" w:cs="Arial"/>
                <w:bCs/>
                <w:color w:val="000000"/>
                <w:kern w:val="0"/>
                <w:sz w:val="24"/>
                <w:lang w:eastAsia="ru-RU"/>
              </w:rPr>
            </w:pPr>
            <w:r w:rsidRPr="008B433B">
              <w:rPr>
                <w:rFonts w:ascii="Arial" w:eastAsia="Times New Roman" w:hAnsi="Arial" w:cs="Arial"/>
                <w:bCs/>
                <w:color w:val="000000"/>
                <w:kern w:val="0"/>
                <w:sz w:val="24"/>
                <w:lang w:eastAsia="ru-RU"/>
              </w:rPr>
              <w:t>693 900</w:t>
            </w:r>
          </w:p>
        </w:tc>
      </w:tr>
      <w:tr w:rsidR="008B433B" w:rsidRPr="008B433B" w:rsidTr="00814A81">
        <w:trPr>
          <w:trHeight w:val="300"/>
        </w:trPr>
        <w:tc>
          <w:tcPr>
            <w:tcW w:w="2619" w:type="dxa"/>
            <w:tcBorders>
              <w:top w:val="nil"/>
              <w:left w:val="single" w:sz="4" w:space="0" w:color="000000"/>
              <w:bottom w:val="single" w:sz="4" w:space="0" w:color="000000"/>
              <w:right w:val="single" w:sz="4" w:space="0" w:color="000000"/>
            </w:tcBorders>
            <w:shd w:val="clear" w:color="auto" w:fill="auto"/>
            <w:noWrap/>
            <w:vAlign w:val="bottom"/>
            <w:hideMark/>
          </w:tcPr>
          <w:p w:rsidR="008B433B" w:rsidRPr="008B433B" w:rsidRDefault="008B433B" w:rsidP="008B433B">
            <w:pPr>
              <w:widowControl/>
              <w:suppressAutoHyphens w:val="0"/>
              <w:rPr>
                <w:rFonts w:ascii="Arial" w:eastAsia="Times New Roman" w:hAnsi="Arial" w:cs="Arial"/>
                <w:color w:val="000000"/>
                <w:kern w:val="0"/>
                <w:sz w:val="24"/>
                <w:lang w:eastAsia="ru-RU"/>
              </w:rPr>
            </w:pPr>
            <w:r w:rsidRPr="008B433B">
              <w:rPr>
                <w:rFonts w:ascii="Arial" w:eastAsia="Times New Roman" w:hAnsi="Arial" w:cs="Arial"/>
                <w:color w:val="000000"/>
                <w:kern w:val="0"/>
                <w:sz w:val="24"/>
                <w:lang w:eastAsia="ru-RU"/>
              </w:rPr>
              <w:t> </w:t>
            </w:r>
          </w:p>
        </w:tc>
        <w:tc>
          <w:tcPr>
            <w:tcW w:w="4200" w:type="dxa"/>
            <w:tcBorders>
              <w:top w:val="nil"/>
              <w:left w:val="nil"/>
              <w:bottom w:val="single" w:sz="4" w:space="0" w:color="000000"/>
              <w:right w:val="single" w:sz="4" w:space="0" w:color="000000"/>
            </w:tcBorders>
            <w:shd w:val="clear" w:color="auto" w:fill="auto"/>
            <w:noWrap/>
            <w:vAlign w:val="bottom"/>
            <w:hideMark/>
          </w:tcPr>
          <w:p w:rsidR="008B433B" w:rsidRPr="008B433B" w:rsidRDefault="008B433B" w:rsidP="008B433B">
            <w:pPr>
              <w:widowControl/>
              <w:suppressAutoHyphens w:val="0"/>
              <w:jc w:val="center"/>
              <w:rPr>
                <w:rFonts w:ascii="Arial" w:eastAsia="Times New Roman" w:hAnsi="Arial" w:cs="Arial"/>
                <w:bCs/>
                <w:color w:val="000000"/>
                <w:kern w:val="0"/>
                <w:sz w:val="24"/>
                <w:lang w:eastAsia="ru-RU"/>
              </w:rPr>
            </w:pPr>
            <w:r w:rsidRPr="008B433B">
              <w:rPr>
                <w:rFonts w:ascii="Arial" w:eastAsia="Times New Roman" w:hAnsi="Arial" w:cs="Arial"/>
                <w:bCs/>
                <w:color w:val="000000"/>
                <w:kern w:val="0"/>
                <w:sz w:val="24"/>
                <w:lang w:eastAsia="ru-RU"/>
              </w:rPr>
              <w:t>Всего доходов</w:t>
            </w:r>
          </w:p>
        </w:tc>
        <w:tc>
          <w:tcPr>
            <w:tcW w:w="2694" w:type="dxa"/>
            <w:tcBorders>
              <w:top w:val="nil"/>
              <w:left w:val="nil"/>
              <w:bottom w:val="single" w:sz="4" w:space="0" w:color="000000"/>
              <w:right w:val="single" w:sz="4" w:space="0" w:color="000000"/>
            </w:tcBorders>
            <w:shd w:val="clear" w:color="FFFFFF" w:fill="FFFFFF"/>
            <w:noWrap/>
            <w:vAlign w:val="center"/>
            <w:hideMark/>
          </w:tcPr>
          <w:p w:rsidR="008B433B" w:rsidRPr="008B433B" w:rsidRDefault="008B433B" w:rsidP="008B433B">
            <w:pPr>
              <w:widowControl/>
              <w:suppressAutoHyphens w:val="0"/>
              <w:jc w:val="center"/>
              <w:rPr>
                <w:rFonts w:ascii="Arial" w:eastAsia="Times New Roman" w:hAnsi="Arial" w:cs="Arial"/>
                <w:bCs/>
                <w:color w:val="000000"/>
                <w:kern w:val="0"/>
                <w:sz w:val="24"/>
                <w:lang w:eastAsia="ru-RU"/>
              </w:rPr>
            </w:pPr>
            <w:r w:rsidRPr="008B433B">
              <w:rPr>
                <w:rFonts w:ascii="Arial" w:eastAsia="Times New Roman" w:hAnsi="Arial" w:cs="Arial"/>
                <w:bCs/>
                <w:color w:val="000000"/>
                <w:kern w:val="0"/>
                <w:sz w:val="24"/>
                <w:lang w:eastAsia="ru-RU"/>
              </w:rPr>
              <w:t>10 721 000</w:t>
            </w:r>
          </w:p>
        </w:tc>
      </w:tr>
    </w:tbl>
    <w:p w:rsidR="008B433B" w:rsidRPr="008B433B" w:rsidRDefault="008B433B" w:rsidP="008B433B">
      <w:pPr>
        <w:widowControl/>
        <w:suppressAutoHyphens w:val="0"/>
        <w:spacing w:after="200" w:line="276" w:lineRule="auto"/>
        <w:rPr>
          <w:rFonts w:ascii="Arial" w:eastAsiaTheme="minorHAnsi" w:hAnsi="Arial" w:cs="Arial"/>
          <w:kern w:val="0"/>
          <w:sz w:val="24"/>
        </w:rPr>
      </w:pPr>
    </w:p>
    <w:p w:rsidR="008B433B" w:rsidRPr="008B433B" w:rsidRDefault="008B433B" w:rsidP="008B433B">
      <w:pPr>
        <w:pageBreakBefore/>
        <w:jc w:val="center"/>
        <w:rPr>
          <w:rFonts w:ascii="Arial" w:hAnsi="Arial"/>
          <w:sz w:val="24"/>
        </w:rPr>
      </w:pPr>
      <w:r w:rsidRPr="008B433B">
        <w:rPr>
          <w:rFonts w:ascii="Arial" w:hAnsi="Arial"/>
          <w:sz w:val="24"/>
        </w:rPr>
        <w:lastRenderedPageBreak/>
        <w:t>КОСТРОМСКОЙ МУНИЦИПАЛЬНЫЙ РАЙОН</w:t>
      </w:r>
    </w:p>
    <w:p w:rsidR="008B433B" w:rsidRPr="008B433B" w:rsidRDefault="008B433B" w:rsidP="008B433B">
      <w:pPr>
        <w:jc w:val="center"/>
        <w:rPr>
          <w:rFonts w:ascii="Arial" w:hAnsi="Arial"/>
          <w:sz w:val="24"/>
        </w:rPr>
      </w:pPr>
      <w:r w:rsidRPr="008B433B">
        <w:rPr>
          <w:rFonts w:ascii="Arial" w:hAnsi="Arial"/>
          <w:sz w:val="24"/>
        </w:rPr>
        <w:t xml:space="preserve">СОВЕТ ДЕПУТАТОВ </w:t>
      </w:r>
    </w:p>
    <w:p w:rsidR="008B433B" w:rsidRPr="008B433B" w:rsidRDefault="008B433B" w:rsidP="008B433B">
      <w:pPr>
        <w:jc w:val="center"/>
        <w:rPr>
          <w:rFonts w:ascii="Arial" w:hAnsi="Arial"/>
          <w:sz w:val="24"/>
        </w:rPr>
      </w:pPr>
      <w:r w:rsidRPr="008B433B">
        <w:rPr>
          <w:rFonts w:ascii="Arial" w:hAnsi="Arial"/>
          <w:sz w:val="24"/>
        </w:rPr>
        <w:t>ЧЕРНОПЕНСКОГО СЕЛЬСКОГО ПОСЕЛЕНИЯ</w:t>
      </w:r>
    </w:p>
    <w:p w:rsidR="008B433B" w:rsidRPr="008B433B" w:rsidRDefault="008B433B" w:rsidP="008B433B">
      <w:pPr>
        <w:jc w:val="center"/>
        <w:rPr>
          <w:rFonts w:ascii="Arial" w:hAnsi="Arial"/>
          <w:sz w:val="24"/>
        </w:rPr>
      </w:pPr>
      <w:r w:rsidRPr="008B433B">
        <w:rPr>
          <w:rFonts w:ascii="Arial" w:hAnsi="Arial"/>
          <w:sz w:val="24"/>
        </w:rPr>
        <w:t>второго созыва</w:t>
      </w:r>
    </w:p>
    <w:p w:rsidR="008B433B" w:rsidRPr="008B433B" w:rsidRDefault="008B433B" w:rsidP="008B433B">
      <w:pPr>
        <w:jc w:val="center"/>
        <w:rPr>
          <w:rFonts w:ascii="Arial" w:hAnsi="Arial"/>
          <w:sz w:val="24"/>
        </w:rPr>
      </w:pPr>
    </w:p>
    <w:p w:rsidR="008B433B" w:rsidRPr="008B433B" w:rsidRDefault="008B433B" w:rsidP="008B433B">
      <w:pPr>
        <w:jc w:val="center"/>
        <w:rPr>
          <w:rFonts w:ascii="Arial" w:hAnsi="Arial"/>
          <w:sz w:val="24"/>
        </w:rPr>
      </w:pPr>
    </w:p>
    <w:p w:rsidR="008B433B" w:rsidRPr="008B433B" w:rsidRDefault="008B433B" w:rsidP="008B433B">
      <w:pPr>
        <w:jc w:val="both"/>
        <w:rPr>
          <w:rFonts w:ascii="Arial" w:hAnsi="Arial"/>
          <w:sz w:val="24"/>
        </w:rPr>
      </w:pPr>
      <w:r w:rsidRPr="008B433B">
        <w:rPr>
          <w:rFonts w:ascii="Arial" w:hAnsi="Arial"/>
          <w:sz w:val="24"/>
        </w:rPr>
        <w:t xml:space="preserve">                                                                      РЕШЕНИЕ </w:t>
      </w:r>
    </w:p>
    <w:p w:rsidR="008B433B" w:rsidRPr="008B433B" w:rsidRDefault="008B433B" w:rsidP="008B433B">
      <w:pPr>
        <w:jc w:val="center"/>
        <w:rPr>
          <w:rFonts w:ascii="Arial" w:hAnsi="Arial"/>
          <w:sz w:val="24"/>
        </w:rPr>
      </w:pPr>
    </w:p>
    <w:p w:rsidR="008B433B" w:rsidRPr="008B433B" w:rsidRDefault="008B433B" w:rsidP="008B433B">
      <w:pPr>
        <w:jc w:val="both"/>
        <w:rPr>
          <w:rFonts w:ascii="Arial" w:hAnsi="Arial"/>
          <w:sz w:val="24"/>
        </w:rPr>
      </w:pPr>
    </w:p>
    <w:p w:rsidR="008B433B" w:rsidRPr="008B433B" w:rsidRDefault="008B433B" w:rsidP="008B433B">
      <w:pPr>
        <w:jc w:val="both"/>
        <w:rPr>
          <w:rFonts w:ascii="Arial" w:hAnsi="Arial"/>
          <w:sz w:val="24"/>
        </w:rPr>
      </w:pPr>
      <w:r w:rsidRPr="008B433B">
        <w:rPr>
          <w:rFonts w:ascii="Arial" w:hAnsi="Arial"/>
          <w:sz w:val="24"/>
        </w:rPr>
        <w:t xml:space="preserve"> 30  апреля  2015 года       №   22                                                          п. Сухоногово</w:t>
      </w:r>
    </w:p>
    <w:p w:rsidR="008B433B" w:rsidRPr="008B433B" w:rsidRDefault="008B433B" w:rsidP="008B433B">
      <w:pPr>
        <w:jc w:val="both"/>
        <w:rPr>
          <w:rFonts w:ascii="Arial" w:hAnsi="Arial"/>
          <w:sz w:val="24"/>
        </w:rPr>
      </w:pPr>
    </w:p>
    <w:tbl>
      <w:tblPr>
        <w:tblW w:w="0" w:type="auto"/>
        <w:tblInd w:w="55" w:type="dxa"/>
        <w:tblLayout w:type="fixed"/>
        <w:tblCellMar>
          <w:top w:w="55" w:type="dxa"/>
          <w:left w:w="55" w:type="dxa"/>
          <w:bottom w:w="55" w:type="dxa"/>
          <w:right w:w="55" w:type="dxa"/>
        </w:tblCellMar>
        <w:tblLook w:val="0000"/>
      </w:tblPr>
      <w:tblGrid>
        <w:gridCol w:w="4818"/>
        <w:gridCol w:w="4819"/>
      </w:tblGrid>
      <w:tr w:rsidR="008B433B" w:rsidRPr="008B433B" w:rsidTr="00814A81">
        <w:tc>
          <w:tcPr>
            <w:tcW w:w="4818" w:type="dxa"/>
          </w:tcPr>
          <w:p w:rsidR="008B433B" w:rsidRPr="008B433B" w:rsidRDefault="008B433B" w:rsidP="008B433B">
            <w:pPr>
              <w:autoSpaceDE w:val="0"/>
              <w:snapToGrid w:val="0"/>
              <w:jc w:val="both"/>
              <w:rPr>
                <w:rFonts w:ascii="Arial" w:hAnsi="Arial"/>
                <w:sz w:val="24"/>
              </w:rPr>
            </w:pPr>
            <w:r w:rsidRPr="008B433B">
              <w:rPr>
                <w:rFonts w:ascii="Arial" w:hAnsi="Arial"/>
                <w:sz w:val="24"/>
              </w:rPr>
              <w:t>Об отчете Главы Чернопенского сельского поселения Костромского муниципального района Костромской области В.Ф. Новикова о проделанной работе за 2014 год.</w:t>
            </w:r>
          </w:p>
        </w:tc>
        <w:tc>
          <w:tcPr>
            <w:tcW w:w="4819" w:type="dxa"/>
          </w:tcPr>
          <w:p w:rsidR="008B433B" w:rsidRPr="008B433B" w:rsidRDefault="008B433B" w:rsidP="008B433B">
            <w:pPr>
              <w:suppressLineNumbers/>
              <w:snapToGrid w:val="0"/>
              <w:jc w:val="both"/>
              <w:rPr>
                <w:rFonts w:ascii="Arial" w:hAnsi="Arial"/>
              </w:rPr>
            </w:pPr>
          </w:p>
        </w:tc>
      </w:tr>
    </w:tbl>
    <w:p w:rsidR="008B433B" w:rsidRPr="008B433B" w:rsidRDefault="008B433B" w:rsidP="008B433B">
      <w:pPr>
        <w:jc w:val="both"/>
        <w:rPr>
          <w:rFonts w:ascii="Arial" w:hAnsi="Arial"/>
        </w:rPr>
      </w:pPr>
    </w:p>
    <w:p w:rsidR="008B433B" w:rsidRPr="008B433B" w:rsidRDefault="008B433B" w:rsidP="008B433B">
      <w:pPr>
        <w:jc w:val="both"/>
        <w:rPr>
          <w:rFonts w:ascii="Arial" w:hAnsi="Arial"/>
        </w:rPr>
      </w:pPr>
    </w:p>
    <w:p w:rsidR="008B433B" w:rsidRPr="008B433B" w:rsidRDefault="008B433B" w:rsidP="008B433B">
      <w:pPr>
        <w:autoSpaceDE w:val="0"/>
        <w:jc w:val="both"/>
        <w:rPr>
          <w:rFonts w:ascii="Arial" w:hAnsi="Arial"/>
          <w:bCs/>
          <w:sz w:val="24"/>
        </w:rPr>
      </w:pPr>
      <w:r w:rsidRPr="008B433B">
        <w:rPr>
          <w:rFonts w:ascii="Arial" w:hAnsi="Arial"/>
          <w:sz w:val="24"/>
        </w:rPr>
        <w:tab/>
        <w:t xml:space="preserve">В соответствии  с Федеральным законом от 06.10.2003 г. № 131-ФЗ « Об общих принципах организации местного самоуправления в Российской Федерации», с Уставом МО Чернопенское сельское поселение, а также на основании публичных слушаний, состоявшихся 16 апреля 2015 года, Совет депутатов </w:t>
      </w:r>
      <w:r w:rsidRPr="008B433B">
        <w:rPr>
          <w:rFonts w:ascii="Arial" w:hAnsi="Arial"/>
          <w:bCs/>
          <w:sz w:val="24"/>
        </w:rPr>
        <w:t>решил:</w:t>
      </w:r>
    </w:p>
    <w:p w:rsidR="008B433B" w:rsidRPr="008B433B" w:rsidRDefault="008B433B" w:rsidP="008B433B">
      <w:pPr>
        <w:autoSpaceDE w:val="0"/>
        <w:jc w:val="both"/>
        <w:rPr>
          <w:rFonts w:ascii="Arial" w:hAnsi="Arial"/>
          <w:b/>
          <w:bCs/>
          <w:sz w:val="24"/>
        </w:rPr>
      </w:pPr>
    </w:p>
    <w:p w:rsidR="008B433B" w:rsidRPr="008B433B" w:rsidRDefault="008B433B" w:rsidP="008B433B">
      <w:pPr>
        <w:tabs>
          <w:tab w:val="left" w:pos="720"/>
        </w:tabs>
        <w:jc w:val="both"/>
        <w:rPr>
          <w:rFonts w:ascii="Arial" w:hAnsi="Arial"/>
          <w:sz w:val="24"/>
          <w:shd w:val="clear" w:color="auto" w:fill="FFFFFF"/>
        </w:rPr>
      </w:pPr>
      <w:r w:rsidRPr="008B433B">
        <w:rPr>
          <w:rFonts w:ascii="Arial" w:hAnsi="Arial"/>
          <w:sz w:val="24"/>
          <w:shd w:val="clear" w:color="auto" w:fill="FFFFFF"/>
        </w:rPr>
        <w:tab/>
        <w:t xml:space="preserve">1. Утвердить отчет Главы Чернопенского сельского поселения Костромского муниципального района Костромской области В.Ф. Новикова о проделанной работе за 2014 год.   </w:t>
      </w:r>
    </w:p>
    <w:p w:rsidR="008B433B" w:rsidRPr="008B433B" w:rsidRDefault="008B433B" w:rsidP="008B433B">
      <w:pPr>
        <w:tabs>
          <w:tab w:val="left" w:pos="720"/>
        </w:tabs>
        <w:jc w:val="both"/>
        <w:rPr>
          <w:rFonts w:ascii="Arial" w:hAnsi="Arial"/>
          <w:sz w:val="24"/>
          <w:shd w:val="clear" w:color="auto" w:fill="FFFFFF"/>
        </w:rPr>
      </w:pPr>
      <w:r w:rsidRPr="008B433B">
        <w:rPr>
          <w:rFonts w:ascii="Arial" w:hAnsi="Arial"/>
          <w:sz w:val="24"/>
          <w:shd w:val="clear" w:color="auto" w:fill="FFFFFF"/>
        </w:rPr>
        <w:tab/>
        <w:t>2.Настоящее решение вступает в силу с момента официального опубликования в информационном бюллетене «Чернопенский вестник».</w:t>
      </w:r>
    </w:p>
    <w:p w:rsidR="008B433B" w:rsidRPr="008B433B" w:rsidRDefault="008B433B" w:rsidP="008B433B">
      <w:pPr>
        <w:jc w:val="both"/>
        <w:rPr>
          <w:rFonts w:ascii="Arial" w:hAnsi="Arial"/>
          <w:sz w:val="24"/>
          <w:shd w:val="clear" w:color="auto" w:fill="FFFFFF"/>
        </w:rPr>
      </w:pPr>
    </w:p>
    <w:p w:rsidR="008B433B" w:rsidRPr="008B433B" w:rsidRDefault="008B433B" w:rsidP="008B433B">
      <w:pPr>
        <w:jc w:val="both"/>
        <w:rPr>
          <w:rFonts w:ascii="Arial" w:hAnsi="Arial"/>
          <w:sz w:val="24"/>
          <w:shd w:val="clear" w:color="auto" w:fill="FFFFFF"/>
        </w:rPr>
      </w:pPr>
    </w:p>
    <w:p w:rsidR="008B433B" w:rsidRPr="008B433B" w:rsidRDefault="008B433B" w:rsidP="008B433B">
      <w:pPr>
        <w:jc w:val="both"/>
        <w:rPr>
          <w:rFonts w:ascii="Arial" w:hAnsi="Arial"/>
          <w:sz w:val="24"/>
          <w:shd w:val="clear" w:color="auto" w:fill="FFFFFF"/>
        </w:rPr>
      </w:pPr>
    </w:p>
    <w:p w:rsidR="008B433B" w:rsidRPr="008B433B" w:rsidRDefault="008B433B" w:rsidP="008B433B">
      <w:pPr>
        <w:jc w:val="both"/>
        <w:rPr>
          <w:rFonts w:ascii="Arial" w:hAnsi="Arial"/>
          <w:sz w:val="24"/>
          <w:shd w:val="clear" w:color="auto" w:fill="FFFFFF"/>
        </w:rPr>
      </w:pPr>
    </w:p>
    <w:p w:rsidR="008B433B" w:rsidRPr="008B433B" w:rsidRDefault="008B433B" w:rsidP="008B433B">
      <w:pPr>
        <w:jc w:val="both"/>
        <w:rPr>
          <w:rFonts w:ascii="Arial" w:hAnsi="Arial"/>
          <w:sz w:val="24"/>
          <w:shd w:val="clear" w:color="auto" w:fill="FFFFFF"/>
        </w:rPr>
      </w:pPr>
    </w:p>
    <w:p w:rsidR="008B433B" w:rsidRPr="008B433B" w:rsidRDefault="008B433B" w:rsidP="008B433B">
      <w:pPr>
        <w:jc w:val="both"/>
        <w:rPr>
          <w:rFonts w:ascii="Arial" w:hAnsi="Arial"/>
          <w:sz w:val="24"/>
          <w:shd w:val="clear" w:color="auto" w:fill="FFFFFF"/>
        </w:rPr>
      </w:pPr>
      <w:r w:rsidRPr="008B433B">
        <w:rPr>
          <w:rFonts w:ascii="Arial" w:hAnsi="Arial"/>
          <w:sz w:val="24"/>
          <w:shd w:val="clear" w:color="auto" w:fill="FFFFFF"/>
        </w:rPr>
        <w:t>Глава Чернопенского сельского поселения</w:t>
      </w:r>
    </w:p>
    <w:p w:rsidR="008B433B" w:rsidRPr="008B433B" w:rsidRDefault="008B433B" w:rsidP="008B433B">
      <w:pPr>
        <w:jc w:val="both"/>
        <w:rPr>
          <w:rFonts w:ascii="Arial" w:hAnsi="Arial"/>
          <w:sz w:val="24"/>
          <w:shd w:val="clear" w:color="auto" w:fill="FFFFFF"/>
        </w:rPr>
      </w:pPr>
      <w:r w:rsidRPr="008B433B">
        <w:rPr>
          <w:rFonts w:ascii="Arial" w:hAnsi="Arial"/>
          <w:sz w:val="24"/>
          <w:shd w:val="clear" w:color="auto" w:fill="FFFFFF"/>
        </w:rPr>
        <w:t>Костромского муниципального района</w:t>
      </w:r>
    </w:p>
    <w:p w:rsidR="008B433B" w:rsidRPr="008B433B" w:rsidRDefault="008B433B" w:rsidP="008B433B">
      <w:pPr>
        <w:jc w:val="both"/>
        <w:rPr>
          <w:rFonts w:ascii="Arial" w:hAnsi="Arial"/>
          <w:sz w:val="24"/>
          <w:shd w:val="clear" w:color="auto" w:fill="FFFFFF"/>
        </w:rPr>
      </w:pPr>
      <w:r w:rsidRPr="008B433B">
        <w:rPr>
          <w:rFonts w:ascii="Arial" w:hAnsi="Arial"/>
          <w:sz w:val="24"/>
          <w:shd w:val="clear" w:color="auto" w:fill="FFFFFF"/>
        </w:rPr>
        <w:t>Костромской области</w:t>
      </w:r>
      <w:r w:rsidRPr="008B433B">
        <w:rPr>
          <w:rFonts w:ascii="Arial" w:hAnsi="Arial"/>
          <w:sz w:val="24"/>
          <w:shd w:val="clear" w:color="auto" w:fill="FFFFFF"/>
        </w:rPr>
        <w:tab/>
      </w:r>
      <w:r w:rsidRPr="008B433B">
        <w:rPr>
          <w:rFonts w:ascii="Arial" w:hAnsi="Arial"/>
          <w:sz w:val="24"/>
          <w:shd w:val="clear" w:color="auto" w:fill="FFFFFF"/>
        </w:rPr>
        <w:tab/>
      </w:r>
      <w:r w:rsidRPr="008B433B">
        <w:rPr>
          <w:rFonts w:ascii="Arial" w:hAnsi="Arial"/>
          <w:sz w:val="24"/>
          <w:shd w:val="clear" w:color="auto" w:fill="FFFFFF"/>
        </w:rPr>
        <w:tab/>
      </w:r>
      <w:r w:rsidRPr="008B433B">
        <w:rPr>
          <w:rFonts w:ascii="Arial" w:hAnsi="Arial"/>
          <w:sz w:val="24"/>
          <w:shd w:val="clear" w:color="auto" w:fill="FFFFFF"/>
        </w:rPr>
        <w:tab/>
      </w:r>
      <w:r w:rsidRPr="008B433B">
        <w:rPr>
          <w:rFonts w:ascii="Arial" w:hAnsi="Arial"/>
          <w:sz w:val="24"/>
          <w:shd w:val="clear" w:color="auto" w:fill="FFFFFF"/>
        </w:rPr>
        <w:tab/>
      </w:r>
      <w:r w:rsidRPr="008B433B">
        <w:rPr>
          <w:rFonts w:ascii="Arial" w:hAnsi="Arial"/>
          <w:sz w:val="24"/>
          <w:shd w:val="clear" w:color="auto" w:fill="FFFFFF"/>
        </w:rPr>
        <w:tab/>
        <w:t xml:space="preserve">                      В.Ф. Новиков</w:t>
      </w:r>
    </w:p>
    <w:p w:rsidR="008B433B" w:rsidRPr="008B433B" w:rsidRDefault="008B433B" w:rsidP="008B433B">
      <w:pPr>
        <w:pageBreakBefore/>
        <w:jc w:val="center"/>
        <w:rPr>
          <w:rFonts w:ascii="Arial" w:hAnsi="Arial"/>
          <w:sz w:val="24"/>
        </w:rPr>
      </w:pPr>
      <w:r w:rsidRPr="008B433B">
        <w:rPr>
          <w:rFonts w:ascii="Arial" w:hAnsi="Arial"/>
          <w:sz w:val="24"/>
        </w:rPr>
        <w:lastRenderedPageBreak/>
        <w:t>КОСТРОМСКАЯ ОБЛАСТЬ</w:t>
      </w:r>
    </w:p>
    <w:p w:rsidR="008B433B" w:rsidRPr="008B433B" w:rsidRDefault="008B433B" w:rsidP="008B433B">
      <w:pPr>
        <w:jc w:val="center"/>
        <w:rPr>
          <w:rFonts w:ascii="Arial" w:hAnsi="Arial"/>
          <w:sz w:val="24"/>
        </w:rPr>
      </w:pPr>
      <w:r w:rsidRPr="008B433B">
        <w:rPr>
          <w:rFonts w:ascii="Arial" w:hAnsi="Arial"/>
          <w:sz w:val="24"/>
        </w:rPr>
        <w:t>КОСТРОМСКОЙ МУНИЦИПАЛЬНЫЙ РАЙОН</w:t>
      </w:r>
    </w:p>
    <w:p w:rsidR="008B433B" w:rsidRPr="008B433B" w:rsidRDefault="008B433B" w:rsidP="008B433B">
      <w:pPr>
        <w:jc w:val="center"/>
        <w:rPr>
          <w:rFonts w:ascii="Arial" w:hAnsi="Arial"/>
          <w:sz w:val="24"/>
        </w:rPr>
      </w:pPr>
      <w:r w:rsidRPr="008B433B">
        <w:rPr>
          <w:rFonts w:ascii="Arial" w:hAnsi="Arial"/>
          <w:sz w:val="24"/>
        </w:rPr>
        <w:t xml:space="preserve">СОВЕТ ДЕПУТАТОВ </w:t>
      </w:r>
    </w:p>
    <w:p w:rsidR="008B433B" w:rsidRPr="008B433B" w:rsidRDefault="008B433B" w:rsidP="008B433B">
      <w:pPr>
        <w:jc w:val="center"/>
        <w:rPr>
          <w:rFonts w:ascii="Arial" w:hAnsi="Arial"/>
          <w:sz w:val="24"/>
        </w:rPr>
      </w:pPr>
      <w:r w:rsidRPr="008B433B">
        <w:rPr>
          <w:rFonts w:ascii="Arial" w:hAnsi="Arial"/>
          <w:sz w:val="24"/>
        </w:rPr>
        <w:t>ЧЕРНОПЕНСКОГО СЕЛЬСКОГО ПОСЕЛЕНИЯ</w:t>
      </w:r>
    </w:p>
    <w:p w:rsidR="008B433B" w:rsidRPr="008B433B" w:rsidRDefault="008B433B" w:rsidP="008B433B">
      <w:pPr>
        <w:jc w:val="center"/>
        <w:rPr>
          <w:rFonts w:ascii="Arial" w:hAnsi="Arial"/>
          <w:sz w:val="24"/>
        </w:rPr>
      </w:pPr>
      <w:r w:rsidRPr="008B433B">
        <w:rPr>
          <w:rFonts w:ascii="Arial" w:hAnsi="Arial"/>
          <w:sz w:val="24"/>
        </w:rPr>
        <w:t>второго созыва</w:t>
      </w:r>
    </w:p>
    <w:p w:rsidR="008B433B" w:rsidRPr="008B433B" w:rsidRDefault="008B433B" w:rsidP="008B433B">
      <w:pPr>
        <w:jc w:val="center"/>
        <w:rPr>
          <w:rFonts w:ascii="Arial" w:hAnsi="Arial"/>
          <w:sz w:val="24"/>
        </w:rPr>
      </w:pPr>
    </w:p>
    <w:p w:rsidR="008B433B" w:rsidRPr="008B433B" w:rsidRDefault="008B433B" w:rsidP="008B433B">
      <w:pPr>
        <w:jc w:val="center"/>
        <w:rPr>
          <w:rFonts w:ascii="Arial" w:hAnsi="Arial"/>
          <w:sz w:val="24"/>
        </w:rPr>
      </w:pPr>
    </w:p>
    <w:p w:rsidR="008B433B" w:rsidRPr="008B433B" w:rsidRDefault="008B433B" w:rsidP="008B433B">
      <w:pPr>
        <w:jc w:val="both"/>
        <w:rPr>
          <w:rFonts w:ascii="Arial" w:hAnsi="Arial"/>
          <w:sz w:val="24"/>
        </w:rPr>
      </w:pPr>
      <w:r w:rsidRPr="008B433B">
        <w:rPr>
          <w:rFonts w:ascii="Arial" w:hAnsi="Arial"/>
          <w:sz w:val="24"/>
        </w:rPr>
        <w:t xml:space="preserve">                                                                      РЕШЕНИЕ </w:t>
      </w:r>
    </w:p>
    <w:p w:rsidR="008B433B" w:rsidRPr="008B433B" w:rsidRDefault="008B433B" w:rsidP="008B433B">
      <w:pPr>
        <w:jc w:val="both"/>
        <w:rPr>
          <w:rFonts w:ascii="Arial" w:hAnsi="Arial"/>
          <w:sz w:val="24"/>
        </w:rPr>
      </w:pPr>
    </w:p>
    <w:p w:rsidR="008B433B" w:rsidRPr="008B433B" w:rsidRDefault="008B433B" w:rsidP="008B433B">
      <w:pPr>
        <w:jc w:val="both"/>
        <w:rPr>
          <w:rFonts w:ascii="Arial" w:hAnsi="Arial"/>
          <w:sz w:val="24"/>
        </w:rPr>
      </w:pPr>
      <w:r w:rsidRPr="008B433B">
        <w:rPr>
          <w:rFonts w:ascii="Arial" w:hAnsi="Arial"/>
          <w:sz w:val="24"/>
        </w:rPr>
        <w:t xml:space="preserve"> 30  апреля  2015 года       № 23</w:t>
      </w:r>
      <w:r w:rsidRPr="008B433B">
        <w:rPr>
          <w:rFonts w:ascii="Arial" w:hAnsi="Arial"/>
          <w:sz w:val="24"/>
        </w:rPr>
        <w:tab/>
        <w:t xml:space="preserve">                                                            п. Сухоногово</w:t>
      </w:r>
    </w:p>
    <w:p w:rsidR="008B433B" w:rsidRPr="008B433B" w:rsidRDefault="008B433B" w:rsidP="008B433B">
      <w:pPr>
        <w:jc w:val="both"/>
        <w:rPr>
          <w:rFonts w:ascii="Arial" w:hAnsi="Arial"/>
          <w:sz w:val="24"/>
        </w:rPr>
      </w:pPr>
    </w:p>
    <w:tbl>
      <w:tblPr>
        <w:tblW w:w="0" w:type="auto"/>
        <w:tblInd w:w="55" w:type="dxa"/>
        <w:tblLayout w:type="fixed"/>
        <w:tblCellMar>
          <w:top w:w="55" w:type="dxa"/>
          <w:left w:w="55" w:type="dxa"/>
          <w:bottom w:w="55" w:type="dxa"/>
          <w:right w:w="55" w:type="dxa"/>
        </w:tblCellMar>
        <w:tblLook w:val="0000"/>
      </w:tblPr>
      <w:tblGrid>
        <w:gridCol w:w="4818"/>
        <w:gridCol w:w="4819"/>
      </w:tblGrid>
      <w:tr w:rsidR="008B433B" w:rsidRPr="008B433B" w:rsidTr="00814A81">
        <w:tc>
          <w:tcPr>
            <w:tcW w:w="4818" w:type="dxa"/>
          </w:tcPr>
          <w:p w:rsidR="008B433B" w:rsidRPr="008B433B" w:rsidRDefault="008B433B" w:rsidP="008B433B">
            <w:pPr>
              <w:autoSpaceDE w:val="0"/>
              <w:snapToGrid w:val="0"/>
              <w:jc w:val="both"/>
              <w:rPr>
                <w:rFonts w:ascii="Arial" w:hAnsi="Arial"/>
                <w:sz w:val="24"/>
              </w:rPr>
            </w:pPr>
            <w:r w:rsidRPr="008B433B">
              <w:rPr>
                <w:rFonts w:ascii="Arial" w:hAnsi="Arial"/>
                <w:sz w:val="24"/>
              </w:rPr>
              <w:t xml:space="preserve">Об исполнении бюджета  Чернопенского сельского поселения за I квартал 2015 год </w:t>
            </w:r>
          </w:p>
        </w:tc>
        <w:tc>
          <w:tcPr>
            <w:tcW w:w="4819" w:type="dxa"/>
          </w:tcPr>
          <w:p w:rsidR="008B433B" w:rsidRPr="008B433B" w:rsidRDefault="008B433B" w:rsidP="008B433B">
            <w:pPr>
              <w:suppressLineNumbers/>
              <w:snapToGrid w:val="0"/>
              <w:jc w:val="both"/>
              <w:rPr>
                <w:rFonts w:ascii="Arial" w:hAnsi="Arial"/>
              </w:rPr>
            </w:pPr>
          </w:p>
        </w:tc>
      </w:tr>
    </w:tbl>
    <w:p w:rsidR="008B433B" w:rsidRPr="008B433B" w:rsidRDefault="008B433B" w:rsidP="008B433B">
      <w:pPr>
        <w:jc w:val="center"/>
        <w:rPr>
          <w:rFonts w:ascii="Arial" w:hAnsi="Arial"/>
        </w:rPr>
      </w:pPr>
    </w:p>
    <w:p w:rsidR="008B433B" w:rsidRPr="008B433B" w:rsidRDefault="008B433B" w:rsidP="008B433B">
      <w:pPr>
        <w:jc w:val="both"/>
        <w:rPr>
          <w:rFonts w:ascii="Arial" w:hAnsi="Arial"/>
          <w:sz w:val="28"/>
          <w:szCs w:val="28"/>
        </w:rPr>
      </w:pPr>
    </w:p>
    <w:p w:rsidR="008B433B" w:rsidRPr="008B433B" w:rsidRDefault="008B433B" w:rsidP="008B433B">
      <w:pPr>
        <w:autoSpaceDE w:val="0"/>
        <w:jc w:val="both"/>
        <w:rPr>
          <w:rFonts w:ascii="Arial" w:hAnsi="Arial"/>
          <w:sz w:val="24"/>
        </w:rPr>
      </w:pPr>
      <w:r w:rsidRPr="008B433B">
        <w:rPr>
          <w:rFonts w:ascii="Arial" w:hAnsi="Arial"/>
          <w:sz w:val="24"/>
        </w:rPr>
        <w:t>В соответствии  с Уставом МО Чернопенское сельское поселение, Положения о бюджетном процессе в муниципальном образовании Чернопенское сельское поселение , утвержденного решением Совета депутатов от 25.04.2013 № 18 , со ст.28 Федерального закона от 06.10.2003 г. № 131-ФЗ « Об общих принципах организации местного самоуправления в Российской Федерации», Совет депутатов решил:</w:t>
      </w:r>
    </w:p>
    <w:p w:rsidR="008B433B" w:rsidRPr="008B433B" w:rsidRDefault="008B433B" w:rsidP="008B433B">
      <w:pPr>
        <w:autoSpaceDE w:val="0"/>
        <w:jc w:val="both"/>
        <w:rPr>
          <w:rFonts w:ascii="Arial" w:hAnsi="Arial"/>
          <w:b/>
          <w:bCs/>
          <w:sz w:val="24"/>
        </w:rPr>
      </w:pPr>
    </w:p>
    <w:p w:rsidR="008B433B" w:rsidRPr="008B433B" w:rsidRDefault="008B433B" w:rsidP="008B433B">
      <w:pPr>
        <w:autoSpaceDE w:val="0"/>
        <w:jc w:val="both"/>
        <w:rPr>
          <w:rFonts w:ascii="Arial" w:hAnsi="Arial"/>
          <w:sz w:val="24"/>
        </w:rPr>
      </w:pPr>
      <w:r w:rsidRPr="008B433B">
        <w:rPr>
          <w:rFonts w:ascii="Arial" w:hAnsi="Arial"/>
          <w:sz w:val="24"/>
        </w:rPr>
        <w:tab/>
        <w:t>1. Принять к сведению отчет об исполнении бюджета Чернопенского сельского поселения Костромского муниципального района за I квартал 2015 год со следующими показателями:</w:t>
      </w:r>
    </w:p>
    <w:p w:rsidR="008B433B" w:rsidRPr="008B433B" w:rsidRDefault="008B433B" w:rsidP="008B433B">
      <w:pPr>
        <w:autoSpaceDE w:val="0"/>
        <w:jc w:val="both"/>
        <w:rPr>
          <w:rFonts w:ascii="Arial" w:hAnsi="Arial"/>
          <w:sz w:val="24"/>
          <w:shd w:val="clear" w:color="auto" w:fill="FFFFFF"/>
        </w:rPr>
      </w:pPr>
      <w:r w:rsidRPr="008B433B">
        <w:rPr>
          <w:rFonts w:ascii="Arial" w:hAnsi="Arial"/>
          <w:sz w:val="24"/>
        </w:rPr>
        <w:t xml:space="preserve">           1.1. В объемах по доходам —</w:t>
      </w:r>
      <w:r w:rsidRPr="008B433B">
        <w:rPr>
          <w:rFonts w:ascii="Arial" w:hAnsi="Arial"/>
          <w:sz w:val="24"/>
          <w:shd w:val="clear" w:color="auto" w:fill="FFFFFF"/>
        </w:rPr>
        <w:t xml:space="preserve">  2328690,18 рублей (Приложение 1);</w:t>
      </w:r>
    </w:p>
    <w:p w:rsidR="008B433B" w:rsidRPr="008B433B" w:rsidRDefault="008B433B" w:rsidP="008B433B">
      <w:pPr>
        <w:autoSpaceDE w:val="0"/>
        <w:jc w:val="both"/>
        <w:rPr>
          <w:rFonts w:ascii="Arial" w:hAnsi="Arial"/>
          <w:sz w:val="24"/>
        </w:rPr>
      </w:pPr>
      <w:r w:rsidRPr="008B433B">
        <w:rPr>
          <w:rFonts w:ascii="Arial" w:hAnsi="Arial"/>
          <w:sz w:val="24"/>
          <w:shd w:val="clear" w:color="auto" w:fill="FFFFFF"/>
        </w:rPr>
        <w:tab/>
        <w:t>1.2. В объемах по расходам — 1785617,44  руб</w:t>
      </w:r>
      <w:r w:rsidRPr="008B433B">
        <w:rPr>
          <w:rFonts w:ascii="Arial" w:hAnsi="Arial"/>
          <w:sz w:val="24"/>
        </w:rPr>
        <w:t>лей (Приложение 2);</w:t>
      </w:r>
    </w:p>
    <w:p w:rsidR="008B433B" w:rsidRPr="008B433B" w:rsidRDefault="008B433B" w:rsidP="008B433B">
      <w:pPr>
        <w:autoSpaceDE w:val="0"/>
        <w:jc w:val="both"/>
        <w:rPr>
          <w:rFonts w:ascii="Arial" w:hAnsi="Arial"/>
          <w:sz w:val="24"/>
        </w:rPr>
      </w:pPr>
    </w:p>
    <w:p w:rsidR="008B433B" w:rsidRPr="008B433B" w:rsidRDefault="008B433B" w:rsidP="008B433B">
      <w:pPr>
        <w:autoSpaceDE w:val="0"/>
        <w:jc w:val="both"/>
        <w:rPr>
          <w:rFonts w:ascii="Arial" w:hAnsi="Arial"/>
          <w:sz w:val="24"/>
        </w:rPr>
      </w:pPr>
      <w:r w:rsidRPr="008B433B">
        <w:rPr>
          <w:rFonts w:ascii="Arial" w:hAnsi="Arial"/>
          <w:sz w:val="24"/>
        </w:rPr>
        <w:tab/>
        <w:t>2. Настоящее решение вступает в силу с момента опубликования в информационном бюллетене «Чернопенский вестник».</w:t>
      </w:r>
    </w:p>
    <w:p w:rsidR="008B433B" w:rsidRPr="008B433B" w:rsidRDefault="008B433B" w:rsidP="008B433B">
      <w:pPr>
        <w:jc w:val="both"/>
        <w:rPr>
          <w:b/>
          <w:bCs/>
          <w:sz w:val="24"/>
        </w:rPr>
      </w:pPr>
    </w:p>
    <w:p w:rsidR="008B433B" w:rsidRPr="008B433B" w:rsidRDefault="008B433B" w:rsidP="008B433B">
      <w:pPr>
        <w:jc w:val="both"/>
        <w:rPr>
          <w:b/>
          <w:bCs/>
          <w:sz w:val="24"/>
        </w:rPr>
      </w:pPr>
    </w:p>
    <w:p w:rsidR="008B433B" w:rsidRPr="008B433B" w:rsidRDefault="008B433B" w:rsidP="008B433B">
      <w:pPr>
        <w:jc w:val="both"/>
        <w:rPr>
          <w:b/>
          <w:bCs/>
          <w:sz w:val="24"/>
        </w:rPr>
      </w:pPr>
    </w:p>
    <w:p w:rsidR="008B433B" w:rsidRPr="008B433B" w:rsidRDefault="008B433B" w:rsidP="008B433B">
      <w:pPr>
        <w:jc w:val="both"/>
        <w:rPr>
          <w:b/>
          <w:bCs/>
          <w:sz w:val="24"/>
        </w:rPr>
      </w:pPr>
    </w:p>
    <w:p w:rsidR="008B433B" w:rsidRPr="008B433B" w:rsidRDefault="008B433B" w:rsidP="008B433B">
      <w:pPr>
        <w:jc w:val="both"/>
        <w:rPr>
          <w:b/>
          <w:bCs/>
          <w:sz w:val="24"/>
        </w:rPr>
      </w:pPr>
    </w:p>
    <w:p w:rsidR="008B433B" w:rsidRPr="008B433B" w:rsidRDefault="008B433B" w:rsidP="008B433B">
      <w:pPr>
        <w:jc w:val="both"/>
        <w:rPr>
          <w:b/>
          <w:bCs/>
          <w:sz w:val="24"/>
        </w:rPr>
      </w:pPr>
    </w:p>
    <w:p w:rsidR="008B433B" w:rsidRPr="008B433B" w:rsidRDefault="008B433B" w:rsidP="008B433B">
      <w:pPr>
        <w:jc w:val="both"/>
        <w:rPr>
          <w:b/>
          <w:bCs/>
          <w:sz w:val="24"/>
        </w:rPr>
      </w:pPr>
    </w:p>
    <w:p w:rsidR="008B433B" w:rsidRPr="008B433B" w:rsidRDefault="008B433B" w:rsidP="008B433B">
      <w:pPr>
        <w:jc w:val="both"/>
        <w:rPr>
          <w:rFonts w:ascii="Arial" w:hAnsi="Arial"/>
          <w:sz w:val="24"/>
        </w:rPr>
      </w:pPr>
      <w:r w:rsidRPr="008B433B">
        <w:rPr>
          <w:rFonts w:ascii="Arial" w:hAnsi="Arial"/>
          <w:sz w:val="24"/>
        </w:rPr>
        <w:t xml:space="preserve">Глава Чернопенского сельского поселения                                                  </w:t>
      </w:r>
    </w:p>
    <w:p w:rsidR="008B433B" w:rsidRPr="008B433B" w:rsidRDefault="008B433B" w:rsidP="008B433B">
      <w:pPr>
        <w:jc w:val="both"/>
        <w:rPr>
          <w:rFonts w:ascii="Arial" w:hAnsi="Arial"/>
          <w:sz w:val="24"/>
        </w:rPr>
      </w:pPr>
      <w:r w:rsidRPr="008B433B">
        <w:rPr>
          <w:rFonts w:ascii="Arial" w:hAnsi="Arial"/>
          <w:sz w:val="24"/>
        </w:rPr>
        <w:t>Костромского муниципального района</w:t>
      </w:r>
    </w:p>
    <w:p w:rsidR="008B433B" w:rsidRPr="008B433B" w:rsidRDefault="008B433B" w:rsidP="008B433B">
      <w:pPr>
        <w:jc w:val="both"/>
        <w:rPr>
          <w:rFonts w:ascii="Arial" w:hAnsi="Arial"/>
          <w:sz w:val="24"/>
        </w:rPr>
      </w:pPr>
      <w:r w:rsidRPr="008B433B">
        <w:rPr>
          <w:rFonts w:ascii="Arial" w:hAnsi="Arial"/>
          <w:sz w:val="24"/>
        </w:rPr>
        <w:t>Костромской области                                                                                 В.Ф. Новиков</w:t>
      </w:r>
    </w:p>
    <w:p w:rsidR="008B433B" w:rsidRPr="008B433B" w:rsidRDefault="008B433B" w:rsidP="008B433B">
      <w:pPr>
        <w:widowControl/>
        <w:suppressAutoHyphens w:val="0"/>
        <w:spacing w:after="200" w:line="276" w:lineRule="auto"/>
        <w:rPr>
          <w:rFonts w:ascii="Arial" w:hAnsi="Arial"/>
        </w:rPr>
      </w:pPr>
      <w:r w:rsidRPr="008B433B">
        <w:rPr>
          <w:rFonts w:ascii="Arial" w:hAnsi="Arial"/>
        </w:rPr>
        <w:br w:type="page"/>
      </w:r>
    </w:p>
    <w:p w:rsidR="008B433B" w:rsidRPr="008B433B" w:rsidRDefault="008B433B" w:rsidP="008B433B">
      <w:pPr>
        <w:widowControl/>
        <w:suppressAutoHyphens w:val="0"/>
        <w:spacing w:after="200" w:line="276" w:lineRule="auto"/>
        <w:rPr>
          <w:rFonts w:ascii="Arial" w:hAnsi="Arial"/>
        </w:rPr>
      </w:pPr>
    </w:p>
    <w:p w:rsidR="008B433B" w:rsidRPr="008B433B" w:rsidRDefault="008B433B" w:rsidP="008B433B">
      <w:pPr>
        <w:rPr>
          <w:rFonts w:ascii="Arial" w:hAnsi="Arial"/>
        </w:rPr>
      </w:pPr>
    </w:p>
    <w:p w:rsidR="008B433B" w:rsidRPr="008B433B" w:rsidRDefault="008B433B" w:rsidP="008B433B">
      <w:pPr>
        <w:autoSpaceDN w:val="0"/>
        <w:jc w:val="center"/>
        <w:textAlignment w:val="baseline"/>
        <w:rPr>
          <w:rFonts w:cs="Tahoma"/>
          <w:kern w:val="3"/>
          <w:sz w:val="21"/>
          <w:lang w:eastAsia="ru-RU"/>
        </w:rPr>
      </w:pPr>
      <w:r w:rsidRPr="008B433B">
        <w:rPr>
          <w:rFonts w:ascii="Arial" w:hAnsi="Arial" w:cs="Arial"/>
          <w:kern w:val="3"/>
          <w:sz w:val="24"/>
          <w:lang w:eastAsia="ru-RU"/>
        </w:rPr>
        <w:t>КОСТРОМСКАЯ ОБЛАСТЬ</w:t>
      </w:r>
    </w:p>
    <w:p w:rsidR="008B433B" w:rsidRPr="008B433B" w:rsidRDefault="008B433B" w:rsidP="008B433B">
      <w:pPr>
        <w:autoSpaceDN w:val="0"/>
        <w:jc w:val="center"/>
        <w:textAlignment w:val="baseline"/>
        <w:rPr>
          <w:rFonts w:ascii="Arial" w:hAnsi="Arial" w:cs="Arial"/>
          <w:kern w:val="3"/>
          <w:sz w:val="24"/>
          <w:lang w:eastAsia="ru-RU"/>
        </w:rPr>
      </w:pPr>
      <w:r w:rsidRPr="008B433B">
        <w:rPr>
          <w:rFonts w:ascii="Arial" w:hAnsi="Arial" w:cs="Arial"/>
          <w:kern w:val="3"/>
          <w:sz w:val="24"/>
          <w:lang w:eastAsia="ru-RU"/>
        </w:rPr>
        <w:t>КОСТРОМСКОЙ МУНИЦИПАЛЬНЫЙ РАЙОН</w:t>
      </w:r>
    </w:p>
    <w:p w:rsidR="008B433B" w:rsidRPr="008B433B" w:rsidRDefault="008B433B" w:rsidP="008B433B">
      <w:pPr>
        <w:autoSpaceDN w:val="0"/>
        <w:textAlignment w:val="baseline"/>
        <w:rPr>
          <w:rFonts w:ascii="Arial" w:hAnsi="Arial" w:cs="Arial"/>
          <w:kern w:val="3"/>
          <w:sz w:val="24"/>
          <w:lang w:eastAsia="ru-RU"/>
        </w:rPr>
      </w:pPr>
      <w:r w:rsidRPr="008B433B">
        <w:rPr>
          <w:rFonts w:ascii="Arial" w:hAnsi="Arial" w:cs="Arial"/>
          <w:kern w:val="3"/>
          <w:sz w:val="24"/>
          <w:lang w:eastAsia="ru-RU"/>
        </w:rPr>
        <w:tab/>
        <w:t xml:space="preserve"> </w:t>
      </w:r>
      <w:r w:rsidRPr="008B433B">
        <w:rPr>
          <w:rFonts w:ascii="Arial" w:hAnsi="Arial" w:cs="Arial"/>
          <w:kern w:val="3"/>
          <w:sz w:val="24"/>
          <w:lang w:eastAsia="ru-RU"/>
        </w:rPr>
        <w:tab/>
        <w:t xml:space="preserve"> </w:t>
      </w:r>
      <w:r w:rsidRPr="008B433B">
        <w:rPr>
          <w:rFonts w:ascii="Arial" w:hAnsi="Arial" w:cs="Arial"/>
          <w:kern w:val="3"/>
          <w:sz w:val="24"/>
          <w:lang w:eastAsia="ru-RU"/>
        </w:rPr>
        <w:tab/>
        <w:t xml:space="preserve"> </w:t>
      </w:r>
      <w:r w:rsidRPr="008B433B">
        <w:rPr>
          <w:rFonts w:ascii="Arial" w:hAnsi="Arial" w:cs="Arial"/>
          <w:kern w:val="3"/>
          <w:sz w:val="24"/>
          <w:lang w:eastAsia="ru-RU"/>
        </w:rPr>
        <w:tab/>
        <w:t xml:space="preserve"> </w:t>
      </w:r>
      <w:r w:rsidRPr="008B433B">
        <w:rPr>
          <w:rFonts w:ascii="Arial" w:hAnsi="Arial" w:cs="Arial"/>
          <w:kern w:val="3"/>
          <w:sz w:val="24"/>
          <w:lang w:eastAsia="ru-RU"/>
        </w:rPr>
        <w:tab/>
        <w:t xml:space="preserve">     СОВЕТ ДЕПУТАТОВ</w:t>
      </w:r>
    </w:p>
    <w:p w:rsidR="008B433B" w:rsidRPr="008B433B" w:rsidRDefault="008B433B" w:rsidP="008B433B">
      <w:pPr>
        <w:autoSpaceDN w:val="0"/>
        <w:ind w:firstLine="360"/>
        <w:jc w:val="center"/>
        <w:textAlignment w:val="baseline"/>
        <w:rPr>
          <w:rFonts w:ascii="Arial" w:eastAsia="Times New Roman" w:hAnsi="Arial" w:cs="Arial"/>
          <w:kern w:val="3"/>
          <w:sz w:val="24"/>
          <w:lang w:eastAsia="ru-RU"/>
        </w:rPr>
      </w:pPr>
      <w:r w:rsidRPr="008B433B">
        <w:rPr>
          <w:rFonts w:ascii="Arial" w:eastAsia="Times New Roman" w:hAnsi="Arial" w:cs="Arial"/>
          <w:kern w:val="3"/>
          <w:sz w:val="24"/>
          <w:lang w:eastAsia="ru-RU"/>
        </w:rPr>
        <w:t>ЧЕРНОПЕНСКОГО СЕЛЬСКОГО ПОСЕЛЕНИЯ</w:t>
      </w:r>
    </w:p>
    <w:p w:rsidR="008B433B" w:rsidRPr="008B433B" w:rsidRDefault="008B433B" w:rsidP="008B433B">
      <w:pPr>
        <w:autoSpaceDN w:val="0"/>
        <w:textAlignment w:val="baseline"/>
        <w:rPr>
          <w:rFonts w:cs="Tahoma"/>
          <w:kern w:val="3"/>
          <w:sz w:val="21"/>
          <w:lang w:eastAsia="ru-RU"/>
        </w:rPr>
      </w:pPr>
    </w:p>
    <w:p w:rsidR="008B433B" w:rsidRPr="008B433B" w:rsidRDefault="008B433B" w:rsidP="008B433B">
      <w:pPr>
        <w:autoSpaceDN w:val="0"/>
        <w:textAlignment w:val="baseline"/>
        <w:rPr>
          <w:rFonts w:cs="Tahoma"/>
          <w:kern w:val="3"/>
          <w:sz w:val="21"/>
          <w:lang w:eastAsia="ru-RU"/>
        </w:rPr>
      </w:pPr>
    </w:p>
    <w:p w:rsidR="008B433B" w:rsidRPr="008B433B" w:rsidRDefault="008B433B" w:rsidP="008B433B">
      <w:pPr>
        <w:autoSpaceDN w:val="0"/>
        <w:jc w:val="center"/>
        <w:textAlignment w:val="baseline"/>
        <w:rPr>
          <w:rFonts w:ascii="Arial" w:hAnsi="Arial" w:cs="Arial"/>
          <w:kern w:val="3"/>
          <w:sz w:val="21"/>
          <w:lang w:eastAsia="ru-RU"/>
        </w:rPr>
      </w:pPr>
      <w:r w:rsidRPr="008B433B">
        <w:rPr>
          <w:rFonts w:ascii="Arial" w:hAnsi="Arial" w:cs="Arial"/>
          <w:kern w:val="3"/>
          <w:sz w:val="21"/>
          <w:lang w:eastAsia="ru-RU"/>
        </w:rPr>
        <w:t xml:space="preserve">       </w:t>
      </w:r>
      <w:r w:rsidRPr="008B433B">
        <w:rPr>
          <w:rFonts w:ascii="Arial" w:hAnsi="Arial" w:cs="Arial"/>
          <w:kern w:val="3"/>
          <w:sz w:val="24"/>
          <w:lang w:eastAsia="ru-RU"/>
        </w:rPr>
        <w:t>РЕШЕНИЕ</w:t>
      </w:r>
    </w:p>
    <w:p w:rsidR="008B433B" w:rsidRPr="008B433B" w:rsidRDefault="008B433B" w:rsidP="008B433B">
      <w:pPr>
        <w:autoSpaceDN w:val="0"/>
        <w:ind w:firstLine="660"/>
        <w:textAlignment w:val="baseline"/>
        <w:rPr>
          <w:rFonts w:ascii="Arial" w:eastAsia="Times New Roman" w:hAnsi="Arial" w:cs="Arial"/>
          <w:b/>
          <w:bCs/>
          <w:kern w:val="3"/>
          <w:sz w:val="32"/>
          <w:szCs w:val="32"/>
          <w:lang w:eastAsia="ru-RU"/>
        </w:rPr>
      </w:pPr>
    </w:p>
    <w:p w:rsidR="008B433B" w:rsidRPr="008B433B" w:rsidRDefault="008B433B" w:rsidP="008B433B">
      <w:pPr>
        <w:autoSpaceDN w:val="0"/>
        <w:jc w:val="both"/>
        <w:textAlignment w:val="baseline"/>
        <w:rPr>
          <w:rFonts w:ascii="Arial" w:eastAsia="Times New Roman" w:hAnsi="Arial" w:cs="Arial"/>
          <w:kern w:val="3"/>
          <w:sz w:val="24"/>
          <w:lang w:eastAsia="ru-RU"/>
        </w:rPr>
      </w:pPr>
      <w:r w:rsidRPr="008B433B">
        <w:rPr>
          <w:rFonts w:ascii="Arial" w:eastAsia="Times New Roman" w:hAnsi="Arial" w:cs="Arial"/>
          <w:kern w:val="3"/>
          <w:sz w:val="24"/>
          <w:lang w:eastAsia="ru-RU"/>
        </w:rPr>
        <w:t>30 апреля 2015 года     № 25</w:t>
      </w:r>
      <w:r w:rsidRPr="008B433B">
        <w:rPr>
          <w:rFonts w:ascii="Arial" w:eastAsia="Times New Roman" w:hAnsi="Arial" w:cs="Arial"/>
          <w:kern w:val="3"/>
          <w:sz w:val="24"/>
          <w:lang w:eastAsia="ru-RU"/>
        </w:rPr>
        <w:tab/>
        <w:t xml:space="preserve"> </w:t>
      </w:r>
      <w:r w:rsidRPr="008B433B">
        <w:rPr>
          <w:rFonts w:ascii="Arial" w:eastAsia="Times New Roman" w:hAnsi="Arial" w:cs="Arial"/>
          <w:kern w:val="3"/>
          <w:sz w:val="24"/>
          <w:lang w:eastAsia="ru-RU"/>
        </w:rPr>
        <w:tab/>
        <w:t xml:space="preserve">          </w:t>
      </w:r>
      <w:r w:rsidRPr="008B433B">
        <w:rPr>
          <w:rFonts w:ascii="Arial" w:eastAsia="Times New Roman" w:hAnsi="Arial" w:cs="Arial"/>
          <w:kern w:val="3"/>
          <w:sz w:val="24"/>
          <w:lang w:eastAsia="ru-RU"/>
        </w:rPr>
        <w:tab/>
      </w:r>
      <w:r w:rsidRPr="008B433B">
        <w:rPr>
          <w:rFonts w:ascii="Arial" w:eastAsia="Times New Roman" w:hAnsi="Arial" w:cs="Arial"/>
          <w:kern w:val="3"/>
          <w:sz w:val="24"/>
          <w:lang w:eastAsia="ru-RU"/>
        </w:rPr>
        <w:tab/>
      </w:r>
      <w:r w:rsidRPr="008B433B">
        <w:rPr>
          <w:rFonts w:ascii="Arial" w:eastAsia="Times New Roman" w:hAnsi="Arial" w:cs="Arial"/>
          <w:kern w:val="3"/>
          <w:sz w:val="24"/>
          <w:lang w:eastAsia="ru-RU"/>
        </w:rPr>
        <w:tab/>
      </w:r>
      <w:r w:rsidRPr="008B433B">
        <w:rPr>
          <w:rFonts w:ascii="Arial" w:eastAsia="Times New Roman" w:hAnsi="Arial" w:cs="Arial"/>
          <w:kern w:val="3"/>
          <w:sz w:val="24"/>
          <w:lang w:eastAsia="ru-RU"/>
        </w:rPr>
        <w:tab/>
      </w:r>
      <w:r w:rsidRPr="008B433B">
        <w:rPr>
          <w:rFonts w:ascii="Arial" w:eastAsia="Times New Roman" w:hAnsi="Arial" w:cs="Arial"/>
          <w:kern w:val="3"/>
          <w:sz w:val="24"/>
          <w:lang w:eastAsia="ru-RU"/>
        </w:rPr>
        <w:tab/>
        <w:t xml:space="preserve">   п. Сухоногово</w:t>
      </w:r>
    </w:p>
    <w:p w:rsidR="008B433B" w:rsidRPr="008B433B" w:rsidRDefault="008B433B" w:rsidP="008B433B">
      <w:pPr>
        <w:autoSpaceDN w:val="0"/>
        <w:ind w:firstLine="660"/>
        <w:jc w:val="both"/>
        <w:textAlignment w:val="baseline"/>
        <w:rPr>
          <w:rFonts w:ascii="Arial" w:eastAsia="Times New Roman" w:hAnsi="Arial" w:cs="Arial"/>
          <w:kern w:val="3"/>
          <w:sz w:val="24"/>
          <w:lang w:eastAsia="ru-RU"/>
        </w:rPr>
      </w:pPr>
    </w:p>
    <w:p w:rsidR="008B433B" w:rsidRPr="008B433B" w:rsidRDefault="008B433B" w:rsidP="008B433B">
      <w:pPr>
        <w:autoSpaceDN w:val="0"/>
        <w:ind w:firstLine="660"/>
        <w:jc w:val="both"/>
        <w:textAlignment w:val="baseline"/>
        <w:rPr>
          <w:rFonts w:ascii="Arial" w:eastAsia="Times New Roman" w:hAnsi="Arial" w:cs="Arial"/>
          <w:kern w:val="3"/>
          <w:sz w:val="24"/>
          <w:lang w:eastAsia="ru-RU"/>
        </w:rPr>
      </w:pPr>
    </w:p>
    <w:tbl>
      <w:tblPr>
        <w:tblW w:w="0" w:type="auto"/>
        <w:tblInd w:w="55" w:type="dxa"/>
        <w:tblLayout w:type="fixed"/>
        <w:tblCellMar>
          <w:top w:w="55" w:type="dxa"/>
          <w:left w:w="55" w:type="dxa"/>
          <w:bottom w:w="55" w:type="dxa"/>
          <w:right w:w="55" w:type="dxa"/>
        </w:tblCellMar>
        <w:tblLook w:val="0000"/>
      </w:tblPr>
      <w:tblGrid>
        <w:gridCol w:w="4935"/>
        <w:gridCol w:w="4935"/>
      </w:tblGrid>
      <w:tr w:rsidR="008B433B" w:rsidRPr="008B433B" w:rsidTr="00814A81">
        <w:tc>
          <w:tcPr>
            <w:tcW w:w="4935" w:type="dxa"/>
          </w:tcPr>
          <w:p w:rsidR="008B433B" w:rsidRPr="008B433B" w:rsidRDefault="008B433B" w:rsidP="008B433B">
            <w:pPr>
              <w:snapToGrid w:val="0"/>
              <w:jc w:val="both"/>
              <w:rPr>
                <w:rFonts w:ascii="Arial" w:hAnsi="Arial"/>
                <w:sz w:val="24"/>
              </w:rPr>
            </w:pPr>
            <w:r w:rsidRPr="008B433B">
              <w:rPr>
                <w:rFonts w:ascii="Arial" w:hAnsi="Arial"/>
                <w:sz w:val="24"/>
              </w:rPr>
              <w:t xml:space="preserve">О  рассмотрении протеста Костромской межрайонной природоохранной прокуратуры от 16.03.2015 года № 02-11-2015  </w:t>
            </w:r>
          </w:p>
        </w:tc>
        <w:tc>
          <w:tcPr>
            <w:tcW w:w="4935" w:type="dxa"/>
          </w:tcPr>
          <w:p w:rsidR="008B433B" w:rsidRPr="008B433B" w:rsidRDefault="008B433B" w:rsidP="008B433B">
            <w:pPr>
              <w:suppressLineNumbers/>
              <w:snapToGrid w:val="0"/>
              <w:rPr>
                <w:rFonts w:ascii="Arial" w:hAnsi="Arial"/>
              </w:rPr>
            </w:pPr>
          </w:p>
        </w:tc>
      </w:tr>
    </w:tbl>
    <w:p w:rsidR="008B433B" w:rsidRPr="008B433B" w:rsidRDefault="008B433B" w:rsidP="008B433B">
      <w:pPr>
        <w:autoSpaceDE w:val="0"/>
        <w:autoSpaceDN w:val="0"/>
        <w:jc w:val="both"/>
        <w:textAlignment w:val="baseline"/>
        <w:rPr>
          <w:rFonts w:ascii="Arial" w:hAnsi="Arial" w:cs="Tahoma"/>
          <w:kern w:val="3"/>
          <w:sz w:val="24"/>
          <w:lang w:eastAsia="ru-RU"/>
        </w:rPr>
      </w:pPr>
    </w:p>
    <w:p w:rsidR="008B433B" w:rsidRPr="008B433B" w:rsidRDefault="008B433B" w:rsidP="008B433B">
      <w:pPr>
        <w:autoSpaceDE w:val="0"/>
        <w:autoSpaceDN w:val="0"/>
        <w:ind w:firstLine="40"/>
        <w:jc w:val="both"/>
        <w:textAlignment w:val="baseline"/>
        <w:rPr>
          <w:rFonts w:ascii="Arial" w:hAnsi="Arial" w:cs="Tahoma"/>
          <w:kern w:val="3"/>
          <w:sz w:val="24"/>
          <w:lang w:eastAsia="ru-RU"/>
        </w:rPr>
      </w:pPr>
    </w:p>
    <w:p w:rsidR="008B433B" w:rsidRPr="008B433B" w:rsidRDefault="008B433B" w:rsidP="008B433B">
      <w:pPr>
        <w:autoSpaceDE w:val="0"/>
        <w:autoSpaceDN w:val="0"/>
        <w:ind w:firstLine="400"/>
        <w:jc w:val="both"/>
        <w:textAlignment w:val="baseline"/>
        <w:rPr>
          <w:rFonts w:ascii="Arial" w:hAnsi="Arial" w:cs="Tahoma"/>
          <w:kern w:val="3"/>
          <w:sz w:val="24"/>
          <w:lang w:eastAsia="ru-RU"/>
        </w:rPr>
      </w:pPr>
      <w:r w:rsidRPr="008B433B">
        <w:rPr>
          <w:rFonts w:ascii="Arial" w:hAnsi="Arial" w:cs="Tahoma"/>
          <w:kern w:val="3"/>
          <w:sz w:val="24"/>
          <w:lang w:eastAsia="ru-RU"/>
        </w:rPr>
        <w:t xml:space="preserve">Рассмотрев </w:t>
      </w:r>
      <w:r w:rsidRPr="008B433B">
        <w:rPr>
          <w:rFonts w:ascii="Arial" w:hAnsi="Arial" w:cs="Arial"/>
          <w:kern w:val="3"/>
          <w:sz w:val="24"/>
          <w:lang w:eastAsia="ru-RU"/>
        </w:rPr>
        <w:t>протест Костромской межрайонной природоохранной прокуратуры от 16.03.2015</w:t>
      </w:r>
      <w:r w:rsidRPr="008B433B">
        <w:rPr>
          <w:rFonts w:cs="Tahoma"/>
          <w:kern w:val="3"/>
          <w:sz w:val="24"/>
          <w:lang w:eastAsia="ru-RU"/>
        </w:rPr>
        <w:t xml:space="preserve"> </w:t>
      </w:r>
      <w:r w:rsidRPr="008B433B">
        <w:rPr>
          <w:rFonts w:ascii="Arial" w:hAnsi="Arial" w:cs="Arial"/>
          <w:kern w:val="3"/>
          <w:sz w:val="24"/>
          <w:lang w:eastAsia="ru-RU"/>
        </w:rPr>
        <w:t>года № 02-11-2015</w:t>
      </w:r>
      <w:r w:rsidRPr="008B433B">
        <w:rPr>
          <w:rFonts w:cs="Tahoma"/>
          <w:kern w:val="3"/>
          <w:sz w:val="24"/>
          <w:lang w:eastAsia="ru-RU"/>
        </w:rPr>
        <w:t xml:space="preserve"> </w:t>
      </w:r>
      <w:r w:rsidRPr="008B433B">
        <w:rPr>
          <w:rFonts w:ascii="Arial" w:hAnsi="Arial" w:cs="Tahoma"/>
          <w:kern w:val="3"/>
          <w:sz w:val="24"/>
          <w:lang w:eastAsia="ru-RU"/>
        </w:rPr>
        <w:t xml:space="preserve"> и в соответствии со ст. 14  Федерального закона от 06.10.2003 г. № 131-ФЗ « Об общих принципах организации местного самоуправления в Российской Федерации» и ст. 1 Закона Костромской области от 20.11.2014 года № 591-5-ЗКО «О закреплении за сельскими поселениями Костромской области вопросов местного значения», Совет депутатов </w:t>
      </w:r>
      <w:r w:rsidRPr="008B433B">
        <w:rPr>
          <w:rFonts w:ascii="Arial" w:hAnsi="Arial" w:cs="Tahoma"/>
          <w:bCs/>
          <w:kern w:val="3"/>
          <w:sz w:val="24"/>
          <w:lang w:eastAsia="ru-RU"/>
        </w:rPr>
        <w:t>решил</w:t>
      </w:r>
      <w:r w:rsidRPr="008B433B">
        <w:rPr>
          <w:rFonts w:ascii="Arial" w:hAnsi="Arial" w:cs="Tahoma"/>
          <w:kern w:val="3"/>
          <w:sz w:val="24"/>
          <w:lang w:eastAsia="ru-RU"/>
        </w:rPr>
        <w:t>:</w:t>
      </w:r>
    </w:p>
    <w:p w:rsidR="008B433B" w:rsidRPr="008B433B" w:rsidRDefault="008B433B" w:rsidP="008B433B">
      <w:pPr>
        <w:autoSpaceDE w:val="0"/>
        <w:autoSpaceDN w:val="0"/>
        <w:ind w:firstLine="40"/>
        <w:jc w:val="both"/>
        <w:textAlignment w:val="baseline"/>
        <w:rPr>
          <w:rFonts w:ascii="Arial" w:hAnsi="Arial" w:cs="Tahoma"/>
          <w:kern w:val="3"/>
          <w:sz w:val="24"/>
          <w:lang w:eastAsia="ru-RU"/>
        </w:rPr>
      </w:pPr>
    </w:p>
    <w:p w:rsidR="008B433B" w:rsidRPr="008B433B" w:rsidRDefault="008B433B" w:rsidP="008B433B">
      <w:pPr>
        <w:autoSpaceDE w:val="0"/>
        <w:autoSpaceDN w:val="0"/>
        <w:ind w:firstLine="40"/>
        <w:jc w:val="both"/>
        <w:textAlignment w:val="baseline"/>
        <w:rPr>
          <w:rFonts w:ascii="Arial" w:hAnsi="Arial" w:cs="Tahoma"/>
          <w:kern w:val="3"/>
          <w:sz w:val="24"/>
          <w:lang w:eastAsia="ru-RU"/>
        </w:rPr>
      </w:pPr>
    </w:p>
    <w:p w:rsidR="008B433B" w:rsidRPr="008B433B" w:rsidRDefault="008B433B" w:rsidP="008B433B">
      <w:pPr>
        <w:numPr>
          <w:ilvl w:val="0"/>
          <w:numId w:val="3"/>
        </w:numPr>
        <w:autoSpaceDE w:val="0"/>
        <w:autoSpaceDN w:val="0"/>
        <w:jc w:val="both"/>
        <w:textAlignment w:val="baseline"/>
        <w:rPr>
          <w:rFonts w:ascii="Arial" w:hAnsi="Arial" w:cs="Tahoma"/>
          <w:kern w:val="3"/>
          <w:sz w:val="24"/>
          <w:lang w:eastAsia="ru-RU"/>
        </w:rPr>
      </w:pPr>
      <w:r w:rsidRPr="008B433B">
        <w:rPr>
          <w:rFonts w:ascii="Arial" w:hAnsi="Arial" w:cs="Tahoma"/>
          <w:kern w:val="3"/>
          <w:sz w:val="24"/>
          <w:lang w:eastAsia="ru-RU"/>
        </w:rPr>
        <w:t>Привести Устав муниципального образования Чернопенское сельское поселение Костромского муниципального района Костромской области в соответствие с законодательством Российской Федерации.</w:t>
      </w:r>
    </w:p>
    <w:p w:rsidR="008B433B" w:rsidRPr="008B433B" w:rsidRDefault="008B433B" w:rsidP="008B433B">
      <w:pPr>
        <w:numPr>
          <w:ilvl w:val="0"/>
          <w:numId w:val="3"/>
        </w:numPr>
        <w:autoSpaceDE w:val="0"/>
        <w:autoSpaceDN w:val="0"/>
        <w:jc w:val="both"/>
        <w:textAlignment w:val="baseline"/>
        <w:rPr>
          <w:rFonts w:ascii="Arial" w:hAnsi="Arial" w:cs="Tahoma"/>
          <w:kern w:val="3"/>
          <w:sz w:val="24"/>
          <w:lang w:eastAsia="ru-RU"/>
        </w:rPr>
      </w:pPr>
      <w:r w:rsidRPr="008B433B">
        <w:rPr>
          <w:rFonts w:ascii="Arial" w:hAnsi="Arial" w:cs="Tahoma"/>
          <w:kern w:val="3"/>
          <w:sz w:val="24"/>
          <w:lang w:eastAsia="ru-RU"/>
        </w:rPr>
        <w:t>Секретарю Совета депутатов Чернопенского сельского поселения Савиной Г.В. поручить подготовить необходимые документы для внесения изменений и дополнений в Устав МО Чернопенское сельское поселение.</w:t>
      </w:r>
    </w:p>
    <w:p w:rsidR="008B433B" w:rsidRPr="008B433B" w:rsidRDefault="008B433B" w:rsidP="008B433B">
      <w:pPr>
        <w:numPr>
          <w:ilvl w:val="0"/>
          <w:numId w:val="3"/>
        </w:numPr>
        <w:autoSpaceDE w:val="0"/>
        <w:autoSpaceDN w:val="0"/>
        <w:jc w:val="both"/>
        <w:textAlignment w:val="baseline"/>
        <w:rPr>
          <w:rFonts w:ascii="Arial" w:hAnsi="Arial" w:cs="Tahoma"/>
          <w:kern w:val="3"/>
          <w:sz w:val="24"/>
          <w:lang w:eastAsia="ru-RU"/>
        </w:rPr>
      </w:pPr>
      <w:r w:rsidRPr="008B433B">
        <w:rPr>
          <w:rFonts w:ascii="Arial" w:hAnsi="Arial" w:cs="Tahoma"/>
          <w:kern w:val="3"/>
          <w:sz w:val="24"/>
          <w:lang w:eastAsia="ru-RU"/>
        </w:rPr>
        <w:t>После регистрации Устава Чернопенского сельского поселения в управлении Министерства юстиции  Российской Федерации  по Костромской области, направить Устав МО Чернопенское сельское поселение с внесенными изменениями и дополнениями в Костромскую межрайонную природоохранную прокуратуру.</w:t>
      </w:r>
    </w:p>
    <w:p w:rsidR="008B433B" w:rsidRPr="008B433B" w:rsidRDefault="008B433B" w:rsidP="008B433B">
      <w:pPr>
        <w:numPr>
          <w:ilvl w:val="0"/>
          <w:numId w:val="3"/>
        </w:numPr>
        <w:autoSpaceDE w:val="0"/>
        <w:autoSpaceDN w:val="0"/>
        <w:jc w:val="both"/>
        <w:textAlignment w:val="baseline"/>
        <w:rPr>
          <w:rFonts w:ascii="Arial" w:hAnsi="Arial" w:cs="Tahoma"/>
          <w:kern w:val="3"/>
          <w:sz w:val="24"/>
          <w:lang w:eastAsia="ru-RU"/>
        </w:rPr>
      </w:pPr>
      <w:r w:rsidRPr="008B433B">
        <w:rPr>
          <w:rFonts w:ascii="Arial" w:hAnsi="Arial" w:cs="Tahoma"/>
          <w:kern w:val="3"/>
          <w:sz w:val="24"/>
          <w:lang w:eastAsia="ru-RU"/>
        </w:rPr>
        <w:t xml:space="preserve">Настоящее решение вступает в силу с момента подписания и подлежит опубликованию в информационном бюллетене «Чернопенский вестник». </w:t>
      </w:r>
    </w:p>
    <w:p w:rsidR="008B433B" w:rsidRPr="008B433B" w:rsidRDefault="008B433B" w:rsidP="008B433B">
      <w:pPr>
        <w:autoSpaceDE w:val="0"/>
        <w:autoSpaceDN w:val="0"/>
        <w:ind w:firstLine="40"/>
        <w:jc w:val="both"/>
        <w:textAlignment w:val="baseline"/>
        <w:rPr>
          <w:rFonts w:ascii="Arial" w:hAnsi="Arial" w:cs="Tahoma"/>
          <w:kern w:val="3"/>
          <w:sz w:val="24"/>
          <w:lang w:eastAsia="ru-RU"/>
        </w:rPr>
      </w:pPr>
    </w:p>
    <w:p w:rsidR="008B433B" w:rsidRPr="008B433B" w:rsidRDefault="008B433B" w:rsidP="008B433B">
      <w:pPr>
        <w:autoSpaceDN w:val="0"/>
        <w:ind w:firstLine="555"/>
        <w:jc w:val="both"/>
        <w:textAlignment w:val="baseline"/>
        <w:rPr>
          <w:rFonts w:ascii="Arial" w:eastAsia="Times New Roman" w:hAnsi="Arial" w:cs="Arial"/>
          <w:kern w:val="3"/>
          <w:sz w:val="24"/>
          <w:lang w:eastAsia="ru-RU"/>
        </w:rPr>
      </w:pPr>
    </w:p>
    <w:p w:rsidR="008B433B" w:rsidRPr="008B433B" w:rsidRDefault="008B433B" w:rsidP="008B433B">
      <w:pPr>
        <w:autoSpaceDN w:val="0"/>
        <w:ind w:firstLine="555"/>
        <w:jc w:val="both"/>
        <w:textAlignment w:val="baseline"/>
        <w:rPr>
          <w:rFonts w:ascii="Arial" w:eastAsia="Times New Roman" w:hAnsi="Arial" w:cs="Arial"/>
          <w:kern w:val="3"/>
          <w:sz w:val="24"/>
          <w:lang w:eastAsia="ru-RU"/>
        </w:rPr>
      </w:pPr>
    </w:p>
    <w:p w:rsidR="008B433B" w:rsidRPr="008B433B" w:rsidRDefault="008B433B" w:rsidP="008B433B">
      <w:pPr>
        <w:autoSpaceDN w:val="0"/>
        <w:jc w:val="both"/>
        <w:textAlignment w:val="baseline"/>
        <w:rPr>
          <w:rFonts w:ascii="Arial" w:eastAsia="Times New Roman" w:hAnsi="Arial" w:cs="Arial"/>
          <w:kern w:val="3"/>
          <w:sz w:val="24"/>
          <w:lang w:eastAsia="ru-RU"/>
        </w:rPr>
      </w:pPr>
      <w:r w:rsidRPr="008B433B">
        <w:rPr>
          <w:rFonts w:ascii="Arial" w:eastAsia="Times New Roman" w:hAnsi="Arial" w:cs="Arial"/>
          <w:kern w:val="3"/>
          <w:sz w:val="24"/>
          <w:lang w:eastAsia="ru-RU"/>
        </w:rPr>
        <w:t>Глава Чернопенского сельского поселения</w:t>
      </w:r>
    </w:p>
    <w:p w:rsidR="008B433B" w:rsidRPr="008B433B" w:rsidRDefault="008B433B" w:rsidP="008B433B">
      <w:pPr>
        <w:autoSpaceDN w:val="0"/>
        <w:jc w:val="both"/>
        <w:textAlignment w:val="baseline"/>
        <w:rPr>
          <w:rFonts w:ascii="Arial" w:eastAsia="Times New Roman" w:hAnsi="Arial" w:cs="Arial"/>
          <w:kern w:val="3"/>
          <w:sz w:val="24"/>
          <w:lang w:eastAsia="ru-RU"/>
        </w:rPr>
      </w:pPr>
      <w:r w:rsidRPr="008B433B">
        <w:rPr>
          <w:rFonts w:ascii="Arial" w:eastAsia="Times New Roman" w:hAnsi="Arial" w:cs="Arial"/>
          <w:kern w:val="3"/>
          <w:sz w:val="24"/>
          <w:lang w:eastAsia="ru-RU"/>
        </w:rPr>
        <w:t>Костромского муниципального района</w:t>
      </w:r>
    </w:p>
    <w:p w:rsidR="008B433B" w:rsidRPr="008B433B" w:rsidRDefault="008B433B" w:rsidP="008B433B">
      <w:pPr>
        <w:autoSpaceDN w:val="0"/>
        <w:jc w:val="both"/>
        <w:textAlignment w:val="baseline"/>
        <w:rPr>
          <w:rFonts w:ascii="Arial" w:eastAsia="Times New Roman" w:hAnsi="Arial" w:cs="Arial"/>
          <w:kern w:val="3"/>
          <w:sz w:val="24"/>
          <w:lang w:eastAsia="ru-RU"/>
        </w:rPr>
        <w:sectPr w:rsidR="008B433B" w:rsidRPr="008B433B" w:rsidSect="00814A81">
          <w:pgSz w:w="11906" w:h="16838"/>
          <w:pgMar w:top="638" w:right="707" w:bottom="180" w:left="1160" w:header="720" w:footer="720" w:gutter="0"/>
          <w:cols w:space="720"/>
        </w:sectPr>
      </w:pPr>
      <w:r w:rsidRPr="008B433B">
        <w:rPr>
          <w:rFonts w:ascii="Arial" w:eastAsia="Times New Roman" w:hAnsi="Arial" w:cs="Arial"/>
          <w:kern w:val="3"/>
          <w:sz w:val="24"/>
          <w:lang w:eastAsia="ru-RU"/>
        </w:rPr>
        <w:t>Костромской области</w:t>
      </w:r>
      <w:r w:rsidRPr="008B433B">
        <w:rPr>
          <w:rFonts w:ascii="Arial" w:eastAsia="Times New Roman" w:hAnsi="Arial" w:cs="Arial"/>
          <w:kern w:val="3"/>
          <w:sz w:val="24"/>
          <w:lang w:eastAsia="ru-RU"/>
        </w:rPr>
        <w:tab/>
      </w:r>
      <w:r w:rsidRPr="008B433B">
        <w:rPr>
          <w:rFonts w:ascii="Arial" w:eastAsia="Times New Roman" w:hAnsi="Arial" w:cs="Arial"/>
          <w:kern w:val="3"/>
          <w:sz w:val="24"/>
          <w:lang w:eastAsia="ru-RU"/>
        </w:rPr>
        <w:tab/>
      </w:r>
      <w:r w:rsidRPr="008B433B">
        <w:rPr>
          <w:rFonts w:ascii="Arial" w:eastAsia="Times New Roman" w:hAnsi="Arial" w:cs="Arial"/>
          <w:kern w:val="3"/>
          <w:sz w:val="24"/>
          <w:lang w:eastAsia="ru-RU"/>
        </w:rPr>
        <w:tab/>
      </w:r>
      <w:r w:rsidRPr="008B433B">
        <w:rPr>
          <w:rFonts w:ascii="Arial" w:eastAsia="Times New Roman" w:hAnsi="Arial" w:cs="Arial"/>
          <w:kern w:val="3"/>
          <w:sz w:val="24"/>
          <w:lang w:eastAsia="ru-RU"/>
        </w:rPr>
        <w:tab/>
      </w:r>
      <w:r w:rsidRPr="008B433B">
        <w:rPr>
          <w:rFonts w:ascii="Arial" w:eastAsia="Times New Roman" w:hAnsi="Arial" w:cs="Arial"/>
          <w:kern w:val="3"/>
          <w:sz w:val="24"/>
          <w:lang w:eastAsia="ru-RU"/>
        </w:rPr>
        <w:tab/>
      </w:r>
      <w:r w:rsidRPr="008B433B">
        <w:rPr>
          <w:rFonts w:ascii="Arial" w:eastAsia="Times New Roman" w:hAnsi="Arial" w:cs="Arial"/>
          <w:kern w:val="3"/>
          <w:sz w:val="24"/>
          <w:lang w:eastAsia="ru-RU"/>
        </w:rPr>
        <w:tab/>
      </w:r>
      <w:r w:rsidRPr="008B433B">
        <w:rPr>
          <w:rFonts w:ascii="Arial" w:eastAsia="Times New Roman" w:hAnsi="Arial" w:cs="Arial"/>
          <w:kern w:val="3"/>
          <w:sz w:val="24"/>
          <w:lang w:eastAsia="ru-RU"/>
        </w:rPr>
        <w:tab/>
      </w:r>
      <w:r w:rsidRPr="008B433B">
        <w:rPr>
          <w:rFonts w:ascii="Arial" w:eastAsia="Times New Roman" w:hAnsi="Arial" w:cs="Arial"/>
          <w:kern w:val="3"/>
          <w:sz w:val="24"/>
          <w:lang w:eastAsia="ru-RU"/>
        </w:rPr>
        <w:tab/>
        <w:t xml:space="preserve">            В.Ф.Новиков</w:t>
      </w:r>
    </w:p>
    <w:p w:rsidR="008B433B" w:rsidRPr="008B433B" w:rsidRDefault="008B433B" w:rsidP="008B433B">
      <w:pPr>
        <w:autoSpaceDN w:val="0"/>
        <w:jc w:val="center"/>
        <w:textAlignment w:val="baseline"/>
        <w:rPr>
          <w:rFonts w:cs="Tahoma"/>
          <w:kern w:val="3"/>
          <w:sz w:val="21"/>
          <w:lang w:eastAsia="ru-RU"/>
        </w:rPr>
      </w:pPr>
      <w:r w:rsidRPr="008B433B">
        <w:rPr>
          <w:rFonts w:ascii="Arial" w:hAnsi="Arial" w:cs="Arial"/>
          <w:kern w:val="3"/>
          <w:sz w:val="24"/>
          <w:lang w:eastAsia="ru-RU"/>
        </w:rPr>
        <w:lastRenderedPageBreak/>
        <w:t>КОСТРОМСКАЯ ОБЛАСТЬ</w:t>
      </w:r>
    </w:p>
    <w:p w:rsidR="008B433B" w:rsidRPr="008B433B" w:rsidRDefault="008B433B" w:rsidP="008B433B">
      <w:pPr>
        <w:autoSpaceDN w:val="0"/>
        <w:jc w:val="center"/>
        <w:textAlignment w:val="baseline"/>
        <w:rPr>
          <w:rFonts w:ascii="Arial" w:hAnsi="Arial" w:cs="Arial"/>
          <w:kern w:val="3"/>
          <w:sz w:val="24"/>
          <w:lang w:eastAsia="ru-RU"/>
        </w:rPr>
      </w:pPr>
      <w:r w:rsidRPr="008B433B">
        <w:rPr>
          <w:rFonts w:ascii="Arial" w:hAnsi="Arial" w:cs="Arial"/>
          <w:kern w:val="3"/>
          <w:sz w:val="24"/>
          <w:lang w:eastAsia="ru-RU"/>
        </w:rPr>
        <w:t>КОСТРОМСКОЙ МУНИЦИПАЛЬНЫЙ РАЙОН</w:t>
      </w:r>
    </w:p>
    <w:p w:rsidR="008B433B" w:rsidRPr="008B433B" w:rsidRDefault="008B433B" w:rsidP="008B433B">
      <w:pPr>
        <w:autoSpaceDN w:val="0"/>
        <w:textAlignment w:val="baseline"/>
        <w:rPr>
          <w:rFonts w:ascii="Arial" w:hAnsi="Arial" w:cs="Arial"/>
          <w:kern w:val="3"/>
          <w:sz w:val="24"/>
          <w:lang w:eastAsia="ru-RU"/>
        </w:rPr>
      </w:pPr>
      <w:r w:rsidRPr="008B433B">
        <w:rPr>
          <w:rFonts w:ascii="Arial" w:hAnsi="Arial" w:cs="Arial"/>
          <w:kern w:val="3"/>
          <w:sz w:val="24"/>
          <w:lang w:eastAsia="ru-RU"/>
        </w:rPr>
        <w:tab/>
        <w:t xml:space="preserve"> </w:t>
      </w:r>
      <w:r w:rsidRPr="008B433B">
        <w:rPr>
          <w:rFonts w:ascii="Arial" w:hAnsi="Arial" w:cs="Arial"/>
          <w:kern w:val="3"/>
          <w:sz w:val="24"/>
          <w:lang w:eastAsia="ru-RU"/>
        </w:rPr>
        <w:tab/>
        <w:t xml:space="preserve"> </w:t>
      </w:r>
      <w:r w:rsidRPr="008B433B">
        <w:rPr>
          <w:rFonts w:ascii="Arial" w:hAnsi="Arial" w:cs="Arial"/>
          <w:kern w:val="3"/>
          <w:sz w:val="24"/>
          <w:lang w:eastAsia="ru-RU"/>
        </w:rPr>
        <w:tab/>
        <w:t xml:space="preserve"> </w:t>
      </w:r>
      <w:r w:rsidRPr="008B433B">
        <w:rPr>
          <w:rFonts w:ascii="Arial" w:hAnsi="Arial" w:cs="Arial"/>
          <w:kern w:val="3"/>
          <w:sz w:val="24"/>
          <w:lang w:eastAsia="ru-RU"/>
        </w:rPr>
        <w:tab/>
        <w:t xml:space="preserve"> </w:t>
      </w:r>
      <w:r w:rsidRPr="008B433B">
        <w:rPr>
          <w:rFonts w:ascii="Arial" w:hAnsi="Arial" w:cs="Arial"/>
          <w:kern w:val="3"/>
          <w:sz w:val="24"/>
          <w:lang w:eastAsia="ru-RU"/>
        </w:rPr>
        <w:tab/>
        <w:t xml:space="preserve">     СОВЕТ ДЕПУТАТОВ</w:t>
      </w:r>
    </w:p>
    <w:p w:rsidR="008B433B" w:rsidRPr="008B433B" w:rsidRDefault="008B433B" w:rsidP="008B433B">
      <w:pPr>
        <w:autoSpaceDN w:val="0"/>
        <w:ind w:firstLine="360"/>
        <w:jc w:val="center"/>
        <w:textAlignment w:val="baseline"/>
        <w:rPr>
          <w:rFonts w:ascii="Arial" w:eastAsia="Times New Roman" w:hAnsi="Arial" w:cs="Arial"/>
          <w:kern w:val="3"/>
          <w:sz w:val="24"/>
          <w:lang w:eastAsia="ru-RU"/>
        </w:rPr>
      </w:pPr>
      <w:r w:rsidRPr="008B433B">
        <w:rPr>
          <w:rFonts w:ascii="Arial" w:eastAsia="Times New Roman" w:hAnsi="Arial" w:cs="Arial"/>
          <w:kern w:val="3"/>
          <w:sz w:val="24"/>
          <w:lang w:eastAsia="ru-RU"/>
        </w:rPr>
        <w:t>ЧЕРНОПЕНСКОГО СЕЛЬСКОГО ПОСЕЛЕНИЯ</w:t>
      </w:r>
    </w:p>
    <w:p w:rsidR="008B433B" w:rsidRPr="008B433B" w:rsidRDefault="008B433B" w:rsidP="008B433B">
      <w:pPr>
        <w:jc w:val="center"/>
        <w:rPr>
          <w:rFonts w:ascii="Arial" w:hAnsi="Arial" w:cs="Arial"/>
          <w:sz w:val="24"/>
        </w:rPr>
      </w:pPr>
      <w:r w:rsidRPr="008B433B">
        <w:rPr>
          <w:rFonts w:ascii="Arial" w:hAnsi="Arial" w:cs="Arial"/>
          <w:sz w:val="24"/>
        </w:rPr>
        <w:t>второго созыва</w:t>
      </w:r>
    </w:p>
    <w:p w:rsidR="008B433B" w:rsidRPr="008B433B" w:rsidRDefault="008B433B" w:rsidP="008B433B">
      <w:pPr>
        <w:autoSpaceDN w:val="0"/>
        <w:textAlignment w:val="baseline"/>
        <w:rPr>
          <w:rFonts w:cs="Tahoma"/>
          <w:kern w:val="3"/>
          <w:sz w:val="21"/>
          <w:lang w:eastAsia="ru-RU"/>
        </w:rPr>
      </w:pPr>
    </w:p>
    <w:p w:rsidR="008B433B" w:rsidRPr="008B433B" w:rsidRDefault="008B433B" w:rsidP="008B433B">
      <w:pPr>
        <w:autoSpaceDN w:val="0"/>
        <w:textAlignment w:val="baseline"/>
        <w:rPr>
          <w:rFonts w:cs="Tahoma"/>
          <w:kern w:val="3"/>
          <w:sz w:val="21"/>
          <w:lang w:eastAsia="ru-RU"/>
        </w:rPr>
      </w:pPr>
    </w:p>
    <w:p w:rsidR="008B433B" w:rsidRPr="008B433B" w:rsidRDefault="008B433B" w:rsidP="008B433B">
      <w:pPr>
        <w:autoSpaceDN w:val="0"/>
        <w:jc w:val="center"/>
        <w:textAlignment w:val="baseline"/>
        <w:rPr>
          <w:rFonts w:ascii="Arial" w:hAnsi="Arial" w:cs="Arial"/>
          <w:kern w:val="3"/>
          <w:sz w:val="21"/>
          <w:lang w:eastAsia="ru-RU"/>
        </w:rPr>
      </w:pPr>
      <w:r w:rsidRPr="008B433B">
        <w:rPr>
          <w:rFonts w:ascii="Arial" w:hAnsi="Arial" w:cs="Arial"/>
          <w:kern w:val="3"/>
          <w:sz w:val="21"/>
          <w:lang w:eastAsia="ru-RU"/>
        </w:rPr>
        <w:t xml:space="preserve">       </w:t>
      </w:r>
      <w:r w:rsidRPr="008B433B">
        <w:rPr>
          <w:rFonts w:ascii="Arial" w:hAnsi="Arial" w:cs="Arial"/>
          <w:kern w:val="3"/>
          <w:sz w:val="24"/>
          <w:lang w:eastAsia="ru-RU"/>
        </w:rPr>
        <w:t>РЕШЕНИЕ</w:t>
      </w:r>
    </w:p>
    <w:p w:rsidR="008B433B" w:rsidRPr="008B433B" w:rsidRDefault="008B433B" w:rsidP="008B433B">
      <w:pPr>
        <w:autoSpaceDN w:val="0"/>
        <w:ind w:firstLine="660"/>
        <w:textAlignment w:val="baseline"/>
        <w:rPr>
          <w:rFonts w:ascii="Arial" w:eastAsia="Times New Roman" w:hAnsi="Arial" w:cs="Arial"/>
          <w:b/>
          <w:bCs/>
          <w:kern w:val="3"/>
          <w:sz w:val="32"/>
          <w:szCs w:val="32"/>
          <w:lang w:eastAsia="ru-RU"/>
        </w:rPr>
      </w:pPr>
    </w:p>
    <w:p w:rsidR="008B433B" w:rsidRPr="008B433B" w:rsidRDefault="008B433B" w:rsidP="008B433B">
      <w:pPr>
        <w:autoSpaceDN w:val="0"/>
        <w:jc w:val="both"/>
        <w:textAlignment w:val="baseline"/>
        <w:rPr>
          <w:rFonts w:ascii="Arial" w:eastAsia="Times New Roman" w:hAnsi="Arial" w:cs="Arial"/>
          <w:kern w:val="3"/>
          <w:sz w:val="24"/>
          <w:lang w:eastAsia="ru-RU"/>
        </w:rPr>
      </w:pPr>
      <w:r w:rsidRPr="008B433B">
        <w:rPr>
          <w:rFonts w:ascii="Arial" w:eastAsia="Times New Roman" w:hAnsi="Arial" w:cs="Arial"/>
          <w:kern w:val="3"/>
          <w:sz w:val="24"/>
          <w:lang w:eastAsia="ru-RU"/>
        </w:rPr>
        <w:t>30 апреля 2015 года     № 26</w:t>
      </w:r>
      <w:r w:rsidRPr="008B433B">
        <w:rPr>
          <w:rFonts w:ascii="Arial" w:eastAsia="Times New Roman" w:hAnsi="Arial" w:cs="Arial"/>
          <w:kern w:val="3"/>
          <w:sz w:val="24"/>
          <w:lang w:eastAsia="ru-RU"/>
        </w:rPr>
        <w:tab/>
        <w:t xml:space="preserve"> </w:t>
      </w:r>
      <w:r w:rsidRPr="008B433B">
        <w:rPr>
          <w:rFonts w:ascii="Arial" w:eastAsia="Times New Roman" w:hAnsi="Arial" w:cs="Arial"/>
          <w:kern w:val="3"/>
          <w:sz w:val="24"/>
          <w:lang w:eastAsia="ru-RU"/>
        </w:rPr>
        <w:tab/>
        <w:t xml:space="preserve"> </w:t>
      </w:r>
      <w:r w:rsidRPr="008B433B">
        <w:rPr>
          <w:rFonts w:ascii="Arial" w:eastAsia="Times New Roman" w:hAnsi="Arial" w:cs="Arial"/>
          <w:kern w:val="3"/>
          <w:sz w:val="24"/>
          <w:lang w:eastAsia="ru-RU"/>
        </w:rPr>
        <w:tab/>
      </w:r>
      <w:r w:rsidRPr="008B433B">
        <w:rPr>
          <w:rFonts w:ascii="Arial" w:eastAsia="Times New Roman" w:hAnsi="Arial" w:cs="Arial"/>
          <w:kern w:val="3"/>
          <w:sz w:val="24"/>
          <w:lang w:eastAsia="ru-RU"/>
        </w:rPr>
        <w:tab/>
      </w:r>
      <w:r w:rsidRPr="008B433B">
        <w:rPr>
          <w:rFonts w:ascii="Arial" w:eastAsia="Times New Roman" w:hAnsi="Arial" w:cs="Arial"/>
          <w:kern w:val="3"/>
          <w:sz w:val="24"/>
          <w:lang w:eastAsia="ru-RU"/>
        </w:rPr>
        <w:tab/>
      </w:r>
      <w:r w:rsidRPr="008B433B">
        <w:rPr>
          <w:rFonts w:ascii="Arial" w:eastAsia="Times New Roman" w:hAnsi="Arial" w:cs="Arial"/>
          <w:kern w:val="3"/>
          <w:sz w:val="24"/>
          <w:lang w:eastAsia="ru-RU"/>
        </w:rPr>
        <w:tab/>
        <w:t xml:space="preserve">   п. Сухоногово</w:t>
      </w:r>
    </w:p>
    <w:p w:rsidR="008B433B" w:rsidRPr="008B433B" w:rsidRDefault="008B433B" w:rsidP="008B433B">
      <w:pPr>
        <w:autoSpaceDN w:val="0"/>
        <w:ind w:firstLine="660"/>
        <w:jc w:val="both"/>
        <w:textAlignment w:val="baseline"/>
        <w:rPr>
          <w:rFonts w:ascii="Arial" w:eastAsia="Times New Roman" w:hAnsi="Arial" w:cs="Arial"/>
          <w:kern w:val="3"/>
          <w:sz w:val="24"/>
          <w:lang w:eastAsia="ru-RU"/>
        </w:rPr>
      </w:pPr>
    </w:p>
    <w:p w:rsidR="008B433B" w:rsidRPr="008B433B" w:rsidRDefault="008B433B" w:rsidP="008B433B">
      <w:pPr>
        <w:autoSpaceDN w:val="0"/>
        <w:ind w:firstLine="660"/>
        <w:jc w:val="both"/>
        <w:textAlignment w:val="baseline"/>
        <w:rPr>
          <w:rFonts w:ascii="Arial" w:eastAsia="Times New Roman" w:hAnsi="Arial" w:cs="Arial"/>
          <w:kern w:val="3"/>
          <w:sz w:val="24"/>
          <w:lang w:eastAsia="ru-RU"/>
        </w:rPr>
      </w:pPr>
    </w:p>
    <w:tbl>
      <w:tblPr>
        <w:tblW w:w="0" w:type="auto"/>
        <w:tblInd w:w="55" w:type="dxa"/>
        <w:tblLayout w:type="fixed"/>
        <w:tblCellMar>
          <w:top w:w="55" w:type="dxa"/>
          <w:left w:w="55" w:type="dxa"/>
          <w:bottom w:w="55" w:type="dxa"/>
          <w:right w:w="55" w:type="dxa"/>
        </w:tblCellMar>
        <w:tblLook w:val="0000"/>
      </w:tblPr>
      <w:tblGrid>
        <w:gridCol w:w="4935"/>
        <w:gridCol w:w="4935"/>
      </w:tblGrid>
      <w:tr w:rsidR="008B433B" w:rsidRPr="008B433B" w:rsidTr="00814A81">
        <w:tc>
          <w:tcPr>
            <w:tcW w:w="4935" w:type="dxa"/>
          </w:tcPr>
          <w:p w:rsidR="008B433B" w:rsidRPr="008B433B" w:rsidRDefault="008B433B" w:rsidP="008B433B">
            <w:pPr>
              <w:snapToGrid w:val="0"/>
              <w:jc w:val="both"/>
              <w:rPr>
                <w:rFonts w:ascii="Arial" w:hAnsi="Arial"/>
                <w:sz w:val="24"/>
              </w:rPr>
            </w:pPr>
            <w:r w:rsidRPr="008B433B">
              <w:rPr>
                <w:rFonts w:ascii="Arial" w:hAnsi="Arial"/>
                <w:sz w:val="24"/>
              </w:rPr>
              <w:t xml:space="preserve">О  рассмотрении устного запроса депутата Совета депутатов Чернопенского сельского поселения Лазутиной Г.П. о заработной плате главы, специалистов администрации, специалистов МКУ «ЦБ Чернопенского сельского поселения».  </w:t>
            </w:r>
          </w:p>
        </w:tc>
        <w:tc>
          <w:tcPr>
            <w:tcW w:w="4935" w:type="dxa"/>
          </w:tcPr>
          <w:p w:rsidR="008B433B" w:rsidRPr="008B433B" w:rsidRDefault="008B433B" w:rsidP="008B433B">
            <w:pPr>
              <w:suppressLineNumbers/>
              <w:snapToGrid w:val="0"/>
              <w:rPr>
                <w:rFonts w:ascii="Arial" w:hAnsi="Arial"/>
              </w:rPr>
            </w:pPr>
          </w:p>
        </w:tc>
      </w:tr>
    </w:tbl>
    <w:p w:rsidR="008B433B" w:rsidRPr="008B433B" w:rsidRDefault="008B433B" w:rsidP="008B433B">
      <w:pPr>
        <w:autoSpaceDE w:val="0"/>
        <w:autoSpaceDN w:val="0"/>
        <w:jc w:val="both"/>
        <w:textAlignment w:val="baseline"/>
        <w:rPr>
          <w:rFonts w:ascii="Arial" w:hAnsi="Arial" w:cs="Tahoma"/>
          <w:kern w:val="3"/>
          <w:sz w:val="24"/>
          <w:lang w:eastAsia="ru-RU"/>
        </w:rPr>
      </w:pPr>
    </w:p>
    <w:p w:rsidR="008B433B" w:rsidRPr="008B433B" w:rsidRDefault="008B433B" w:rsidP="008B433B">
      <w:pPr>
        <w:autoSpaceDE w:val="0"/>
        <w:autoSpaceDN w:val="0"/>
        <w:ind w:firstLine="40"/>
        <w:jc w:val="both"/>
        <w:textAlignment w:val="baseline"/>
        <w:rPr>
          <w:rFonts w:ascii="Arial" w:hAnsi="Arial" w:cs="Tahoma"/>
          <w:kern w:val="3"/>
          <w:sz w:val="24"/>
          <w:lang w:eastAsia="ru-RU"/>
        </w:rPr>
      </w:pPr>
    </w:p>
    <w:p w:rsidR="008B433B" w:rsidRPr="008B433B" w:rsidRDefault="008B433B" w:rsidP="008B433B">
      <w:pPr>
        <w:autoSpaceDE w:val="0"/>
        <w:autoSpaceDN w:val="0"/>
        <w:ind w:firstLine="40"/>
        <w:jc w:val="both"/>
        <w:textAlignment w:val="baseline"/>
        <w:rPr>
          <w:rFonts w:ascii="Arial" w:hAnsi="Arial" w:cs="Arial"/>
          <w:kern w:val="3"/>
          <w:sz w:val="24"/>
          <w:lang w:eastAsia="ru-RU"/>
        </w:rPr>
      </w:pPr>
      <w:r w:rsidRPr="008B433B">
        <w:rPr>
          <w:rFonts w:ascii="Arial" w:hAnsi="Arial" w:cs="Tahoma"/>
          <w:kern w:val="3"/>
          <w:sz w:val="24"/>
          <w:lang w:eastAsia="ru-RU"/>
        </w:rPr>
        <w:t xml:space="preserve">Рассмотрев </w:t>
      </w:r>
      <w:r w:rsidRPr="008B433B">
        <w:rPr>
          <w:rFonts w:ascii="Arial" w:hAnsi="Arial" w:cs="Arial"/>
          <w:kern w:val="3"/>
          <w:sz w:val="24"/>
          <w:lang w:eastAsia="ru-RU"/>
        </w:rPr>
        <w:t xml:space="preserve">устный запрос депутата Совета депутатов Чернопенского сельского поселения Лазутиной Г.П. о заработной плате главы, специалистов администрации, специалистов МКУ «ЦБ Чернопенского сельского поселения», Совет депутатов </w:t>
      </w:r>
      <w:r w:rsidRPr="008B433B">
        <w:rPr>
          <w:rFonts w:ascii="Arial" w:hAnsi="Arial" w:cs="Arial"/>
          <w:bCs/>
          <w:kern w:val="3"/>
          <w:sz w:val="24"/>
          <w:lang w:eastAsia="ru-RU"/>
        </w:rPr>
        <w:t>решил</w:t>
      </w:r>
      <w:r w:rsidRPr="008B433B">
        <w:rPr>
          <w:rFonts w:ascii="Arial" w:hAnsi="Arial" w:cs="Arial"/>
          <w:kern w:val="3"/>
          <w:sz w:val="24"/>
          <w:lang w:eastAsia="ru-RU"/>
        </w:rPr>
        <w:t>:</w:t>
      </w:r>
    </w:p>
    <w:p w:rsidR="008B433B" w:rsidRPr="008B433B" w:rsidRDefault="008B433B" w:rsidP="008B433B">
      <w:pPr>
        <w:autoSpaceDE w:val="0"/>
        <w:autoSpaceDN w:val="0"/>
        <w:ind w:firstLine="40"/>
        <w:jc w:val="both"/>
        <w:textAlignment w:val="baseline"/>
        <w:rPr>
          <w:rFonts w:ascii="Arial" w:hAnsi="Arial" w:cs="Arial"/>
          <w:kern w:val="3"/>
          <w:sz w:val="24"/>
          <w:lang w:eastAsia="ru-RU"/>
        </w:rPr>
      </w:pPr>
    </w:p>
    <w:p w:rsidR="008B433B" w:rsidRPr="008B433B" w:rsidRDefault="008B433B" w:rsidP="008B433B">
      <w:pPr>
        <w:autoSpaceDE w:val="0"/>
        <w:autoSpaceDN w:val="0"/>
        <w:ind w:left="40"/>
        <w:jc w:val="both"/>
        <w:textAlignment w:val="baseline"/>
        <w:rPr>
          <w:rFonts w:ascii="Arial" w:hAnsi="Arial" w:cs="Tahoma"/>
          <w:kern w:val="3"/>
          <w:sz w:val="24"/>
          <w:lang w:eastAsia="ru-RU"/>
        </w:rPr>
      </w:pPr>
    </w:p>
    <w:p w:rsidR="008B433B" w:rsidRPr="008B433B" w:rsidRDefault="008B433B" w:rsidP="008B433B">
      <w:pPr>
        <w:numPr>
          <w:ilvl w:val="0"/>
          <w:numId w:val="4"/>
        </w:numPr>
        <w:autoSpaceDE w:val="0"/>
        <w:autoSpaceDN w:val="0"/>
        <w:jc w:val="both"/>
        <w:textAlignment w:val="baseline"/>
        <w:rPr>
          <w:rFonts w:ascii="Arial" w:hAnsi="Arial" w:cs="Tahoma"/>
          <w:kern w:val="3"/>
          <w:sz w:val="24"/>
          <w:lang w:eastAsia="ru-RU"/>
        </w:rPr>
      </w:pPr>
      <w:r w:rsidRPr="008B433B">
        <w:rPr>
          <w:rFonts w:ascii="Arial" w:hAnsi="Arial" w:cs="Tahoma"/>
          <w:kern w:val="3"/>
          <w:sz w:val="24"/>
          <w:lang w:eastAsia="ru-RU"/>
        </w:rPr>
        <w:t>Привести Устав муниципального образования Чернопенское сельское поселение Костромского муниципального района Костромской области в соответствие с законодательством Российской Федерации.</w:t>
      </w:r>
    </w:p>
    <w:p w:rsidR="008B433B" w:rsidRPr="008B433B" w:rsidRDefault="008B433B" w:rsidP="008B433B">
      <w:pPr>
        <w:numPr>
          <w:ilvl w:val="0"/>
          <w:numId w:val="4"/>
        </w:numPr>
        <w:autoSpaceDE w:val="0"/>
        <w:autoSpaceDN w:val="0"/>
        <w:jc w:val="both"/>
        <w:textAlignment w:val="baseline"/>
        <w:rPr>
          <w:rFonts w:ascii="Arial" w:hAnsi="Arial" w:cs="Tahoma"/>
          <w:kern w:val="3"/>
          <w:sz w:val="24"/>
          <w:lang w:eastAsia="ru-RU"/>
        </w:rPr>
      </w:pPr>
      <w:r w:rsidRPr="008B433B">
        <w:rPr>
          <w:rFonts w:ascii="Arial" w:hAnsi="Arial" w:cs="Tahoma"/>
          <w:kern w:val="3"/>
          <w:sz w:val="24"/>
          <w:lang w:eastAsia="ru-RU"/>
        </w:rPr>
        <w:t>Секретарю Совета депутатов Чернопенского сельского поселения Савиной Г.В. поручить подготовить необходимые документы для внесения изменений и дополнений в Устав МО Чернопенское сельское поселение.</w:t>
      </w:r>
    </w:p>
    <w:p w:rsidR="008B433B" w:rsidRPr="008B433B" w:rsidRDefault="008B433B" w:rsidP="008B433B">
      <w:pPr>
        <w:numPr>
          <w:ilvl w:val="0"/>
          <w:numId w:val="4"/>
        </w:numPr>
        <w:autoSpaceDE w:val="0"/>
        <w:autoSpaceDN w:val="0"/>
        <w:jc w:val="both"/>
        <w:textAlignment w:val="baseline"/>
        <w:rPr>
          <w:rFonts w:ascii="Arial" w:hAnsi="Arial" w:cs="Tahoma"/>
          <w:kern w:val="3"/>
          <w:sz w:val="24"/>
          <w:lang w:eastAsia="ru-RU"/>
        </w:rPr>
      </w:pPr>
      <w:r w:rsidRPr="008B433B">
        <w:rPr>
          <w:rFonts w:ascii="Arial" w:hAnsi="Arial" w:cs="Tahoma"/>
          <w:kern w:val="3"/>
          <w:sz w:val="24"/>
          <w:lang w:eastAsia="ru-RU"/>
        </w:rPr>
        <w:t>После регистрации Устава Чернопенского сельского поселения в управлении Министерства юстиции  Российской Федерации  по Костромской области, направить Устав МО Чернопенское сельское поселение с внесенными изменениями и дополнениями в Костромскую межрайонную природоохранную прокуратуру.</w:t>
      </w:r>
    </w:p>
    <w:p w:rsidR="008B433B" w:rsidRPr="008B433B" w:rsidRDefault="008B433B" w:rsidP="008B433B">
      <w:pPr>
        <w:numPr>
          <w:ilvl w:val="0"/>
          <w:numId w:val="4"/>
        </w:numPr>
        <w:autoSpaceDE w:val="0"/>
        <w:autoSpaceDN w:val="0"/>
        <w:jc w:val="both"/>
        <w:textAlignment w:val="baseline"/>
        <w:rPr>
          <w:rFonts w:ascii="Arial" w:hAnsi="Arial" w:cs="Tahoma"/>
          <w:kern w:val="3"/>
          <w:sz w:val="24"/>
          <w:lang w:eastAsia="ru-RU"/>
        </w:rPr>
      </w:pPr>
      <w:r w:rsidRPr="008B433B">
        <w:rPr>
          <w:rFonts w:ascii="Arial" w:hAnsi="Arial" w:cs="Tahoma"/>
          <w:kern w:val="3"/>
          <w:sz w:val="24"/>
          <w:lang w:eastAsia="ru-RU"/>
        </w:rPr>
        <w:t xml:space="preserve">Настоящее решение вступает в силу с момента подписания и подлежит опубликованию в информационном бюллетене «Чернопенский вестник». </w:t>
      </w:r>
    </w:p>
    <w:p w:rsidR="008B433B" w:rsidRPr="008B433B" w:rsidRDefault="008B433B" w:rsidP="008B433B">
      <w:pPr>
        <w:autoSpaceDE w:val="0"/>
        <w:autoSpaceDN w:val="0"/>
        <w:ind w:firstLine="40"/>
        <w:jc w:val="both"/>
        <w:textAlignment w:val="baseline"/>
        <w:rPr>
          <w:rFonts w:ascii="Arial" w:hAnsi="Arial" w:cs="Tahoma"/>
          <w:kern w:val="3"/>
          <w:sz w:val="24"/>
          <w:lang w:eastAsia="ru-RU"/>
        </w:rPr>
      </w:pPr>
    </w:p>
    <w:p w:rsidR="008B433B" w:rsidRPr="008B433B" w:rsidRDefault="008B433B" w:rsidP="008B433B">
      <w:pPr>
        <w:autoSpaceDN w:val="0"/>
        <w:ind w:firstLine="555"/>
        <w:jc w:val="both"/>
        <w:textAlignment w:val="baseline"/>
        <w:rPr>
          <w:rFonts w:ascii="Arial" w:eastAsia="Times New Roman" w:hAnsi="Arial" w:cs="Arial"/>
          <w:kern w:val="3"/>
          <w:sz w:val="24"/>
          <w:lang w:eastAsia="ru-RU"/>
        </w:rPr>
      </w:pPr>
    </w:p>
    <w:p w:rsidR="008B433B" w:rsidRPr="008B433B" w:rsidRDefault="008B433B" w:rsidP="008B433B">
      <w:pPr>
        <w:autoSpaceDN w:val="0"/>
        <w:ind w:firstLine="555"/>
        <w:jc w:val="both"/>
        <w:textAlignment w:val="baseline"/>
        <w:rPr>
          <w:rFonts w:ascii="Arial" w:eastAsia="Times New Roman" w:hAnsi="Arial" w:cs="Arial"/>
          <w:kern w:val="3"/>
          <w:sz w:val="24"/>
          <w:lang w:eastAsia="ru-RU"/>
        </w:rPr>
      </w:pPr>
    </w:p>
    <w:p w:rsidR="008B433B" w:rsidRPr="008B433B" w:rsidRDefault="008B433B" w:rsidP="008B433B">
      <w:pPr>
        <w:autoSpaceDN w:val="0"/>
        <w:jc w:val="both"/>
        <w:textAlignment w:val="baseline"/>
        <w:rPr>
          <w:rFonts w:ascii="Arial" w:eastAsia="Times New Roman" w:hAnsi="Arial" w:cs="Arial"/>
          <w:kern w:val="3"/>
          <w:sz w:val="24"/>
          <w:lang w:eastAsia="ru-RU"/>
        </w:rPr>
      </w:pPr>
      <w:r w:rsidRPr="008B433B">
        <w:rPr>
          <w:rFonts w:ascii="Arial" w:eastAsia="Times New Roman" w:hAnsi="Arial" w:cs="Arial"/>
          <w:kern w:val="3"/>
          <w:sz w:val="24"/>
          <w:lang w:eastAsia="ru-RU"/>
        </w:rPr>
        <w:t>Глава Чернопенского сельского поселения</w:t>
      </w:r>
    </w:p>
    <w:p w:rsidR="008B433B" w:rsidRPr="008B433B" w:rsidRDefault="008B433B" w:rsidP="008B433B">
      <w:pPr>
        <w:autoSpaceDN w:val="0"/>
        <w:jc w:val="both"/>
        <w:textAlignment w:val="baseline"/>
        <w:rPr>
          <w:rFonts w:ascii="Arial" w:eastAsia="Times New Roman" w:hAnsi="Arial" w:cs="Arial"/>
          <w:kern w:val="3"/>
          <w:sz w:val="24"/>
          <w:lang w:eastAsia="ru-RU"/>
        </w:rPr>
      </w:pPr>
      <w:r w:rsidRPr="008B433B">
        <w:rPr>
          <w:rFonts w:ascii="Arial" w:eastAsia="Times New Roman" w:hAnsi="Arial" w:cs="Arial"/>
          <w:kern w:val="3"/>
          <w:sz w:val="24"/>
          <w:lang w:eastAsia="ru-RU"/>
        </w:rPr>
        <w:t>Костромского муниципального района</w:t>
      </w:r>
    </w:p>
    <w:p w:rsidR="008B433B" w:rsidRPr="008B433B" w:rsidRDefault="008B433B" w:rsidP="008B433B">
      <w:pPr>
        <w:rPr>
          <w:rFonts w:ascii="Arial" w:eastAsia="Times New Roman" w:hAnsi="Arial" w:cs="Arial"/>
          <w:sz w:val="24"/>
        </w:rPr>
      </w:pPr>
      <w:r w:rsidRPr="008B433B">
        <w:rPr>
          <w:rFonts w:ascii="Arial" w:eastAsia="Times New Roman" w:hAnsi="Arial" w:cs="Arial"/>
          <w:sz w:val="24"/>
        </w:rPr>
        <w:t>Костромской области</w:t>
      </w:r>
      <w:r w:rsidRPr="008B433B">
        <w:rPr>
          <w:rFonts w:ascii="Arial" w:eastAsia="Times New Roman" w:hAnsi="Arial" w:cs="Arial"/>
          <w:sz w:val="24"/>
        </w:rPr>
        <w:tab/>
      </w:r>
      <w:r w:rsidRPr="008B433B">
        <w:rPr>
          <w:rFonts w:ascii="Arial" w:eastAsia="Times New Roman" w:hAnsi="Arial" w:cs="Arial"/>
          <w:sz w:val="24"/>
        </w:rPr>
        <w:tab/>
      </w:r>
      <w:r w:rsidRPr="008B433B">
        <w:rPr>
          <w:rFonts w:ascii="Arial" w:eastAsia="Times New Roman" w:hAnsi="Arial" w:cs="Arial"/>
          <w:sz w:val="24"/>
        </w:rPr>
        <w:tab/>
      </w:r>
      <w:r w:rsidRPr="008B433B">
        <w:rPr>
          <w:rFonts w:ascii="Arial" w:eastAsia="Times New Roman" w:hAnsi="Arial" w:cs="Arial"/>
          <w:sz w:val="24"/>
        </w:rPr>
        <w:tab/>
      </w:r>
      <w:r w:rsidRPr="008B433B">
        <w:rPr>
          <w:rFonts w:ascii="Arial" w:eastAsia="Times New Roman" w:hAnsi="Arial" w:cs="Arial"/>
          <w:sz w:val="24"/>
        </w:rPr>
        <w:tab/>
      </w:r>
      <w:r w:rsidRPr="008B433B">
        <w:rPr>
          <w:rFonts w:ascii="Arial" w:eastAsia="Times New Roman" w:hAnsi="Arial" w:cs="Arial"/>
          <w:sz w:val="24"/>
        </w:rPr>
        <w:tab/>
      </w:r>
      <w:r w:rsidRPr="008B433B">
        <w:rPr>
          <w:rFonts w:ascii="Arial" w:eastAsia="Times New Roman" w:hAnsi="Arial" w:cs="Arial"/>
          <w:sz w:val="24"/>
        </w:rPr>
        <w:tab/>
      </w:r>
      <w:r w:rsidRPr="008B433B">
        <w:rPr>
          <w:rFonts w:ascii="Arial" w:eastAsia="Times New Roman" w:hAnsi="Arial" w:cs="Arial"/>
          <w:sz w:val="24"/>
        </w:rPr>
        <w:tab/>
        <w:t>В.Ф.Новиков</w:t>
      </w:r>
    </w:p>
    <w:p w:rsidR="008B433B" w:rsidRPr="008B433B" w:rsidRDefault="008B433B" w:rsidP="008B433B">
      <w:pPr>
        <w:widowControl/>
        <w:suppressAutoHyphens w:val="0"/>
        <w:spacing w:after="200" w:line="276" w:lineRule="auto"/>
        <w:rPr>
          <w:rFonts w:ascii="Arial" w:eastAsia="Times New Roman" w:hAnsi="Arial" w:cs="Arial"/>
          <w:sz w:val="24"/>
        </w:rPr>
      </w:pPr>
      <w:r w:rsidRPr="008B433B">
        <w:rPr>
          <w:rFonts w:ascii="Arial" w:eastAsia="Times New Roman" w:hAnsi="Arial" w:cs="Arial"/>
          <w:sz w:val="24"/>
        </w:rPr>
        <w:br w:type="page"/>
      </w:r>
    </w:p>
    <w:p w:rsidR="008B433B" w:rsidRPr="008B433B" w:rsidRDefault="008B433B" w:rsidP="008B433B">
      <w:pPr>
        <w:autoSpaceDN w:val="0"/>
        <w:jc w:val="center"/>
        <w:textAlignment w:val="baseline"/>
        <w:rPr>
          <w:rFonts w:cs="Tahoma"/>
          <w:kern w:val="3"/>
          <w:sz w:val="21"/>
          <w:lang w:eastAsia="ru-RU"/>
        </w:rPr>
      </w:pPr>
      <w:r w:rsidRPr="008B433B">
        <w:rPr>
          <w:rFonts w:ascii="Arial" w:hAnsi="Arial" w:cs="Arial"/>
          <w:kern w:val="3"/>
          <w:sz w:val="24"/>
          <w:lang w:eastAsia="ru-RU"/>
        </w:rPr>
        <w:lastRenderedPageBreak/>
        <w:t>КОСТРОМСКАЯ ОБЛАСТЬ</w:t>
      </w:r>
    </w:p>
    <w:p w:rsidR="008B433B" w:rsidRPr="008B433B" w:rsidRDefault="008B433B" w:rsidP="008B433B">
      <w:pPr>
        <w:autoSpaceDN w:val="0"/>
        <w:jc w:val="center"/>
        <w:textAlignment w:val="baseline"/>
        <w:rPr>
          <w:rFonts w:ascii="Arial" w:hAnsi="Arial" w:cs="Arial"/>
          <w:kern w:val="3"/>
          <w:sz w:val="24"/>
          <w:lang w:eastAsia="ru-RU"/>
        </w:rPr>
      </w:pPr>
      <w:r w:rsidRPr="008B433B">
        <w:rPr>
          <w:rFonts w:ascii="Arial" w:hAnsi="Arial" w:cs="Arial"/>
          <w:kern w:val="3"/>
          <w:sz w:val="24"/>
          <w:lang w:eastAsia="ru-RU"/>
        </w:rPr>
        <w:t>КОСТРОМСКОЙ МУНИЦИПАЛЬНЫЙ РАЙОН</w:t>
      </w:r>
    </w:p>
    <w:p w:rsidR="008B433B" w:rsidRPr="008B433B" w:rsidRDefault="008B433B" w:rsidP="008B433B">
      <w:pPr>
        <w:autoSpaceDN w:val="0"/>
        <w:textAlignment w:val="baseline"/>
        <w:rPr>
          <w:rFonts w:ascii="Arial" w:hAnsi="Arial" w:cs="Arial"/>
          <w:kern w:val="3"/>
          <w:sz w:val="24"/>
          <w:lang w:eastAsia="ru-RU"/>
        </w:rPr>
      </w:pPr>
      <w:r w:rsidRPr="008B433B">
        <w:rPr>
          <w:rFonts w:ascii="Arial" w:hAnsi="Arial" w:cs="Arial"/>
          <w:kern w:val="3"/>
          <w:sz w:val="24"/>
          <w:lang w:eastAsia="ru-RU"/>
        </w:rPr>
        <w:tab/>
        <w:t xml:space="preserve"> </w:t>
      </w:r>
      <w:r w:rsidRPr="008B433B">
        <w:rPr>
          <w:rFonts w:ascii="Arial" w:hAnsi="Arial" w:cs="Arial"/>
          <w:kern w:val="3"/>
          <w:sz w:val="24"/>
          <w:lang w:eastAsia="ru-RU"/>
        </w:rPr>
        <w:tab/>
        <w:t xml:space="preserve"> </w:t>
      </w:r>
      <w:r w:rsidRPr="008B433B">
        <w:rPr>
          <w:rFonts w:ascii="Arial" w:hAnsi="Arial" w:cs="Arial"/>
          <w:kern w:val="3"/>
          <w:sz w:val="24"/>
          <w:lang w:eastAsia="ru-RU"/>
        </w:rPr>
        <w:tab/>
        <w:t xml:space="preserve"> </w:t>
      </w:r>
      <w:r w:rsidRPr="008B433B">
        <w:rPr>
          <w:rFonts w:ascii="Arial" w:hAnsi="Arial" w:cs="Arial"/>
          <w:kern w:val="3"/>
          <w:sz w:val="24"/>
          <w:lang w:eastAsia="ru-RU"/>
        </w:rPr>
        <w:tab/>
        <w:t xml:space="preserve"> </w:t>
      </w:r>
      <w:r w:rsidRPr="008B433B">
        <w:rPr>
          <w:rFonts w:ascii="Arial" w:hAnsi="Arial" w:cs="Arial"/>
          <w:kern w:val="3"/>
          <w:sz w:val="24"/>
          <w:lang w:eastAsia="ru-RU"/>
        </w:rPr>
        <w:tab/>
        <w:t>СОВЕТ ДЕПУТАТОВ</w:t>
      </w:r>
    </w:p>
    <w:p w:rsidR="008B433B" w:rsidRPr="008B433B" w:rsidRDefault="008B433B" w:rsidP="008B433B">
      <w:pPr>
        <w:autoSpaceDN w:val="0"/>
        <w:ind w:firstLine="360"/>
        <w:jc w:val="center"/>
        <w:textAlignment w:val="baseline"/>
        <w:rPr>
          <w:rFonts w:ascii="Arial" w:eastAsia="Times New Roman" w:hAnsi="Arial" w:cs="Arial"/>
          <w:kern w:val="3"/>
          <w:sz w:val="24"/>
          <w:lang w:eastAsia="ru-RU"/>
        </w:rPr>
      </w:pPr>
      <w:r w:rsidRPr="008B433B">
        <w:rPr>
          <w:rFonts w:ascii="Arial" w:eastAsia="Times New Roman" w:hAnsi="Arial" w:cs="Arial"/>
          <w:kern w:val="3"/>
          <w:sz w:val="24"/>
          <w:lang w:eastAsia="ru-RU"/>
        </w:rPr>
        <w:t>ЧЕРНОПЕНСКОГО СЕЛЬСКОГО ПОСЕЛЕНИЯ</w:t>
      </w:r>
    </w:p>
    <w:p w:rsidR="008B433B" w:rsidRPr="008B433B" w:rsidRDefault="008B433B" w:rsidP="008B433B">
      <w:pPr>
        <w:jc w:val="center"/>
        <w:rPr>
          <w:rFonts w:ascii="Arial" w:hAnsi="Arial" w:cs="Arial"/>
          <w:sz w:val="24"/>
        </w:rPr>
      </w:pPr>
      <w:r w:rsidRPr="008B433B">
        <w:rPr>
          <w:rFonts w:ascii="Arial" w:hAnsi="Arial" w:cs="Arial"/>
          <w:sz w:val="24"/>
        </w:rPr>
        <w:t>второго созыва</w:t>
      </w:r>
    </w:p>
    <w:p w:rsidR="008B433B" w:rsidRPr="008B433B" w:rsidRDefault="008B433B" w:rsidP="008B433B">
      <w:pPr>
        <w:autoSpaceDN w:val="0"/>
        <w:textAlignment w:val="baseline"/>
        <w:rPr>
          <w:rFonts w:cs="Tahoma"/>
          <w:kern w:val="3"/>
          <w:sz w:val="21"/>
          <w:lang w:eastAsia="ru-RU"/>
        </w:rPr>
      </w:pPr>
    </w:p>
    <w:p w:rsidR="008B433B" w:rsidRPr="008B433B" w:rsidRDefault="008B433B" w:rsidP="008B433B">
      <w:pPr>
        <w:autoSpaceDN w:val="0"/>
        <w:textAlignment w:val="baseline"/>
        <w:rPr>
          <w:rFonts w:cs="Tahoma"/>
          <w:kern w:val="3"/>
          <w:sz w:val="21"/>
          <w:lang w:eastAsia="ru-RU"/>
        </w:rPr>
      </w:pPr>
    </w:p>
    <w:p w:rsidR="008B433B" w:rsidRPr="008B433B" w:rsidRDefault="008B433B" w:rsidP="008B433B">
      <w:pPr>
        <w:autoSpaceDN w:val="0"/>
        <w:jc w:val="center"/>
        <w:textAlignment w:val="baseline"/>
        <w:rPr>
          <w:rFonts w:ascii="Arial" w:hAnsi="Arial" w:cs="Arial"/>
          <w:kern w:val="3"/>
          <w:sz w:val="21"/>
          <w:lang w:eastAsia="ru-RU"/>
        </w:rPr>
      </w:pPr>
      <w:r w:rsidRPr="008B433B">
        <w:rPr>
          <w:rFonts w:ascii="Arial" w:hAnsi="Arial" w:cs="Arial"/>
          <w:kern w:val="3"/>
          <w:sz w:val="21"/>
          <w:lang w:eastAsia="ru-RU"/>
        </w:rPr>
        <w:t xml:space="preserve">       </w:t>
      </w:r>
      <w:r w:rsidRPr="008B433B">
        <w:rPr>
          <w:rFonts w:ascii="Arial" w:hAnsi="Arial" w:cs="Arial"/>
          <w:kern w:val="3"/>
          <w:sz w:val="24"/>
          <w:lang w:eastAsia="ru-RU"/>
        </w:rPr>
        <w:t>РЕШЕНИЕ</w:t>
      </w:r>
    </w:p>
    <w:p w:rsidR="008B433B" w:rsidRPr="008B433B" w:rsidRDefault="008B433B" w:rsidP="008B433B">
      <w:pPr>
        <w:autoSpaceDN w:val="0"/>
        <w:ind w:firstLine="660"/>
        <w:textAlignment w:val="baseline"/>
        <w:rPr>
          <w:rFonts w:ascii="Arial" w:eastAsia="Times New Roman" w:hAnsi="Arial" w:cs="Arial"/>
          <w:b/>
          <w:bCs/>
          <w:kern w:val="3"/>
          <w:sz w:val="32"/>
          <w:szCs w:val="32"/>
          <w:lang w:eastAsia="ru-RU"/>
        </w:rPr>
      </w:pPr>
    </w:p>
    <w:p w:rsidR="008B433B" w:rsidRPr="008B433B" w:rsidRDefault="008B433B" w:rsidP="008B433B">
      <w:pPr>
        <w:autoSpaceDN w:val="0"/>
        <w:jc w:val="both"/>
        <w:textAlignment w:val="baseline"/>
        <w:rPr>
          <w:rFonts w:ascii="Arial" w:eastAsia="Times New Roman" w:hAnsi="Arial" w:cs="Arial"/>
          <w:kern w:val="3"/>
          <w:sz w:val="24"/>
          <w:lang w:eastAsia="ru-RU"/>
        </w:rPr>
      </w:pPr>
      <w:r w:rsidRPr="008B433B">
        <w:rPr>
          <w:rFonts w:ascii="Arial" w:eastAsia="Times New Roman" w:hAnsi="Arial" w:cs="Arial"/>
          <w:kern w:val="3"/>
          <w:sz w:val="24"/>
          <w:lang w:eastAsia="ru-RU"/>
        </w:rPr>
        <w:t>30 апреля 2015 года     № 27</w:t>
      </w:r>
      <w:r w:rsidRPr="008B433B">
        <w:rPr>
          <w:rFonts w:ascii="Arial" w:eastAsia="Times New Roman" w:hAnsi="Arial" w:cs="Arial"/>
          <w:kern w:val="3"/>
          <w:sz w:val="24"/>
          <w:lang w:eastAsia="ru-RU"/>
        </w:rPr>
        <w:tab/>
        <w:t xml:space="preserve"> </w:t>
      </w:r>
      <w:r w:rsidRPr="008B433B">
        <w:rPr>
          <w:rFonts w:ascii="Arial" w:eastAsia="Times New Roman" w:hAnsi="Arial" w:cs="Arial"/>
          <w:kern w:val="3"/>
          <w:sz w:val="24"/>
          <w:lang w:eastAsia="ru-RU"/>
        </w:rPr>
        <w:tab/>
        <w:t xml:space="preserve"> </w:t>
      </w:r>
      <w:r w:rsidRPr="008B433B">
        <w:rPr>
          <w:rFonts w:ascii="Arial" w:eastAsia="Times New Roman" w:hAnsi="Arial" w:cs="Arial"/>
          <w:kern w:val="3"/>
          <w:sz w:val="24"/>
          <w:lang w:eastAsia="ru-RU"/>
        </w:rPr>
        <w:tab/>
      </w:r>
      <w:r w:rsidRPr="008B433B">
        <w:rPr>
          <w:rFonts w:ascii="Arial" w:eastAsia="Times New Roman" w:hAnsi="Arial" w:cs="Arial"/>
          <w:kern w:val="3"/>
          <w:sz w:val="24"/>
          <w:lang w:eastAsia="ru-RU"/>
        </w:rPr>
        <w:tab/>
      </w:r>
      <w:r w:rsidRPr="008B433B">
        <w:rPr>
          <w:rFonts w:ascii="Arial" w:eastAsia="Times New Roman" w:hAnsi="Arial" w:cs="Arial"/>
          <w:kern w:val="3"/>
          <w:sz w:val="24"/>
          <w:lang w:eastAsia="ru-RU"/>
        </w:rPr>
        <w:tab/>
      </w:r>
      <w:r w:rsidRPr="008B433B">
        <w:rPr>
          <w:rFonts w:ascii="Arial" w:eastAsia="Times New Roman" w:hAnsi="Arial" w:cs="Arial"/>
          <w:kern w:val="3"/>
          <w:sz w:val="24"/>
          <w:lang w:eastAsia="ru-RU"/>
        </w:rPr>
        <w:tab/>
        <w:t xml:space="preserve">   п. Сухоногово</w:t>
      </w:r>
    </w:p>
    <w:p w:rsidR="008B433B" w:rsidRPr="008B433B" w:rsidRDefault="008B433B" w:rsidP="008B433B">
      <w:pPr>
        <w:autoSpaceDN w:val="0"/>
        <w:ind w:firstLine="660"/>
        <w:jc w:val="both"/>
        <w:textAlignment w:val="baseline"/>
        <w:rPr>
          <w:rFonts w:ascii="Arial" w:eastAsia="Times New Roman" w:hAnsi="Arial" w:cs="Arial"/>
          <w:kern w:val="3"/>
          <w:sz w:val="24"/>
          <w:lang w:eastAsia="ru-RU"/>
        </w:rPr>
      </w:pPr>
    </w:p>
    <w:p w:rsidR="008B433B" w:rsidRPr="008B433B" w:rsidRDefault="008B433B" w:rsidP="008B433B">
      <w:pPr>
        <w:autoSpaceDN w:val="0"/>
        <w:ind w:firstLine="660"/>
        <w:jc w:val="both"/>
        <w:textAlignment w:val="baseline"/>
        <w:rPr>
          <w:rFonts w:ascii="Arial" w:eastAsia="Times New Roman" w:hAnsi="Arial" w:cs="Arial"/>
          <w:kern w:val="3"/>
          <w:sz w:val="24"/>
          <w:lang w:eastAsia="ru-RU"/>
        </w:rPr>
      </w:pPr>
    </w:p>
    <w:tbl>
      <w:tblPr>
        <w:tblW w:w="9870" w:type="dxa"/>
        <w:tblInd w:w="55" w:type="dxa"/>
        <w:tblLayout w:type="fixed"/>
        <w:tblCellMar>
          <w:top w:w="55" w:type="dxa"/>
          <w:left w:w="55" w:type="dxa"/>
          <w:bottom w:w="55" w:type="dxa"/>
          <w:right w:w="55" w:type="dxa"/>
        </w:tblCellMar>
        <w:tblLook w:val="0000"/>
      </w:tblPr>
      <w:tblGrid>
        <w:gridCol w:w="5103"/>
        <w:gridCol w:w="4767"/>
      </w:tblGrid>
      <w:tr w:rsidR="008B433B" w:rsidRPr="008B433B" w:rsidTr="00814A81">
        <w:tc>
          <w:tcPr>
            <w:tcW w:w="5103" w:type="dxa"/>
          </w:tcPr>
          <w:p w:rsidR="008B433B" w:rsidRPr="008B433B" w:rsidRDefault="008B433B" w:rsidP="008B433B">
            <w:pPr>
              <w:snapToGrid w:val="0"/>
              <w:jc w:val="both"/>
              <w:rPr>
                <w:rFonts w:ascii="Arial" w:hAnsi="Arial"/>
                <w:sz w:val="24"/>
              </w:rPr>
            </w:pPr>
            <w:r w:rsidRPr="008B433B">
              <w:rPr>
                <w:rFonts w:ascii="Arial" w:hAnsi="Arial"/>
                <w:sz w:val="24"/>
              </w:rPr>
              <w:t>Об одобрении расторжения трудового договора с директором  ООО «Чернопенская компания» Сидоровым А.М.</w:t>
            </w:r>
          </w:p>
        </w:tc>
        <w:tc>
          <w:tcPr>
            <w:tcW w:w="4767" w:type="dxa"/>
          </w:tcPr>
          <w:p w:rsidR="008B433B" w:rsidRPr="008B433B" w:rsidRDefault="008B433B" w:rsidP="008B433B">
            <w:pPr>
              <w:suppressLineNumbers/>
              <w:snapToGrid w:val="0"/>
              <w:rPr>
                <w:rFonts w:ascii="Arial" w:hAnsi="Arial"/>
              </w:rPr>
            </w:pPr>
          </w:p>
        </w:tc>
      </w:tr>
    </w:tbl>
    <w:p w:rsidR="008B433B" w:rsidRPr="008B433B" w:rsidRDefault="008B433B" w:rsidP="008B433B">
      <w:pPr>
        <w:rPr>
          <w:rFonts w:ascii="Arial" w:hAnsi="Arial"/>
        </w:rPr>
      </w:pPr>
      <w:r w:rsidRPr="008B433B">
        <w:rPr>
          <w:rFonts w:ascii="Arial" w:hAnsi="Arial"/>
        </w:rPr>
        <w:t xml:space="preserve">                                                                      </w:t>
      </w:r>
    </w:p>
    <w:p w:rsidR="008B433B" w:rsidRPr="008B433B" w:rsidRDefault="008B433B" w:rsidP="008B433B">
      <w:pPr>
        <w:rPr>
          <w:rFonts w:ascii="Arial" w:hAnsi="Arial"/>
        </w:rPr>
      </w:pPr>
      <w:r w:rsidRPr="008B433B">
        <w:rPr>
          <w:rFonts w:ascii="Arial" w:hAnsi="Arial"/>
        </w:rPr>
        <w:t xml:space="preserve">                                                                                            </w:t>
      </w:r>
    </w:p>
    <w:p w:rsidR="008B433B" w:rsidRPr="008B433B" w:rsidRDefault="008B433B" w:rsidP="008B433B">
      <w:pPr>
        <w:jc w:val="both"/>
        <w:rPr>
          <w:rFonts w:ascii="Arial" w:hAnsi="Arial"/>
          <w:sz w:val="24"/>
        </w:rPr>
      </w:pPr>
      <w:r w:rsidRPr="008B433B">
        <w:rPr>
          <w:rFonts w:ascii="Arial" w:hAnsi="Arial"/>
        </w:rPr>
        <w:tab/>
      </w:r>
      <w:r w:rsidRPr="008B433B">
        <w:rPr>
          <w:rFonts w:ascii="Arial" w:hAnsi="Arial"/>
          <w:sz w:val="24"/>
        </w:rPr>
        <w:t>Рассмотрев заявление  директора ООО «Чернопенская компания» Сидорова Андрея Михайловича от 02.03.2015 года об  увольнении с занимаемой должности по собственному желанию, учитывая что Администрация Чернопенского сельского поселения является  одним из учредителей ООО «Чернопенская компания», Совет депутатов решил:</w:t>
      </w:r>
    </w:p>
    <w:p w:rsidR="008B433B" w:rsidRPr="008B433B" w:rsidRDefault="008B433B" w:rsidP="008B433B">
      <w:pPr>
        <w:jc w:val="both"/>
        <w:rPr>
          <w:rFonts w:ascii="Arial" w:hAnsi="Arial"/>
          <w:sz w:val="24"/>
        </w:rPr>
      </w:pPr>
    </w:p>
    <w:p w:rsidR="008B433B" w:rsidRPr="008B433B" w:rsidRDefault="008B433B" w:rsidP="008B433B">
      <w:pPr>
        <w:numPr>
          <w:ilvl w:val="0"/>
          <w:numId w:val="5"/>
        </w:numPr>
        <w:contextualSpacing/>
        <w:jc w:val="both"/>
        <w:rPr>
          <w:rFonts w:ascii="Arial" w:hAnsi="Arial"/>
          <w:sz w:val="24"/>
        </w:rPr>
      </w:pPr>
      <w:r w:rsidRPr="008B433B">
        <w:rPr>
          <w:rFonts w:ascii="Arial" w:hAnsi="Arial"/>
          <w:sz w:val="24"/>
        </w:rPr>
        <w:t>Одобрить расторжение трудовой договор от 01.11.2012 г., заключенный между  ООО «Чернопенская компания» в лице участника учреждения Новикова Валерия Федоровича и директором ООО «Чернопенская компания» Сидоровым   Андреем Михайловичем 30.04.2015 года.</w:t>
      </w:r>
    </w:p>
    <w:p w:rsidR="008B433B" w:rsidRPr="008B433B" w:rsidRDefault="008B433B" w:rsidP="008B433B">
      <w:pPr>
        <w:numPr>
          <w:ilvl w:val="0"/>
          <w:numId w:val="5"/>
        </w:numPr>
        <w:contextualSpacing/>
        <w:jc w:val="both"/>
        <w:rPr>
          <w:rFonts w:ascii="Arial" w:hAnsi="Arial"/>
          <w:sz w:val="24"/>
        </w:rPr>
      </w:pPr>
      <w:r w:rsidRPr="008B433B">
        <w:rPr>
          <w:rFonts w:ascii="Arial" w:hAnsi="Arial"/>
          <w:sz w:val="24"/>
        </w:rPr>
        <w:t xml:space="preserve"> Передать   24,5 % уставного  капитала, принадлежащего  Администрации Чернопенского сельского поселения  Костромского муниципального района Костромской области, основному учредителю ОАО «Племзавод «Чернопенский».</w:t>
      </w:r>
    </w:p>
    <w:p w:rsidR="008B433B" w:rsidRPr="008B433B" w:rsidRDefault="008B433B" w:rsidP="008B433B">
      <w:pPr>
        <w:numPr>
          <w:ilvl w:val="0"/>
          <w:numId w:val="5"/>
        </w:numPr>
        <w:contextualSpacing/>
        <w:jc w:val="both"/>
        <w:rPr>
          <w:rFonts w:ascii="Arial" w:hAnsi="Arial"/>
          <w:sz w:val="24"/>
        </w:rPr>
      </w:pPr>
      <w:r w:rsidRPr="008B433B">
        <w:rPr>
          <w:rFonts w:ascii="Arial" w:hAnsi="Arial"/>
          <w:sz w:val="24"/>
        </w:rPr>
        <w:t xml:space="preserve">Настоящее решение вступает в силу с момента подписания и подлежит опубликованию в информационном бюллетене «Чернопенский вестник».    </w:t>
      </w:r>
    </w:p>
    <w:p w:rsidR="008B433B" w:rsidRPr="008B433B" w:rsidRDefault="008B433B" w:rsidP="008B433B">
      <w:pPr>
        <w:jc w:val="both"/>
        <w:rPr>
          <w:rFonts w:ascii="Arial" w:hAnsi="Arial"/>
          <w:sz w:val="24"/>
        </w:rPr>
      </w:pPr>
    </w:p>
    <w:p w:rsidR="008B433B" w:rsidRPr="008B433B" w:rsidRDefault="008B433B" w:rsidP="008B433B">
      <w:pPr>
        <w:jc w:val="both"/>
        <w:rPr>
          <w:rFonts w:ascii="Arial" w:hAnsi="Arial"/>
          <w:sz w:val="24"/>
        </w:rPr>
      </w:pPr>
    </w:p>
    <w:p w:rsidR="008B433B" w:rsidRPr="008B433B" w:rsidRDefault="008B433B" w:rsidP="008B433B">
      <w:pPr>
        <w:autoSpaceDN w:val="0"/>
        <w:jc w:val="both"/>
        <w:textAlignment w:val="baseline"/>
        <w:rPr>
          <w:rFonts w:ascii="Arial" w:eastAsia="Times New Roman" w:hAnsi="Arial" w:cs="Arial"/>
          <w:kern w:val="3"/>
          <w:sz w:val="24"/>
          <w:lang w:eastAsia="ru-RU"/>
        </w:rPr>
      </w:pPr>
      <w:r w:rsidRPr="008B433B">
        <w:rPr>
          <w:rFonts w:cs="Tahoma"/>
          <w:kern w:val="3"/>
          <w:sz w:val="24"/>
          <w:lang w:eastAsia="ru-RU"/>
        </w:rPr>
        <w:t xml:space="preserve"> </w:t>
      </w:r>
      <w:r w:rsidRPr="008B433B">
        <w:rPr>
          <w:rFonts w:ascii="Arial" w:eastAsia="Times New Roman" w:hAnsi="Arial" w:cs="Arial"/>
          <w:kern w:val="3"/>
          <w:sz w:val="24"/>
          <w:lang w:eastAsia="ru-RU"/>
        </w:rPr>
        <w:t>Глава Чернопенского сельского поселения</w:t>
      </w:r>
    </w:p>
    <w:p w:rsidR="008B433B" w:rsidRPr="008B433B" w:rsidRDefault="008B433B" w:rsidP="008B433B">
      <w:pPr>
        <w:autoSpaceDN w:val="0"/>
        <w:jc w:val="both"/>
        <w:textAlignment w:val="baseline"/>
        <w:rPr>
          <w:rFonts w:ascii="Arial" w:eastAsia="Times New Roman" w:hAnsi="Arial" w:cs="Arial"/>
          <w:kern w:val="3"/>
          <w:sz w:val="24"/>
          <w:lang w:eastAsia="ru-RU"/>
        </w:rPr>
      </w:pPr>
      <w:r w:rsidRPr="008B433B">
        <w:rPr>
          <w:rFonts w:ascii="Arial" w:eastAsia="Times New Roman" w:hAnsi="Arial" w:cs="Arial"/>
          <w:kern w:val="3"/>
          <w:sz w:val="24"/>
          <w:lang w:eastAsia="ru-RU"/>
        </w:rPr>
        <w:t>Костромского муниципального района</w:t>
      </w:r>
    </w:p>
    <w:p w:rsidR="008B433B" w:rsidRPr="008B433B" w:rsidRDefault="008B433B" w:rsidP="008B433B">
      <w:pPr>
        <w:rPr>
          <w:rFonts w:ascii="Arial" w:eastAsia="Times New Roman" w:hAnsi="Arial" w:cs="Arial"/>
          <w:sz w:val="24"/>
        </w:rPr>
      </w:pPr>
      <w:r w:rsidRPr="008B433B">
        <w:rPr>
          <w:rFonts w:ascii="Arial" w:eastAsia="Times New Roman" w:hAnsi="Arial" w:cs="Arial"/>
          <w:sz w:val="24"/>
        </w:rPr>
        <w:t>Костромской области</w:t>
      </w:r>
      <w:r w:rsidRPr="008B433B">
        <w:rPr>
          <w:rFonts w:ascii="Arial" w:eastAsia="Times New Roman" w:hAnsi="Arial" w:cs="Arial"/>
          <w:sz w:val="24"/>
        </w:rPr>
        <w:tab/>
      </w:r>
      <w:r w:rsidRPr="008B433B">
        <w:rPr>
          <w:rFonts w:ascii="Arial" w:eastAsia="Times New Roman" w:hAnsi="Arial" w:cs="Arial"/>
          <w:sz w:val="24"/>
        </w:rPr>
        <w:tab/>
      </w:r>
      <w:r w:rsidRPr="008B433B">
        <w:rPr>
          <w:rFonts w:ascii="Arial" w:eastAsia="Times New Roman" w:hAnsi="Arial" w:cs="Arial"/>
          <w:sz w:val="24"/>
        </w:rPr>
        <w:tab/>
      </w:r>
      <w:r w:rsidRPr="008B433B">
        <w:rPr>
          <w:rFonts w:ascii="Arial" w:eastAsia="Times New Roman" w:hAnsi="Arial" w:cs="Arial"/>
          <w:sz w:val="24"/>
        </w:rPr>
        <w:tab/>
      </w:r>
      <w:r w:rsidRPr="008B433B">
        <w:rPr>
          <w:rFonts w:ascii="Arial" w:eastAsia="Times New Roman" w:hAnsi="Arial" w:cs="Arial"/>
          <w:sz w:val="24"/>
        </w:rPr>
        <w:tab/>
      </w:r>
      <w:r w:rsidRPr="008B433B">
        <w:rPr>
          <w:rFonts w:ascii="Arial" w:eastAsia="Times New Roman" w:hAnsi="Arial" w:cs="Arial"/>
          <w:sz w:val="24"/>
        </w:rPr>
        <w:tab/>
      </w:r>
      <w:r w:rsidRPr="008B433B">
        <w:rPr>
          <w:rFonts w:ascii="Arial" w:eastAsia="Times New Roman" w:hAnsi="Arial" w:cs="Arial"/>
          <w:sz w:val="24"/>
        </w:rPr>
        <w:tab/>
      </w:r>
      <w:r w:rsidRPr="008B433B">
        <w:rPr>
          <w:rFonts w:ascii="Arial" w:eastAsia="Times New Roman" w:hAnsi="Arial" w:cs="Arial"/>
          <w:sz w:val="24"/>
        </w:rPr>
        <w:tab/>
        <w:t>В.Ф.Новиков</w:t>
      </w:r>
    </w:p>
    <w:p w:rsidR="008B433B" w:rsidRPr="008B433B" w:rsidRDefault="008B433B" w:rsidP="008B433B">
      <w:pPr>
        <w:widowControl/>
        <w:suppressAutoHyphens w:val="0"/>
        <w:spacing w:after="200" w:line="276" w:lineRule="auto"/>
        <w:rPr>
          <w:rFonts w:ascii="Arial" w:eastAsia="Times New Roman" w:hAnsi="Arial" w:cs="Arial"/>
          <w:sz w:val="24"/>
        </w:rPr>
      </w:pPr>
      <w:r w:rsidRPr="008B433B">
        <w:rPr>
          <w:rFonts w:ascii="Arial" w:eastAsia="Times New Roman" w:hAnsi="Arial" w:cs="Arial"/>
          <w:sz w:val="24"/>
        </w:rPr>
        <w:br w:type="page"/>
      </w:r>
    </w:p>
    <w:p w:rsidR="008B433B" w:rsidRPr="008B433B" w:rsidRDefault="008B433B" w:rsidP="008B433B">
      <w:pPr>
        <w:autoSpaceDN w:val="0"/>
        <w:jc w:val="center"/>
        <w:textAlignment w:val="baseline"/>
        <w:rPr>
          <w:rFonts w:cs="Tahoma"/>
          <w:kern w:val="3"/>
          <w:sz w:val="21"/>
          <w:lang w:eastAsia="ru-RU"/>
        </w:rPr>
      </w:pPr>
      <w:r w:rsidRPr="008B433B">
        <w:rPr>
          <w:rFonts w:cs="Tahoma"/>
          <w:kern w:val="3"/>
          <w:sz w:val="24"/>
          <w:lang w:eastAsia="ru-RU"/>
        </w:rPr>
        <w:lastRenderedPageBreak/>
        <w:t xml:space="preserve">     </w:t>
      </w:r>
      <w:r w:rsidRPr="008B433B">
        <w:rPr>
          <w:rFonts w:ascii="Arial" w:hAnsi="Arial" w:cs="Arial"/>
          <w:kern w:val="3"/>
          <w:sz w:val="24"/>
          <w:lang w:eastAsia="ru-RU"/>
        </w:rPr>
        <w:t>КОСТРОМСКАЯ ОБЛАСТЬ</w:t>
      </w:r>
    </w:p>
    <w:p w:rsidR="008B433B" w:rsidRPr="008B433B" w:rsidRDefault="008B433B" w:rsidP="008B433B">
      <w:pPr>
        <w:autoSpaceDN w:val="0"/>
        <w:jc w:val="center"/>
        <w:textAlignment w:val="baseline"/>
        <w:rPr>
          <w:rFonts w:ascii="Arial" w:hAnsi="Arial" w:cs="Arial"/>
          <w:kern w:val="3"/>
          <w:sz w:val="24"/>
          <w:lang w:eastAsia="ru-RU"/>
        </w:rPr>
      </w:pPr>
      <w:r w:rsidRPr="008B433B">
        <w:rPr>
          <w:rFonts w:ascii="Arial" w:hAnsi="Arial" w:cs="Arial"/>
          <w:kern w:val="3"/>
          <w:sz w:val="24"/>
          <w:lang w:eastAsia="ru-RU"/>
        </w:rPr>
        <w:t>КОСТРОМСКОЙ МУНИЦИПАЛЬНЫЙ РАЙОН</w:t>
      </w:r>
    </w:p>
    <w:p w:rsidR="008B433B" w:rsidRPr="008B433B" w:rsidRDefault="008B433B" w:rsidP="008B433B">
      <w:pPr>
        <w:autoSpaceDN w:val="0"/>
        <w:textAlignment w:val="baseline"/>
        <w:rPr>
          <w:rFonts w:ascii="Arial" w:hAnsi="Arial" w:cs="Arial"/>
          <w:kern w:val="3"/>
          <w:sz w:val="24"/>
          <w:lang w:eastAsia="ru-RU"/>
        </w:rPr>
      </w:pPr>
      <w:r w:rsidRPr="008B433B">
        <w:rPr>
          <w:rFonts w:ascii="Arial" w:hAnsi="Arial" w:cs="Arial"/>
          <w:kern w:val="3"/>
          <w:sz w:val="24"/>
          <w:lang w:eastAsia="ru-RU"/>
        </w:rPr>
        <w:tab/>
        <w:t xml:space="preserve"> </w:t>
      </w:r>
      <w:r w:rsidRPr="008B433B">
        <w:rPr>
          <w:rFonts w:ascii="Arial" w:hAnsi="Arial" w:cs="Arial"/>
          <w:kern w:val="3"/>
          <w:sz w:val="24"/>
          <w:lang w:eastAsia="ru-RU"/>
        </w:rPr>
        <w:tab/>
        <w:t xml:space="preserve"> </w:t>
      </w:r>
      <w:r w:rsidRPr="008B433B">
        <w:rPr>
          <w:rFonts w:ascii="Arial" w:hAnsi="Arial" w:cs="Arial"/>
          <w:kern w:val="3"/>
          <w:sz w:val="24"/>
          <w:lang w:eastAsia="ru-RU"/>
        </w:rPr>
        <w:tab/>
        <w:t xml:space="preserve"> </w:t>
      </w:r>
      <w:r w:rsidRPr="008B433B">
        <w:rPr>
          <w:rFonts w:ascii="Arial" w:hAnsi="Arial" w:cs="Arial"/>
          <w:kern w:val="3"/>
          <w:sz w:val="24"/>
          <w:lang w:eastAsia="ru-RU"/>
        </w:rPr>
        <w:tab/>
        <w:t xml:space="preserve"> </w:t>
      </w:r>
      <w:r w:rsidRPr="008B433B">
        <w:rPr>
          <w:rFonts w:ascii="Arial" w:hAnsi="Arial" w:cs="Arial"/>
          <w:kern w:val="3"/>
          <w:sz w:val="24"/>
          <w:lang w:eastAsia="ru-RU"/>
        </w:rPr>
        <w:tab/>
        <w:t xml:space="preserve">     СОВЕТ ДЕПУТАТОВ</w:t>
      </w:r>
    </w:p>
    <w:p w:rsidR="008B433B" w:rsidRPr="008B433B" w:rsidRDefault="008B433B" w:rsidP="008B433B">
      <w:pPr>
        <w:autoSpaceDN w:val="0"/>
        <w:ind w:firstLine="360"/>
        <w:jc w:val="center"/>
        <w:textAlignment w:val="baseline"/>
        <w:rPr>
          <w:rFonts w:ascii="Arial" w:eastAsia="Times New Roman" w:hAnsi="Arial" w:cs="Arial"/>
          <w:kern w:val="3"/>
          <w:sz w:val="24"/>
          <w:lang w:eastAsia="ru-RU"/>
        </w:rPr>
      </w:pPr>
      <w:r w:rsidRPr="008B433B">
        <w:rPr>
          <w:rFonts w:ascii="Arial" w:eastAsia="Times New Roman" w:hAnsi="Arial" w:cs="Arial"/>
          <w:kern w:val="3"/>
          <w:sz w:val="24"/>
          <w:lang w:eastAsia="ru-RU"/>
        </w:rPr>
        <w:t>ЧЕРНОПЕНСКОГО СЕЛЬСКОГО ПОСЕЛЕНИЯ</w:t>
      </w:r>
    </w:p>
    <w:p w:rsidR="008B433B" w:rsidRPr="008B433B" w:rsidRDefault="008B433B" w:rsidP="008B433B">
      <w:pPr>
        <w:jc w:val="center"/>
        <w:rPr>
          <w:rFonts w:ascii="Arial" w:hAnsi="Arial" w:cs="Arial"/>
          <w:sz w:val="24"/>
        </w:rPr>
      </w:pPr>
      <w:r w:rsidRPr="008B433B">
        <w:rPr>
          <w:rFonts w:ascii="Arial" w:hAnsi="Arial" w:cs="Arial"/>
          <w:sz w:val="24"/>
        </w:rPr>
        <w:t>второго созыва</w:t>
      </w:r>
    </w:p>
    <w:p w:rsidR="008B433B" w:rsidRPr="008B433B" w:rsidRDefault="008B433B" w:rsidP="008B433B">
      <w:pPr>
        <w:autoSpaceDN w:val="0"/>
        <w:textAlignment w:val="baseline"/>
        <w:rPr>
          <w:rFonts w:cs="Tahoma"/>
          <w:kern w:val="3"/>
          <w:sz w:val="21"/>
          <w:lang w:eastAsia="ru-RU"/>
        </w:rPr>
      </w:pPr>
    </w:p>
    <w:p w:rsidR="008B433B" w:rsidRPr="008B433B" w:rsidRDefault="008B433B" w:rsidP="008B433B">
      <w:pPr>
        <w:autoSpaceDN w:val="0"/>
        <w:textAlignment w:val="baseline"/>
        <w:rPr>
          <w:rFonts w:cs="Tahoma"/>
          <w:kern w:val="3"/>
          <w:sz w:val="21"/>
          <w:lang w:eastAsia="ru-RU"/>
        </w:rPr>
      </w:pPr>
    </w:p>
    <w:p w:rsidR="008B433B" w:rsidRPr="008B433B" w:rsidRDefault="008B433B" w:rsidP="008B433B">
      <w:pPr>
        <w:autoSpaceDN w:val="0"/>
        <w:jc w:val="center"/>
        <w:textAlignment w:val="baseline"/>
        <w:rPr>
          <w:rFonts w:ascii="Arial" w:hAnsi="Arial" w:cs="Arial"/>
          <w:kern w:val="3"/>
          <w:sz w:val="21"/>
          <w:lang w:eastAsia="ru-RU"/>
        </w:rPr>
      </w:pPr>
      <w:r w:rsidRPr="008B433B">
        <w:rPr>
          <w:rFonts w:ascii="Arial" w:hAnsi="Arial" w:cs="Arial"/>
          <w:kern w:val="3"/>
          <w:sz w:val="21"/>
          <w:lang w:eastAsia="ru-RU"/>
        </w:rPr>
        <w:t xml:space="preserve">       </w:t>
      </w:r>
      <w:r w:rsidRPr="008B433B">
        <w:rPr>
          <w:rFonts w:ascii="Arial" w:hAnsi="Arial" w:cs="Arial"/>
          <w:kern w:val="3"/>
          <w:sz w:val="24"/>
          <w:lang w:eastAsia="ru-RU"/>
        </w:rPr>
        <w:t>РЕШЕНИЕ</w:t>
      </w:r>
    </w:p>
    <w:p w:rsidR="008B433B" w:rsidRPr="008B433B" w:rsidRDefault="008B433B" w:rsidP="008B433B">
      <w:pPr>
        <w:autoSpaceDN w:val="0"/>
        <w:ind w:firstLine="660"/>
        <w:textAlignment w:val="baseline"/>
        <w:rPr>
          <w:rFonts w:ascii="Arial" w:eastAsia="Times New Roman" w:hAnsi="Arial" w:cs="Arial"/>
          <w:b/>
          <w:bCs/>
          <w:kern w:val="3"/>
          <w:sz w:val="32"/>
          <w:szCs w:val="32"/>
          <w:lang w:eastAsia="ru-RU"/>
        </w:rPr>
      </w:pPr>
    </w:p>
    <w:p w:rsidR="008B433B" w:rsidRPr="008B433B" w:rsidRDefault="008B433B" w:rsidP="008B433B">
      <w:pPr>
        <w:autoSpaceDN w:val="0"/>
        <w:jc w:val="both"/>
        <w:textAlignment w:val="baseline"/>
        <w:rPr>
          <w:rFonts w:ascii="Arial" w:eastAsia="Times New Roman" w:hAnsi="Arial" w:cs="Arial"/>
          <w:kern w:val="3"/>
          <w:sz w:val="24"/>
          <w:lang w:eastAsia="ru-RU"/>
        </w:rPr>
      </w:pPr>
      <w:r w:rsidRPr="008B433B">
        <w:rPr>
          <w:rFonts w:ascii="Arial" w:eastAsia="Times New Roman" w:hAnsi="Arial" w:cs="Arial"/>
          <w:kern w:val="3"/>
          <w:sz w:val="24"/>
          <w:lang w:eastAsia="ru-RU"/>
        </w:rPr>
        <w:t>30 апреля 2015 года     № 28</w:t>
      </w:r>
      <w:r w:rsidRPr="008B433B">
        <w:rPr>
          <w:rFonts w:ascii="Arial" w:eastAsia="Times New Roman" w:hAnsi="Arial" w:cs="Arial"/>
          <w:kern w:val="3"/>
          <w:sz w:val="24"/>
          <w:lang w:eastAsia="ru-RU"/>
        </w:rPr>
        <w:tab/>
        <w:t xml:space="preserve"> </w:t>
      </w:r>
      <w:r w:rsidRPr="008B433B">
        <w:rPr>
          <w:rFonts w:ascii="Arial" w:eastAsia="Times New Roman" w:hAnsi="Arial" w:cs="Arial"/>
          <w:kern w:val="3"/>
          <w:sz w:val="24"/>
          <w:lang w:eastAsia="ru-RU"/>
        </w:rPr>
        <w:tab/>
        <w:t xml:space="preserve"> </w:t>
      </w:r>
      <w:r w:rsidRPr="008B433B">
        <w:rPr>
          <w:rFonts w:ascii="Arial" w:eastAsia="Times New Roman" w:hAnsi="Arial" w:cs="Arial"/>
          <w:kern w:val="3"/>
          <w:sz w:val="24"/>
          <w:lang w:eastAsia="ru-RU"/>
        </w:rPr>
        <w:tab/>
      </w:r>
      <w:r w:rsidRPr="008B433B">
        <w:rPr>
          <w:rFonts w:ascii="Arial" w:eastAsia="Times New Roman" w:hAnsi="Arial" w:cs="Arial"/>
          <w:kern w:val="3"/>
          <w:sz w:val="24"/>
          <w:lang w:eastAsia="ru-RU"/>
        </w:rPr>
        <w:tab/>
      </w:r>
      <w:r w:rsidRPr="008B433B">
        <w:rPr>
          <w:rFonts w:ascii="Arial" w:eastAsia="Times New Roman" w:hAnsi="Arial" w:cs="Arial"/>
          <w:kern w:val="3"/>
          <w:sz w:val="24"/>
          <w:lang w:eastAsia="ru-RU"/>
        </w:rPr>
        <w:tab/>
      </w:r>
      <w:r w:rsidRPr="008B433B">
        <w:rPr>
          <w:rFonts w:ascii="Arial" w:eastAsia="Times New Roman" w:hAnsi="Arial" w:cs="Arial"/>
          <w:kern w:val="3"/>
          <w:sz w:val="24"/>
          <w:lang w:eastAsia="ru-RU"/>
        </w:rPr>
        <w:tab/>
        <w:t xml:space="preserve">   п. Сухоногово</w:t>
      </w:r>
      <w:r w:rsidRPr="008B433B">
        <w:rPr>
          <w:rFonts w:cs="Tahoma"/>
          <w:kern w:val="3"/>
          <w:sz w:val="21"/>
          <w:lang w:eastAsia="ru-RU"/>
        </w:rPr>
        <w:t xml:space="preserve">                                                              </w:t>
      </w:r>
    </w:p>
    <w:p w:rsidR="008B433B" w:rsidRPr="008B433B" w:rsidRDefault="008B433B" w:rsidP="008B433B">
      <w:pPr>
        <w:rPr>
          <w:rFonts w:ascii="Arial" w:hAnsi="Arial"/>
        </w:rPr>
      </w:pPr>
      <w:r w:rsidRPr="008B433B">
        <w:rPr>
          <w:rFonts w:ascii="Arial" w:hAnsi="Arial"/>
        </w:rPr>
        <w:t xml:space="preserve">                                                                                     </w:t>
      </w:r>
    </w:p>
    <w:p w:rsidR="008B433B" w:rsidRPr="008B433B" w:rsidRDefault="008B433B" w:rsidP="008B433B">
      <w:pPr>
        <w:jc w:val="both"/>
        <w:rPr>
          <w:rFonts w:ascii="Arial" w:hAnsi="Arial"/>
          <w:sz w:val="24"/>
        </w:rPr>
      </w:pPr>
      <w:r w:rsidRPr="008B433B">
        <w:rPr>
          <w:rFonts w:ascii="Arial" w:hAnsi="Arial"/>
        </w:rPr>
        <w:tab/>
      </w:r>
      <w:r w:rsidRPr="008B433B">
        <w:rPr>
          <w:rFonts w:ascii="Arial" w:hAnsi="Arial"/>
          <w:sz w:val="24"/>
        </w:rPr>
        <w:t xml:space="preserve">       </w:t>
      </w:r>
    </w:p>
    <w:tbl>
      <w:tblPr>
        <w:tblW w:w="0" w:type="auto"/>
        <w:tblInd w:w="55" w:type="dxa"/>
        <w:tblLayout w:type="fixed"/>
        <w:tblCellMar>
          <w:top w:w="55" w:type="dxa"/>
          <w:left w:w="55" w:type="dxa"/>
          <w:bottom w:w="55" w:type="dxa"/>
          <w:right w:w="55" w:type="dxa"/>
        </w:tblCellMar>
        <w:tblLook w:val="0000"/>
      </w:tblPr>
      <w:tblGrid>
        <w:gridCol w:w="5103"/>
        <w:gridCol w:w="4767"/>
      </w:tblGrid>
      <w:tr w:rsidR="008B433B" w:rsidRPr="008B433B" w:rsidTr="00814A81">
        <w:tc>
          <w:tcPr>
            <w:tcW w:w="5103" w:type="dxa"/>
          </w:tcPr>
          <w:p w:rsidR="008B433B" w:rsidRPr="008B433B" w:rsidRDefault="008B433B" w:rsidP="008B433B">
            <w:pPr>
              <w:snapToGrid w:val="0"/>
              <w:jc w:val="both"/>
              <w:rPr>
                <w:rFonts w:ascii="Arial" w:hAnsi="Arial" w:cs="Cambria"/>
                <w:sz w:val="24"/>
                <w:lang w:eastAsia="ar-SA"/>
              </w:rPr>
            </w:pPr>
            <w:r w:rsidRPr="008B433B">
              <w:rPr>
                <w:rFonts w:ascii="Arial" w:hAnsi="Arial" w:cs="Cambria"/>
                <w:sz w:val="24"/>
                <w:lang w:eastAsia="ar-SA"/>
              </w:rPr>
              <w:t>О рассмотрении коллективного заявления жителей домов 1, 3 по ул. Костромской, домов  5, 7 по ул. 70 лет Октября п. Сухоногово.</w:t>
            </w:r>
          </w:p>
        </w:tc>
        <w:tc>
          <w:tcPr>
            <w:tcW w:w="4767" w:type="dxa"/>
          </w:tcPr>
          <w:p w:rsidR="008B433B" w:rsidRPr="008B433B" w:rsidRDefault="008B433B" w:rsidP="008B433B">
            <w:pPr>
              <w:suppressLineNumbers/>
              <w:snapToGrid w:val="0"/>
              <w:rPr>
                <w:rFonts w:ascii="Arial" w:hAnsi="Arial" w:cs="Cambria"/>
                <w:lang w:eastAsia="ar-SA"/>
              </w:rPr>
            </w:pPr>
          </w:p>
        </w:tc>
      </w:tr>
    </w:tbl>
    <w:p w:rsidR="008B433B" w:rsidRPr="008B433B" w:rsidRDefault="008B433B" w:rsidP="008B433B">
      <w:pPr>
        <w:rPr>
          <w:rFonts w:ascii="Arial" w:hAnsi="Arial" w:cs="Cambria"/>
          <w:lang w:eastAsia="ar-SA"/>
        </w:rPr>
      </w:pPr>
      <w:r w:rsidRPr="008B433B">
        <w:rPr>
          <w:rFonts w:ascii="Arial" w:hAnsi="Arial" w:cs="Cambria"/>
          <w:lang w:eastAsia="ar-SA"/>
        </w:rPr>
        <w:t xml:space="preserve">                                                                      </w:t>
      </w:r>
    </w:p>
    <w:p w:rsidR="008B433B" w:rsidRPr="008B433B" w:rsidRDefault="008B433B" w:rsidP="008B433B">
      <w:pPr>
        <w:rPr>
          <w:rFonts w:ascii="Arial" w:hAnsi="Arial" w:cs="Cambria"/>
          <w:lang w:eastAsia="ar-SA"/>
        </w:rPr>
      </w:pPr>
      <w:r w:rsidRPr="008B433B">
        <w:rPr>
          <w:rFonts w:ascii="Arial" w:hAnsi="Arial" w:cs="Cambria"/>
          <w:lang w:eastAsia="ar-SA"/>
        </w:rPr>
        <w:t xml:space="preserve">                                                                                            </w:t>
      </w:r>
    </w:p>
    <w:p w:rsidR="008B433B" w:rsidRPr="008B433B" w:rsidRDefault="008B433B" w:rsidP="008B433B">
      <w:pPr>
        <w:jc w:val="both"/>
        <w:rPr>
          <w:rFonts w:ascii="Arial" w:hAnsi="Arial" w:cs="Cambria"/>
          <w:sz w:val="24"/>
          <w:lang w:eastAsia="ar-SA"/>
        </w:rPr>
      </w:pPr>
      <w:r w:rsidRPr="008B433B">
        <w:rPr>
          <w:rFonts w:ascii="Arial" w:hAnsi="Arial" w:cs="Cambria"/>
          <w:lang w:eastAsia="ar-SA"/>
        </w:rPr>
        <w:tab/>
      </w:r>
      <w:r w:rsidRPr="008B433B">
        <w:rPr>
          <w:rFonts w:ascii="Arial" w:hAnsi="Arial" w:cs="Cambria"/>
          <w:sz w:val="24"/>
          <w:lang w:eastAsia="ar-SA"/>
        </w:rPr>
        <w:t>Рассмотрев коллективного заявления жителей домов 1, 3 по ул. Костромской, домов  5, 7 по ул. 70 лет Октября п. Сухоногово о выделении денежных средств на благоустройство прилегающей территории к домам 1, 3 по ул. Костромской  и домам  5, 7 по ул. 70 лет Октября п. Сухоногово., Совет депутатов решил:</w:t>
      </w:r>
    </w:p>
    <w:p w:rsidR="008B433B" w:rsidRPr="008B433B" w:rsidRDefault="008B433B" w:rsidP="008B433B">
      <w:pPr>
        <w:jc w:val="both"/>
        <w:rPr>
          <w:rFonts w:ascii="Arial" w:hAnsi="Arial" w:cs="Cambria"/>
          <w:sz w:val="24"/>
          <w:lang w:eastAsia="ar-SA"/>
        </w:rPr>
      </w:pPr>
    </w:p>
    <w:p w:rsidR="008B433B" w:rsidRPr="008B433B" w:rsidRDefault="008B433B" w:rsidP="008B433B">
      <w:pPr>
        <w:numPr>
          <w:ilvl w:val="0"/>
          <w:numId w:val="2"/>
        </w:numPr>
        <w:tabs>
          <w:tab w:val="clear" w:pos="720"/>
          <w:tab w:val="left" w:pos="288"/>
          <w:tab w:val="num" w:pos="1065"/>
        </w:tabs>
        <w:ind w:left="288"/>
        <w:jc w:val="both"/>
        <w:rPr>
          <w:rFonts w:ascii="Arial" w:hAnsi="Arial" w:cs="Cambria"/>
          <w:sz w:val="24"/>
          <w:lang w:eastAsia="ar-SA"/>
        </w:rPr>
      </w:pPr>
      <w:r w:rsidRPr="008B433B">
        <w:rPr>
          <w:rFonts w:ascii="Arial" w:hAnsi="Arial" w:cs="Cambria"/>
          <w:sz w:val="24"/>
          <w:lang w:eastAsia="ar-SA"/>
        </w:rPr>
        <w:t>Выделить денежные средства на благоустройство прилегающей территории к домам 1, 3 по ул. Костромской  и домам  5, 7 по ул. 70 лет Октября п. Сухоногово в сумме 20 тысяч рублей путем приобретения детского игрового и спортивного оборудования для формирования детской площадки.</w:t>
      </w:r>
    </w:p>
    <w:p w:rsidR="008B433B" w:rsidRPr="008B433B" w:rsidRDefault="008B433B" w:rsidP="008B433B">
      <w:pPr>
        <w:numPr>
          <w:ilvl w:val="0"/>
          <w:numId w:val="2"/>
        </w:numPr>
        <w:tabs>
          <w:tab w:val="clear" w:pos="720"/>
          <w:tab w:val="left" w:pos="360"/>
          <w:tab w:val="num" w:pos="1065"/>
        </w:tabs>
        <w:ind w:left="360"/>
        <w:jc w:val="both"/>
        <w:rPr>
          <w:rFonts w:ascii="Arial" w:hAnsi="Arial" w:cs="Cambria"/>
          <w:sz w:val="24"/>
          <w:lang w:eastAsia="ar-SA"/>
        </w:rPr>
      </w:pPr>
      <w:r w:rsidRPr="008B433B">
        <w:rPr>
          <w:rFonts w:ascii="Arial" w:hAnsi="Arial" w:cs="Cambria"/>
          <w:sz w:val="24"/>
          <w:lang w:eastAsia="ar-SA"/>
        </w:rPr>
        <w:t xml:space="preserve">Настоящее решение вступает в силу с момента подписания и подлежит опубликованию в информационном бюллетене «Чернопенский вестник».    </w:t>
      </w:r>
    </w:p>
    <w:p w:rsidR="008B433B" w:rsidRPr="008B433B" w:rsidRDefault="008B433B" w:rsidP="008B433B">
      <w:pPr>
        <w:jc w:val="both"/>
        <w:rPr>
          <w:rFonts w:ascii="Arial" w:hAnsi="Arial" w:cs="Cambria"/>
          <w:sz w:val="24"/>
          <w:lang w:eastAsia="ar-SA"/>
        </w:rPr>
      </w:pPr>
    </w:p>
    <w:p w:rsidR="008B433B" w:rsidRPr="008B433B" w:rsidRDefault="008B433B" w:rsidP="008B433B">
      <w:pPr>
        <w:jc w:val="both"/>
        <w:rPr>
          <w:rFonts w:ascii="Arial" w:hAnsi="Arial" w:cs="Cambria"/>
          <w:sz w:val="24"/>
          <w:lang w:eastAsia="ar-SA"/>
        </w:rPr>
      </w:pPr>
    </w:p>
    <w:p w:rsidR="008B433B" w:rsidRPr="008B433B" w:rsidRDefault="008B433B" w:rsidP="008B433B">
      <w:pPr>
        <w:autoSpaceDN w:val="0"/>
        <w:jc w:val="both"/>
        <w:textAlignment w:val="baseline"/>
        <w:rPr>
          <w:rFonts w:ascii="Arial" w:eastAsia="Times New Roman" w:hAnsi="Arial" w:cs="Arial"/>
          <w:kern w:val="3"/>
          <w:sz w:val="24"/>
          <w:lang w:eastAsia="ru-RU"/>
        </w:rPr>
      </w:pPr>
      <w:r w:rsidRPr="008B433B">
        <w:rPr>
          <w:rFonts w:ascii="Arial" w:eastAsia="Times New Roman" w:hAnsi="Arial" w:cs="Arial"/>
          <w:kern w:val="3"/>
          <w:sz w:val="24"/>
          <w:lang w:eastAsia="ru-RU"/>
        </w:rPr>
        <w:t>Глава Чернопенского сельского поселения</w:t>
      </w:r>
    </w:p>
    <w:p w:rsidR="008B433B" w:rsidRPr="008B433B" w:rsidRDefault="008B433B" w:rsidP="008B433B">
      <w:pPr>
        <w:autoSpaceDN w:val="0"/>
        <w:jc w:val="both"/>
        <w:textAlignment w:val="baseline"/>
        <w:rPr>
          <w:rFonts w:ascii="Arial" w:eastAsia="Times New Roman" w:hAnsi="Arial" w:cs="Arial"/>
          <w:kern w:val="3"/>
          <w:sz w:val="24"/>
          <w:lang w:eastAsia="ru-RU"/>
        </w:rPr>
      </w:pPr>
      <w:r w:rsidRPr="008B433B">
        <w:rPr>
          <w:rFonts w:ascii="Arial" w:eastAsia="Times New Roman" w:hAnsi="Arial" w:cs="Arial"/>
          <w:kern w:val="3"/>
          <w:sz w:val="24"/>
          <w:lang w:eastAsia="ru-RU"/>
        </w:rPr>
        <w:t>Костромского муниципального района</w:t>
      </w:r>
    </w:p>
    <w:p w:rsidR="008B433B" w:rsidRPr="008B433B" w:rsidRDefault="008B433B" w:rsidP="008B433B">
      <w:pPr>
        <w:rPr>
          <w:rFonts w:ascii="Arial" w:eastAsia="Times New Roman" w:hAnsi="Arial" w:cs="Arial"/>
          <w:sz w:val="24"/>
        </w:rPr>
      </w:pPr>
      <w:r w:rsidRPr="008B433B">
        <w:rPr>
          <w:rFonts w:ascii="Arial" w:eastAsia="Times New Roman" w:hAnsi="Arial" w:cs="Arial"/>
          <w:sz w:val="24"/>
        </w:rPr>
        <w:t>Костромской области</w:t>
      </w:r>
      <w:r w:rsidRPr="008B433B">
        <w:rPr>
          <w:rFonts w:ascii="Arial" w:eastAsia="Times New Roman" w:hAnsi="Arial" w:cs="Arial"/>
          <w:sz w:val="24"/>
        </w:rPr>
        <w:tab/>
      </w:r>
      <w:r w:rsidRPr="008B433B">
        <w:rPr>
          <w:rFonts w:ascii="Arial" w:eastAsia="Times New Roman" w:hAnsi="Arial" w:cs="Arial"/>
          <w:sz w:val="24"/>
        </w:rPr>
        <w:tab/>
      </w:r>
      <w:r w:rsidRPr="008B433B">
        <w:rPr>
          <w:rFonts w:ascii="Arial" w:eastAsia="Times New Roman" w:hAnsi="Arial" w:cs="Arial"/>
          <w:sz w:val="24"/>
        </w:rPr>
        <w:tab/>
      </w:r>
      <w:r w:rsidRPr="008B433B">
        <w:rPr>
          <w:rFonts w:ascii="Arial" w:eastAsia="Times New Roman" w:hAnsi="Arial" w:cs="Arial"/>
          <w:sz w:val="24"/>
        </w:rPr>
        <w:tab/>
      </w:r>
      <w:r w:rsidRPr="008B433B">
        <w:rPr>
          <w:rFonts w:ascii="Arial" w:eastAsia="Times New Roman" w:hAnsi="Arial" w:cs="Arial"/>
          <w:sz w:val="24"/>
        </w:rPr>
        <w:tab/>
      </w:r>
      <w:r w:rsidRPr="008B433B">
        <w:rPr>
          <w:rFonts w:ascii="Arial" w:eastAsia="Times New Roman" w:hAnsi="Arial" w:cs="Arial"/>
          <w:sz w:val="24"/>
        </w:rPr>
        <w:tab/>
      </w:r>
      <w:r w:rsidRPr="008B433B">
        <w:rPr>
          <w:rFonts w:ascii="Arial" w:eastAsia="Times New Roman" w:hAnsi="Arial" w:cs="Arial"/>
          <w:sz w:val="24"/>
        </w:rPr>
        <w:tab/>
      </w:r>
      <w:r w:rsidRPr="008B433B">
        <w:rPr>
          <w:rFonts w:ascii="Arial" w:eastAsia="Times New Roman" w:hAnsi="Arial" w:cs="Arial"/>
          <w:sz w:val="24"/>
        </w:rPr>
        <w:tab/>
        <w:t>В.Ф. Новиков</w:t>
      </w:r>
    </w:p>
    <w:p w:rsidR="008B433B" w:rsidRPr="008B433B" w:rsidRDefault="008B433B" w:rsidP="008B433B">
      <w:pPr>
        <w:jc w:val="both"/>
        <w:rPr>
          <w:rFonts w:ascii="Arial" w:hAnsi="Arial"/>
          <w:sz w:val="24"/>
        </w:rPr>
      </w:pPr>
    </w:p>
    <w:p w:rsidR="00814A81" w:rsidRDefault="00814A81" w:rsidP="00814A81">
      <w:pPr>
        <w:widowControl/>
        <w:autoSpaceDE w:val="0"/>
        <w:ind w:firstLine="720"/>
        <w:jc w:val="center"/>
        <w:rPr>
          <w:rFonts w:ascii="Arial" w:eastAsia="Arial" w:hAnsi="Arial" w:cs="Arial"/>
          <w:kern w:val="0"/>
          <w:sz w:val="24"/>
          <w:lang w:eastAsia="ar-SA"/>
        </w:rPr>
      </w:pPr>
    </w:p>
    <w:p w:rsidR="00814A81" w:rsidRPr="00814A81" w:rsidRDefault="00814A81" w:rsidP="00814A81">
      <w:pPr>
        <w:widowControl/>
        <w:autoSpaceDE w:val="0"/>
        <w:ind w:firstLine="720"/>
        <w:jc w:val="center"/>
        <w:rPr>
          <w:rFonts w:ascii="Arial" w:eastAsia="Arial" w:hAnsi="Arial" w:cs="Arial"/>
          <w:kern w:val="0"/>
          <w:sz w:val="24"/>
          <w:lang w:eastAsia="ar-SA"/>
        </w:rPr>
      </w:pPr>
      <w:r w:rsidRPr="00814A81">
        <w:rPr>
          <w:rFonts w:ascii="Arial" w:eastAsia="Arial" w:hAnsi="Arial" w:cs="Arial"/>
          <w:kern w:val="0"/>
          <w:sz w:val="24"/>
          <w:lang w:eastAsia="ar-SA"/>
        </w:rPr>
        <w:t>АДМИНИСТРАЦИЯ ЧЕРНОПЕНСКОГО СЕЛЬСКОГО ПОСЕЛЕНИЯ</w:t>
      </w:r>
    </w:p>
    <w:p w:rsidR="00814A81" w:rsidRPr="00814A81" w:rsidRDefault="00814A81" w:rsidP="00814A81">
      <w:pPr>
        <w:widowControl/>
        <w:autoSpaceDE w:val="0"/>
        <w:ind w:firstLine="720"/>
        <w:jc w:val="center"/>
        <w:rPr>
          <w:rFonts w:ascii="Arial" w:eastAsia="Arial" w:hAnsi="Arial" w:cs="Arial"/>
          <w:kern w:val="0"/>
          <w:sz w:val="24"/>
          <w:lang w:eastAsia="ar-SA"/>
        </w:rPr>
      </w:pPr>
      <w:r w:rsidRPr="00814A81">
        <w:rPr>
          <w:rFonts w:ascii="Arial" w:eastAsia="Arial" w:hAnsi="Arial" w:cs="Arial"/>
          <w:kern w:val="0"/>
          <w:sz w:val="24"/>
          <w:lang w:eastAsia="ar-SA"/>
        </w:rPr>
        <w:t xml:space="preserve">   КОСТРОМСКОГО МУНИЦИПАЛЬНОГО РАЙОНА</w:t>
      </w:r>
    </w:p>
    <w:p w:rsidR="00814A81" w:rsidRPr="00814A81" w:rsidRDefault="00814A81" w:rsidP="00814A81">
      <w:pPr>
        <w:widowControl/>
        <w:autoSpaceDE w:val="0"/>
        <w:jc w:val="center"/>
        <w:rPr>
          <w:rFonts w:ascii="Arial" w:eastAsia="Arial" w:hAnsi="Arial" w:cs="Arial"/>
          <w:kern w:val="0"/>
          <w:sz w:val="24"/>
          <w:lang w:eastAsia="ar-SA"/>
        </w:rPr>
      </w:pPr>
      <w:r w:rsidRPr="00814A81">
        <w:rPr>
          <w:rFonts w:ascii="Arial" w:eastAsia="Arial" w:hAnsi="Arial" w:cs="Arial"/>
          <w:kern w:val="0"/>
          <w:sz w:val="24"/>
          <w:lang w:eastAsia="ar-SA"/>
        </w:rPr>
        <w:t xml:space="preserve">   КОСТРОМСКОЙ ОБЛАСТИ</w:t>
      </w:r>
    </w:p>
    <w:p w:rsidR="00814A81" w:rsidRPr="00814A81" w:rsidRDefault="00814A81" w:rsidP="00814A81">
      <w:pPr>
        <w:widowControl/>
        <w:autoSpaceDE w:val="0"/>
        <w:ind w:firstLine="720"/>
        <w:jc w:val="both"/>
        <w:rPr>
          <w:rFonts w:ascii="Arial" w:eastAsia="Arial" w:hAnsi="Arial" w:cs="Arial"/>
          <w:kern w:val="0"/>
          <w:sz w:val="24"/>
          <w:lang w:eastAsia="ar-SA"/>
        </w:rPr>
      </w:pPr>
    </w:p>
    <w:p w:rsidR="00814A81" w:rsidRPr="00814A81" w:rsidRDefault="00814A81" w:rsidP="00814A81">
      <w:pPr>
        <w:widowControl/>
        <w:autoSpaceDE w:val="0"/>
        <w:ind w:firstLine="720"/>
        <w:jc w:val="center"/>
        <w:rPr>
          <w:rFonts w:ascii="Arial" w:eastAsia="Arial" w:hAnsi="Arial" w:cs="Arial"/>
          <w:kern w:val="0"/>
          <w:sz w:val="24"/>
          <w:lang w:eastAsia="ar-SA"/>
        </w:rPr>
      </w:pPr>
      <w:r w:rsidRPr="00814A81">
        <w:rPr>
          <w:rFonts w:ascii="Arial" w:eastAsia="Arial" w:hAnsi="Arial" w:cs="Arial"/>
          <w:kern w:val="0"/>
          <w:sz w:val="24"/>
          <w:lang w:eastAsia="ar-SA"/>
        </w:rPr>
        <w:t xml:space="preserve">                ПОСТАНОВЛЕНИЕ                      </w:t>
      </w:r>
    </w:p>
    <w:p w:rsidR="00814A81" w:rsidRPr="00814A81" w:rsidRDefault="00814A81" w:rsidP="00814A81">
      <w:pPr>
        <w:widowControl/>
        <w:autoSpaceDE w:val="0"/>
        <w:ind w:firstLine="720"/>
        <w:jc w:val="both"/>
        <w:rPr>
          <w:rFonts w:ascii="Arial" w:eastAsia="Arial" w:hAnsi="Arial" w:cs="Arial"/>
          <w:kern w:val="0"/>
          <w:sz w:val="24"/>
          <w:lang w:eastAsia="ar-SA"/>
        </w:rPr>
      </w:pPr>
    </w:p>
    <w:p w:rsidR="00814A81" w:rsidRPr="00814A81" w:rsidRDefault="00814A81" w:rsidP="00814A81">
      <w:pPr>
        <w:widowControl/>
        <w:spacing w:after="120" w:line="276" w:lineRule="auto"/>
        <w:jc w:val="both"/>
        <w:rPr>
          <w:rFonts w:ascii="Arial" w:eastAsia="Times New Roman" w:hAnsi="Arial" w:cs="Arial"/>
          <w:kern w:val="0"/>
          <w:sz w:val="24"/>
          <w:lang w:eastAsia="ar-SA"/>
        </w:rPr>
      </w:pPr>
      <w:r w:rsidRPr="00814A81">
        <w:rPr>
          <w:rFonts w:ascii="Arial" w:eastAsia="Times New Roman" w:hAnsi="Arial" w:cs="Arial"/>
          <w:kern w:val="0"/>
          <w:sz w:val="24"/>
          <w:lang w:eastAsia="ar-SA"/>
        </w:rPr>
        <w:t xml:space="preserve">12 мая  2015 года   № 46                                                                          п. Сухоногово                                               </w:t>
      </w:r>
    </w:p>
    <w:tbl>
      <w:tblPr>
        <w:tblW w:w="0" w:type="auto"/>
        <w:tblInd w:w="55" w:type="dxa"/>
        <w:tblLayout w:type="fixed"/>
        <w:tblCellMar>
          <w:top w:w="55" w:type="dxa"/>
          <w:left w:w="55" w:type="dxa"/>
          <w:bottom w:w="55" w:type="dxa"/>
          <w:right w:w="55" w:type="dxa"/>
        </w:tblCellMar>
        <w:tblLook w:val="0000"/>
      </w:tblPr>
      <w:tblGrid>
        <w:gridCol w:w="4350"/>
        <w:gridCol w:w="5287"/>
      </w:tblGrid>
      <w:tr w:rsidR="00814A81" w:rsidRPr="00814A81" w:rsidTr="00814A81">
        <w:tc>
          <w:tcPr>
            <w:tcW w:w="4350" w:type="dxa"/>
            <w:shd w:val="clear" w:color="auto" w:fill="auto"/>
          </w:tcPr>
          <w:p w:rsidR="00814A81" w:rsidRPr="00814A81" w:rsidRDefault="00814A81" w:rsidP="00814A81">
            <w:pPr>
              <w:autoSpaceDE w:val="0"/>
              <w:snapToGrid w:val="0"/>
              <w:jc w:val="both"/>
              <w:rPr>
                <w:rFonts w:ascii="Arial" w:eastAsia="Arial" w:hAnsi="Arial" w:cs="Arial"/>
                <w:kern w:val="0"/>
                <w:sz w:val="24"/>
                <w:lang w:eastAsia="ar-SA"/>
              </w:rPr>
            </w:pPr>
            <w:r w:rsidRPr="00814A81">
              <w:rPr>
                <w:rFonts w:ascii="Arial" w:eastAsia="Arial" w:hAnsi="Arial" w:cs="Arial"/>
                <w:kern w:val="0"/>
                <w:sz w:val="24"/>
                <w:lang w:eastAsia="ar-SA"/>
              </w:rPr>
              <w:t xml:space="preserve">О внесении изменений в  административный регламент  предоставления </w:t>
            </w:r>
            <w:r w:rsidRPr="00814A81">
              <w:rPr>
                <w:rFonts w:ascii="Arial" w:eastAsia="Arial" w:hAnsi="Arial" w:cs="Arial"/>
                <w:bCs/>
                <w:kern w:val="0"/>
                <w:sz w:val="24"/>
                <w:lang w:eastAsia="ar-SA"/>
              </w:rPr>
              <w:t xml:space="preserve">администрацией Чернопенского сельского поселения Костромского муниципального района Костромской области </w:t>
            </w:r>
            <w:r w:rsidRPr="00814A81">
              <w:rPr>
                <w:rFonts w:ascii="Arial" w:eastAsia="Arial" w:hAnsi="Arial" w:cs="Arial"/>
                <w:kern w:val="0"/>
                <w:sz w:val="24"/>
                <w:lang w:eastAsia="ar-SA"/>
              </w:rPr>
              <w:t xml:space="preserve">муниципальной услуги по </w:t>
            </w:r>
            <w:r w:rsidRPr="00814A81">
              <w:rPr>
                <w:rFonts w:ascii="Arial" w:eastAsia="Arial" w:hAnsi="Arial" w:cs="Arial"/>
                <w:color w:val="000000"/>
                <w:kern w:val="0"/>
                <w:sz w:val="24"/>
                <w:lang w:eastAsia="ar-SA"/>
              </w:rPr>
              <w:t xml:space="preserve"> </w:t>
            </w:r>
            <w:r w:rsidRPr="00814A81">
              <w:rPr>
                <w:rFonts w:ascii="Arial" w:eastAsia="Arial" w:hAnsi="Arial" w:cs="Arial"/>
                <w:color w:val="000000"/>
                <w:kern w:val="0"/>
                <w:sz w:val="24"/>
                <w:lang w:eastAsia="ar-SA"/>
              </w:rPr>
              <w:lastRenderedPageBreak/>
              <w:t>согласованию переустройства и (или) перепланировки жилых помещений, в том числе в электронном виде, утвержденный постановлением администрации Чернопенского сельского поселения от 12.12.2014 № 88</w:t>
            </w:r>
            <w:r w:rsidRPr="00814A81">
              <w:rPr>
                <w:rFonts w:ascii="Arial" w:eastAsia="Arial" w:hAnsi="Arial" w:cs="Arial"/>
                <w:kern w:val="0"/>
                <w:sz w:val="24"/>
                <w:lang w:eastAsia="ar-SA"/>
              </w:rPr>
              <w:t xml:space="preserve"> </w:t>
            </w:r>
          </w:p>
        </w:tc>
        <w:tc>
          <w:tcPr>
            <w:tcW w:w="5287" w:type="dxa"/>
            <w:shd w:val="clear" w:color="auto" w:fill="auto"/>
          </w:tcPr>
          <w:p w:rsidR="00814A81" w:rsidRPr="00814A81" w:rsidRDefault="00814A81" w:rsidP="00814A81">
            <w:pPr>
              <w:widowControl/>
              <w:snapToGrid w:val="0"/>
              <w:spacing w:after="120" w:line="276" w:lineRule="auto"/>
              <w:jc w:val="both"/>
              <w:rPr>
                <w:rFonts w:ascii="Arial" w:eastAsia="Times New Roman" w:hAnsi="Arial" w:cs="Arial"/>
                <w:kern w:val="0"/>
                <w:sz w:val="24"/>
                <w:lang w:eastAsia="ar-SA"/>
              </w:rPr>
            </w:pPr>
          </w:p>
        </w:tc>
      </w:tr>
    </w:tbl>
    <w:p w:rsidR="00814A81" w:rsidRPr="00814A81" w:rsidRDefault="00814A81" w:rsidP="00814A81">
      <w:pPr>
        <w:widowControl/>
        <w:spacing w:after="120" w:line="276" w:lineRule="auto"/>
        <w:jc w:val="both"/>
        <w:rPr>
          <w:rFonts w:ascii="Arial" w:eastAsia="Times New Roman" w:hAnsi="Arial" w:cs="Calibri"/>
          <w:kern w:val="0"/>
          <w:sz w:val="24"/>
          <w:lang w:eastAsia="ar-SA"/>
        </w:rPr>
      </w:pPr>
    </w:p>
    <w:p w:rsidR="00814A81" w:rsidRPr="00814A81" w:rsidRDefault="00814A81" w:rsidP="00814A81">
      <w:pPr>
        <w:autoSpaceDE w:val="0"/>
        <w:jc w:val="both"/>
        <w:rPr>
          <w:rFonts w:ascii="Arial" w:eastAsia="Arial" w:hAnsi="Arial" w:cs="Arial"/>
          <w:kern w:val="0"/>
          <w:sz w:val="24"/>
          <w:lang w:eastAsia="ar-SA"/>
        </w:rPr>
      </w:pPr>
      <w:r w:rsidRPr="00814A81">
        <w:rPr>
          <w:rFonts w:ascii="Arial" w:eastAsia="Calibri" w:hAnsi="Arial" w:cs="Arial"/>
          <w:kern w:val="0"/>
          <w:sz w:val="24"/>
          <w:lang w:eastAsia="ar-SA"/>
        </w:rPr>
        <w:t xml:space="preserve">         В соответствии с Федеральным законом от 06.10.2003 г. № 131-ФЗ «Об общих принципах организации местного самоуправления в Российской Федерации», Федеральным законом от 27.07.2010 г. № 210- ФЗ «Об организации предоставления государственных и муниципальных услуг», постановлением Правительства  Российской Федерации от 16.05.2011 г. №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постановлением администрации Чернопенского сельского поселения Костромского муниципального района Костромской области от 26.06.2011 г. № 45 «О разработке и утверждении административных регламентов исполнения муниципальных функций и административных регламентов предоставления муниципальных услуг» (в редакции постановлений от 20.11.2012 г. № 113, от 23.04.2013 г. № 38),  в целях установления порядка взаимодействия с заявителями при предоставлении администрацией Чернопенского сельского поселения муниципальной услуги по </w:t>
      </w:r>
      <w:r w:rsidRPr="00814A81">
        <w:rPr>
          <w:rFonts w:ascii="Arial" w:eastAsia="Calibri" w:hAnsi="Arial" w:cs="Arial"/>
          <w:color w:val="000000"/>
          <w:kern w:val="0"/>
          <w:sz w:val="24"/>
          <w:lang w:eastAsia="ar-SA"/>
        </w:rPr>
        <w:t>согласованию переустройства и (или) перепланировки жилых помещений</w:t>
      </w:r>
      <w:r w:rsidRPr="00814A81">
        <w:rPr>
          <w:rFonts w:ascii="Arial" w:eastAsia="Calibri" w:hAnsi="Arial" w:cs="Arial"/>
          <w:kern w:val="0"/>
          <w:sz w:val="24"/>
          <w:shd w:val="clear" w:color="auto" w:fill="FFFFFF"/>
          <w:lang w:eastAsia="ar-SA"/>
        </w:rPr>
        <w:t xml:space="preserve">, </w:t>
      </w:r>
      <w:r w:rsidRPr="00814A81">
        <w:rPr>
          <w:rFonts w:ascii="Arial" w:eastAsia="Calibri" w:hAnsi="Arial" w:cs="Arial"/>
          <w:kern w:val="0"/>
          <w:sz w:val="24"/>
          <w:lang w:eastAsia="ar-SA"/>
        </w:rPr>
        <w:t xml:space="preserve"> руководствуясь   Уставом муниципального образования Чернопенское сельское поселение,  администрация ПОСТАНОВЛЯЕТ:</w:t>
      </w:r>
    </w:p>
    <w:p w:rsidR="00814A81" w:rsidRPr="00814A81" w:rsidRDefault="00814A81" w:rsidP="00814A81">
      <w:pPr>
        <w:autoSpaceDE w:val="0"/>
        <w:jc w:val="both"/>
        <w:rPr>
          <w:rFonts w:ascii="Arial" w:eastAsia="Arial" w:hAnsi="Arial"/>
          <w:kern w:val="0"/>
          <w:sz w:val="24"/>
          <w:lang w:eastAsia="ar-SA"/>
        </w:rPr>
      </w:pPr>
      <w:r w:rsidRPr="00814A81">
        <w:rPr>
          <w:rFonts w:ascii="Arial" w:eastAsia="Arial" w:hAnsi="Arial" w:cs="Arial"/>
          <w:kern w:val="0"/>
          <w:sz w:val="24"/>
          <w:lang w:eastAsia="ar-SA"/>
        </w:rPr>
        <w:t xml:space="preserve">     1.   Внести в  административный регламент предоставления администрацией Чернопенского  сельского поселения Костромского муниципального района Костромской области муниципальной услуги по </w:t>
      </w:r>
      <w:r w:rsidRPr="00814A81">
        <w:rPr>
          <w:rFonts w:ascii="Arial" w:eastAsia="Arial" w:hAnsi="Arial" w:cs="Arial"/>
          <w:color w:val="000000"/>
          <w:kern w:val="0"/>
          <w:sz w:val="24"/>
          <w:lang w:eastAsia="ar-SA"/>
        </w:rPr>
        <w:t>согласованию переустройства и (или) перепланировки жилых помещений</w:t>
      </w:r>
      <w:r w:rsidRPr="00814A81">
        <w:rPr>
          <w:rFonts w:ascii="Arial" w:eastAsia="Arial" w:hAnsi="Arial" w:cs="Arial"/>
          <w:kern w:val="0"/>
          <w:sz w:val="24"/>
          <w:lang w:eastAsia="ar-SA"/>
        </w:rPr>
        <w:t xml:space="preserve">, </w:t>
      </w:r>
      <w:r w:rsidRPr="00814A81">
        <w:rPr>
          <w:rFonts w:ascii="Arial" w:eastAsia="Arial" w:hAnsi="Arial" w:cs="Arial"/>
          <w:color w:val="000000"/>
          <w:kern w:val="0"/>
          <w:sz w:val="24"/>
          <w:lang w:eastAsia="ar-SA"/>
        </w:rPr>
        <w:t>в том числе в электронном виде, утвержденный постановлением администрации Чернопенского сельского поселения от 12.12.2014 № 88,  следующие изменения</w:t>
      </w:r>
      <w:r w:rsidRPr="00814A81">
        <w:rPr>
          <w:rFonts w:ascii="Arial" w:eastAsia="Arial" w:hAnsi="Arial" w:cs="Arial"/>
          <w:kern w:val="0"/>
          <w:sz w:val="24"/>
          <w:lang w:eastAsia="ar-SA"/>
        </w:rPr>
        <w:t xml:space="preserve">  (Приложение № 1):</w:t>
      </w:r>
    </w:p>
    <w:p w:rsidR="00814A81" w:rsidRPr="00814A81" w:rsidRDefault="00814A81" w:rsidP="00814A81">
      <w:pPr>
        <w:widowControl/>
        <w:numPr>
          <w:ilvl w:val="0"/>
          <w:numId w:val="7"/>
        </w:numPr>
        <w:tabs>
          <w:tab w:val="left" w:pos="1069"/>
        </w:tabs>
        <w:autoSpaceDE w:val="0"/>
        <w:spacing w:after="200" w:line="276" w:lineRule="auto"/>
        <w:jc w:val="both"/>
        <w:rPr>
          <w:rFonts w:ascii="Arial" w:eastAsia="Times New Roman" w:hAnsi="Arial"/>
          <w:color w:val="000000"/>
          <w:kern w:val="0"/>
          <w:sz w:val="24"/>
          <w:lang w:eastAsia="ar-SA"/>
        </w:rPr>
      </w:pPr>
      <w:r w:rsidRPr="00814A81">
        <w:rPr>
          <w:rFonts w:ascii="Arial" w:eastAsia="Times New Roman" w:hAnsi="Arial"/>
          <w:kern w:val="0"/>
          <w:sz w:val="24"/>
          <w:lang w:eastAsia="ar-SA"/>
        </w:rPr>
        <w:t>абзац первый пункта 3 «уполномоченного на это его учредительными документами» заменить словами «уполномоченного на это в соответствии с законом и учредительными документами»</w:t>
      </w:r>
    </w:p>
    <w:p w:rsidR="00814A81" w:rsidRPr="00814A81" w:rsidRDefault="00814A81" w:rsidP="00814A81">
      <w:pPr>
        <w:autoSpaceDE w:val="0"/>
        <w:ind w:firstLine="709"/>
        <w:jc w:val="both"/>
        <w:rPr>
          <w:rFonts w:ascii="Arial" w:eastAsia="Times New Roman" w:hAnsi="Arial"/>
          <w:color w:val="000000"/>
          <w:kern w:val="0"/>
          <w:sz w:val="24"/>
          <w:lang w:eastAsia="ar-SA"/>
        </w:rPr>
      </w:pPr>
      <w:r w:rsidRPr="00814A81">
        <w:rPr>
          <w:rFonts w:ascii="Arial" w:eastAsia="Times New Roman" w:hAnsi="Arial"/>
          <w:color w:val="000000"/>
          <w:kern w:val="0"/>
          <w:sz w:val="24"/>
          <w:lang w:eastAsia="ar-SA"/>
        </w:rPr>
        <w:t>2) пункт 15 изложить в следующей редакции:</w:t>
      </w:r>
    </w:p>
    <w:p w:rsidR="00814A81" w:rsidRPr="00814A81" w:rsidRDefault="00814A81" w:rsidP="00814A81">
      <w:pPr>
        <w:autoSpaceDE w:val="0"/>
        <w:ind w:firstLine="709"/>
        <w:jc w:val="both"/>
        <w:rPr>
          <w:rFonts w:ascii="Arial" w:eastAsia="Times New Roman" w:hAnsi="Arial"/>
          <w:kern w:val="0"/>
          <w:sz w:val="24"/>
          <w:lang w:eastAsia="ar-SA"/>
        </w:rPr>
      </w:pPr>
      <w:r w:rsidRPr="00814A81">
        <w:rPr>
          <w:rFonts w:ascii="Arial" w:eastAsia="Times New Roman" w:hAnsi="Arial"/>
          <w:color w:val="000000"/>
          <w:kern w:val="0"/>
          <w:sz w:val="24"/>
          <w:lang w:eastAsia="ar-SA"/>
        </w:rPr>
        <w:t>«15. В п</w:t>
      </w:r>
      <w:r w:rsidRPr="00814A81">
        <w:rPr>
          <w:rFonts w:ascii="Arial" w:eastAsia="Times New Roman" w:hAnsi="Arial"/>
          <w:kern w:val="0"/>
          <w:sz w:val="24"/>
          <w:lang w:eastAsia="ar-SA"/>
        </w:rPr>
        <w:t xml:space="preserve">еречень документов, необходимых для предоставления муниципальной услуги, входят: </w:t>
      </w:r>
    </w:p>
    <w:p w:rsidR="00814A81" w:rsidRPr="00814A81" w:rsidRDefault="00814A81" w:rsidP="00814A81">
      <w:pPr>
        <w:widowControl/>
        <w:autoSpaceDE w:val="0"/>
        <w:ind w:firstLine="709"/>
        <w:jc w:val="both"/>
        <w:rPr>
          <w:rFonts w:ascii="Arial" w:eastAsia="Times New Roman" w:hAnsi="Arial"/>
          <w:kern w:val="0"/>
          <w:sz w:val="24"/>
          <w:lang w:eastAsia="ar-SA"/>
        </w:rPr>
      </w:pPr>
      <w:r w:rsidRPr="00814A81">
        <w:rPr>
          <w:rFonts w:ascii="Arial" w:eastAsia="Times New Roman" w:hAnsi="Arial"/>
          <w:kern w:val="0"/>
          <w:sz w:val="24"/>
          <w:lang w:eastAsia="ar-SA"/>
        </w:rPr>
        <w:t xml:space="preserve">1) заявление о переустройстве и (или) перепланировке по </w:t>
      </w:r>
      <w:hyperlink r:id="rId7" w:history="1">
        <w:r w:rsidRPr="00814A81">
          <w:rPr>
            <w:rFonts w:ascii="Arial" w:eastAsia="Times New Roman" w:hAnsi="Arial"/>
            <w:color w:val="0000FF"/>
            <w:kern w:val="0"/>
            <w:sz w:val="24"/>
            <w:u w:val="single"/>
            <w:lang w:eastAsia="ar-SA"/>
          </w:rPr>
          <w:t>форме</w:t>
        </w:r>
      </w:hyperlink>
      <w:r w:rsidRPr="00814A81">
        <w:rPr>
          <w:rFonts w:ascii="Arial" w:eastAsia="Times New Roman" w:hAnsi="Arial"/>
          <w:kern w:val="0"/>
          <w:sz w:val="24"/>
          <w:lang w:eastAsia="ar-SA"/>
        </w:rPr>
        <w:t xml:space="preserve">, утвержденной постановлением Правительства Российской Федерации от 28 апреля 2005 года № 266 «Об утверждении формы заявления о переустройстве и (или) перепланировке жилого помещения и формы документа, подтверждающего принятие решения о согласовании переустройства и (или) перепланировки жилого помещения»; </w:t>
      </w:r>
    </w:p>
    <w:p w:rsidR="00814A81" w:rsidRPr="00814A81" w:rsidRDefault="00814A81" w:rsidP="00814A81">
      <w:pPr>
        <w:autoSpaceDE w:val="0"/>
        <w:ind w:firstLine="709"/>
        <w:jc w:val="both"/>
        <w:rPr>
          <w:rFonts w:ascii="Arial" w:eastAsia="Times New Roman" w:hAnsi="Arial"/>
          <w:kern w:val="0"/>
          <w:sz w:val="24"/>
          <w:lang w:eastAsia="ar-SA"/>
        </w:rPr>
      </w:pPr>
      <w:r w:rsidRPr="00814A81">
        <w:rPr>
          <w:rFonts w:ascii="Arial" w:eastAsia="Times New Roman" w:hAnsi="Arial"/>
          <w:kern w:val="0"/>
          <w:sz w:val="24"/>
          <w:lang w:eastAsia="ar-SA"/>
        </w:rPr>
        <w:t xml:space="preserve">2) документ, удостоверяющий личность заявителя (в случае личного обращения заявителя в ОМС, </w:t>
      </w:r>
      <w:r w:rsidRPr="00814A81">
        <w:rPr>
          <w:rFonts w:ascii="Arial" w:eastAsia="Times New Roman" w:hAnsi="Arial"/>
          <w:i/>
          <w:iCs/>
          <w:color w:val="000000"/>
          <w:kern w:val="0"/>
          <w:sz w:val="24"/>
          <w:u w:val="single"/>
          <w:lang w:eastAsia="ar-SA"/>
        </w:rPr>
        <w:t xml:space="preserve"> </w:t>
      </w:r>
      <w:r w:rsidRPr="00814A81">
        <w:rPr>
          <w:rFonts w:ascii="Arial" w:eastAsia="Times New Roman" w:hAnsi="Arial"/>
          <w:kern w:val="0"/>
          <w:sz w:val="24"/>
          <w:lang w:eastAsia="ar-SA"/>
        </w:rPr>
        <w:t>МФЦ);</w:t>
      </w:r>
      <w:r w:rsidRPr="00814A81">
        <w:rPr>
          <w:rFonts w:ascii="Arial" w:eastAsia="Times New Roman" w:hAnsi="Arial"/>
          <w:kern w:val="0"/>
          <w:sz w:val="24"/>
          <w:lang w:eastAsia="ar-SA"/>
        </w:rPr>
        <w:tab/>
      </w:r>
    </w:p>
    <w:p w:rsidR="00814A81" w:rsidRPr="00814A81" w:rsidRDefault="00814A81" w:rsidP="00814A81">
      <w:pPr>
        <w:autoSpaceDE w:val="0"/>
        <w:ind w:firstLine="709"/>
        <w:jc w:val="both"/>
        <w:rPr>
          <w:rFonts w:ascii="Arial" w:eastAsia="Times New Roman" w:hAnsi="Arial"/>
          <w:kern w:val="0"/>
          <w:sz w:val="24"/>
          <w:lang w:eastAsia="ar-SA"/>
        </w:rPr>
      </w:pPr>
      <w:r w:rsidRPr="00814A81">
        <w:rPr>
          <w:rFonts w:ascii="Arial" w:eastAsia="Times New Roman" w:hAnsi="Arial"/>
          <w:kern w:val="0"/>
          <w:sz w:val="24"/>
          <w:lang w:eastAsia="ar-SA"/>
        </w:rPr>
        <w:t xml:space="preserve">3) документ, подтверждающий полномочия лица, непосредственно обращающегося в </w:t>
      </w:r>
      <w:r w:rsidRPr="00814A81">
        <w:rPr>
          <w:rFonts w:ascii="Arial" w:eastAsia="Times New Roman" w:hAnsi="Arial"/>
          <w:color w:val="000000"/>
          <w:kern w:val="0"/>
          <w:sz w:val="24"/>
          <w:lang w:eastAsia="ar-SA"/>
        </w:rPr>
        <w:t>ОМС</w:t>
      </w:r>
      <w:r w:rsidRPr="00814A81">
        <w:rPr>
          <w:rFonts w:ascii="Arial" w:eastAsia="Times New Roman" w:hAnsi="Arial"/>
          <w:kern w:val="0"/>
          <w:sz w:val="24"/>
          <w:lang w:eastAsia="ar-SA"/>
        </w:rPr>
        <w:t xml:space="preserve"> на обращение с заявлением о предоставлении муниципальной услуги (в случае, когда с заявлением о предоставлении муниципальной услуги обращается представитель заявителя);</w:t>
      </w:r>
    </w:p>
    <w:p w:rsidR="00814A81" w:rsidRPr="00814A81" w:rsidRDefault="00814A81" w:rsidP="00814A81">
      <w:pPr>
        <w:widowControl/>
        <w:tabs>
          <w:tab w:val="left" w:pos="0"/>
        </w:tabs>
        <w:ind w:firstLine="709"/>
        <w:jc w:val="both"/>
        <w:rPr>
          <w:rFonts w:ascii="Arial" w:eastAsia="Times New Roman" w:hAnsi="Arial"/>
          <w:kern w:val="0"/>
          <w:sz w:val="24"/>
          <w:lang w:eastAsia="ar-SA"/>
        </w:rPr>
      </w:pPr>
      <w:r w:rsidRPr="00814A81">
        <w:rPr>
          <w:rFonts w:ascii="Arial" w:eastAsia="Times New Roman" w:hAnsi="Arial"/>
          <w:kern w:val="0"/>
          <w:sz w:val="24"/>
          <w:lang w:eastAsia="ar-SA"/>
        </w:rPr>
        <w:lastRenderedPageBreak/>
        <w:t>4) правоустанавливающие документы на переустраиваемое и (или) перепланируемое жилое помещение (подлинники или засвидетельствованные в нотариальном порядке копии), в том числе:</w:t>
      </w:r>
    </w:p>
    <w:p w:rsidR="00814A81" w:rsidRPr="00814A81" w:rsidRDefault="00814A81" w:rsidP="00814A81">
      <w:pPr>
        <w:widowControl/>
        <w:autoSpaceDE w:val="0"/>
        <w:ind w:firstLine="709"/>
        <w:jc w:val="both"/>
        <w:rPr>
          <w:rFonts w:ascii="Arial" w:eastAsia="Times New Roman" w:hAnsi="Arial"/>
          <w:kern w:val="0"/>
          <w:sz w:val="24"/>
          <w:lang w:eastAsia="ar-SA"/>
        </w:rPr>
      </w:pPr>
      <w:r w:rsidRPr="00814A81">
        <w:rPr>
          <w:rFonts w:ascii="Arial" w:eastAsia="Times New Roman" w:hAnsi="Arial"/>
          <w:kern w:val="0"/>
          <w:sz w:val="24"/>
          <w:lang w:eastAsia="ar-SA"/>
        </w:rPr>
        <w:t>свидетельство о праве собственности на объект недвижимости;</w:t>
      </w:r>
    </w:p>
    <w:p w:rsidR="00814A81" w:rsidRPr="00814A81" w:rsidRDefault="00814A81" w:rsidP="00814A81">
      <w:pPr>
        <w:widowControl/>
        <w:ind w:firstLine="709"/>
        <w:jc w:val="both"/>
        <w:rPr>
          <w:rFonts w:ascii="Arial" w:eastAsia="Times New Roman" w:hAnsi="Arial"/>
          <w:kern w:val="0"/>
          <w:sz w:val="24"/>
          <w:lang w:eastAsia="ar-SA"/>
        </w:rPr>
      </w:pPr>
      <w:r w:rsidRPr="00814A81">
        <w:rPr>
          <w:rFonts w:ascii="Arial" w:eastAsia="Times New Roman" w:hAnsi="Arial"/>
          <w:kern w:val="0"/>
          <w:sz w:val="24"/>
          <w:lang w:eastAsia="ar-SA"/>
        </w:rPr>
        <w:t>договор купли-продажи;</w:t>
      </w:r>
    </w:p>
    <w:p w:rsidR="00814A81" w:rsidRPr="00814A81" w:rsidRDefault="00814A81" w:rsidP="00814A81">
      <w:pPr>
        <w:widowControl/>
        <w:ind w:firstLine="709"/>
        <w:jc w:val="both"/>
        <w:rPr>
          <w:rFonts w:ascii="Arial" w:eastAsia="Times New Roman" w:hAnsi="Arial"/>
          <w:kern w:val="0"/>
          <w:sz w:val="24"/>
          <w:lang w:eastAsia="ar-SA"/>
        </w:rPr>
      </w:pPr>
      <w:r w:rsidRPr="00814A81">
        <w:rPr>
          <w:rFonts w:ascii="Arial" w:eastAsia="Times New Roman" w:hAnsi="Arial"/>
          <w:kern w:val="0"/>
          <w:sz w:val="24"/>
          <w:lang w:eastAsia="ar-SA"/>
        </w:rPr>
        <w:t>акт о праве собственности на объект недвижимости;</w:t>
      </w:r>
    </w:p>
    <w:p w:rsidR="00814A81" w:rsidRPr="00814A81" w:rsidRDefault="00814A81" w:rsidP="00814A81">
      <w:pPr>
        <w:widowControl/>
        <w:ind w:firstLine="709"/>
        <w:jc w:val="both"/>
        <w:rPr>
          <w:rFonts w:ascii="Arial" w:eastAsia="Times New Roman" w:hAnsi="Arial"/>
          <w:kern w:val="0"/>
          <w:sz w:val="24"/>
          <w:lang w:eastAsia="ar-SA"/>
        </w:rPr>
      </w:pPr>
      <w:r w:rsidRPr="00814A81">
        <w:rPr>
          <w:rFonts w:ascii="Arial" w:eastAsia="Times New Roman" w:hAnsi="Arial"/>
          <w:kern w:val="0"/>
          <w:sz w:val="24"/>
          <w:lang w:eastAsia="ar-SA"/>
        </w:rPr>
        <w:t>свидетельство о праве на наследство;</w:t>
      </w:r>
    </w:p>
    <w:p w:rsidR="00814A81" w:rsidRPr="00814A81" w:rsidRDefault="00814A81" w:rsidP="00814A81">
      <w:pPr>
        <w:widowControl/>
        <w:ind w:firstLine="709"/>
        <w:jc w:val="both"/>
        <w:rPr>
          <w:rFonts w:ascii="Arial" w:eastAsia="Times New Roman" w:hAnsi="Arial"/>
          <w:kern w:val="0"/>
          <w:sz w:val="24"/>
          <w:lang w:eastAsia="ar-SA"/>
        </w:rPr>
      </w:pPr>
      <w:r w:rsidRPr="00814A81">
        <w:rPr>
          <w:rFonts w:ascii="Arial" w:eastAsia="Times New Roman" w:hAnsi="Arial"/>
          <w:kern w:val="0"/>
          <w:sz w:val="24"/>
          <w:lang w:eastAsia="ar-SA"/>
        </w:rPr>
        <w:t>судебный акт, вступивший в законную силу;</w:t>
      </w:r>
    </w:p>
    <w:p w:rsidR="00814A81" w:rsidRPr="00814A81" w:rsidRDefault="00814A81" w:rsidP="00814A81">
      <w:pPr>
        <w:widowControl/>
        <w:autoSpaceDE w:val="0"/>
        <w:ind w:firstLine="709"/>
        <w:jc w:val="both"/>
        <w:rPr>
          <w:rFonts w:ascii="Arial" w:eastAsia="Times New Roman" w:hAnsi="Arial"/>
          <w:kern w:val="0"/>
          <w:sz w:val="24"/>
          <w:lang w:eastAsia="ar-SA"/>
        </w:rPr>
      </w:pPr>
      <w:r w:rsidRPr="00814A81">
        <w:rPr>
          <w:rFonts w:ascii="Arial" w:eastAsia="Times New Roman" w:hAnsi="Arial"/>
          <w:kern w:val="0"/>
          <w:sz w:val="24"/>
          <w:lang w:eastAsia="ar-SA"/>
        </w:rPr>
        <w:t>5) подготовленный и оформленный в установленном порядке проект переустройства и (или) перепланировки переустраиваемого и (или) перепланируемого жилого помещения, согласованный с компетентными органами и организациями;</w:t>
      </w:r>
    </w:p>
    <w:p w:rsidR="00814A81" w:rsidRPr="00814A81" w:rsidRDefault="00814A81" w:rsidP="00814A81">
      <w:pPr>
        <w:widowControl/>
        <w:autoSpaceDE w:val="0"/>
        <w:ind w:firstLine="709"/>
        <w:jc w:val="both"/>
        <w:rPr>
          <w:rFonts w:ascii="Arial" w:eastAsia="Times New Roman" w:hAnsi="Arial"/>
          <w:kern w:val="0"/>
          <w:sz w:val="24"/>
          <w:lang w:eastAsia="ar-SA"/>
        </w:rPr>
      </w:pPr>
      <w:r w:rsidRPr="00814A81">
        <w:rPr>
          <w:rFonts w:ascii="Arial" w:eastAsia="Times New Roman" w:hAnsi="Arial"/>
          <w:kern w:val="0"/>
          <w:sz w:val="24"/>
          <w:lang w:eastAsia="ar-SA"/>
        </w:rPr>
        <w:t xml:space="preserve">6) технический паспорт переустраиваемого и (или) перепланируемого жилого помещения; </w:t>
      </w:r>
    </w:p>
    <w:p w:rsidR="00814A81" w:rsidRPr="00814A81" w:rsidRDefault="00814A81" w:rsidP="00814A81">
      <w:pPr>
        <w:widowControl/>
        <w:autoSpaceDE w:val="0"/>
        <w:ind w:firstLine="709"/>
        <w:jc w:val="both"/>
        <w:rPr>
          <w:rFonts w:ascii="Arial" w:eastAsia="Times New Roman" w:hAnsi="Arial"/>
          <w:kern w:val="0"/>
          <w:sz w:val="24"/>
          <w:lang w:eastAsia="ar-SA"/>
        </w:rPr>
      </w:pPr>
      <w:r w:rsidRPr="00814A81">
        <w:rPr>
          <w:rFonts w:ascii="Arial" w:eastAsia="Times New Roman" w:hAnsi="Arial"/>
          <w:kern w:val="0"/>
          <w:sz w:val="24"/>
          <w:lang w:eastAsia="ar-SA"/>
        </w:rPr>
        <w:t>7) согласие в письменной форме всех членов семьи нанимателя (в том числе временно отсутствующих членов семьи нанимателя), занимающих переустраиваемое и (или) перепланируемое жилое помещение на основании договора социального найма (в случае, если заявителем является уполномоченный наймодателем на представление предусмотренных настоящим пунктом документов наниматель переустраиваемого и (или) перепланируемого жилого помещения по договору социального найма);</w:t>
      </w:r>
    </w:p>
    <w:p w:rsidR="00814A81" w:rsidRPr="00814A81" w:rsidRDefault="00814A81" w:rsidP="00814A81">
      <w:pPr>
        <w:widowControl/>
        <w:autoSpaceDE w:val="0"/>
        <w:ind w:firstLine="709"/>
        <w:jc w:val="both"/>
        <w:rPr>
          <w:rFonts w:ascii="Arial" w:hAnsi="Arial"/>
          <w:sz w:val="24"/>
          <w:lang w:eastAsia="ar-SA"/>
        </w:rPr>
      </w:pPr>
      <w:r w:rsidRPr="00814A81">
        <w:rPr>
          <w:rFonts w:ascii="Arial" w:eastAsia="Times New Roman" w:hAnsi="Arial"/>
          <w:kern w:val="0"/>
          <w:sz w:val="24"/>
          <w:lang w:eastAsia="ar-SA"/>
        </w:rPr>
        <w:t>8) заключение органа по охране памятников архитектуры, истории и культуры о допустимости проведения переустройства и (или) перепланировки жилого помещения, если такое жилое помещение или дом, в котором оно находится, является памятником архитектуры, истории или культуры;</w:t>
      </w:r>
    </w:p>
    <w:p w:rsidR="00814A81" w:rsidRPr="00814A81" w:rsidRDefault="00814A81" w:rsidP="00814A81">
      <w:pPr>
        <w:widowControl/>
        <w:autoSpaceDE w:val="0"/>
        <w:ind w:firstLine="709"/>
        <w:jc w:val="both"/>
        <w:rPr>
          <w:rFonts w:ascii="Arial" w:eastAsia="Times New Roman" w:hAnsi="Arial"/>
          <w:kern w:val="0"/>
          <w:sz w:val="24"/>
          <w:lang w:eastAsia="ar-SA"/>
        </w:rPr>
      </w:pPr>
      <w:r w:rsidRPr="00814A81">
        <w:rPr>
          <w:rFonts w:ascii="Arial" w:hAnsi="Arial"/>
          <w:sz w:val="24"/>
          <w:lang w:eastAsia="ar-SA"/>
        </w:rPr>
        <w:t>9) документ, подтверждающий согласие всех собственников комнат в коммунальной квартире на переустройство и (или) перепланировку жилого помещения (в случае, когда переустройство и (или) перепланировка жилого помещения влечет изменение размера общего имущества в коммунальной квартире);</w:t>
      </w:r>
    </w:p>
    <w:p w:rsidR="00814A81" w:rsidRPr="00814A81" w:rsidRDefault="00814A81" w:rsidP="00814A81">
      <w:pPr>
        <w:widowControl/>
        <w:autoSpaceDE w:val="0"/>
        <w:ind w:firstLine="709"/>
        <w:jc w:val="both"/>
        <w:rPr>
          <w:rFonts w:ascii="Arial" w:eastAsia="Times New Roman" w:hAnsi="Arial"/>
          <w:kern w:val="0"/>
          <w:sz w:val="24"/>
          <w:lang w:eastAsia="ar-SA"/>
        </w:rPr>
      </w:pPr>
      <w:r w:rsidRPr="00814A81">
        <w:rPr>
          <w:rFonts w:ascii="Arial" w:eastAsia="Times New Roman" w:hAnsi="Arial"/>
          <w:kern w:val="0"/>
          <w:sz w:val="24"/>
          <w:lang w:eastAsia="ar-SA"/>
        </w:rPr>
        <w:t xml:space="preserve">10) </w:t>
      </w:r>
      <w:r w:rsidRPr="00814A81">
        <w:rPr>
          <w:rFonts w:ascii="Arial" w:hAnsi="Arial"/>
          <w:sz w:val="24"/>
          <w:lang w:eastAsia="ar-SA"/>
        </w:rPr>
        <w:t xml:space="preserve">документ, подтверждающий согласие всех собственников </w:t>
      </w:r>
      <w:r w:rsidRPr="00814A81">
        <w:rPr>
          <w:rFonts w:ascii="Arial" w:eastAsia="Times New Roman" w:hAnsi="Arial"/>
          <w:kern w:val="0"/>
          <w:sz w:val="24"/>
          <w:lang w:eastAsia="ar-SA"/>
        </w:rPr>
        <w:t>помещений в многоквартирном доме (в случае, если предполагаемое переустройство и (или) перепланировка  жилого помещения невозможно без присоединения к ним части общего имущества в многоквартирном доме);</w:t>
      </w:r>
    </w:p>
    <w:p w:rsidR="00814A81" w:rsidRPr="00814A81" w:rsidRDefault="00814A81" w:rsidP="00814A81">
      <w:pPr>
        <w:widowControl/>
        <w:autoSpaceDE w:val="0"/>
        <w:ind w:firstLine="709"/>
        <w:jc w:val="both"/>
        <w:rPr>
          <w:rFonts w:ascii="Arial" w:eastAsia="Times New Roman" w:hAnsi="Arial"/>
          <w:kern w:val="0"/>
          <w:sz w:val="24"/>
          <w:lang w:eastAsia="ar-SA"/>
        </w:rPr>
      </w:pPr>
      <w:r w:rsidRPr="00814A81">
        <w:rPr>
          <w:rFonts w:ascii="Arial" w:eastAsia="Times New Roman" w:hAnsi="Arial"/>
          <w:kern w:val="0"/>
          <w:sz w:val="24"/>
          <w:lang w:eastAsia="ar-SA"/>
        </w:rPr>
        <w:t xml:space="preserve">11) </w:t>
      </w:r>
      <w:r w:rsidRPr="00814A81">
        <w:rPr>
          <w:rFonts w:ascii="Arial" w:hAnsi="Arial"/>
          <w:sz w:val="24"/>
          <w:lang w:eastAsia="ar-SA"/>
        </w:rPr>
        <w:t xml:space="preserve">документ, подтверждающий согласие всех собственников </w:t>
      </w:r>
      <w:r w:rsidRPr="00814A81">
        <w:rPr>
          <w:rFonts w:ascii="Arial" w:eastAsia="Times New Roman" w:hAnsi="Arial"/>
          <w:kern w:val="0"/>
          <w:sz w:val="24"/>
          <w:lang w:eastAsia="ar-SA"/>
        </w:rPr>
        <w:t>помещений в многоквартирном доме на уменьшение размера общего имущества в многоквартирном доме путем его реконструкции (если предполагаемой переустройство и (или) перепланировка влечет уменьшение размера общего имущества в многоквартирном доме).</w:t>
      </w:r>
    </w:p>
    <w:p w:rsidR="00814A81" w:rsidRPr="00814A81" w:rsidRDefault="00814A81" w:rsidP="00814A81">
      <w:pPr>
        <w:autoSpaceDE w:val="0"/>
        <w:ind w:firstLine="709"/>
        <w:jc w:val="both"/>
        <w:rPr>
          <w:rFonts w:ascii="Arial" w:eastAsia="Times New Roman" w:hAnsi="Arial"/>
          <w:color w:val="000000"/>
          <w:kern w:val="0"/>
          <w:sz w:val="24"/>
          <w:lang w:eastAsia="ar-SA"/>
        </w:rPr>
      </w:pPr>
      <w:r w:rsidRPr="00814A81">
        <w:rPr>
          <w:rFonts w:ascii="Arial" w:eastAsia="Times New Roman" w:hAnsi="Arial"/>
          <w:kern w:val="0"/>
          <w:sz w:val="24"/>
          <w:lang w:eastAsia="ar-SA"/>
        </w:rPr>
        <w:t xml:space="preserve">Перечень указанных в настоящем пункте </w:t>
      </w:r>
      <w:r w:rsidRPr="00814A81">
        <w:rPr>
          <w:rFonts w:ascii="Arial" w:eastAsia="Times New Roman" w:hAnsi="Arial"/>
          <w:color w:val="000000"/>
          <w:kern w:val="0"/>
          <w:sz w:val="24"/>
          <w:lang w:eastAsia="ar-SA"/>
        </w:rPr>
        <w:t>административного регламента документов является исчерпывающим, из них документы (сведения), указанные в подпунктах 1</w:t>
      </w:r>
      <w:r w:rsidRPr="00814A81">
        <w:rPr>
          <w:rFonts w:ascii="Arial" w:eastAsia="Times New Roman" w:hAnsi="Arial"/>
          <w:kern w:val="0"/>
          <w:sz w:val="24"/>
          <w:lang w:eastAsia="ar-SA"/>
        </w:rPr>
        <w:t xml:space="preserve">, 2, 3, 5, 7, 9, 10, 11 </w:t>
      </w:r>
      <w:r w:rsidRPr="00814A81">
        <w:rPr>
          <w:rFonts w:ascii="Arial" w:eastAsia="Times New Roman" w:hAnsi="Arial"/>
          <w:color w:val="000000"/>
          <w:kern w:val="0"/>
          <w:sz w:val="24"/>
          <w:lang w:eastAsia="ar-SA"/>
        </w:rPr>
        <w:t>предоставляются заявителем самостоятельно.</w:t>
      </w:r>
    </w:p>
    <w:p w:rsidR="00814A81" w:rsidRPr="00814A81" w:rsidRDefault="00814A81" w:rsidP="00814A81">
      <w:pPr>
        <w:autoSpaceDE w:val="0"/>
        <w:ind w:firstLine="709"/>
        <w:jc w:val="both"/>
        <w:rPr>
          <w:rFonts w:ascii="Arial" w:eastAsia="Times New Roman" w:hAnsi="Arial"/>
          <w:kern w:val="0"/>
          <w:sz w:val="24"/>
          <w:lang w:eastAsia="ar-SA"/>
        </w:rPr>
      </w:pPr>
      <w:r w:rsidRPr="00814A81">
        <w:rPr>
          <w:rFonts w:ascii="Arial" w:eastAsia="Times New Roman" w:hAnsi="Arial"/>
          <w:color w:val="000000"/>
          <w:kern w:val="0"/>
          <w:sz w:val="24"/>
          <w:lang w:eastAsia="ar-SA"/>
        </w:rPr>
        <w:t>Документы (сведения), указанные в по</w:t>
      </w:r>
      <w:r w:rsidRPr="00814A81">
        <w:rPr>
          <w:rFonts w:ascii="Arial" w:eastAsia="Times New Roman" w:hAnsi="Arial"/>
          <w:kern w:val="0"/>
          <w:sz w:val="24"/>
          <w:lang w:eastAsia="ar-SA"/>
        </w:rPr>
        <w:t xml:space="preserve">дпунктах </w:t>
      </w:r>
      <w:r w:rsidRPr="00814A81">
        <w:rPr>
          <w:rFonts w:ascii="Arial" w:eastAsia="Times New Roman" w:hAnsi="Arial"/>
          <w:color w:val="000000"/>
          <w:kern w:val="0"/>
          <w:sz w:val="24"/>
          <w:lang w:eastAsia="ar-SA"/>
        </w:rPr>
        <w:t xml:space="preserve">6, 8, а также документы, указанные в подпункте 4 настоящего пункта, в случае </w:t>
      </w:r>
      <w:r w:rsidRPr="00814A81">
        <w:rPr>
          <w:rFonts w:ascii="Arial" w:eastAsia="Times New Roman" w:hAnsi="Arial"/>
          <w:kern w:val="0"/>
          <w:sz w:val="24"/>
          <w:lang w:eastAsia="ar-SA"/>
        </w:rPr>
        <w:t>если право на переводимое помещение зарегистрировано в Едином государственном реестре прав на недвижимое имущество и сделок с ним, запрашиваются ОМС</w:t>
      </w:r>
      <w:r w:rsidRPr="00814A81">
        <w:rPr>
          <w:rFonts w:ascii="Arial" w:eastAsia="Times New Roman" w:hAnsi="Arial"/>
          <w:i/>
          <w:iCs/>
          <w:kern w:val="0"/>
          <w:sz w:val="24"/>
          <w:u w:val="single"/>
          <w:lang w:eastAsia="ar-SA"/>
        </w:rPr>
        <w:t xml:space="preserve"> </w:t>
      </w:r>
      <w:r w:rsidRPr="00814A81">
        <w:rPr>
          <w:rFonts w:ascii="Arial" w:eastAsia="Times New Roman" w:hAnsi="Arial"/>
          <w:kern w:val="0"/>
          <w:sz w:val="24"/>
          <w:lang w:eastAsia="ar-SA"/>
        </w:rPr>
        <w:t xml:space="preserve"> самостоятельно, посредством межведомственного взаимодействия. </w:t>
      </w:r>
    </w:p>
    <w:p w:rsidR="00814A81" w:rsidRPr="00814A81" w:rsidRDefault="00814A81" w:rsidP="00814A81">
      <w:pPr>
        <w:autoSpaceDE w:val="0"/>
        <w:ind w:firstLine="709"/>
        <w:jc w:val="both"/>
        <w:rPr>
          <w:rFonts w:ascii="Arial" w:eastAsia="Times New Roman" w:hAnsi="Arial" w:cs="Times New Roman CYR"/>
          <w:kern w:val="0"/>
          <w:sz w:val="24"/>
          <w:lang w:eastAsia="ar-SA"/>
        </w:rPr>
      </w:pPr>
      <w:r w:rsidRPr="00814A81">
        <w:rPr>
          <w:rFonts w:ascii="Arial" w:eastAsia="Times New Roman" w:hAnsi="Arial"/>
          <w:kern w:val="0"/>
          <w:sz w:val="24"/>
          <w:lang w:eastAsia="ar-SA"/>
        </w:rPr>
        <w:t>Заявитель вправе представить в ОМС документы, указанные в подпунктах 4, 6, 8 настоящего пункта, по собственной инициативе.»;</w:t>
      </w:r>
    </w:p>
    <w:p w:rsidR="00814A81" w:rsidRPr="00814A81" w:rsidRDefault="00814A81" w:rsidP="00814A81">
      <w:pPr>
        <w:widowControl/>
        <w:numPr>
          <w:ilvl w:val="0"/>
          <w:numId w:val="7"/>
        </w:numPr>
        <w:tabs>
          <w:tab w:val="left" w:pos="1069"/>
        </w:tabs>
        <w:autoSpaceDE w:val="0"/>
        <w:spacing w:after="200" w:line="276" w:lineRule="auto"/>
        <w:jc w:val="both"/>
        <w:rPr>
          <w:rFonts w:ascii="Arial" w:eastAsia="Times New Roman" w:hAnsi="Arial" w:cs="Times New Roman CYR"/>
          <w:kern w:val="0"/>
          <w:sz w:val="24"/>
          <w:lang w:eastAsia="ar-SA"/>
        </w:rPr>
      </w:pPr>
      <w:r w:rsidRPr="00814A81">
        <w:rPr>
          <w:rFonts w:ascii="Arial" w:eastAsia="Times New Roman" w:hAnsi="Arial" w:cs="Times New Roman CYR"/>
          <w:kern w:val="0"/>
          <w:sz w:val="24"/>
          <w:lang w:eastAsia="ar-SA"/>
        </w:rPr>
        <w:t>подпункт 1 пункта 20 изложить в следующей редакции:</w:t>
      </w:r>
    </w:p>
    <w:p w:rsidR="00814A81" w:rsidRPr="00814A81" w:rsidRDefault="00814A81" w:rsidP="00814A81">
      <w:pPr>
        <w:autoSpaceDE w:val="0"/>
        <w:ind w:firstLine="709"/>
        <w:jc w:val="both"/>
        <w:rPr>
          <w:rFonts w:ascii="Arial" w:eastAsia="Times New Roman" w:hAnsi="Arial" w:cs="Times New Roman CYR"/>
          <w:kern w:val="0"/>
          <w:sz w:val="24"/>
          <w:lang w:eastAsia="ar-SA"/>
        </w:rPr>
      </w:pPr>
      <w:r w:rsidRPr="00814A81">
        <w:rPr>
          <w:rFonts w:ascii="Arial" w:eastAsia="Times New Roman" w:hAnsi="Arial" w:cs="Times New Roman CYR"/>
          <w:kern w:val="0"/>
          <w:sz w:val="24"/>
          <w:lang w:eastAsia="ar-SA"/>
        </w:rPr>
        <w:t>«</w:t>
      </w:r>
      <w:r w:rsidRPr="00814A81">
        <w:rPr>
          <w:rFonts w:ascii="Arial" w:eastAsia="Times New Roman" w:hAnsi="Arial"/>
          <w:kern w:val="0"/>
          <w:sz w:val="24"/>
          <w:lang w:eastAsia="ar-SA"/>
        </w:rPr>
        <w:t xml:space="preserve">1) со специализированными проектными организациями и организациями, </w:t>
      </w:r>
      <w:r w:rsidRPr="00814A81">
        <w:rPr>
          <w:rFonts w:ascii="Arial" w:eastAsia="Times New Roman" w:hAnsi="Arial"/>
          <w:kern w:val="0"/>
          <w:sz w:val="24"/>
          <w:lang w:eastAsia="ar-SA"/>
        </w:rPr>
        <w:lastRenderedPageBreak/>
        <w:t>выполняющими строительно-монтажные работы, имеющими свидетельства о допуске к определенному виду или видам работ, которые оказывают влияние на безопасность объектов капитального строительства, выдаваемые саморегулируемыми организациями;</w:t>
      </w:r>
      <w:r w:rsidRPr="00814A81">
        <w:rPr>
          <w:rFonts w:ascii="Arial" w:eastAsia="Times New Roman" w:hAnsi="Arial" w:cs="Times New Roman CYR"/>
          <w:kern w:val="0"/>
          <w:sz w:val="24"/>
          <w:lang w:eastAsia="ar-SA"/>
        </w:rPr>
        <w:t>»;</w:t>
      </w:r>
    </w:p>
    <w:p w:rsidR="00814A81" w:rsidRPr="00814A81" w:rsidRDefault="00814A81" w:rsidP="00814A81">
      <w:pPr>
        <w:widowControl/>
        <w:numPr>
          <w:ilvl w:val="0"/>
          <w:numId w:val="7"/>
        </w:numPr>
        <w:tabs>
          <w:tab w:val="left" w:pos="1069"/>
        </w:tabs>
        <w:autoSpaceDE w:val="0"/>
        <w:spacing w:after="200" w:line="276" w:lineRule="auto"/>
        <w:jc w:val="both"/>
        <w:rPr>
          <w:rFonts w:ascii="Arial" w:eastAsia="Times New Roman" w:hAnsi="Arial" w:cs="Times New Roman CYR"/>
          <w:kern w:val="0"/>
          <w:sz w:val="24"/>
          <w:lang w:eastAsia="ar-SA"/>
        </w:rPr>
      </w:pPr>
      <w:r w:rsidRPr="00814A81">
        <w:rPr>
          <w:rFonts w:ascii="Arial" w:eastAsia="Times New Roman" w:hAnsi="Arial" w:cs="Times New Roman CYR"/>
          <w:kern w:val="0"/>
          <w:sz w:val="24"/>
          <w:lang w:eastAsia="ar-SA"/>
        </w:rPr>
        <w:t>подпункт 1 пункта 23 изложить в следующей редакции:</w:t>
      </w:r>
    </w:p>
    <w:p w:rsidR="00814A81" w:rsidRPr="00814A81" w:rsidRDefault="00814A81" w:rsidP="00814A81">
      <w:pPr>
        <w:widowControl/>
        <w:autoSpaceDE w:val="0"/>
        <w:ind w:firstLine="540"/>
        <w:jc w:val="both"/>
        <w:rPr>
          <w:rFonts w:ascii="Arial" w:eastAsia="Times New Roman" w:hAnsi="Arial"/>
          <w:kern w:val="0"/>
          <w:sz w:val="24"/>
          <w:lang w:eastAsia="ar-SA"/>
        </w:rPr>
      </w:pPr>
      <w:r w:rsidRPr="00814A81">
        <w:rPr>
          <w:rFonts w:ascii="Arial" w:eastAsia="Times New Roman" w:hAnsi="Arial" w:cs="Times New Roman CYR"/>
          <w:kern w:val="0"/>
          <w:sz w:val="24"/>
          <w:lang w:eastAsia="ar-SA"/>
        </w:rPr>
        <w:t>«</w:t>
      </w:r>
      <w:r w:rsidRPr="00814A81">
        <w:rPr>
          <w:rFonts w:ascii="Arial" w:eastAsia="Times New Roman" w:hAnsi="Arial"/>
          <w:kern w:val="0"/>
          <w:sz w:val="24"/>
          <w:lang w:eastAsia="ar-SA"/>
        </w:rPr>
        <w:tab/>
        <w:t xml:space="preserve">1) непредставление документов, определенных подпунктами </w:t>
      </w:r>
      <w:r w:rsidRPr="00814A81">
        <w:rPr>
          <w:rFonts w:ascii="Arial" w:eastAsia="Times New Roman" w:hAnsi="Arial"/>
          <w:color w:val="000000"/>
          <w:kern w:val="0"/>
          <w:sz w:val="24"/>
          <w:lang w:eastAsia="ar-SA"/>
        </w:rPr>
        <w:t>1</w:t>
      </w:r>
      <w:r w:rsidRPr="00814A81">
        <w:rPr>
          <w:rFonts w:ascii="Arial" w:eastAsia="Times New Roman" w:hAnsi="Arial"/>
          <w:kern w:val="0"/>
          <w:sz w:val="24"/>
          <w:lang w:eastAsia="ar-SA"/>
        </w:rPr>
        <w:t>, 2, 3, 5, 7, 9, 10, 11 пункта 15 настоящего административного регламента,  обязанность по представлению которых возложена на заявителя;</w:t>
      </w:r>
      <w:r w:rsidRPr="00814A81">
        <w:rPr>
          <w:rFonts w:ascii="Arial" w:eastAsia="Times New Roman" w:hAnsi="Arial" w:cs="Times New Roman CYR"/>
          <w:kern w:val="0"/>
          <w:sz w:val="24"/>
          <w:lang w:eastAsia="ar-SA"/>
        </w:rPr>
        <w:t>».</w:t>
      </w:r>
    </w:p>
    <w:p w:rsidR="00814A81" w:rsidRPr="00814A81" w:rsidRDefault="00814A81" w:rsidP="00814A81">
      <w:pPr>
        <w:autoSpaceDE w:val="0"/>
        <w:jc w:val="both"/>
        <w:rPr>
          <w:rFonts w:ascii="Arial" w:eastAsia="Arial" w:hAnsi="Arial" w:cs="Arial"/>
          <w:kern w:val="0"/>
          <w:sz w:val="24"/>
          <w:lang w:eastAsia="ar-SA"/>
        </w:rPr>
      </w:pPr>
      <w:r w:rsidRPr="00814A81">
        <w:rPr>
          <w:rFonts w:ascii="Arial" w:eastAsia="Arial" w:hAnsi="Arial"/>
          <w:kern w:val="0"/>
          <w:sz w:val="24"/>
          <w:lang w:eastAsia="ar-SA"/>
        </w:rPr>
        <w:t>2. Настоящее постановление  вступает в силу со дня его опубликования.</w:t>
      </w:r>
    </w:p>
    <w:p w:rsidR="00814A81" w:rsidRPr="00814A81" w:rsidRDefault="00814A81" w:rsidP="00814A81">
      <w:pPr>
        <w:autoSpaceDE w:val="0"/>
        <w:jc w:val="both"/>
        <w:rPr>
          <w:rFonts w:ascii="Arial" w:eastAsia="Arial" w:hAnsi="Arial" w:cs="Arial"/>
          <w:kern w:val="0"/>
          <w:sz w:val="24"/>
          <w:lang w:eastAsia="ar-SA"/>
        </w:rPr>
      </w:pPr>
    </w:p>
    <w:p w:rsidR="00814A81" w:rsidRPr="00814A81" w:rsidRDefault="00814A81" w:rsidP="00814A81">
      <w:pPr>
        <w:autoSpaceDE w:val="0"/>
        <w:jc w:val="both"/>
        <w:rPr>
          <w:rFonts w:ascii="Arial" w:eastAsia="Arial" w:hAnsi="Arial" w:cs="Arial"/>
          <w:kern w:val="0"/>
          <w:sz w:val="24"/>
          <w:lang w:eastAsia="ar-SA"/>
        </w:rPr>
      </w:pPr>
      <w:r w:rsidRPr="00814A81">
        <w:rPr>
          <w:rFonts w:ascii="Arial" w:eastAsia="Arial" w:hAnsi="Arial" w:cs="Arial"/>
          <w:kern w:val="0"/>
          <w:sz w:val="24"/>
          <w:lang w:eastAsia="ar-SA"/>
        </w:rPr>
        <w:t xml:space="preserve">Глава </w:t>
      </w:r>
    </w:p>
    <w:p w:rsidR="00814A81" w:rsidRPr="00814A81" w:rsidRDefault="00814A81" w:rsidP="00814A81">
      <w:pPr>
        <w:autoSpaceDE w:val="0"/>
        <w:jc w:val="both"/>
        <w:rPr>
          <w:rFonts w:ascii="Arial" w:eastAsia="Arial" w:hAnsi="Arial" w:cs="Courier New"/>
          <w:kern w:val="0"/>
          <w:sz w:val="24"/>
          <w:lang w:eastAsia="ar-SA"/>
        </w:rPr>
      </w:pPr>
      <w:r w:rsidRPr="00814A81">
        <w:rPr>
          <w:rFonts w:ascii="Arial" w:eastAsia="Arial" w:hAnsi="Arial" w:cs="Arial"/>
          <w:kern w:val="0"/>
          <w:sz w:val="24"/>
          <w:lang w:eastAsia="ar-SA"/>
        </w:rPr>
        <w:t>Чернопенского сельского поселения                                                         В.Ф.Новиков</w:t>
      </w:r>
    </w:p>
    <w:p w:rsidR="00814A81" w:rsidRPr="00814A81" w:rsidRDefault="00814A81" w:rsidP="00814A81">
      <w:pPr>
        <w:widowControl/>
        <w:autoSpaceDE w:val="0"/>
        <w:jc w:val="both"/>
        <w:rPr>
          <w:rFonts w:ascii="Arial" w:eastAsia="Times New Roman" w:hAnsi="Arial" w:cs="Calibri"/>
          <w:kern w:val="0"/>
          <w:sz w:val="24"/>
          <w:lang w:eastAsia="ar-SA"/>
        </w:rPr>
      </w:pPr>
    </w:p>
    <w:p w:rsidR="00814A81" w:rsidRPr="00814A81" w:rsidRDefault="00814A81" w:rsidP="00814A81">
      <w:pPr>
        <w:widowControl/>
        <w:autoSpaceDE w:val="0"/>
        <w:jc w:val="both"/>
        <w:rPr>
          <w:rFonts w:ascii="Arial" w:eastAsia="Times New Roman" w:hAnsi="Arial" w:cs="Calibri"/>
          <w:kern w:val="0"/>
          <w:sz w:val="24"/>
          <w:lang w:eastAsia="ar-SA"/>
        </w:rPr>
      </w:pPr>
    </w:p>
    <w:p w:rsidR="00814A81" w:rsidRPr="00814A81" w:rsidRDefault="00814A81" w:rsidP="00814A81">
      <w:pPr>
        <w:widowControl/>
        <w:autoSpaceDE w:val="0"/>
        <w:jc w:val="both"/>
        <w:rPr>
          <w:rFonts w:ascii="Arial" w:eastAsia="Times New Roman" w:hAnsi="Arial" w:cs="Calibri"/>
          <w:kern w:val="0"/>
          <w:sz w:val="24"/>
          <w:lang w:eastAsia="ar-SA"/>
        </w:rPr>
      </w:pPr>
    </w:p>
    <w:p w:rsidR="00814A81" w:rsidRPr="00814A81" w:rsidRDefault="00814A81" w:rsidP="00814A81">
      <w:pPr>
        <w:widowControl/>
        <w:tabs>
          <w:tab w:val="left" w:pos="851"/>
        </w:tabs>
        <w:autoSpaceDE w:val="0"/>
        <w:jc w:val="center"/>
        <w:rPr>
          <w:rFonts w:ascii="Arial" w:eastAsia="Arial" w:hAnsi="Arial" w:cs="Arial"/>
          <w:spacing w:val="20"/>
          <w:kern w:val="0"/>
          <w:sz w:val="24"/>
          <w:lang w:eastAsia="ar-SA"/>
        </w:rPr>
      </w:pPr>
    </w:p>
    <w:p w:rsidR="00814A81" w:rsidRPr="00814A81" w:rsidRDefault="00814A81" w:rsidP="00814A81">
      <w:pPr>
        <w:widowControl/>
        <w:autoSpaceDE w:val="0"/>
        <w:jc w:val="center"/>
        <w:rPr>
          <w:rFonts w:ascii="Calibri" w:eastAsia="Times New Roman" w:hAnsi="Calibri" w:cs="Calibri"/>
          <w:kern w:val="0"/>
          <w:sz w:val="22"/>
          <w:szCs w:val="22"/>
          <w:lang w:eastAsia="ar-SA"/>
        </w:rPr>
      </w:pPr>
    </w:p>
    <w:p w:rsidR="00814A81" w:rsidRPr="00814A81" w:rsidRDefault="00814A81" w:rsidP="00814A81">
      <w:pPr>
        <w:widowControl/>
        <w:autoSpaceDE w:val="0"/>
        <w:jc w:val="center"/>
        <w:rPr>
          <w:rFonts w:ascii="Calibri" w:eastAsia="Times New Roman" w:hAnsi="Calibri" w:cs="Calibri"/>
          <w:kern w:val="0"/>
          <w:sz w:val="22"/>
          <w:szCs w:val="22"/>
          <w:lang w:eastAsia="ar-SA"/>
        </w:rPr>
      </w:pPr>
    </w:p>
    <w:p w:rsidR="00814A81" w:rsidRPr="00814A81" w:rsidRDefault="00814A81" w:rsidP="00814A81">
      <w:pPr>
        <w:widowControl/>
        <w:autoSpaceDE w:val="0"/>
        <w:jc w:val="center"/>
        <w:rPr>
          <w:rFonts w:ascii="Calibri" w:eastAsia="Times New Roman" w:hAnsi="Calibri" w:cs="Calibri"/>
          <w:kern w:val="0"/>
          <w:sz w:val="22"/>
          <w:szCs w:val="22"/>
          <w:lang w:eastAsia="ar-SA"/>
        </w:rPr>
      </w:pPr>
    </w:p>
    <w:p w:rsidR="00814A81" w:rsidRPr="00814A81" w:rsidRDefault="00814A81" w:rsidP="00814A81">
      <w:pPr>
        <w:autoSpaceDE w:val="0"/>
        <w:jc w:val="right"/>
        <w:rPr>
          <w:rFonts w:ascii="Arial" w:eastAsia="Arial" w:hAnsi="Arial" w:cs="Arial"/>
          <w:kern w:val="0"/>
          <w:szCs w:val="20"/>
          <w:lang w:eastAsia="ar-SA"/>
        </w:rPr>
      </w:pPr>
    </w:p>
    <w:p w:rsidR="00814A81" w:rsidRPr="00814A81" w:rsidRDefault="00814A81" w:rsidP="00814A81">
      <w:pPr>
        <w:autoSpaceDE w:val="0"/>
        <w:jc w:val="right"/>
        <w:rPr>
          <w:rFonts w:ascii="Arial" w:eastAsia="Arial" w:hAnsi="Arial" w:cs="Arial"/>
          <w:kern w:val="0"/>
          <w:szCs w:val="20"/>
          <w:lang w:eastAsia="ar-SA"/>
        </w:rPr>
      </w:pPr>
    </w:p>
    <w:p w:rsidR="00814A81" w:rsidRPr="00814A81" w:rsidRDefault="00814A81" w:rsidP="00814A81">
      <w:pPr>
        <w:autoSpaceDE w:val="0"/>
        <w:jc w:val="right"/>
        <w:rPr>
          <w:rFonts w:ascii="Arial" w:eastAsia="Arial" w:hAnsi="Arial" w:cs="Arial"/>
          <w:kern w:val="0"/>
          <w:szCs w:val="20"/>
          <w:lang w:eastAsia="ar-SA"/>
        </w:rPr>
      </w:pPr>
    </w:p>
    <w:p w:rsidR="00814A81" w:rsidRPr="00814A81" w:rsidRDefault="00814A81" w:rsidP="00814A81">
      <w:pPr>
        <w:autoSpaceDE w:val="0"/>
        <w:jc w:val="right"/>
        <w:rPr>
          <w:rFonts w:ascii="Arial" w:eastAsia="Arial" w:hAnsi="Arial" w:cs="Arial"/>
          <w:kern w:val="0"/>
          <w:szCs w:val="20"/>
          <w:lang w:eastAsia="ar-SA"/>
        </w:rPr>
      </w:pPr>
    </w:p>
    <w:p w:rsidR="00814A81" w:rsidRPr="00814A81" w:rsidRDefault="00814A81" w:rsidP="00814A81">
      <w:pPr>
        <w:autoSpaceDE w:val="0"/>
        <w:jc w:val="right"/>
        <w:rPr>
          <w:rFonts w:ascii="Arial" w:eastAsia="Arial" w:hAnsi="Arial" w:cs="Arial"/>
          <w:kern w:val="0"/>
          <w:szCs w:val="20"/>
          <w:lang w:eastAsia="ar-SA"/>
        </w:rPr>
      </w:pPr>
    </w:p>
    <w:p w:rsidR="00814A81" w:rsidRPr="00814A81" w:rsidRDefault="00814A81" w:rsidP="00814A81">
      <w:pPr>
        <w:autoSpaceDE w:val="0"/>
        <w:jc w:val="right"/>
        <w:rPr>
          <w:rFonts w:ascii="Arial" w:eastAsia="Arial" w:hAnsi="Arial" w:cs="Arial"/>
          <w:kern w:val="0"/>
          <w:szCs w:val="20"/>
          <w:lang w:eastAsia="ar-SA"/>
        </w:rPr>
      </w:pPr>
    </w:p>
    <w:p w:rsidR="00814A81" w:rsidRPr="00814A81" w:rsidRDefault="00814A81" w:rsidP="00814A81">
      <w:pPr>
        <w:autoSpaceDE w:val="0"/>
        <w:jc w:val="right"/>
        <w:rPr>
          <w:rFonts w:ascii="Arial" w:eastAsia="Arial" w:hAnsi="Arial" w:cs="Arial"/>
          <w:kern w:val="0"/>
          <w:szCs w:val="20"/>
          <w:lang w:eastAsia="ar-SA"/>
        </w:rPr>
      </w:pPr>
    </w:p>
    <w:p w:rsidR="00814A81" w:rsidRPr="00814A81" w:rsidRDefault="00814A81" w:rsidP="00814A81">
      <w:pPr>
        <w:autoSpaceDE w:val="0"/>
        <w:jc w:val="right"/>
        <w:rPr>
          <w:rFonts w:ascii="Arial" w:eastAsia="Arial" w:hAnsi="Arial" w:cs="Arial"/>
          <w:kern w:val="0"/>
          <w:szCs w:val="20"/>
          <w:lang w:eastAsia="ar-SA"/>
        </w:rPr>
      </w:pPr>
    </w:p>
    <w:p w:rsidR="00814A81" w:rsidRPr="00814A81" w:rsidRDefault="00814A81" w:rsidP="00814A81">
      <w:pPr>
        <w:autoSpaceDE w:val="0"/>
        <w:jc w:val="right"/>
        <w:rPr>
          <w:rFonts w:ascii="Arial" w:eastAsia="Arial" w:hAnsi="Arial" w:cs="Arial"/>
          <w:kern w:val="0"/>
          <w:szCs w:val="20"/>
          <w:lang w:eastAsia="ar-SA"/>
        </w:rPr>
      </w:pPr>
    </w:p>
    <w:p w:rsidR="00814A81" w:rsidRPr="00814A81" w:rsidRDefault="00814A81" w:rsidP="00814A81">
      <w:pPr>
        <w:autoSpaceDE w:val="0"/>
        <w:jc w:val="right"/>
        <w:rPr>
          <w:rFonts w:ascii="Arial" w:eastAsia="Arial" w:hAnsi="Arial" w:cs="Arial"/>
          <w:kern w:val="0"/>
          <w:szCs w:val="20"/>
          <w:lang w:eastAsia="ar-SA"/>
        </w:rPr>
      </w:pPr>
    </w:p>
    <w:p w:rsidR="00814A81" w:rsidRPr="00814A81" w:rsidRDefault="00814A81" w:rsidP="00814A81">
      <w:pPr>
        <w:autoSpaceDE w:val="0"/>
        <w:jc w:val="right"/>
        <w:rPr>
          <w:rFonts w:ascii="Arial" w:eastAsia="Arial" w:hAnsi="Arial" w:cs="Arial"/>
          <w:kern w:val="0"/>
          <w:szCs w:val="20"/>
          <w:lang w:eastAsia="ar-SA"/>
        </w:rPr>
      </w:pPr>
    </w:p>
    <w:p w:rsidR="00814A81" w:rsidRPr="00814A81" w:rsidRDefault="00814A81" w:rsidP="00814A81">
      <w:pPr>
        <w:autoSpaceDE w:val="0"/>
        <w:jc w:val="right"/>
        <w:rPr>
          <w:rFonts w:ascii="Arial" w:eastAsia="Arial" w:hAnsi="Arial" w:cs="Arial"/>
          <w:kern w:val="0"/>
          <w:szCs w:val="20"/>
          <w:lang w:eastAsia="ar-SA"/>
        </w:rPr>
      </w:pPr>
    </w:p>
    <w:p w:rsidR="00814A81" w:rsidRPr="00814A81" w:rsidRDefault="00814A81" w:rsidP="00814A81">
      <w:pPr>
        <w:autoSpaceDE w:val="0"/>
        <w:jc w:val="right"/>
        <w:rPr>
          <w:rFonts w:ascii="Arial" w:eastAsia="Arial" w:hAnsi="Arial" w:cs="Arial"/>
          <w:kern w:val="0"/>
          <w:szCs w:val="20"/>
          <w:lang w:eastAsia="ar-SA"/>
        </w:rPr>
      </w:pPr>
    </w:p>
    <w:p w:rsidR="00814A81" w:rsidRPr="00814A81" w:rsidRDefault="00814A81" w:rsidP="00814A81">
      <w:pPr>
        <w:autoSpaceDE w:val="0"/>
        <w:jc w:val="right"/>
        <w:rPr>
          <w:rFonts w:ascii="Arial" w:eastAsia="Arial" w:hAnsi="Arial" w:cs="Arial"/>
          <w:kern w:val="0"/>
          <w:szCs w:val="20"/>
          <w:lang w:eastAsia="ar-SA"/>
        </w:rPr>
      </w:pPr>
    </w:p>
    <w:p w:rsidR="00814A81" w:rsidRPr="00814A81" w:rsidRDefault="00814A81" w:rsidP="00814A81">
      <w:pPr>
        <w:autoSpaceDE w:val="0"/>
        <w:jc w:val="right"/>
        <w:rPr>
          <w:rFonts w:ascii="Arial" w:eastAsia="Arial" w:hAnsi="Arial" w:cs="Arial"/>
          <w:kern w:val="0"/>
          <w:szCs w:val="20"/>
          <w:lang w:eastAsia="ar-SA"/>
        </w:rPr>
      </w:pPr>
    </w:p>
    <w:p w:rsidR="00814A81" w:rsidRPr="00814A81" w:rsidRDefault="00814A81" w:rsidP="00814A81">
      <w:pPr>
        <w:autoSpaceDE w:val="0"/>
        <w:jc w:val="right"/>
        <w:rPr>
          <w:rFonts w:ascii="Arial" w:eastAsia="Arial" w:hAnsi="Arial" w:cs="Arial"/>
          <w:kern w:val="0"/>
          <w:szCs w:val="20"/>
          <w:lang w:eastAsia="ar-SA"/>
        </w:rPr>
      </w:pPr>
    </w:p>
    <w:p w:rsidR="00814A81" w:rsidRPr="00814A81" w:rsidRDefault="00814A81" w:rsidP="00814A81">
      <w:pPr>
        <w:autoSpaceDE w:val="0"/>
        <w:jc w:val="right"/>
        <w:rPr>
          <w:rFonts w:ascii="Arial" w:eastAsia="Arial" w:hAnsi="Arial" w:cs="Arial"/>
          <w:kern w:val="0"/>
          <w:szCs w:val="20"/>
          <w:lang w:eastAsia="ar-SA"/>
        </w:rPr>
      </w:pPr>
    </w:p>
    <w:p w:rsidR="00814A81" w:rsidRPr="00814A81" w:rsidRDefault="00814A81" w:rsidP="00814A81">
      <w:pPr>
        <w:autoSpaceDE w:val="0"/>
        <w:jc w:val="right"/>
        <w:rPr>
          <w:rFonts w:ascii="Arial" w:eastAsia="Arial" w:hAnsi="Arial" w:cs="Arial"/>
          <w:kern w:val="0"/>
          <w:szCs w:val="20"/>
          <w:lang w:eastAsia="ar-SA"/>
        </w:rPr>
      </w:pPr>
    </w:p>
    <w:p w:rsidR="00814A81" w:rsidRPr="00814A81" w:rsidRDefault="00814A81" w:rsidP="00814A81">
      <w:pPr>
        <w:autoSpaceDE w:val="0"/>
        <w:jc w:val="right"/>
        <w:rPr>
          <w:rFonts w:ascii="Arial" w:eastAsia="Arial" w:hAnsi="Arial" w:cs="Arial"/>
          <w:kern w:val="0"/>
          <w:szCs w:val="20"/>
          <w:lang w:eastAsia="ar-SA"/>
        </w:rPr>
      </w:pPr>
    </w:p>
    <w:p w:rsidR="00814A81" w:rsidRPr="00814A81" w:rsidRDefault="00814A81" w:rsidP="00814A81">
      <w:pPr>
        <w:autoSpaceDE w:val="0"/>
        <w:jc w:val="right"/>
        <w:rPr>
          <w:rFonts w:ascii="Arial" w:eastAsia="Arial" w:hAnsi="Arial" w:cs="Arial"/>
          <w:kern w:val="0"/>
          <w:szCs w:val="20"/>
          <w:lang w:eastAsia="ar-SA"/>
        </w:rPr>
      </w:pPr>
    </w:p>
    <w:p w:rsidR="00814A81" w:rsidRPr="00814A81" w:rsidRDefault="00814A81" w:rsidP="00814A81">
      <w:pPr>
        <w:autoSpaceDE w:val="0"/>
        <w:jc w:val="right"/>
        <w:rPr>
          <w:rFonts w:ascii="Arial" w:eastAsia="Arial" w:hAnsi="Arial" w:cs="Arial"/>
          <w:kern w:val="0"/>
          <w:szCs w:val="20"/>
          <w:lang w:eastAsia="ar-SA"/>
        </w:rPr>
      </w:pPr>
    </w:p>
    <w:p w:rsidR="00814A81" w:rsidRPr="00814A81" w:rsidRDefault="00814A81" w:rsidP="00814A81">
      <w:pPr>
        <w:autoSpaceDE w:val="0"/>
        <w:jc w:val="right"/>
        <w:rPr>
          <w:rFonts w:ascii="Arial" w:eastAsia="Arial" w:hAnsi="Arial" w:cs="Arial"/>
          <w:kern w:val="0"/>
          <w:szCs w:val="20"/>
          <w:lang w:eastAsia="ar-SA"/>
        </w:rPr>
      </w:pPr>
    </w:p>
    <w:p w:rsidR="00814A81" w:rsidRPr="00814A81" w:rsidRDefault="00814A81" w:rsidP="00814A81">
      <w:pPr>
        <w:autoSpaceDE w:val="0"/>
        <w:jc w:val="right"/>
        <w:rPr>
          <w:rFonts w:ascii="Arial" w:eastAsia="Arial" w:hAnsi="Arial" w:cs="Arial"/>
          <w:kern w:val="0"/>
          <w:szCs w:val="20"/>
          <w:lang w:eastAsia="ar-SA"/>
        </w:rPr>
      </w:pPr>
    </w:p>
    <w:p w:rsidR="00814A81" w:rsidRPr="00814A81" w:rsidRDefault="00814A81" w:rsidP="00814A81">
      <w:pPr>
        <w:autoSpaceDE w:val="0"/>
        <w:jc w:val="right"/>
        <w:rPr>
          <w:rFonts w:ascii="Arial" w:eastAsia="Arial" w:hAnsi="Arial" w:cs="Arial"/>
          <w:kern w:val="0"/>
          <w:szCs w:val="20"/>
          <w:lang w:eastAsia="ar-SA"/>
        </w:rPr>
      </w:pPr>
    </w:p>
    <w:p w:rsidR="00814A81" w:rsidRPr="00814A81" w:rsidRDefault="00814A81" w:rsidP="00814A81">
      <w:pPr>
        <w:autoSpaceDE w:val="0"/>
        <w:jc w:val="right"/>
        <w:rPr>
          <w:rFonts w:ascii="Arial" w:eastAsia="Arial" w:hAnsi="Arial" w:cs="Arial"/>
          <w:kern w:val="0"/>
          <w:szCs w:val="20"/>
          <w:lang w:eastAsia="ar-SA"/>
        </w:rPr>
      </w:pPr>
    </w:p>
    <w:p w:rsidR="00814A81" w:rsidRPr="00814A81" w:rsidRDefault="00814A81" w:rsidP="00814A81">
      <w:pPr>
        <w:autoSpaceDE w:val="0"/>
        <w:jc w:val="right"/>
        <w:rPr>
          <w:rFonts w:ascii="Arial" w:eastAsia="Arial" w:hAnsi="Arial" w:cs="Arial"/>
          <w:kern w:val="0"/>
          <w:szCs w:val="20"/>
          <w:lang w:eastAsia="ar-SA"/>
        </w:rPr>
      </w:pPr>
    </w:p>
    <w:p w:rsidR="00814A81" w:rsidRPr="00814A81" w:rsidRDefault="00814A81" w:rsidP="00814A81">
      <w:pPr>
        <w:autoSpaceDE w:val="0"/>
        <w:jc w:val="right"/>
        <w:rPr>
          <w:rFonts w:ascii="Arial" w:eastAsia="Arial" w:hAnsi="Arial" w:cs="Arial"/>
          <w:kern w:val="0"/>
          <w:szCs w:val="20"/>
          <w:lang w:eastAsia="ar-SA"/>
        </w:rPr>
      </w:pPr>
      <w:r w:rsidRPr="00814A81">
        <w:rPr>
          <w:rFonts w:ascii="Arial" w:eastAsia="Arial" w:hAnsi="Arial" w:cs="Arial"/>
          <w:kern w:val="0"/>
          <w:szCs w:val="20"/>
          <w:lang w:eastAsia="ar-SA"/>
        </w:rPr>
        <w:t>Приложение № 1</w:t>
      </w:r>
    </w:p>
    <w:p w:rsidR="00814A81" w:rsidRPr="00814A81" w:rsidRDefault="00814A81" w:rsidP="00814A81">
      <w:pPr>
        <w:autoSpaceDE w:val="0"/>
        <w:jc w:val="right"/>
        <w:rPr>
          <w:rFonts w:ascii="Arial" w:eastAsia="Arial" w:hAnsi="Arial" w:cs="Arial"/>
          <w:kern w:val="0"/>
          <w:szCs w:val="20"/>
          <w:lang w:eastAsia="ar-SA"/>
        </w:rPr>
      </w:pPr>
      <w:r w:rsidRPr="00814A81">
        <w:rPr>
          <w:rFonts w:ascii="Arial" w:eastAsia="Arial" w:hAnsi="Arial" w:cs="Arial"/>
          <w:kern w:val="0"/>
          <w:szCs w:val="20"/>
          <w:lang w:eastAsia="ar-SA"/>
        </w:rPr>
        <w:t>к постановлению администрации</w:t>
      </w:r>
    </w:p>
    <w:p w:rsidR="00814A81" w:rsidRPr="00814A81" w:rsidRDefault="00814A81" w:rsidP="00814A81">
      <w:pPr>
        <w:autoSpaceDE w:val="0"/>
        <w:jc w:val="right"/>
        <w:rPr>
          <w:rFonts w:ascii="Arial" w:eastAsia="Arial" w:hAnsi="Arial" w:cs="Arial"/>
          <w:kern w:val="0"/>
          <w:szCs w:val="20"/>
          <w:lang w:eastAsia="ar-SA"/>
        </w:rPr>
      </w:pPr>
      <w:r w:rsidRPr="00814A81">
        <w:rPr>
          <w:rFonts w:ascii="Arial" w:eastAsia="Arial" w:hAnsi="Arial" w:cs="Arial"/>
          <w:kern w:val="0"/>
          <w:szCs w:val="20"/>
          <w:lang w:eastAsia="ar-SA"/>
        </w:rPr>
        <w:t>Чернопенского сельского поселения</w:t>
      </w:r>
    </w:p>
    <w:p w:rsidR="00814A81" w:rsidRPr="00814A81" w:rsidRDefault="00814A81" w:rsidP="00814A81">
      <w:pPr>
        <w:autoSpaceDE w:val="0"/>
        <w:jc w:val="right"/>
        <w:rPr>
          <w:rFonts w:ascii="Arial" w:eastAsia="Arial" w:hAnsi="Arial" w:cs="Arial"/>
          <w:kern w:val="0"/>
          <w:szCs w:val="20"/>
          <w:lang w:eastAsia="ar-SA"/>
        </w:rPr>
      </w:pPr>
      <w:r w:rsidRPr="00814A81">
        <w:rPr>
          <w:rFonts w:ascii="Arial" w:eastAsia="Arial" w:hAnsi="Arial" w:cs="Arial"/>
          <w:kern w:val="0"/>
          <w:szCs w:val="20"/>
          <w:lang w:eastAsia="ar-SA"/>
        </w:rPr>
        <w:t>от 12.12.2014 г. № 88</w:t>
      </w:r>
    </w:p>
    <w:p w:rsidR="00814A81" w:rsidRPr="00814A81" w:rsidRDefault="00814A81" w:rsidP="00814A81">
      <w:pPr>
        <w:autoSpaceDE w:val="0"/>
        <w:jc w:val="right"/>
        <w:rPr>
          <w:rFonts w:ascii="Arial" w:eastAsia="Arial" w:hAnsi="Arial" w:cs="Arial"/>
          <w:kern w:val="0"/>
          <w:szCs w:val="20"/>
          <w:lang w:eastAsia="ar-SA"/>
        </w:rPr>
      </w:pPr>
      <w:r w:rsidRPr="00814A81">
        <w:rPr>
          <w:rFonts w:ascii="Arial" w:eastAsia="Arial" w:hAnsi="Arial" w:cs="Arial"/>
          <w:kern w:val="0"/>
          <w:szCs w:val="20"/>
          <w:lang w:eastAsia="ar-SA"/>
        </w:rPr>
        <w:t xml:space="preserve">(в редакции постановления администрации </w:t>
      </w:r>
    </w:p>
    <w:p w:rsidR="00814A81" w:rsidRPr="00814A81" w:rsidRDefault="00814A81" w:rsidP="00814A81">
      <w:pPr>
        <w:autoSpaceDE w:val="0"/>
        <w:jc w:val="right"/>
        <w:rPr>
          <w:rFonts w:ascii="Courier New" w:eastAsia="Arial" w:hAnsi="Courier New" w:cs="Courier New"/>
          <w:kern w:val="0"/>
          <w:szCs w:val="20"/>
          <w:lang w:eastAsia="ar-SA"/>
        </w:rPr>
      </w:pPr>
      <w:r w:rsidRPr="00814A81">
        <w:rPr>
          <w:rFonts w:ascii="Arial" w:eastAsia="Arial" w:hAnsi="Arial" w:cs="Arial"/>
          <w:kern w:val="0"/>
          <w:szCs w:val="20"/>
          <w:lang w:eastAsia="ar-SA"/>
        </w:rPr>
        <w:t>от 12.05.2015 № 46)</w:t>
      </w:r>
    </w:p>
    <w:p w:rsidR="00814A81" w:rsidRPr="00814A81" w:rsidRDefault="00814A81" w:rsidP="00814A81">
      <w:pPr>
        <w:widowControl/>
        <w:autoSpaceDE w:val="0"/>
        <w:jc w:val="center"/>
        <w:rPr>
          <w:rFonts w:ascii="Calibri" w:eastAsia="Times New Roman" w:hAnsi="Calibri" w:cs="Calibri"/>
          <w:kern w:val="0"/>
          <w:sz w:val="22"/>
          <w:szCs w:val="22"/>
          <w:lang w:eastAsia="ar-SA"/>
        </w:rPr>
      </w:pPr>
    </w:p>
    <w:p w:rsidR="00814A81" w:rsidRPr="00814A81" w:rsidRDefault="00814A81" w:rsidP="00814A81">
      <w:pPr>
        <w:widowControl/>
        <w:autoSpaceDE w:val="0"/>
        <w:jc w:val="center"/>
        <w:rPr>
          <w:rFonts w:ascii="Arial" w:eastAsia="Times New Roman" w:hAnsi="Arial" w:cs="Arial"/>
          <w:kern w:val="0"/>
          <w:sz w:val="24"/>
          <w:lang w:eastAsia="ar-SA"/>
        </w:rPr>
      </w:pPr>
      <w:r w:rsidRPr="00814A81">
        <w:rPr>
          <w:rFonts w:ascii="Arial" w:eastAsia="Times New Roman" w:hAnsi="Arial" w:cs="Arial"/>
          <w:kern w:val="0"/>
          <w:sz w:val="24"/>
          <w:lang w:eastAsia="ar-SA"/>
        </w:rPr>
        <w:t xml:space="preserve">Административный регламент </w:t>
      </w:r>
    </w:p>
    <w:p w:rsidR="00814A81" w:rsidRPr="00814A81" w:rsidRDefault="00814A81" w:rsidP="00814A81">
      <w:pPr>
        <w:widowControl/>
        <w:autoSpaceDE w:val="0"/>
        <w:jc w:val="center"/>
        <w:rPr>
          <w:rFonts w:ascii="Arial" w:eastAsia="Times New Roman" w:hAnsi="Arial" w:cs="Arial"/>
          <w:kern w:val="0"/>
          <w:sz w:val="24"/>
          <w:lang w:eastAsia="ar-SA"/>
        </w:rPr>
      </w:pPr>
      <w:r w:rsidRPr="00814A81">
        <w:rPr>
          <w:rFonts w:ascii="Arial" w:eastAsia="Times New Roman" w:hAnsi="Arial" w:cs="Arial"/>
          <w:kern w:val="0"/>
          <w:sz w:val="24"/>
          <w:lang w:eastAsia="ar-SA"/>
        </w:rPr>
        <w:t>предоставления администрацией Чернопенского сельского поселения Костромского муниципального района Костромской области муниципальной услуги по согласованию переустройства и (или) перепланировки жилых помещений, в том числе в электронном виде</w:t>
      </w:r>
    </w:p>
    <w:p w:rsidR="00814A81" w:rsidRPr="00814A81" w:rsidRDefault="00814A81" w:rsidP="00814A81">
      <w:pPr>
        <w:widowControl/>
        <w:autoSpaceDE w:val="0"/>
        <w:jc w:val="center"/>
        <w:rPr>
          <w:rFonts w:ascii="Arial" w:eastAsia="Times New Roman" w:hAnsi="Arial" w:cs="Arial"/>
          <w:kern w:val="0"/>
          <w:sz w:val="24"/>
          <w:lang w:eastAsia="ar-SA"/>
        </w:rPr>
      </w:pPr>
    </w:p>
    <w:p w:rsidR="00814A81" w:rsidRPr="00814A81" w:rsidRDefault="00814A81" w:rsidP="00814A81">
      <w:pPr>
        <w:widowControl/>
        <w:autoSpaceDE w:val="0"/>
        <w:jc w:val="center"/>
        <w:rPr>
          <w:rFonts w:ascii="Arial" w:eastAsia="Times New Roman" w:hAnsi="Arial" w:cs="Arial"/>
          <w:kern w:val="0"/>
          <w:sz w:val="24"/>
          <w:lang w:eastAsia="ar-SA"/>
        </w:rPr>
      </w:pPr>
    </w:p>
    <w:p w:rsidR="00814A81" w:rsidRPr="00814A81" w:rsidRDefault="00814A81" w:rsidP="00814A81">
      <w:pPr>
        <w:widowControl/>
        <w:autoSpaceDE w:val="0"/>
        <w:jc w:val="center"/>
        <w:rPr>
          <w:rFonts w:ascii="Arial" w:eastAsia="Times New Roman" w:hAnsi="Arial" w:cs="Arial"/>
          <w:kern w:val="0"/>
          <w:sz w:val="24"/>
          <w:lang w:eastAsia="ar-SA"/>
        </w:rPr>
      </w:pPr>
      <w:r w:rsidRPr="00814A81">
        <w:rPr>
          <w:rFonts w:ascii="Arial" w:eastAsia="Times New Roman" w:hAnsi="Arial" w:cs="Arial"/>
          <w:kern w:val="0"/>
          <w:sz w:val="24"/>
          <w:lang w:eastAsia="ar-SA"/>
        </w:rPr>
        <w:t>Глава 1. Общие положения</w:t>
      </w:r>
    </w:p>
    <w:p w:rsidR="00814A81" w:rsidRPr="00814A81" w:rsidRDefault="00814A81" w:rsidP="00814A81">
      <w:pPr>
        <w:widowControl/>
        <w:autoSpaceDE w:val="0"/>
        <w:jc w:val="center"/>
        <w:rPr>
          <w:rFonts w:ascii="Arial" w:eastAsia="Times New Roman" w:hAnsi="Arial" w:cs="Arial"/>
          <w:kern w:val="0"/>
          <w:sz w:val="24"/>
          <w:lang w:eastAsia="ar-SA"/>
        </w:rPr>
      </w:pPr>
    </w:p>
    <w:p w:rsidR="00814A81" w:rsidRPr="00814A81" w:rsidRDefault="00814A81" w:rsidP="00814A81">
      <w:pPr>
        <w:widowControl/>
        <w:autoSpaceDE w:val="0"/>
        <w:jc w:val="center"/>
        <w:rPr>
          <w:rFonts w:ascii="Arial" w:eastAsia="Times New Roman" w:hAnsi="Arial" w:cs="Arial"/>
          <w:kern w:val="0"/>
          <w:sz w:val="24"/>
          <w:lang w:eastAsia="ar-SA"/>
        </w:rPr>
      </w:pPr>
      <w:r w:rsidRPr="00814A81">
        <w:rPr>
          <w:rFonts w:ascii="Arial" w:eastAsia="Times New Roman" w:hAnsi="Arial" w:cs="Arial"/>
          <w:kern w:val="0"/>
          <w:sz w:val="24"/>
          <w:lang w:eastAsia="ar-SA"/>
        </w:rPr>
        <w:t>Предмет регулирования административного регламента</w:t>
      </w:r>
    </w:p>
    <w:p w:rsidR="00814A81" w:rsidRPr="00814A81" w:rsidRDefault="00814A81" w:rsidP="00814A81">
      <w:pPr>
        <w:widowControl/>
        <w:autoSpaceDE w:val="0"/>
        <w:jc w:val="center"/>
        <w:rPr>
          <w:rFonts w:ascii="Arial" w:eastAsia="Times New Roman" w:hAnsi="Arial" w:cs="Arial"/>
          <w:kern w:val="0"/>
          <w:sz w:val="24"/>
          <w:lang w:eastAsia="ar-SA"/>
        </w:rPr>
      </w:pPr>
    </w:p>
    <w:p w:rsidR="00814A81" w:rsidRPr="00814A81" w:rsidRDefault="00814A81" w:rsidP="00814A81">
      <w:pPr>
        <w:widowControl/>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1. Административный регламент предоставления администрацией Чернопенского сельского поселения Костромского муниципального района Костромской области муниципальной услуги по согласованию переустройства и (или) перепланировки жилых помещений (далее – административный регламент)</w:t>
      </w:r>
      <w:r w:rsidRPr="00814A81">
        <w:rPr>
          <w:rFonts w:ascii="Arial" w:eastAsia="Times New Roman" w:hAnsi="Arial" w:cs="Arial"/>
          <w:color w:val="000000"/>
          <w:kern w:val="0"/>
          <w:sz w:val="24"/>
          <w:lang w:eastAsia="ar-SA"/>
        </w:rPr>
        <w:t xml:space="preserve"> регулирует  отношения, связанные с предоставлением администрацией Чернопенского сельского поселения Костромского муниципального района Костромской области </w:t>
      </w:r>
      <w:r w:rsidRPr="00814A81">
        <w:rPr>
          <w:rFonts w:ascii="Arial" w:eastAsia="Times New Roman" w:hAnsi="Arial" w:cs="Arial"/>
          <w:kern w:val="0"/>
          <w:sz w:val="24"/>
          <w:lang w:eastAsia="ar-SA"/>
        </w:rPr>
        <w:t>муниципальной услуги по согласованию переустройства и (или) перепланировки жилых помещений,</w:t>
      </w:r>
      <w:r w:rsidRPr="00814A81">
        <w:rPr>
          <w:rFonts w:ascii="Arial" w:eastAsia="Times New Roman" w:hAnsi="Arial" w:cs="Arial"/>
          <w:color w:val="000000"/>
          <w:kern w:val="0"/>
          <w:sz w:val="24"/>
          <w:lang w:eastAsia="ar-SA"/>
        </w:rPr>
        <w:t xml:space="preserve"> устанавливает сроки и последовательность административных процедур (действий) администрации Чернопенского сельского поселения Костромского муниципального района Костромской области при предоставлении муниципальной услуги, порядок взаимодействия  администрации Чернопенского сельского поселения Костромского муниципального района Костромской области</w:t>
      </w:r>
      <w:r w:rsidRPr="00814A81">
        <w:rPr>
          <w:rFonts w:ascii="Arial" w:eastAsia="Times New Roman" w:hAnsi="Arial" w:cs="Arial"/>
          <w:i/>
          <w:iCs/>
          <w:color w:val="000000"/>
          <w:kern w:val="0"/>
          <w:sz w:val="24"/>
          <w:lang w:eastAsia="ar-SA"/>
        </w:rPr>
        <w:t xml:space="preserve"> </w:t>
      </w:r>
      <w:r w:rsidRPr="00814A81">
        <w:rPr>
          <w:rFonts w:ascii="Arial" w:eastAsia="Times New Roman" w:hAnsi="Arial" w:cs="Arial"/>
          <w:color w:val="000000"/>
          <w:kern w:val="0"/>
          <w:sz w:val="24"/>
          <w:lang w:eastAsia="ar-SA"/>
        </w:rPr>
        <w:t>с заявителями, исполнительными органами государственной власти,  учреждениями и организациями.</w:t>
      </w:r>
    </w:p>
    <w:p w:rsidR="00814A81" w:rsidRPr="00814A81" w:rsidRDefault="00814A81" w:rsidP="00814A81">
      <w:pPr>
        <w:widowControl/>
        <w:autoSpaceDE w:val="0"/>
        <w:ind w:firstLine="540"/>
        <w:jc w:val="both"/>
        <w:rPr>
          <w:rFonts w:ascii="Arial" w:eastAsia="Times New Roman" w:hAnsi="Arial" w:cs="Arial"/>
          <w:kern w:val="0"/>
          <w:sz w:val="24"/>
          <w:lang w:eastAsia="ar-SA"/>
        </w:rPr>
      </w:pPr>
    </w:p>
    <w:p w:rsidR="00814A81" w:rsidRPr="00814A81" w:rsidRDefault="00814A81" w:rsidP="00814A81">
      <w:pPr>
        <w:autoSpaceDE w:val="0"/>
        <w:ind w:firstLine="709"/>
        <w:jc w:val="center"/>
        <w:rPr>
          <w:rFonts w:ascii="Arial" w:eastAsia="Times New Roman" w:hAnsi="Arial" w:cs="Arial"/>
          <w:color w:val="000000"/>
          <w:kern w:val="0"/>
          <w:sz w:val="24"/>
          <w:lang w:eastAsia="ar-SA"/>
        </w:rPr>
      </w:pPr>
      <w:r w:rsidRPr="00814A81">
        <w:rPr>
          <w:rFonts w:ascii="Arial" w:eastAsia="Times New Roman" w:hAnsi="Arial" w:cs="Arial"/>
          <w:color w:val="000000"/>
          <w:kern w:val="0"/>
          <w:sz w:val="24"/>
          <w:lang w:eastAsia="ar-SA"/>
        </w:rPr>
        <w:t>Круг заявителей</w:t>
      </w:r>
    </w:p>
    <w:p w:rsidR="00814A81" w:rsidRPr="00814A81" w:rsidRDefault="00814A81" w:rsidP="00814A81">
      <w:pPr>
        <w:autoSpaceDE w:val="0"/>
        <w:ind w:firstLine="709"/>
        <w:jc w:val="center"/>
        <w:rPr>
          <w:rFonts w:ascii="Arial" w:eastAsia="Times New Roman" w:hAnsi="Arial" w:cs="Arial"/>
          <w:color w:val="000000"/>
          <w:kern w:val="0"/>
          <w:sz w:val="24"/>
          <w:lang w:eastAsia="ar-SA"/>
        </w:rPr>
      </w:pPr>
    </w:p>
    <w:p w:rsidR="00814A81" w:rsidRPr="00814A81" w:rsidRDefault="00814A81" w:rsidP="00814A81">
      <w:pPr>
        <w:autoSpaceDE w:val="0"/>
        <w:ind w:firstLine="709"/>
        <w:jc w:val="both"/>
        <w:rPr>
          <w:rFonts w:ascii="Arial" w:eastAsia="Times New Roman" w:hAnsi="Arial" w:cs="Arial"/>
          <w:iCs/>
          <w:color w:val="000000"/>
          <w:kern w:val="0"/>
          <w:sz w:val="24"/>
          <w:lang w:eastAsia="ar-SA"/>
        </w:rPr>
      </w:pPr>
      <w:r w:rsidRPr="00814A81">
        <w:rPr>
          <w:rFonts w:ascii="Arial" w:eastAsia="Times New Roman" w:hAnsi="Arial" w:cs="Arial"/>
          <w:color w:val="000000"/>
          <w:kern w:val="0"/>
          <w:sz w:val="24"/>
          <w:lang w:eastAsia="ar-SA"/>
        </w:rPr>
        <w:t xml:space="preserve">2. Заявителями, </w:t>
      </w:r>
      <w:r w:rsidRPr="00814A81">
        <w:rPr>
          <w:rFonts w:ascii="Arial" w:eastAsia="Times New Roman" w:hAnsi="Arial" w:cs="Arial"/>
          <w:kern w:val="0"/>
          <w:sz w:val="24"/>
          <w:lang w:eastAsia="ar-SA"/>
        </w:rPr>
        <w:t>в отношении которых</w:t>
      </w:r>
      <w:r w:rsidRPr="00814A81">
        <w:rPr>
          <w:rFonts w:ascii="Arial" w:eastAsia="Times New Roman" w:hAnsi="Arial" w:cs="Arial"/>
          <w:color w:val="FF0000"/>
          <w:kern w:val="0"/>
          <w:sz w:val="24"/>
          <w:lang w:eastAsia="ar-SA"/>
        </w:rPr>
        <w:t xml:space="preserve"> </w:t>
      </w:r>
      <w:r w:rsidRPr="00814A81">
        <w:rPr>
          <w:rFonts w:ascii="Arial" w:eastAsia="Times New Roman" w:hAnsi="Arial" w:cs="Arial"/>
          <w:color w:val="000000"/>
          <w:kern w:val="0"/>
          <w:sz w:val="24"/>
          <w:lang w:eastAsia="ar-SA"/>
        </w:rPr>
        <w:t>предоставляется</w:t>
      </w:r>
      <w:r w:rsidRPr="00814A81">
        <w:rPr>
          <w:rFonts w:ascii="Arial" w:eastAsia="Times New Roman" w:hAnsi="Arial" w:cs="Arial"/>
          <w:color w:val="FF0000"/>
          <w:kern w:val="0"/>
          <w:sz w:val="24"/>
          <w:lang w:eastAsia="ar-SA"/>
        </w:rPr>
        <w:t xml:space="preserve"> </w:t>
      </w:r>
      <w:r w:rsidRPr="00814A81">
        <w:rPr>
          <w:rFonts w:ascii="Arial" w:eastAsia="Times New Roman" w:hAnsi="Arial" w:cs="Arial"/>
          <w:kern w:val="0"/>
          <w:sz w:val="24"/>
          <w:lang w:eastAsia="ar-SA"/>
        </w:rPr>
        <w:t xml:space="preserve">муниципальная услуга, являются: </w:t>
      </w:r>
    </w:p>
    <w:p w:rsidR="00814A81" w:rsidRPr="00814A81" w:rsidRDefault="00814A81" w:rsidP="00814A81">
      <w:pPr>
        <w:autoSpaceDE w:val="0"/>
        <w:ind w:firstLine="709"/>
        <w:jc w:val="both"/>
        <w:rPr>
          <w:rFonts w:ascii="Arial" w:eastAsia="Times New Roman" w:hAnsi="Arial" w:cs="Arial"/>
          <w:iCs/>
          <w:color w:val="000000"/>
          <w:kern w:val="0"/>
          <w:sz w:val="24"/>
          <w:lang w:eastAsia="ar-SA"/>
        </w:rPr>
      </w:pPr>
      <w:r w:rsidRPr="00814A81">
        <w:rPr>
          <w:rFonts w:ascii="Arial" w:eastAsia="Times New Roman" w:hAnsi="Arial" w:cs="Arial"/>
          <w:iCs/>
          <w:color w:val="000000"/>
          <w:kern w:val="0"/>
          <w:sz w:val="24"/>
          <w:lang w:eastAsia="ar-SA"/>
        </w:rPr>
        <w:t xml:space="preserve"> 1) </w:t>
      </w:r>
      <w:r w:rsidRPr="00814A81">
        <w:rPr>
          <w:rFonts w:ascii="Arial" w:eastAsia="Times New Roman" w:hAnsi="Arial" w:cs="Arial"/>
          <w:kern w:val="0"/>
          <w:sz w:val="24"/>
          <w:lang w:eastAsia="ar-SA"/>
        </w:rPr>
        <w:t xml:space="preserve">физические лица, </w:t>
      </w:r>
      <w:r w:rsidRPr="00814A81">
        <w:rPr>
          <w:rFonts w:ascii="Arial" w:hAnsi="Arial" w:cs="Arial"/>
          <w:sz w:val="24"/>
          <w:lang w:eastAsia="ar-SA"/>
        </w:rPr>
        <w:t>имеющие намерение провести переустройство и (или) перепланировку принадлежащего им на праве собственности жилого помещения</w:t>
      </w:r>
      <w:r w:rsidRPr="00814A81">
        <w:rPr>
          <w:rFonts w:ascii="Arial" w:eastAsia="Times New Roman" w:hAnsi="Arial" w:cs="Arial"/>
          <w:kern w:val="0"/>
          <w:sz w:val="24"/>
          <w:lang w:eastAsia="ar-SA"/>
        </w:rPr>
        <w:t>;</w:t>
      </w:r>
    </w:p>
    <w:p w:rsidR="00814A81" w:rsidRPr="00814A81" w:rsidRDefault="00814A81" w:rsidP="00814A81">
      <w:pPr>
        <w:autoSpaceDE w:val="0"/>
        <w:ind w:firstLine="709"/>
        <w:jc w:val="both"/>
        <w:rPr>
          <w:rFonts w:ascii="Arial" w:eastAsia="Times New Roman" w:hAnsi="Arial" w:cs="Arial"/>
          <w:kern w:val="0"/>
          <w:sz w:val="24"/>
          <w:lang w:eastAsia="ar-SA"/>
        </w:rPr>
      </w:pPr>
      <w:r w:rsidRPr="00814A81">
        <w:rPr>
          <w:rFonts w:ascii="Arial" w:eastAsia="Times New Roman" w:hAnsi="Arial" w:cs="Arial"/>
          <w:iCs/>
          <w:color w:val="000000"/>
          <w:kern w:val="0"/>
          <w:sz w:val="24"/>
          <w:lang w:eastAsia="ar-SA"/>
        </w:rPr>
        <w:t xml:space="preserve"> 2)</w:t>
      </w:r>
      <w:r w:rsidRPr="00814A81">
        <w:rPr>
          <w:rFonts w:ascii="Arial" w:eastAsia="Times New Roman" w:hAnsi="Arial" w:cs="Arial"/>
          <w:kern w:val="0"/>
          <w:sz w:val="24"/>
          <w:lang w:eastAsia="ar-SA"/>
        </w:rPr>
        <w:t xml:space="preserve"> юридические лица, </w:t>
      </w:r>
      <w:r w:rsidRPr="00814A81">
        <w:rPr>
          <w:rFonts w:ascii="Arial" w:hAnsi="Arial" w:cs="Arial"/>
          <w:sz w:val="24"/>
          <w:lang w:eastAsia="ar-SA"/>
        </w:rPr>
        <w:t>имеющие намерение провести переустройство и (или) перепланировку принадлежащего им на праве собственности жилого помещения</w:t>
      </w:r>
      <w:r w:rsidRPr="00814A81">
        <w:rPr>
          <w:rFonts w:ascii="Arial" w:eastAsia="Times New Roman" w:hAnsi="Arial" w:cs="Arial"/>
          <w:kern w:val="0"/>
          <w:sz w:val="24"/>
          <w:lang w:eastAsia="ar-SA"/>
        </w:rPr>
        <w:t xml:space="preserve"> (за исключением государственных органов и их территориальных органов государственных</w:t>
      </w:r>
      <w:r w:rsidRPr="00814A81">
        <w:rPr>
          <w:rFonts w:ascii="Arial" w:eastAsia="Times New Roman" w:hAnsi="Arial" w:cs="Arial"/>
          <w:color w:val="000000"/>
          <w:kern w:val="0"/>
          <w:sz w:val="24"/>
          <w:lang w:eastAsia="ar-SA"/>
        </w:rPr>
        <w:t xml:space="preserve"> внебюджетных </w:t>
      </w:r>
      <w:r w:rsidRPr="00814A81">
        <w:rPr>
          <w:rFonts w:ascii="Arial" w:eastAsia="Times New Roman" w:hAnsi="Arial" w:cs="Arial"/>
          <w:kern w:val="0"/>
          <w:sz w:val="24"/>
          <w:lang w:eastAsia="ar-SA"/>
        </w:rPr>
        <w:t>фондов и их территориальных органов, органов местного самоуправления)</w:t>
      </w:r>
      <w:r w:rsidRPr="00814A81">
        <w:rPr>
          <w:rFonts w:ascii="Arial" w:eastAsia="Times New Roman" w:hAnsi="Arial" w:cs="Arial"/>
          <w:color w:val="000000"/>
          <w:kern w:val="0"/>
          <w:sz w:val="24"/>
          <w:lang w:eastAsia="ar-SA"/>
        </w:rPr>
        <w:t xml:space="preserve"> (далее - заявители).</w:t>
      </w:r>
    </w:p>
    <w:p w:rsidR="00814A81" w:rsidRPr="00814A81" w:rsidRDefault="00814A81" w:rsidP="00814A81">
      <w:pPr>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 xml:space="preserve">3. В случае, когда заявителем является юридическое лицо, от имени заявителя с заявлением о предоставлении муниципальной услуги  вправе обращаться лицо, уполномоченное на обращение с заявлением о предоставлении муниципальной услуги (далее также именуемое «заявитель»), имеющее право действовать без доверенности от имени юридического лица либо полномочия которого подтверждаются доверенностью от имени юридического лица за подписью его руководителя или иного лица, </w:t>
      </w:r>
      <w:r w:rsidRPr="00814A81">
        <w:rPr>
          <w:rFonts w:ascii="Arial" w:eastAsia="Times New Roman" w:hAnsi="Arial"/>
          <w:kern w:val="0"/>
          <w:sz w:val="24"/>
          <w:lang w:eastAsia="ar-SA"/>
        </w:rPr>
        <w:t>уполномоченного на это в соответствии с законом и учредительными документами (в редакции постановления от 12.05.2015 № 46).</w:t>
      </w:r>
    </w:p>
    <w:p w:rsidR="00814A81" w:rsidRPr="00814A81" w:rsidRDefault="00814A81" w:rsidP="00814A81">
      <w:pPr>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 xml:space="preserve">От имени заявителя - физического лица с </w:t>
      </w:r>
      <w:r w:rsidRPr="00814A81">
        <w:rPr>
          <w:rFonts w:ascii="Arial" w:eastAsia="Times New Roman" w:hAnsi="Arial" w:cs="Arial"/>
          <w:color w:val="000000"/>
          <w:kern w:val="0"/>
          <w:sz w:val="24"/>
          <w:lang w:eastAsia="ar-SA"/>
        </w:rPr>
        <w:t xml:space="preserve">заявлением </w:t>
      </w:r>
      <w:r w:rsidRPr="00814A81">
        <w:rPr>
          <w:rFonts w:ascii="Arial" w:eastAsia="Times New Roman" w:hAnsi="Arial" w:cs="Arial"/>
          <w:kern w:val="0"/>
          <w:sz w:val="24"/>
          <w:lang w:eastAsia="ar-SA"/>
        </w:rPr>
        <w:t>о предоставлении муниципальной услуги может обратиться его представитель (далее также именуемый «заявитель»</w:t>
      </w:r>
      <w:r w:rsidRPr="00814A81">
        <w:rPr>
          <w:rFonts w:ascii="Arial" w:eastAsia="Times New Roman" w:hAnsi="Arial" w:cs="Arial"/>
          <w:color w:val="000000"/>
          <w:kern w:val="0"/>
          <w:sz w:val="24"/>
          <w:lang w:eastAsia="ar-SA"/>
        </w:rPr>
        <w:t>)</w:t>
      </w:r>
      <w:r w:rsidRPr="00814A81">
        <w:rPr>
          <w:rFonts w:ascii="Arial" w:eastAsia="Times New Roman" w:hAnsi="Arial" w:cs="Arial"/>
          <w:kern w:val="0"/>
          <w:sz w:val="24"/>
          <w:lang w:eastAsia="ar-SA"/>
        </w:rPr>
        <w:t xml:space="preserve"> при наличии доверенности или иного документа, подтверждающего право обращаться от имени заявителя.</w:t>
      </w:r>
    </w:p>
    <w:p w:rsidR="00814A81" w:rsidRPr="00814A81" w:rsidRDefault="00814A81" w:rsidP="00814A81">
      <w:pPr>
        <w:autoSpaceDE w:val="0"/>
        <w:ind w:firstLine="709"/>
        <w:jc w:val="both"/>
        <w:rPr>
          <w:rFonts w:ascii="Arial" w:eastAsia="Times New Roman" w:hAnsi="Arial" w:cs="Arial"/>
          <w:kern w:val="0"/>
          <w:sz w:val="24"/>
          <w:lang w:eastAsia="ar-SA"/>
        </w:rPr>
      </w:pPr>
    </w:p>
    <w:p w:rsidR="00814A81" w:rsidRPr="00814A81" w:rsidRDefault="00814A81" w:rsidP="00814A81">
      <w:pPr>
        <w:autoSpaceDE w:val="0"/>
        <w:ind w:firstLine="709"/>
        <w:jc w:val="center"/>
        <w:rPr>
          <w:rFonts w:ascii="Arial" w:eastAsia="Times New Roman" w:hAnsi="Arial" w:cs="Arial"/>
          <w:kern w:val="0"/>
          <w:sz w:val="24"/>
          <w:lang w:eastAsia="ar-SA"/>
        </w:rPr>
      </w:pPr>
      <w:r w:rsidRPr="00814A81">
        <w:rPr>
          <w:rFonts w:ascii="Arial" w:eastAsia="Times New Roman" w:hAnsi="Arial" w:cs="Arial"/>
          <w:kern w:val="0"/>
          <w:sz w:val="24"/>
          <w:lang w:eastAsia="ar-SA"/>
        </w:rPr>
        <w:t>Информирование о предоставлении муниципальной услуги</w:t>
      </w:r>
    </w:p>
    <w:p w:rsidR="00814A81" w:rsidRPr="00814A81" w:rsidRDefault="00814A81" w:rsidP="00814A81">
      <w:pPr>
        <w:autoSpaceDE w:val="0"/>
        <w:ind w:firstLine="709"/>
        <w:jc w:val="center"/>
        <w:rPr>
          <w:rFonts w:ascii="Arial" w:eastAsia="Times New Roman" w:hAnsi="Arial" w:cs="Arial"/>
          <w:kern w:val="0"/>
          <w:sz w:val="24"/>
          <w:lang w:eastAsia="ar-SA"/>
        </w:rPr>
      </w:pPr>
    </w:p>
    <w:p w:rsidR="00814A81" w:rsidRPr="00814A81" w:rsidRDefault="00814A81" w:rsidP="00814A81">
      <w:pPr>
        <w:autoSpaceDE w:val="0"/>
        <w:ind w:firstLine="709"/>
        <w:jc w:val="both"/>
        <w:rPr>
          <w:rFonts w:ascii="Arial" w:eastAsia="Times New Roman" w:hAnsi="Arial" w:cs="Arial"/>
          <w:kern w:val="0"/>
          <w:sz w:val="24"/>
          <w:lang w:eastAsia="ar-SA"/>
        </w:rPr>
      </w:pPr>
      <w:r w:rsidRPr="00814A81">
        <w:rPr>
          <w:rFonts w:ascii="Arial" w:eastAsia="Times New Roman" w:hAnsi="Arial" w:cs="Arial"/>
          <w:color w:val="000000"/>
          <w:kern w:val="0"/>
          <w:sz w:val="24"/>
          <w:lang w:eastAsia="ar-SA"/>
        </w:rPr>
        <w:t>4. И</w:t>
      </w:r>
      <w:r w:rsidRPr="00814A81">
        <w:rPr>
          <w:rFonts w:ascii="Arial" w:eastAsia="Times New Roman" w:hAnsi="Arial" w:cs="Arial"/>
          <w:kern w:val="0"/>
          <w:sz w:val="24"/>
          <w:lang w:eastAsia="ar-SA"/>
        </w:rPr>
        <w:t>нформация о месте нахождения, графике работы</w:t>
      </w:r>
      <w:r w:rsidRPr="00814A81">
        <w:rPr>
          <w:rFonts w:ascii="Arial" w:eastAsia="Times New Roman" w:hAnsi="Arial" w:cs="Arial"/>
          <w:i/>
          <w:iCs/>
          <w:kern w:val="0"/>
          <w:sz w:val="24"/>
          <w:lang w:eastAsia="ar-SA"/>
        </w:rPr>
        <w:t xml:space="preserve">  </w:t>
      </w:r>
      <w:r w:rsidRPr="00814A81">
        <w:rPr>
          <w:rFonts w:ascii="Arial" w:eastAsia="Times New Roman" w:hAnsi="Arial" w:cs="Arial"/>
          <w:color w:val="000000"/>
          <w:kern w:val="0"/>
          <w:sz w:val="24"/>
          <w:lang w:eastAsia="ar-SA"/>
        </w:rPr>
        <w:t>администрации Чернопенского сельского поселения Костромского муниципального района Костромской области</w:t>
      </w:r>
      <w:r w:rsidRPr="00814A81">
        <w:rPr>
          <w:rFonts w:ascii="Arial" w:eastAsia="Times New Roman" w:hAnsi="Arial" w:cs="Arial"/>
          <w:kern w:val="0"/>
          <w:sz w:val="24"/>
          <w:lang w:eastAsia="ar-SA"/>
        </w:rPr>
        <w:t>,  а также справочных телефонах</w:t>
      </w:r>
      <w:r w:rsidRPr="00814A81">
        <w:rPr>
          <w:rFonts w:ascii="Arial" w:eastAsia="Times New Roman" w:hAnsi="Arial" w:cs="Arial"/>
          <w:color w:val="0033CC"/>
          <w:kern w:val="0"/>
          <w:sz w:val="24"/>
          <w:lang w:eastAsia="ar-SA"/>
        </w:rPr>
        <w:t xml:space="preserve">, </w:t>
      </w:r>
      <w:r w:rsidRPr="00814A81">
        <w:rPr>
          <w:rFonts w:ascii="Arial" w:eastAsia="Times New Roman" w:hAnsi="Arial" w:cs="Arial"/>
          <w:kern w:val="0"/>
          <w:sz w:val="24"/>
          <w:lang w:eastAsia="ar-SA"/>
        </w:rPr>
        <w:t xml:space="preserve">об адресе официального </w:t>
      </w:r>
      <w:r w:rsidRPr="00814A81">
        <w:rPr>
          <w:rFonts w:ascii="Arial" w:eastAsia="Times New Roman" w:hAnsi="Arial" w:cs="Arial"/>
          <w:kern w:val="0"/>
          <w:sz w:val="24"/>
          <w:lang w:eastAsia="ar-SA"/>
        </w:rPr>
        <w:lastRenderedPageBreak/>
        <w:t>сайта в информационно-телекоммуникационной сети «Интернет» (далее – сеть Интернет), содержащего информацию о предоставлении муниципальной услуги и услуг, которые являются необходимыми и обязательными для предоставления муниципальной услуги, адресе электронной почты приведена в приложении №1 к настоящему административному регламенту.</w:t>
      </w:r>
    </w:p>
    <w:p w:rsidR="00814A81" w:rsidRPr="00814A81" w:rsidRDefault="00814A81" w:rsidP="00814A81">
      <w:pPr>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5. Для получения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w:t>
      </w:r>
      <w:r w:rsidRPr="00814A81">
        <w:rPr>
          <w:rFonts w:ascii="Arial" w:eastAsia="Times New Roman" w:hAnsi="Arial" w:cs="Arial"/>
          <w:color w:val="00B050"/>
          <w:kern w:val="0"/>
          <w:sz w:val="24"/>
          <w:lang w:eastAsia="ar-SA"/>
        </w:rPr>
        <w:t xml:space="preserve"> </w:t>
      </w:r>
      <w:r w:rsidRPr="00814A81">
        <w:rPr>
          <w:rFonts w:ascii="Arial" w:eastAsia="Times New Roman" w:hAnsi="Arial" w:cs="Arial"/>
          <w:kern w:val="0"/>
          <w:sz w:val="24"/>
          <w:lang w:eastAsia="ar-SA"/>
        </w:rPr>
        <w:t xml:space="preserve">заявитель обращается в </w:t>
      </w:r>
      <w:r w:rsidRPr="00814A81">
        <w:rPr>
          <w:rFonts w:ascii="Arial" w:eastAsia="Times New Roman" w:hAnsi="Arial" w:cs="Arial"/>
          <w:color w:val="000000"/>
          <w:kern w:val="0"/>
          <w:sz w:val="24"/>
          <w:lang w:eastAsia="ar-SA"/>
        </w:rPr>
        <w:t>администрацию Чернопенского сельского поселения Костромского муниципального района Костромской области</w:t>
      </w:r>
      <w:r w:rsidRPr="00814A81">
        <w:rPr>
          <w:rFonts w:ascii="Arial" w:eastAsia="Times New Roman" w:hAnsi="Arial" w:cs="Arial"/>
          <w:kern w:val="0"/>
          <w:sz w:val="24"/>
          <w:lang w:eastAsia="ar-SA"/>
        </w:rPr>
        <w:t xml:space="preserve"> лично, письменно, по телефону, по электронной почте,  или через федеральную государственную информационную систему «Единый портал государственных и муниципальных услуг (функций)» через раздел портала «Каталог услуг/описание услуг».</w:t>
      </w:r>
    </w:p>
    <w:p w:rsidR="00814A81" w:rsidRPr="00814A81" w:rsidRDefault="00814A81" w:rsidP="00814A81">
      <w:pPr>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 xml:space="preserve">6. Для получения сведений о ходе предоставления муниципальной услуги заявитель обращается в </w:t>
      </w:r>
      <w:r w:rsidRPr="00814A81">
        <w:rPr>
          <w:rFonts w:ascii="Arial" w:eastAsia="Times New Roman" w:hAnsi="Arial" w:cs="Arial"/>
          <w:color w:val="000000"/>
          <w:kern w:val="0"/>
          <w:sz w:val="24"/>
          <w:lang w:eastAsia="ar-SA"/>
        </w:rPr>
        <w:t>администрацию Чернопенского сельского поселения Костромского муниципального района Костромской области</w:t>
      </w:r>
      <w:r w:rsidRPr="00814A81">
        <w:rPr>
          <w:rFonts w:ascii="Arial" w:eastAsia="Times New Roman" w:hAnsi="Arial" w:cs="Arial"/>
          <w:kern w:val="0"/>
          <w:sz w:val="24"/>
          <w:lang w:eastAsia="ar-SA"/>
        </w:rPr>
        <w:t xml:space="preserve"> лично, письменно, по телефону, по электронной почте,  или через федеральную государственную информационную систему «Единый портал государственных и муниципальных услуг (функций)» через раздел портала «Личный кабинет», после прохождения процедур авторизации.</w:t>
      </w:r>
    </w:p>
    <w:p w:rsidR="00814A81" w:rsidRPr="00814A81" w:rsidRDefault="00814A81" w:rsidP="00814A81">
      <w:pPr>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 xml:space="preserve">Сведения о ходе предоставления муниципальной услуги, предоставляются заявителю при указании даты и входящего номера полученной при подаче документов расписки, а при использовании федеральной государственной информационной системы «Единый портал государственных и муниципальных услуг (функций)» - через раздел «Личный кабинет», после прохождения процедур авторизации.  Информирование  о предоставлении муниципальной услуги в данном случае  осуществляется при использовании раздела «Личный кабинет», информационная система отправляет статусы услуги, а также решения о предоставлении либо об отказе в предоставлении муниципальной услуги в виде электронного образа документа, подписанного должностным лицом  </w:t>
      </w:r>
      <w:r w:rsidRPr="00814A81">
        <w:rPr>
          <w:rFonts w:ascii="Arial" w:eastAsia="Times New Roman" w:hAnsi="Arial" w:cs="Arial"/>
          <w:color w:val="000000"/>
          <w:kern w:val="0"/>
          <w:sz w:val="24"/>
          <w:lang w:eastAsia="ar-SA"/>
        </w:rPr>
        <w:t>администрации Чернопенского сельского поселения Костромского муниципального района Костромской области</w:t>
      </w:r>
      <w:r w:rsidRPr="00814A81">
        <w:rPr>
          <w:rFonts w:ascii="Arial" w:eastAsia="Times New Roman" w:hAnsi="Arial" w:cs="Arial"/>
          <w:kern w:val="0"/>
          <w:sz w:val="24"/>
          <w:lang w:eastAsia="ar-SA"/>
        </w:rPr>
        <w:t xml:space="preserve"> с использованием электронной подписи. </w:t>
      </w:r>
    </w:p>
    <w:p w:rsidR="00814A81" w:rsidRPr="00814A81" w:rsidRDefault="00814A81" w:rsidP="00814A81">
      <w:pPr>
        <w:autoSpaceDE w:val="0"/>
        <w:ind w:firstLine="709"/>
        <w:jc w:val="both"/>
        <w:rPr>
          <w:rFonts w:ascii="Arial" w:eastAsia="Times New Roman" w:hAnsi="Arial" w:cs="Arial"/>
          <w:color w:val="000000"/>
          <w:kern w:val="0"/>
          <w:sz w:val="24"/>
          <w:lang w:eastAsia="ar-SA"/>
        </w:rPr>
      </w:pPr>
      <w:r w:rsidRPr="00814A81">
        <w:rPr>
          <w:rFonts w:ascii="Arial" w:eastAsia="Times New Roman" w:hAnsi="Arial" w:cs="Arial"/>
          <w:kern w:val="0"/>
          <w:sz w:val="24"/>
          <w:lang w:eastAsia="ar-SA"/>
        </w:rPr>
        <w:t xml:space="preserve">7. Информирование (консультирование) осуществляется специалистами </w:t>
      </w:r>
      <w:r w:rsidRPr="00814A81">
        <w:rPr>
          <w:rFonts w:ascii="Arial" w:eastAsia="Times New Roman" w:hAnsi="Arial" w:cs="Arial"/>
          <w:color w:val="000000"/>
          <w:kern w:val="0"/>
          <w:sz w:val="24"/>
          <w:lang w:eastAsia="ar-SA"/>
        </w:rPr>
        <w:t>администрации Чернопенского сельского поселения Костромского муниципального района Костромской области</w:t>
      </w:r>
      <w:r w:rsidRPr="00814A81">
        <w:rPr>
          <w:rFonts w:ascii="Arial" w:eastAsia="Times New Roman" w:hAnsi="Arial" w:cs="Arial"/>
          <w:kern w:val="0"/>
          <w:sz w:val="24"/>
          <w:lang w:eastAsia="ar-SA"/>
        </w:rPr>
        <w:t>, в том числе специально выделенными для предоставления консультаций по следующим вопросам:</w:t>
      </w:r>
    </w:p>
    <w:p w:rsidR="00814A81" w:rsidRPr="00814A81" w:rsidRDefault="00814A81" w:rsidP="00814A81">
      <w:pPr>
        <w:autoSpaceDE w:val="0"/>
        <w:ind w:firstLine="709"/>
        <w:jc w:val="both"/>
        <w:rPr>
          <w:rFonts w:ascii="Arial" w:eastAsia="Times New Roman" w:hAnsi="Arial" w:cs="Arial"/>
          <w:color w:val="000000"/>
          <w:kern w:val="0"/>
          <w:sz w:val="24"/>
          <w:lang w:eastAsia="ar-SA"/>
        </w:rPr>
      </w:pPr>
      <w:r w:rsidRPr="00814A81">
        <w:rPr>
          <w:rFonts w:ascii="Arial" w:eastAsia="Times New Roman" w:hAnsi="Arial" w:cs="Arial"/>
          <w:color w:val="000000"/>
          <w:kern w:val="0"/>
          <w:sz w:val="24"/>
          <w:lang w:eastAsia="ar-SA"/>
        </w:rPr>
        <w:t>перечень документов, необходимых для предоставления муниципальной услуги, комплектность (достаточность) представленных документов;</w:t>
      </w:r>
    </w:p>
    <w:p w:rsidR="00814A81" w:rsidRPr="00814A81" w:rsidRDefault="00814A81" w:rsidP="00814A81">
      <w:pPr>
        <w:autoSpaceDE w:val="0"/>
        <w:ind w:firstLine="709"/>
        <w:jc w:val="both"/>
        <w:rPr>
          <w:rFonts w:ascii="Arial" w:eastAsia="Times New Roman" w:hAnsi="Arial" w:cs="Arial"/>
          <w:color w:val="000000"/>
          <w:kern w:val="0"/>
          <w:sz w:val="24"/>
          <w:lang w:eastAsia="ar-SA"/>
        </w:rPr>
      </w:pPr>
      <w:r w:rsidRPr="00814A81">
        <w:rPr>
          <w:rFonts w:ascii="Arial" w:eastAsia="Times New Roman" w:hAnsi="Arial" w:cs="Arial"/>
          <w:color w:val="000000"/>
          <w:kern w:val="0"/>
          <w:sz w:val="24"/>
          <w:lang w:eastAsia="ar-SA"/>
        </w:rPr>
        <w:t>источник получения документов, необходимых для предоставления муниципальной услуги (исполнительный орган государственной власти, орган местного самоуправления, организация и их местонахождение);</w:t>
      </w:r>
    </w:p>
    <w:p w:rsidR="00814A81" w:rsidRPr="00814A81" w:rsidRDefault="00814A81" w:rsidP="00814A81">
      <w:pPr>
        <w:autoSpaceDE w:val="0"/>
        <w:ind w:firstLine="709"/>
        <w:jc w:val="both"/>
        <w:rPr>
          <w:rFonts w:ascii="Arial" w:eastAsia="Times New Roman" w:hAnsi="Arial" w:cs="Arial"/>
          <w:color w:val="000000"/>
          <w:kern w:val="0"/>
          <w:sz w:val="24"/>
          <w:lang w:eastAsia="ar-SA"/>
        </w:rPr>
      </w:pPr>
      <w:r w:rsidRPr="00814A81">
        <w:rPr>
          <w:rFonts w:ascii="Arial" w:eastAsia="Times New Roman" w:hAnsi="Arial" w:cs="Arial"/>
          <w:color w:val="000000"/>
          <w:kern w:val="0"/>
          <w:sz w:val="24"/>
          <w:lang w:eastAsia="ar-SA"/>
        </w:rPr>
        <w:t>ход предоставления муниципальной услуги;</w:t>
      </w:r>
    </w:p>
    <w:p w:rsidR="00814A81" w:rsidRPr="00814A81" w:rsidRDefault="00814A81" w:rsidP="00814A81">
      <w:pPr>
        <w:autoSpaceDE w:val="0"/>
        <w:ind w:firstLine="709"/>
        <w:jc w:val="both"/>
        <w:rPr>
          <w:rFonts w:ascii="Arial" w:eastAsia="Times New Roman" w:hAnsi="Arial" w:cs="Arial"/>
          <w:color w:val="000000"/>
          <w:kern w:val="0"/>
          <w:sz w:val="24"/>
          <w:lang w:eastAsia="ar-SA"/>
        </w:rPr>
      </w:pPr>
      <w:r w:rsidRPr="00814A81">
        <w:rPr>
          <w:rFonts w:ascii="Arial" w:eastAsia="Times New Roman" w:hAnsi="Arial" w:cs="Arial"/>
          <w:color w:val="000000"/>
          <w:kern w:val="0"/>
          <w:sz w:val="24"/>
          <w:lang w:eastAsia="ar-SA"/>
        </w:rPr>
        <w:t>график приема заявителей специалистами администрации Чернопенского сельского поселения Костромского муниципального района Костромской области</w:t>
      </w:r>
      <w:r w:rsidRPr="00814A81">
        <w:rPr>
          <w:rFonts w:ascii="Arial" w:eastAsia="Times New Roman" w:hAnsi="Arial" w:cs="Arial"/>
          <w:kern w:val="0"/>
          <w:sz w:val="24"/>
          <w:lang w:eastAsia="ar-SA"/>
        </w:rPr>
        <w:t>;</w:t>
      </w:r>
      <w:r w:rsidRPr="00814A81">
        <w:rPr>
          <w:rFonts w:ascii="Arial" w:eastAsia="Times New Roman" w:hAnsi="Arial" w:cs="Arial"/>
          <w:color w:val="0033CC"/>
          <w:kern w:val="0"/>
          <w:sz w:val="24"/>
          <w:lang w:eastAsia="ar-SA"/>
        </w:rPr>
        <w:t xml:space="preserve"> </w:t>
      </w:r>
    </w:p>
    <w:p w:rsidR="00814A81" w:rsidRPr="00814A81" w:rsidRDefault="00814A81" w:rsidP="00814A81">
      <w:pPr>
        <w:autoSpaceDE w:val="0"/>
        <w:ind w:firstLine="709"/>
        <w:jc w:val="both"/>
        <w:rPr>
          <w:rFonts w:ascii="Arial" w:eastAsia="Times New Roman" w:hAnsi="Arial" w:cs="Arial"/>
          <w:color w:val="000000"/>
          <w:kern w:val="0"/>
          <w:sz w:val="24"/>
          <w:lang w:eastAsia="ar-SA"/>
        </w:rPr>
      </w:pPr>
      <w:r w:rsidRPr="00814A81">
        <w:rPr>
          <w:rFonts w:ascii="Arial" w:eastAsia="Times New Roman" w:hAnsi="Arial" w:cs="Arial"/>
          <w:color w:val="000000"/>
          <w:kern w:val="0"/>
          <w:sz w:val="24"/>
          <w:lang w:eastAsia="ar-SA"/>
        </w:rPr>
        <w:t>срок предоставления администрацией Чернопенского сельского поселения Костромского муниципального района Костромской области муниципальной услуги;</w:t>
      </w:r>
    </w:p>
    <w:p w:rsidR="00814A81" w:rsidRPr="00814A81" w:rsidRDefault="00814A81" w:rsidP="00814A81">
      <w:pPr>
        <w:tabs>
          <w:tab w:val="left" w:pos="0"/>
        </w:tabs>
        <w:autoSpaceDE w:val="0"/>
        <w:ind w:firstLine="709"/>
        <w:jc w:val="both"/>
        <w:rPr>
          <w:rFonts w:ascii="Arial" w:eastAsia="Times New Roman" w:hAnsi="Arial" w:cs="Arial"/>
          <w:kern w:val="0"/>
          <w:sz w:val="24"/>
          <w:lang w:eastAsia="ar-SA"/>
        </w:rPr>
      </w:pPr>
      <w:r w:rsidRPr="00814A81">
        <w:rPr>
          <w:rFonts w:ascii="Arial" w:eastAsia="Times New Roman" w:hAnsi="Arial" w:cs="Arial"/>
          <w:color w:val="000000"/>
          <w:kern w:val="0"/>
          <w:sz w:val="24"/>
          <w:lang w:eastAsia="ar-SA"/>
        </w:rPr>
        <w:t>порядок обжалования действий (бездействий) и решений, осуществляемых и принимаемых администрацией Чернопенского сельского поселения Костромского муниципального района Костромской области в ходе предоставления муниципальной услуги.</w:t>
      </w:r>
    </w:p>
    <w:p w:rsidR="00814A81" w:rsidRPr="00814A81" w:rsidRDefault="00814A81" w:rsidP="00814A81">
      <w:pPr>
        <w:tabs>
          <w:tab w:val="left" w:pos="0"/>
        </w:tabs>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lastRenderedPageBreak/>
        <w:t>8. Информация по вопросам предоставления муниципальной услуги размещается:</w:t>
      </w:r>
    </w:p>
    <w:p w:rsidR="00814A81" w:rsidRPr="00814A81" w:rsidRDefault="00814A81" w:rsidP="00814A81">
      <w:pPr>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 xml:space="preserve">на информационных стендах </w:t>
      </w:r>
      <w:r w:rsidRPr="00814A81">
        <w:rPr>
          <w:rFonts w:ascii="Arial" w:eastAsia="Times New Roman" w:hAnsi="Arial" w:cs="Arial"/>
          <w:color w:val="000000"/>
          <w:kern w:val="0"/>
          <w:sz w:val="24"/>
          <w:lang w:eastAsia="ar-SA"/>
        </w:rPr>
        <w:t>администрации Чернопенского сельского поселения Костромского муниципального района Костромской области</w:t>
      </w:r>
      <w:r w:rsidRPr="00814A81">
        <w:rPr>
          <w:rFonts w:ascii="Arial" w:eastAsia="Times New Roman" w:hAnsi="Arial" w:cs="Arial"/>
          <w:color w:val="0033CC"/>
          <w:kern w:val="0"/>
          <w:sz w:val="24"/>
          <w:lang w:eastAsia="ar-SA"/>
        </w:rPr>
        <w:t>;</w:t>
      </w:r>
    </w:p>
    <w:p w:rsidR="00814A81" w:rsidRPr="00814A81" w:rsidRDefault="00814A81" w:rsidP="00814A81">
      <w:pPr>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 xml:space="preserve">на официальном сайте  </w:t>
      </w:r>
      <w:r w:rsidRPr="00814A81">
        <w:rPr>
          <w:rFonts w:ascii="Arial" w:eastAsia="Times New Roman" w:hAnsi="Arial" w:cs="Arial"/>
          <w:color w:val="000000"/>
          <w:kern w:val="0"/>
          <w:sz w:val="24"/>
          <w:lang w:eastAsia="ar-SA"/>
        </w:rPr>
        <w:t>администрации Чернопенского сельского поселения Костромского муниципального района Костромской области</w:t>
      </w:r>
      <w:r w:rsidRPr="00814A81">
        <w:rPr>
          <w:rFonts w:ascii="Arial" w:eastAsia="Times New Roman" w:hAnsi="Arial" w:cs="Arial"/>
          <w:kern w:val="0"/>
          <w:sz w:val="24"/>
          <w:lang w:eastAsia="ar-SA"/>
        </w:rPr>
        <w:t xml:space="preserve"> (</w:t>
      </w:r>
      <w:hyperlink r:id="rId8" w:history="1">
        <w:r w:rsidRPr="00814A81">
          <w:rPr>
            <w:rFonts w:ascii="Arial" w:eastAsia="Times New Roman" w:hAnsi="Arial" w:cs="Arial"/>
            <w:color w:val="0000FF"/>
            <w:kern w:val="0"/>
            <w:sz w:val="24"/>
            <w:u w:val="single"/>
            <w:lang w:eastAsia="ar-SA"/>
          </w:rPr>
          <w:t>www</w:t>
        </w:r>
      </w:hyperlink>
      <w:r w:rsidRPr="00814A81">
        <w:rPr>
          <w:rFonts w:ascii="Arial" w:eastAsia="Times New Roman" w:hAnsi="Arial" w:cs="Arial"/>
          <w:kern w:val="0"/>
          <w:sz w:val="24"/>
          <w:lang w:eastAsia="ar-SA"/>
        </w:rPr>
        <w:t>.chernopenskoe.ru ) в сети Интернет;</w:t>
      </w:r>
    </w:p>
    <w:p w:rsidR="00814A81" w:rsidRPr="00814A81" w:rsidRDefault="00814A81" w:rsidP="00814A81">
      <w:pPr>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в федеральной государственной информационной системе «Единый портал государственных и муниципальных услуг (функций)» (</w:t>
      </w:r>
      <w:hyperlink r:id="rId9" w:history="1">
        <w:r w:rsidRPr="00814A81">
          <w:rPr>
            <w:rFonts w:ascii="Arial" w:eastAsia="Times New Roman" w:hAnsi="Arial" w:cs="Arial"/>
            <w:color w:val="0000FF"/>
            <w:kern w:val="0"/>
            <w:sz w:val="24"/>
            <w:u w:val="single"/>
            <w:lang w:val="en-US" w:eastAsia="ar-SA"/>
          </w:rPr>
          <w:t>www</w:t>
        </w:r>
        <w:r w:rsidRPr="00814A81">
          <w:rPr>
            <w:rFonts w:ascii="Arial" w:eastAsia="Times New Roman" w:hAnsi="Arial" w:cs="Arial"/>
            <w:color w:val="0000FF"/>
            <w:kern w:val="0"/>
            <w:sz w:val="24"/>
            <w:u w:val="single"/>
            <w:lang w:eastAsia="ar-SA"/>
          </w:rPr>
          <w:t>.</w:t>
        </w:r>
        <w:r w:rsidRPr="00814A81">
          <w:rPr>
            <w:rFonts w:ascii="Arial" w:eastAsia="Times New Roman" w:hAnsi="Arial" w:cs="Arial"/>
            <w:color w:val="0000FF"/>
            <w:kern w:val="0"/>
            <w:sz w:val="24"/>
            <w:u w:val="single"/>
            <w:lang w:val="en-US" w:eastAsia="ar-SA"/>
          </w:rPr>
          <w:t>gosuslugi</w:t>
        </w:r>
        <w:r w:rsidRPr="00814A81">
          <w:rPr>
            <w:rFonts w:ascii="Arial" w:eastAsia="Times New Roman" w:hAnsi="Arial" w:cs="Arial"/>
            <w:color w:val="0000FF"/>
            <w:kern w:val="0"/>
            <w:sz w:val="24"/>
            <w:u w:val="single"/>
            <w:lang w:eastAsia="ar-SA"/>
          </w:rPr>
          <w:t>.</w:t>
        </w:r>
        <w:r w:rsidRPr="00814A81">
          <w:rPr>
            <w:rFonts w:ascii="Arial" w:eastAsia="Times New Roman" w:hAnsi="Arial" w:cs="Arial"/>
            <w:color w:val="0000FF"/>
            <w:kern w:val="0"/>
            <w:sz w:val="24"/>
            <w:u w:val="single"/>
            <w:lang w:val="en-US" w:eastAsia="ar-SA"/>
          </w:rPr>
          <w:t>ru</w:t>
        </w:r>
      </w:hyperlink>
      <w:r w:rsidRPr="00814A81">
        <w:rPr>
          <w:rFonts w:ascii="Arial" w:eastAsia="Times New Roman" w:hAnsi="Arial" w:cs="Arial"/>
          <w:kern w:val="0"/>
          <w:sz w:val="24"/>
          <w:lang w:eastAsia="ar-SA"/>
        </w:rPr>
        <w:t>);</w:t>
      </w:r>
    </w:p>
    <w:p w:rsidR="00814A81" w:rsidRPr="00814A81" w:rsidRDefault="00814A81" w:rsidP="00814A81">
      <w:pPr>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Размещаемая информация содержит в том числе:</w:t>
      </w:r>
    </w:p>
    <w:p w:rsidR="00814A81" w:rsidRPr="00814A81" w:rsidRDefault="00814A81" w:rsidP="00814A81">
      <w:pPr>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извлечения из нормативных правовых актов, устанавливающих порядок и условия предоставления муниципальной услуги;</w:t>
      </w:r>
    </w:p>
    <w:p w:rsidR="00814A81" w:rsidRPr="00814A81" w:rsidRDefault="00814A81" w:rsidP="00814A81">
      <w:pPr>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текст настоящего административного регламента с приложениями;</w:t>
      </w:r>
    </w:p>
    <w:p w:rsidR="00814A81" w:rsidRPr="00814A81" w:rsidRDefault="00814A81" w:rsidP="00814A81">
      <w:pPr>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перечень документов, необходимый для предоставления муниципальной услуги, и требования, предъявляемые к этим документам;</w:t>
      </w:r>
    </w:p>
    <w:p w:rsidR="00814A81" w:rsidRPr="00814A81" w:rsidRDefault="00814A81" w:rsidP="00814A81">
      <w:pPr>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порядок информирования о ходе предоставления муниципальной услуги;</w:t>
      </w:r>
    </w:p>
    <w:p w:rsidR="00814A81" w:rsidRPr="00814A81" w:rsidRDefault="00814A81" w:rsidP="00814A81">
      <w:pPr>
        <w:autoSpaceDE w:val="0"/>
        <w:spacing w:after="200"/>
        <w:ind w:firstLine="709"/>
        <w:jc w:val="both"/>
        <w:rPr>
          <w:rFonts w:ascii="Arial" w:eastAsia="Times New Roman" w:hAnsi="Arial" w:cs="Arial"/>
          <w:color w:val="000000"/>
          <w:kern w:val="0"/>
          <w:sz w:val="24"/>
          <w:lang w:eastAsia="ar-SA"/>
        </w:rPr>
      </w:pPr>
      <w:r w:rsidRPr="00814A81">
        <w:rPr>
          <w:rFonts w:ascii="Arial" w:eastAsia="Times New Roman" w:hAnsi="Arial" w:cs="Arial"/>
          <w:kern w:val="0"/>
          <w:sz w:val="24"/>
          <w:lang w:eastAsia="ar-SA"/>
        </w:rPr>
        <w:t>порядок обжалования действий (бездействия) и решений, осуществляемых и принимаемых в ходе предоставления муниципальной услуги.</w:t>
      </w:r>
      <w:r w:rsidRPr="00814A81">
        <w:rPr>
          <w:rFonts w:ascii="Arial" w:eastAsia="Times New Roman" w:hAnsi="Arial" w:cs="Arial"/>
          <w:color w:val="000000"/>
          <w:kern w:val="0"/>
          <w:sz w:val="24"/>
          <w:lang w:eastAsia="ar-SA"/>
        </w:rPr>
        <w:t xml:space="preserve"> </w:t>
      </w:r>
    </w:p>
    <w:p w:rsidR="00814A81" w:rsidRPr="00814A81" w:rsidRDefault="00814A81" w:rsidP="00814A81">
      <w:pPr>
        <w:autoSpaceDE w:val="0"/>
        <w:spacing w:after="200"/>
        <w:ind w:firstLine="709"/>
        <w:jc w:val="center"/>
        <w:rPr>
          <w:rFonts w:ascii="Arial" w:eastAsia="Times New Roman" w:hAnsi="Arial" w:cs="Arial"/>
          <w:color w:val="000000"/>
          <w:kern w:val="0"/>
          <w:sz w:val="24"/>
          <w:lang w:eastAsia="ar-SA"/>
        </w:rPr>
      </w:pPr>
      <w:r w:rsidRPr="00814A81">
        <w:rPr>
          <w:rFonts w:ascii="Arial" w:eastAsia="Times New Roman" w:hAnsi="Arial" w:cs="Arial"/>
          <w:color w:val="000000"/>
          <w:kern w:val="0"/>
          <w:sz w:val="24"/>
          <w:lang w:eastAsia="ar-SA"/>
        </w:rPr>
        <w:t>Глава 2. Стандарт предоставления муниципальной услуги</w:t>
      </w:r>
    </w:p>
    <w:p w:rsidR="00814A81" w:rsidRPr="00814A81" w:rsidRDefault="00814A81" w:rsidP="00814A81">
      <w:pPr>
        <w:autoSpaceDE w:val="0"/>
        <w:spacing w:after="200"/>
        <w:ind w:firstLine="709"/>
        <w:jc w:val="center"/>
        <w:rPr>
          <w:rFonts w:ascii="Arial" w:eastAsia="Times New Roman" w:hAnsi="Arial" w:cs="Arial"/>
          <w:color w:val="000000"/>
          <w:kern w:val="0"/>
          <w:sz w:val="24"/>
          <w:lang w:eastAsia="ar-SA"/>
        </w:rPr>
      </w:pPr>
      <w:r w:rsidRPr="00814A81">
        <w:rPr>
          <w:rFonts w:ascii="Arial" w:eastAsia="Times New Roman" w:hAnsi="Arial" w:cs="Arial"/>
          <w:color w:val="000000"/>
          <w:kern w:val="0"/>
          <w:sz w:val="24"/>
          <w:lang w:eastAsia="ar-SA"/>
        </w:rPr>
        <w:t>Наименование муниципальной услуги</w:t>
      </w:r>
    </w:p>
    <w:p w:rsidR="00814A81" w:rsidRPr="00814A81" w:rsidRDefault="00814A81" w:rsidP="00814A81">
      <w:pPr>
        <w:autoSpaceDE w:val="0"/>
        <w:spacing w:after="200"/>
        <w:ind w:firstLine="709"/>
        <w:jc w:val="both"/>
        <w:rPr>
          <w:rFonts w:ascii="Arial" w:eastAsia="Times New Roman" w:hAnsi="Arial" w:cs="Arial"/>
          <w:color w:val="000000"/>
          <w:kern w:val="0"/>
          <w:sz w:val="24"/>
          <w:lang w:eastAsia="ar-SA"/>
        </w:rPr>
      </w:pPr>
      <w:r w:rsidRPr="00814A81">
        <w:rPr>
          <w:rFonts w:ascii="Arial" w:eastAsia="Times New Roman" w:hAnsi="Arial" w:cs="Arial"/>
          <w:color w:val="000000"/>
          <w:kern w:val="0"/>
          <w:sz w:val="24"/>
          <w:lang w:eastAsia="ar-SA"/>
        </w:rPr>
        <w:t>9. Наименование муниципальной услуги – с</w:t>
      </w:r>
      <w:r w:rsidRPr="00814A81">
        <w:rPr>
          <w:rFonts w:ascii="Arial" w:eastAsia="Times New Roman" w:hAnsi="Arial" w:cs="Arial"/>
          <w:kern w:val="0"/>
          <w:sz w:val="24"/>
          <w:lang w:eastAsia="ar-SA"/>
        </w:rPr>
        <w:t>огласование переустройства и (или) перепланировки жилых помещений (далее – муниципальная услуга).</w:t>
      </w:r>
    </w:p>
    <w:p w:rsidR="00814A81" w:rsidRPr="00814A81" w:rsidRDefault="00814A81" w:rsidP="00814A81">
      <w:pPr>
        <w:autoSpaceDE w:val="0"/>
        <w:spacing w:after="200"/>
        <w:ind w:firstLine="709"/>
        <w:jc w:val="center"/>
        <w:rPr>
          <w:rFonts w:ascii="Arial" w:eastAsia="Times New Roman" w:hAnsi="Arial" w:cs="Arial"/>
          <w:color w:val="000000"/>
          <w:kern w:val="0"/>
          <w:sz w:val="24"/>
          <w:lang w:eastAsia="ar-SA"/>
        </w:rPr>
      </w:pPr>
      <w:r w:rsidRPr="00814A81">
        <w:rPr>
          <w:rFonts w:ascii="Arial" w:eastAsia="Times New Roman" w:hAnsi="Arial" w:cs="Arial"/>
          <w:color w:val="000000"/>
          <w:kern w:val="0"/>
          <w:sz w:val="24"/>
          <w:lang w:eastAsia="ar-SA"/>
        </w:rPr>
        <w:t xml:space="preserve">Наименование </w:t>
      </w:r>
      <w:r w:rsidRPr="00814A81">
        <w:rPr>
          <w:rFonts w:ascii="Arial" w:eastAsia="Times New Roman" w:hAnsi="Arial" w:cs="Arial"/>
          <w:kern w:val="0"/>
          <w:sz w:val="24"/>
          <w:lang w:eastAsia="ar-SA"/>
        </w:rPr>
        <w:t>органа местного самоуправления, предоставляющего муниципальную услугу</w:t>
      </w:r>
    </w:p>
    <w:p w:rsidR="00814A81" w:rsidRPr="00814A81" w:rsidRDefault="00814A81" w:rsidP="00814A81">
      <w:pPr>
        <w:autoSpaceDE w:val="0"/>
        <w:spacing w:after="200"/>
        <w:ind w:firstLine="709"/>
        <w:jc w:val="both"/>
        <w:rPr>
          <w:rFonts w:ascii="Arial" w:eastAsia="Times New Roman" w:hAnsi="Arial" w:cs="Arial"/>
          <w:color w:val="000000"/>
          <w:kern w:val="0"/>
          <w:sz w:val="24"/>
          <w:lang w:eastAsia="ar-SA"/>
        </w:rPr>
      </w:pPr>
      <w:r w:rsidRPr="00814A81">
        <w:rPr>
          <w:rFonts w:ascii="Arial" w:eastAsia="Times New Roman" w:hAnsi="Arial" w:cs="Arial"/>
          <w:color w:val="000000"/>
          <w:kern w:val="0"/>
          <w:sz w:val="24"/>
          <w:lang w:eastAsia="ar-SA"/>
        </w:rPr>
        <w:t xml:space="preserve">10. Муниципальная услуга предоставляется администрацией Чернопенского сельского поселения Костромского муниципального района Костромской области </w:t>
      </w:r>
      <w:r w:rsidRPr="00814A81">
        <w:rPr>
          <w:rFonts w:ascii="Arial" w:eastAsia="Times New Roman" w:hAnsi="Arial" w:cs="Arial"/>
          <w:kern w:val="0"/>
          <w:sz w:val="24"/>
          <w:lang w:eastAsia="ar-SA"/>
        </w:rPr>
        <w:t>(далее – ОМС).</w:t>
      </w:r>
    </w:p>
    <w:p w:rsidR="00814A81" w:rsidRPr="00814A81" w:rsidRDefault="00814A81" w:rsidP="00814A81">
      <w:pPr>
        <w:tabs>
          <w:tab w:val="left" w:pos="1418"/>
        </w:tabs>
        <w:autoSpaceDE w:val="0"/>
        <w:spacing w:after="200"/>
        <w:ind w:firstLine="709"/>
        <w:jc w:val="center"/>
        <w:rPr>
          <w:rFonts w:ascii="Arial" w:eastAsia="Times New Roman" w:hAnsi="Arial" w:cs="Arial"/>
          <w:color w:val="000000"/>
          <w:kern w:val="0"/>
          <w:sz w:val="24"/>
          <w:lang w:eastAsia="ar-SA"/>
        </w:rPr>
      </w:pPr>
      <w:r w:rsidRPr="00814A81">
        <w:rPr>
          <w:rFonts w:ascii="Arial" w:eastAsia="Times New Roman" w:hAnsi="Arial" w:cs="Arial"/>
          <w:color w:val="000000"/>
          <w:kern w:val="0"/>
          <w:sz w:val="24"/>
          <w:lang w:eastAsia="ar-SA"/>
        </w:rPr>
        <w:t>Результат предоставления муниципальной услуги</w:t>
      </w:r>
    </w:p>
    <w:p w:rsidR="00814A81" w:rsidRPr="00814A81" w:rsidRDefault="00814A81" w:rsidP="00814A81">
      <w:pPr>
        <w:autoSpaceDE w:val="0"/>
        <w:ind w:firstLine="709"/>
        <w:jc w:val="both"/>
        <w:rPr>
          <w:rFonts w:ascii="Arial" w:eastAsia="Times New Roman" w:hAnsi="Arial" w:cs="Arial"/>
          <w:kern w:val="0"/>
          <w:sz w:val="24"/>
          <w:lang w:eastAsia="ar-SA"/>
        </w:rPr>
      </w:pPr>
      <w:r w:rsidRPr="00814A81">
        <w:rPr>
          <w:rFonts w:ascii="Arial" w:eastAsia="Times New Roman" w:hAnsi="Arial" w:cs="Arial"/>
          <w:color w:val="000000"/>
          <w:kern w:val="0"/>
          <w:sz w:val="24"/>
          <w:lang w:eastAsia="ar-SA"/>
        </w:rPr>
        <w:t>11. Результатом предоставления муниципальной услуги</w:t>
      </w:r>
      <w:r w:rsidRPr="00814A81">
        <w:rPr>
          <w:rFonts w:ascii="Arial" w:eastAsia="Times New Roman" w:hAnsi="Arial" w:cs="Arial"/>
          <w:kern w:val="0"/>
          <w:sz w:val="24"/>
          <w:lang w:eastAsia="ar-SA"/>
        </w:rPr>
        <w:t xml:space="preserve"> является принятие решения:</w:t>
      </w:r>
    </w:p>
    <w:p w:rsidR="00814A81" w:rsidRPr="00814A81" w:rsidRDefault="00814A81" w:rsidP="00814A81">
      <w:pPr>
        <w:autoSpaceDE w:val="0"/>
        <w:ind w:firstLine="709"/>
        <w:jc w:val="both"/>
        <w:rPr>
          <w:rFonts w:ascii="Arial" w:eastAsia="Times New Roman" w:hAnsi="Arial" w:cs="Arial"/>
          <w:color w:val="000000"/>
          <w:kern w:val="0"/>
          <w:sz w:val="24"/>
          <w:lang w:eastAsia="ar-SA"/>
        </w:rPr>
      </w:pPr>
      <w:r w:rsidRPr="00814A81">
        <w:rPr>
          <w:rFonts w:ascii="Arial" w:eastAsia="Times New Roman" w:hAnsi="Arial" w:cs="Arial"/>
          <w:kern w:val="0"/>
          <w:sz w:val="24"/>
          <w:lang w:eastAsia="ar-SA"/>
        </w:rPr>
        <w:t>о согласовании переустройства и (или) перепланировки жилого помещения;</w:t>
      </w:r>
      <w:r w:rsidRPr="00814A81">
        <w:rPr>
          <w:rFonts w:ascii="Arial" w:eastAsia="Times New Roman" w:hAnsi="Arial" w:cs="Arial"/>
          <w:kern w:val="0"/>
          <w:sz w:val="24"/>
          <w:lang w:eastAsia="ar-SA"/>
        </w:rPr>
        <w:br/>
      </w:r>
      <w:r w:rsidRPr="00814A81">
        <w:rPr>
          <w:rFonts w:ascii="Arial" w:eastAsia="Times New Roman" w:hAnsi="Arial" w:cs="Arial"/>
          <w:kern w:val="0"/>
          <w:sz w:val="24"/>
          <w:lang w:eastAsia="ar-SA"/>
        </w:rPr>
        <w:tab/>
        <w:t>об отказе в согласовании переустройства и (или) перепланировки жилого помещения.</w:t>
      </w:r>
    </w:p>
    <w:p w:rsidR="00814A81" w:rsidRPr="00814A81" w:rsidRDefault="00814A81" w:rsidP="00814A81">
      <w:pPr>
        <w:tabs>
          <w:tab w:val="left" w:pos="0"/>
        </w:tabs>
        <w:autoSpaceDE w:val="0"/>
        <w:ind w:firstLine="709"/>
        <w:jc w:val="both"/>
        <w:rPr>
          <w:rFonts w:ascii="Arial" w:eastAsia="Times New Roman" w:hAnsi="Arial" w:cs="Arial"/>
          <w:kern w:val="0"/>
          <w:sz w:val="24"/>
          <w:lang w:eastAsia="ar-SA"/>
        </w:rPr>
      </w:pPr>
      <w:r w:rsidRPr="00814A81">
        <w:rPr>
          <w:rFonts w:ascii="Arial" w:eastAsia="Times New Roman" w:hAnsi="Arial" w:cs="Arial"/>
          <w:color w:val="000000"/>
          <w:kern w:val="0"/>
          <w:sz w:val="24"/>
          <w:lang w:eastAsia="ar-SA"/>
        </w:rPr>
        <w:t>Процедура предоставления муниципальной услуги завершается получением заявителем одного из следующих документов:</w:t>
      </w:r>
    </w:p>
    <w:p w:rsidR="00814A81" w:rsidRPr="00814A81" w:rsidRDefault="00814A81" w:rsidP="00814A81">
      <w:pPr>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 xml:space="preserve">решения о согласовании переустройства и (или) перепланировки жилого помещения; </w:t>
      </w:r>
    </w:p>
    <w:p w:rsidR="00814A81" w:rsidRPr="00814A81" w:rsidRDefault="00814A81" w:rsidP="00814A81">
      <w:pPr>
        <w:autoSpaceDE w:val="0"/>
        <w:ind w:firstLine="709"/>
        <w:jc w:val="both"/>
        <w:rPr>
          <w:rFonts w:ascii="Arial" w:eastAsia="Times New Roman" w:hAnsi="Arial" w:cs="Arial"/>
          <w:color w:val="000000"/>
          <w:kern w:val="0"/>
          <w:sz w:val="24"/>
          <w:lang w:eastAsia="ar-SA"/>
        </w:rPr>
      </w:pPr>
      <w:r w:rsidRPr="00814A81">
        <w:rPr>
          <w:rFonts w:ascii="Arial" w:eastAsia="Times New Roman" w:hAnsi="Arial" w:cs="Arial"/>
          <w:kern w:val="0"/>
          <w:sz w:val="24"/>
          <w:lang w:eastAsia="ar-SA"/>
        </w:rPr>
        <w:t>решения об отказе в согласовании переустройства и (или) перепланировки жилого помещения</w:t>
      </w:r>
    </w:p>
    <w:p w:rsidR="00814A81" w:rsidRPr="00814A81" w:rsidRDefault="00814A81" w:rsidP="00814A81">
      <w:pPr>
        <w:tabs>
          <w:tab w:val="left" w:pos="0"/>
        </w:tabs>
        <w:autoSpaceDE w:val="0"/>
        <w:spacing w:after="200"/>
        <w:ind w:firstLine="567"/>
        <w:jc w:val="center"/>
        <w:rPr>
          <w:rFonts w:ascii="Arial" w:eastAsia="Times New Roman" w:hAnsi="Arial" w:cs="Arial"/>
          <w:color w:val="000000"/>
          <w:kern w:val="0"/>
          <w:sz w:val="24"/>
          <w:lang w:eastAsia="ar-SA"/>
        </w:rPr>
      </w:pPr>
    </w:p>
    <w:p w:rsidR="00814A81" w:rsidRPr="00814A81" w:rsidRDefault="00814A81" w:rsidP="00814A81">
      <w:pPr>
        <w:tabs>
          <w:tab w:val="left" w:pos="0"/>
        </w:tabs>
        <w:autoSpaceDE w:val="0"/>
        <w:spacing w:after="200"/>
        <w:ind w:firstLine="567"/>
        <w:jc w:val="center"/>
        <w:rPr>
          <w:rFonts w:ascii="Arial" w:eastAsia="Times New Roman" w:hAnsi="Arial" w:cs="Arial"/>
          <w:kern w:val="0"/>
          <w:sz w:val="24"/>
          <w:lang w:eastAsia="ar-SA"/>
        </w:rPr>
      </w:pPr>
      <w:r w:rsidRPr="00814A81">
        <w:rPr>
          <w:rFonts w:ascii="Arial" w:eastAsia="Times New Roman" w:hAnsi="Arial" w:cs="Arial"/>
          <w:color w:val="000000"/>
          <w:kern w:val="0"/>
          <w:sz w:val="24"/>
          <w:lang w:eastAsia="ar-SA"/>
        </w:rPr>
        <w:t>Срок предоставления муниципальной услуги</w:t>
      </w:r>
    </w:p>
    <w:p w:rsidR="00814A81" w:rsidRPr="00814A81" w:rsidRDefault="00814A81" w:rsidP="00814A81">
      <w:pPr>
        <w:widowControl/>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 xml:space="preserve">12. </w:t>
      </w:r>
      <w:r w:rsidRPr="00814A81">
        <w:rPr>
          <w:rFonts w:ascii="Arial" w:eastAsia="Times New Roman" w:hAnsi="Arial" w:cs="Arial"/>
          <w:color w:val="000000"/>
          <w:kern w:val="0"/>
          <w:sz w:val="24"/>
          <w:lang w:eastAsia="ar-SA"/>
        </w:rPr>
        <w:t>Срок предоставления муниципальной услуги:</w:t>
      </w:r>
    </w:p>
    <w:p w:rsidR="00814A81" w:rsidRPr="00814A81" w:rsidRDefault="00814A81" w:rsidP="00814A81">
      <w:pPr>
        <w:widowControl/>
        <w:tabs>
          <w:tab w:val="left" w:pos="0"/>
        </w:tabs>
        <w:autoSpaceDE w:val="0"/>
        <w:ind w:firstLine="709"/>
        <w:jc w:val="both"/>
        <w:rPr>
          <w:rFonts w:ascii="Arial" w:eastAsia="Times New Roman" w:hAnsi="Arial" w:cs="Arial"/>
          <w:iCs/>
          <w:color w:val="000000"/>
          <w:kern w:val="0"/>
          <w:sz w:val="24"/>
          <w:lang w:eastAsia="ar-SA"/>
        </w:rPr>
      </w:pPr>
      <w:r w:rsidRPr="00814A81">
        <w:rPr>
          <w:rFonts w:ascii="Arial" w:eastAsia="Times New Roman" w:hAnsi="Arial" w:cs="Arial"/>
          <w:kern w:val="0"/>
          <w:sz w:val="24"/>
          <w:lang w:eastAsia="ar-SA"/>
        </w:rPr>
        <w:t xml:space="preserve">решение о согласовании переустройства и (или) перепланировки жилого помещения должно быть принято не позднее чем через 45 дней со дня представления документов, обязанность по представлению которых в </w:t>
      </w:r>
      <w:r w:rsidRPr="00814A81">
        <w:rPr>
          <w:rFonts w:ascii="Arial" w:eastAsia="Times New Roman" w:hAnsi="Arial" w:cs="Arial"/>
          <w:kern w:val="0"/>
          <w:sz w:val="24"/>
          <w:lang w:eastAsia="ar-SA"/>
        </w:rPr>
        <w:lastRenderedPageBreak/>
        <w:t xml:space="preserve">соответствии с пунктом 15 настоящего административного регламента возложена на заявителя. </w:t>
      </w:r>
    </w:p>
    <w:p w:rsidR="00814A81" w:rsidRPr="00814A81" w:rsidRDefault="00814A81" w:rsidP="00814A81">
      <w:pPr>
        <w:widowControl/>
        <w:autoSpaceDE w:val="0"/>
        <w:ind w:firstLine="709"/>
        <w:jc w:val="both"/>
        <w:rPr>
          <w:rFonts w:ascii="Arial" w:eastAsia="Times New Roman" w:hAnsi="Arial" w:cs="Arial"/>
          <w:kern w:val="0"/>
          <w:sz w:val="24"/>
          <w:lang w:eastAsia="ar-SA"/>
        </w:rPr>
      </w:pPr>
      <w:r w:rsidRPr="00814A81">
        <w:rPr>
          <w:rFonts w:ascii="Arial" w:eastAsia="Times New Roman" w:hAnsi="Arial" w:cs="Arial"/>
          <w:iCs/>
          <w:color w:val="000000"/>
          <w:kern w:val="0"/>
          <w:sz w:val="24"/>
          <w:lang w:eastAsia="ar-SA"/>
        </w:rPr>
        <w:t xml:space="preserve">выдача решения </w:t>
      </w:r>
      <w:r w:rsidRPr="00814A81">
        <w:rPr>
          <w:rFonts w:ascii="Arial" w:eastAsia="Times New Roman" w:hAnsi="Arial" w:cs="Arial"/>
          <w:kern w:val="0"/>
          <w:sz w:val="24"/>
          <w:lang w:eastAsia="ar-SA"/>
        </w:rPr>
        <w:t xml:space="preserve">о согласовании переустройства и (или) перепланировки жилого помещения </w:t>
      </w:r>
      <w:r w:rsidRPr="00814A81">
        <w:rPr>
          <w:rFonts w:ascii="Arial" w:eastAsia="Times New Roman" w:hAnsi="Arial" w:cs="Arial"/>
          <w:iCs/>
          <w:color w:val="000000"/>
          <w:kern w:val="0"/>
          <w:sz w:val="24"/>
          <w:lang w:eastAsia="ar-SA"/>
        </w:rPr>
        <w:t xml:space="preserve">осуществляется </w:t>
      </w:r>
      <w:r w:rsidRPr="00814A81">
        <w:rPr>
          <w:rFonts w:ascii="Arial" w:eastAsia="Times New Roman" w:hAnsi="Arial" w:cs="Arial"/>
          <w:kern w:val="0"/>
          <w:sz w:val="24"/>
          <w:lang w:eastAsia="ar-SA"/>
        </w:rPr>
        <w:t>не позднее чем через 3 рабочих дня со дня принятия одного из указанных в пункте 11 настоящего административного регламента решений.</w:t>
      </w:r>
    </w:p>
    <w:p w:rsidR="00814A81" w:rsidRPr="00814A81" w:rsidRDefault="00814A81" w:rsidP="00814A81">
      <w:pPr>
        <w:widowControl/>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В случае представления заявителем документов через многофункциональный центр срок принятия решения о согласовании или об отказе в согласовании исчисляется со дня передачи многофункциональным центром таких документов в орган, осуществляющий согласование.</w:t>
      </w:r>
    </w:p>
    <w:p w:rsidR="00814A81" w:rsidRPr="00814A81" w:rsidRDefault="00814A81" w:rsidP="00814A81">
      <w:pPr>
        <w:widowControl/>
        <w:autoSpaceDE w:val="0"/>
        <w:ind w:firstLine="540"/>
        <w:jc w:val="both"/>
        <w:rPr>
          <w:rFonts w:ascii="Arial" w:eastAsia="Times New Roman" w:hAnsi="Arial" w:cs="Arial"/>
          <w:kern w:val="0"/>
          <w:sz w:val="24"/>
          <w:lang w:eastAsia="ar-SA"/>
        </w:rPr>
      </w:pPr>
    </w:p>
    <w:p w:rsidR="00814A81" w:rsidRPr="00814A81" w:rsidRDefault="00814A81" w:rsidP="00814A81">
      <w:pPr>
        <w:autoSpaceDE w:val="0"/>
        <w:spacing w:after="200"/>
        <w:ind w:firstLine="709"/>
        <w:jc w:val="center"/>
        <w:rPr>
          <w:rFonts w:ascii="Arial" w:eastAsia="Times New Roman" w:hAnsi="Arial" w:cs="Arial"/>
          <w:kern w:val="0"/>
          <w:sz w:val="24"/>
          <w:lang w:eastAsia="ar-SA"/>
        </w:rPr>
      </w:pPr>
      <w:r w:rsidRPr="00814A81">
        <w:rPr>
          <w:rFonts w:ascii="Arial" w:eastAsia="Times New Roman" w:hAnsi="Arial" w:cs="Arial"/>
          <w:kern w:val="0"/>
          <w:sz w:val="24"/>
          <w:lang w:eastAsia="ar-SA"/>
        </w:rPr>
        <w:t>Приостановление предоставления муниципальной услуги</w:t>
      </w:r>
    </w:p>
    <w:p w:rsidR="00814A81" w:rsidRPr="00814A81" w:rsidRDefault="00814A81" w:rsidP="00814A81">
      <w:pPr>
        <w:autoSpaceDE w:val="0"/>
        <w:spacing w:after="20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13. Приостановление предоставления муниципальной услуги действующим законодательством не предусмотрено.</w:t>
      </w:r>
    </w:p>
    <w:p w:rsidR="00814A81" w:rsidRPr="00814A81" w:rsidRDefault="00814A81" w:rsidP="00814A81">
      <w:pPr>
        <w:autoSpaceDE w:val="0"/>
        <w:spacing w:after="200"/>
        <w:ind w:firstLine="709"/>
        <w:jc w:val="center"/>
        <w:rPr>
          <w:rFonts w:ascii="Arial" w:eastAsia="Times New Roman" w:hAnsi="Arial" w:cs="Arial"/>
          <w:color w:val="000000"/>
          <w:kern w:val="0"/>
          <w:sz w:val="24"/>
          <w:lang w:eastAsia="ar-SA"/>
        </w:rPr>
      </w:pPr>
      <w:r w:rsidRPr="00814A81">
        <w:rPr>
          <w:rFonts w:ascii="Arial" w:eastAsia="Times New Roman" w:hAnsi="Arial" w:cs="Arial"/>
          <w:kern w:val="0"/>
          <w:sz w:val="24"/>
          <w:lang w:eastAsia="ar-SA"/>
        </w:rPr>
        <w:t>Перечень нормативных правовых актов, регулирующих предоставление муниципальной услуги</w:t>
      </w:r>
    </w:p>
    <w:p w:rsidR="00814A81" w:rsidRPr="00814A81" w:rsidRDefault="00814A81" w:rsidP="00814A81">
      <w:pPr>
        <w:autoSpaceDE w:val="0"/>
        <w:ind w:firstLine="709"/>
        <w:jc w:val="both"/>
        <w:rPr>
          <w:rFonts w:ascii="Arial" w:eastAsia="Times New Roman" w:hAnsi="Arial" w:cs="Arial"/>
          <w:kern w:val="0"/>
          <w:sz w:val="24"/>
          <w:lang w:eastAsia="ar-SA"/>
        </w:rPr>
      </w:pPr>
      <w:r w:rsidRPr="00814A81">
        <w:rPr>
          <w:rFonts w:ascii="Arial" w:eastAsia="Times New Roman" w:hAnsi="Arial" w:cs="Arial"/>
          <w:color w:val="000000"/>
          <w:kern w:val="0"/>
          <w:sz w:val="24"/>
          <w:lang w:eastAsia="ar-SA"/>
        </w:rPr>
        <w:t>14. Предоставление муниципальной услуги осуществляется в соответствии со следующими нормативными правовыми актами:</w:t>
      </w:r>
    </w:p>
    <w:p w:rsidR="00814A81" w:rsidRPr="00814A81" w:rsidRDefault="00814A81" w:rsidP="00814A81">
      <w:pPr>
        <w:widowControl/>
        <w:autoSpaceDE w:val="0"/>
        <w:jc w:val="both"/>
        <w:rPr>
          <w:rFonts w:ascii="Arial" w:eastAsia="Times New Roman" w:hAnsi="Arial" w:cs="Arial"/>
          <w:kern w:val="0"/>
          <w:sz w:val="24"/>
          <w:lang w:eastAsia="ar-SA"/>
        </w:rPr>
      </w:pPr>
      <w:r w:rsidRPr="00814A81">
        <w:rPr>
          <w:rFonts w:ascii="Arial" w:eastAsia="Times New Roman" w:hAnsi="Arial" w:cs="Arial"/>
          <w:kern w:val="0"/>
          <w:sz w:val="24"/>
          <w:lang w:eastAsia="ar-SA"/>
        </w:rPr>
        <w:tab/>
        <w:t xml:space="preserve">1) Жилищным кодексом Российской Федерации от 29 декабря          2004 года №188-ФЗ </w:t>
      </w:r>
      <w:r w:rsidRPr="00814A81">
        <w:rPr>
          <w:rFonts w:ascii="Arial" w:eastAsia="Times New Roman" w:hAnsi="Arial" w:cs="Arial"/>
          <w:color w:val="000000"/>
          <w:kern w:val="0"/>
          <w:sz w:val="24"/>
          <w:lang w:eastAsia="ar-SA"/>
        </w:rPr>
        <w:t>(«</w:t>
      </w:r>
      <w:r w:rsidRPr="00814A81">
        <w:rPr>
          <w:rFonts w:ascii="Arial" w:eastAsia="Times New Roman" w:hAnsi="Arial" w:cs="Arial"/>
          <w:kern w:val="0"/>
          <w:sz w:val="24"/>
          <w:lang w:eastAsia="ar-SA"/>
        </w:rPr>
        <w:t xml:space="preserve">Собрание законодательства Российской Федерации», 03.01.2005, № 1 (часть 1), ст. 14); </w:t>
      </w:r>
    </w:p>
    <w:p w:rsidR="00814A81" w:rsidRPr="00814A81" w:rsidRDefault="00814A81" w:rsidP="00814A81">
      <w:pPr>
        <w:widowControl/>
        <w:autoSpaceDE w:val="0"/>
        <w:jc w:val="both"/>
        <w:rPr>
          <w:rFonts w:ascii="Arial" w:eastAsia="Times New Roman" w:hAnsi="Arial" w:cs="Arial"/>
          <w:color w:val="000000"/>
          <w:kern w:val="0"/>
          <w:sz w:val="24"/>
          <w:lang w:eastAsia="ar-SA"/>
        </w:rPr>
      </w:pPr>
      <w:r w:rsidRPr="00814A81">
        <w:rPr>
          <w:rFonts w:ascii="Arial" w:eastAsia="Times New Roman" w:hAnsi="Arial" w:cs="Arial"/>
          <w:kern w:val="0"/>
          <w:sz w:val="24"/>
          <w:lang w:eastAsia="ar-SA"/>
        </w:rPr>
        <w:tab/>
        <w:t xml:space="preserve">2) </w:t>
      </w:r>
      <w:r w:rsidRPr="00814A81">
        <w:rPr>
          <w:rFonts w:ascii="Arial" w:eastAsia="Times New Roman" w:hAnsi="Arial" w:cs="Arial"/>
          <w:color w:val="000000"/>
          <w:kern w:val="0"/>
          <w:sz w:val="24"/>
          <w:lang w:eastAsia="ar-SA"/>
        </w:rPr>
        <w:t xml:space="preserve">Градостроительным </w:t>
      </w:r>
      <w:hyperlink r:id="rId10" w:history="1">
        <w:r w:rsidRPr="00814A81">
          <w:rPr>
            <w:rFonts w:ascii="Arial" w:eastAsia="Times New Roman" w:hAnsi="Arial" w:cs="Arial"/>
            <w:color w:val="0000FF"/>
            <w:kern w:val="0"/>
            <w:sz w:val="24"/>
            <w:u w:val="single"/>
            <w:lang w:eastAsia="ar-SA"/>
          </w:rPr>
          <w:t>кодексом</w:t>
        </w:r>
      </w:hyperlink>
      <w:r w:rsidRPr="00814A81">
        <w:rPr>
          <w:rFonts w:ascii="Arial" w:eastAsia="Times New Roman" w:hAnsi="Arial" w:cs="Arial"/>
          <w:color w:val="000000"/>
          <w:kern w:val="0"/>
          <w:sz w:val="24"/>
          <w:lang w:eastAsia="ar-SA"/>
        </w:rPr>
        <w:t xml:space="preserve"> Российской Федерации от </w:t>
      </w:r>
      <w:r w:rsidRPr="00814A81">
        <w:rPr>
          <w:rFonts w:ascii="Arial" w:eastAsia="Times New Roman" w:hAnsi="Arial" w:cs="Arial"/>
          <w:kern w:val="0"/>
          <w:sz w:val="24"/>
          <w:lang w:eastAsia="ar-SA"/>
        </w:rPr>
        <w:t xml:space="preserve">29 декабря 2004 года № 190-ФЗ </w:t>
      </w:r>
      <w:r w:rsidRPr="00814A81">
        <w:rPr>
          <w:rFonts w:ascii="Arial" w:eastAsia="Times New Roman" w:hAnsi="Arial" w:cs="Arial"/>
          <w:color w:val="000000"/>
          <w:kern w:val="0"/>
          <w:sz w:val="24"/>
          <w:lang w:eastAsia="ar-SA"/>
        </w:rPr>
        <w:t>(</w:t>
      </w:r>
      <w:r w:rsidRPr="00814A81">
        <w:rPr>
          <w:rFonts w:ascii="Arial" w:eastAsia="Times New Roman" w:hAnsi="Arial" w:cs="Arial"/>
          <w:kern w:val="0"/>
          <w:sz w:val="24"/>
          <w:lang w:eastAsia="ar-SA"/>
        </w:rPr>
        <w:t>«Российская газета», 30.12.2004, № 290</w:t>
      </w:r>
      <w:r w:rsidRPr="00814A81">
        <w:rPr>
          <w:rFonts w:ascii="Arial" w:eastAsia="Times New Roman" w:hAnsi="Arial" w:cs="Arial"/>
          <w:color w:val="000000"/>
          <w:kern w:val="0"/>
          <w:sz w:val="24"/>
          <w:lang w:eastAsia="ar-SA"/>
        </w:rPr>
        <w:t>)</w:t>
      </w:r>
      <w:r w:rsidRPr="00814A81">
        <w:rPr>
          <w:rFonts w:ascii="Arial" w:eastAsia="Times New Roman" w:hAnsi="Arial" w:cs="Arial"/>
          <w:kern w:val="0"/>
          <w:sz w:val="24"/>
          <w:lang w:eastAsia="ar-SA"/>
        </w:rPr>
        <w:t xml:space="preserve">; </w:t>
      </w:r>
    </w:p>
    <w:p w:rsidR="00814A81" w:rsidRPr="00814A81" w:rsidRDefault="00814A81" w:rsidP="00814A81">
      <w:pPr>
        <w:widowControl/>
        <w:autoSpaceDE w:val="0"/>
        <w:jc w:val="both"/>
        <w:rPr>
          <w:rFonts w:ascii="Arial" w:eastAsia="Times New Roman" w:hAnsi="Arial" w:cs="Arial"/>
          <w:kern w:val="0"/>
          <w:sz w:val="24"/>
          <w:lang w:eastAsia="ar-SA"/>
        </w:rPr>
      </w:pPr>
      <w:r w:rsidRPr="00814A81">
        <w:rPr>
          <w:rFonts w:ascii="Arial" w:eastAsia="Times New Roman" w:hAnsi="Arial" w:cs="Arial"/>
          <w:color w:val="000000"/>
          <w:kern w:val="0"/>
          <w:sz w:val="24"/>
          <w:lang w:eastAsia="ar-SA"/>
        </w:rPr>
        <w:tab/>
        <w:t>3) Федеральным законом от 27 июля 2010 года № 210-ФЗ «Об организации предоставления государственных и муниципальных услуг» (</w:t>
      </w:r>
      <w:r w:rsidRPr="00814A81">
        <w:rPr>
          <w:rFonts w:ascii="Arial" w:eastAsia="Times New Roman" w:hAnsi="Arial" w:cs="Arial"/>
          <w:kern w:val="0"/>
          <w:sz w:val="24"/>
          <w:lang w:eastAsia="ar-SA"/>
        </w:rPr>
        <w:t>«Российская газета», 30.07.2010, № 168</w:t>
      </w:r>
      <w:r w:rsidRPr="00814A81">
        <w:rPr>
          <w:rFonts w:ascii="Arial" w:eastAsia="Times New Roman" w:hAnsi="Arial" w:cs="Arial"/>
          <w:color w:val="000000"/>
          <w:kern w:val="0"/>
          <w:sz w:val="24"/>
          <w:lang w:eastAsia="ar-SA"/>
        </w:rPr>
        <w:t>);</w:t>
      </w:r>
    </w:p>
    <w:p w:rsidR="00814A81" w:rsidRPr="00814A81" w:rsidRDefault="00814A81" w:rsidP="00814A81">
      <w:pPr>
        <w:widowControl/>
        <w:autoSpaceDE w:val="0"/>
        <w:jc w:val="both"/>
        <w:rPr>
          <w:rFonts w:ascii="Arial" w:eastAsia="Times New Roman" w:hAnsi="Arial" w:cs="Arial"/>
          <w:kern w:val="0"/>
          <w:sz w:val="24"/>
          <w:lang w:eastAsia="ar-SA"/>
        </w:rPr>
      </w:pPr>
      <w:r w:rsidRPr="00814A81">
        <w:rPr>
          <w:rFonts w:ascii="Arial" w:eastAsia="Times New Roman" w:hAnsi="Arial" w:cs="Arial"/>
          <w:kern w:val="0"/>
          <w:sz w:val="24"/>
          <w:lang w:eastAsia="ar-SA"/>
        </w:rPr>
        <w:tab/>
        <w:t xml:space="preserve">4) Постановлением Правительства Российской Федерации от 28 апреля 2005 года № 266 «Об утверждении формы заявления о переустройстве и (или) перепланировке жилого помещения и формы документа, подтверждающего принятие решения о согласовании переустройства и (или) перепланировки жилого помещения» («Российская газета», 06.05.2005, № 95); </w:t>
      </w:r>
    </w:p>
    <w:p w:rsidR="00814A81" w:rsidRPr="00814A81" w:rsidRDefault="00814A81" w:rsidP="00814A81">
      <w:pPr>
        <w:widowControl/>
        <w:autoSpaceDE w:val="0"/>
        <w:jc w:val="both"/>
        <w:rPr>
          <w:rFonts w:ascii="Arial" w:eastAsia="Times New Roman" w:hAnsi="Arial" w:cs="Arial"/>
          <w:kern w:val="0"/>
          <w:sz w:val="24"/>
          <w:lang w:eastAsia="ar-SA"/>
        </w:rPr>
      </w:pPr>
      <w:r w:rsidRPr="00814A81">
        <w:rPr>
          <w:rFonts w:ascii="Arial" w:eastAsia="Times New Roman" w:hAnsi="Arial" w:cs="Arial"/>
          <w:kern w:val="0"/>
          <w:sz w:val="24"/>
          <w:lang w:eastAsia="ar-SA"/>
        </w:rPr>
        <w:tab/>
        <w:t>5) Постановлением Государственного комитета Российской Федерации по строительству и жилищно-коммунальному комплексу от 27 сентября 2003 года № 170 «Об утверждении Правил и норм технической эксплуатации жилищного фонда» («Российская газета», 23.10.2003, № 214);</w:t>
      </w:r>
    </w:p>
    <w:p w:rsidR="00814A81" w:rsidRPr="00814A81" w:rsidRDefault="00814A81" w:rsidP="00814A81">
      <w:pPr>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 xml:space="preserve">6) </w:t>
      </w:r>
      <w:hyperlink r:id="rId11" w:history="1">
        <w:r w:rsidRPr="00814A81">
          <w:rPr>
            <w:rFonts w:ascii="Arial" w:eastAsia="Times New Roman" w:hAnsi="Arial" w:cs="Arial"/>
            <w:color w:val="0000FF"/>
            <w:kern w:val="0"/>
            <w:sz w:val="24"/>
            <w:u w:val="single"/>
            <w:lang w:eastAsia="ar-SA"/>
          </w:rPr>
          <w:t>Уставом</w:t>
        </w:r>
      </w:hyperlink>
      <w:r w:rsidRPr="00814A81">
        <w:rPr>
          <w:rFonts w:ascii="Arial" w:eastAsia="Times New Roman" w:hAnsi="Arial" w:cs="Arial"/>
          <w:kern w:val="0"/>
          <w:sz w:val="24"/>
          <w:lang w:eastAsia="ar-SA"/>
        </w:rPr>
        <w:t xml:space="preserve"> муниципального образования Чернопенское сельское поселение Костромского муниципального района Костромской области (Информационный бюллетень «Чернопенский вестник» от 30.11.2006 г. № 1);</w:t>
      </w:r>
    </w:p>
    <w:p w:rsidR="00814A81" w:rsidRPr="00814A81" w:rsidRDefault="00814A81" w:rsidP="00814A81">
      <w:pPr>
        <w:autoSpaceDE w:val="0"/>
        <w:ind w:firstLine="709"/>
        <w:jc w:val="both"/>
        <w:rPr>
          <w:rFonts w:ascii="Arial" w:eastAsia="Times New Roman" w:hAnsi="Arial" w:cs="Arial"/>
          <w:color w:val="000000"/>
          <w:kern w:val="0"/>
          <w:sz w:val="24"/>
          <w:lang w:eastAsia="ar-SA"/>
        </w:rPr>
      </w:pPr>
      <w:r w:rsidRPr="00814A81">
        <w:rPr>
          <w:rFonts w:ascii="Arial" w:eastAsia="Times New Roman" w:hAnsi="Arial" w:cs="Arial"/>
          <w:kern w:val="0"/>
          <w:sz w:val="24"/>
          <w:lang w:eastAsia="ar-SA"/>
        </w:rPr>
        <w:t>7)   настоящим Административным регламентом.</w:t>
      </w:r>
    </w:p>
    <w:p w:rsidR="00814A81" w:rsidRPr="00814A81" w:rsidRDefault="00814A81" w:rsidP="00814A81">
      <w:pPr>
        <w:autoSpaceDE w:val="0"/>
        <w:spacing w:after="200"/>
        <w:ind w:firstLine="709"/>
        <w:jc w:val="center"/>
        <w:rPr>
          <w:rFonts w:ascii="Arial" w:eastAsia="Times New Roman" w:hAnsi="Arial" w:cs="Arial"/>
          <w:color w:val="000000"/>
          <w:kern w:val="0"/>
          <w:sz w:val="24"/>
          <w:lang w:eastAsia="ar-SA"/>
        </w:rPr>
      </w:pPr>
    </w:p>
    <w:p w:rsidR="00814A81" w:rsidRPr="00814A81" w:rsidRDefault="00814A81" w:rsidP="00814A81">
      <w:pPr>
        <w:autoSpaceDE w:val="0"/>
        <w:spacing w:after="200"/>
        <w:ind w:firstLine="709"/>
        <w:jc w:val="center"/>
        <w:rPr>
          <w:rFonts w:ascii="Arial" w:eastAsia="Times New Roman" w:hAnsi="Arial" w:cs="Arial"/>
          <w:color w:val="000000"/>
          <w:kern w:val="0"/>
          <w:sz w:val="24"/>
          <w:lang w:eastAsia="ar-SA"/>
        </w:rPr>
      </w:pPr>
      <w:r w:rsidRPr="00814A81">
        <w:rPr>
          <w:rFonts w:ascii="Arial" w:eastAsia="Times New Roman" w:hAnsi="Arial" w:cs="Arial"/>
          <w:color w:val="000000"/>
          <w:kern w:val="0"/>
          <w:sz w:val="24"/>
          <w:lang w:eastAsia="ar-SA"/>
        </w:rPr>
        <w:t>Перечень документов, необходимых для предоставления муниципальной услуги</w:t>
      </w:r>
    </w:p>
    <w:p w:rsidR="00814A81" w:rsidRPr="00814A81" w:rsidRDefault="00814A81" w:rsidP="00814A81">
      <w:pPr>
        <w:autoSpaceDE w:val="0"/>
        <w:ind w:firstLine="709"/>
        <w:jc w:val="both"/>
        <w:rPr>
          <w:rFonts w:ascii="Arial" w:eastAsia="Times New Roman" w:hAnsi="Arial"/>
          <w:kern w:val="0"/>
          <w:sz w:val="24"/>
          <w:lang w:eastAsia="ar-SA"/>
        </w:rPr>
      </w:pPr>
      <w:r w:rsidRPr="00814A81">
        <w:rPr>
          <w:rFonts w:ascii="Arial" w:eastAsia="Times New Roman" w:hAnsi="Arial" w:cs="Arial"/>
          <w:color w:val="000000"/>
          <w:kern w:val="0"/>
          <w:sz w:val="24"/>
          <w:lang w:eastAsia="ar-SA"/>
        </w:rPr>
        <w:t>15.</w:t>
      </w:r>
      <w:r w:rsidRPr="00814A81">
        <w:rPr>
          <w:rFonts w:ascii="Arial" w:eastAsia="Times New Roman" w:hAnsi="Arial"/>
          <w:color w:val="000000"/>
          <w:kern w:val="0"/>
          <w:sz w:val="24"/>
          <w:lang w:eastAsia="ar-SA"/>
        </w:rPr>
        <w:t xml:space="preserve"> В перечень документов, необходимых для предоставления муниципальной услуги, входят: </w:t>
      </w:r>
    </w:p>
    <w:p w:rsidR="00814A81" w:rsidRPr="00814A81" w:rsidRDefault="00814A81" w:rsidP="00814A81">
      <w:pPr>
        <w:widowControl/>
        <w:autoSpaceDE w:val="0"/>
        <w:ind w:firstLine="709"/>
        <w:jc w:val="both"/>
        <w:rPr>
          <w:rFonts w:ascii="Arial" w:eastAsia="Times New Roman" w:hAnsi="Arial"/>
          <w:kern w:val="0"/>
          <w:sz w:val="24"/>
          <w:lang w:eastAsia="ar-SA"/>
        </w:rPr>
      </w:pPr>
      <w:r w:rsidRPr="00814A81">
        <w:rPr>
          <w:rFonts w:ascii="Arial" w:eastAsia="Times New Roman" w:hAnsi="Arial"/>
          <w:kern w:val="0"/>
          <w:sz w:val="24"/>
          <w:lang w:eastAsia="ar-SA"/>
        </w:rPr>
        <w:t xml:space="preserve">1) заявление о переустройстве и (или) перепланировке по </w:t>
      </w:r>
      <w:hyperlink r:id="rId12" w:history="1">
        <w:r w:rsidRPr="00814A81">
          <w:rPr>
            <w:rFonts w:ascii="Arial" w:eastAsia="Times New Roman" w:hAnsi="Arial"/>
            <w:color w:val="0000FF"/>
            <w:kern w:val="0"/>
            <w:sz w:val="24"/>
            <w:u w:val="single"/>
            <w:lang w:eastAsia="ar-SA"/>
          </w:rPr>
          <w:t>форме</w:t>
        </w:r>
      </w:hyperlink>
      <w:r w:rsidRPr="00814A81">
        <w:rPr>
          <w:rFonts w:ascii="Arial" w:eastAsia="Times New Roman" w:hAnsi="Arial"/>
          <w:kern w:val="0"/>
          <w:sz w:val="24"/>
          <w:lang w:eastAsia="ar-SA"/>
        </w:rPr>
        <w:t xml:space="preserve">, утвержденной постановлением Правительства Российской Федерации от 28 апреля 2005 года № 266 «Об утверждении формы заявления о переустройстве и (или) перепланировке жилого помещения и формы документа, подтверждающего </w:t>
      </w:r>
      <w:r w:rsidRPr="00814A81">
        <w:rPr>
          <w:rFonts w:ascii="Arial" w:eastAsia="Times New Roman" w:hAnsi="Arial"/>
          <w:kern w:val="0"/>
          <w:sz w:val="24"/>
          <w:lang w:eastAsia="ar-SA"/>
        </w:rPr>
        <w:lastRenderedPageBreak/>
        <w:t xml:space="preserve">принятие решения о согласовании переустройства и (или) перепланировки жилого помещения»; </w:t>
      </w:r>
    </w:p>
    <w:p w:rsidR="00814A81" w:rsidRPr="00814A81" w:rsidRDefault="00814A81" w:rsidP="00814A81">
      <w:pPr>
        <w:autoSpaceDE w:val="0"/>
        <w:ind w:firstLine="709"/>
        <w:jc w:val="both"/>
        <w:rPr>
          <w:rFonts w:ascii="Arial" w:eastAsia="Times New Roman" w:hAnsi="Arial"/>
          <w:kern w:val="0"/>
          <w:sz w:val="24"/>
          <w:lang w:eastAsia="ar-SA"/>
        </w:rPr>
      </w:pPr>
      <w:r w:rsidRPr="00814A81">
        <w:rPr>
          <w:rFonts w:ascii="Arial" w:eastAsia="Times New Roman" w:hAnsi="Arial"/>
          <w:kern w:val="0"/>
          <w:sz w:val="24"/>
          <w:lang w:eastAsia="ar-SA"/>
        </w:rPr>
        <w:t>2) документ, удостоверяющий личность заявителя (в случае личного обращения заявителя в ОМС</w:t>
      </w:r>
      <w:r w:rsidRPr="00814A81">
        <w:rPr>
          <w:rFonts w:ascii="Arial" w:eastAsia="Times New Roman" w:hAnsi="Arial"/>
          <w:i/>
          <w:iCs/>
          <w:color w:val="000000"/>
          <w:kern w:val="0"/>
          <w:sz w:val="24"/>
          <w:lang w:eastAsia="ar-SA"/>
        </w:rPr>
        <w:t xml:space="preserve">, </w:t>
      </w:r>
      <w:r w:rsidRPr="00814A81">
        <w:rPr>
          <w:rFonts w:ascii="Arial" w:eastAsia="Times New Roman" w:hAnsi="Arial"/>
          <w:kern w:val="0"/>
          <w:sz w:val="24"/>
          <w:lang w:eastAsia="ar-SA"/>
        </w:rPr>
        <w:t>МФЦ);</w:t>
      </w:r>
      <w:r w:rsidRPr="00814A81">
        <w:rPr>
          <w:rFonts w:ascii="Arial" w:eastAsia="Times New Roman" w:hAnsi="Arial"/>
          <w:kern w:val="0"/>
          <w:sz w:val="24"/>
          <w:lang w:eastAsia="ar-SA"/>
        </w:rPr>
        <w:tab/>
      </w:r>
    </w:p>
    <w:p w:rsidR="00814A81" w:rsidRPr="00814A81" w:rsidRDefault="00814A81" w:rsidP="00814A81">
      <w:pPr>
        <w:autoSpaceDE w:val="0"/>
        <w:ind w:firstLine="709"/>
        <w:jc w:val="both"/>
        <w:rPr>
          <w:rFonts w:ascii="Arial" w:eastAsia="Times New Roman" w:hAnsi="Arial"/>
          <w:kern w:val="0"/>
          <w:sz w:val="24"/>
          <w:lang w:eastAsia="ar-SA"/>
        </w:rPr>
      </w:pPr>
      <w:r w:rsidRPr="00814A81">
        <w:rPr>
          <w:rFonts w:ascii="Arial" w:eastAsia="Times New Roman" w:hAnsi="Arial"/>
          <w:kern w:val="0"/>
          <w:sz w:val="24"/>
          <w:lang w:eastAsia="ar-SA"/>
        </w:rPr>
        <w:t>3)  документ, подтверждающий полномочия лица, непосредственно обращающегося в ОМС на обращение с заявлением о предоставлении муниципальной услуги (в случае, когда с заявлением о предоставлении муниципальной услуги обращается представитель заявителя);</w:t>
      </w:r>
    </w:p>
    <w:p w:rsidR="00814A81" w:rsidRPr="00814A81" w:rsidRDefault="00814A81" w:rsidP="00814A81">
      <w:pPr>
        <w:widowControl/>
        <w:tabs>
          <w:tab w:val="left" w:pos="0"/>
        </w:tabs>
        <w:ind w:firstLine="709"/>
        <w:jc w:val="both"/>
        <w:rPr>
          <w:rFonts w:ascii="Arial" w:eastAsia="Times New Roman" w:hAnsi="Arial"/>
          <w:kern w:val="0"/>
          <w:sz w:val="24"/>
          <w:lang w:eastAsia="ar-SA"/>
        </w:rPr>
      </w:pPr>
      <w:r w:rsidRPr="00814A81">
        <w:rPr>
          <w:rFonts w:ascii="Arial" w:eastAsia="Times New Roman" w:hAnsi="Arial"/>
          <w:kern w:val="0"/>
          <w:sz w:val="24"/>
          <w:lang w:eastAsia="ar-SA"/>
        </w:rPr>
        <w:t>4) правоустанавливающие документы на переустраиваемое и (или) перепланируемое жилое помещение (подлинники или засвидетельствованные в нотариальном порядке копии), в том числе:</w:t>
      </w:r>
    </w:p>
    <w:p w:rsidR="00814A81" w:rsidRPr="00814A81" w:rsidRDefault="00814A81" w:rsidP="00814A81">
      <w:pPr>
        <w:widowControl/>
        <w:autoSpaceDE w:val="0"/>
        <w:ind w:firstLine="709"/>
        <w:jc w:val="both"/>
        <w:rPr>
          <w:rFonts w:ascii="Arial" w:eastAsia="Times New Roman" w:hAnsi="Arial"/>
          <w:kern w:val="0"/>
          <w:sz w:val="24"/>
          <w:lang w:eastAsia="ar-SA"/>
        </w:rPr>
      </w:pPr>
      <w:r w:rsidRPr="00814A81">
        <w:rPr>
          <w:rFonts w:ascii="Arial" w:eastAsia="Times New Roman" w:hAnsi="Arial"/>
          <w:kern w:val="0"/>
          <w:sz w:val="24"/>
          <w:lang w:eastAsia="ar-SA"/>
        </w:rPr>
        <w:t>свидетельство о праве собственности на объект недвижимости;</w:t>
      </w:r>
    </w:p>
    <w:p w:rsidR="00814A81" w:rsidRPr="00814A81" w:rsidRDefault="00814A81" w:rsidP="00814A81">
      <w:pPr>
        <w:widowControl/>
        <w:ind w:firstLine="709"/>
        <w:jc w:val="both"/>
        <w:rPr>
          <w:rFonts w:ascii="Arial" w:eastAsia="Times New Roman" w:hAnsi="Arial"/>
          <w:kern w:val="0"/>
          <w:sz w:val="24"/>
          <w:lang w:eastAsia="ar-SA"/>
        </w:rPr>
      </w:pPr>
      <w:r w:rsidRPr="00814A81">
        <w:rPr>
          <w:rFonts w:ascii="Arial" w:eastAsia="Times New Roman" w:hAnsi="Arial"/>
          <w:kern w:val="0"/>
          <w:sz w:val="24"/>
          <w:lang w:eastAsia="ar-SA"/>
        </w:rPr>
        <w:t>договор купли-продажи;</w:t>
      </w:r>
    </w:p>
    <w:p w:rsidR="00814A81" w:rsidRPr="00814A81" w:rsidRDefault="00814A81" w:rsidP="00814A81">
      <w:pPr>
        <w:widowControl/>
        <w:ind w:firstLine="709"/>
        <w:jc w:val="both"/>
        <w:rPr>
          <w:rFonts w:ascii="Arial" w:eastAsia="Times New Roman" w:hAnsi="Arial"/>
          <w:kern w:val="0"/>
          <w:sz w:val="24"/>
          <w:lang w:eastAsia="ar-SA"/>
        </w:rPr>
      </w:pPr>
      <w:r w:rsidRPr="00814A81">
        <w:rPr>
          <w:rFonts w:ascii="Arial" w:eastAsia="Times New Roman" w:hAnsi="Arial"/>
          <w:kern w:val="0"/>
          <w:sz w:val="24"/>
          <w:lang w:eastAsia="ar-SA"/>
        </w:rPr>
        <w:t>акт о праве собственности на объект недвижимости;</w:t>
      </w:r>
    </w:p>
    <w:p w:rsidR="00814A81" w:rsidRPr="00814A81" w:rsidRDefault="00814A81" w:rsidP="00814A81">
      <w:pPr>
        <w:widowControl/>
        <w:ind w:firstLine="709"/>
        <w:jc w:val="both"/>
        <w:rPr>
          <w:rFonts w:ascii="Arial" w:eastAsia="Times New Roman" w:hAnsi="Arial"/>
          <w:kern w:val="0"/>
          <w:sz w:val="24"/>
          <w:lang w:eastAsia="ar-SA"/>
        </w:rPr>
      </w:pPr>
      <w:r w:rsidRPr="00814A81">
        <w:rPr>
          <w:rFonts w:ascii="Arial" w:eastAsia="Times New Roman" w:hAnsi="Arial"/>
          <w:kern w:val="0"/>
          <w:sz w:val="24"/>
          <w:lang w:eastAsia="ar-SA"/>
        </w:rPr>
        <w:t>свидетельство о праве на наследство;</w:t>
      </w:r>
    </w:p>
    <w:p w:rsidR="00814A81" w:rsidRPr="00814A81" w:rsidRDefault="00814A81" w:rsidP="00814A81">
      <w:pPr>
        <w:widowControl/>
        <w:ind w:firstLine="709"/>
        <w:jc w:val="both"/>
        <w:rPr>
          <w:rFonts w:ascii="Arial" w:eastAsia="Times New Roman" w:hAnsi="Arial"/>
          <w:kern w:val="0"/>
          <w:sz w:val="24"/>
          <w:lang w:eastAsia="ar-SA"/>
        </w:rPr>
      </w:pPr>
      <w:r w:rsidRPr="00814A81">
        <w:rPr>
          <w:rFonts w:ascii="Arial" w:eastAsia="Times New Roman" w:hAnsi="Arial"/>
          <w:kern w:val="0"/>
          <w:sz w:val="24"/>
          <w:lang w:eastAsia="ar-SA"/>
        </w:rPr>
        <w:t>судебный акт, вступивший в законную силу;</w:t>
      </w:r>
    </w:p>
    <w:p w:rsidR="00814A81" w:rsidRPr="00814A81" w:rsidRDefault="00814A81" w:rsidP="00814A81">
      <w:pPr>
        <w:widowControl/>
        <w:autoSpaceDE w:val="0"/>
        <w:ind w:firstLine="709"/>
        <w:jc w:val="both"/>
        <w:rPr>
          <w:rFonts w:ascii="Arial" w:eastAsia="Times New Roman" w:hAnsi="Arial"/>
          <w:kern w:val="0"/>
          <w:sz w:val="24"/>
          <w:lang w:eastAsia="ar-SA"/>
        </w:rPr>
      </w:pPr>
      <w:r w:rsidRPr="00814A81">
        <w:rPr>
          <w:rFonts w:ascii="Arial" w:eastAsia="Times New Roman" w:hAnsi="Arial"/>
          <w:kern w:val="0"/>
          <w:sz w:val="24"/>
          <w:lang w:eastAsia="ar-SA"/>
        </w:rPr>
        <w:t>5) подготовленный и оформленный в установленном порядке проект переустройства и (или) перепланировки переустраиваемого и (или) перепланируемого жилого помещения, согласованный с компетентными органами и организациями;</w:t>
      </w:r>
    </w:p>
    <w:p w:rsidR="00814A81" w:rsidRPr="00814A81" w:rsidRDefault="00814A81" w:rsidP="00814A81">
      <w:pPr>
        <w:widowControl/>
        <w:autoSpaceDE w:val="0"/>
        <w:ind w:firstLine="709"/>
        <w:jc w:val="both"/>
        <w:rPr>
          <w:rFonts w:ascii="Arial" w:eastAsia="Times New Roman" w:hAnsi="Arial"/>
          <w:kern w:val="0"/>
          <w:sz w:val="24"/>
          <w:lang w:eastAsia="ar-SA"/>
        </w:rPr>
      </w:pPr>
      <w:r w:rsidRPr="00814A81">
        <w:rPr>
          <w:rFonts w:ascii="Arial" w:eastAsia="Times New Roman" w:hAnsi="Arial"/>
          <w:kern w:val="0"/>
          <w:sz w:val="24"/>
          <w:lang w:eastAsia="ar-SA"/>
        </w:rPr>
        <w:t xml:space="preserve">6) технический паспорт переустраиваемого и (или) перепланируемого жилого помещения; </w:t>
      </w:r>
    </w:p>
    <w:p w:rsidR="00814A81" w:rsidRPr="00814A81" w:rsidRDefault="00814A81" w:rsidP="00814A81">
      <w:pPr>
        <w:widowControl/>
        <w:autoSpaceDE w:val="0"/>
        <w:ind w:firstLine="709"/>
        <w:jc w:val="both"/>
        <w:rPr>
          <w:rFonts w:ascii="Arial" w:eastAsia="Times New Roman" w:hAnsi="Arial"/>
          <w:kern w:val="0"/>
          <w:sz w:val="24"/>
          <w:lang w:eastAsia="ar-SA"/>
        </w:rPr>
      </w:pPr>
      <w:r w:rsidRPr="00814A81">
        <w:rPr>
          <w:rFonts w:ascii="Arial" w:eastAsia="Times New Roman" w:hAnsi="Arial"/>
          <w:kern w:val="0"/>
          <w:sz w:val="24"/>
          <w:lang w:eastAsia="ar-SA"/>
        </w:rPr>
        <w:t>7) согласие в письменной форме всех членов семьи нанимателя (в том числе временно отсутствующих членов семьи нанимателя), занимающих переустраиваемое и (или) перепланируемое жилое помещение на основании договора социального найма (в случае, если заявителем является уполномоченный наймодателем на представление предусмотренных настоящим пунктом документов наниматель переустраиваемого и (или) перепланируемого жилого помещения по договору социального найма);</w:t>
      </w:r>
    </w:p>
    <w:p w:rsidR="00814A81" w:rsidRPr="00814A81" w:rsidRDefault="00814A81" w:rsidP="00814A81">
      <w:pPr>
        <w:widowControl/>
        <w:autoSpaceDE w:val="0"/>
        <w:ind w:firstLine="709"/>
        <w:jc w:val="both"/>
        <w:rPr>
          <w:rFonts w:ascii="Arial" w:hAnsi="Arial"/>
          <w:sz w:val="24"/>
          <w:lang w:eastAsia="ar-SA"/>
        </w:rPr>
      </w:pPr>
      <w:r w:rsidRPr="00814A81">
        <w:rPr>
          <w:rFonts w:ascii="Arial" w:eastAsia="Times New Roman" w:hAnsi="Arial"/>
          <w:kern w:val="0"/>
          <w:sz w:val="24"/>
          <w:lang w:eastAsia="ar-SA"/>
        </w:rPr>
        <w:t>8) заключение органа по охране памятников архитектуры, истории и культуры о допустимости проведения переустройства и (или) перепланировки жилого помещения, если такое жилое помещение или дом, в котором оно находится, является памятником архитектуры, истории или культуры;</w:t>
      </w:r>
    </w:p>
    <w:p w:rsidR="00814A81" w:rsidRPr="00814A81" w:rsidRDefault="00814A81" w:rsidP="00814A81">
      <w:pPr>
        <w:widowControl/>
        <w:autoSpaceDE w:val="0"/>
        <w:ind w:firstLine="709"/>
        <w:jc w:val="both"/>
        <w:rPr>
          <w:rFonts w:ascii="Arial" w:eastAsia="Times New Roman" w:hAnsi="Arial"/>
          <w:kern w:val="0"/>
          <w:sz w:val="24"/>
          <w:lang w:eastAsia="ar-SA"/>
        </w:rPr>
      </w:pPr>
      <w:r w:rsidRPr="00814A81">
        <w:rPr>
          <w:rFonts w:ascii="Arial" w:hAnsi="Arial"/>
          <w:sz w:val="24"/>
          <w:lang w:eastAsia="ar-SA"/>
        </w:rPr>
        <w:t>9) документ, подтверждающий согласие всех собственников комнат в коммунальной квартире на переустройство и (или) перепланировку жилого помещения (в случае, когда переустройство и (или) перепланировка жилого помещения влечет изменение размера общего имущества в коммунальной квартире);</w:t>
      </w:r>
    </w:p>
    <w:p w:rsidR="00814A81" w:rsidRPr="00814A81" w:rsidRDefault="00814A81" w:rsidP="00814A81">
      <w:pPr>
        <w:widowControl/>
        <w:autoSpaceDE w:val="0"/>
        <w:ind w:firstLine="709"/>
        <w:jc w:val="both"/>
        <w:rPr>
          <w:rFonts w:ascii="Arial" w:eastAsia="Times New Roman" w:hAnsi="Arial"/>
          <w:kern w:val="0"/>
          <w:sz w:val="24"/>
          <w:lang w:eastAsia="ar-SA"/>
        </w:rPr>
      </w:pPr>
      <w:r w:rsidRPr="00814A81">
        <w:rPr>
          <w:rFonts w:ascii="Arial" w:eastAsia="Times New Roman" w:hAnsi="Arial"/>
          <w:kern w:val="0"/>
          <w:sz w:val="24"/>
          <w:lang w:eastAsia="ar-SA"/>
        </w:rPr>
        <w:t xml:space="preserve">10) </w:t>
      </w:r>
      <w:r w:rsidRPr="00814A81">
        <w:rPr>
          <w:rFonts w:ascii="Arial" w:hAnsi="Arial"/>
          <w:sz w:val="24"/>
          <w:lang w:eastAsia="ar-SA"/>
        </w:rPr>
        <w:t xml:space="preserve">документ, подтверждающий согласие всех собственников </w:t>
      </w:r>
      <w:r w:rsidRPr="00814A81">
        <w:rPr>
          <w:rFonts w:ascii="Arial" w:eastAsia="Times New Roman" w:hAnsi="Arial"/>
          <w:kern w:val="0"/>
          <w:sz w:val="24"/>
          <w:lang w:eastAsia="ar-SA"/>
        </w:rPr>
        <w:t>помещений в многоквартирном доме (в случае, если предполагаемое переустройство и (или) перепланировка  жилого помещения невозможно без присоединения к ним части общего имущества в многоквартирном доме);</w:t>
      </w:r>
    </w:p>
    <w:p w:rsidR="00814A81" w:rsidRPr="00814A81" w:rsidRDefault="00814A81" w:rsidP="00814A81">
      <w:pPr>
        <w:widowControl/>
        <w:autoSpaceDE w:val="0"/>
        <w:ind w:firstLine="709"/>
        <w:jc w:val="both"/>
        <w:rPr>
          <w:rFonts w:ascii="Arial" w:eastAsia="Times New Roman" w:hAnsi="Arial"/>
          <w:kern w:val="0"/>
          <w:sz w:val="24"/>
          <w:lang w:eastAsia="ar-SA"/>
        </w:rPr>
      </w:pPr>
      <w:r w:rsidRPr="00814A81">
        <w:rPr>
          <w:rFonts w:ascii="Arial" w:eastAsia="Times New Roman" w:hAnsi="Arial"/>
          <w:kern w:val="0"/>
          <w:sz w:val="24"/>
          <w:lang w:eastAsia="ar-SA"/>
        </w:rPr>
        <w:t xml:space="preserve">11) </w:t>
      </w:r>
      <w:r w:rsidRPr="00814A81">
        <w:rPr>
          <w:rFonts w:ascii="Arial" w:hAnsi="Arial"/>
          <w:sz w:val="24"/>
          <w:lang w:eastAsia="ar-SA"/>
        </w:rPr>
        <w:t xml:space="preserve">документ, подтверждающий согласие всех собственников </w:t>
      </w:r>
      <w:r w:rsidRPr="00814A81">
        <w:rPr>
          <w:rFonts w:ascii="Arial" w:eastAsia="Times New Roman" w:hAnsi="Arial"/>
          <w:kern w:val="0"/>
          <w:sz w:val="24"/>
          <w:lang w:eastAsia="ar-SA"/>
        </w:rPr>
        <w:t>помещений в многоквартирном доме на уменьшение размера общего имущества в многоквартирном доме путем его реконструкции (если предполагаемой переустройство и (или) перепланировка влечет уменьшение размера общего имущества в многоквартирном доме).</w:t>
      </w:r>
    </w:p>
    <w:p w:rsidR="00814A81" w:rsidRPr="00814A81" w:rsidRDefault="00814A81" w:rsidP="00814A81">
      <w:pPr>
        <w:autoSpaceDE w:val="0"/>
        <w:ind w:firstLine="709"/>
        <w:jc w:val="both"/>
        <w:rPr>
          <w:rFonts w:ascii="Arial" w:eastAsia="Times New Roman" w:hAnsi="Arial"/>
          <w:color w:val="000000"/>
          <w:kern w:val="0"/>
          <w:sz w:val="24"/>
          <w:lang w:eastAsia="ar-SA"/>
        </w:rPr>
      </w:pPr>
      <w:r w:rsidRPr="00814A81">
        <w:rPr>
          <w:rFonts w:ascii="Arial" w:eastAsia="Times New Roman" w:hAnsi="Arial"/>
          <w:kern w:val="0"/>
          <w:sz w:val="24"/>
          <w:lang w:eastAsia="ar-SA"/>
        </w:rPr>
        <w:t xml:space="preserve">Перечень указанных в настоящем пункте </w:t>
      </w:r>
      <w:r w:rsidRPr="00814A81">
        <w:rPr>
          <w:rFonts w:ascii="Arial" w:eastAsia="Times New Roman" w:hAnsi="Arial"/>
          <w:color w:val="000000"/>
          <w:kern w:val="0"/>
          <w:sz w:val="24"/>
          <w:lang w:eastAsia="ar-SA"/>
        </w:rPr>
        <w:t>административного регламента документов является исчерпывающим, из них документы (сведения), указанные в подпунктах 1</w:t>
      </w:r>
      <w:r w:rsidRPr="00814A81">
        <w:rPr>
          <w:rFonts w:ascii="Arial" w:eastAsia="Times New Roman" w:hAnsi="Arial"/>
          <w:kern w:val="0"/>
          <w:sz w:val="24"/>
          <w:lang w:eastAsia="ar-SA"/>
        </w:rPr>
        <w:t xml:space="preserve">, 2, 3, 5, 7, 9, 10, 11 </w:t>
      </w:r>
      <w:r w:rsidRPr="00814A81">
        <w:rPr>
          <w:rFonts w:ascii="Arial" w:eastAsia="Times New Roman" w:hAnsi="Arial"/>
          <w:color w:val="000000"/>
          <w:kern w:val="0"/>
          <w:sz w:val="24"/>
          <w:lang w:eastAsia="ar-SA"/>
        </w:rPr>
        <w:t>предоставляются заявителем самостоятельно.</w:t>
      </w:r>
    </w:p>
    <w:p w:rsidR="00814A81" w:rsidRPr="00814A81" w:rsidRDefault="00814A81" w:rsidP="00814A81">
      <w:pPr>
        <w:autoSpaceDE w:val="0"/>
        <w:ind w:firstLine="709"/>
        <w:jc w:val="both"/>
        <w:rPr>
          <w:rFonts w:ascii="Arial" w:eastAsia="Times New Roman" w:hAnsi="Arial"/>
          <w:color w:val="000000"/>
          <w:kern w:val="0"/>
          <w:sz w:val="24"/>
          <w:lang w:eastAsia="ar-SA"/>
        </w:rPr>
      </w:pPr>
      <w:r w:rsidRPr="00814A81">
        <w:rPr>
          <w:rFonts w:ascii="Arial" w:eastAsia="Times New Roman" w:hAnsi="Arial"/>
          <w:color w:val="000000"/>
          <w:kern w:val="0"/>
          <w:sz w:val="24"/>
          <w:lang w:eastAsia="ar-SA"/>
        </w:rPr>
        <w:t>Документы (сведения), указанные в по</w:t>
      </w:r>
      <w:r w:rsidRPr="00814A81">
        <w:rPr>
          <w:rFonts w:ascii="Arial" w:eastAsia="Times New Roman" w:hAnsi="Arial"/>
          <w:kern w:val="0"/>
          <w:sz w:val="24"/>
          <w:lang w:eastAsia="ar-SA"/>
        </w:rPr>
        <w:t xml:space="preserve">дпунктах </w:t>
      </w:r>
      <w:r w:rsidRPr="00814A81">
        <w:rPr>
          <w:rFonts w:ascii="Arial" w:eastAsia="Times New Roman" w:hAnsi="Arial"/>
          <w:color w:val="000000"/>
          <w:kern w:val="0"/>
          <w:sz w:val="24"/>
          <w:lang w:eastAsia="ar-SA"/>
        </w:rPr>
        <w:t xml:space="preserve">6, 8, а также документы, указанные в подпункте 4 настоящего пункта, в случае </w:t>
      </w:r>
      <w:r w:rsidRPr="00814A81">
        <w:rPr>
          <w:rFonts w:ascii="Arial" w:eastAsia="Times New Roman" w:hAnsi="Arial"/>
          <w:kern w:val="0"/>
          <w:sz w:val="24"/>
          <w:lang w:eastAsia="ar-SA"/>
        </w:rPr>
        <w:t xml:space="preserve">если право на переводимое </w:t>
      </w:r>
      <w:r w:rsidRPr="00814A81">
        <w:rPr>
          <w:rFonts w:ascii="Arial" w:eastAsia="Times New Roman" w:hAnsi="Arial"/>
          <w:kern w:val="0"/>
          <w:sz w:val="24"/>
          <w:lang w:eastAsia="ar-SA"/>
        </w:rPr>
        <w:lastRenderedPageBreak/>
        <w:t>помещение зарегистрировано в Едином государственном реестре прав на недвижимое имущество и сделок с ним, запрашиваются ОМС самостоятельно, посредством межведомственного взаимодействия.</w:t>
      </w:r>
    </w:p>
    <w:p w:rsidR="00814A81" w:rsidRPr="00814A81" w:rsidRDefault="00814A81" w:rsidP="00814A81">
      <w:pPr>
        <w:autoSpaceDE w:val="0"/>
        <w:ind w:firstLine="709"/>
        <w:jc w:val="both"/>
        <w:rPr>
          <w:rFonts w:ascii="Arial" w:eastAsia="Times New Roman" w:hAnsi="Arial" w:cs="Arial"/>
          <w:kern w:val="0"/>
          <w:sz w:val="24"/>
          <w:lang w:eastAsia="ar-SA"/>
        </w:rPr>
      </w:pPr>
      <w:r w:rsidRPr="00814A81">
        <w:rPr>
          <w:rFonts w:ascii="Arial" w:eastAsia="Times New Roman" w:hAnsi="Arial"/>
          <w:color w:val="000000"/>
          <w:kern w:val="0"/>
          <w:sz w:val="24"/>
          <w:lang w:eastAsia="ar-SA"/>
        </w:rPr>
        <w:t>Заявитель вправе представить в ОМС документы, указанные в подпунктах 4, 6, 8 настоящего пункта, по собственной инициативе (в редакции постановления администрации от 12.05.2015 № 46).</w:t>
      </w:r>
    </w:p>
    <w:p w:rsidR="00814A81" w:rsidRPr="00814A81" w:rsidRDefault="00814A81" w:rsidP="00814A81">
      <w:pPr>
        <w:widowControl/>
        <w:numPr>
          <w:ilvl w:val="0"/>
          <w:numId w:val="1"/>
        </w:numPr>
        <w:tabs>
          <w:tab w:val="clear" w:pos="720"/>
          <w:tab w:val="num" w:pos="360"/>
          <w:tab w:val="left" w:pos="1069"/>
        </w:tabs>
        <w:autoSpaceDE w:val="0"/>
        <w:spacing w:after="200" w:line="276" w:lineRule="auto"/>
        <w:ind w:left="106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Запрещается требовать от заявителя:</w:t>
      </w:r>
    </w:p>
    <w:p w:rsidR="00814A81" w:rsidRPr="00814A81" w:rsidRDefault="00814A81" w:rsidP="00814A81">
      <w:pPr>
        <w:widowControl/>
        <w:tabs>
          <w:tab w:val="left" w:pos="0"/>
        </w:tabs>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 xml:space="preserve">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 </w:t>
      </w:r>
    </w:p>
    <w:p w:rsidR="00814A81" w:rsidRPr="00814A81" w:rsidRDefault="00814A81" w:rsidP="00814A81">
      <w:pPr>
        <w:widowControl/>
        <w:tabs>
          <w:tab w:val="left" w:pos="0"/>
        </w:tabs>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ОМС,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в соответствии с нормативными правовыми актами Российской Федерации, нормативными правовыми актами Костромской области, муниципальными правовыми актами, за исключением документов, включенных в определенный частью 6 статьи 7 Федерального закона от 27.07.20010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ОМС  по собственной инициативе;</w:t>
      </w:r>
    </w:p>
    <w:p w:rsidR="00814A81" w:rsidRPr="00814A81" w:rsidRDefault="00814A81" w:rsidP="00814A81">
      <w:pPr>
        <w:tabs>
          <w:tab w:val="left" w:pos="0"/>
        </w:tabs>
        <w:autoSpaceDE w:val="0"/>
        <w:ind w:firstLine="709"/>
        <w:jc w:val="both"/>
        <w:rPr>
          <w:rFonts w:ascii="Arial" w:eastAsia="Times New Roman" w:hAnsi="Arial" w:cs="Arial"/>
          <w:i/>
          <w:iCs/>
          <w:kern w:val="0"/>
          <w:sz w:val="24"/>
          <w:u w:val="single"/>
          <w:lang w:eastAsia="ar-SA"/>
        </w:rPr>
      </w:pPr>
      <w:r w:rsidRPr="00814A81">
        <w:rPr>
          <w:rFonts w:ascii="Arial" w:eastAsia="Times New Roman" w:hAnsi="Arial" w:cs="Arial"/>
          <w:kern w:val="0"/>
          <w:sz w:val="24"/>
          <w:lang w:eastAsia="ar-SA"/>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решение Совета депутатов Чернопенского сельского поселения Костромского муниципального района Костромской области от «31» мая 2012  года № 29.</w:t>
      </w:r>
    </w:p>
    <w:p w:rsidR="00814A81" w:rsidRPr="00814A81" w:rsidRDefault="00814A81" w:rsidP="00814A81">
      <w:pPr>
        <w:tabs>
          <w:tab w:val="left" w:pos="0"/>
        </w:tabs>
        <w:autoSpaceDE w:val="0"/>
        <w:ind w:firstLine="709"/>
        <w:jc w:val="center"/>
        <w:rPr>
          <w:rFonts w:ascii="Arial" w:eastAsia="Times New Roman" w:hAnsi="Arial" w:cs="Arial"/>
          <w:i/>
          <w:iCs/>
          <w:kern w:val="0"/>
          <w:sz w:val="24"/>
          <w:u w:val="single"/>
          <w:lang w:eastAsia="ar-SA"/>
        </w:rPr>
      </w:pPr>
    </w:p>
    <w:p w:rsidR="00814A81" w:rsidRPr="00814A81" w:rsidRDefault="00814A81" w:rsidP="00814A81">
      <w:pPr>
        <w:tabs>
          <w:tab w:val="left" w:pos="0"/>
        </w:tabs>
        <w:autoSpaceDE w:val="0"/>
        <w:spacing w:after="200"/>
        <w:ind w:firstLine="709"/>
        <w:jc w:val="center"/>
        <w:rPr>
          <w:rFonts w:ascii="Arial" w:eastAsia="Times New Roman" w:hAnsi="Arial" w:cs="Arial"/>
          <w:kern w:val="0"/>
          <w:sz w:val="24"/>
          <w:lang w:eastAsia="ar-SA"/>
        </w:rPr>
      </w:pPr>
      <w:r w:rsidRPr="00814A81">
        <w:rPr>
          <w:rFonts w:ascii="Arial" w:eastAsia="Times New Roman" w:hAnsi="Arial" w:cs="Arial"/>
          <w:kern w:val="0"/>
          <w:sz w:val="24"/>
          <w:lang w:eastAsia="ar-SA"/>
        </w:rPr>
        <w:t>Требования, предъявляемые к документам, необходимым для получения муниципальной услуги</w:t>
      </w:r>
    </w:p>
    <w:p w:rsidR="00814A81" w:rsidRPr="00814A81" w:rsidRDefault="00814A81" w:rsidP="00814A81">
      <w:pPr>
        <w:widowControl/>
        <w:numPr>
          <w:ilvl w:val="0"/>
          <w:numId w:val="1"/>
        </w:numPr>
        <w:tabs>
          <w:tab w:val="clear" w:pos="720"/>
          <w:tab w:val="num" w:pos="360"/>
          <w:tab w:val="left" w:pos="1069"/>
        </w:tabs>
        <w:autoSpaceDE w:val="0"/>
        <w:spacing w:after="200" w:line="276" w:lineRule="auto"/>
        <w:ind w:left="106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Документы, предоставляемые заявителем, должны соответствовать следующим требованиям:</w:t>
      </w:r>
    </w:p>
    <w:p w:rsidR="00814A81" w:rsidRPr="00814A81" w:rsidRDefault="00814A81" w:rsidP="00814A81">
      <w:pPr>
        <w:tabs>
          <w:tab w:val="left" w:pos="0"/>
        </w:tabs>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 xml:space="preserve">тексты документов должны быть написаны разборчиво; </w:t>
      </w:r>
    </w:p>
    <w:p w:rsidR="00814A81" w:rsidRPr="00814A81" w:rsidRDefault="00814A81" w:rsidP="00814A81">
      <w:pPr>
        <w:tabs>
          <w:tab w:val="left" w:pos="0"/>
        </w:tabs>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документы не должны содержать подчисток, приписок, зачеркнутых слов и иных неоговоренных исправлений;</w:t>
      </w:r>
    </w:p>
    <w:p w:rsidR="00814A81" w:rsidRPr="00814A81" w:rsidRDefault="00814A81" w:rsidP="00814A81">
      <w:pPr>
        <w:tabs>
          <w:tab w:val="left" w:pos="0"/>
        </w:tabs>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документы не должны быть исполнены карандашом;</w:t>
      </w:r>
    </w:p>
    <w:p w:rsidR="00814A81" w:rsidRPr="00814A81" w:rsidRDefault="00814A81" w:rsidP="00814A81">
      <w:pPr>
        <w:tabs>
          <w:tab w:val="left" w:pos="0"/>
        </w:tabs>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документы не должны иметь серьезных повреждений, наличие которых допускает неоднозначность их толкования.</w:t>
      </w:r>
    </w:p>
    <w:p w:rsidR="00814A81" w:rsidRPr="00814A81" w:rsidRDefault="00814A81" w:rsidP="00814A81">
      <w:pPr>
        <w:tabs>
          <w:tab w:val="left" w:pos="0"/>
        </w:tabs>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 xml:space="preserve">Документы, необходимые для получения муниципальной услуги, могут быть предоставлены как в подлинниках, так и в копиях, заверенных выдавшей документы организацией (органом, учреждением) или нотариально удостоверены </w:t>
      </w:r>
      <w:r w:rsidRPr="00814A81">
        <w:rPr>
          <w:rFonts w:ascii="Arial" w:eastAsia="Times New Roman" w:hAnsi="Arial" w:cs="Arial"/>
          <w:iCs/>
          <w:kern w:val="0"/>
          <w:sz w:val="24"/>
          <w:lang w:eastAsia="ar-SA"/>
        </w:rPr>
        <w:t>(в случаях, прямо предусмотренных законодательством Российской Федерации).</w:t>
      </w:r>
      <w:r w:rsidRPr="00814A81">
        <w:rPr>
          <w:rFonts w:ascii="Arial" w:eastAsia="Times New Roman" w:hAnsi="Arial" w:cs="Arial"/>
          <w:i/>
          <w:iCs/>
          <w:kern w:val="0"/>
          <w:sz w:val="24"/>
          <w:lang w:eastAsia="ar-SA"/>
        </w:rPr>
        <w:t xml:space="preserve"> </w:t>
      </w:r>
    </w:p>
    <w:p w:rsidR="00814A81" w:rsidRPr="00814A81" w:rsidRDefault="00814A81" w:rsidP="00814A81">
      <w:pPr>
        <w:autoSpaceDE w:val="0"/>
        <w:ind w:firstLine="709"/>
        <w:jc w:val="both"/>
        <w:rPr>
          <w:rFonts w:ascii="Arial" w:eastAsia="Times New Roman" w:hAnsi="Arial" w:cs="Arial"/>
          <w:color w:val="000000"/>
          <w:kern w:val="0"/>
          <w:sz w:val="24"/>
          <w:lang w:eastAsia="ar-SA"/>
        </w:rPr>
      </w:pPr>
      <w:r w:rsidRPr="00814A81">
        <w:rPr>
          <w:rFonts w:ascii="Arial" w:eastAsia="Times New Roman" w:hAnsi="Arial" w:cs="Arial"/>
          <w:kern w:val="0"/>
          <w:sz w:val="24"/>
          <w:lang w:eastAsia="ar-SA"/>
        </w:rPr>
        <w:t>Не заверенные копии предоставленных документов заверяются специалистом ОМС на основании предоставленного оригинала этого документа.</w:t>
      </w:r>
    </w:p>
    <w:p w:rsidR="00814A81" w:rsidRPr="00814A81" w:rsidRDefault="00814A81" w:rsidP="00814A81">
      <w:pPr>
        <w:widowControl/>
        <w:autoSpaceDE w:val="0"/>
        <w:ind w:firstLine="709"/>
        <w:jc w:val="both"/>
        <w:rPr>
          <w:rFonts w:ascii="Arial" w:eastAsia="Times New Roman" w:hAnsi="Arial" w:cs="Arial"/>
          <w:color w:val="000000"/>
          <w:kern w:val="0"/>
          <w:sz w:val="24"/>
          <w:lang w:eastAsia="ar-SA"/>
        </w:rPr>
      </w:pPr>
      <w:r w:rsidRPr="00814A81">
        <w:rPr>
          <w:rFonts w:ascii="Arial" w:eastAsia="Times New Roman" w:hAnsi="Arial" w:cs="Arial"/>
          <w:color w:val="000000"/>
          <w:kern w:val="0"/>
          <w:sz w:val="24"/>
          <w:lang w:eastAsia="ar-SA"/>
        </w:rPr>
        <w:t xml:space="preserve">Заявитель может подать заявление о получении муниципальной услуги в электронном виде с использованием федеральной государственной </w:t>
      </w:r>
      <w:r w:rsidRPr="00814A81">
        <w:rPr>
          <w:rFonts w:ascii="Arial" w:eastAsia="Times New Roman" w:hAnsi="Arial" w:cs="Arial"/>
          <w:color w:val="000000"/>
          <w:kern w:val="0"/>
          <w:sz w:val="24"/>
          <w:lang w:eastAsia="ar-SA"/>
        </w:rPr>
        <w:lastRenderedPageBreak/>
        <w:t>информационной системы «Единый портал государственных и муниципальных услуг (функций)».</w:t>
      </w:r>
    </w:p>
    <w:p w:rsidR="00814A81" w:rsidRPr="00814A81" w:rsidRDefault="00814A81" w:rsidP="00814A81">
      <w:pPr>
        <w:widowControl/>
        <w:autoSpaceDE w:val="0"/>
        <w:ind w:firstLine="709"/>
        <w:jc w:val="both"/>
        <w:rPr>
          <w:rFonts w:ascii="Arial" w:eastAsia="Times New Roman" w:hAnsi="Arial" w:cs="Arial"/>
          <w:kern w:val="0"/>
          <w:sz w:val="24"/>
          <w:lang w:eastAsia="ar-SA"/>
        </w:rPr>
      </w:pPr>
      <w:r w:rsidRPr="00814A81">
        <w:rPr>
          <w:rFonts w:ascii="Arial" w:eastAsia="Times New Roman" w:hAnsi="Arial" w:cs="Arial"/>
          <w:color w:val="000000"/>
          <w:kern w:val="0"/>
          <w:sz w:val="24"/>
          <w:lang w:eastAsia="ar-SA"/>
        </w:rPr>
        <w:t xml:space="preserve">В соответствии со ст. 6 Федерального закона от 06 апреля 2011 года           № 63-ФЗ «Об электронной подписи» информация в электронной форме, подписанная квалифицированной электронной подписью, признается электронным документом, равнозначным документу на бумажном носителе, подписанному собственноручной подписью, кроме случая, если федеральными законами или принимаемыми в соответствии с ними нормативными правовыми актами установлено требование о необходимости составления документа исключительно на бумажном носителе. </w:t>
      </w:r>
    </w:p>
    <w:p w:rsidR="00814A81" w:rsidRPr="00814A81" w:rsidRDefault="00814A81" w:rsidP="00814A81">
      <w:pPr>
        <w:widowControl/>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Заявление и необходимые для получения муниципальной услуги документы, предусмотренные пунктом 15 настоящего административного регламента, предоставленные заявителем в электронном виде, удостоверяются электронной подписью:</w:t>
      </w:r>
    </w:p>
    <w:p w:rsidR="00814A81" w:rsidRPr="00814A81" w:rsidRDefault="00814A81" w:rsidP="00814A81">
      <w:pPr>
        <w:widowControl/>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 xml:space="preserve">- заявление удостоверяется </w:t>
      </w:r>
      <w:r w:rsidRPr="00814A81">
        <w:rPr>
          <w:rFonts w:ascii="Arial" w:eastAsia="Times New Roman" w:hAnsi="Arial" w:cs="Arial"/>
          <w:iCs/>
          <w:kern w:val="0"/>
          <w:sz w:val="24"/>
          <w:lang w:eastAsia="ar-SA"/>
        </w:rPr>
        <w:t>простой электронной подписью</w:t>
      </w:r>
      <w:r w:rsidRPr="00814A81">
        <w:rPr>
          <w:rFonts w:ascii="Arial" w:eastAsia="Times New Roman" w:hAnsi="Arial" w:cs="Arial"/>
          <w:kern w:val="0"/>
          <w:sz w:val="24"/>
          <w:lang w:eastAsia="ar-SA"/>
        </w:rPr>
        <w:t xml:space="preserve"> заявителя;</w:t>
      </w:r>
    </w:p>
    <w:p w:rsidR="00814A81" w:rsidRPr="00814A81" w:rsidRDefault="00814A81" w:rsidP="00814A81">
      <w:pPr>
        <w:widowControl/>
        <w:autoSpaceDE w:val="0"/>
        <w:ind w:firstLine="709"/>
        <w:jc w:val="both"/>
        <w:rPr>
          <w:rFonts w:ascii="Arial" w:eastAsia="Times New Roman" w:hAnsi="Arial" w:cs="Arial"/>
          <w:iCs/>
          <w:kern w:val="0"/>
          <w:sz w:val="24"/>
          <w:lang w:eastAsia="ar-SA"/>
        </w:rPr>
      </w:pPr>
      <w:r w:rsidRPr="00814A81">
        <w:rPr>
          <w:rFonts w:ascii="Arial" w:eastAsia="Times New Roman" w:hAnsi="Arial" w:cs="Arial"/>
          <w:kern w:val="0"/>
          <w:sz w:val="24"/>
          <w:lang w:eastAsia="ar-SA"/>
        </w:rPr>
        <w:t xml:space="preserve">- доверенность, подтверждающая правомочие на обращение за получением муниципальной услуги, выданная организацией, удостоверяется </w:t>
      </w:r>
      <w:r w:rsidRPr="00814A81">
        <w:rPr>
          <w:rFonts w:ascii="Arial" w:eastAsia="Times New Roman" w:hAnsi="Arial" w:cs="Arial"/>
          <w:iCs/>
          <w:kern w:val="0"/>
          <w:sz w:val="24"/>
          <w:lang w:eastAsia="ar-SA"/>
        </w:rPr>
        <w:t>усиленной квалифицированной электронной подписью</w:t>
      </w:r>
      <w:r w:rsidRPr="00814A81">
        <w:rPr>
          <w:rFonts w:ascii="Arial" w:eastAsia="Times New Roman" w:hAnsi="Arial" w:cs="Arial"/>
          <w:kern w:val="0"/>
          <w:sz w:val="24"/>
          <w:lang w:eastAsia="ar-SA"/>
        </w:rPr>
        <w:t xml:space="preserve"> правомочного должностного лица организации, а доверенность, выданная физическим лицом, - </w:t>
      </w:r>
      <w:r w:rsidRPr="00814A81">
        <w:rPr>
          <w:rFonts w:ascii="Arial" w:eastAsia="Times New Roman" w:hAnsi="Arial" w:cs="Arial"/>
          <w:iCs/>
          <w:kern w:val="0"/>
          <w:sz w:val="24"/>
          <w:lang w:eastAsia="ar-SA"/>
        </w:rPr>
        <w:t xml:space="preserve">усиленной квалифицированной электронной подписью </w:t>
      </w:r>
      <w:r w:rsidRPr="00814A81">
        <w:rPr>
          <w:rFonts w:ascii="Arial" w:eastAsia="Times New Roman" w:hAnsi="Arial" w:cs="Arial"/>
          <w:kern w:val="0"/>
          <w:sz w:val="24"/>
          <w:lang w:eastAsia="ar-SA"/>
        </w:rPr>
        <w:t>нотариуса</w:t>
      </w:r>
      <w:r w:rsidRPr="00814A81">
        <w:rPr>
          <w:rFonts w:ascii="Arial" w:eastAsia="Times New Roman" w:hAnsi="Arial" w:cs="Arial"/>
          <w:iCs/>
          <w:kern w:val="0"/>
          <w:sz w:val="24"/>
          <w:lang w:eastAsia="ar-SA"/>
        </w:rPr>
        <w:t>;</w:t>
      </w:r>
    </w:p>
    <w:p w:rsidR="00814A81" w:rsidRPr="00814A81" w:rsidRDefault="00814A81" w:rsidP="00814A81">
      <w:pPr>
        <w:widowControl/>
        <w:autoSpaceDE w:val="0"/>
        <w:ind w:firstLine="709"/>
        <w:jc w:val="both"/>
        <w:rPr>
          <w:rFonts w:ascii="Arial" w:eastAsia="Times New Roman" w:hAnsi="Arial" w:cs="Arial"/>
          <w:kern w:val="0"/>
          <w:sz w:val="24"/>
          <w:lang w:eastAsia="ar-SA"/>
        </w:rPr>
      </w:pPr>
      <w:r w:rsidRPr="00814A81">
        <w:rPr>
          <w:rFonts w:ascii="Arial" w:eastAsia="Times New Roman" w:hAnsi="Arial" w:cs="Arial"/>
          <w:iCs/>
          <w:kern w:val="0"/>
          <w:sz w:val="24"/>
          <w:lang w:eastAsia="ar-SA"/>
        </w:rPr>
        <w:t xml:space="preserve">- иные документы, прилагаемые к заявлению в форме электронных образов бумажных документов (сканированных копий), удостоверяются электронной подписью </w:t>
      </w:r>
      <w:r w:rsidRPr="00814A81">
        <w:rPr>
          <w:rFonts w:ascii="Arial" w:eastAsia="Times New Roman" w:hAnsi="Arial" w:cs="Arial"/>
          <w:kern w:val="0"/>
          <w:sz w:val="24"/>
          <w:lang w:eastAsia="ar-SA"/>
        </w:rPr>
        <w:t>в соответствии с требованиями постановления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w:t>
      </w:r>
    </w:p>
    <w:p w:rsidR="00814A81" w:rsidRPr="00814A81" w:rsidRDefault="00814A81" w:rsidP="00814A81">
      <w:pPr>
        <w:autoSpaceDE w:val="0"/>
        <w:ind w:firstLine="709"/>
        <w:jc w:val="both"/>
        <w:rPr>
          <w:rFonts w:ascii="Arial" w:eastAsia="Times New Roman" w:hAnsi="Arial" w:cs="Arial"/>
          <w:i/>
          <w:color w:val="993300"/>
          <w:kern w:val="0"/>
          <w:sz w:val="24"/>
          <w:lang w:eastAsia="ar-SA"/>
        </w:rPr>
      </w:pPr>
      <w:r w:rsidRPr="00814A81">
        <w:rPr>
          <w:rFonts w:ascii="Arial" w:eastAsia="Times New Roman" w:hAnsi="Arial" w:cs="Arial"/>
          <w:kern w:val="0"/>
          <w:sz w:val="24"/>
          <w:lang w:eastAsia="ar-SA"/>
        </w:rPr>
        <w:t xml:space="preserve">При личном обращении за муниципальной услугой и при обращении в электронном виде </w:t>
      </w:r>
      <w:r w:rsidRPr="00814A81">
        <w:rPr>
          <w:rFonts w:ascii="Arial" w:eastAsia="Times New Roman" w:hAnsi="Arial" w:cs="Arial"/>
          <w:color w:val="000000"/>
          <w:kern w:val="0"/>
          <w:sz w:val="24"/>
          <w:lang w:eastAsia="ar-SA"/>
        </w:rPr>
        <w:t>с использованием федеральной государственной информационной системы «Единый портал государственных и муниципальных услуг (функций)» з</w:t>
      </w:r>
      <w:r w:rsidRPr="00814A81">
        <w:rPr>
          <w:rFonts w:ascii="Arial" w:eastAsia="Times New Roman" w:hAnsi="Arial" w:cs="Arial"/>
          <w:kern w:val="0"/>
          <w:sz w:val="24"/>
          <w:lang w:eastAsia="ar-SA"/>
        </w:rPr>
        <w:t>аявитель - физическое лицо имеет возможность получения муниципальной услуги с использованием универсальной электронной карты.</w:t>
      </w:r>
    </w:p>
    <w:p w:rsidR="00814A81" w:rsidRPr="00814A81" w:rsidRDefault="00814A81" w:rsidP="00814A81">
      <w:pPr>
        <w:autoSpaceDE w:val="0"/>
        <w:ind w:firstLine="709"/>
        <w:jc w:val="both"/>
        <w:rPr>
          <w:rFonts w:ascii="Arial" w:eastAsia="Times New Roman" w:hAnsi="Arial" w:cs="Arial"/>
          <w:i/>
          <w:color w:val="993300"/>
          <w:kern w:val="0"/>
          <w:sz w:val="24"/>
          <w:lang w:eastAsia="ar-SA"/>
        </w:rPr>
      </w:pPr>
    </w:p>
    <w:p w:rsidR="00814A81" w:rsidRPr="00814A81" w:rsidRDefault="00814A81" w:rsidP="00814A81">
      <w:pPr>
        <w:autoSpaceDE w:val="0"/>
        <w:spacing w:after="200"/>
        <w:ind w:firstLine="709"/>
        <w:jc w:val="center"/>
        <w:rPr>
          <w:rFonts w:ascii="Arial" w:eastAsia="Times New Roman" w:hAnsi="Arial" w:cs="Arial"/>
          <w:kern w:val="0"/>
          <w:sz w:val="24"/>
          <w:lang w:eastAsia="ar-SA"/>
        </w:rPr>
      </w:pPr>
      <w:r w:rsidRPr="00814A81">
        <w:rPr>
          <w:rFonts w:ascii="Arial" w:eastAsia="Times New Roman" w:hAnsi="Arial" w:cs="Arial"/>
          <w:kern w:val="0"/>
          <w:sz w:val="24"/>
          <w:lang w:eastAsia="ar-SA"/>
        </w:rPr>
        <w:t>Перечень необходимых и обязательных услуг для предоставления муниципальной услуги</w:t>
      </w:r>
    </w:p>
    <w:p w:rsidR="00814A81" w:rsidRPr="00814A81" w:rsidRDefault="00814A81" w:rsidP="00814A81">
      <w:pPr>
        <w:widowControl/>
        <w:numPr>
          <w:ilvl w:val="0"/>
          <w:numId w:val="1"/>
        </w:numPr>
        <w:tabs>
          <w:tab w:val="clear" w:pos="720"/>
          <w:tab w:val="num" w:pos="360"/>
          <w:tab w:val="left" w:pos="1069"/>
        </w:tabs>
        <w:autoSpaceDE w:val="0"/>
        <w:spacing w:after="200" w:line="276" w:lineRule="auto"/>
        <w:ind w:left="106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 xml:space="preserve">В перечень необходимых и обязательных услуг для предоставления муниципальной услуги входят: </w:t>
      </w:r>
    </w:p>
    <w:p w:rsidR="00814A81" w:rsidRPr="00814A81" w:rsidRDefault="00814A81" w:rsidP="00814A81">
      <w:pPr>
        <w:widowControl/>
        <w:autoSpaceDE w:val="0"/>
        <w:jc w:val="both"/>
        <w:rPr>
          <w:rFonts w:ascii="Arial" w:eastAsia="Times New Roman" w:hAnsi="Arial" w:cs="Arial"/>
          <w:kern w:val="0"/>
          <w:sz w:val="24"/>
          <w:lang w:eastAsia="ar-SA"/>
        </w:rPr>
      </w:pPr>
      <w:r w:rsidRPr="00814A81">
        <w:rPr>
          <w:rFonts w:ascii="Arial" w:eastAsia="Times New Roman" w:hAnsi="Arial" w:cs="Arial"/>
          <w:kern w:val="0"/>
          <w:sz w:val="24"/>
          <w:lang w:eastAsia="ar-SA"/>
        </w:rPr>
        <w:tab/>
        <w:t xml:space="preserve">1) разработка проекта переустройства и (или) перепланировки переустраиваемого и (или) перепланируемого жилого помещения; </w:t>
      </w:r>
    </w:p>
    <w:p w:rsidR="00814A81" w:rsidRPr="00814A81" w:rsidRDefault="00814A81" w:rsidP="00814A81">
      <w:pPr>
        <w:widowControl/>
        <w:autoSpaceDE w:val="0"/>
        <w:jc w:val="both"/>
        <w:rPr>
          <w:rFonts w:ascii="Arial" w:eastAsia="Times New Roman" w:hAnsi="Arial" w:cs="Arial"/>
          <w:kern w:val="0"/>
          <w:sz w:val="24"/>
          <w:lang w:eastAsia="ar-SA"/>
        </w:rPr>
      </w:pPr>
      <w:r w:rsidRPr="00814A81">
        <w:rPr>
          <w:rFonts w:ascii="Arial" w:eastAsia="Times New Roman" w:hAnsi="Arial" w:cs="Arial"/>
          <w:kern w:val="0"/>
          <w:sz w:val="24"/>
          <w:lang w:eastAsia="ar-SA"/>
        </w:rPr>
        <w:tab/>
        <w:t xml:space="preserve">2) подготовка технического паспорта переустраиваемого и (или) перепланируемого жилого помещения; </w:t>
      </w:r>
    </w:p>
    <w:p w:rsidR="00814A81" w:rsidRPr="00814A81" w:rsidRDefault="00814A81" w:rsidP="00814A81">
      <w:pPr>
        <w:widowControl/>
        <w:autoSpaceDE w:val="0"/>
        <w:jc w:val="both"/>
        <w:rPr>
          <w:rFonts w:ascii="Arial" w:eastAsia="Times New Roman" w:hAnsi="Arial" w:cs="Arial"/>
          <w:kern w:val="0"/>
          <w:sz w:val="24"/>
          <w:lang w:eastAsia="ar-SA"/>
        </w:rPr>
      </w:pPr>
      <w:r w:rsidRPr="00814A81">
        <w:rPr>
          <w:rFonts w:ascii="Arial" w:eastAsia="Times New Roman" w:hAnsi="Arial" w:cs="Arial"/>
          <w:kern w:val="0"/>
          <w:sz w:val="24"/>
          <w:lang w:eastAsia="ar-SA"/>
        </w:rPr>
        <w:tab/>
        <w:t>19. Необходимая и обязательная услуга:</w:t>
      </w:r>
    </w:p>
    <w:p w:rsidR="00814A81" w:rsidRPr="00814A81" w:rsidRDefault="00814A81" w:rsidP="00814A81">
      <w:pPr>
        <w:widowControl/>
        <w:autoSpaceDE w:val="0"/>
        <w:jc w:val="both"/>
        <w:rPr>
          <w:rFonts w:ascii="Arial" w:eastAsia="Times New Roman" w:hAnsi="Arial" w:cs="Arial"/>
          <w:kern w:val="0"/>
          <w:sz w:val="24"/>
          <w:lang w:eastAsia="ar-SA"/>
        </w:rPr>
      </w:pPr>
      <w:r w:rsidRPr="00814A81">
        <w:rPr>
          <w:rFonts w:ascii="Arial" w:eastAsia="Times New Roman" w:hAnsi="Arial" w:cs="Arial"/>
          <w:kern w:val="0"/>
          <w:sz w:val="24"/>
          <w:lang w:eastAsia="ar-SA"/>
        </w:rPr>
        <w:tab/>
        <w:t xml:space="preserve">1) разработка проекта переустройства и (или) перепланировки переустраиваемого и (или) перепланируемого жилого помещения осуществляется специализированными проектными организациями и организациями, выполняющими строительно-монтажные работы, имеющими свидетельства о допуске к определенному виду или видам работ, которые оказывают влияние на безопасность объектов капитального строительства, выдаваемые саморегулируемыми организациями, платно; </w:t>
      </w:r>
    </w:p>
    <w:p w:rsidR="00814A81" w:rsidRPr="00814A81" w:rsidRDefault="00814A81" w:rsidP="00814A81">
      <w:pPr>
        <w:widowControl/>
        <w:autoSpaceDE w:val="0"/>
        <w:jc w:val="both"/>
        <w:rPr>
          <w:rFonts w:ascii="Arial" w:eastAsia="Times New Roman" w:hAnsi="Arial" w:cs="Arial"/>
          <w:kern w:val="0"/>
          <w:sz w:val="24"/>
          <w:lang w:eastAsia="ar-SA"/>
        </w:rPr>
      </w:pPr>
      <w:r w:rsidRPr="00814A81">
        <w:rPr>
          <w:rFonts w:ascii="Arial" w:eastAsia="Times New Roman" w:hAnsi="Arial" w:cs="Arial"/>
          <w:kern w:val="0"/>
          <w:sz w:val="24"/>
          <w:lang w:eastAsia="ar-SA"/>
        </w:rPr>
        <w:tab/>
        <w:t xml:space="preserve">2) подготовка технического паспорта переустраиваемого и (или) перепланируемого жилого помещения осуществляется органами и организациями </w:t>
      </w:r>
      <w:r w:rsidRPr="00814A81">
        <w:rPr>
          <w:rFonts w:ascii="Arial" w:eastAsia="Times New Roman" w:hAnsi="Arial" w:cs="Arial"/>
          <w:kern w:val="0"/>
          <w:sz w:val="24"/>
          <w:lang w:eastAsia="ar-SA"/>
        </w:rPr>
        <w:lastRenderedPageBreak/>
        <w:t>по государственному техническому учету и (или) технической инвентаризации</w:t>
      </w:r>
      <w:r w:rsidRPr="00814A81">
        <w:rPr>
          <w:rFonts w:ascii="Arial" w:hAnsi="Arial" w:cs="Arial"/>
          <w:sz w:val="24"/>
          <w:lang w:eastAsia="ar-SA"/>
        </w:rPr>
        <w:t xml:space="preserve"> недвижимого имущества</w:t>
      </w:r>
      <w:r w:rsidRPr="00814A81">
        <w:rPr>
          <w:rFonts w:ascii="Arial" w:eastAsia="Times New Roman" w:hAnsi="Arial" w:cs="Arial"/>
          <w:kern w:val="0"/>
          <w:sz w:val="24"/>
          <w:lang w:eastAsia="ar-SA"/>
        </w:rPr>
        <w:t>, платно.</w:t>
      </w:r>
    </w:p>
    <w:p w:rsidR="00814A81" w:rsidRPr="00814A81" w:rsidRDefault="00814A81" w:rsidP="00814A81">
      <w:pPr>
        <w:widowControl/>
        <w:autoSpaceDE w:val="0"/>
        <w:jc w:val="both"/>
        <w:rPr>
          <w:rFonts w:ascii="Arial" w:eastAsia="Times New Roman" w:hAnsi="Arial" w:cs="Arial"/>
          <w:kern w:val="0"/>
          <w:sz w:val="24"/>
          <w:lang w:eastAsia="ar-SA"/>
        </w:rPr>
      </w:pPr>
      <w:r w:rsidRPr="00814A81">
        <w:rPr>
          <w:rFonts w:ascii="Arial" w:eastAsia="Times New Roman" w:hAnsi="Arial" w:cs="Arial"/>
          <w:kern w:val="0"/>
          <w:sz w:val="24"/>
          <w:lang w:eastAsia="ar-SA"/>
        </w:rPr>
        <w:tab/>
      </w:r>
    </w:p>
    <w:p w:rsidR="00814A81" w:rsidRPr="00814A81" w:rsidRDefault="00814A81" w:rsidP="00814A81">
      <w:pPr>
        <w:autoSpaceDE w:val="0"/>
        <w:spacing w:after="200"/>
        <w:jc w:val="center"/>
        <w:rPr>
          <w:rFonts w:ascii="Arial" w:eastAsia="Times New Roman" w:hAnsi="Arial" w:cs="Arial"/>
          <w:kern w:val="0"/>
          <w:sz w:val="24"/>
          <w:lang w:eastAsia="ar-SA"/>
        </w:rPr>
      </w:pPr>
      <w:r w:rsidRPr="00814A81">
        <w:rPr>
          <w:rFonts w:ascii="Arial" w:eastAsia="Times New Roman" w:hAnsi="Arial" w:cs="Arial"/>
          <w:kern w:val="0"/>
          <w:sz w:val="24"/>
          <w:lang w:eastAsia="ar-SA"/>
        </w:rPr>
        <w:t>Перечень государственных органов, органов местного самоуправления  и иных органов, участвующих в предоставлении муниципальной услуги</w:t>
      </w:r>
    </w:p>
    <w:p w:rsidR="00814A81" w:rsidRPr="00814A81" w:rsidRDefault="00814A81" w:rsidP="00814A81">
      <w:pPr>
        <w:autoSpaceDE w:val="0"/>
        <w:jc w:val="both"/>
        <w:rPr>
          <w:rFonts w:ascii="Arial" w:eastAsia="Times New Roman" w:hAnsi="Arial" w:cs="Arial"/>
          <w:kern w:val="0"/>
          <w:sz w:val="24"/>
          <w:lang w:eastAsia="ar-SA"/>
        </w:rPr>
      </w:pPr>
      <w:r w:rsidRPr="00814A81">
        <w:rPr>
          <w:rFonts w:ascii="Arial" w:eastAsia="Times New Roman" w:hAnsi="Arial" w:cs="Arial"/>
          <w:kern w:val="0"/>
          <w:sz w:val="24"/>
          <w:lang w:eastAsia="ar-SA"/>
        </w:rPr>
        <w:tab/>
        <w:t>20. При получении муниципальной услуги заявитель взаимодействует:</w:t>
      </w:r>
    </w:p>
    <w:p w:rsidR="00814A81" w:rsidRPr="00814A81" w:rsidRDefault="00814A81" w:rsidP="00814A81">
      <w:pPr>
        <w:autoSpaceDE w:val="0"/>
        <w:jc w:val="both"/>
        <w:rPr>
          <w:rFonts w:ascii="Arial" w:eastAsia="Times New Roman" w:hAnsi="Arial" w:cs="Arial"/>
          <w:kern w:val="0"/>
          <w:sz w:val="24"/>
          <w:lang w:eastAsia="ar-SA"/>
        </w:rPr>
      </w:pPr>
      <w:r w:rsidRPr="00814A81">
        <w:rPr>
          <w:rFonts w:ascii="Arial" w:eastAsia="Times New Roman" w:hAnsi="Arial" w:cs="Arial"/>
          <w:kern w:val="0"/>
          <w:sz w:val="24"/>
          <w:lang w:eastAsia="ar-SA"/>
        </w:rPr>
        <w:tab/>
      </w:r>
      <w:r w:rsidRPr="00814A81">
        <w:rPr>
          <w:rFonts w:ascii="Arial" w:eastAsia="Times New Roman" w:hAnsi="Arial"/>
          <w:kern w:val="0"/>
          <w:sz w:val="24"/>
          <w:lang w:eastAsia="ar-SA"/>
        </w:rPr>
        <w:t>1) со специализированными проектными организациями и организациями, выполняющими строительно-монтажные работы, имеющими свидетельства о допуске к определенному виду или видам работ, которые оказывают влияние на безопасность объектов капитального строительства, выдаваемые саморегулируемыми организациями (в редакции постановления от 12.05.2015 № 46).</w:t>
      </w:r>
    </w:p>
    <w:p w:rsidR="00814A81" w:rsidRPr="00814A81" w:rsidRDefault="00814A81" w:rsidP="00814A81">
      <w:pPr>
        <w:autoSpaceDE w:val="0"/>
        <w:jc w:val="both"/>
        <w:rPr>
          <w:rFonts w:ascii="Arial" w:eastAsia="Times New Roman" w:hAnsi="Arial" w:cs="Arial"/>
          <w:kern w:val="0"/>
          <w:sz w:val="24"/>
          <w:lang w:eastAsia="ar-SA"/>
        </w:rPr>
      </w:pPr>
      <w:r w:rsidRPr="00814A81">
        <w:rPr>
          <w:rFonts w:ascii="Arial" w:eastAsia="Times New Roman" w:hAnsi="Arial" w:cs="Arial"/>
          <w:kern w:val="0"/>
          <w:sz w:val="24"/>
          <w:lang w:eastAsia="ar-SA"/>
        </w:rPr>
        <w:tab/>
        <w:t xml:space="preserve">2) </w:t>
      </w:r>
      <w:r w:rsidRPr="00814A81">
        <w:rPr>
          <w:rFonts w:ascii="Arial" w:eastAsia="Times New Roman" w:hAnsi="Arial" w:cs="Arial"/>
          <w:iCs/>
          <w:kern w:val="0"/>
          <w:sz w:val="24"/>
          <w:lang w:eastAsia="ar-SA"/>
        </w:rPr>
        <w:t xml:space="preserve">с </w:t>
      </w:r>
      <w:r w:rsidRPr="00814A81">
        <w:rPr>
          <w:rFonts w:ascii="Arial" w:eastAsia="Times New Roman" w:hAnsi="Arial" w:cs="Arial"/>
          <w:kern w:val="0"/>
          <w:sz w:val="24"/>
          <w:lang w:eastAsia="ar-SA"/>
        </w:rPr>
        <w:t>органами и организациями по государственному техническому учету и (или) технической инвентаризации для подготовки технического паспорта переустраиваемого и (или) перепланируемого жилого помещения.</w:t>
      </w:r>
    </w:p>
    <w:p w:rsidR="00814A81" w:rsidRPr="00814A81" w:rsidRDefault="00814A81" w:rsidP="00814A81">
      <w:pPr>
        <w:autoSpaceDE w:val="0"/>
        <w:jc w:val="both"/>
        <w:rPr>
          <w:rFonts w:ascii="Arial" w:eastAsia="Times New Roman" w:hAnsi="Arial" w:cs="Arial"/>
          <w:kern w:val="0"/>
          <w:sz w:val="24"/>
          <w:lang w:eastAsia="ar-SA"/>
        </w:rPr>
      </w:pPr>
      <w:r w:rsidRPr="00814A81">
        <w:rPr>
          <w:rFonts w:ascii="Arial" w:eastAsia="Times New Roman" w:hAnsi="Arial" w:cs="Arial"/>
          <w:kern w:val="0"/>
          <w:sz w:val="24"/>
          <w:lang w:eastAsia="ar-SA"/>
        </w:rPr>
        <w:tab/>
        <w:t xml:space="preserve">21. При предоставлении муниципальной услуги ОМС  взаимодействует со следующими органами и организациями: </w:t>
      </w:r>
    </w:p>
    <w:p w:rsidR="00814A81" w:rsidRPr="00814A81" w:rsidRDefault="00814A81" w:rsidP="00814A81">
      <w:pPr>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 xml:space="preserve">1) с Федеральной службой государственной регистрации, кадастра и картографии для получения выписки из Единого государственного реестра прав на недвижимое имущество и сделок с ним;  </w:t>
      </w:r>
    </w:p>
    <w:p w:rsidR="00814A81" w:rsidRPr="00814A81" w:rsidRDefault="00814A81" w:rsidP="00814A81">
      <w:pPr>
        <w:widowControl/>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2) с Департаментом культуры Костромской области для получения заключения о допустимости проведения переустройства и (или) перепланировки жилого помещения, если такое жилое помещение или дом, в котором оно находится, является памятником архитектуры, истории или культуры;</w:t>
      </w:r>
    </w:p>
    <w:p w:rsidR="00814A81" w:rsidRPr="00814A81" w:rsidRDefault="00814A81" w:rsidP="00814A81">
      <w:pPr>
        <w:autoSpaceDE w:val="0"/>
        <w:spacing w:after="20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3) с органами и организациями по государственному техническому учету и (или) технической инвентаризации для получения сведений, содержащихся в техническом паспорте переустраиваемого и (или) перепланируемого жилого помещения.</w:t>
      </w:r>
    </w:p>
    <w:p w:rsidR="00814A81" w:rsidRPr="00814A81" w:rsidRDefault="00814A81" w:rsidP="00814A81">
      <w:pPr>
        <w:autoSpaceDE w:val="0"/>
        <w:spacing w:after="200"/>
        <w:ind w:firstLine="709"/>
        <w:jc w:val="center"/>
        <w:rPr>
          <w:rFonts w:ascii="Arial" w:eastAsia="Times New Roman" w:hAnsi="Arial" w:cs="Arial"/>
          <w:iCs/>
          <w:kern w:val="0"/>
          <w:sz w:val="24"/>
          <w:lang w:eastAsia="ar-SA"/>
        </w:rPr>
      </w:pPr>
      <w:r w:rsidRPr="00814A81">
        <w:rPr>
          <w:rFonts w:ascii="Arial" w:eastAsia="Times New Roman" w:hAnsi="Arial" w:cs="Arial"/>
          <w:kern w:val="0"/>
          <w:sz w:val="24"/>
          <w:lang w:eastAsia="ar-SA"/>
        </w:rPr>
        <w:t>Основания для отказа  в приеме документов для предоставления муниципальной услуги</w:t>
      </w:r>
    </w:p>
    <w:p w:rsidR="00814A81" w:rsidRPr="00814A81" w:rsidRDefault="00814A81" w:rsidP="00814A81">
      <w:pPr>
        <w:autoSpaceDE w:val="0"/>
        <w:spacing w:after="200"/>
        <w:ind w:firstLine="709"/>
        <w:jc w:val="both"/>
        <w:rPr>
          <w:rFonts w:ascii="Arial" w:eastAsia="Times New Roman" w:hAnsi="Arial" w:cs="Arial"/>
          <w:kern w:val="0"/>
          <w:sz w:val="24"/>
          <w:lang w:eastAsia="ar-SA"/>
        </w:rPr>
      </w:pPr>
      <w:r w:rsidRPr="00814A81">
        <w:rPr>
          <w:rFonts w:ascii="Arial" w:eastAsia="Times New Roman" w:hAnsi="Arial" w:cs="Arial"/>
          <w:iCs/>
          <w:kern w:val="0"/>
          <w:sz w:val="24"/>
          <w:lang w:eastAsia="ar-SA"/>
        </w:rPr>
        <w:t>22. Основания для отказа в предоставлении муниципальной услуги, нормативными правовыми актам, регулирующими предоставление муниципальной услуги, не предусмотрены.</w:t>
      </w:r>
      <w:r w:rsidRPr="00814A81">
        <w:rPr>
          <w:rFonts w:ascii="Arial" w:eastAsia="Times New Roman" w:hAnsi="Arial" w:cs="Arial"/>
          <w:kern w:val="0"/>
          <w:sz w:val="24"/>
          <w:lang w:eastAsia="ar-SA"/>
        </w:rPr>
        <w:t xml:space="preserve"> </w:t>
      </w:r>
    </w:p>
    <w:p w:rsidR="00814A81" w:rsidRPr="00814A81" w:rsidRDefault="00814A81" w:rsidP="00814A81">
      <w:pPr>
        <w:autoSpaceDE w:val="0"/>
        <w:spacing w:after="200"/>
        <w:ind w:firstLine="709"/>
        <w:jc w:val="center"/>
        <w:rPr>
          <w:rFonts w:ascii="Arial" w:eastAsia="Times New Roman" w:hAnsi="Arial" w:cs="Arial"/>
          <w:kern w:val="0"/>
          <w:sz w:val="24"/>
          <w:lang w:eastAsia="ar-SA"/>
        </w:rPr>
      </w:pPr>
      <w:r w:rsidRPr="00814A81">
        <w:rPr>
          <w:rFonts w:ascii="Arial" w:eastAsia="Times New Roman" w:hAnsi="Arial" w:cs="Arial"/>
          <w:kern w:val="0"/>
          <w:sz w:val="24"/>
          <w:lang w:eastAsia="ar-SA"/>
        </w:rPr>
        <w:t>Перечень оснований для отказа в предоставлении муниципальной услуги</w:t>
      </w:r>
    </w:p>
    <w:p w:rsidR="00814A81" w:rsidRPr="00814A81" w:rsidRDefault="00814A81" w:rsidP="00814A81">
      <w:pPr>
        <w:tabs>
          <w:tab w:val="left" w:pos="0"/>
        </w:tabs>
        <w:autoSpaceDE w:val="0"/>
        <w:jc w:val="both"/>
        <w:rPr>
          <w:rFonts w:ascii="Arial" w:eastAsia="Times New Roman" w:hAnsi="Arial" w:cs="Arial"/>
          <w:kern w:val="0"/>
          <w:sz w:val="24"/>
          <w:lang w:eastAsia="ar-SA"/>
        </w:rPr>
      </w:pPr>
      <w:r w:rsidRPr="00814A81">
        <w:rPr>
          <w:rFonts w:ascii="Arial" w:eastAsia="Times New Roman" w:hAnsi="Arial" w:cs="Arial"/>
          <w:kern w:val="0"/>
          <w:sz w:val="24"/>
          <w:lang w:eastAsia="ar-SA"/>
        </w:rPr>
        <w:tab/>
        <w:t>23. Основаниями  для отказа в предоставлении муниципальной услуги являются:</w:t>
      </w:r>
    </w:p>
    <w:p w:rsidR="00814A81" w:rsidRPr="00814A81" w:rsidRDefault="00814A81" w:rsidP="00814A81">
      <w:pPr>
        <w:widowControl/>
        <w:autoSpaceDE w:val="0"/>
        <w:ind w:firstLine="540"/>
        <w:jc w:val="both"/>
        <w:rPr>
          <w:rFonts w:ascii="Arial" w:eastAsia="Times New Roman" w:hAnsi="Arial" w:cs="Arial"/>
          <w:kern w:val="0"/>
          <w:sz w:val="24"/>
          <w:lang w:eastAsia="ar-SA"/>
        </w:rPr>
      </w:pPr>
      <w:r w:rsidRPr="00814A81">
        <w:rPr>
          <w:rFonts w:ascii="Arial" w:eastAsia="Times New Roman" w:hAnsi="Arial" w:cs="Arial"/>
          <w:kern w:val="0"/>
          <w:sz w:val="24"/>
          <w:lang w:eastAsia="ar-SA"/>
        </w:rPr>
        <w:tab/>
      </w:r>
      <w:r w:rsidRPr="00814A81">
        <w:rPr>
          <w:rFonts w:ascii="Arial" w:eastAsia="Times New Roman" w:hAnsi="Arial"/>
          <w:kern w:val="0"/>
          <w:sz w:val="24"/>
          <w:lang w:eastAsia="ar-SA"/>
        </w:rPr>
        <w:t xml:space="preserve">1) непредставление документов, определенных подпунктами </w:t>
      </w:r>
      <w:r w:rsidRPr="00814A81">
        <w:rPr>
          <w:rFonts w:ascii="Arial" w:eastAsia="Times New Roman" w:hAnsi="Arial"/>
          <w:color w:val="000000"/>
          <w:kern w:val="0"/>
          <w:sz w:val="24"/>
          <w:lang w:eastAsia="ar-SA"/>
        </w:rPr>
        <w:t>1</w:t>
      </w:r>
      <w:r w:rsidRPr="00814A81">
        <w:rPr>
          <w:rFonts w:ascii="Arial" w:eastAsia="Times New Roman" w:hAnsi="Arial"/>
          <w:kern w:val="0"/>
          <w:sz w:val="24"/>
          <w:lang w:eastAsia="ar-SA"/>
        </w:rPr>
        <w:t>, 2, 3, 5, 7, 9, 10, 11 пункта 15 настоящего административного регламента,  обязанность по представлению которых возложена на заявителя</w:t>
      </w:r>
      <w:r w:rsidRPr="00814A81">
        <w:rPr>
          <w:rFonts w:ascii="Arial" w:eastAsia="Times New Roman" w:hAnsi="Arial" w:cs="Arial"/>
          <w:kern w:val="0"/>
          <w:sz w:val="24"/>
          <w:lang w:eastAsia="ar-SA"/>
        </w:rPr>
        <w:t xml:space="preserve"> (в редакции постановления от 12.05.2015 № 46); </w:t>
      </w:r>
    </w:p>
    <w:p w:rsidR="00814A81" w:rsidRPr="00814A81" w:rsidRDefault="00814A81" w:rsidP="00814A81">
      <w:pPr>
        <w:widowControl/>
        <w:autoSpaceDE w:val="0"/>
        <w:ind w:firstLine="540"/>
        <w:jc w:val="both"/>
        <w:rPr>
          <w:rFonts w:ascii="Arial" w:eastAsia="Times New Roman" w:hAnsi="Arial" w:cs="Arial"/>
          <w:kern w:val="0"/>
          <w:sz w:val="24"/>
          <w:lang w:eastAsia="ar-SA"/>
        </w:rPr>
      </w:pPr>
      <w:r w:rsidRPr="00814A81">
        <w:rPr>
          <w:rFonts w:ascii="Arial" w:eastAsia="Times New Roman" w:hAnsi="Arial" w:cs="Arial"/>
          <w:kern w:val="0"/>
          <w:sz w:val="24"/>
          <w:lang w:eastAsia="ar-SA"/>
        </w:rPr>
        <w:tab/>
        <w:t>2) поступление ответа органа государственной власти либо подведомственной органу</w:t>
      </w:r>
      <w:r w:rsidRPr="00814A81">
        <w:rPr>
          <w:rFonts w:ascii="Arial" w:eastAsia="Times New Roman" w:hAnsi="Arial" w:cs="Arial"/>
          <w:color w:val="000000"/>
          <w:kern w:val="0"/>
          <w:sz w:val="24"/>
          <w:lang w:eastAsia="ar-SA"/>
        </w:rPr>
        <w:t xml:space="preserve"> государственной </w:t>
      </w:r>
      <w:r w:rsidRPr="00814A81">
        <w:rPr>
          <w:rFonts w:ascii="Arial" w:eastAsia="Times New Roman" w:hAnsi="Arial" w:cs="Arial"/>
          <w:kern w:val="0"/>
          <w:sz w:val="24"/>
          <w:lang w:eastAsia="ar-SA"/>
        </w:rPr>
        <w:t>власти организации на межведомственный запрос, свидетельствующий об отсутствии документа и (или) информации, необходимых для проведения переустройства и (или) перепланировки жилого помещения в соответствии с частью 2.1. статьи 26 Жилищного кодекса Российской Федерации, если соответствующий документ не был представлен заявителем по собственной инициативе, в случае, если после уведомления ОМС заявителя о получении такого ответа и предложении заявителю представить документ и (или)</w:t>
      </w:r>
      <w:r w:rsidRPr="00814A81">
        <w:rPr>
          <w:rFonts w:ascii="Arial" w:eastAsia="Times New Roman" w:hAnsi="Arial" w:cs="Arial"/>
          <w:color w:val="000000"/>
          <w:kern w:val="0"/>
          <w:sz w:val="24"/>
          <w:lang w:eastAsia="ar-SA"/>
        </w:rPr>
        <w:t xml:space="preserve"> информацию, </w:t>
      </w:r>
      <w:r w:rsidRPr="00814A81">
        <w:rPr>
          <w:rFonts w:ascii="Arial" w:eastAsia="Times New Roman" w:hAnsi="Arial" w:cs="Arial"/>
          <w:kern w:val="0"/>
          <w:sz w:val="24"/>
          <w:lang w:eastAsia="ar-SA"/>
        </w:rPr>
        <w:t xml:space="preserve">необходимые для </w:t>
      </w:r>
      <w:r w:rsidRPr="00814A81">
        <w:rPr>
          <w:rFonts w:ascii="Arial" w:eastAsia="Times New Roman" w:hAnsi="Arial" w:cs="Arial"/>
          <w:kern w:val="0"/>
          <w:sz w:val="24"/>
          <w:lang w:eastAsia="ar-SA"/>
        </w:rPr>
        <w:lastRenderedPageBreak/>
        <w:t xml:space="preserve">проведения переустройства и (или) перепланировки жилого помещения, ОМС не получит от заявителя такие документ и (или) информацию в течение пятнадцати рабочих дней со дня направления уведомления; </w:t>
      </w:r>
    </w:p>
    <w:p w:rsidR="00814A81" w:rsidRPr="00814A81" w:rsidRDefault="00814A81" w:rsidP="00814A81">
      <w:pPr>
        <w:widowControl/>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3) представление документов в ненадлежащий орган;</w:t>
      </w:r>
    </w:p>
    <w:p w:rsidR="00814A81" w:rsidRPr="00814A81" w:rsidRDefault="00814A81" w:rsidP="00814A81">
      <w:pPr>
        <w:widowControl/>
        <w:autoSpaceDE w:val="0"/>
        <w:ind w:firstLine="709"/>
        <w:jc w:val="both"/>
        <w:rPr>
          <w:rFonts w:ascii="Arial" w:eastAsia="Times New Roman" w:hAnsi="Arial" w:cs="Arial"/>
          <w:color w:val="000000"/>
          <w:kern w:val="0"/>
          <w:sz w:val="24"/>
          <w:lang w:eastAsia="ar-SA"/>
        </w:rPr>
      </w:pPr>
      <w:r w:rsidRPr="00814A81">
        <w:rPr>
          <w:rFonts w:ascii="Arial" w:eastAsia="Times New Roman" w:hAnsi="Arial" w:cs="Arial"/>
          <w:kern w:val="0"/>
          <w:sz w:val="24"/>
          <w:lang w:eastAsia="ar-SA"/>
        </w:rPr>
        <w:t>4) несоответствие проекта переустройства и (или) перепланировки жилого помещения требованиям законодательства.</w:t>
      </w:r>
    </w:p>
    <w:p w:rsidR="00814A81" w:rsidRPr="00814A81" w:rsidRDefault="00814A81" w:rsidP="00814A81">
      <w:pPr>
        <w:widowControl/>
        <w:autoSpaceDE w:val="0"/>
        <w:ind w:firstLine="540"/>
        <w:jc w:val="both"/>
        <w:rPr>
          <w:rFonts w:ascii="Arial" w:eastAsia="Times New Roman" w:hAnsi="Arial" w:cs="Arial"/>
          <w:color w:val="000000"/>
          <w:kern w:val="0"/>
          <w:sz w:val="24"/>
          <w:lang w:eastAsia="ar-SA"/>
        </w:rPr>
      </w:pPr>
      <w:r w:rsidRPr="00814A81">
        <w:rPr>
          <w:rFonts w:ascii="Arial" w:eastAsia="Times New Roman" w:hAnsi="Arial" w:cs="Arial"/>
          <w:color w:val="000000"/>
          <w:kern w:val="0"/>
          <w:sz w:val="24"/>
          <w:lang w:eastAsia="ar-SA"/>
        </w:rPr>
        <w:tab/>
        <w:t xml:space="preserve">Решение об отказе </w:t>
      </w:r>
      <w:r w:rsidRPr="00814A81">
        <w:rPr>
          <w:rFonts w:ascii="Arial" w:eastAsia="Times New Roman" w:hAnsi="Arial" w:cs="Arial"/>
          <w:kern w:val="0"/>
          <w:sz w:val="24"/>
          <w:lang w:eastAsia="ar-SA"/>
        </w:rPr>
        <w:t xml:space="preserve">в согласовании переустройства и (или) перепланировки жилого помещения </w:t>
      </w:r>
      <w:r w:rsidRPr="00814A81">
        <w:rPr>
          <w:rFonts w:ascii="Arial" w:eastAsia="Times New Roman" w:hAnsi="Arial" w:cs="Arial"/>
          <w:color w:val="000000"/>
          <w:kern w:val="0"/>
          <w:sz w:val="24"/>
          <w:lang w:eastAsia="ar-SA"/>
        </w:rPr>
        <w:t xml:space="preserve">должно содержать основания отказа с обязательной ссылкой на нарушения, предусмотренные </w:t>
      </w:r>
      <w:hyperlink w:anchor="Par0" w:history="1">
        <w:r w:rsidRPr="00814A81">
          <w:rPr>
            <w:rFonts w:ascii="Arial" w:eastAsia="Times New Roman" w:hAnsi="Arial" w:cs="Arial"/>
            <w:color w:val="0000FF"/>
            <w:kern w:val="0"/>
            <w:sz w:val="24"/>
            <w:u w:val="single"/>
            <w:lang w:eastAsia="ar-SA"/>
          </w:rPr>
          <w:t>настоящим</w:t>
        </w:r>
      </w:hyperlink>
      <w:r w:rsidRPr="00814A81">
        <w:rPr>
          <w:rFonts w:ascii="Arial" w:eastAsia="Times New Roman" w:hAnsi="Arial" w:cs="Arial"/>
          <w:color w:val="000000"/>
          <w:kern w:val="0"/>
          <w:sz w:val="24"/>
          <w:lang w:eastAsia="ar-SA"/>
        </w:rPr>
        <w:t xml:space="preserve"> пунктом настоящего административного регламента.</w:t>
      </w:r>
    </w:p>
    <w:p w:rsidR="00814A81" w:rsidRPr="00814A81" w:rsidRDefault="00814A81" w:rsidP="00814A81">
      <w:pPr>
        <w:widowControl/>
        <w:autoSpaceDE w:val="0"/>
        <w:ind w:firstLine="540"/>
        <w:jc w:val="both"/>
        <w:rPr>
          <w:rFonts w:ascii="Arial" w:eastAsia="Times New Roman" w:hAnsi="Arial" w:cs="Arial"/>
          <w:color w:val="000000"/>
          <w:kern w:val="0"/>
          <w:sz w:val="24"/>
          <w:lang w:eastAsia="ar-SA"/>
        </w:rPr>
      </w:pPr>
      <w:r w:rsidRPr="00814A81">
        <w:rPr>
          <w:rFonts w:ascii="Arial" w:eastAsia="Times New Roman" w:hAnsi="Arial" w:cs="Arial"/>
          <w:color w:val="000000"/>
          <w:kern w:val="0"/>
          <w:sz w:val="24"/>
          <w:lang w:eastAsia="ar-SA"/>
        </w:rPr>
        <w:tab/>
        <w:t xml:space="preserve">Решение об отказе </w:t>
      </w:r>
      <w:r w:rsidRPr="00814A81">
        <w:rPr>
          <w:rFonts w:ascii="Arial" w:eastAsia="Times New Roman" w:hAnsi="Arial" w:cs="Arial"/>
          <w:kern w:val="0"/>
          <w:sz w:val="24"/>
          <w:lang w:eastAsia="ar-SA"/>
        </w:rPr>
        <w:t xml:space="preserve">в согласовании переустройства и (или) перепланировки жилого помещения </w:t>
      </w:r>
      <w:r w:rsidRPr="00814A81">
        <w:rPr>
          <w:rFonts w:ascii="Arial" w:eastAsia="Times New Roman" w:hAnsi="Arial" w:cs="Arial"/>
          <w:color w:val="000000"/>
          <w:kern w:val="0"/>
          <w:sz w:val="24"/>
          <w:lang w:eastAsia="ar-SA"/>
        </w:rPr>
        <w:t>выдается или направляется заявителю не позднее чем через три рабочих дня со дня принятия такого решения и может быть обжаловано заявителем в судебном порядке.</w:t>
      </w:r>
    </w:p>
    <w:p w:rsidR="00814A81" w:rsidRPr="00814A81" w:rsidRDefault="00814A81" w:rsidP="00814A81">
      <w:pPr>
        <w:autoSpaceDE w:val="0"/>
        <w:jc w:val="center"/>
        <w:rPr>
          <w:rFonts w:ascii="Arial" w:eastAsia="Times New Roman" w:hAnsi="Arial" w:cs="Arial"/>
          <w:color w:val="000000"/>
          <w:kern w:val="0"/>
          <w:sz w:val="24"/>
          <w:lang w:eastAsia="ar-SA"/>
        </w:rPr>
      </w:pPr>
    </w:p>
    <w:p w:rsidR="00814A81" w:rsidRPr="00814A81" w:rsidRDefault="00814A81" w:rsidP="00814A81">
      <w:pPr>
        <w:autoSpaceDE w:val="0"/>
        <w:jc w:val="center"/>
        <w:rPr>
          <w:rFonts w:ascii="Arial" w:eastAsia="Times New Roman" w:hAnsi="Arial" w:cs="Arial"/>
          <w:kern w:val="0"/>
          <w:sz w:val="24"/>
          <w:lang w:eastAsia="ar-SA"/>
        </w:rPr>
      </w:pPr>
      <w:r w:rsidRPr="00814A81">
        <w:rPr>
          <w:rFonts w:ascii="Arial" w:eastAsia="Times New Roman" w:hAnsi="Arial" w:cs="Arial"/>
          <w:color w:val="000000"/>
          <w:kern w:val="0"/>
          <w:sz w:val="24"/>
          <w:lang w:eastAsia="ar-SA"/>
        </w:rPr>
        <w:t xml:space="preserve">Порядок, размер и основания взимания государственной пошлины </w:t>
      </w:r>
      <w:r w:rsidRPr="00814A81">
        <w:rPr>
          <w:rFonts w:ascii="Arial" w:eastAsia="Times New Roman" w:hAnsi="Arial" w:cs="Arial"/>
          <w:kern w:val="0"/>
          <w:sz w:val="24"/>
          <w:lang w:eastAsia="ar-SA"/>
        </w:rPr>
        <w:t xml:space="preserve">или иной платы, взимаемой за предоставление муниципальной услуги </w:t>
      </w:r>
    </w:p>
    <w:p w:rsidR="00814A81" w:rsidRPr="00814A81" w:rsidRDefault="00814A81" w:rsidP="00814A81">
      <w:pPr>
        <w:autoSpaceDE w:val="0"/>
        <w:ind w:firstLine="709"/>
        <w:jc w:val="both"/>
        <w:rPr>
          <w:rFonts w:ascii="Arial" w:eastAsia="Times New Roman" w:hAnsi="Arial" w:cs="Arial"/>
          <w:kern w:val="0"/>
          <w:sz w:val="24"/>
          <w:lang w:eastAsia="ar-SA"/>
        </w:rPr>
      </w:pPr>
    </w:p>
    <w:p w:rsidR="00814A81" w:rsidRPr="00814A81" w:rsidRDefault="00814A81" w:rsidP="00814A81">
      <w:pPr>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24. Муниципальная услуга предоставляется бесплатно.</w:t>
      </w:r>
    </w:p>
    <w:p w:rsidR="00814A81" w:rsidRPr="00814A81" w:rsidRDefault="00814A81" w:rsidP="00814A81">
      <w:pPr>
        <w:autoSpaceDE w:val="0"/>
        <w:ind w:firstLine="709"/>
        <w:jc w:val="center"/>
        <w:rPr>
          <w:rFonts w:ascii="Arial" w:eastAsia="Times New Roman" w:hAnsi="Arial" w:cs="Arial"/>
          <w:kern w:val="0"/>
          <w:sz w:val="24"/>
          <w:lang w:eastAsia="ar-SA"/>
        </w:rPr>
      </w:pPr>
    </w:p>
    <w:p w:rsidR="00814A81" w:rsidRPr="00814A81" w:rsidRDefault="00814A81" w:rsidP="00814A81">
      <w:pPr>
        <w:autoSpaceDE w:val="0"/>
        <w:ind w:firstLine="709"/>
        <w:jc w:val="center"/>
        <w:rPr>
          <w:rFonts w:ascii="Arial" w:eastAsia="Times New Roman" w:hAnsi="Arial" w:cs="Arial"/>
          <w:kern w:val="0"/>
          <w:sz w:val="24"/>
          <w:lang w:eastAsia="ar-SA"/>
        </w:rPr>
      </w:pPr>
      <w:r w:rsidRPr="00814A81">
        <w:rPr>
          <w:rFonts w:ascii="Arial" w:eastAsia="Times New Roman" w:hAnsi="Arial" w:cs="Arial"/>
          <w:kern w:val="0"/>
          <w:sz w:val="24"/>
          <w:lang w:eastAsia="ar-SA"/>
        </w:rPr>
        <w:t>Требования к помещениям, в которых предоставляется муниципальная услуга</w:t>
      </w:r>
    </w:p>
    <w:p w:rsidR="00814A81" w:rsidRPr="00814A81" w:rsidRDefault="00814A81" w:rsidP="00814A81">
      <w:pPr>
        <w:autoSpaceDE w:val="0"/>
        <w:ind w:firstLine="709"/>
        <w:jc w:val="center"/>
        <w:rPr>
          <w:rFonts w:ascii="Arial" w:eastAsia="Times New Roman" w:hAnsi="Arial" w:cs="Arial"/>
          <w:kern w:val="0"/>
          <w:sz w:val="24"/>
          <w:lang w:eastAsia="ar-SA"/>
        </w:rPr>
      </w:pPr>
    </w:p>
    <w:p w:rsidR="00814A81" w:rsidRPr="00814A81" w:rsidRDefault="00814A81" w:rsidP="00814A81">
      <w:pPr>
        <w:widowControl/>
        <w:autoSpaceDE w:val="0"/>
        <w:jc w:val="both"/>
        <w:rPr>
          <w:rFonts w:ascii="Arial" w:eastAsia="Arial" w:hAnsi="Arial" w:cs="Arial"/>
          <w:kern w:val="0"/>
          <w:sz w:val="24"/>
          <w:lang w:eastAsia="ar-SA"/>
        </w:rPr>
      </w:pPr>
      <w:r w:rsidRPr="00814A81">
        <w:rPr>
          <w:rFonts w:ascii="Arial" w:eastAsia="Arial" w:hAnsi="Arial" w:cs="Arial"/>
          <w:kern w:val="0"/>
          <w:sz w:val="24"/>
          <w:lang w:eastAsia="ar-SA"/>
        </w:rPr>
        <w:tab/>
        <w:t>25. Помещения, предназначенные для предоставления муниципальной услуги, обозначаются соответствующими табличками с указанием:</w:t>
      </w:r>
    </w:p>
    <w:p w:rsidR="00814A81" w:rsidRPr="00814A81" w:rsidRDefault="00814A81" w:rsidP="00814A81">
      <w:pPr>
        <w:widowControl/>
        <w:tabs>
          <w:tab w:val="left" w:pos="0"/>
        </w:tabs>
        <w:autoSpaceDE w:val="0"/>
        <w:jc w:val="both"/>
        <w:rPr>
          <w:rFonts w:ascii="Arial" w:eastAsia="Arial" w:hAnsi="Arial" w:cs="Arial"/>
          <w:kern w:val="0"/>
          <w:sz w:val="24"/>
          <w:lang w:eastAsia="ar-SA"/>
        </w:rPr>
      </w:pPr>
      <w:r w:rsidRPr="00814A81">
        <w:rPr>
          <w:rFonts w:ascii="Arial" w:eastAsia="Arial" w:hAnsi="Arial" w:cs="Arial"/>
          <w:kern w:val="0"/>
          <w:sz w:val="24"/>
          <w:lang w:eastAsia="ar-SA"/>
        </w:rPr>
        <w:tab/>
        <w:t>номера кабинета;</w:t>
      </w:r>
    </w:p>
    <w:p w:rsidR="00814A81" w:rsidRPr="00814A81" w:rsidRDefault="00814A81" w:rsidP="00814A81">
      <w:pPr>
        <w:widowControl/>
        <w:tabs>
          <w:tab w:val="left" w:pos="0"/>
        </w:tabs>
        <w:autoSpaceDE w:val="0"/>
        <w:ind w:firstLine="709"/>
        <w:jc w:val="both"/>
        <w:rPr>
          <w:rFonts w:ascii="Arial" w:eastAsia="Arial" w:hAnsi="Arial" w:cs="Arial"/>
          <w:kern w:val="0"/>
          <w:sz w:val="24"/>
          <w:lang w:eastAsia="ar-SA"/>
        </w:rPr>
      </w:pPr>
      <w:r w:rsidRPr="00814A81">
        <w:rPr>
          <w:rFonts w:ascii="Arial" w:eastAsia="Arial" w:hAnsi="Arial" w:cs="Arial"/>
          <w:kern w:val="0"/>
          <w:sz w:val="24"/>
          <w:lang w:eastAsia="ar-SA"/>
        </w:rPr>
        <w:t>фамилии, имени и отчества муниципального служащего, организующего предоставление муниципальной услуги;</w:t>
      </w:r>
    </w:p>
    <w:p w:rsidR="00814A81" w:rsidRPr="00814A81" w:rsidRDefault="00814A81" w:rsidP="00814A81">
      <w:pPr>
        <w:widowControl/>
        <w:tabs>
          <w:tab w:val="left" w:pos="0"/>
        </w:tabs>
        <w:autoSpaceDE w:val="0"/>
        <w:ind w:firstLine="709"/>
        <w:jc w:val="both"/>
        <w:rPr>
          <w:rFonts w:ascii="Arial" w:eastAsia="Arial" w:hAnsi="Arial" w:cs="Arial"/>
          <w:kern w:val="0"/>
          <w:sz w:val="24"/>
          <w:lang w:eastAsia="ar-SA"/>
        </w:rPr>
      </w:pPr>
      <w:r w:rsidRPr="00814A81">
        <w:rPr>
          <w:rFonts w:ascii="Arial" w:eastAsia="Arial" w:hAnsi="Arial" w:cs="Arial"/>
          <w:kern w:val="0"/>
          <w:sz w:val="24"/>
          <w:lang w:eastAsia="ar-SA"/>
        </w:rPr>
        <w:t>мест приема и выдачи документов;</w:t>
      </w:r>
    </w:p>
    <w:p w:rsidR="00814A81" w:rsidRPr="00814A81" w:rsidRDefault="00814A81" w:rsidP="00814A81">
      <w:pPr>
        <w:widowControl/>
        <w:tabs>
          <w:tab w:val="left" w:pos="0"/>
        </w:tabs>
        <w:autoSpaceDE w:val="0"/>
        <w:ind w:firstLine="709"/>
        <w:jc w:val="both"/>
        <w:rPr>
          <w:rFonts w:ascii="Arial" w:eastAsia="Arial" w:hAnsi="Arial" w:cs="Arial"/>
          <w:kern w:val="0"/>
          <w:sz w:val="24"/>
          <w:lang w:eastAsia="ar-SA"/>
        </w:rPr>
      </w:pPr>
      <w:r w:rsidRPr="00814A81">
        <w:rPr>
          <w:rFonts w:ascii="Arial" w:eastAsia="Arial" w:hAnsi="Arial" w:cs="Arial"/>
          <w:kern w:val="0"/>
          <w:sz w:val="24"/>
          <w:lang w:eastAsia="ar-SA"/>
        </w:rPr>
        <w:t>мест информирования заявителей;</w:t>
      </w:r>
    </w:p>
    <w:p w:rsidR="00814A81" w:rsidRPr="00814A81" w:rsidRDefault="00814A81" w:rsidP="00814A81">
      <w:pPr>
        <w:widowControl/>
        <w:tabs>
          <w:tab w:val="left" w:pos="0"/>
        </w:tabs>
        <w:autoSpaceDE w:val="0"/>
        <w:ind w:firstLine="709"/>
        <w:jc w:val="both"/>
        <w:rPr>
          <w:rFonts w:ascii="Arial" w:eastAsia="Arial" w:hAnsi="Arial" w:cs="Arial"/>
          <w:kern w:val="0"/>
          <w:sz w:val="24"/>
          <w:lang w:eastAsia="ar-SA"/>
        </w:rPr>
      </w:pPr>
      <w:r w:rsidRPr="00814A81">
        <w:rPr>
          <w:rFonts w:ascii="Arial" w:eastAsia="Arial" w:hAnsi="Arial" w:cs="Arial"/>
          <w:kern w:val="0"/>
          <w:sz w:val="24"/>
          <w:lang w:eastAsia="ar-SA"/>
        </w:rPr>
        <w:t>графика работы с заявителями.</w:t>
      </w:r>
    </w:p>
    <w:p w:rsidR="00814A81" w:rsidRPr="00814A81" w:rsidRDefault="00814A81" w:rsidP="00814A81">
      <w:pPr>
        <w:widowControl/>
        <w:tabs>
          <w:tab w:val="left" w:pos="0"/>
        </w:tabs>
        <w:autoSpaceDE w:val="0"/>
        <w:ind w:firstLine="709"/>
        <w:jc w:val="both"/>
        <w:rPr>
          <w:rFonts w:ascii="Arial" w:eastAsia="Arial" w:hAnsi="Arial" w:cs="Arial"/>
          <w:kern w:val="0"/>
          <w:sz w:val="24"/>
          <w:lang w:eastAsia="ar-SA"/>
        </w:rPr>
      </w:pPr>
      <w:r w:rsidRPr="00814A81">
        <w:rPr>
          <w:rFonts w:ascii="Arial" w:eastAsia="Arial" w:hAnsi="Arial" w:cs="Arial"/>
          <w:kern w:val="0"/>
          <w:sz w:val="24"/>
          <w:lang w:eastAsia="ar-SA"/>
        </w:rPr>
        <w:t>Прием заявителей осуществляется в специально предназначенном для этого помещении услуги ОМС.</w:t>
      </w:r>
    </w:p>
    <w:p w:rsidR="00814A81" w:rsidRPr="00814A81" w:rsidRDefault="00814A81" w:rsidP="00814A81">
      <w:pPr>
        <w:widowControl/>
        <w:tabs>
          <w:tab w:val="left" w:pos="0"/>
        </w:tabs>
        <w:autoSpaceDE w:val="0"/>
        <w:ind w:firstLine="709"/>
        <w:jc w:val="both"/>
        <w:rPr>
          <w:rFonts w:ascii="Arial" w:eastAsia="Arial" w:hAnsi="Arial" w:cs="Arial"/>
          <w:kern w:val="0"/>
          <w:sz w:val="24"/>
          <w:lang w:eastAsia="ar-SA"/>
        </w:rPr>
      </w:pPr>
      <w:r w:rsidRPr="00814A81">
        <w:rPr>
          <w:rFonts w:ascii="Arial" w:eastAsia="Arial" w:hAnsi="Arial" w:cs="Arial"/>
          <w:kern w:val="0"/>
          <w:sz w:val="24"/>
          <w:lang w:eastAsia="ar-SA"/>
        </w:rPr>
        <w:t>Помещение, в котором предоставляется муниципальная услуга, обеспечивается необходимыми для предоставления муниципальной услуги оборудованием, канцелярскими принадлежностями, офисной мебелью, телефоном, компьютером с возможностью печати и выхода в информационно-телекоммуникационную сеть «Интернет», доступом к материалам в электронном виде или на бумажном носителе, в том числе:</w:t>
      </w:r>
    </w:p>
    <w:p w:rsidR="00814A81" w:rsidRPr="00814A81" w:rsidRDefault="00814A81" w:rsidP="00814A81">
      <w:pPr>
        <w:widowControl/>
        <w:tabs>
          <w:tab w:val="left" w:pos="0"/>
        </w:tabs>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к бланкам документов;</w:t>
      </w:r>
    </w:p>
    <w:p w:rsidR="00814A81" w:rsidRPr="00814A81" w:rsidRDefault="00814A81" w:rsidP="00814A81">
      <w:pPr>
        <w:widowControl/>
        <w:tabs>
          <w:tab w:val="left" w:pos="0"/>
        </w:tabs>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к перечню документов, необходимых для  предоставления муниципальной услуги, и требованиям, предъявляемым к этим документам;</w:t>
      </w:r>
    </w:p>
    <w:p w:rsidR="00814A81" w:rsidRPr="00814A81" w:rsidRDefault="00814A81" w:rsidP="00814A81">
      <w:pPr>
        <w:widowControl/>
        <w:tabs>
          <w:tab w:val="left" w:pos="0"/>
        </w:tabs>
        <w:autoSpaceDE w:val="0"/>
        <w:ind w:firstLine="709"/>
        <w:jc w:val="both"/>
        <w:rPr>
          <w:rFonts w:ascii="Arial" w:eastAsia="Arial" w:hAnsi="Arial" w:cs="Arial"/>
          <w:kern w:val="0"/>
          <w:sz w:val="24"/>
          <w:lang w:eastAsia="ar-SA"/>
        </w:rPr>
      </w:pPr>
      <w:r w:rsidRPr="00814A81">
        <w:rPr>
          <w:rFonts w:ascii="Arial" w:eastAsia="Arial" w:hAnsi="Arial" w:cs="Arial"/>
          <w:kern w:val="0"/>
          <w:sz w:val="24"/>
          <w:lang w:eastAsia="ar-SA"/>
        </w:rPr>
        <w:t>к банковским реквизитам для уплаты государственной пошлины или иной платы, взимаемой за предоставление муниципальной услуги.</w:t>
      </w:r>
    </w:p>
    <w:p w:rsidR="00814A81" w:rsidRPr="00814A81" w:rsidRDefault="00814A81" w:rsidP="00814A81">
      <w:pPr>
        <w:widowControl/>
        <w:tabs>
          <w:tab w:val="left" w:pos="0"/>
        </w:tabs>
        <w:autoSpaceDE w:val="0"/>
        <w:ind w:firstLine="709"/>
        <w:jc w:val="both"/>
        <w:rPr>
          <w:rFonts w:ascii="Arial" w:eastAsia="Arial" w:hAnsi="Arial" w:cs="Arial"/>
          <w:kern w:val="0"/>
          <w:sz w:val="24"/>
          <w:lang w:eastAsia="ar-SA"/>
        </w:rPr>
      </w:pPr>
      <w:r w:rsidRPr="00814A81">
        <w:rPr>
          <w:rFonts w:ascii="Arial" w:eastAsia="Arial" w:hAnsi="Arial" w:cs="Arial"/>
          <w:kern w:val="0"/>
          <w:sz w:val="24"/>
          <w:lang w:eastAsia="ar-SA"/>
        </w:rPr>
        <w:t>Для ожидания приема отведены места, оснащенные стульями и столом для возможности оформления документов.</w:t>
      </w:r>
    </w:p>
    <w:p w:rsidR="00814A81" w:rsidRPr="00814A81" w:rsidRDefault="00814A81" w:rsidP="00814A81">
      <w:pPr>
        <w:autoSpaceDE w:val="0"/>
        <w:ind w:firstLine="851"/>
        <w:rPr>
          <w:rFonts w:ascii="Arial" w:eastAsia="Times New Roman" w:hAnsi="Arial" w:cs="Arial"/>
          <w:kern w:val="0"/>
          <w:sz w:val="24"/>
          <w:lang w:eastAsia="ar-SA"/>
        </w:rPr>
      </w:pPr>
    </w:p>
    <w:p w:rsidR="00814A81" w:rsidRPr="00814A81" w:rsidRDefault="00814A81" w:rsidP="00814A81">
      <w:pPr>
        <w:autoSpaceDE w:val="0"/>
        <w:ind w:firstLine="851"/>
        <w:jc w:val="center"/>
        <w:rPr>
          <w:rFonts w:ascii="Arial" w:eastAsia="Times New Roman" w:hAnsi="Arial" w:cs="Arial"/>
          <w:i/>
          <w:iCs/>
          <w:kern w:val="0"/>
          <w:sz w:val="24"/>
          <w:lang w:eastAsia="ar-SA"/>
        </w:rPr>
      </w:pPr>
      <w:r w:rsidRPr="00814A81">
        <w:rPr>
          <w:rFonts w:ascii="Arial" w:eastAsia="Times New Roman" w:hAnsi="Arial" w:cs="Arial"/>
          <w:kern w:val="0"/>
          <w:sz w:val="24"/>
          <w:lang w:eastAsia="ar-SA"/>
        </w:rPr>
        <w:t xml:space="preserve">Сроки ожидания в очереди при подаче </w:t>
      </w:r>
      <w:r w:rsidRPr="00814A81">
        <w:rPr>
          <w:rFonts w:ascii="Arial" w:eastAsia="Times New Roman" w:hAnsi="Arial" w:cs="Arial"/>
          <w:iCs/>
          <w:kern w:val="0"/>
          <w:sz w:val="24"/>
          <w:lang w:eastAsia="ar-SA"/>
        </w:rPr>
        <w:t>заявления</w:t>
      </w:r>
      <w:r w:rsidRPr="00814A81">
        <w:rPr>
          <w:rFonts w:ascii="Arial" w:eastAsia="Times New Roman" w:hAnsi="Arial" w:cs="Arial"/>
          <w:kern w:val="0"/>
          <w:sz w:val="24"/>
          <w:lang w:eastAsia="ar-SA"/>
        </w:rPr>
        <w:t xml:space="preserve"> о предоставлении муниципальной услуги, получения результата предоставления муниципальной услуги, регистрации </w:t>
      </w:r>
      <w:r w:rsidRPr="00814A81">
        <w:rPr>
          <w:rFonts w:ascii="Arial" w:eastAsia="Times New Roman" w:hAnsi="Arial" w:cs="Arial"/>
          <w:iCs/>
          <w:kern w:val="0"/>
          <w:sz w:val="24"/>
          <w:lang w:eastAsia="ar-SA"/>
        </w:rPr>
        <w:t>заявления</w:t>
      </w:r>
    </w:p>
    <w:p w:rsidR="00814A81" w:rsidRPr="00814A81" w:rsidRDefault="00814A81" w:rsidP="00814A81">
      <w:pPr>
        <w:autoSpaceDE w:val="0"/>
        <w:ind w:firstLine="851"/>
        <w:jc w:val="center"/>
        <w:rPr>
          <w:rFonts w:ascii="Arial" w:eastAsia="Times New Roman" w:hAnsi="Arial" w:cs="Arial"/>
          <w:i/>
          <w:iCs/>
          <w:kern w:val="0"/>
          <w:sz w:val="24"/>
          <w:lang w:eastAsia="ar-SA"/>
        </w:rPr>
      </w:pPr>
    </w:p>
    <w:p w:rsidR="00814A81" w:rsidRPr="00814A81" w:rsidRDefault="00814A81" w:rsidP="00814A81">
      <w:pPr>
        <w:autoSpaceDE w:val="0"/>
        <w:jc w:val="both"/>
        <w:rPr>
          <w:rFonts w:ascii="Arial" w:eastAsia="Times New Roman" w:hAnsi="Arial" w:cs="Arial"/>
          <w:kern w:val="0"/>
          <w:sz w:val="24"/>
          <w:lang w:eastAsia="ar-SA"/>
        </w:rPr>
      </w:pPr>
      <w:r w:rsidRPr="00814A81">
        <w:rPr>
          <w:rFonts w:ascii="Arial" w:eastAsia="Times New Roman" w:hAnsi="Arial" w:cs="Arial"/>
          <w:kern w:val="0"/>
          <w:sz w:val="24"/>
          <w:lang w:eastAsia="ar-SA"/>
        </w:rPr>
        <w:tab/>
        <w:t xml:space="preserve">26. Максимальный срок ожидания в очереди при подаче </w:t>
      </w:r>
      <w:r w:rsidRPr="00814A81">
        <w:rPr>
          <w:rFonts w:ascii="Arial" w:eastAsia="Times New Roman" w:hAnsi="Arial" w:cs="Arial"/>
          <w:iCs/>
          <w:kern w:val="0"/>
          <w:sz w:val="24"/>
          <w:lang w:eastAsia="ar-SA"/>
        </w:rPr>
        <w:t>заявления</w:t>
      </w:r>
      <w:r w:rsidRPr="00814A81">
        <w:rPr>
          <w:rFonts w:ascii="Arial" w:eastAsia="Times New Roman" w:hAnsi="Arial" w:cs="Arial"/>
          <w:kern w:val="0"/>
          <w:sz w:val="24"/>
          <w:lang w:eastAsia="ar-SA"/>
        </w:rPr>
        <w:t xml:space="preserve"> о </w:t>
      </w:r>
      <w:r w:rsidRPr="00814A81">
        <w:rPr>
          <w:rFonts w:ascii="Arial" w:eastAsia="Times New Roman" w:hAnsi="Arial" w:cs="Arial"/>
          <w:kern w:val="0"/>
          <w:sz w:val="24"/>
          <w:lang w:eastAsia="ar-SA"/>
        </w:rPr>
        <w:lastRenderedPageBreak/>
        <w:t>предоставлении муниципальной услуги составляет 15 минут.</w:t>
      </w:r>
    </w:p>
    <w:p w:rsidR="00814A81" w:rsidRPr="00814A81" w:rsidRDefault="00814A81" w:rsidP="00814A81">
      <w:pPr>
        <w:autoSpaceDE w:val="0"/>
        <w:jc w:val="both"/>
        <w:rPr>
          <w:rFonts w:ascii="Arial" w:eastAsia="Times New Roman" w:hAnsi="Arial" w:cs="Arial"/>
          <w:kern w:val="0"/>
          <w:sz w:val="24"/>
          <w:lang w:eastAsia="ar-SA"/>
        </w:rPr>
      </w:pPr>
      <w:r w:rsidRPr="00814A81">
        <w:rPr>
          <w:rFonts w:ascii="Arial" w:eastAsia="Times New Roman" w:hAnsi="Arial" w:cs="Arial"/>
          <w:kern w:val="0"/>
          <w:sz w:val="24"/>
          <w:lang w:eastAsia="ar-SA"/>
        </w:rPr>
        <w:tab/>
        <w:t xml:space="preserve">27. Максимальный срок ожидания в очереди при получении результата предоставления муниципальной услуги составляет 15 минут. </w:t>
      </w:r>
    </w:p>
    <w:p w:rsidR="00814A81" w:rsidRPr="00814A81" w:rsidRDefault="00814A81" w:rsidP="00814A81">
      <w:pPr>
        <w:autoSpaceDE w:val="0"/>
        <w:jc w:val="both"/>
        <w:rPr>
          <w:rFonts w:ascii="Arial" w:eastAsia="Times New Roman" w:hAnsi="Arial" w:cs="Arial"/>
          <w:kern w:val="0"/>
          <w:sz w:val="24"/>
          <w:lang w:eastAsia="ar-SA"/>
        </w:rPr>
      </w:pPr>
      <w:r w:rsidRPr="00814A81">
        <w:rPr>
          <w:rFonts w:ascii="Arial" w:eastAsia="Times New Roman" w:hAnsi="Arial" w:cs="Arial"/>
          <w:kern w:val="0"/>
          <w:sz w:val="24"/>
          <w:lang w:eastAsia="ar-SA"/>
        </w:rPr>
        <w:tab/>
        <w:t>28. Максимальный срок регистрации заявления заявителя в журнале регистрации заявлений граждан о согласовании переустройства и (или) перепланировки жилого помещения, составляет 10 минут с момента его поступления в ОМС</w:t>
      </w:r>
      <w:r w:rsidRPr="00814A81">
        <w:rPr>
          <w:rFonts w:ascii="Arial" w:eastAsia="Times New Roman" w:hAnsi="Arial" w:cs="Arial"/>
          <w:i/>
          <w:iCs/>
          <w:kern w:val="0"/>
          <w:sz w:val="24"/>
          <w:u w:val="single"/>
          <w:lang w:eastAsia="ar-SA"/>
        </w:rPr>
        <w:t>.</w:t>
      </w:r>
      <w:r w:rsidRPr="00814A81">
        <w:rPr>
          <w:rFonts w:ascii="Arial" w:eastAsia="Times New Roman" w:hAnsi="Arial" w:cs="Arial"/>
          <w:kern w:val="0"/>
          <w:sz w:val="24"/>
          <w:lang w:eastAsia="ar-SA"/>
        </w:rPr>
        <w:tab/>
      </w:r>
    </w:p>
    <w:p w:rsidR="00814A81" w:rsidRPr="00814A81" w:rsidRDefault="00814A81" w:rsidP="00814A81">
      <w:pPr>
        <w:widowControl/>
        <w:autoSpaceDE w:val="0"/>
        <w:ind w:firstLine="720"/>
        <w:jc w:val="center"/>
        <w:rPr>
          <w:rFonts w:ascii="Arial" w:eastAsia="Arial" w:hAnsi="Arial" w:cs="Arial"/>
          <w:kern w:val="0"/>
          <w:sz w:val="24"/>
          <w:lang w:eastAsia="ar-SA"/>
        </w:rPr>
      </w:pPr>
    </w:p>
    <w:p w:rsidR="00814A81" w:rsidRPr="00814A81" w:rsidRDefault="00814A81" w:rsidP="00814A81">
      <w:pPr>
        <w:widowControl/>
        <w:autoSpaceDE w:val="0"/>
        <w:ind w:firstLine="720"/>
        <w:jc w:val="center"/>
        <w:rPr>
          <w:rFonts w:ascii="Arial" w:eastAsia="Arial" w:hAnsi="Arial" w:cs="Arial"/>
          <w:kern w:val="0"/>
          <w:sz w:val="24"/>
          <w:lang w:eastAsia="ar-SA"/>
        </w:rPr>
      </w:pPr>
      <w:r w:rsidRPr="00814A81">
        <w:rPr>
          <w:rFonts w:ascii="Arial" w:eastAsia="Arial" w:hAnsi="Arial" w:cs="Arial"/>
          <w:kern w:val="0"/>
          <w:sz w:val="24"/>
          <w:lang w:eastAsia="ar-SA"/>
        </w:rPr>
        <w:t>Возможность предварительной записи заявителей</w:t>
      </w:r>
    </w:p>
    <w:p w:rsidR="00814A81" w:rsidRPr="00814A81" w:rsidRDefault="00814A81" w:rsidP="00814A81">
      <w:pPr>
        <w:widowControl/>
        <w:autoSpaceDE w:val="0"/>
        <w:ind w:firstLine="720"/>
        <w:jc w:val="both"/>
        <w:rPr>
          <w:rFonts w:ascii="Arial" w:eastAsia="Arial" w:hAnsi="Arial" w:cs="Arial"/>
          <w:kern w:val="0"/>
          <w:sz w:val="24"/>
          <w:lang w:eastAsia="ar-SA"/>
        </w:rPr>
      </w:pPr>
    </w:p>
    <w:p w:rsidR="00814A81" w:rsidRPr="00814A81" w:rsidRDefault="00814A81" w:rsidP="00814A81">
      <w:pPr>
        <w:widowControl/>
        <w:autoSpaceDE w:val="0"/>
        <w:ind w:firstLine="709"/>
        <w:jc w:val="both"/>
        <w:rPr>
          <w:rFonts w:ascii="Arial" w:eastAsia="Arial" w:hAnsi="Arial" w:cs="Arial"/>
          <w:kern w:val="0"/>
          <w:sz w:val="24"/>
          <w:lang w:eastAsia="ar-SA"/>
        </w:rPr>
      </w:pPr>
      <w:r w:rsidRPr="00814A81">
        <w:rPr>
          <w:rFonts w:ascii="Arial" w:eastAsia="Arial" w:hAnsi="Arial" w:cs="Arial"/>
          <w:kern w:val="0"/>
          <w:sz w:val="24"/>
          <w:lang w:eastAsia="ar-SA"/>
        </w:rPr>
        <w:t xml:space="preserve">29. Заявителям должна быть предоставлена возможность для предварительной записи на предоставление документов для получения муниципальной услуги и (или) для получения результата муниципальной услуги. Предварительная запись может осуществляться заявителем при личном обращении, по телефону: 8 (4942) 664-625, а также посредством записи </w:t>
      </w:r>
      <w:r w:rsidRPr="00814A81">
        <w:rPr>
          <w:rFonts w:ascii="Arial" w:eastAsia="Arial" w:hAnsi="Arial" w:cs="Arial"/>
          <w:color w:val="000000"/>
          <w:kern w:val="0"/>
          <w:sz w:val="24"/>
          <w:lang w:eastAsia="ar-SA"/>
        </w:rPr>
        <w:t>с использованием федеральной государственной информационной системы «Единый портал государственных и муниципальных услуг (функций)».</w:t>
      </w:r>
    </w:p>
    <w:p w:rsidR="00814A81" w:rsidRPr="00814A81" w:rsidRDefault="00814A81" w:rsidP="00814A81">
      <w:pPr>
        <w:widowControl/>
        <w:autoSpaceDE w:val="0"/>
        <w:ind w:firstLine="709"/>
        <w:jc w:val="both"/>
        <w:rPr>
          <w:rFonts w:ascii="Arial" w:eastAsia="Arial" w:hAnsi="Arial" w:cs="Arial"/>
          <w:kern w:val="0"/>
          <w:sz w:val="24"/>
          <w:lang w:eastAsia="ar-SA"/>
        </w:rPr>
      </w:pPr>
      <w:r w:rsidRPr="00814A81">
        <w:rPr>
          <w:rFonts w:ascii="Arial" w:eastAsia="Arial" w:hAnsi="Arial" w:cs="Arial"/>
          <w:kern w:val="0"/>
          <w:sz w:val="24"/>
          <w:lang w:eastAsia="ar-SA"/>
        </w:rPr>
        <w:tab/>
        <w:t xml:space="preserve">30. При предварительной записи заявитель сообщает свои фамилию, имя, отчество, адрес места жительства, контактный телефон и желаемые дату и время представления документов. Предварительная запись осуществляется путем внесения информации в Журнал предварительной записи заявителей, который ведется на бумажном или электронном носителях. Заявителю сообщается дата и время представления документов на получение муниципальной услуги и номер кабинета приема документов, в который следует обратиться, а также дата и время получения результата муниципальной услуги и номер кабинета выдачи результата муниципальной услуги, в который следует обратиться. В случае если заявителем используется возможность предварительной записи на представление документов для получения муниципальной услуги и (или) для получения  результата муниципальной услуги </w:t>
      </w:r>
      <w:r w:rsidRPr="00814A81">
        <w:rPr>
          <w:rFonts w:ascii="Arial" w:eastAsia="Arial" w:hAnsi="Arial" w:cs="Arial"/>
          <w:color w:val="000000"/>
          <w:kern w:val="0"/>
          <w:sz w:val="24"/>
          <w:lang w:eastAsia="ar-SA"/>
        </w:rPr>
        <w:t>с использованием федеральной государственной информационной системы «Единый портал государственных и муниципальных услуг (функций)» ему направляется уведомление о приближении даты подачи документов и (или) получения результата муниципальной услуги.</w:t>
      </w:r>
    </w:p>
    <w:p w:rsidR="00814A81" w:rsidRPr="00814A81" w:rsidRDefault="00814A81" w:rsidP="00814A81">
      <w:pPr>
        <w:widowControl/>
        <w:autoSpaceDE w:val="0"/>
        <w:ind w:firstLine="709"/>
        <w:jc w:val="both"/>
        <w:rPr>
          <w:rFonts w:ascii="Arial" w:eastAsia="Arial" w:hAnsi="Arial" w:cs="Arial"/>
          <w:kern w:val="0"/>
          <w:sz w:val="24"/>
          <w:lang w:eastAsia="ar-SA"/>
        </w:rPr>
      </w:pPr>
    </w:p>
    <w:p w:rsidR="00814A81" w:rsidRPr="00814A81" w:rsidRDefault="00814A81" w:rsidP="00814A81">
      <w:pPr>
        <w:autoSpaceDE w:val="0"/>
        <w:spacing w:after="200"/>
        <w:ind w:firstLine="709"/>
        <w:jc w:val="center"/>
        <w:rPr>
          <w:rFonts w:ascii="Arial" w:eastAsia="Times New Roman" w:hAnsi="Arial" w:cs="Arial"/>
          <w:kern w:val="0"/>
          <w:sz w:val="24"/>
          <w:lang w:eastAsia="ar-SA"/>
        </w:rPr>
      </w:pPr>
      <w:r w:rsidRPr="00814A81">
        <w:rPr>
          <w:rFonts w:ascii="Arial" w:eastAsia="Times New Roman" w:hAnsi="Arial" w:cs="Arial"/>
          <w:kern w:val="0"/>
          <w:sz w:val="24"/>
          <w:lang w:eastAsia="ar-SA"/>
        </w:rPr>
        <w:t>Показатели доступности и качества предоставления муниципальной услуги</w:t>
      </w:r>
    </w:p>
    <w:p w:rsidR="00814A81" w:rsidRPr="00814A81" w:rsidRDefault="00814A81" w:rsidP="00814A81">
      <w:pPr>
        <w:autoSpaceDE w:val="0"/>
        <w:jc w:val="both"/>
        <w:rPr>
          <w:rFonts w:ascii="Arial" w:eastAsia="Times New Roman" w:hAnsi="Arial" w:cs="Arial"/>
          <w:kern w:val="0"/>
          <w:sz w:val="24"/>
          <w:lang w:eastAsia="ar-SA"/>
        </w:rPr>
      </w:pPr>
      <w:r w:rsidRPr="00814A81">
        <w:rPr>
          <w:rFonts w:ascii="Arial" w:eastAsia="Times New Roman" w:hAnsi="Arial" w:cs="Arial"/>
          <w:kern w:val="0"/>
          <w:sz w:val="24"/>
          <w:lang w:eastAsia="ar-SA"/>
        </w:rPr>
        <w:tab/>
        <w:t>31. Показателями доступности и качества предоставления муниципальной услуги являются:</w:t>
      </w:r>
    </w:p>
    <w:p w:rsidR="00814A81" w:rsidRPr="00814A81" w:rsidRDefault="00814A81" w:rsidP="00814A81">
      <w:pPr>
        <w:widowControl/>
        <w:numPr>
          <w:ilvl w:val="0"/>
          <w:numId w:val="2"/>
        </w:numPr>
        <w:tabs>
          <w:tab w:val="clear" w:pos="720"/>
          <w:tab w:val="left" w:pos="1834"/>
        </w:tabs>
        <w:autoSpaceDE w:val="0"/>
        <w:spacing w:after="200" w:line="276" w:lineRule="auto"/>
        <w:ind w:left="1834" w:hanging="1125"/>
        <w:jc w:val="both"/>
        <w:rPr>
          <w:rFonts w:ascii="Arial" w:eastAsia="Times New Roman" w:hAnsi="Arial" w:cs="Arial"/>
          <w:kern w:val="0"/>
          <w:sz w:val="24"/>
          <w:lang w:eastAsia="ar-SA"/>
        </w:rPr>
      </w:pPr>
      <w:r w:rsidRPr="00814A81">
        <w:rPr>
          <w:rFonts w:ascii="Arial" w:eastAsia="Times New Roman" w:hAnsi="Arial" w:cs="Arial"/>
          <w:kern w:val="0"/>
          <w:sz w:val="24"/>
          <w:lang w:eastAsia="ar-SA"/>
        </w:rPr>
        <w:t xml:space="preserve">количество необходимых и достаточных  посещений заявителем ОМС для получения муниципальной услуги  не превышает двух раз; </w:t>
      </w:r>
    </w:p>
    <w:p w:rsidR="00814A81" w:rsidRPr="00814A81" w:rsidRDefault="00814A81" w:rsidP="00814A81">
      <w:pPr>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 xml:space="preserve">2) время общения с должностными лицами при предоставлении муниципальной услуги не должно превышать 30 минут; </w:t>
      </w:r>
    </w:p>
    <w:p w:rsidR="00814A81" w:rsidRPr="00814A81" w:rsidRDefault="00814A81" w:rsidP="00814A81">
      <w:pPr>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 xml:space="preserve">3) заявителю предоставляется информация о ходе предоставления муниципальной услуги, в том числе с использованием федеральной государственной информационной системы «Единый портал государственных и муниципальных услуг (функций)». Информирование  о предоставлении государственной услуги осуществляется при использовании раздела «Личный кабинет», информационная система отправляет статусы услуги, а также решения о предоставлении либо об отказе в предоставлении государственной услуги в виде электронного образа документа, подписанного уполномоченным лицом с </w:t>
      </w:r>
      <w:r w:rsidRPr="00814A81">
        <w:rPr>
          <w:rFonts w:ascii="Arial" w:eastAsia="Times New Roman" w:hAnsi="Arial" w:cs="Arial"/>
          <w:kern w:val="0"/>
          <w:sz w:val="24"/>
          <w:lang w:eastAsia="ar-SA"/>
        </w:rPr>
        <w:lastRenderedPageBreak/>
        <w:t>использованием электронной подписи;</w:t>
      </w:r>
    </w:p>
    <w:p w:rsidR="00814A81" w:rsidRPr="00814A81" w:rsidRDefault="00814A81" w:rsidP="00814A81">
      <w:pPr>
        <w:widowControl/>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 xml:space="preserve">4)  предоставление муниципальной услуги может осуществляться в электронном виде с использованием федеральной государственной информационной системы «Единый портал государственных и муниципальных услуг (функций) путем запуска услуги в разделе «Личный кабинет»; </w:t>
      </w:r>
    </w:p>
    <w:p w:rsidR="00814A81" w:rsidRPr="00814A81" w:rsidRDefault="00814A81" w:rsidP="00814A81">
      <w:pPr>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5) получение заявителем результата предоставления муниципальной услуги в электронной форме, заверенной электронной подписью уполномоченного должностного лица, не лишает заявителя права получить указанный результат в форме документа на бумажном носителе.</w:t>
      </w:r>
    </w:p>
    <w:p w:rsidR="00814A81" w:rsidRPr="00814A81" w:rsidRDefault="00814A81" w:rsidP="00814A81">
      <w:pPr>
        <w:autoSpaceDE w:val="0"/>
        <w:ind w:firstLine="709"/>
        <w:jc w:val="both"/>
        <w:rPr>
          <w:rFonts w:ascii="Arial" w:eastAsia="Times New Roman" w:hAnsi="Arial" w:cs="Arial"/>
          <w:kern w:val="0"/>
          <w:sz w:val="24"/>
          <w:lang w:eastAsia="ar-SA"/>
        </w:rPr>
      </w:pPr>
    </w:p>
    <w:p w:rsidR="00814A81" w:rsidRPr="00814A81" w:rsidRDefault="00814A81" w:rsidP="00814A81">
      <w:pPr>
        <w:autoSpaceDE w:val="0"/>
        <w:spacing w:after="200"/>
        <w:jc w:val="center"/>
        <w:rPr>
          <w:rFonts w:ascii="Arial" w:eastAsia="Times New Roman" w:hAnsi="Arial" w:cs="Arial"/>
          <w:color w:val="000000"/>
          <w:kern w:val="0"/>
          <w:sz w:val="24"/>
          <w:lang w:eastAsia="ar-SA"/>
        </w:rPr>
      </w:pPr>
    </w:p>
    <w:p w:rsidR="00814A81" w:rsidRPr="00814A81" w:rsidRDefault="00814A81" w:rsidP="00814A81">
      <w:pPr>
        <w:autoSpaceDE w:val="0"/>
        <w:jc w:val="center"/>
        <w:rPr>
          <w:rFonts w:ascii="Arial" w:eastAsia="Times New Roman" w:hAnsi="Arial" w:cs="Arial"/>
          <w:color w:val="000000"/>
          <w:kern w:val="0"/>
          <w:sz w:val="24"/>
          <w:lang w:eastAsia="ar-SA"/>
        </w:rPr>
      </w:pPr>
      <w:r w:rsidRPr="00814A81">
        <w:rPr>
          <w:rFonts w:ascii="Arial" w:eastAsia="Times New Roman" w:hAnsi="Arial" w:cs="Arial"/>
          <w:color w:val="000000"/>
          <w:kern w:val="0"/>
          <w:sz w:val="24"/>
          <w:lang w:eastAsia="ar-SA"/>
        </w:rPr>
        <w:t>Глава 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814A81" w:rsidRPr="00814A81" w:rsidRDefault="00814A81" w:rsidP="00814A81">
      <w:pPr>
        <w:autoSpaceDE w:val="0"/>
        <w:ind w:firstLine="709"/>
        <w:jc w:val="center"/>
        <w:rPr>
          <w:rFonts w:ascii="Arial" w:eastAsia="Times New Roman" w:hAnsi="Arial" w:cs="Arial"/>
          <w:color w:val="000000"/>
          <w:kern w:val="0"/>
          <w:sz w:val="24"/>
          <w:lang w:eastAsia="ar-SA"/>
        </w:rPr>
      </w:pPr>
    </w:p>
    <w:p w:rsidR="00814A81" w:rsidRPr="00814A81" w:rsidRDefault="00814A81" w:rsidP="00814A81">
      <w:pPr>
        <w:autoSpaceDE w:val="0"/>
        <w:ind w:firstLine="709"/>
        <w:jc w:val="center"/>
        <w:rPr>
          <w:rFonts w:ascii="Arial" w:eastAsia="Times New Roman" w:hAnsi="Arial" w:cs="Arial"/>
          <w:color w:val="000000"/>
          <w:kern w:val="0"/>
          <w:sz w:val="24"/>
          <w:lang w:eastAsia="ar-SA"/>
        </w:rPr>
      </w:pPr>
      <w:r w:rsidRPr="00814A81">
        <w:rPr>
          <w:rFonts w:ascii="Arial" w:eastAsia="Times New Roman" w:hAnsi="Arial" w:cs="Arial"/>
          <w:color w:val="000000"/>
          <w:kern w:val="0"/>
          <w:sz w:val="24"/>
          <w:lang w:eastAsia="ar-SA"/>
        </w:rPr>
        <w:t>Перечень административных процедур</w:t>
      </w:r>
    </w:p>
    <w:p w:rsidR="00814A81" w:rsidRPr="00814A81" w:rsidRDefault="00814A81" w:rsidP="00814A81">
      <w:pPr>
        <w:autoSpaceDE w:val="0"/>
        <w:ind w:firstLine="709"/>
        <w:jc w:val="center"/>
        <w:rPr>
          <w:rFonts w:ascii="Arial" w:eastAsia="Times New Roman" w:hAnsi="Arial" w:cs="Arial"/>
          <w:color w:val="000000"/>
          <w:kern w:val="0"/>
          <w:sz w:val="24"/>
          <w:lang w:eastAsia="ar-SA"/>
        </w:rPr>
      </w:pPr>
    </w:p>
    <w:p w:rsidR="00814A81" w:rsidRPr="00814A81" w:rsidRDefault="00814A81" w:rsidP="00814A81">
      <w:pPr>
        <w:autoSpaceDE w:val="0"/>
        <w:jc w:val="both"/>
        <w:rPr>
          <w:rFonts w:ascii="Arial" w:eastAsia="Times New Roman" w:hAnsi="Arial" w:cs="Arial"/>
          <w:color w:val="000000"/>
          <w:kern w:val="0"/>
          <w:sz w:val="24"/>
          <w:lang w:eastAsia="ar-SA"/>
        </w:rPr>
      </w:pPr>
      <w:r w:rsidRPr="00814A81">
        <w:rPr>
          <w:rFonts w:ascii="Arial" w:eastAsia="Times New Roman" w:hAnsi="Arial" w:cs="Arial"/>
          <w:color w:val="000000"/>
          <w:kern w:val="0"/>
          <w:sz w:val="24"/>
          <w:lang w:eastAsia="ar-SA"/>
        </w:rPr>
        <w:tab/>
        <w:t>32. Предоставление муниципальной услуги включает в себя следующие административные процедуры:</w:t>
      </w:r>
    </w:p>
    <w:p w:rsidR="00814A81" w:rsidRPr="00814A81" w:rsidRDefault="00814A81" w:rsidP="00814A81">
      <w:pPr>
        <w:autoSpaceDE w:val="0"/>
        <w:ind w:firstLine="709"/>
        <w:jc w:val="both"/>
        <w:rPr>
          <w:rFonts w:ascii="Arial" w:eastAsia="Times New Roman" w:hAnsi="Arial" w:cs="Arial"/>
          <w:color w:val="000000"/>
          <w:kern w:val="0"/>
          <w:sz w:val="24"/>
          <w:lang w:eastAsia="ar-SA"/>
        </w:rPr>
      </w:pPr>
      <w:r w:rsidRPr="00814A81">
        <w:rPr>
          <w:rFonts w:ascii="Arial" w:eastAsia="Times New Roman" w:hAnsi="Arial" w:cs="Arial"/>
          <w:color w:val="000000"/>
          <w:kern w:val="0"/>
          <w:sz w:val="24"/>
          <w:lang w:eastAsia="ar-SA"/>
        </w:rPr>
        <w:t xml:space="preserve">1) приём и регистрация </w:t>
      </w:r>
      <w:r w:rsidRPr="00814A81">
        <w:rPr>
          <w:rFonts w:ascii="Arial" w:eastAsia="Times New Roman" w:hAnsi="Arial" w:cs="Arial"/>
          <w:iCs/>
          <w:color w:val="000000"/>
          <w:kern w:val="0"/>
          <w:sz w:val="24"/>
          <w:lang w:eastAsia="ar-SA"/>
        </w:rPr>
        <w:t>заявления</w:t>
      </w:r>
      <w:r w:rsidRPr="00814A81">
        <w:rPr>
          <w:rFonts w:ascii="Arial" w:eastAsia="Times New Roman" w:hAnsi="Arial" w:cs="Arial"/>
          <w:color w:val="000000"/>
          <w:kern w:val="0"/>
          <w:sz w:val="24"/>
          <w:lang w:eastAsia="ar-SA"/>
        </w:rPr>
        <w:t xml:space="preserve"> и  документов (сведений) (далее – также комплект документов);</w:t>
      </w:r>
    </w:p>
    <w:p w:rsidR="00814A81" w:rsidRPr="00814A81" w:rsidRDefault="00814A81" w:rsidP="00814A81">
      <w:pPr>
        <w:autoSpaceDE w:val="0"/>
        <w:ind w:firstLine="709"/>
        <w:jc w:val="both"/>
        <w:rPr>
          <w:rFonts w:ascii="Arial" w:eastAsia="Times New Roman" w:hAnsi="Arial" w:cs="Arial"/>
          <w:color w:val="000000"/>
          <w:kern w:val="0"/>
          <w:sz w:val="24"/>
          <w:lang w:eastAsia="ar-SA"/>
        </w:rPr>
      </w:pPr>
      <w:r w:rsidRPr="00814A81">
        <w:rPr>
          <w:rFonts w:ascii="Arial" w:eastAsia="Times New Roman" w:hAnsi="Arial" w:cs="Arial"/>
          <w:color w:val="000000"/>
          <w:kern w:val="0"/>
          <w:sz w:val="24"/>
          <w:lang w:eastAsia="ar-SA"/>
        </w:rPr>
        <w:t>2) истребование документов (сведений), необходимых для предоставления муниципальной услуги, и находящихся в распоряжении других органов и организаций (в случае ее необходимости);</w:t>
      </w:r>
    </w:p>
    <w:p w:rsidR="00814A81" w:rsidRPr="00814A81" w:rsidRDefault="00814A81" w:rsidP="00814A81">
      <w:pPr>
        <w:autoSpaceDE w:val="0"/>
        <w:ind w:firstLine="709"/>
        <w:jc w:val="both"/>
        <w:rPr>
          <w:rFonts w:ascii="Arial" w:eastAsia="Times New Roman" w:hAnsi="Arial" w:cs="Arial"/>
          <w:color w:val="000000"/>
          <w:kern w:val="0"/>
          <w:sz w:val="24"/>
          <w:lang w:eastAsia="ar-SA"/>
        </w:rPr>
      </w:pPr>
      <w:r w:rsidRPr="00814A81">
        <w:rPr>
          <w:rFonts w:ascii="Arial" w:eastAsia="Times New Roman" w:hAnsi="Arial" w:cs="Arial"/>
          <w:color w:val="000000"/>
          <w:kern w:val="0"/>
          <w:sz w:val="24"/>
          <w:lang w:eastAsia="ar-SA"/>
        </w:rPr>
        <w:t>3) экспертиза документов;</w:t>
      </w:r>
    </w:p>
    <w:p w:rsidR="00814A81" w:rsidRPr="00814A81" w:rsidRDefault="00814A81" w:rsidP="00814A81">
      <w:pPr>
        <w:autoSpaceDE w:val="0"/>
        <w:ind w:firstLine="709"/>
        <w:jc w:val="both"/>
        <w:rPr>
          <w:rFonts w:ascii="Arial" w:eastAsia="Times New Roman" w:hAnsi="Arial" w:cs="Arial"/>
          <w:color w:val="000000"/>
          <w:kern w:val="0"/>
          <w:sz w:val="24"/>
          <w:lang w:eastAsia="ar-SA"/>
        </w:rPr>
      </w:pPr>
      <w:r w:rsidRPr="00814A81">
        <w:rPr>
          <w:rFonts w:ascii="Arial" w:eastAsia="Times New Roman" w:hAnsi="Arial" w:cs="Arial"/>
          <w:color w:val="000000"/>
          <w:kern w:val="0"/>
          <w:sz w:val="24"/>
          <w:lang w:eastAsia="ar-SA"/>
        </w:rPr>
        <w:t>4) принятие решения о предоставлении (об отказе в предоставлении) муниципальной услуги;</w:t>
      </w:r>
    </w:p>
    <w:p w:rsidR="00814A81" w:rsidRPr="00814A81" w:rsidRDefault="00814A81" w:rsidP="00814A81">
      <w:pPr>
        <w:autoSpaceDE w:val="0"/>
        <w:ind w:firstLine="709"/>
        <w:jc w:val="both"/>
        <w:rPr>
          <w:rFonts w:ascii="Arial" w:eastAsia="Times New Roman" w:hAnsi="Arial" w:cs="Arial"/>
          <w:kern w:val="0"/>
          <w:sz w:val="24"/>
          <w:lang w:eastAsia="ar-SA"/>
        </w:rPr>
      </w:pPr>
      <w:r w:rsidRPr="00814A81">
        <w:rPr>
          <w:rFonts w:ascii="Arial" w:eastAsia="Times New Roman" w:hAnsi="Arial" w:cs="Arial"/>
          <w:color w:val="000000"/>
          <w:kern w:val="0"/>
          <w:sz w:val="24"/>
          <w:lang w:eastAsia="ar-SA"/>
        </w:rPr>
        <w:t xml:space="preserve">5) выдача документов по результатам предоставления муниципальной услуги. </w:t>
      </w:r>
    </w:p>
    <w:p w:rsidR="00814A81" w:rsidRPr="00814A81" w:rsidRDefault="00814A81" w:rsidP="00814A81">
      <w:pPr>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Блок-схема предоставления муниципальной услуги приведена в приложении № 2 настоящему административному регламенту.</w:t>
      </w:r>
    </w:p>
    <w:p w:rsidR="00814A81" w:rsidRPr="00814A81" w:rsidRDefault="00814A81" w:rsidP="00814A81">
      <w:pPr>
        <w:autoSpaceDE w:val="0"/>
        <w:spacing w:after="200"/>
        <w:ind w:firstLine="709"/>
        <w:jc w:val="center"/>
        <w:rPr>
          <w:rFonts w:ascii="Arial" w:eastAsia="Times New Roman" w:hAnsi="Arial" w:cs="Arial"/>
          <w:kern w:val="0"/>
          <w:sz w:val="24"/>
          <w:lang w:eastAsia="ar-SA"/>
        </w:rPr>
      </w:pPr>
    </w:p>
    <w:p w:rsidR="00814A81" w:rsidRPr="00814A81" w:rsidRDefault="00814A81" w:rsidP="00814A81">
      <w:pPr>
        <w:autoSpaceDE w:val="0"/>
        <w:spacing w:after="200"/>
        <w:ind w:firstLine="709"/>
        <w:jc w:val="center"/>
        <w:rPr>
          <w:rFonts w:ascii="Arial" w:eastAsia="Times New Roman" w:hAnsi="Arial" w:cs="Arial"/>
          <w:color w:val="000000"/>
          <w:kern w:val="0"/>
          <w:sz w:val="24"/>
          <w:lang w:eastAsia="ar-SA"/>
        </w:rPr>
      </w:pPr>
      <w:r w:rsidRPr="00814A81">
        <w:rPr>
          <w:rFonts w:ascii="Arial" w:eastAsia="Times New Roman" w:hAnsi="Arial" w:cs="Arial"/>
          <w:kern w:val="0"/>
          <w:sz w:val="24"/>
          <w:lang w:eastAsia="ar-SA"/>
        </w:rPr>
        <w:t xml:space="preserve">Прием и регистрация </w:t>
      </w:r>
      <w:r w:rsidRPr="00814A81">
        <w:rPr>
          <w:rFonts w:ascii="Arial" w:eastAsia="Times New Roman" w:hAnsi="Arial" w:cs="Arial"/>
          <w:iCs/>
          <w:color w:val="000000"/>
          <w:kern w:val="0"/>
          <w:sz w:val="24"/>
          <w:lang w:eastAsia="ar-SA"/>
        </w:rPr>
        <w:t>заявления</w:t>
      </w:r>
      <w:r w:rsidRPr="00814A81">
        <w:rPr>
          <w:rFonts w:ascii="Arial" w:eastAsia="Times New Roman" w:hAnsi="Arial" w:cs="Arial"/>
          <w:kern w:val="0"/>
          <w:sz w:val="24"/>
          <w:lang w:eastAsia="ar-SA"/>
        </w:rPr>
        <w:t xml:space="preserve"> и документов (сведений)</w:t>
      </w:r>
    </w:p>
    <w:p w:rsidR="00814A81" w:rsidRPr="00814A81" w:rsidRDefault="00814A81" w:rsidP="00814A81">
      <w:pPr>
        <w:autoSpaceDE w:val="0"/>
        <w:jc w:val="both"/>
        <w:rPr>
          <w:rFonts w:ascii="Arial" w:eastAsia="Times New Roman" w:hAnsi="Arial" w:cs="Arial"/>
          <w:color w:val="000000"/>
          <w:kern w:val="0"/>
          <w:sz w:val="24"/>
          <w:lang w:eastAsia="ar-SA"/>
        </w:rPr>
      </w:pPr>
      <w:r w:rsidRPr="00814A81">
        <w:rPr>
          <w:rFonts w:ascii="Arial" w:eastAsia="Times New Roman" w:hAnsi="Arial" w:cs="Arial"/>
          <w:color w:val="000000"/>
          <w:kern w:val="0"/>
          <w:sz w:val="24"/>
          <w:lang w:eastAsia="ar-SA"/>
        </w:rPr>
        <w:tab/>
        <w:t xml:space="preserve">33. Основанием для начала административной процедуры приема и регистрации </w:t>
      </w:r>
      <w:r w:rsidRPr="00814A81">
        <w:rPr>
          <w:rFonts w:ascii="Arial" w:eastAsia="Times New Roman" w:hAnsi="Arial" w:cs="Arial"/>
          <w:iCs/>
          <w:color w:val="000000"/>
          <w:kern w:val="0"/>
          <w:sz w:val="24"/>
          <w:lang w:eastAsia="ar-SA"/>
        </w:rPr>
        <w:t>заявления</w:t>
      </w:r>
      <w:r w:rsidRPr="00814A81">
        <w:rPr>
          <w:rFonts w:ascii="Arial" w:eastAsia="Times New Roman" w:hAnsi="Arial" w:cs="Arial"/>
          <w:color w:val="000000"/>
          <w:kern w:val="0"/>
          <w:sz w:val="24"/>
          <w:lang w:eastAsia="ar-SA"/>
        </w:rPr>
        <w:t xml:space="preserve"> и документов (сведений) является обращение заявителя в  ОМС посредством: </w:t>
      </w:r>
    </w:p>
    <w:p w:rsidR="00814A81" w:rsidRPr="00814A81" w:rsidRDefault="00814A81" w:rsidP="00814A81">
      <w:pPr>
        <w:tabs>
          <w:tab w:val="left" w:pos="0"/>
        </w:tabs>
        <w:autoSpaceDE w:val="0"/>
        <w:ind w:firstLine="709"/>
        <w:jc w:val="both"/>
        <w:rPr>
          <w:rFonts w:ascii="Arial" w:eastAsia="Times New Roman" w:hAnsi="Arial" w:cs="Arial"/>
          <w:color w:val="000000"/>
          <w:kern w:val="0"/>
          <w:sz w:val="24"/>
          <w:lang w:eastAsia="ar-SA"/>
        </w:rPr>
      </w:pPr>
      <w:r w:rsidRPr="00814A81">
        <w:rPr>
          <w:rFonts w:ascii="Arial" w:eastAsia="Times New Roman" w:hAnsi="Arial" w:cs="Arial"/>
          <w:color w:val="000000"/>
          <w:kern w:val="0"/>
          <w:sz w:val="24"/>
          <w:lang w:eastAsia="ar-SA"/>
        </w:rPr>
        <w:t xml:space="preserve">1) личного обращения заявителя (представителя заявителя) с </w:t>
      </w:r>
      <w:r w:rsidRPr="00814A81">
        <w:rPr>
          <w:rFonts w:ascii="Arial" w:eastAsia="Times New Roman" w:hAnsi="Arial" w:cs="Arial"/>
          <w:iCs/>
          <w:color w:val="000000"/>
          <w:kern w:val="0"/>
          <w:sz w:val="24"/>
          <w:lang w:eastAsia="ar-SA"/>
        </w:rPr>
        <w:t>заявлением</w:t>
      </w:r>
      <w:r w:rsidRPr="00814A81">
        <w:rPr>
          <w:rFonts w:ascii="Arial" w:eastAsia="Times New Roman" w:hAnsi="Arial" w:cs="Arial"/>
          <w:color w:val="000000"/>
          <w:kern w:val="0"/>
          <w:sz w:val="24"/>
          <w:lang w:eastAsia="ar-SA"/>
        </w:rPr>
        <w:t xml:space="preserve"> и документами (сведениями), необходимыми для предоставления муниципальной услуги в ОМС; </w:t>
      </w:r>
    </w:p>
    <w:p w:rsidR="00814A81" w:rsidRPr="00814A81" w:rsidRDefault="00814A81" w:rsidP="00814A81">
      <w:pPr>
        <w:tabs>
          <w:tab w:val="left" w:pos="0"/>
        </w:tabs>
        <w:autoSpaceDE w:val="0"/>
        <w:ind w:firstLine="709"/>
        <w:jc w:val="both"/>
        <w:rPr>
          <w:rFonts w:ascii="Arial" w:eastAsia="Times New Roman" w:hAnsi="Arial" w:cs="Arial"/>
          <w:color w:val="000000"/>
          <w:kern w:val="0"/>
          <w:sz w:val="24"/>
          <w:lang w:eastAsia="ar-SA"/>
        </w:rPr>
      </w:pPr>
      <w:r w:rsidRPr="00814A81">
        <w:rPr>
          <w:rFonts w:ascii="Arial" w:eastAsia="Times New Roman" w:hAnsi="Arial" w:cs="Arial"/>
          <w:color w:val="000000"/>
          <w:kern w:val="0"/>
          <w:sz w:val="24"/>
          <w:lang w:eastAsia="ar-SA"/>
        </w:rPr>
        <w:t xml:space="preserve">2) почтового отправления </w:t>
      </w:r>
      <w:r w:rsidRPr="00814A81">
        <w:rPr>
          <w:rFonts w:ascii="Arial" w:eastAsia="Times New Roman" w:hAnsi="Arial" w:cs="Arial"/>
          <w:iCs/>
          <w:color w:val="000000"/>
          <w:kern w:val="0"/>
          <w:sz w:val="24"/>
          <w:lang w:eastAsia="ar-SA"/>
        </w:rPr>
        <w:t>заявления</w:t>
      </w:r>
      <w:r w:rsidRPr="00814A81">
        <w:rPr>
          <w:rFonts w:ascii="Arial" w:eastAsia="Times New Roman" w:hAnsi="Arial" w:cs="Arial"/>
          <w:color w:val="000000"/>
          <w:kern w:val="0"/>
          <w:sz w:val="24"/>
          <w:lang w:eastAsia="ar-SA"/>
        </w:rPr>
        <w:t xml:space="preserve"> и документов (сведений), необходимых для предоставления муниципальной услуги</w:t>
      </w:r>
      <w:r w:rsidRPr="00814A81">
        <w:rPr>
          <w:rFonts w:ascii="Arial" w:eastAsia="Times New Roman" w:hAnsi="Arial" w:cs="Arial"/>
          <w:b/>
          <w:bCs/>
          <w:color w:val="000000"/>
          <w:kern w:val="0"/>
          <w:sz w:val="24"/>
          <w:lang w:eastAsia="ar-SA"/>
        </w:rPr>
        <w:t xml:space="preserve">; </w:t>
      </w:r>
    </w:p>
    <w:p w:rsidR="00814A81" w:rsidRPr="00814A81" w:rsidRDefault="00814A81" w:rsidP="00814A81">
      <w:pPr>
        <w:tabs>
          <w:tab w:val="left" w:pos="0"/>
        </w:tabs>
        <w:autoSpaceDE w:val="0"/>
        <w:ind w:firstLine="709"/>
        <w:jc w:val="both"/>
        <w:rPr>
          <w:rFonts w:ascii="Arial" w:eastAsia="Times New Roman" w:hAnsi="Arial" w:cs="Arial"/>
          <w:kern w:val="0"/>
          <w:sz w:val="24"/>
          <w:lang w:eastAsia="ar-SA"/>
        </w:rPr>
      </w:pPr>
      <w:r w:rsidRPr="00814A81">
        <w:rPr>
          <w:rFonts w:ascii="Arial" w:eastAsia="Times New Roman" w:hAnsi="Arial" w:cs="Arial"/>
          <w:color w:val="000000"/>
          <w:kern w:val="0"/>
          <w:sz w:val="24"/>
          <w:lang w:eastAsia="ar-SA"/>
        </w:rPr>
        <w:t xml:space="preserve">3) направления </w:t>
      </w:r>
      <w:r w:rsidRPr="00814A81">
        <w:rPr>
          <w:rFonts w:ascii="Arial" w:eastAsia="Times New Roman" w:hAnsi="Arial" w:cs="Arial"/>
          <w:iCs/>
          <w:color w:val="000000"/>
          <w:kern w:val="0"/>
          <w:sz w:val="24"/>
          <w:lang w:eastAsia="ar-SA"/>
        </w:rPr>
        <w:t>заявления</w:t>
      </w:r>
      <w:r w:rsidRPr="00814A81">
        <w:rPr>
          <w:rFonts w:ascii="Arial" w:eastAsia="Times New Roman" w:hAnsi="Arial" w:cs="Arial"/>
          <w:color w:val="000000"/>
          <w:kern w:val="0"/>
          <w:sz w:val="24"/>
          <w:lang w:eastAsia="ar-SA"/>
        </w:rPr>
        <w:t xml:space="preserve"> и документов (сведений) по информационно-телекоммуникационным сетям общего доступа, включая </w:t>
      </w:r>
      <w:r w:rsidRPr="00814A81">
        <w:rPr>
          <w:rFonts w:ascii="Arial" w:eastAsia="Times New Roman" w:hAnsi="Arial" w:cs="Arial"/>
          <w:kern w:val="0"/>
          <w:sz w:val="24"/>
          <w:lang w:eastAsia="ar-SA"/>
        </w:rPr>
        <w:t>федеральную государственную информационную систему</w:t>
      </w:r>
      <w:r w:rsidRPr="00814A81">
        <w:rPr>
          <w:rFonts w:ascii="Arial" w:eastAsia="Times New Roman" w:hAnsi="Arial" w:cs="Arial"/>
          <w:color w:val="000000"/>
          <w:kern w:val="0"/>
          <w:sz w:val="24"/>
          <w:lang w:eastAsia="ar-SA"/>
        </w:rPr>
        <w:t xml:space="preserve"> «Единый портал государственных и муниципальных услуг (функций) в виде электронных документов, подписанных соответствующей электронной  подписью.</w:t>
      </w:r>
    </w:p>
    <w:p w:rsidR="00814A81" w:rsidRPr="00814A81" w:rsidRDefault="00814A81" w:rsidP="00814A81">
      <w:pPr>
        <w:widowControl/>
        <w:autoSpaceDE w:val="0"/>
        <w:jc w:val="both"/>
        <w:rPr>
          <w:rFonts w:ascii="Arial" w:eastAsia="Times New Roman" w:hAnsi="Arial" w:cs="Arial"/>
          <w:i/>
          <w:iCs/>
          <w:kern w:val="0"/>
          <w:sz w:val="24"/>
          <w:lang w:eastAsia="ar-SA"/>
        </w:rPr>
      </w:pPr>
      <w:r w:rsidRPr="00814A81">
        <w:rPr>
          <w:rFonts w:ascii="Arial" w:eastAsia="Times New Roman" w:hAnsi="Arial" w:cs="Arial"/>
          <w:kern w:val="0"/>
          <w:sz w:val="24"/>
          <w:lang w:eastAsia="ar-SA"/>
        </w:rPr>
        <w:tab/>
        <w:t xml:space="preserve">34. При личном обращении заявитель обращается в </w:t>
      </w:r>
      <w:r w:rsidRPr="00814A81">
        <w:rPr>
          <w:rFonts w:ascii="Arial" w:eastAsia="Times New Roman" w:hAnsi="Arial" w:cs="Arial"/>
          <w:color w:val="000000"/>
          <w:kern w:val="0"/>
          <w:sz w:val="24"/>
          <w:lang w:eastAsia="ar-SA"/>
        </w:rPr>
        <w:t>ОМС</w:t>
      </w:r>
      <w:r w:rsidRPr="00814A81">
        <w:rPr>
          <w:rFonts w:ascii="Arial" w:eastAsia="Times New Roman" w:hAnsi="Arial" w:cs="Arial"/>
          <w:iCs/>
          <w:kern w:val="0"/>
          <w:sz w:val="24"/>
          <w:lang w:eastAsia="ar-SA"/>
        </w:rPr>
        <w:t>.</w:t>
      </w:r>
    </w:p>
    <w:p w:rsidR="00814A81" w:rsidRPr="00814A81" w:rsidRDefault="00814A81" w:rsidP="00814A81">
      <w:pPr>
        <w:widowControl/>
        <w:autoSpaceDE w:val="0"/>
        <w:jc w:val="both"/>
        <w:rPr>
          <w:rFonts w:ascii="Arial" w:eastAsia="Times New Roman" w:hAnsi="Arial" w:cs="Arial"/>
          <w:kern w:val="0"/>
          <w:sz w:val="24"/>
          <w:lang w:eastAsia="ar-SA"/>
        </w:rPr>
      </w:pPr>
      <w:r w:rsidRPr="00814A81">
        <w:rPr>
          <w:rFonts w:ascii="Arial" w:eastAsia="Times New Roman" w:hAnsi="Arial" w:cs="Arial"/>
          <w:i/>
          <w:iCs/>
          <w:kern w:val="0"/>
          <w:sz w:val="24"/>
          <w:lang w:eastAsia="ar-SA"/>
        </w:rPr>
        <w:tab/>
      </w:r>
      <w:r w:rsidRPr="00814A81">
        <w:rPr>
          <w:rFonts w:ascii="Arial" w:eastAsia="Times New Roman" w:hAnsi="Arial" w:cs="Arial"/>
          <w:kern w:val="0"/>
          <w:sz w:val="24"/>
          <w:lang w:eastAsia="ar-SA"/>
        </w:rPr>
        <w:t>Специалист</w:t>
      </w:r>
      <w:r w:rsidRPr="00814A81">
        <w:rPr>
          <w:rFonts w:ascii="Arial" w:eastAsia="Times New Roman" w:hAnsi="Arial" w:cs="Arial"/>
          <w:i/>
          <w:iCs/>
          <w:kern w:val="0"/>
          <w:sz w:val="24"/>
          <w:u w:val="single"/>
          <w:lang w:eastAsia="ar-SA"/>
        </w:rPr>
        <w:t xml:space="preserve"> </w:t>
      </w:r>
      <w:r w:rsidRPr="00814A81">
        <w:rPr>
          <w:rFonts w:ascii="Arial" w:eastAsia="Times New Roman" w:hAnsi="Arial" w:cs="Arial"/>
          <w:color w:val="000000"/>
          <w:kern w:val="0"/>
          <w:sz w:val="24"/>
          <w:lang w:eastAsia="ar-SA"/>
        </w:rPr>
        <w:t>ОМС:</w:t>
      </w:r>
    </w:p>
    <w:p w:rsidR="00814A81" w:rsidRPr="00814A81" w:rsidRDefault="00814A81" w:rsidP="00814A81">
      <w:pPr>
        <w:widowControl/>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удостоверяет личность заявителя;</w:t>
      </w:r>
    </w:p>
    <w:p w:rsidR="00814A81" w:rsidRPr="00814A81" w:rsidRDefault="00814A81" w:rsidP="00814A81">
      <w:pPr>
        <w:tabs>
          <w:tab w:val="left" w:pos="0"/>
        </w:tabs>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 xml:space="preserve">если заявителем не предоставлены копии документов, необходимых для </w:t>
      </w:r>
      <w:r w:rsidRPr="00814A81">
        <w:rPr>
          <w:rFonts w:ascii="Arial" w:eastAsia="Times New Roman" w:hAnsi="Arial" w:cs="Arial"/>
          <w:kern w:val="0"/>
          <w:sz w:val="24"/>
          <w:lang w:eastAsia="ar-SA"/>
        </w:rPr>
        <w:lastRenderedPageBreak/>
        <w:t xml:space="preserve">предоставления муниципальной услуги производит копирование оригиналов документов, удостоверяет  копии документов надписью «копия верна», датой, личной подписью, штампом (печатью) </w:t>
      </w:r>
      <w:r w:rsidRPr="00814A81">
        <w:rPr>
          <w:rFonts w:ascii="Arial" w:eastAsia="Times New Roman" w:hAnsi="Arial" w:cs="Arial"/>
          <w:color w:val="000000"/>
          <w:kern w:val="0"/>
          <w:sz w:val="24"/>
          <w:lang w:eastAsia="ar-SA"/>
        </w:rPr>
        <w:t>ОМС:</w:t>
      </w:r>
    </w:p>
    <w:p w:rsidR="00814A81" w:rsidRPr="00814A81" w:rsidRDefault="00814A81" w:rsidP="00814A81">
      <w:pPr>
        <w:widowControl/>
        <w:autoSpaceDE w:val="0"/>
        <w:ind w:firstLine="709"/>
        <w:jc w:val="both"/>
        <w:rPr>
          <w:rFonts w:ascii="Arial" w:eastAsia="Times New Roman" w:hAnsi="Arial" w:cs="Arial"/>
          <w:color w:val="000000"/>
          <w:kern w:val="0"/>
          <w:sz w:val="24"/>
          <w:lang w:eastAsia="ar-SA"/>
        </w:rPr>
      </w:pPr>
      <w:r w:rsidRPr="00814A81">
        <w:rPr>
          <w:rFonts w:ascii="Arial" w:eastAsia="Times New Roman" w:hAnsi="Arial" w:cs="Arial"/>
          <w:kern w:val="0"/>
          <w:sz w:val="24"/>
          <w:lang w:eastAsia="ar-SA"/>
        </w:rPr>
        <w:t xml:space="preserve">при отсутствии у заявителя заполненного </w:t>
      </w:r>
      <w:r w:rsidRPr="00814A81">
        <w:rPr>
          <w:rFonts w:ascii="Arial" w:eastAsia="Times New Roman" w:hAnsi="Arial" w:cs="Arial"/>
          <w:iCs/>
          <w:kern w:val="0"/>
          <w:sz w:val="24"/>
          <w:lang w:eastAsia="ar-SA"/>
        </w:rPr>
        <w:t>заявления</w:t>
      </w:r>
      <w:r w:rsidRPr="00814A81">
        <w:rPr>
          <w:rFonts w:ascii="Arial" w:eastAsia="Times New Roman" w:hAnsi="Arial" w:cs="Arial"/>
          <w:kern w:val="0"/>
          <w:sz w:val="24"/>
          <w:lang w:eastAsia="ar-SA"/>
        </w:rPr>
        <w:t xml:space="preserve"> или неправильном его заполнении, помогает заявителю заполнить </w:t>
      </w:r>
      <w:r w:rsidRPr="00814A81">
        <w:rPr>
          <w:rFonts w:ascii="Arial" w:eastAsia="Times New Roman" w:hAnsi="Arial" w:cs="Arial"/>
          <w:iCs/>
          <w:kern w:val="0"/>
          <w:sz w:val="24"/>
          <w:lang w:eastAsia="ar-SA"/>
        </w:rPr>
        <w:t>заявление</w:t>
      </w:r>
      <w:r w:rsidRPr="00814A81">
        <w:rPr>
          <w:rFonts w:ascii="Arial" w:eastAsia="Times New Roman" w:hAnsi="Arial" w:cs="Arial"/>
          <w:kern w:val="0"/>
          <w:sz w:val="24"/>
          <w:lang w:eastAsia="ar-SA"/>
        </w:rPr>
        <w:t xml:space="preserve"> или заполняет его самостоятельно и представляет на подпись заявителю;</w:t>
      </w:r>
    </w:p>
    <w:p w:rsidR="00814A81" w:rsidRPr="00814A81" w:rsidRDefault="00814A81" w:rsidP="00814A81">
      <w:pPr>
        <w:tabs>
          <w:tab w:val="left" w:pos="0"/>
        </w:tabs>
        <w:autoSpaceDE w:val="0"/>
        <w:ind w:firstLine="709"/>
        <w:jc w:val="both"/>
        <w:rPr>
          <w:rFonts w:ascii="Arial" w:eastAsia="Times New Roman" w:hAnsi="Arial" w:cs="Arial"/>
          <w:color w:val="000000"/>
          <w:kern w:val="0"/>
          <w:sz w:val="24"/>
          <w:lang w:eastAsia="ar-SA"/>
        </w:rPr>
      </w:pPr>
      <w:r w:rsidRPr="00814A81">
        <w:rPr>
          <w:rFonts w:ascii="Arial" w:eastAsia="Times New Roman" w:hAnsi="Arial" w:cs="Arial"/>
          <w:color w:val="000000"/>
          <w:kern w:val="0"/>
          <w:sz w:val="24"/>
          <w:lang w:eastAsia="ar-SA"/>
        </w:rPr>
        <w:t xml:space="preserve">в случае выявления недостатков </w:t>
      </w:r>
      <w:r w:rsidRPr="00814A81">
        <w:rPr>
          <w:rFonts w:ascii="Arial" w:eastAsia="Times New Roman" w:hAnsi="Arial" w:cs="Arial"/>
          <w:kern w:val="0"/>
          <w:sz w:val="24"/>
          <w:lang w:eastAsia="ar-SA"/>
        </w:rPr>
        <w:t xml:space="preserve">уведомляет заявителя о наличии препятствий для предоставления муниципальной услуги, объясняет ему содержание выявленных недостатков, предлагает принять меры по их устранению. При желании заявителя устранить недостатки и препятствия, прервав процедуру подачи </w:t>
      </w:r>
      <w:r w:rsidRPr="00814A81">
        <w:rPr>
          <w:rFonts w:ascii="Arial" w:eastAsia="Times New Roman" w:hAnsi="Arial" w:cs="Arial"/>
          <w:iCs/>
          <w:kern w:val="0"/>
          <w:sz w:val="24"/>
          <w:lang w:eastAsia="ar-SA"/>
        </w:rPr>
        <w:t>заявления</w:t>
      </w:r>
      <w:r w:rsidRPr="00814A81">
        <w:rPr>
          <w:rFonts w:ascii="Arial" w:eastAsia="Times New Roman" w:hAnsi="Arial" w:cs="Arial"/>
          <w:kern w:val="0"/>
          <w:sz w:val="24"/>
          <w:lang w:eastAsia="ar-SA"/>
        </w:rPr>
        <w:t xml:space="preserve"> и документов (сведений) для предоставления муниципальной услуги, возвращает ему заявление и представленный им комплект документов. Если заявитель настаивает на приеме </w:t>
      </w:r>
      <w:r w:rsidRPr="00814A81">
        <w:rPr>
          <w:rFonts w:ascii="Arial" w:eastAsia="Times New Roman" w:hAnsi="Arial" w:cs="Arial"/>
          <w:iCs/>
          <w:kern w:val="0"/>
          <w:sz w:val="24"/>
          <w:lang w:eastAsia="ar-SA"/>
        </w:rPr>
        <w:t>заявления</w:t>
      </w:r>
      <w:r w:rsidRPr="00814A81">
        <w:rPr>
          <w:rFonts w:ascii="Arial" w:eastAsia="Times New Roman" w:hAnsi="Arial" w:cs="Arial"/>
          <w:kern w:val="0"/>
          <w:sz w:val="24"/>
          <w:lang w:eastAsia="ar-SA"/>
        </w:rPr>
        <w:t xml:space="preserve"> и документов (сведений) для предоставления муниципальной услуги, принимает от него </w:t>
      </w:r>
      <w:r w:rsidRPr="00814A81">
        <w:rPr>
          <w:rFonts w:ascii="Arial" w:eastAsia="Times New Roman" w:hAnsi="Arial" w:cs="Arial"/>
          <w:iCs/>
          <w:kern w:val="0"/>
          <w:sz w:val="24"/>
          <w:lang w:eastAsia="ar-SA"/>
        </w:rPr>
        <w:t>заявление</w:t>
      </w:r>
      <w:r w:rsidRPr="00814A81">
        <w:rPr>
          <w:rFonts w:ascii="Arial" w:eastAsia="Times New Roman" w:hAnsi="Arial" w:cs="Arial"/>
          <w:kern w:val="0"/>
          <w:sz w:val="24"/>
          <w:lang w:eastAsia="ar-SA"/>
        </w:rPr>
        <w:t xml:space="preserve"> вместе с представленными документами (сведениями), при этом в расписке о получении документов (сведений) на предоставление муниципальной услуги проставляет отметку о том, что заявителю даны разъяснения о невозможности предоставления муниципальной услуги и он предупрежден о том, что в предоставлении муниципальной услуги ему будет отказано;</w:t>
      </w:r>
    </w:p>
    <w:p w:rsidR="00814A81" w:rsidRPr="00814A81" w:rsidRDefault="00814A81" w:rsidP="00814A81">
      <w:pPr>
        <w:widowControl/>
        <w:autoSpaceDE w:val="0"/>
        <w:ind w:firstLine="709"/>
        <w:jc w:val="both"/>
        <w:rPr>
          <w:rFonts w:ascii="Arial" w:eastAsia="Times New Roman" w:hAnsi="Arial" w:cs="Arial"/>
          <w:kern w:val="0"/>
          <w:sz w:val="24"/>
          <w:lang w:eastAsia="ar-SA"/>
        </w:rPr>
      </w:pPr>
      <w:r w:rsidRPr="00814A81">
        <w:rPr>
          <w:rFonts w:ascii="Arial" w:eastAsia="Times New Roman" w:hAnsi="Arial" w:cs="Arial"/>
          <w:color w:val="000000"/>
          <w:kern w:val="0"/>
          <w:sz w:val="24"/>
          <w:lang w:eastAsia="ar-SA"/>
        </w:rPr>
        <w:t xml:space="preserve">сканирует предоставленные заявителем </w:t>
      </w:r>
      <w:r w:rsidRPr="00814A81">
        <w:rPr>
          <w:rFonts w:ascii="Arial" w:eastAsia="Times New Roman" w:hAnsi="Arial" w:cs="Arial"/>
          <w:iCs/>
          <w:color w:val="000000"/>
          <w:kern w:val="0"/>
          <w:sz w:val="24"/>
          <w:lang w:eastAsia="ar-SA"/>
        </w:rPr>
        <w:t>заявление</w:t>
      </w:r>
      <w:r w:rsidRPr="00814A81">
        <w:rPr>
          <w:rFonts w:ascii="Arial" w:eastAsia="Times New Roman" w:hAnsi="Arial" w:cs="Arial"/>
          <w:color w:val="000000"/>
          <w:kern w:val="0"/>
          <w:sz w:val="24"/>
          <w:lang w:eastAsia="ar-SA"/>
        </w:rPr>
        <w:t xml:space="preserve"> и документы (сведения),  заносит электронные образы документов в учетную карточку обращения электронного журнала регистрации обращений;</w:t>
      </w:r>
      <w:r w:rsidRPr="00814A81">
        <w:rPr>
          <w:rFonts w:ascii="Arial" w:eastAsia="Times New Roman" w:hAnsi="Arial" w:cs="Arial"/>
          <w:color w:val="000000"/>
          <w:kern w:val="0"/>
          <w:sz w:val="24"/>
          <w:vertAlign w:val="superscript"/>
          <w:lang w:eastAsia="ar-SA"/>
        </w:rPr>
        <w:footnoteReference w:id="1"/>
      </w:r>
    </w:p>
    <w:p w:rsidR="00814A81" w:rsidRPr="00814A81" w:rsidRDefault="00814A81" w:rsidP="00814A81">
      <w:pPr>
        <w:widowControl/>
        <w:autoSpaceDE w:val="0"/>
        <w:ind w:firstLine="709"/>
        <w:jc w:val="both"/>
        <w:rPr>
          <w:rFonts w:ascii="Arial" w:hAnsi="Arial" w:cs="Arial"/>
          <w:sz w:val="24"/>
          <w:lang w:eastAsia="ar-SA"/>
        </w:rPr>
      </w:pPr>
      <w:r w:rsidRPr="00814A81">
        <w:rPr>
          <w:rFonts w:ascii="Arial" w:eastAsia="Times New Roman" w:hAnsi="Arial" w:cs="Arial"/>
          <w:kern w:val="0"/>
          <w:sz w:val="24"/>
          <w:lang w:eastAsia="ar-SA"/>
        </w:rPr>
        <w:t xml:space="preserve">принимает и регистрирует в «Журнале регистрации поступающей  корреспонденции» </w:t>
      </w:r>
      <w:r w:rsidRPr="00814A81">
        <w:rPr>
          <w:rFonts w:ascii="Arial" w:eastAsia="Times New Roman" w:hAnsi="Arial" w:cs="Arial"/>
          <w:iCs/>
          <w:kern w:val="0"/>
          <w:sz w:val="24"/>
          <w:lang w:eastAsia="ar-SA"/>
        </w:rPr>
        <w:t>заявление и документы</w:t>
      </w:r>
      <w:r w:rsidRPr="00814A81">
        <w:rPr>
          <w:rFonts w:ascii="Arial" w:eastAsia="Times New Roman" w:hAnsi="Arial" w:cs="Arial"/>
          <w:kern w:val="0"/>
          <w:sz w:val="24"/>
          <w:lang w:eastAsia="ar-SA"/>
        </w:rPr>
        <w:t xml:space="preserve">; </w:t>
      </w:r>
    </w:p>
    <w:p w:rsidR="00814A81" w:rsidRPr="00814A81" w:rsidRDefault="00814A81" w:rsidP="00814A81">
      <w:pPr>
        <w:widowControl/>
        <w:autoSpaceDE w:val="0"/>
        <w:ind w:firstLine="709"/>
        <w:jc w:val="both"/>
        <w:rPr>
          <w:rFonts w:ascii="Arial" w:eastAsia="Times New Roman" w:hAnsi="Arial" w:cs="Arial"/>
          <w:kern w:val="0"/>
          <w:sz w:val="24"/>
          <w:lang w:eastAsia="ar-SA"/>
        </w:rPr>
      </w:pPr>
      <w:r w:rsidRPr="00814A81">
        <w:rPr>
          <w:rFonts w:ascii="Arial" w:hAnsi="Arial" w:cs="Arial"/>
          <w:sz w:val="24"/>
          <w:lang w:eastAsia="ar-SA"/>
        </w:rPr>
        <w:t>оформляет расписку о приеме документов по форме согласно приложению № 3 к настоящему административному регламенту и передает ее заявителю.</w:t>
      </w:r>
    </w:p>
    <w:p w:rsidR="00814A81" w:rsidRPr="00814A81" w:rsidRDefault="00814A81" w:rsidP="00814A81">
      <w:pPr>
        <w:widowControl/>
        <w:autoSpaceDE w:val="0"/>
        <w:ind w:firstLine="709"/>
        <w:jc w:val="both"/>
        <w:rPr>
          <w:rFonts w:ascii="Arial" w:hAnsi="Arial" w:cs="Arial"/>
          <w:sz w:val="24"/>
          <w:lang w:eastAsia="ar-SA"/>
        </w:rPr>
      </w:pPr>
      <w:r w:rsidRPr="00814A81">
        <w:rPr>
          <w:rFonts w:ascii="Arial" w:eastAsia="Times New Roman" w:hAnsi="Arial" w:cs="Arial"/>
          <w:kern w:val="0"/>
          <w:sz w:val="24"/>
          <w:lang w:eastAsia="ar-SA"/>
        </w:rPr>
        <w:t xml:space="preserve">35. При поступлении заявления по почте специалист </w:t>
      </w:r>
      <w:r w:rsidRPr="00814A81">
        <w:rPr>
          <w:rFonts w:ascii="Arial" w:eastAsia="Times New Roman" w:hAnsi="Arial" w:cs="Arial"/>
          <w:color w:val="000000"/>
          <w:kern w:val="0"/>
          <w:sz w:val="24"/>
          <w:lang w:eastAsia="ar-SA"/>
        </w:rPr>
        <w:t>ОМС</w:t>
      </w:r>
      <w:r w:rsidRPr="00814A81">
        <w:rPr>
          <w:rFonts w:ascii="Arial" w:eastAsia="Times New Roman" w:hAnsi="Arial" w:cs="Arial"/>
          <w:kern w:val="0"/>
          <w:sz w:val="24"/>
          <w:lang w:eastAsia="ar-SA"/>
        </w:rPr>
        <w:t xml:space="preserve"> вскрывает конверт и регистрирует поступившее </w:t>
      </w:r>
      <w:r w:rsidRPr="00814A81">
        <w:rPr>
          <w:rFonts w:ascii="Arial" w:eastAsia="Times New Roman" w:hAnsi="Arial" w:cs="Arial"/>
          <w:iCs/>
          <w:kern w:val="0"/>
          <w:sz w:val="24"/>
          <w:lang w:eastAsia="ar-SA"/>
        </w:rPr>
        <w:t>заявление</w:t>
      </w:r>
      <w:r w:rsidRPr="00814A81">
        <w:rPr>
          <w:rFonts w:ascii="Arial" w:eastAsia="Times New Roman" w:hAnsi="Arial" w:cs="Arial"/>
          <w:kern w:val="0"/>
          <w:sz w:val="24"/>
          <w:lang w:eastAsia="ar-SA"/>
        </w:rPr>
        <w:t xml:space="preserve"> в «Журнале регистрации поступающей  корреспонденции»; </w:t>
      </w:r>
    </w:p>
    <w:p w:rsidR="00814A81" w:rsidRPr="00814A81" w:rsidRDefault="00814A81" w:rsidP="00814A81">
      <w:pPr>
        <w:widowControl/>
        <w:autoSpaceDE w:val="0"/>
        <w:ind w:firstLine="709"/>
        <w:jc w:val="both"/>
        <w:rPr>
          <w:rFonts w:ascii="Arial" w:eastAsia="Times New Roman" w:hAnsi="Arial" w:cs="Arial"/>
          <w:color w:val="000000"/>
          <w:kern w:val="0"/>
          <w:sz w:val="24"/>
          <w:lang w:eastAsia="ar-SA"/>
        </w:rPr>
      </w:pPr>
      <w:r w:rsidRPr="00814A81">
        <w:rPr>
          <w:rFonts w:ascii="Arial" w:hAnsi="Arial" w:cs="Arial"/>
          <w:sz w:val="24"/>
          <w:lang w:eastAsia="ar-SA"/>
        </w:rPr>
        <w:t>оформляет расписку о приеме документов по форме согласно приложению № 3 к настоящему административному регламенту и направляется заявителю заказным почтовым отправлением с уведомлением о вручении;</w:t>
      </w:r>
    </w:p>
    <w:p w:rsidR="00814A81" w:rsidRPr="00814A81" w:rsidRDefault="00814A81" w:rsidP="00814A81">
      <w:pPr>
        <w:widowControl/>
        <w:autoSpaceDE w:val="0"/>
        <w:ind w:firstLine="709"/>
        <w:jc w:val="both"/>
        <w:rPr>
          <w:rFonts w:ascii="Arial" w:eastAsia="Times New Roman" w:hAnsi="Arial" w:cs="Arial"/>
          <w:color w:val="000000"/>
          <w:kern w:val="0"/>
          <w:sz w:val="24"/>
          <w:lang w:eastAsia="ar-SA"/>
        </w:rPr>
      </w:pPr>
      <w:r w:rsidRPr="00814A81">
        <w:rPr>
          <w:rFonts w:ascii="Arial" w:eastAsia="Times New Roman" w:hAnsi="Arial" w:cs="Arial"/>
          <w:color w:val="000000"/>
          <w:kern w:val="0"/>
          <w:sz w:val="24"/>
          <w:lang w:eastAsia="ar-SA"/>
        </w:rPr>
        <w:t xml:space="preserve">сканирует предоставленные заявителем </w:t>
      </w:r>
      <w:r w:rsidRPr="00814A81">
        <w:rPr>
          <w:rFonts w:ascii="Arial" w:eastAsia="Times New Roman" w:hAnsi="Arial" w:cs="Arial"/>
          <w:iCs/>
          <w:color w:val="000000"/>
          <w:kern w:val="0"/>
          <w:sz w:val="24"/>
          <w:lang w:eastAsia="ar-SA"/>
        </w:rPr>
        <w:t>заявление</w:t>
      </w:r>
      <w:r w:rsidRPr="00814A81">
        <w:rPr>
          <w:rFonts w:ascii="Arial" w:eastAsia="Times New Roman" w:hAnsi="Arial" w:cs="Arial"/>
          <w:color w:val="000000"/>
          <w:kern w:val="0"/>
          <w:sz w:val="24"/>
          <w:lang w:eastAsia="ar-SA"/>
        </w:rPr>
        <w:t xml:space="preserve"> и документы (сведения),  заносит электронные образы документов в учетную карточку обращения электронного журнала регистрации обращений.</w:t>
      </w:r>
      <w:r w:rsidRPr="00814A81">
        <w:rPr>
          <w:rFonts w:ascii="Arial" w:eastAsia="Times New Roman" w:hAnsi="Arial" w:cs="Arial"/>
          <w:color w:val="000000"/>
          <w:kern w:val="0"/>
          <w:sz w:val="24"/>
          <w:vertAlign w:val="superscript"/>
          <w:lang w:eastAsia="ar-SA"/>
        </w:rPr>
        <w:footnoteReference w:id="2"/>
      </w:r>
    </w:p>
    <w:p w:rsidR="00814A81" w:rsidRPr="00814A81" w:rsidRDefault="00814A81" w:rsidP="00814A81">
      <w:pPr>
        <w:widowControl/>
        <w:autoSpaceDE w:val="0"/>
        <w:ind w:firstLine="709"/>
        <w:jc w:val="both"/>
        <w:rPr>
          <w:rFonts w:ascii="Arial" w:eastAsia="Times New Roman" w:hAnsi="Arial" w:cs="Arial"/>
          <w:color w:val="000000"/>
          <w:kern w:val="0"/>
          <w:sz w:val="24"/>
          <w:lang w:eastAsia="ar-SA"/>
        </w:rPr>
      </w:pPr>
      <w:r w:rsidRPr="00814A81">
        <w:rPr>
          <w:rFonts w:ascii="Arial" w:eastAsia="Times New Roman" w:hAnsi="Arial" w:cs="Arial"/>
          <w:color w:val="000000"/>
          <w:kern w:val="0"/>
          <w:sz w:val="24"/>
          <w:lang w:eastAsia="ar-SA"/>
        </w:rPr>
        <w:t xml:space="preserve">36.  При поступлении </w:t>
      </w:r>
      <w:r w:rsidRPr="00814A81">
        <w:rPr>
          <w:rFonts w:ascii="Arial" w:eastAsia="Times New Roman" w:hAnsi="Arial" w:cs="Arial"/>
          <w:iCs/>
          <w:color w:val="000000"/>
          <w:kern w:val="0"/>
          <w:sz w:val="24"/>
          <w:lang w:eastAsia="ar-SA"/>
        </w:rPr>
        <w:t>заявления</w:t>
      </w:r>
      <w:r w:rsidRPr="00814A81">
        <w:rPr>
          <w:rFonts w:ascii="Arial" w:eastAsia="Times New Roman" w:hAnsi="Arial" w:cs="Arial"/>
          <w:color w:val="000000"/>
          <w:kern w:val="0"/>
          <w:sz w:val="24"/>
          <w:lang w:eastAsia="ar-SA"/>
        </w:rPr>
        <w:t xml:space="preserve"> в электронной форме через федеральную государственную информационную систему «Единый портал государственных и муниципальных услуг (функций)» специалист  ОМС</w:t>
      </w:r>
      <w:r w:rsidRPr="00814A81">
        <w:rPr>
          <w:rFonts w:ascii="Arial" w:eastAsia="Times New Roman" w:hAnsi="Arial" w:cs="Arial"/>
          <w:i/>
          <w:iCs/>
          <w:color w:val="000000"/>
          <w:kern w:val="0"/>
          <w:sz w:val="24"/>
          <w:lang w:eastAsia="ar-SA"/>
        </w:rPr>
        <w:t xml:space="preserve"> </w:t>
      </w:r>
      <w:r w:rsidRPr="00814A81">
        <w:rPr>
          <w:rFonts w:ascii="Arial" w:eastAsia="Times New Roman" w:hAnsi="Arial" w:cs="Arial"/>
          <w:iCs/>
          <w:color w:val="000000"/>
          <w:kern w:val="0"/>
          <w:sz w:val="24"/>
          <w:lang w:eastAsia="ar-SA"/>
        </w:rPr>
        <w:t xml:space="preserve">осуществляет </w:t>
      </w:r>
      <w:r w:rsidRPr="00814A81">
        <w:rPr>
          <w:rFonts w:ascii="Arial" w:eastAsia="Times New Roman" w:hAnsi="Arial" w:cs="Arial"/>
          <w:color w:val="000000"/>
          <w:kern w:val="0"/>
          <w:sz w:val="24"/>
          <w:lang w:eastAsia="ar-SA"/>
        </w:rPr>
        <w:t xml:space="preserve">прием </w:t>
      </w:r>
      <w:r w:rsidRPr="00814A81">
        <w:rPr>
          <w:rFonts w:ascii="Arial" w:eastAsia="Times New Roman" w:hAnsi="Arial" w:cs="Arial"/>
          <w:iCs/>
          <w:color w:val="000000"/>
          <w:kern w:val="0"/>
          <w:sz w:val="24"/>
          <w:lang w:eastAsia="ar-SA"/>
        </w:rPr>
        <w:t>заявления</w:t>
      </w:r>
      <w:r w:rsidRPr="00814A81">
        <w:rPr>
          <w:rFonts w:ascii="Arial" w:eastAsia="Times New Roman" w:hAnsi="Arial" w:cs="Arial"/>
          <w:color w:val="000000"/>
          <w:kern w:val="0"/>
          <w:sz w:val="24"/>
          <w:lang w:eastAsia="ar-SA"/>
        </w:rPr>
        <w:t xml:space="preserve"> и документов (сведений) осуществляется с учетом следующих особенностей:</w:t>
      </w:r>
    </w:p>
    <w:p w:rsidR="00814A81" w:rsidRPr="00814A81" w:rsidRDefault="00814A81" w:rsidP="00814A81">
      <w:pPr>
        <w:widowControl/>
        <w:numPr>
          <w:ilvl w:val="1"/>
          <w:numId w:val="6"/>
        </w:numPr>
        <w:tabs>
          <w:tab w:val="left" w:pos="1819"/>
        </w:tabs>
        <w:spacing w:after="200" w:line="276" w:lineRule="auto"/>
        <w:ind w:left="1819"/>
        <w:jc w:val="both"/>
        <w:rPr>
          <w:rFonts w:ascii="Arial" w:eastAsia="Times New Roman" w:hAnsi="Arial" w:cs="Arial"/>
          <w:color w:val="000000"/>
          <w:kern w:val="0"/>
          <w:sz w:val="24"/>
          <w:lang w:eastAsia="ar-SA"/>
        </w:rPr>
      </w:pPr>
      <w:r w:rsidRPr="00814A81">
        <w:rPr>
          <w:rFonts w:ascii="Arial" w:eastAsia="Times New Roman" w:hAnsi="Arial" w:cs="Arial"/>
          <w:color w:val="000000"/>
          <w:kern w:val="0"/>
          <w:sz w:val="24"/>
          <w:lang w:eastAsia="ar-SA"/>
        </w:rPr>
        <w:t xml:space="preserve">оформляет </w:t>
      </w:r>
      <w:r w:rsidRPr="00814A81">
        <w:rPr>
          <w:rFonts w:ascii="Arial" w:eastAsia="Times New Roman" w:hAnsi="Arial" w:cs="Arial"/>
          <w:iCs/>
          <w:color w:val="000000"/>
          <w:kern w:val="0"/>
          <w:sz w:val="24"/>
          <w:lang w:eastAsia="ar-SA"/>
        </w:rPr>
        <w:t>заявление</w:t>
      </w:r>
      <w:r w:rsidRPr="00814A81">
        <w:rPr>
          <w:rFonts w:ascii="Arial" w:eastAsia="Times New Roman" w:hAnsi="Arial" w:cs="Arial"/>
          <w:color w:val="000000"/>
          <w:kern w:val="0"/>
          <w:sz w:val="24"/>
          <w:lang w:eastAsia="ar-SA"/>
        </w:rPr>
        <w:t xml:space="preserve"> и электронные образы полученных от заявителя документов (сведений) на бумажных носителях, заверяет их надписью «копия верна», датой,  подписью и печатью ОМС. </w:t>
      </w:r>
    </w:p>
    <w:p w:rsidR="00814A81" w:rsidRPr="00814A81" w:rsidRDefault="00814A81" w:rsidP="00814A81">
      <w:pPr>
        <w:widowControl/>
        <w:numPr>
          <w:ilvl w:val="1"/>
          <w:numId w:val="6"/>
        </w:numPr>
        <w:tabs>
          <w:tab w:val="left" w:pos="1819"/>
        </w:tabs>
        <w:spacing w:after="200" w:line="276" w:lineRule="auto"/>
        <w:ind w:left="1819"/>
        <w:jc w:val="both"/>
        <w:rPr>
          <w:rFonts w:ascii="Arial" w:eastAsia="Times New Roman" w:hAnsi="Arial" w:cs="Arial"/>
          <w:color w:val="000000"/>
          <w:kern w:val="0"/>
          <w:sz w:val="24"/>
          <w:lang w:eastAsia="ar-SA"/>
        </w:rPr>
      </w:pPr>
      <w:r w:rsidRPr="00814A81">
        <w:rPr>
          <w:rFonts w:ascii="Arial" w:eastAsia="Times New Roman" w:hAnsi="Arial" w:cs="Arial"/>
          <w:color w:val="000000"/>
          <w:kern w:val="0"/>
          <w:sz w:val="24"/>
          <w:lang w:eastAsia="ar-SA"/>
        </w:rPr>
        <w:t xml:space="preserve">регистрирует </w:t>
      </w:r>
      <w:r w:rsidRPr="00814A81">
        <w:rPr>
          <w:rFonts w:ascii="Arial" w:eastAsia="Times New Roman" w:hAnsi="Arial" w:cs="Arial"/>
          <w:iCs/>
          <w:color w:val="000000"/>
          <w:kern w:val="0"/>
          <w:sz w:val="24"/>
          <w:lang w:eastAsia="ar-SA"/>
        </w:rPr>
        <w:t>заявление</w:t>
      </w:r>
      <w:r w:rsidRPr="00814A81">
        <w:rPr>
          <w:rFonts w:ascii="Arial" w:eastAsia="Times New Roman" w:hAnsi="Arial" w:cs="Arial"/>
          <w:color w:val="000000"/>
          <w:kern w:val="0"/>
          <w:sz w:val="24"/>
          <w:lang w:eastAsia="ar-SA"/>
        </w:rPr>
        <w:t xml:space="preserve"> в «Журнале регистрации поступающей корреспонденции».</w:t>
      </w:r>
      <w:r w:rsidRPr="00814A81">
        <w:rPr>
          <w:rFonts w:ascii="Arial" w:eastAsia="Times New Roman" w:hAnsi="Arial" w:cs="Arial"/>
          <w:b/>
          <w:bCs/>
          <w:color w:val="000000"/>
          <w:kern w:val="0"/>
          <w:sz w:val="24"/>
          <w:lang w:eastAsia="ar-SA"/>
        </w:rPr>
        <w:t xml:space="preserve"> </w:t>
      </w:r>
      <w:r w:rsidRPr="00814A81">
        <w:rPr>
          <w:rFonts w:ascii="Arial" w:eastAsia="Times New Roman" w:hAnsi="Arial" w:cs="Arial"/>
          <w:color w:val="000000"/>
          <w:kern w:val="0"/>
          <w:sz w:val="24"/>
          <w:lang w:eastAsia="ar-SA"/>
        </w:rPr>
        <w:t xml:space="preserve">Регистрация </w:t>
      </w:r>
      <w:r w:rsidRPr="00814A81">
        <w:rPr>
          <w:rFonts w:ascii="Arial" w:eastAsia="Times New Roman" w:hAnsi="Arial" w:cs="Arial"/>
          <w:iCs/>
          <w:color w:val="000000"/>
          <w:kern w:val="0"/>
          <w:sz w:val="24"/>
          <w:lang w:eastAsia="ar-SA"/>
        </w:rPr>
        <w:t>заявления</w:t>
      </w:r>
      <w:r w:rsidRPr="00814A81">
        <w:rPr>
          <w:rFonts w:ascii="Arial" w:eastAsia="Times New Roman" w:hAnsi="Arial" w:cs="Arial"/>
          <w:color w:val="000000"/>
          <w:kern w:val="0"/>
          <w:sz w:val="24"/>
          <w:lang w:eastAsia="ar-SA"/>
        </w:rPr>
        <w:t xml:space="preserve">, сформированного и отправленного через федеральную государственную </w:t>
      </w:r>
      <w:r w:rsidRPr="00814A81">
        <w:rPr>
          <w:rFonts w:ascii="Arial" w:eastAsia="Times New Roman" w:hAnsi="Arial" w:cs="Arial"/>
          <w:color w:val="000000"/>
          <w:kern w:val="0"/>
          <w:sz w:val="24"/>
          <w:lang w:eastAsia="ar-SA"/>
        </w:rPr>
        <w:lastRenderedPageBreak/>
        <w:t>информационную систему «Единый портал государственных и муниципальных услуг (функций)» в выходные дни, праздничные дни, после окончания рабочего дня согласно графику работы ОМС производится в следующий рабочий день;</w:t>
      </w:r>
    </w:p>
    <w:p w:rsidR="00814A81" w:rsidRPr="00814A81" w:rsidRDefault="00814A81" w:rsidP="00814A81">
      <w:pPr>
        <w:widowControl/>
        <w:numPr>
          <w:ilvl w:val="1"/>
          <w:numId w:val="6"/>
        </w:numPr>
        <w:tabs>
          <w:tab w:val="left" w:pos="1819"/>
        </w:tabs>
        <w:autoSpaceDE w:val="0"/>
        <w:spacing w:after="200" w:line="276" w:lineRule="auto"/>
        <w:ind w:left="1819"/>
        <w:jc w:val="both"/>
        <w:rPr>
          <w:rFonts w:ascii="Arial" w:eastAsia="Times New Roman" w:hAnsi="Arial" w:cs="Arial"/>
          <w:color w:val="000000"/>
          <w:kern w:val="0"/>
          <w:sz w:val="24"/>
          <w:lang w:eastAsia="ar-SA"/>
        </w:rPr>
      </w:pPr>
      <w:r w:rsidRPr="00814A81">
        <w:rPr>
          <w:rFonts w:ascii="Arial" w:eastAsia="Times New Roman" w:hAnsi="Arial" w:cs="Arial"/>
          <w:color w:val="000000"/>
          <w:kern w:val="0"/>
          <w:sz w:val="24"/>
          <w:lang w:eastAsia="ar-SA"/>
        </w:rPr>
        <w:t xml:space="preserve">отказывает в регистрации </w:t>
      </w:r>
      <w:r w:rsidRPr="00814A81">
        <w:rPr>
          <w:rFonts w:ascii="Arial" w:eastAsia="Times New Roman" w:hAnsi="Arial" w:cs="Arial"/>
          <w:iCs/>
          <w:color w:val="000000"/>
          <w:kern w:val="0"/>
          <w:sz w:val="24"/>
          <w:lang w:eastAsia="ar-SA"/>
        </w:rPr>
        <w:t xml:space="preserve">заявления в случаях: </w:t>
      </w:r>
    </w:p>
    <w:p w:rsidR="00814A81" w:rsidRPr="00814A81" w:rsidRDefault="00814A81" w:rsidP="00814A81">
      <w:pPr>
        <w:autoSpaceDE w:val="0"/>
        <w:ind w:firstLine="709"/>
        <w:jc w:val="both"/>
        <w:rPr>
          <w:rFonts w:ascii="Arial" w:eastAsia="Times New Roman" w:hAnsi="Arial" w:cs="Arial"/>
          <w:color w:val="000000"/>
          <w:kern w:val="0"/>
          <w:sz w:val="24"/>
          <w:lang w:eastAsia="ar-SA"/>
        </w:rPr>
      </w:pPr>
      <w:r w:rsidRPr="00814A81">
        <w:rPr>
          <w:rFonts w:ascii="Arial" w:eastAsia="Times New Roman" w:hAnsi="Arial" w:cs="Arial"/>
          <w:color w:val="000000"/>
          <w:kern w:val="0"/>
          <w:sz w:val="24"/>
          <w:lang w:eastAsia="ar-SA"/>
        </w:rPr>
        <w:t>если запрос в электронной форме подписан с использованием электронной подписи, не принадлежащей заявителю (в случае возможности получения муниципальной услуги в электронной форме);</w:t>
      </w:r>
    </w:p>
    <w:p w:rsidR="00814A81" w:rsidRPr="00814A81" w:rsidRDefault="00814A81" w:rsidP="00814A81">
      <w:pPr>
        <w:autoSpaceDE w:val="0"/>
        <w:ind w:firstLine="709"/>
        <w:jc w:val="both"/>
        <w:rPr>
          <w:rFonts w:ascii="Arial" w:eastAsia="Times New Roman" w:hAnsi="Arial" w:cs="Arial"/>
          <w:color w:val="000000"/>
          <w:kern w:val="0"/>
          <w:sz w:val="24"/>
          <w:lang w:eastAsia="ar-SA"/>
        </w:rPr>
      </w:pPr>
      <w:r w:rsidRPr="00814A81">
        <w:rPr>
          <w:rFonts w:ascii="Arial" w:eastAsia="Times New Roman" w:hAnsi="Arial" w:cs="Arial"/>
          <w:color w:val="000000"/>
          <w:kern w:val="0"/>
          <w:sz w:val="24"/>
          <w:lang w:eastAsia="ar-SA"/>
        </w:rPr>
        <w:t xml:space="preserve">к запросу в электронной форме прикреплены сканированные электронные образы документов, не соответствующие перечню документов, необходимых для предоставления муниципальной услуги, </w:t>
      </w:r>
      <w:r w:rsidRPr="00814A81">
        <w:rPr>
          <w:rFonts w:ascii="Arial" w:eastAsia="Times New Roman" w:hAnsi="Arial" w:cs="Arial"/>
          <w:iCs/>
          <w:color w:val="000000"/>
          <w:kern w:val="0"/>
          <w:sz w:val="24"/>
          <w:lang w:eastAsia="ar-SA"/>
        </w:rPr>
        <w:t>предусмотренному пунктом 15 настоящего административного регламента.</w:t>
      </w:r>
    </w:p>
    <w:p w:rsidR="00814A81" w:rsidRPr="00814A81" w:rsidRDefault="00814A81" w:rsidP="00814A81">
      <w:pPr>
        <w:autoSpaceDE w:val="0"/>
        <w:ind w:firstLine="709"/>
        <w:jc w:val="both"/>
        <w:rPr>
          <w:rFonts w:ascii="Arial" w:eastAsia="Times New Roman" w:hAnsi="Arial" w:cs="Arial"/>
          <w:kern w:val="0"/>
          <w:sz w:val="24"/>
          <w:lang w:eastAsia="ar-SA"/>
        </w:rPr>
      </w:pPr>
      <w:r w:rsidRPr="00814A81">
        <w:rPr>
          <w:rFonts w:ascii="Arial" w:eastAsia="Times New Roman" w:hAnsi="Arial" w:cs="Arial"/>
          <w:color w:val="000000"/>
          <w:kern w:val="0"/>
          <w:sz w:val="24"/>
          <w:lang w:eastAsia="ar-SA"/>
        </w:rPr>
        <w:t xml:space="preserve">уведомляет заявителя путем направления электронной расписки в получении </w:t>
      </w:r>
      <w:r w:rsidRPr="00814A81">
        <w:rPr>
          <w:rFonts w:ascii="Arial" w:eastAsia="Times New Roman" w:hAnsi="Arial" w:cs="Arial"/>
          <w:iCs/>
          <w:color w:val="000000"/>
          <w:kern w:val="0"/>
          <w:sz w:val="24"/>
          <w:lang w:eastAsia="ar-SA"/>
        </w:rPr>
        <w:t>заявления</w:t>
      </w:r>
      <w:r w:rsidRPr="00814A81">
        <w:rPr>
          <w:rFonts w:ascii="Arial" w:eastAsia="Times New Roman" w:hAnsi="Arial" w:cs="Arial"/>
          <w:color w:val="000000"/>
          <w:kern w:val="0"/>
          <w:sz w:val="24"/>
          <w:lang w:eastAsia="ar-SA"/>
        </w:rPr>
        <w:t xml:space="preserve"> и документов  в форме электронного документа, подписанного электронной подписью специалиста ОМС (далее - электронная расписка). В электронной расписке указываются</w:t>
      </w:r>
      <w:r w:rsidRPr="00814A81">
        <w:rPr>
          <w:rFonts w:ascii="Arial" w:hAnsi="Arial" w:cs="Arial"/>
          <w:sz w:val="24"/>
          <w:lang w:eastAsia="ar-SA"/>
        </w:rPr>
        <w:t xml:space="preserve"> перечень представленных заявителем документов, дата их получения, и перечень документов, которые будут получены по межведомственным запросам</w:t>
      </w:r>
      <w:r w:rsidRPr="00814A81">
        <w:rPr>
          <w:rFonts w:ascii="Arial" w:eastAsia="Times New Roman" w:hAnsi="Arial" w:cs="Arial"/>
          <w:color w:val="000000"/>
          <w:kern w:val="0"/>
          <w:sz w:val="24"/>
          <w:lang w:eastAsia="ar-SA"/>
        </w:rPr>
        <w:t>. Электронная расписка выдается посредством отправки соответствующего статуса в раздел «Личный кабинет».</w:t>
      </w:r>
    </w:p>
    <w:p w:rsidR="00814A81" w:rsidRPr="00814A81" w:rsidRDefault="00814A81" w:rsidP="00814A81">
      <w:pPr>
        <w:widowControl/>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 xml:space="preserve">37. Результатом исполнения административной процедуры является прием и регистрация в </w:t>
      </w:r>
      <w:r w:rsidRPr="00814A81">
        <w:rPr>
          <w:rFonts w:ascii="Arial" w:eastAsia="Times New Roman" w:hAnsi="Arial" w:cs="Arial"/>
          <w:color w:val="000000"/>
          <w:kern w:val="0"/>
          <w:sz w:val="24"/>
          <w:lang w:eastAsia="ar-SA"/>
        </w:rPr>
        <w:t xml:space="preserve">«Журнале регистрации поступающей корреспонденции» </w:t>
      </w:r>
      <w:r w:rsidRPr="00814A81">
        <w:rPr>
          <w:rFonts w:ascii="Arial" w:eastAsia="Times New Roman" w:hAnsi="Arial" w:cs="Arial"/>
          <w:iCs/>
          <w:color w:val="000000"/>
          <w:kern w:val="0"/>
          <w:sz w:val="24"/>
          <w:lang w:eastAsia="ar-SA"/>
        </w:rPr>
        <w:t>заявления</w:t>
      </w:r>
      <w:r w:rsidRPr="00814A81">
        <w:rPr>
          <w:rFonts w:ascii="Arial" w:eastAsia="Times New Roman" w:hAnsi="Arial" w:cs="Arial"/>
          <w:kern w:val="0"/>
          <w:sz w:val="24"/>
          <w:lang w:eastAsia="ar-SA"/>
        </w:rPr>
        <w:t xml:space="preserve"> о предоставлении муниципальной услуги с прилагаемыми к нему документами (сведениями).</w:t>
      </w:r>
    </w:p>
    <w:p w:rsidR="00814A81" w:rsidRPr="00814A81" w:rsidRDefault="00814A81" w:rsidP="00814A81">
      <w:pPr>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38. Максимальный срок исполнения административных действий составляет 30 минут.</w:t>
      </w:r>
    </w:p>
    <w:p w:rsidR="00814A81" w:rsidRPr="00814A81" w:rsidRDefault="00814A81" w:rsidP="00814A81">
      <w:pPr>
        <w:autoSpaceDE w:val="0"/>
        <w:ind w:firstLine="709"/>
        <w:jc w:val="both"/>
        <w:rPr>
          <w:rFonts w:ascii="Arial" w:eastAsia="Times New Roman" w:hAnsi="Arial" w:cs="Arial"/>
          <w:color w:val="000000"/>
          <w:kern w:val="0"/>
          <w:sz w:val="24"/>
          <w:lang w:eastAsia="ar-SA"/>
        </w:rPr>
      </w:pPr>
      <w:r w:rsidRPr="00814A81">
        <w:rPr>
          <w:rFonts w:ascii="Arial" w:eastAsia="Times New Roman" w:hAnsi="Arial" w:cs="Arial"/>
          <w:kern w:val="0"/>
          <w:sz w:val="24"/>
          <w:lang w:eastAsia="ar-SA"/>
        </w:rPr>
        <w:t>39. Максимальный срок исполнения административной процедуры составляет 2 календарных дня.</w:t>
      </w:r>
    </w:p>
    <w:p w:rsidR="00814A81" w:rsidRPr="00814A81" w:rsidRDefault="00814A81" w:rsidP="00814A81">
      <w:pPr>
        <w:tabs>
          <w:tab w:val="left" w:pos="0"/>
        </w:tabs>
        <w:autoSpaceDE w:val="0"/>
        <w:ind w:firstLine="709"/>
        <w:jc w:val="both"/>
        <w:rPr>
          <w:rFonts w:ascii="Arial" w:eastAsia="Times New Roman" w:hAnsi="Arial" w:cs="Arial"/>
          <w:color w:val="000000"/>
          <w:kern w:val="0"/>
          <w:sz w:val="24"/>
          <w:lang w:eastAsia="ar-SA"/>
        </w:rPr>
      </w:pPr>
    </w:p>
    <w:p w:rsidR="00814A81" w:rsidRPr="00814A81" w:rsidRDefault="00814A81" w:rsidP="00814A81">
      <w:pPr>
        <w:autoSpaceDE w:val="0"/>
        <w:ind w:firstLine="709"/>
        <w:jc w:val="center"/>
        <w:rPr>
          <w:rFonts w:ascii="Arial" w:eastAsia="Times New Roman" w:hAnsi="Arial" w:cs="Arial"/>
          <w:kern w:val="0"/>
          <w:sz w:val="24"/>
          <w:lang w:eastAsia="ar-SA"/>
        </w:rPr>
      </w:pPr>
      <w:r w:rsidRPr="00814A81">
        <w:rPr>
          <w:rFonts w:ascii="Arial" w:eastAsia="Times New Roman" w:hAnsi="Arial" w:cs="Arial"/>
          <w:color w:val="000000"/>
          <w:kern w:val="0"/>
          <w:sz w:val="24"/>
          <w:lang w:eastAsia="ar-SA"/>
        </w:rPr>
        <w:t>Истребование документов (сведений), необходимых для предоставления муниципальной услуги, и находящихся в распоряжении других органов и организаций</w:t>
      </w:r>
    </w:p>
    <w:p w:rsidR="00814A81" w:rsidRPr="00814A81" w:rsidRDefault="00814A81" w:rsidP="00814A81">
      <w:pPr>
        <w:autoSpaceDE w:val="0"/>
        <w:ind w:firstLine="709"/>
        <w:jc w:val="center"/>
        <w:rPr>
          <w:rFonts w:ascii="Arial" w:eastAsia="Times New Roman" w:hAnsi="Arial" w:cs="Arial"/>
          <w:kern w:val="0"/>
          <w:sz w:val="24"/>
          <w:lang w:eastAsia="ar-SA"/>
        </w:rPr>
      </w:pPr>
    </w:p>
    <w:p w:rsidR="00814A81" w:rsidRPr="00814A81" w:rsidRDefault="00814A81" w:rsidP="00814A81">
      <w:pPr>
        <w:autoSpaceDE w:val="0"/>
        <w:ind w:firstLine="709"/>
        <w:jc w:val="both"/>
        <w:rPr>
          <w:rFonts w:ascii="Arial" w:eastAsia="Times New Roman" w:hAnsi="Arial" w:cs="Arial"/>
          <w:color w:val="000000"/>
          <w:kern w:val="0"/>
          <w:sz w:val="24"/>
          <w:lang w:eastAsia="ar-SA"/>
        </w:rPr>
      </w:pPr>
      <w:r w:rsidRPr="00814A81">
        <w:rPr>
          <w:rFonts w:ascii="Arial" w:eastAsia="Times New Roman" w:hAnsi="Arial" w:cs="Arial"/>
          <w:kern w:val="0"/>
          <w:sz w:val="24"/>
          <w:lang w:eastAsia="ar-SA"/>
        </w:rPr>
        <w:t xml:space="preserve">40. Основанием для начала административной процедуры </w:t>
      </w:r>
      <w:r w:rsidRPr="00814A81">
        <w:rPr>
          <w:rFonts w:ascii="Arial" w:eastAsia="Times New Roman" w:hAnsi="Arial" w:cs="Arial"/>
          <w:color w:val="000000"/>
          <w:kern w:val="0"/>
          <w:sz w:val="24"/>
          <w:lang w:eastAsia="ar-SA"/>
        </w:rPr>
        <w:t xml:space="preserve">истребования документов (сведений), необходимых для предоставления муниципальной услуги, и находящихся в распоряжении других органов и организаций является </w:t>
      </w:r>
      <w:r w:rsidRPr="00814A81">
        <w:rPr>
          <w:rFonts w:ascii="Arial" w:eastAsia="Times New Roman" w:hAnsi="Arial" w:cs="Arial"/>
          <w:kern w:val="0"/>
          <w:sz w:val="24"/>
          <w:lang w:eastAsia="ar-SA"/>
        </w:rPr>
        <w:t xml:space="preserve">прием и регистрация в </w:t>
      </w:r>
      <w:r w:rsidRPr="00814A81">
        <w:rPr>
          <w:rFonts w:ascii="Arial" w:eastAsia="Times New Roman" w:hAnsi="Arial" w:cs="Arial"/>
          <w:color w:val="000000"/>
          <w:kern w:val="0"/>
          <w:sz w:val="24"/>
          <w:lang w:eastAsia="ar-SA"/>
        </w:rPr>
        <w:t xml:space="preserve">«Журнале регистрации поступающей корреспонденции» </w:t>
      </w:r>
      <w:r w:rsidRPr="00814A81">
        <w:rPr>
          <w:rFonts w:ascii="Arial" w:eastAsia="Times New Roman" w:hAnsi="Arial" w:cs="Arial"/>
          <w:iCs/>
          <w:kern w:val="0"/>
          <w:sz w:val="24"/>
          <w:lang w:eastAsia="ar-SA"/>
        </w:rPr>
        <w:t>заявления</w:t>
      </w:r>
      <w:r w:rsidRPr="00814A81">
        <w:rPr>
          <w:rFonts w:ascii="Arial" w:eastAsia="Times New Roman" w:hAnsi="Arial" w:cs="Arial"/>
          <w:kern w:val="0"/>
          <w:sz w:val="24"/>
          <w:lang w:eastAsia="ar-SA"/>
        </w:rPr>
        <w:t xml:space="preserve"> о предоставлении муниципальной услуги с прилагаемыми к нему документами (сведениями)</w:t>
      </w:r>
      <w:r w:rsidRPr="00814A81">
        <w:rPr>
          <w:rFonts w:ascii="Arial" w:eastAsia="Times New Roman" w:hAnsi="Arial" w:cs="Arial"/>
          <w:color w:val="000000"/>
          <w:kern w:val="0"/>
          <w:sz w:val="24"/>
          <w:lang w:eastAsia="ar-SA"/>
        </w:rPr>
        <w:t>.</w:t>
      </w:r>
    </w:p>
    <w:p w:rsidR="00814A81" w:rsidRPr="00814A81" w:rsidRDefault="00814A81" w:rsidP="00814A81">
      <w:pPr>
        <w:autoSpaceDE w:val="0"/>
        <w:ind w:firstLine="709"/>
        <w:jc w:val="both"/>
        <w:rPr>
          <w:rFonts w:ascii="Arial" w:eastAsia="Times New Roman" w:hAnsi="Arial" w:cs="Arial"/>
          <w:kern w:val="0"/>
          <w:sz w:val="24"/>
          <w:lang w:eastAsia="ar-SA"/>
        </w:rPr>
      </w:pPr>
      <w:r w:rsidRPr="00814A81">
        <w:rPr>
          <w:rFonts w:ascii="Arial" w:eastAsia="Times New Roman" w:hAnsi="Arial" w:cs="Arial"/>
          <w:color w:val="000000"/>
          <w:kern w:val="0"/>
          <w:sz w:val="24"/>
          <w:lang w:eastAsia="ar-SA"/>
        </w:rPr>
        <w:t>Истребование документов (сведений), необходимых для предоставления муниципальной услуги, и находящихся в распоряжении других органов и организаций осуществляется с</w:t>
      </w:r>
      <w:r w:rsidRPr="00814A81">
        <w:rPr>
          <w:rFonts w:ascii="Arial" w:eastAsia="Times New Roman" w:hAnsi="Arial" w:cs="Arial"/>
          <w:kern w:val="0"/>
          <w:sz w:val="24"/>
          <w:lang w:eastAsia="ar-SA"/>
        </w:rPr>
        <w:t>пециалистом ОМС</w:t>
      </w:r>
      <w:r w:rsidRPr="00814A81">
        <w:rPr>
          <w:rFonts w:ascii="Arial" w:eastAsia="Times New Roman" w:hAnsi="Arial" w:cs="Arial"/>
          <w:iCs/>
          <w:color w:val="993300"/>
          <w:kern w:val="0"/>
          <w:sz w:val="24"/>
          <w:lang w:eastAsia="ar-SA"/>
        </w:rPr>
        <w:t>.</w:t>
      </w:r>
    </w:p>
    <w:p w:rsidR="00814A81" w:rsidRPr="00814A81" w:rsidRDefault="00814A81" w:rsidP="00814A81">
      <w:pPr>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 xml:space="preserve">При отсутствии документов и сведений, необходимых для получения муниципальной услуги, которые подлежат истребованию посредством системы межведомственного взаимодействия специалист ОМС оформляет и направляет в соответствии с установленным порядком межведомственного взаимодействия запросы в: </w:t>
      </w:r>
    </w:p>
    <w:p w:rsidR="00814A81" w:rsidRPr="00814A81" w:rsidRDefault="00814A81" w:rsidP="00814A81">
      <w:pPr>
        <w:widowControl/>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 xml:space="preserve">Федеральную службу государственной регистрации, кадастра и картографии для получения выписки из Единого государственного реестра прав на недвижимое имущество и сделок с ним; </w:t>
      </w:r>
    </w:p>
    <w:p w:rsidR="00814A81" w:rsidRPr="00814A81" w:rsidRDefault="00814A81" w:rsidP="00814A81">
      <w:pPr>
        <w:widowControl/>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lastRenderedPageBreak/>
        <w:t>департамент культуры Костромской области для получения заключения о допустимости проведения переустройства и (или) перепланировки жилого помещения, если такое жилое помещение или дом, в котором оно находится, является памятником архитектуры, истории или культуры;</w:t>
      </w:r>
    </w:p>
    <w:p w:rsidR="00814A81" w:rsidRPr="00814A81" w:rsidRDefault="00814A81" w:rsidP="00814A81">
      <w:pPr>
        <w:autoSpaceDE w:val="0"/>
        <w:ind w:firstLine="709"/>
        <w:jc w:val="both"/>
        <w:rPr>
          <w:rFonts w:ascii="Arial" w:eastAsia="Times New Roman" w:hAnsi="Arial" w:cs="Arial"/>
          <w:color w:val="000000"/>
          <w:kern w:val="0"/>
          <w:sz w:val="24"/>
          <w:lang w:eastAsia="ar-SA"/>
        </w:rPr>
      </w:pPr>
      <w:r w:rsidRPr="00814A81">
        <w:rPr>
          <w:rFonts w:ascii="Arial" w:eastAsia="Times New Roman" w:hAnsi="Arial" w:cs="Arial"/>
          <w:kern w:val="0"/>
          <w:sz w:val="24"/>
          <w:lang w:eastAsia="ar-SA"/>
        </w:rPr>
        <w:t>в органы и организации по государственному техническому учету и (или) технической инвентаризации для получения сведений, содержащихся в техническом паспорте переустраиваемого и (или) перепланируемого жилого помещения.</w:t>
      </w:r>
    </w:p>
    <w:p w:rsidR="00814A81" w:rsidRPr="00814A81" w:rsidRDefault="00814A81" w:rsidP="00814A81">
      <w:pPr>
        <w:widowControl/>
        <w:shd w:val="clear" w:color="auto" w:fill="FFFFFF"/>
        <w:autoSpaceDE w:val="0"/>
        <w:ind w:firstLine="709"/>
        <w:jc w:val="both"/>
        <w:rPr>
          <w:rFonts w:ascii="Arial" w:eastAsia="Times New Roman" w:hAnsi="Arial" w:cs="Arial"/>
          <w:kern w:val="0"/>
          <w:sz w:val="24"/>
          <w:lang w:eastAsia="ar-SA"/>
        </w:rPr>
      </w:pPr>
      <w:r w:rsidRPr="00814A81">
        <w:rPr>
          <w:rFonts w:ascii="Arial" w:eastAsia="Times New Roman" w:hAnsi="Arial" w:cs="Arial"/>
          <w:color w:val="000000"/>
          <w:kern w:val="0"/>
          <w:sz w:val="24"/>
          <w:lang w:eastAsia="ar-SA"/>
        </w:rPr>
        <w:t xml:space="preserve">В случае обращения заявителя за получением муниципальной услуги посредством федеральной государственной информационной системы «Единый портал государственных и муниципальных услуг (функций)» ему направляется уведомление о факте отправки межведомственных запросов. </w:t>
      </w:r>
    </w:p>
    <w:p w:rsidR="00814A81" w:rsidRPr="00814A81" w:rsidRDefault="00814A81" w:rsidP="00814A81">
      <w:pPr>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41. Письменый межведомственный запрос должен содержать:</w:t>
      </w:r>
    </w:p>
    <w:p w:rsidR="00814A81" w:rsidRPr="00814A81" w:rsidRDefault="00814A81" w:rsidP="00814A81">
      <w:pPr>
        <w:widowControl/>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1) наименование органа или организации, направляющих межведомственный запрос;</w:t>
      </w:r>
    </w:p>
    <w:p w:rsidR="00814A81" w:rsidRPr="00814A81" w:rsidRDefault="00814A81" w:rsidP="00814A81">
      <w:pPr>
        <w:widowControl/>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2) наименование органа или организации, в адрес которых направляется межведомственный запрос;</w:t>
      </w:r>
    </w:p>
    <w:p w:rsidR="00814A81" w:rsidRPr="00814A81" w:rsidRDefault="00814A81" w:rsidP="00814A81">
      <w:pPr>
        <w:widowControl/>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3)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w:t>
      </w:r>
    </w:p>
    <w:p w:rsidR="00814A81" w:rsidRPr="00814A81" w:rsidRDefault="00814A81" w:rsidP="00814A81">
      <w:pPr>
        <w:widowControl/>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4) указание на положения нормативного правового акта, которым установлено представление документа и (или) информации, необходимые для предоставления муниципальной услуги, и указание на реквизиты данного нормативного правового акта;</w:t>
      </w:r>
    </w:p>
    <w:p w:rsidR="00814A81" w:rsidRPr="00814A81" w:rsidRDefault="00814A81" w:rsidP="00814A81">
      <w:pPr>
        <w:widowControl/>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5) сведения, необходимые для представления документа и (или) информации, установленные административным регламентом предоставления муниципальной услуги, а также сведения, предусмотренные нормативными правовыми актами как необходимые для представления таких документа и (или) информации;</w:t>
      </w:r>
    </w:p>
    <w:p w:rsidR="00814A81" w:rsidRPr="00814A81" w:rsidRDefault="00814A81" w:rsidP="00814A81">
      <w:pPr>
        <w:widowControl/>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6) контактная информация для направления ответа на межведомственный запрос;</w:t>
      </w:r>
    </w:p>
    <w:p w:rsidR="00814A81" w:rsidRPr="00814A81" w:rsidRDefault="00814A81" w:rsidP="00814A81">
      <w:pPr>
        <w:widowControl/>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7) дата направления межведомственного запроса;</w:t>
      </w:r>
    </w:p>
    <w:p w:rsidR="00814A81" w:rsidRPr="00814A81" w:rsidRDefault="00814A81" w:rsidP="00814A81">
      <w:pPr>
        <w:widowControl/>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8)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814A81" w:rsidRPr="00814A81" w:rsidRDefault="00814A81" w:rsidP="00814A81">
      <w:pPr>
        <w:widowControl/>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 xml:space="preserve">9) информация о факте получения согласия от заявителя, о представлении информации, доступ к которой ограничен федеральными </w:t>
      </w:r>
      <w:hyperlink r:id="rId13" w:history="1">
        <w:r w:rsidRPr="00814A81">
          <w:rPr>
            <w:rFonts w:ascii="Arial" w:eastAsia="Times New Roman" w:hAnsi="Arial" w:cs="Arial"/>
            <w:color w:val="0000FF"/>
            <w:kern w:val="0"/>
            <w:sz w:val="24"/>
            <w:u w:val="single"/>
            <w:lang w:eastAsia="ar-SA"/>
          </w:rPr>
          <w:t>законами</w:t>
        </w:r>
      </w:hyperlink>
      <w:r w:rsidRPr="00814A81">
        <w:rPr>
          <w:rFonts w:ascii="Arial" w:eastAsia="Times New Roman" w:hAnsi="Arial" w:cs="Arial"/>
          <w:kern w:val="0"/>
          <w:sz w:val="24"/>
          <w:lang w:eastAsia="ar-SA"/>
        </w:rPr>
        <w:t xml:space="preserve"> (при направлении межведомственного запроса о представлении информации, доступ к которой ограничен федеральными </w:t>
      </w:r>
      <w:hyperlink r:id="rId14" w:history="1">
        <w:r w:rsidRPr="00814A81">
          <w:rPr>
            <w:rFonts w:ascii="Arial" w:eastAsia="Times New Roman" w:hAnsi="Arial" w:cs="Arial"/>
            <w:color w:val="0000FF"/>
            <w:kern w:val="0"/>
            <w:sz w:val="24"/>
            <w:u w:val="single"/>
            <w:lang w:eastAsia="ar-SA"/>
          </w:rPr>
          <w:t>законами</w:t>
        </w:r>
      </w:hyperlink>
      <w:r w:rsidRPr="00814A81">
        <w:rPr>
          <w:rFonts w:ascii="Arial" w:eastAsia="Times New Roman" w:hAnsi="Arial" w:cs="Arial"/>
          <w:kern w:val="0"/>
          <w:sz w:val="24"/>
          <w:lang w:eastAsia="ar-SA"/>
        </w:rPr>
        <w:t>).</w:t>
      </w:r>
    </w:p>
    <w:p w:rsidR="00814A81" w:rsidRPr="00814A81" w:rsidRDefault="00814A81" w:rsidP="00814A81">
      <w:pPr>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42. При поступлении ответов на запросы от органов и организаций специалист ОМС:</w:t>
      </w:r>
    </w:p>
    <w:p w:rsidR="00814A81" w:rsidRPr="00814A81" w:rsidRDefault="00814A81" w:rsidP="00814A81">
      <w:pPr>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 xml:space="preserve">дополняет комплект документов заявителя полученными ответами на запросы, оформленными на </w:t>
      </w:r>
      <w:r w:rsidRPr="00814A81">
        <w:rPr>
          <w:rFonts w:ascii="Arial" w:eastAsia="Times New Roman" w:hAnsi="Arial" w:cs="Arial"/>
          <w:color w:val="000000"/>
          <w:kern w:val="0"/>
          <w:sz w:val="24"/>
          <w:lang w:eastAsia="ar-SA"/>
        </w:rPr>
        <w:t>бумажном носителе, а также в образе электронных документов.</w:t>
      </w:r>
    </w:p>
    <w:p w:rsidR="00814A81" w:rsidRPr="00814A81" w:rsidRDefault="00814A81" w:rsidP="00814A81">
      <w:pPr>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43. Максимальный срок выполнения административных действий составляет  30 минут.</w:t>
      </w:r>
    </w:p>
    <w:p w:rsidR="00814A81" w:rsidRPr="00814A81" w:rsidRDefault="00814A81" w:rsidP="00814A81">
      <w:pPr>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Максимальный срок выполнения административной процедуры составляет 5 календарных дней.</w:t>
      </w:r>
    </w:p>
    <w:p w:rsidR="00814A81" w:rsidRPr="00814A81" w:rsidRDefault="00814A81" w:rsidP="00814A81">
      <w:pPr>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44. Результатом административной процедуры является истребование посредством  системы межведомственного взаимодействия  необходимых документов (сведений) и передача комплекта документов специалисту ответственному за экспертизу документов.</w:t>
      </w:r>
    </w:p>
    <w:p w:rsidR="00814A81" w:rsidRPr="00814A81" w:rsidRDefault="00814A81" w:rsidP="00814A81">
      <w:pPr>
        <w:autoSpaceDE w:val="0"/>
        <w:ind w:firstLine="709"/>
        <w:jc w:val="both"/>
        <w:rPr>
          <w:rFonts w:ascii="Arial" w:eastAsia="Times New Roman" w:hAnsi="Arial" w:cs="Arial"/>
          <w:kern w:val="0"/>
          <w:sz w:val="24"/>
          <w:lang w:eastAsia="ar-SA"/>
        </w:rPr>
      </w:pPr>
    </w:p>
    <w:p w:rsidR="00814A81" w:rsidRPr="00814A81" w:rsidRDefault="00814A81" w:rsidP="00814A81">
      <w:pPr>
        <w:autoSpaceDE w:val="0"/>
        <w:ind w:firstLine="709"/>
        <w:jc w:val="center"/>
        <w:rPr>
          <w:rFonts w:ascii="Arial" w:eastAsia="Times New Roman" w:hAnsi="Arial" w:cs="Arial"/>
          <w:kern w:val="0"/>
          <w:sz w:val="24"/>
          <w:lang w:eastAsia="ar-SA"/>
        </w:rPr>
      </w:pPr>
      <w:r w:rsidRPr="00814A81">
        <w:rPr>
          <w:rFonts w:ascii="Arial" w:eastAsia="Times New Roman" w:hAnsi="Arial" w:cs="Arial"/>
          <w:kern w:val="0"/>
          <w:sz w:val="24"/>
          <w:lang w:eastAsia="ar-SA"/>
        </w:rPr>
        <w:t>Экспертиза документов</w:t>
      </w:r>
    </w:p>
    <w:p w:rsidR="00814A81" w:rsidRPr="00814A81" w:rsidRDefault="00814A81" w:rsidP="00814A81">
      <w:pPr>
        <w:autoSpaceDE w:val="0"/>
        <w:ind w:firstLine="709"/>
        <w:jc w:val="both"/>
        <w:rPr>
          <w:rFonts w:ascii="Arial" w:eastAsia="Times New Roman" w:hAnsi="Arial" w:cs="Arial"/>
          <w:kern w:val="0"/>
          <w:sz w:val="24"/>
          <w:lang w:eastAsia="ar-SA"/>
        </w:rPr>
      </w:pPr>
    </w:p>
    <w:p w:rsidR="00814A81" w:rsidRPr="00814A81" w:rsidRDefault="00814A81" w:rsidP="00814A81">
      <w:pPr>
        <w:autoSpaceDE w:val="0"/>
        <w:ind w:firstLine="709"/>
        <w:jc w:val="both"/>
        <w:rPr>
          <w:rFonts w:ascii="Arial" w:eastAsia="Times New Roman" w:hAnsi="Arial" w:cs="Arial"/>
          <w:color w:val="000000"/>
          <w:kern w:val="0"/>
          <w:sz w:val="24"/>
          <w:lang w:eastAsia="ar-SA"/>
        </w:rPr>
      </w:pPr>
      <w:r w:rsidRPr="00814A81">
        <w:rPr>
          <w:rFonts w:ascii="Arial" w:eastAsia="Times New Roman" w:hAnsi="Arial" w:cs="Arial"/>
          <w:color w:val="000000"/>
          <w:kern w:val="0"/>
          <w:sz w:val="24"/>
          <w:lang w:eastAsia="ar-SA"/>
        </w:rPr>
        <w:t xml:space="preserve">45. Основанием для начала административной процедуры экспертизы документов заявителя является получение специалистом, ответственным за экспертизу документов, комплекта документов. </w:t>
      </w:r>
    </w:p>
    <w:p w:rsidR="00814A81" w:rsidRPr="00814A81" w:rsidRDefault="00814A81" w:rsidP="00814A81">
      <w:pPr>
        <w:autoSpaceDE w:val="0"/>
        <w:ind w:firstLine="709"/>
        <w:jc w:val="both"/>
        <w:rPr>
          <w:rFonts w:ascii="Arial" w:eastAsia="Times New Roman" w:hAnsi="Arial" w:cs="Arial"/>
          <w:color w:val="000000"/>
          <w:kern w:val="0"/>
          <w:sz w:val="24"/>
          <w:lang w:eastAsia="ar-SA"/>
        </w:rPr>
      </w:pPr>
      <w:r w:rsidRPr="00814A81">
        <w:rPr>
          <w:rFonts w:ascii="Arial" w:eastAsia="Times New Roman" w:hAnsi="Arial" w:cs="Arial"/>
          <w:color w:val="000000"/>
          <w:kern w:val="0"/>
          <w:sz w:val="24"/>
          <w:lang w:eastAsia="ar-SA"/>
        </w:rPr>
        <w:t>46. Специалист, ответственный за экспертизу документов:</w:t>
      </w:r>
    </w:p>
    <w:p w:rsidR="00814A81" w:rsidRPr="00814A81" w:rsidRDefault="00814A81" w:rsidP="00814A81">
      <w:pPr>
        <w:widowControl/>
        <w:autoSpaceDE w:val="0"/>
        <w:ind w:firstLine="709"/>
        <w:jc w:val="both"/>
        <w:rPr>
          <w:rFonts w:ascii="Arial" w:eastAsia="Arial" w:hAnsi="Arial" w:cs="Arial"/>
          <w:color w:val="000000"/>
          <w:kern w:val="0"/>
          <w:sz w:val="24"/>
          <w:lang w:eastAsia="ar-SA"/>
        </w:rPr>
      </w:pPr>
      <w:r w:rsidRPr="00814A81">
        <w:rPr>
          <w:rFonts w:ascii="Arial" w:eastAsia="Arial" w:hAnsi="Arial" w:cs="Arial"/>
          <w:color w:val="000000"/>
          <w:kern w:val="0"/>
          <w:sz w:val="24"/>
          <w:lang w:eastAsia="ar-SA"/>
        </w:rPr>
        <w:t>1) устанавливает предмет обращения заявителя;</w:t>
      </w:r>
    </w:p>
    <w:p w:rsidR="00814A81" w:rsidRPr="00814A81" w:rsidRDefault="00814A81" w:rsidP="00814A81">
      <w:pPr>
        <w:widowControl/>
        <w:autoSpaceDE w:val="0"/>
        <w:ind w:firstLine="709"/>
        <w:jc w:val="both"/>
        <w:rPr>
          <w:rFonts w:ascii="Arial" w:eastAsia="Arial" w:hAnsi="Arial" w:cs="Arial"/>
          <w:color w:val="000000"/>
          <w:kern w:val="0"/>
          <w:sz w:val="24"/>
          <w:lang w:eastAsia="ar-SA"/>
        </w:rPr>
      </w:pPr>
      <w:r w:rsidRPr="00814A81">
        <w:rPr>
          <w:rFonts w:ascii="Arial" w:eastAsia="Arial" w:hAnsi="Arial" w:cs="Arial"/>
          <w:color w:val="000000"/>
          <w:kern w:val="0"/>
          <w:sz w:val="24"/>
          <w:lang w:eastAsia="ar-SA"/>
        </w:rPr>
        <w:t>2) формирует личное дело заявителя, которое представляет собой сброшюрованный и подшитый в обложку личного дела комплект документов, представленных заявителем;</w:t>
      </w:r>
    </w:p>
    <w:p w:rsidR="00814A81" w:rsidRPr="00814A81" w:rsidRDefault="00814A81" w:rsidP="00814A81">
      <w:pPr>
        <w:widowControl/>
        <w:autoSpaceDE w:val="0"/>
        <w:ind w:firstLine="709"/>
        <w:jc w:val="both"/>
        <w:rPr>
          <w:rFonts w:ascii="Arial" w:eastAsia="Arial" w:hAnsi="Arial" w:cs="Arial"/>
          <w:color w:val="000000"/>
          <w:kern w:val="0"/>
          <w:sz w:val="24"/>
          <w:lang w:eastAsia="ar-SA"/>
        </w:rPr>
      </w:pPr>
      <w:r w:rsidRPr="00814A81">
        <w:rPr>
          <w:rFonts w:ascii="Arial" w:eastAsia="Arial" w:hAnsi="Arial" w:cs="Arial"/>
          <w:color w:val="000000"/>
          <w:kern w:val="0"/>
          <w:sz w:val="24"/>
          <w:lang w:eastAsia="ar-SA"/>
        </w:rPr>
        <w:t xml:space="preserve">3) в случае поступления ответа по межведомственному запросу об отсутствии запрашиваемых документов (сведений) готовит уведомление в соответствии с подпунктом 2 пункта 23 настоящего административного регламента по </w:t>
      </w:r>
      <w:hyperlink w:anchor="Par601" w:history="1">
        <w:r w:rsidRPr="00814A81">
          <w:rPr>
            <w:rFonts w:ascii="Arial" w:eastAsia="Arial" w:hAnsi="Arial" w:cs="Arial"/>
            <w:color w:val="0000FF"/>
            <w:kern w:val="0"/>
            <w:sz w:val="24"/>
            <w:u w:val="single"/>
            <w:lang w:eastAsia="ar-SA"/>
          </w:rPr>
          <w:t>форме</w:t>
        </w:r>
      </w:hyperlink>
      <w:r w:rsidRPr="00814A81">
        <w:rPr>
          <w:rFonts w:ascii="Arial" w:eastAsia="Arial" w:hAnsi="Arial" w:cs="Arial"/>
          <w:color w:val="000000"/>
          <w:kern w:val="0"/>
          <w:sz w:val="24"/>
          <w:lang w:eastAsia="ar-SA"/>
        </w:rPr>
        <w:t xml:space="preserve"> согласно приложению 4 к настоящему административному регламенту с предложением представить необходимые документы (сведения) самостоятельно и направляет заявителю.</w:t>
      </w:r>
    </w:p>
    <w:p w:rsidR="00814A81" w:rsidRPr="00814A81" w:rsidRDefault="00814A81" w:rsidP="00814A81">
      <w:pPr>
        <w:widowControl/>
        <w:autoSpaceDE w:val="0"/>
        <w:ind w:firstLine="709"/>
        <w:jc w:val="both"/>
        <w:rPr>
          <w:rFonts w:ascii="Arial" w:eastAsia="Arial" w:hAnsi="Arial" w:cs="Arial"/>
          <w:color w:val="000000"/>
          <w:kern w:val="0"/>
          <w:sz w:val="24"/>
          <w:lang w:eastAsia="ar-SA"/>
        </w:rPr>
      </w:pPr>
      <w:r w:rsidRPr="00814A81">
        <w:rPr>
          <w:rFonts w:ascii="Arial" w:eastAsia="Arial" w:hAnsi="Arial" w:cs="Arial"/>
          <w:color w:val="000000"/>
          <w:kern w:val="0"/>
          <w:sz w:val="24"/>
          <w:lang w:eastAsia="ar-SA"/>
        </w:rPr>
        <w:t>47. Осуществляя рассмотрение документов заявителя, специалист, ответственный за экспертизу документов, комплекта документов заявителя:</w:t>
      </w:r>
    </w:p>
    <w:p w:rsidR="00814A81" w:rsidRPr="00814A81" w:rsidRDefault="00814A81" w:rsidP="00814A81">
      <w:pPr>
        <w:widowControl/>
        <w:autoSpaceDE w:val="0"/>
        <w:ind w:firstLine="709"/>
        <w:jc w:val="both"/>
        <w:rPr>
          <w:rFonts w:ascii="Arial" w:eastAsia="Arial" w:hAnsi="Arial" w:cs="Arial"/>
          <w:color w:val="000000"/>
          <w:kern w:val="0"/>
          <w:sz w:val="24"/>
          <w:lang w:eastAsia="ar-SA"/>
        </w:rPr>
      </w:pPr>
      <w:r w:rsidRPr="00814A81">
        <w:rPr>
          <w:rFonts w:ascii="Arial" w:eastAsia="Arial" w:hAnsi="Arial" w:cs="Arial"/>
          <w:color w:val="000000"/>
          <w:kern w:val="0"/>
          <w:sz w:val="24"/>
          <w:lang w:eastAsia="ar-SA"/>
        </w:rPr>
        <w:t>1) устанавливает принадлежность заявителя к категории лиц, имеющих право на получение муниципальной услуги;</w:t>
      </w:r>
    </w:p>
    <w:p w:rsidR="00814A81" w:rsidRPr="00814A81" w:rsidRDefault="00814A81" w:rsidP="00814A81">
      <w:pPr>
        <w:widowControl/>
        <w:autoSpaceDE w:val="0"/>
        <w:ind w:firstLine="709"/>
        <w:jc w:val="both"/>
        <w:rPr>
          <w:rFonts w:ascii="Arial" w:eastAsia="Arial" w:hAnsi="Arial" w:cs="Arial"/>
          <w:color w:val="000000"/>
          <w:kern w:val="0"/>
          <w:sz w:val="24"/>
          <w:lang w:eastAsia="ar-SA"/>
        </w:rPr>
      </w:pPr>
      <w:r w:rsidRPr="00814A81">
        <w:rPr>
          <w:rFonts w:ascii="Arial" w:eastAsia="Arial" w:hAnsi="Arial" w:cs="Arial"/>
          <w:color w:val="000000"/>
          <w:kern w:val="0"/>
          <w:sz w:val="24"/>
          <w:lang w:eastAsia="ar-SA"/>
        </w:rPr>
        <w:t>2) проверяет наличие и правильность оформления документов в соответствии с пунктами 15, 17 настоящего административного регламента;</w:t>
      </w:r>
    </w:p>
    <w:p w:rsidR="00814A81" w:rsidRPr="00814A81" w:rsidRDefault="00814A81" w:rsidP="00814A81">
      <w:pPr>
        <w:widowControl/>
        <w:autoSpaceDE w:val="0"/>
        <w:ind w:firstLine="709"/>
        <w:jc w:val="both"/>
        <w:rPr>
          <w:rFonts w:ascii="Arial" w:hAnsi="Arial" w:cs="Arial"/>
          <w:sz w:val="24"/>
          <w:lang w:eastAsia="ar-SA"/>
        </w:rPr>
      </w:pPr>
      <w:r w:rsidRPr="00814A81">
        <w:rPr>
          <w:rFonts w:ascii="Arial" w:eastAsia="Arial" w:hAnsi="Arial" w:cs="Arial"/>
          <w:color w:val="000000"/>
          <w:kern w:val="0"/>
          <w:sz w:val="24"/>
          <w:lang w:eastAsia="ar-SA"/>
        </w:rPr>
        <w:t>3) проверяет соответствие проекта переустройства и (или) перепланировки переустраиваемого и (или) перепланируемого помещения требованиям законодательства;</w:t>
      </w:r>
    </w:p>
    <w:p w:rsidR="00814A81" w:rsidRPr="00814A81" w:rsidRDefault="00814A81" w:rsidP="00814A81">
      <w:pPr>
        <w:widowControl/>
        <w:tabs>
          <w:tab w:val="left" w:pos="142"/>
        </w:tabs>
        <w:jc w:val="both"/>
        <w:rPr>
          <w:rFonts w:ascii="Arial" w:hAnsi="Arial" w:cs="Arial"/>
          <w:sz w:val="24"/>
          <w:lang w:eastAsia="ar-SA"/>
        </w:rPr>
      </w:pPr>
      <w:r w:rsidRPr="00814A81">
        <w:rPr>
          <w:rFonts w:ascii="Arial" w:hAnsi="Arial" w:cs="Arial"/>
          <w:sz w:val="24"/>
          <w:lang w:eastAsia="ar-SA"/>
        </w:rPr>
        <w:tab/>
      </w:r>
      <w:r w:rsidRPr="00814A81">
        <w:rPr>
          <w:rFonts w:ascii="Arial" w:hAnsi="Arial" w:cs="Arial"/>
          <w:sz w:val="24"/>
          <w:lang w:eastAsia="ar-SA"/>
        </w:rPr>
        <w:tab/>
        <w:t xml:space="preserve">4) проверяет наличие у заявителя полномочий на право обращения с заявлением о предоставлении муниципальной услуги (в случае, когда заявителем является юридическое лицо или когда с заявлением обращается представитель заявителя); </w:t>
      </w:r>
    </w:p>
    <w:p w:rsidR="00814A81" w:rsidRPr="00814A81" w:rsidRDefault="00814A81" w:rsidP="00814A81">
      <w:pPr>
        <w:widowControl/>
        <w:tabs>
          <w:tab w:val="left" w:pos="142"/>
        </w:tabs>
        <w:jc w:val="both"/>
        <w:rPr>
          <w:rFonts w:ascii="Arial" w:hAnsi="Arial" w:cs="Arial"/>
          <w:sz w:val="24"/>
          <w:lang w:eastAsia="ar-SA"/>
        </w:rPr>
      </w:pPr>
      <w:r w:rsidRPr="00814A81">
        <w:rPr>
          <w:rFonts w:ascii="Arial" w:hAnsi="Arial" w:cs="Arial"/>
          <w:sz w:val="24"/>
          <w:lang w:eastAsia="ar-SA"/>
        </w:rPr>
        <w:tab/>
      </w:r>
      <w:r w:rsidRPr="00814A81">
        <w:rPr>
          <w:rFonts w:ascii="Arial" w:hAnsi="Arial" w:cs="Arial"/>
          <w:sz w:val="24"/>
          <w:lang w:eastAsia="ar-SA"/>
        </w:rPr>
        <w:tab/>
        <w:t>5) устанавливает наличие согласия всех собственников помещений в многоквартирном доме на переустройство и (или) перепланировку, если переустройство и (или) перепланировка помещения невозможны без присоединения к ним части общего имущества в многоквартирном доме;</w:t>
      </w:r>
    </w:p>
    <w:p w:rsidR="00814A81" w:rsidRPr="00814A81" w:rsidRDefault="00814A81" w:rsidP="00814A81">
      <w:pPr>
        <w:widowControl/>
        <w:tabs>
          <w:tab w:val="left" w:pos="142"/>
        </w:tabs>
        <w:jc w:val="both"/>
        <w:rPr>
          <w:rFonts w:ascii="Arial" w:hAnsi="Arial" w:cs="Arial"/>
          <w:sz w:val="24"/>
          <w:lang w:eastAsia="ar-SA"/>
        </w:rPr>
      </w:pPr>
      <w:r w:rsidRPr="00814A81">
        <w:rPr>
          <w:rFonts w:ascii="Arial" w:hAnsi="Arial" w:cs="Arial"/>
          <w:sz w:val="24"/>
          <w:lang w:eastAsia="ar-SA"/>
        </w:rPr>
        <w:tab/>
      </w:r>
      <w:r w:rsidRPr="00814A81">
        <w:rPr>
          <w:rFonts w:ascii="Arial" w:hAnsi="Arial" w:cs="Arial"/>
          <w:sz w:val="24"/>
          <w:lang w:eastAsia="ar-SA"/>
        </w:rPr>
        <w:tab/>
        <w:t>6) устанавливает наличие согласия всех собственников комнат в коммунальной квартире на переустройство и (или) перепланировку жилого помещения, если переустройство и (или) перепланировка влечет изменение размера общего имущества в коммунальной квартире;</w:t>
      </w:r>
    </w:p>
    <w:p w:rsidR="00814A81" w:rsidRPr="00814A81" w:rsidRDefault="00814A81" w:rsidP="00814A81">
      <w:pPr>
        <w:widowControl/>
        <w:autoSpaceDE w:val="0"/>
        <w:ind w:firstLine="709"/>
        <w:jc w:val="both"/>
        <w:rPr>
          <w:rFonts w:ascii="Arial" w:eastAsia="Arial" w:hAnsi="Arial" w:cs="Arial"/>
          <w:kern w:val="0"/>
          <w:sz w:val="24"/>
          <w:lang w:eastAsia="ar-SA"/>
        </w:rPr>
      </w:pPr>
      <w:r w:rsidRPr="00814A81">
        <w:rPr>
          <w:rFonts w:ascii="Arial" w:hAnsi="Arial" w:cs="Arial"/>
          <w:sz w:val="24"/>
          <w:lang w:eastAsia="ar-SA"/>
        </w:rPr>
        <w:t>7) на основании заключения исполнительного органа государственной власти проверяет допустимость проведения переустройства и (или) перепланировки жилого помещения, в случае если переустраиваемое и (или) перепланируемое жилое помещение или дом, в котором оно находится, является памятником архитектуры, истории или культуры.</w:t>
      </w:r>
    </w:p>
    <w:p w:rsidR="00814A81" w:rsidRPr="00814A81" w:rsidRDefault="00814A81" w:rsidP="00814A81">
      <w:pPr>
        <w:autoSpaceDE w:val="0"/>
        <w:ind w:firstLine="709"/>
        <w:jc w:val="both"/>
        <w:rPr>
          <w:rFonts w:ascii="Arial" w:eastAsia="Times New Roman" w:hAnsi="Arial" w:cs="Arial"/>
          <w:color w:val="000000"/>
          <w:kern w:val="0"/>
          <w:sz w:val="24"/>
          <w:lang w:eastAsia="ar-SA"/>
        </w:rPr>
      </w:pPr>
      <w:r w:rsidRPr="00814A81">
        <w:rPr>
          <w:rFonts w:ascii="Arial" w:eastAsia="Times New Roman" w:hAnsi="Arial" w:cs="Arial"/>
          <w:kern w:val="0"/>
          <w:sz w:val="24"/>
          <w:lang w:eastAsia="ar-SA"/>
        </w:rPr>
        <w:t xml:space="preserve">48. На основании анализа комплекта документов заявителя (в том числе </w:t>
      </w:r>
      <w:r w:rsidRPr="00814A81">
        <w:rPr>
          <w:rFonts w:ascii="Arial" w:eastAsia="Times New Roman" w:hAnsi="Arial" w:cs="Arial"/>
          <w:color w:val="000000"/>
          <w:kern w:val="0"/>
          <w:sz w:val="24"/>
          <w:lang w:eastAsia="ar-SA"/>
        </w:rPr>
        <w:t>документов (сведений),</w:t>
      </w:r>
      <w:r w:rsidRPr="00814A81">
        <w:rPr>
          <w:rFonts w:ascii="Arial" w:eastAsia="Times New Roman" w:hAnsi="Arial" w:cs="Arial"/>
          <w:kern w:val="0"/>
          <w:sz w:val="24"/>
          <w:lang w:eastAsia="ar-SA"/>
        </w:rPr>
        <w:t xml:space="preserve"> полученных в результате межведомственного взаимодействия) устанавливает отсутствие (наличие) оснований для отказа в предоставлении муниципальной услуги.</w:t>
      </w:r>
    </w:p>
    <w:p w:rsidR="00814A81" w:rsidRPr="00814A81" w:rsidRDefault="00814A81" w:rsidP="00814A81">
      <w:pPr>
        <w:autoSpaceDE w:val="0"/>
        <w:ind w:firstLine="709"/>
        <w:jc w:val="both"/>
        <w:rPr>
          <w:rFonts w:ascii="Arial" w:eastAsia="Arial" w:hAnsi="Arial" w:cs="Arial"/>
          <w:color w:val="000000"/>
          <w:kern w:val="0"/>
          <w:sz w:val="24"/>
          <w:lang w:eastAsia="ar-SA"/>
        </w:rPr>
      </w:pPr>
      <w:r w:rsidRPr="00814A81">
        <w:rPr>
          <w:rFonts w:ascii="Arial" w:eastAsia="Arial" w:hAnsi="Arial" w:cs="Arial"/>
          <w:color w:val="000000"/>
          <w:kern w:val="0"/>
          <w:sz w:val="24"/>
          <w:lang w:eastAsia="ar-SA"/>
        </w:rPr>
        <w:t xml:space="preserve">49. При отсутствии оснований для отказа в предоставлении муниципальной услуги, предусмотренных пунктом 23 настоящего административного регламента, специалист ОМС осуществляет подготовку проекта решения </w:t>
      </w:r>
      <w:r w:rsidRPr="00814A81">
        <w:rPr>
          <w:rFonts w:ascii="Arial" w:eastAsia="Arial" w:hAnsi="Arial" w:cs="Arial"/>
          <w:kern w:val="0"/>
          <w:sz w:val="24"/>
          <w:lang w:eastAsia="ar-SA"/>
        </w:rPr>
        <w:t>о согласовании переустройства и (или) перепланировки жилого помещения</w:t>
      </w:r>
      <w:r w:rsidRPr="00814A81">
        <w:rPr>
          <w:rFonts w:ascii="Arial" w:eastAsia="Arial" w:hAnsi="Arial" w:cs="Arial"/>
          <w:color w:val="000000"/>
          <w:kern w:val="0"/>
          <w:sz w:val="24"/>
          <w:lang w:eastAsia="ar-SA"/>
        </w:rPr>
        <w:t xml:space="preserve"> ОМС </w:t>
      </w:r>
      <w:r w:rsidRPr="00814A81">
        <w:rPr>
          <w:rFonts w:ascii="Arial" w:eastAsia="Arial" w:hAnsi="Arial" w:cs="Arial"/>
          <w:kern w:val="0"/>
          <w:sz w:val="24"/>
          <w:lang w:eastAsia="ar-SA"/>
        </w:rPr>
        <w:t xml:space="preserve">по </w:t>
      </w:r>
      <w:hyperlink r:id="rId15" w:history="1">
        <w:r w:rsidRPr="00814A81">
          <w:rPr>
            <w:rFonts w:ascii="Arial" w:eastAsia="Arial" w:hAnsi="Arial" w:cs="Arial"/>
            <w:color w:val="0000FF"/>
            <w:kern w:val="0"/>
            <w:sz w:val="24"/>
            <w:u w:val="single"/>
            <w:lang w:eastAsia="ar-SA"/>
          </w:rPr>
          <w:t>форме</w:t>
        </w:r>
      </w:hyperlink>
      <w:r w:rsidRPr="00814A81">
        <w:rPr>
          <w:rFonts w:ascii="Arial" w:eastAsia="Arial" w:hAnsi="Arial" w:cs="Arial"/>
          <w:kern w:val="0"/>
          <w:sz w:val="24"/>
          <w:lang w:eastAsia="ar-SA"/>
        </w:rPr>
        <w:t xml:space="preserve">, утвержденной постановлением Правительства Российской Федерации от 28 </w:t>
      </w:r>
      <w:r w:rsidRPr="00814A81">
        <w:rPr>
          <w:rFonts w:ascii="Arial" w:eastAsia="Arial" w:hAnsi="Arial" w:cs="Arial"/>
          <w:kern w:val="0"/>
          <w:sz w:val="24"/>
          <w:lang w:eastAsia="ar-SA"/>
        </w:rPr>
        <w:lastRenderedPageBreak/>
        <w:t>апреля 2005 года № 266 «Об утверждении формы заявления о переустройстве и (или) перепланировке жилого помещения и формы документа, подтверждающего принятие решения о согласовании переустройства и (или) перепланировки жилого помещения»,</w:t>
      </w:r>
      <w:r w:rsidRPr="00814A81">
        <w:rPr>
          <w:rFonts w:ascii="Arial" w:eastAsia="Arial" w:hAnsi="Arial" w:cs="Arial"/>
          <w:color w:val="000000"/>
          <w:kern w:val="0"/>
          <w:sz w:val="24"/>
          <w:lang w:eastAsia="ar-SA"/>
        </w:rPr>
        <w:t xml:space="preserve"> (далее – проект решения о предоставлении услуги).</w:t>
      </w:r>
    </w:p>
    <w:p w:rsidR="00814A81" w:rsidRPr="00814A81" w:rsidRDefault="00814A81" w:rsidP="00814A81">
      <w:pPr>
        <w:ind w:firstLine="709"/>
        <w:jc w:val="both"/>
        <w:rPr>
          <w:rFonts w:ascii="Arial" w:eastAsia="Times New Roman" w:hAnsi="Arial" w:cs="Arial"/>
          <w:kern w:val="0"/>
          <w:sz w:val="24"/>
          <w:lang w:eastAsia="ar-SA"/>
        </w:rPr>
      </w:pPr>
      <w:r w:rsidRPr="00814A81">
        <w:rPr>
          <w:rFonts w:ascii="Arial" w:eastAsia="Times New Roman" w:hAnsi="Arial" w:cs="Arial"/>
          <w:color w:val="000000"/>
          <w:kern w:val="0"/>
          <w:sz w:val="24"/>
          <w:lang w:eastAsia="ar-SA"/>
        </w:rPr>
        <w:t>50. При наличии оснований для отказа в предоставлении муниципальной услуги, предусмотренных пунктом 23 настоящего административного регламента, специалист ОМС осуществляет подготовку проекта решения</w:t>
      </w:r>
      <w:r w:rsidRPr="00814A81">
        <w:rPr>
          <w:rFonts w:ascii="Arial" w:eastAsia="Times New Roman" w:hAnsi="Arial" w:cs="Arial"/>
          <w:i/>
          <w:iCs/>
          <w:color w:val="000000"/>
          <w:kern w:val="0"/>
          <w:sz w:val="24"/>
          <w:lang w:eastAsia="ar-SA"/>
        </w:rPr>
        <w:t xml:space="preserve"> </w:t>
      </w:r>
      <w:r w:rsidRPr="00814A81">
        <w:rPr>
          <w:rFonts w:ascii="Arial" w:eastAsia="Times New Roman" w:hAnsi="Arial" w:cs="Arial"/>
          <w:color w:val="000000"/>
          <w:kern w:val="0"/>
          <w:sz w:val="24"/>
          <w:lang w:eastAsia="ar-SA"/>
        </w:rPr>
        <w:t xml:space="preserve"> ОМС  об отказе </w:t>
      </w:r>
      <w:r w:rsidRPr="00814A81">
        <w:rPr>
          <w:rFonts w:ascii="Arial" w:eastAsia="Times New Roman" w:hAnsi="Arial" w:cs="Arial"/>
          <w:kern w:val="0"/>
          <w:sz w:val="24"/>
          <w:lang w:eastAsia="ar-SA"/>
        </w:rPr>
        <w:t xml:space="preserve">в  согласовании переустройства и (или) перепланировки жилого или нежилого помещения </w:t>
      </w:r>
      <w:r w:rsidRPr="00814A81">
        <w:rPr>
          <w:rFonts w:ascii="Arial" w:eastAsia="Times New Roman" w:hAnsi="Arial" w:cs="Arial"/>
          <w:color w:val="000000"/>
          <w:kern w:val="0"/>
          <w:sz w:val="24"/>
          <w:lang w:eastAsia="ar-SA"/>
        </w:rPr>
        <w:t>согласно приложению № 5 к настоящему административному регламенту (далее – проект решения об отказе в предоставлении услуги).</w:t>
      </w:r>
    </w:p>
    <w:p w:rsidR="00814A81" w:rsidRPr="00814A81" w:rsidRDefault="00814A81" w:rsidP="00814A81">
      <w:pPr>
        <w:widowControl/>
        <w:autoSpaceDE w:val="0"/>
        <w:ind w:firstLine="709"/>
        <w:jc w:val="both"/>
        <w:rPr>
          <w:rFonts w:ascii="Arial" w:eastAsia="Arial" w:hAnsi="Arial" w:cs="Arial"/>
          <w:color w:val="000000"/>
          <w:kern w:val="0"/>
          <w:sz w:val="24"/>
          <w:lang w:eastAsia="ar-SA"/>
        </w:rPr>
      </w:pPr>
      <w:r w:rsidRPr="00814A81">
        <w:rPr>
          <w:rFonts w:ascii="Arial" w:eastAsia="Arial" w:hAnsi="Arial" w:cs="Arial"/>
          <w:kern w:val="0"/>
          <w:sz w:val="24"/>
          <w:lang w:eastAsia="ar-SA"/>
        </w:rPr>
        <w:t>51. С</w:t>
      </w:r>
      <w:r w:rsidRPr="00814A81">
        <w:rPr>
          <w:rFonts w:ascii="Arial" w:eastAsia="Arial" w:hAnsi="Arial" w:cs="Arial"/>
          <w:color w:val="000000"/>
          <w:kern w:val="0"/>
          <w:sz w:val="24"/>
          <w:lang w:eastAsia="ar-SA"/>
        </w:rPr>
        <w:t xml:space="preserve">пециалист ОМС </w:t>
      </w:r>
      <w:r w:rsidRPr="00814A81">
        <w:rPr>
          <w:rFonts w:ascii="Arial" w:eastAsia="Arial" w:hAnsi="Arial" w:cs="Arial"/>
          <w:kern w:val="0"/>
          <w:sz w:val="24"/>
          <w:lang w:eastAsia="ar-SA"/>
        </w:rPr>
        <w:t xml:space="preserve">передает </w:t>
      </w:r>
      <w:r w:rsidRPr="00814A81">
        <w:rPr>
          <w:rFonts w:ascii="Arial" w:eastAsia="Arial" w:hAnsi="Arial" w:cs="Arial"/>
          <w:color w:val="000000"/>
          <w:kern w:val="0"/>
          <w:sz w:val="24"/>
          <w:lang w:eastAsia="ar-SA"/>
        </w:rPr>
        <w:t>проект решения</w:t>
      </w:r>
      <w:r w:rsidRPr="00814A81">
        <w:rPr>
          <w:rFonts w:ascii="Arial" w:eastAsia="Arial" w:hAnsi="Arial" w:cs="Arial"/>
          <w:kern w:val="0"/>
          <w:sz w:val="24"/>
          <w:lang w:eastAsia="ar-SA"/>
        </w:rPr>
        <w:t xml:space="preserve"> </w:t>
      </w:r>
      <w:r w:rsidRPr="00814A81">
        <w:rPr>
          <w:rFonts w:ascii="Arial" w:eastAsia="Arial" w:hAnsi="Arial" w:cs="Arial"/>
          <w:color w:val="000000"/>
          <w:kern w:val="0"/>
          <w:sz w:val="24"/>
          <w:lang w:eastAsia="ar-SA"/>
        </w:rPr>
        <w:t>о предоставлении услуги</w:t>
      </w:r>
      <w:r w:rsidRPr="00814A81">
        <w:rPr>
          <w:rFonts w:ascii="Arial" w:eastAsia="Arial" w:hAnsi="Arial" w:cs="Arial"/>
          <w:kern w:val="0"/>
          <w:sz w:val="24"/>
          <w:lang w:eastAsia="ar-SA"/>
        </w:rPr>
        <w:t xml:space="preserve"> или </w:t>
      </w:r>
      <w:r w:rsidRPr="00814A81">
        <w:rPr>
          <w:rFonts w:ascii="Arial" w:eastAsia="Arial" w:hAnsi="Arial" w:cs="Arial"/>
          <w:color w:val="000000"/>
          <w:kern w:val="0"/>
          <w:sz w:val="24"/>
          <w:lang w:eastAsia="ar-SA"/>
        </w:rPr>
        <w:t>проект решения об отказе в предоставлении услуги</w:t>
      </w:r>
      <w:r w:rsidRPr="00814A81">
        <w:rPr>
          <w:rFonts w:ascii="Arial" w:eastAsia="Arial" w:hAnsi="Arial" w:cs="Arial"/>
          <w:kern w:val="0"/>
          <w:sz w:val="24"/>
          <w:lang w:eastAsia="ar-SA"/>
        </w:rPr>
        <w:t xml:space="preserve"> с личным делом заявителя </w:t>
      </w:r>
      <w:r w:rsidRPr="00814A81">
        <w:rPr>
          <w:rFonts w:ascii="Arial" w:eastAsia="Arial" w:hAnsi="Arial" w:cs="Arial"/>
          <w:color w:val="000000"/>
          <w:kern w:val="0"/>
          <w:sz w:val="24"/>
          <w:lang w:eastAsia="ar-SA"/>
        </w:rPr>
        <w:t>руководителю ОМС  для принятия соответствующего решения</w:t>
      </w:r>
      <w:r w:rsidRPr="00814A81">
        <w:rPr>
          <w:rFonts w:ascii="Arial" w:eastAsia="Arial" w:hAnsi="Arial" w:cs="Arial"/>
          <w:kern w:val="0"/>
          <w:sz w:val="24"/>
          <w:lang w:eastAsia="ar-SA"/>
        </w:rPr>
        <w:t>.</w:t>
      </w:r>
    </w:p>
    <w:p w:rsidR="00814A81" w:rsidRPr="00814A81" w:rsidRDefault="00814A81" w:rsidP="00814A81">
      <w:pPr>
        <w:autoSpaceDE w:val="0"/>
        <w:ind w:firstLine="709"/>
        <w:jc w:val="both"/>
        <w:rPr>
          <w:rFonts w:ascii="Arial" w:eastAsia="Times New Roman" w:hAnsi="Arial" w:cs="Arial"/>
          <w:color w:val="000000"/>
          <w:kern w:val="0"/>
          <w:sz w:val="24"/>
          <w:lang w:eastAsia="ar-SA"/>
        </w:rPr>
      </w:pPr>
      <w:r w:rsidRPr="00814A81">
        <w:rPr>
          <w:rFonts w:ascii="Arial" w:eastAsia="Times New Roman" w:hAnsi="Arial" w:cs="Arial"/>
          <w:color w:val="000000"/>
          <w:kern w:val="0"/>
          <w:sz w:val="24"/>
          <w:lang w:eastAsia="ar-SA"/>
        </w:rPr>
        <w:t>52. Максимальный срок выполнения административных действий составляет 2 часа.</w:t>
      </w:r>
    </w:p>
    <w:p w:rsidR="00814A81" w:rsidRPr="00814A81" w:rsidRDefault="00814A81" w:rsidP="00814A81">
      <w:pPr>
        <w:autoSpaceDE w:val="0"/>
        <w:ind w:firstLine="709"/>
        <w:jc w:val="both"/>
        <w:rPr>
          <w:rFonts w:ascii="Arial" w:eastAsia="Times New Roman" w:hAnsi="Arial" w:cs="Arial"/>
          <w:color w:val="000000"/>
          <w:kern w:val="0"/>
          <w:sz w:val="24"/>
          <w:lang w:eastAsia="ar-SA"/>
        </w:rPr>
      </w:pPr>
      <w:r w:rsidRPr="00814A81">
        <w:rPr>
          <w:rFonts w:ascii="Arial" w:eastAsia="Times New Roman" w:hAnsi="Arial" w:cs="Arial"/>
          <w:color w:val="000000"/>
          <w:kern w:val="0"/>
          <w:sz w:val="24"/>
          <w:lang w:eastAsia="ar-SA"/>
        </w:rPr>
        <w:t xml:space="preserve">Максимальный срок выполнения административной процедуры составляет 35 календарных дней. </w:t>
      </w:r>
    </w:p>
    <w:p w:rsidR="00814A81" w:rsidRPr="00814A81" w:rsidRDefault="00814A81" w:rsidP="00814A81">
      <w:pPr>
        <w:autoSpaceDE w:val="0"/>
        <w:ind w:firstLine="709"/>
        <w:jc w:val="both"/>
        <w:rPr>
          <w:rFonts w:ascii="Arial" w:eastAsia="Times New Roman" w:hAnsi="Arial" w:cs="Arial"/>
          <w:color w:val="000000"/>
          <w:kern w:val="0"/>
          <w:sz w:val="24"/>
          <w:lang w:eastAsia="ar-SA"/>
        </w:rPr>
      </w:pPr>
      <w:r w:rsidRPr="00814A81">
        <w:rPr>
          <w:rFonts w:ascii="Arial" w:eastAsia="Times New Roman" w:hAnsi="Arial" w:cs="Arial"/>
          <w:color w:val="000000"/>
          <w:kern w:val="0"/>
          <w:sz w:val="24"/>
          <w:lang w:eastAsia="ar-SA"/>
        </w:rPr>
        <w:t>53. Результатом административной процедуры является подготовка проекта решения</w:t>
      </w:r>
      <w:r w:rsidRPr="00814A81">
        <w:rPr>
          <w:rFonts w:ascii="Arial" w:eastAsia="Times New Roman" w:hAnsi="Arial" w:cs="Arial"/>
          <w:kern w:val="0"/>
          <w:sz w:val="24"/>
          <w:lang w:eastAsia="ar-SA"/>
        </w:rPr>
        <w:t xml:space="preserve"> </w:t>
      </w:r>
      <w:r w:rsidRPr="00814A81">
        <w:rPr>
          <w:rFonts w:ascii="Arial" w:eastAsia="Times New Roman" w:hAnsi="Arial" w:cs="Arial"/>
          <w:color w:val="000000"/>
          <w:kern w:val="0"/>
          <w:sz w:val="24"/>
          <w:lang w:eastAsia="ar-SA"/>
        </w:rPr>
        <w:t xml:space="preserve">о предоставлении услуги </w:t>
      </w:r>
      <w:r w:rsidRPr="00814A81">
        <w:rPr>
          <w:rFonts w:ascii="Arial" w:eastAsia="Times New Roman" w:hAnsi="Arial" w:cs="Arial"/>
          <w:kern w:val="0"/>
          <w:sz w:val="24"/>
          <w:lang w:eastAsia="ar-SA"/>
        </w:rPr>
        <w:t xml:space="preserve">либо </w:t>
      </w:r>
      <w:r w:rsidRPr="00814A81">
        <w:rPr>
          <w:rFonts w:ascii="Arial" w:eastAsia="Times New Roman" w:hAnsi="Arial" w:cs="Arial"/>
          <w:color w:val="000000"/>
          <w:kern w:val="0"/>
          <w:sz w:val="24"/>
          <w:lang w:eastAsia="ar-SA"/>
        </w:rPr>
        <w:t>проекта решения об отказе в предоставлении услуги</w:t>
      </w:r>
      <w:r w:rsidRPr="00814A81">
        <w:rPr>
          <w:rFonts w:ascii="Arial" w:eastAsia="Times New Roman" w:hAnsi="Arial" w:cs="Arial"/>
          <w:iCs/>
          <w:color w:val="000000"/>
          <w:kern w:val="0"/>
          <w:sz w:val="24"/>
          <w:lang w:eastAsia="ar-SA"/>
        </w:rPr>
        <w:t xml:space="preserve"> </w:t>
      </w:r>
      <w:r w:rsidRPr="00814A81">
        <w:rPr>
          <w:rFonts w:ascii="Arial" w:eastAsia="Times New Roman" w:hAnsi="Arial" w:cs="Arial"/>
          <w:color w:val="000000"/>
          <w:kern w:val="0"/>
          <w:sz w:val="24"/>
          <w:lang w:eastAsia="ar-SA"/>
        </w:rPr>
        <w:t>и передача их с личным делом заявителя   руководителю ОМС</w:t>
      </w:r>
      <w:r w:rsidRPr="00814A81">
        <w:rPr>
          <w:rFonts w:ascii="Arial" w:eastAsia="Times New Roman" w:hAnsi="Arial" w:cs="Arial"/>
          <w:i/>
          <w:iCs/>
          <w:color w:val="000000"/>
          <w:kern w:val="0"/>
          <w:sz w:val="24"/>
          <w:u w:val="single"/>
          <w:lang w:eastAsia="ar-SA"/>
        </w:rPr>
        <w:t>.</w:t>
      </w:r>
    </w:p>
    <w:p w:rsidR="00814A81" w:rsidRPr="00814A81" w:rsidRDefault="00814A81" w:rsidP="00814A81">
      <w:pPr>
        <w:autoSpaceDE w:val="0"/>
        <w:ind w:firstLine="709"/>
        <w:jc w:val="center"/>
        <w:rPr>
          <w:rFonts w:ascii="Arial" w:eastAsia="Times New Roman" w:hAnsi="Arial" w:cs="Arial"/>
          <w:color w:val="000000"/>
          <w:kern w:val="0"/>
          <w:sz w:val="24"/>
          <w:lang w:eastAsia="ar-SA"/>
        </w:rPr>
      </w:pPr>
    </w:p>
    <w:p w:rsidR="00814A81" w:rsidRPr="00814A81" w:rsidRDefault="00814A81" w:rsidP="00814A81">
      <w:pPr>
        <w:autoSpaceDE w:val="0"/>
        <w:ind w:firstLine="709"/>
        <w:jc w:val="center"/>
        <w:rPr>
          <w:rFonts w:ascii="Arial" w:eastAsia="Times New Roman" w:hAnsi="Arial" w:cs="Arial"/>
          <w:i/>
          <w:iCs/>
          <w:color w:val="000000"/>
          <w:kern w:val="0"/>
          <w:sz w:val="24"/>
          <w:u w:val="single"/>
          <w:lang w:eastAsia="ar-SA"/>
        </w:rPr>
      </w:pPr>
      <w:r w:rsidRPr="00814A81">
        <w:rPr>
          <w:rFonts w:ascii="Arial" w:eastAsia="Times New Roman" w:hAnsi="Arial" w:cs="Arial"/>
          <w:color w:val="000000"/>
          <w:kern w:val="0"/>
          <w:sz w:val="24"/>
          <w:lang w:eastAsia="ar-SA"/>
        </w:rPr>
        <w:t>Принятие решения о предоставлении (об отказе в предоставлении) муниципальной услуги</w:t>
      </w:r>
    </w:p>
    <w:p w:rsidR="00814A81" w:rsidRPr="00814A81" w:rsidRDefault="00814A81" w:rsidP="00814A81">
      <w:pPr>
        <w:autoSpaceDE w:val="0"/>
        <w:ind w:firstLine="709"/>
        <w:jc w:val="both"/>
        <w:rPr>
          <w:rFonts w:ascii="Arial" w:eastAsia="Times New Roman" w:hAnsi="Arial" w:cs="Arial"/>
          <w:i/>
          <w:iCs/>
          <w:color w:val="000000"/>
          <w:kern w:val="0"/>
          <w:sz w:val="24"/>
          <w:u w:val="single"/>
          <w:lang w:eastAsia="ar-SA"/>
        </w:rPr>
      </w:pPr>
    </w:p>
    <w:p w:rsidR="00814A81" w:rsidRPr="00814A81" w:rsidRDefault="00814A81" w:rsidP="00814A81">
      <w:pPr>
        <w:autoSpaceDE w:val="0"/>
        <w:ind w:firstLine="709"/>
        <w:jc w:val="both"/>
        <w:rPr>
          <w:rFonts w:ascii="Arial" w:eastAsia="Times New Roman" w:hAnsi="Arial" w:cs="Arial"/>
          <w:kern w:val="0"/>
          <w:sz w:val="24"/>
          <w:lang w:eastAsia="ar-SA"/>
        </w:rPr>
      </w:pPr>
      <w:r w:rsidRPr="00814A81">
        <w:rPr>
          <w:rFonts w:ascii="Arial" w:eastAsia="Times New Roman" w:hAnsi="Arial" w:cs="Arial"/>
          <w:color w:val="000000"/>
          <w:kern w:val="0"/>
          <w:sz w:val="24"/>
          <w:lang w:eastAsia="ar-SA"/>
        </w:rPr>
        <w:t xml:space="preserve">54. </w:t>
      </w:r>
      <w:r w:rsidRPr="00814A81">
        <w:rPr>
          <w:rFonts w:ascii="Arial" w:eastAsia="Times New Roman" w:hAnsi="Arial" w:cs="Arial"/>
          <w:kern w:val="0"/>
          <w:sz w:val="24"/>
          <w:lang w:eastAsia="ar-SA"/>
        </w:rPr>
        <w:t xml:space="preserve">Основанием для начала административной процедуры принятия решения о предоставлении (об отказе в предоставлении) муниципальной услуги является получение руководителем ОМС </w:t>
      </w:r>
      <w:r w:rsidRPr="00814A81">
        <w:rPr>
          <w:rFonts w:ascii="Arial" w:eastAsia="Times New Roman" w:hAnsi="Arial" w:cs="Arial"/>
          <w:b/>
          <w:bCs/>
          <w:color w:val="000000"/>
          <w:kern w:val="0"/>
          <w:sz w:val="24"/>
          <w:lang w:eastAsia="ar-SA"/>
        </w:rPr>
        <w:t xml:space="preserve"> </w:t>
      </w:r>
      <w:r w:rsidRPr="00814A81">
        <w:rPr>
          <w:rFonts w:ascii="Arial" w:eastAsia="Times New Roman" w:hAnsi="Arial" w:cs="Arial"/>
          <w:color w:val="000000"/>
          <w:kern w:val="0"/>
          <w:sz w:val="24"/>
          <w:lang w:eastAsia="ar-SA"/>
        </w:rPr>
        <w:t>проекта решения</w:t>
      </w:r>
      <w:r w:rsidRPr="00814A81">
        <w:rPr>
          <w:rFonts w:ascii="Arial" w:eastAsia="Times New Roman" w:hAnsi="Arial" w:cs="Arial"/>
          <w:kern w:val="0"/>
          <w:sz w:val="24"/>
          <w:lang w:eastAsia="ar-SA"/>
        </w:rPr>
        <w:t xml:space="preserve"> </w:t>
      </w:r>
      <w:r w:rsidRPr="00814A81">
        <w:rPr>
          <w:rFonts w:ascii="Arial" w:eastAsia="Times New Roman" w:hAnsi="Arial" w:cs="Arial"/>
          <w:color w:val="000000"/>
          <w:kern w:val="0"/>
          <w:sz w:val="24"/>
          <w:lang w:eastAsia="ar-SA"/>
        </w:rPr>
        <w:t xml:space="preserve">о предоставлении услуги </w:t>
      </w:r>
      <w:r w:rsidRPr="00814A81">
        <w:rPr>
          <w:rFonts w:ascii="Arial" w:eastAsia="Times New Roman" w:hAnsi="Arial" w:cs="Arial"/>
          <w:kern w:val="0"/>
          <w:sz w:val="24"/>
          <w:lang w:eastAsia="ar-SA"/>
        </w:rPr>
        <w:t xml:space="preserve">либо </w:t>
      </w:r>
      <w:r w:rsidRPr="00814A81">
        <w:rPr>
          <w:rFonts w:ascii="Arial" w:eastAsia="Times New Roman" w:hAnsi="Arial" w:cs="Arial"/>
          <w:color w:val="000000"/>
          <w:kern w:val="0"/>
          <w:sz w:val="24"/>
          <w:lang w:eastAsia="ar-SA"/>
        </w:rPr>
        <w:t>проекта решения об отказе в предоставлении услуги</w:t>
      </w:r>
      <w:r w:rsidRPr="00814A81">
        <w:rPr>
          <w:rFonts w:ascii="Arial" w:eastAsia="Times New Roman" w:hAnsi="Arial" w:cs="Arial"/>
          <w:iCs/>
          <w:color w:val="000000"/>
          <w:kern w:val="0"/>
          <w:sz w:val="24"/>
          <w:lang w:eastAsia="ar-SA"/>
        </w:rPr>
        <w:t xml:space="preserve"> </w:t>
      </w:r>
      <w:r w:rsidRPr="00814A81">
        <w:rPr>
          <w:rFonts w:ascii="Arial" w:eastAsia="Times New Roman" w:hAnsi="Arial" w:cs="Arial"/>
          <w:color w:val="000000"/>
          <w:kern w:val="0"/>
          <w:sz w:val="24"/>
          <w:lang w:eastAsia="ar-SA"/>
        </w:rPr>
        <w:t>и личного дела заявителя</w:t>
      </w:r>
      <w:r w:rsidRPr="00814A81">
        <w:rPr>
          <w:rFonts w:ascii="Arial" w:eastAsia="Times New Roman" w:hAnsi="Arial" w:cs="Arial"/>
          <w:kern w:val="0"/>
          <w:sz w:val="24"/>
          <w:lang w:eastAsia="ar-SA"/>
        </w:rPr>
        <w:t xml:space="preserve">. </w:t>
      </w:r>
    </w:p>
    <w:p w:rsidR="00814A81" w:rsidRPr="00814A81" w:rsidRDefault="00814A81" w:rsidP="00814A81">
      <w:pPr>
        <w:tabs>
          <w:tab w:val="left" w:pos="1080"/>
        </w:tabs>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 xml:space="preserve">55. Руководитель ОМС определяет правомерность предоставления (отказа в  предоставлении) муниципальной услуги.  </w:t>
      </w:r>
    </w:p>
    <w:p w:rsidR="00814A81" w:rsidRPr="00814A81" w:rsidRDefault="00814A81" w:rsidP="00814A81">
      <w:pPr>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 xml:space="preserve">56. Если проекты решения </w:t>
      </w:r>
      <w:r w:rsidRPr="00814A81">
        <w:rPr>
          <w:rFonts w:ascii="Arial" w:eastAsia="Times New Roman" w:hAnsi="Arial" w:cs="Arial"/>
          <w:color w:val="000000"/>
          <w:kern w:val="0"/>
          <w:sz w:val="24"/>
          <w:lang w:eastAsia="ar-SA"/>
        </w:rPr>
        <w:t xml:space="preserve">о предоставлении услуги </w:t>
      </w:r>
      <w:r w:rsidRPr="00814A81">
        <w:rPr>
          <w:rFonts w:ascii="Arial" w:eastAsia="Times New Roman" w:hAnsi="Arial" w:cs="Arial"/>
          <w:kern w:val="0"/>
          <w:sz w:val="24"/>
          <w:lang w:eastAsia="ar-SA"/>
        </w:rPr>
        <w:t>либо решения</w:t>
      </w:r>
      <w:r w:rsidRPr="00814A81">
        <w:rPr>
          <w:rFonts w:ascii="Arial" w:eastAsia="Times New Roman" w:hAnsi="Arial" w:cs="Arial"/>
          <w:color w:val="000000"/>
          <w:kern w:val="0"/>
          <w:sz w:val="24"/>
          <w:lang w:eastAsia="ar-SA"/>
        </w:rPr>
        <w:t xml:space="preserve"> об отказе в предоставлении услуги</w:t>
      </w:r>
      <w:r w:rsidRPr="00814A81">
        <w:rPr>
          <w:rFonts w:ascii="Arial" w:eastAsia="Times New Roman" w:hAnsi="Arial" w:cs="Arial"/>
          <w:iCs/>
          <w:color w:val="000000"/>
          <w:kern w:val="0"/>
          <w:sz w:val="24"/>
          <w:lang w:eastAsia="ar-SA"/>
        </w:rPr>
        <w:t xml:space="preserve"> </w:t>
      </w:r>
      <w:r w:rsidRPr="00814A81">
        <w:rPr>
          <w:rFonts w:ascii="Arial" w:eastAsia="Times New Roman" w:hAnsi="Arial" w:cs="Arial"/>
          <w:kern w:val="0"/>
          <w:sz w:val="24"/>
          <w:lang w:eastAsia="ar-SA"/>
        </w:rPr>
        <w:t xml:space="preserve">не соответствуют требованиям законодательства, руководитель ОМС возвращает их специалисту ОМС для приведения их в соответствие с требованиями  действующего законодательства с указанием причины возврата. </w:t>
      </w:r>
    </w:p>
    <w:p w:rsidR="00814A81" w:rsidRPr="00814A81" w:rsidRDefault="00814A81" w:rsidP="00814A81">
      <w:pPr>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Специалист ОМС</w:t>
      </w:r>
      <w:r w:rsidRPr="00814A81">
        <w:rPr>
          <w:rFonts w:ascii="Arial" w:eastAsia="Times New Roman" w:hAnsi="Arial" w:cs="Arial"/>
          <w:color w:val="000000"/>
          <w:kern w:val="0"/>
          <w:sz w:val="24"/>
          <w:lang w:eastAsia="ar-SA"/>
        </w:rPr>
        <w:t xml:space="preserve"> приводит проекты решения</w:t>
      </w:r>
      <w:r w:rsidRPr="00814A81">
        <w:rPr>
          <w:rFonts w:ascii="Arial" w:eastAsia="Times New Roman" w:hAnsi="Arial" w:cs="Arial"/>
          <w:kern w:val="0"/>
          <w:sz w:val="24"/>
          <w:lang w:eastAsia="ar-SA"/>
        </w:rPr>
        <w:t xml:space="preserve"> </w:t>
      </w:r>
      <w:r w:rsidRPr="00814A81">
        <w:rPr>
          <w:rFonts w:ascii="Arial" w:eastAsia="Times New Roman" w:hAnsi="Arial" w:cs="Arial"/>
          <w:color w:val="000000"/>
          <w:kern w:val="0"/>
          <w:sz w:val="24"/>
          <w:lang w:eastAsia="ar-SA"/>
        </w:rPr>
        <w:t xml:space="preserve">о предоставлении услуги </w:t>
      </w:r>
      <w:r w:rsidRPr="00814A81">
        <w:rPr>
          <w:rFonts w:ascii="Arial" w:eastAsia="Times New Roman" w:hAnsi="Arial" w:cs="Arial"/>
          <w:kern w:val="0"/>
          <w:sz w:val="24"/>
          <w:lang w:eastAsia="ar-SA"/>
        </w:rPr>
        <w:t>либо решения</w:t>
      </w:r>
      <w:r w:rsidRPr="00814A81">
        <w:rPr>
          <w:rFonts w:ascii="Arial" w:eastAsia="Times New Roman" w:hAnsi="Arial" w:cs="Arial"/>
          <w:color w:val="000000"/>
          <w:kern w:val="0"/>
          <w:sz w:val="24"/>
          <w:lang w:eastAsia="ar-SA"/>
        </w:rPr>
        <w:t xml:space="preserve"> об отказе в предоставлении услуги</w:t>
      </w:r>
      <w:r w:rsidRPr="00814A81">
        <w:rPr>
          <w:rFonts w:ascii="Arial" w:eastAsia="Times New Roman" w:hAnsi="Arial" w:cs="Arial"/>
          <w:iCs/>
          <w:color w:val="000000"/>
          <w:kern w:val="0"/>
          <w:sz w:val="24"/>
          <w:lang w:eastAsia="ar-SA"/>
        </w:rPr>
        <w:t xml:space="preserve"> </w:t>
      </w:r>
      <w:r w:rsidRPr="00814A81">
        <w:rPr>
          <w:rFonts w:ascii="Arial" w:eastAsia="Times New Roman" w:hAnsi="Arial" w:cs="Arial"/>
          <w:kern w:val="0"/>
          <w:sz w:val="24"/>
          <w:lang w:eastAsia="ar-SA"/>
        </w:rPr>
        <w:t>в соответствие  с действующим законодательством и передает руководителю  ОМС для повторного рассмотрения.</w:t>
      </w:r>
    </w:p>
    <w:p w:rsidR="00814A81" w:rsidRPr="00814A81" w:rsidRDefault="00814A81" w:rsidP="00814A81">
      <w:pPr>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 xml:space="preserve">57. Руководитель ОМС в случае соответствия проектов решения </w:t>
      </w:r>
      <w:r w:rsidRPr="00814A81">
        <w:rPr>
          <w:rFonts w:ascii="Arial" w:eastAsia="Times New Roman" w:hAnsi="Arial" w:cs="Arial"/>
          <w:color w:val="000000"/>
          <w:kern w:val="0"/>
          <w:sz w:val="24"/>
          <w:lang w:eastAsia="ar-SA"/>
        </w:rPr>
        <w:t xml:space="preserve">о предоставлении услуги </w:t>
      </w:r>
      <w:r w:rsidRPr="00814A81">
        <w:rPr>
          <w:rFonts w:ascii="Arial" w:eastAsia="Times New Roman" w:hAnsi="Arial" w:cs="Arial"/>
          <w:kern w:val="0"/>
          <w:sz w:val="24"/>
          <w:lang w:eastAsia="ar-SA"/>
        </w:rPr>
        <w:t>либо решения</w:t>
      </w:r>
      <w:r w:rsidRPr="00814A81">
        <w:rPr>
          <w:rFonts w:ascii="Arial" w:eastAsia="Times New Roman" w:hAnsi="Arial" w:cs="Arial"/>
          <w:color w:val="000000"/>
          <w:kern w:val="0"/>
          <w:sz w:val="24"/>
          <w:lang w:eastAsia="ar-SA"/>
        </w:rPr>
        <w:t xml:space="preserve"> об отказе в предоставлении услуги</w:t>
      </w:r>
      <w:r w:rsidRPr="00814A81">
        <w:rPr>
          <w:rFonts w:ascii="Arial" w:eastAsia="Times New Roman" w:hAnsi="Arial" w:cs="Arial"/>
          <w:iCs/>
          <w:color w:val="000000"/>
          <w:kern w:val="0"/>
          <w:sz w:val="24"/>
          <w:lang w:eastAsia="ar-SA"/>
        </w:rPr>
        <w:t xml:space="preserve">  </w:t>
      </w:r>
      <w:r w:rsidRPr="00814A81">
        <w:rPr>
          <w:rFonts w:ascii="Arial" w:eastAsia="Times New Roman" w:hAnsi="Arial" w:cs="Arial"/>
          <w:kern w:val="0"/>
          <w:sz w:val="24"/>
          <w:lang w:eastAsia="ar-SA"/>
        </w:rPr>
        <w:t>действующему законодательству:</w:t>
      </w:r>
    </w:p>
    <w:p w:rsidR="00814A81" w:rsidRPr="00814A81" w:rsidRDefault="00814A81" w:rsidP="00814A81">
      <w:pPr>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1) принимает решение о предоставлении (об отказе в предоставлении) муниципальной услуги;</w:t>
      </w:r>
    </w:p>
    <w:p w:rsidR="00814A81" w:rsidRPr="00814A81" w:rsidRDefault="00814A81" w:rsidP="00814A81">
      <w:pPr>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 xml:space="preserve">2) подписывает решение </w:t>
      </w:r>
      <w:r w:rsidRPr="00814A81">
        <w:rPr>
          <w:rFonts w:ascii="Arial" w:eastAsia="Times New Roman" w:hAnsi="Arial" w:cs="Arial"/>
          <w:color w:val="000000"/>
          <w:kern w:val="0"/>
          <w:sz w:val="24"/>
          <w:lang w:eastAsia="ar-SA"/>
        </w:rPr>
        <w:t xml:space="preserve">о предоставлении услуги </w:t>
      </w:r>
      <w:r w:rsidRPr="00814A81">
        <w:rPr>
          <w:rFonts w:ascii="Arial" w:eastAsia="Times New Roman" w:hAnsi="Arial" w:cs="Arial"/>
          <w:kern w:val="0"/>
          <w:sz w:val="24"/>
          <w:lang w:eastAsia="ar-SA"/>
        </w:rPr>
        <w:t>либо решение</w:t>
      </w:r>
      <w:r w:rsidRPr="00814A81">
        <w:rPr>
          <w:rFonts w:ascii="Arial" w:eastAsia="Times New Roman" w:hAnsi="Arial" w:cs="Arial"/>
          <w:color w:val="000000"/>
          <w:kern w:val="0"/>
          <w:sz w:val="24"/>
          <w:lang w:eastAsia="ar-SA"/>
        </w:rPr>
        <w:t xml:space="preserve"> об отказе в предоставлении услуги</w:t>
      </w:r>
      <w:r w:rsidRPr="00814A81">
        <w:rPr>
          <w:rFonts w:ascii="Arial" w:eastAsia="Times New Roman" w:hAnsi="Arial" w:cs="Arial"/>
          <w:iCs/>
          <w:color w:val="000000"/>
          <w:kern w:val="0"/>
          <w:sz w:val="24"/>
          <w:lang w:eastAsia="ar-SA"/>
        </w:rPr>
        <w:t xml:space="preserve"> </w:t>
      </w:r>
      <w:r w:rsidRPr="00814A81">
        <w:rPr>
          <w:rFonts w:ascii="Arial" w:eastAsia="Times New Roman" w:hAnsi="Arial" w:cs="Arial"/>
          <w:kern w:val="0"/>
          <w:sz w:val="24"/>
          <w:lang w:eastAsia="ar-SA"/>
        </w:rPr>
        <w:t>и заверяет печатью  ОМС</w:t>
      </w:r>
      <w:r w:rsidRPr="00814A81">
        <w:rPr>
          <w:rFonts w:ascii="Arial" w:eastAsia="Times New Roman" w:hAnsi="Arial" w:cs="Arial"/>
          <w:kern w:val="0"/>
          <w:sz w:val="24"/>
          <w:u w:val="single"/>
          <w:lang w:eastAsia="ar-SA"/>
        </w:rPr>
        <w:t>;</w:t>
      </w:r>
    </w:p>
    <w:p w:rsidR="00814A81" w:rsidRPr="00814A81" w:rsidRDefault="00814A81" w:rsidP="00814A81">
      <w:pPr>
        <w:autoSpaceDE w:val="0"/>
        <w:ind w:firstLine="709"/>
        <w:jc w:val="both"/>
        <w:rPr>
          <w:rFonts w:ascii="Arial" w:eastAsia="Times New Roman" w:hAnsi="Arial" w:cs="Arial"/>
          <w:color w:val="000000"/>
          <w:kern w:val="0"/>
          <w:sz w:val="24"/>
          <w:lang w:eastAsia="ar-SA"/>
        </w:rPr>
      </w:pPr>
      <w:r w:rsidRPr="00814A81">
        <w:rPr>
          <w:rFonts w:ascii="Arial" w:eastAsia="Times New Roman" w:hAnsi="Arial" w:cs="Arial"/>
          <w:kern w:val="0"/>
          <w:sz w:val="24"/>
          <w:lang w:eastAsia="ar-SA"/>
        </w:rPr>
        <w:t xml:space="preserve">3) передает решение </w:t>
      </w:r>
      <w:r w:rsidRPr="00814A81">
        <w:rPr>
          <w:rFonts w:ascii="Arial" w:eastAsia="Times New Roman" w:hAnsi="Arial" w:cs="Arial"/>
          <w:color w:val="000000"/>
          <w:kern w:val="0"/>
          <w:sz w:val="24"/>
          <w:lang w:eastAsia="ar-SA"/>
        </w:rPr>
        <w:t xml:space="preserve">о предоставлении услуги </w:t>
      </w:r>
      <w:r w:rsidRPr="00814A81">
        <w:rPr>
          <w:rFonts w:ascii="Arial" w:eastAsia="Times New Roman" w:hAnsi="Arial" w:cs="Arial"/>
          <w:kern w:val="0"/>
          <w:sz w:val="24"/>
          <w:lang w:eastAsia="ar-SA"/>
        </w:rPr>
        <w:t>либо решение</w:t>
      </w:r>
      <w:r w:rsidRPr="00814A81">
        <w:rPr>
          <w:rFonts w:ascii="Arial" w:eastAsia="Times New Roman" w:hAnsi="Arial" w:cs="Arial"/>
          <w:color w:val="000000"/>
          <w:kern w:val="0"/>
          <w:sz w:val="24"/>
          <w:lang w:eastAsia="ar-SA"/>
        </w:rPr>
        <w:t xml:space="preserve"> об отказе в предоставлении услуги</w:t>
      </w:r>
      <w:r w:rsidRPr="00814A81">
        <w:rPr>
          <w:rFonts w:ascii="Arial" w:eastAsia="Times New Roman" w:hAnsi="Arial" w:cs="Arial"/>
          <w:iCs/>
          <w:color w:val="000000"/>
          <w:kern w:val="0"/>
          <w:sz w:val="24"/>
          <w:lang w:eastAsia="ar-SA"/>
        </w:rPr>
        <w:t xml:space="preserve"> </w:t>
      </w:r>
      <w:r w:rsidRPr="00814A81">
        <w:rPr>
          <w:rFonts w:ascii="Arial" w:eastAsia="Times New Roman" w:hAnsi="Arial" w:cs="Arial"/>
          <w:kern w:val="0"/>
          <w:sz w:val="24"/>
          <w:lang w:eastAsia="ar-SA"/>
        </w:rPr>
        <w:t>и личное дело  заявителя специалисту ОМС.</w:t>
      </w:r>
    </w:p>
    <w:p w:rsidR="00814A81" w:rsidRPr="00814A81" w:rsidRDefault="00814A81" w:rsidP="00814A81">
      <w:pPr>
        <w:autoSpaceDE w:val="0"/>
        <w:ind w:firstLine="709"/>
        <w:jc w:val="both"/>
        <w:rPr>
          <w:rFonts w:ascii="Arial" w:eastAsia="Times New Roman" w:hAnsi="Arial" w:cs="Arial"/>
          <w:color w:val="000000"/>
          <w:kern w:val="0"/>
          <w:sz w:val="24"/>
          <w:lang w:eastAsia="ar-SA"/>
        </w:rPr>
      </w:pPr>
      <w:r w:rsidRPr="00814A81">
        <w:rPr>
          <w:rFonts w:ascii="Arial" w:eastAsia="Times New Roman" w:hAnsi="Arial" w:cs="Arial"/>
          <w:color w:val="000000"/>
          <w:kern w:val="0"/>
          <w:sz w:val="24"/>
          <w:lang w:eastAsia="ar-SA"/>
        </w:rPr>
        <w:t>58. Максимальный срок выполнения административных действий составляет 2 часа.</w:t>
      </w:r>
    </w:p>
    <w:p w:rsidR="00814A81" w:rsidRPr="00814A81" w:rsidRDefault="00814A81" w:rsidP="00814A81">
      <w:pPr>
        <w:autoSpaceDE w:val="0"/>
        <w:ind w:firstLine="709"/>
        <w:jc w:val="both"/>
        <w:rPr>
          <w:rFonts w:ascii="Arial" w:eastAsia="Times New Roman" w:hAnsi="Arial" w:cs="Arial"/>
          <w:color w:val="000000"/>
          <w:kern w:val="0"/>
          <w:sz w:val="24"/>
          <w:lang w:eastAsia="ar-SA"/>
        </w:rPr>
      </w:pPr>
      <w:r w:rsidRPr="00814A81">
        <w:rPr>
          <w:rFonts w:ascii="Arial" w:eastAsia="Times New Roman" w:hAnsi="Arial" w:cs="Arial"/>
          <w:color w:val="000000"/>
          <w:kern w:val="0"/>
          <w:sz w:val="24"/>
          <w:lang w:eastAsia="ar-SA"/>
        </w:rPr>
        <w:lastRenderedPageBreak/>
        <w:t xml:space="preserve">Максимальный срок выполнения административной процедуры составляет 3 календарных дня. </w:t>
      </w:r>
    </w:p>
    <w:p w:rsidR="00814A81" w:rsidRPr="00814A81" w:rsidRDefault="00814A81" w:rsidP="00814A81">
      <w:pPr>
        <w:autoSpaceDE w:val="0"/>
        <w:ind w:firstLine="709"/>
        <w:jc w:val="both"/>
        <w:rPr>
          <w:rFonts w:ascii="Arial" w:eastAsia="Times New Roman" w:hAnsi="Arial" w:cs="Arial"/>
          <w:kern w:val="0"/>
          <w:sz w:val="24"/>
          <w:lang w:eastAsia="ar-SA"/>
        </w:rPr>
      </w:pPr>
      <w:r w:rsidRPr="00814A81">
        <w:rPr>
          <w:rFonts w:ascii="Arial" w:eastAsia="Times New Roman" w:hAnsi="Arial" w:cs="Arial"/>
          <w:color w:val="000000"/>
          <w:kern w:val="0"/>
          <w:sz w:val="24"/>
          <w:lang w:eastAsia="ar-SA"/>
        </w:rPr>
        <w:t>59. Результатом административной процедуры является принятие решения о предоставлении (об отказе в предоставлении) муниципальной услуги</w:t>
      </w:r>
      <w:r w:rsidRPr="00814A81">
        <w:rPr>
          <w:rFonts w:ascii="Arial" w:eastAsia="Times New Roman" w:hAnsi="Arial" w:cs="Arial"/>
          <w:iCs/>
          <w:color w:val="000000"/>
          <w:kern w:val="0"/>
          <w:sz w:val="24"/>
          <w:lang w:eastAsia="ar-SA"/>
        </w:rPr>
        <w:t xml:space="preserve"> </w:t>
      </w:r>
      <w:r w:rsidRPr="00814A81">
        <w:rPr>
          <w:rFonts w:ascii="Arial" w:eastAsia="Times New Roman" w:hAnsi="Arial" w:cs="Arial"/>
          <w:color w:val="000000"/>
          <w:kern w:val="0"/>
          <w:sz w:val="24"/>
          <w:lang w:eastAsia="ar-SA"/>
        </w:rPr>
        <w:t>и передача решения</w:t>
      </w:r>
      <w:r w:rsidRPr="00814A81">
        <w:rPr>
          <w:rFonts w:ascii="Arial" w:eastAsia="Times New Roman" w:hAnsi="Arial" w:cs="Arial"/>
          <w:kern w:val="0"/>
          <w:sz w:val="24"/>
          <w:lang w:eastAsia="ar-SA"/>
        </w:rPr>
        <w:t xml:space="preserve"> </w:t>
      </w:r>
      <w:r w:rsidRPr="00814A81">
        <w:rPr>
          <w:rFonts w:ascii="Arial" w:eastAsia="Times New Roman" w:hAnsi="Arial" w:cs="Arial"/>
          <w:color w:val="000000"/>
          <w:kern w:val="0"/>
          <w:sz w:val="24"/>
          <w:lang w:eastAsia="ar-SA"/>
        </w:rPr>
        <w:t xml:space="preserve">о предоставлении услуги </w:t>
      </w:r>
      <w:r w:rsidRPr="00814A81">
        <w:rPr>
          <w:rFonts w:ascii="Arial" w:eastAsia="Times New Roman" w:hAnsi="Arial" w:cs="Arial"/>
          <w:kern w:val="0"/>
          <w:sz w:val="24"/>
          <w:lang w:eastAsia="ar-SA"/>
        </w:rPr>
        <w:t>либо решения</w:t>
      </w:r>
      <w:r w:rsidRPr="00814A81">
        <w:rPr>
          <w:rFonts w:ascii="Arial" w:eastAsia="Times New Roman" w:hAnsi="Arial" w:cs="Arial"/>
          <w:color w:val="000000"/>
          <w:kern w:val="0"/>
          <w:sz w:val="24"/>
          <w:lang w:eastAsia="ar-SA"/>
        </w:rPr>
        <w:t xml:space="preserve"> об отказе в предоставлении услуги</w:t>
      </w:r>
      <w:r w:rsidRPr="00814A81">
        <w:rPr>
          <w:rFonts w:ascii="Arial" w:eastAsia="Times New Roman" w:hAnsi="Arial" w:cs="Arial"/>
          <w:iCs/>
          <w:color w:val="000000"/>
          <w:kern w:val="0"/>
          <w:sz w:val="24"/>
          <w:lang w:eastAsia="ar-SA"/>
        </w:rPr>
        <w:t xml:space="preserve"> </w:t>
      </w:r>
      <w:r w:rsidRPr="00814A81">
        <w:rPr>
          <w:rFonts w:ascii="Arial" w:eastAsia="Times New Roman" w:hAnsi="Arial" w:cs="Arial"/>
          <w:color w:val="000000"/>
          <w:kern w:val="0"/>
          <w:sz w:val="24"/>
          <w:lang w:eastAsia="ar-SA"/>
        </w:rPr>
        <w:t>и личного дела заявителя специалисту ОМС.</w:t>
      </w:r>
    </w:p>
    <w:p w:rsidR="00814A81" w:rsidRPr="00814A81" w:rsidRDefault="00814A81" w:rsidP="00814A81">
      <w:pPr>
        <w:autoSpaceDE w:val="0"/>
        <w:ind w:firstLine="709"/>
        <w:jc w:val="both"/>
        <w:rPr>
          <w:rFonts w:ascii="Arial" w:eastAsia="Times New Roman" w:hAnsi="Arial" w:cs="Arial"/>
          <w:kern w:val="0"/>
          <w:sz w:val="24"/>
          <w:lang w:eastAsia="ar-SA"/>
        </w:rPr>
      </w:pPr>
    </w:p>
    <w:p w:rsidR="00814A81" w:rsidRPr="00814A81" w:rsidRDefault="00814A81" w:rsidP="00814A81">
      <w:pPr>
        <w:autoSpaceDE w:val="0"/>
        <w:ind w:firstLine="709"/>
        <w:jc w:val="center"/>
        <w:rPr>
          <w:rFonts w:ascii="Arial" w:eastAsia="Times New Roman" w:hAnsi="Arial" w:cs="Arial"/>
          <w:kern w:val="0"/>
          <w:sz w:val="24"/>
          <w:lang w:eastAsia="ar-SA"/>
        </w:rPr>
      </w:pPr>
      <w:r w:rsidRPr="00814A81">
        <w:rPr>
          <w:rFonts w:ascii="Arial" w:eastAsia="Times New Roman" w:hAnsi="Arial" w:cs="Arial"/>
          <w:color w:val="000000"/>
          <w:kern w:val="0"/>
          <w:sz w:val="24"/>
          <w:lang w:eastAsia="ar-SA"/>
        </w:rPr>
        <w:t>Выдача документов по результатам предоставления муниципальной услуги.</w:t>
      </w:r>
    </w:p>
    <w:p w:rsidR="00814A81" w:rsidRPr="00814A81" w:rsidRDefault="00814A81" w:rsidP="00814A81">
      <w:pPr>
        <w:autoSpaceDE w:val="0"/>
        <w:ind w:firstLine="709"/>
        <w:jc w:val="both"/>
        <w:rPr>
          <w:rFonts w:ascii="Arial" w:eastAsia="Times New Roman" w:hAnsi="Arial" w:cs="Arial"/>
          <w:kern w:val="0"/>
          <w:sz w:val="24"/>
          <w:lang w:eastAsia="ar-SA"/>
        </w:rPr>
      </w:pPr>
    </w:p>
    <w:p w:rsidR="00814A81" w:rsidRPr="00814A81" w:rsidRDefault="00814A81" w:rsidP="00814A81">
      <w:pPr>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 xml:space="preserve">60. Основанием для начала процедуры выдачи документов является получение специалистом ОМС </w:t>
      </w:r>
      <w:r w:rsidRPr="00814A81">
        <w:rPr>
          <w:rFonts w:ascii="Arial" w:eastAsia="Times New Roman" w:hAnsi="Arial" w:cs="Arial"/>
          <w:iCs/>
          <w:color w:val="000000"/>
          <w:kern w:val="0"/>
          <w:sz w:val="24"/>
          <w:lang w:eastAsia="ar-SA"/>
        </w:rPr>
        <w:t>решения</w:t>
      </w:r>
      <w:r w:rsidRPr="00814A81">
        <w:rPr>
          <w:rFonts w:ascii="Arial" w:eastAsia="Times New Roman" w:hAnsi="Arial" w:cs="Arial"/>
          <w:kern w:val="0"/>
          <w:sz w:val="24"/>
          <w:lang w:eastAsia="ar-SA"/>
        </w:rPr>
        <w:t xml:space="preserve"> </w:t>
      </w:r>
      <w:r w:rsidRPr="00814A81">
        <w:rPr>
          <w:rFonts w:ascii="Arial" w:eastAsia="Times New Roman" w:hAnsi="Arial" w:cs="Arial"/>
          <w:color w:val="000000"/>
          <w:kern w:val="0"/>
          <w:sz w:val="24"/>
          <w:lang w:eastAsia="ar-SA"/>
        </w:rPr>
        <w:t xml:space="preserve">о предоставлении услуги </w:t>
      </w:r>
      <w:r w:rsidRPr="00814A81">
        <w:rPr>
          <w:rFonts w:ascii="Arial" w:eastAsia="Times New Roman" w:hAnsi="Arial" w:cs="Arial"/>
          <w:kern w:val="0"/>
          <w:sz w:val="24"/>
          <w:lang w:eastAsia="ar-SA"/>
        </w:rPr>
        <w:t>либо решения</w:t>
      </w:r>
      <w:r w:rsidRPr="00814A81">
        <w:rPr>
          <w:rFonts w:ascii="Arial" w:eastAsia="Times New Roman" w:hAnsi="Arial" w:cs="Arial"/>
          <w:color w:val="000000"/>
          <w:kern w:val="0"/>
          <w:sz w:val="24"/>
          <w:lang w:eastAsia="ar-SA"/>
        </w:rPr>
        <w:t xml:space="preserve"> об отказе в предоставлении услуги</w:t>
      </w:r>
      <w:r w:rsidRPr="00814A81">
        <w:rPr>
          <w:rFonts w:ascii="Arial" w:eastAsia="Times New Roman" w:hAnsi="Arial" w:cs="Arial"/>
          <w:iCs/>
          <w:color w:val="000000"/>
          <w:kern w:val="0"/>
          <w:sz w:val="24"/>
          <w:lang w:eastAsia="ar-SA"/>
        </w:rPr>
        <w:t xml:space="preserve"> </w:t>
      </w:r>
      <w:r w:rsidRPr="00814A81">
        <w:rPr>
          <w:rFonts w:ascii="Arial" w:eastAsia="Times New Roman" w:hAnsi="Arial" w:cs="Arial"/>
          <w:color w:val="000000"/>
          <w:kern w:val="0"/>
          <w:sz w:val="24"/>
          <w:lang w:eastAsia="ar-SA"/>
        </w:rPr>
        <w:t>и личного дела заявителя</w:t>
      </w:r>
      <w:r w:rsidRPr="00814A81">
        <w:rPr>
          <w:rFonts w:ascii="Arial" w:eastAsia="Times New Roman" w:hAnsi="Arial" w:cs="Arial"/>
          <w:kern w:val="0"/>
          <w:sz w:val="24"/>
          <w:lang w:eastAsia="ar-SA"/>
        </w:rPr>
        <w:t>.</w:t>
      </w:r>
    </w:p>
    <w:p w:rsidR="00814A81" w:rsidRPr="00814A81" w:rsidRDefault="00814A81" w:rsidP="00814A81">
      <w:pPr>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61. Специалист ОМС:</w:t>
      </w:r>
    </w:p>
    <w:p w:rsidR="00814A81" w:rsidRPr="00814A81" w:rsidRDefault="00814A81" w:rsidP="00814A81">
      <w:pPr>
        <w:autoSpaceDE w:val="0"/>
        <w:ind w:firstLine="709"/>
        <w:jc w:val="both"/>
        <w:rPr>
          <w:rFonts w:ascii="Arial" w:eastAsia="Times New Roman" w:hAnsi="Arial" w:cs="Arial"/>
          <w:color w:val="000000"/>
          <w:kern w:val="0"/>
          <w:sz w:val="24"/>
          <w:lang w:eastAsia="ar-SA"/>
        </w:rPr>
      </w:pPr>
      <w:r w:rsidRPr="00814A81">
        <w:rPr>
          <w:rFonts w:ascii="Arial" w:eastAsia="Times New Roman" w:hAnsi="Arial" w:cs="Arial"/>
          <w:kern w:val="0"/>
          <w:sz w:val="24"/>
          <w:lang w:eastAsia="ar-SA"/>
        </w:rPr>
        <w:t xml:space="preserve">1) регистрирует решение </w:t>
      </w:r>
      <w:r w:rsidRPr="00814A81">
        <w:rPr>
          <w:rFonts w:ascii="Arial" w:eastAsia="Times New Roman" w:hAnsi="Arial" w:cs="Arial"/>
          <w:color w:val="000000"/>
          <w:kern w:val="0"/>
          <w:sz w:val="24"/>
          <w:lang w:eastAsia="ar-SA"/>
        </w:rPr>
        <w:t xml:space="preserve">о предоставлении услуги </w:t>
      </w:r>
      <w:r w:rsidRPr="00814A81">
        <w:rPr>
          <w:rFonts w:ascii="Arial" w:eastAsia="Times New Roman" w:hAnsi="Arial" w:cs="Arial"/>
          <w:kern w:val="0"/>
          <w:sz w:val="24"/>
          <w:lang w:eastAsia="ar-SA"/>
        </w:rPr>
        <w:t>либо решение</w:t>
      </w:r>
      <w:r w:rsidRPr="00814A81">
        <w:rPr>
          <w:rFonts w:ascii="Arial" w:eastAsia="Times New Roman" w:hAnsi="Arial" w:cs="Arial"/>
          <w:color w:val="000000"/>
          <w:kern w:val="0"/>
          <w:sz w:val="24"/>
          <w:lang w:eastAsia="ar-SA"/>
        </w:rPr>
        <w:t xml:space="preserve"> об отказе в предоставлении услуги в «Журнале выдачи документов о предоставлении (об отказе в предоставлении) муниципальной услуги»</w:t>
      </w:r>
      <w:r w:rsidRPr="00814A81">
        <w:rPr>
          <w:rFonts w:ascii="Arial" w:eastAsia="Times New Roman" w:hAnsi="Arial" w:cs="Arial"/>
          <w:i/>
          <w:iCs/>
          <w:color w:val="000000"/>
          <w:kern w:val="0"/>
          <w:sz w:val="24"/>
          <w:lang w:eastAsia="ar-SA"/>
        </w:rPr>
        <w:t>.</w:t>
      </w:r>
    </w:p>
    <w:p w:rsidR="00814A81" w:rsidRPr="00814A81" w:rsidRDefault="00814A81" w:rsidP="00814A81">
      <w:pPr>
        <w:autoSpaceDE w:val="0"/>
        <w:ind w:firstLine="709"/>
        <w:jc w:val="both"/>
        <w:rPr>
          <w:rFonts w:ascii="Arial" w:eastAsia="Times New Roman" w:hAnsi="Arial" w:cs="Arial"/>
          <w:kern w:val="0"/>
          <w:sz w:val="24"/>
          <w:lang w:eastAsia="ar-SA"/>
        </w:rPr>
      </w:pPr>
      <w:r w:rsidRPr="00814A81">
        <w:rPr>
          <w:rFonts w:ascii="Arial" w:eastAsia="Times New Roman" w:hAnsi="Arial" w:cs="Arial"/>
          <w:color w:val="000000"/>
          <w:kern w:val="0"/>
          <w:sz w:val="24"/>
          <w:lang w:eastAsia="ar-SA"/>
        </w:rPr>
        <w:t xml:space="preserve">2) уведомляет заявителя об окончании хода предоставления муниципальной услуги любым из способов указанных в </w:t>
      </w:r>
      <w:r w:rsidRPr="00814A81">
        <w:rPr>
          <w:rFonts w:ascii="Arial" w:eastAsia="Times New Roman" w:hAnsi="Arial" w:cs="Arial"/>
          <w:iCs/>
          <w:color w:val="000000"/>
          <w:kern w:val="0"/>
          <w:sz w:val="24"/>
          <w:lang w:eastAsia="ar-SA"/>
        </w:rPr>
        <w:t xml:space="preserve">заявлении </w:t>
      </w:r>
      <w:r w:rsidRPr="00814A81">
        <w:rPr>
          <w:rFonts w:ascii="Arial" w:eastAsia="Times New Roman" w:hAnsi="Arial" w:cs="Arial"/>
          <w:color w:val="000000"/>
          <w:kern w:val="0"/>
          <w:sz w:val="24"/>
          <w:lang w:eastAsia="ar-SA"/>
        </w:rPr>
        <w:t xml:space="preserve">(телефон, факс или посредством отправки соответствующего статуса в раздел «Личный кабинет» через федеральную государственную информационную систему «Единый портал государственных и муниципальных услуг (функций)»); </w:t>
      </w:r>
    </w:p>
    <w:p w:rsidR="00814A81" w:rsidRPr="00814A81" w:rsidRDefault="00814A81" w:rsidP="00814A81">
      <w:pPr>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 xml:space="preserve">3) вручает заявителю </w:t>
      </w:r>
      <w:r w:rsidRPr="00814A81">
        <w:rPr>
          <w:rFonts w:ascii="Arial" w:eastAsia="Times New Roman" w:hAnsi="Arial" w:cs="Arial"/>
          <w:color w:val="000000"/>
          <w:kern w:val="0"/>
          <w:sz w:val="24"/>
          <w:lang w:eastAsia="ar-SA"/>
        </w:rPr>
        <w:t>лично, направляет почтовым отправлением с уведомлением о доставке или в раздел «Личный кабинет» через федеральную государственную информационную систему «Единый портал государственных и муниципальных услуг (функций)»</w:t>
      </w:r>
      <w:r w:rsidRPr="00814A81">
        <w:rPr>
          <w:rFonts w:ascii="Arial" w:eastAsia="Times New Roman" w:hAnsi="Arial" w:cs="Arial"/>
          <w:iCs/>
          <w:color w:val="000000"/>
          <w:kern w:val="0"/>
          <w:sz w:val="24"/>
          <w:lang w:eastAsia="ar-SA"/>
        </w:rPr>
        <w:t xml:space="preserve"> решение</w:t>
      </w:r>
      <w:r w:rsidRPr="00814A81">
        <w:rPr>
          <w:rFonts w:ascii="Arial" w:eastAsia="Times New Roman" w:hAnsi="Arial" w:cs="Arial"/>
          <w:kern w:val="0"/>
          <w:sz w:val="24"/>
          <w:lang w:eastAsia="ar-SA"/>
        </w:rPr>
        <w:t xml:space="preserve"> </w:t>
      </w:r>
      <w:r w:rsidRPr="00814A81">
        <w:rPr>
          <w:rFonts w:ascii="Arial" w:eastAsia="Times New Roman" w:hAnsi="Arial" w:cs="Arial"/>
          <w:color w:val="000000"/>
          <w:kern w:val="0"/>
          <w:sz w:val="24"/>
          <w:lang w:eastAsia="ar-SA"/>
        </w:rPr>
        <w:t xml:space="preserve">о предоставлении услуги </w:t>
      </w:r>
      <w:r w:rsidRPr="00814A81">
        <w:rPr>
          <w:rFonts w:ascii="Arial" w:eastAsia="Times New Roman" w:hAnsi="Arial" w:cs="Arial"/>
          <w:kern w:val="0"/>
          <w:sz w:val="24"/>
          <w:lang w:eastAsia="ar-SA"/>
        </w:rPr>
        <w:t>либо решение</w:t>
      </w:r>
      <w:r w:rsidRPr="00814A81">
        <w:rPr>
          <w:rFonts w:ascii="Arial" w:eastAsia="Times New Roman" w:hAnsi="Arial" w:cs="Arial"/>
          <w:color w:val="000000"/>
          <w:kern w:val="0"/>
          <w:sz w:val="24"/>
          <w:lang w:eastAsia="ar-SA"/>
        </w:rPr>
        <w:t xml:space="preserve"> об отказе в предоставлении услуги;</w:t>
      </w:r>
    </w:p>
    <w:p w:rsidR="00814A81" w:rsidRPr="00814A81" w:rsidRDefault="00814A81" w:rsidP="00814A81">
      <w:pPr>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4) передает дело специалисту, ответственному за делопроизводство, для последующей его регистрации и передачи в архив.</w:t>
      </w:r>
    </w:p>
    <w:p w:rsidR="00814A81" w:rsidRPr="00814A81" w:rsidRDefault="00814A81" w:rsidP="00814A81">
      <w:pPr>
        <w:autoSpaceDE w:val="0"/>
        <w:ind w:firstLine="709"/>
        <w:jc w:val="both"/>
        <w:rPr>
          <w:rFonts w:ascii="Arial" w:eastAsia="Times New Roman" w:hAnsi="Arial" w:cs="Arial"/>
          <w:color w:val="000000"/>
          <w:kern w:val="0"/>
          <w:sz w:val="24"/>
          <w:lang w:eastAsia="ar-SA"/>
        </w:rPr>
      </w:pPr>
      <w:r w:rsidRPr="00814A81">
        <w:rPr>
          <w:rFonts w:ascii="Arial" w:eastAsia="Times New Roman" w:hAnsi="Arial" w:cs="Arial"/>
          <w:kern w:val="0"/>
          <w:sz w:val="24"/>
          <w:lang w:eastAsia="ar-SA"/>
        </w:rPr>
        <w:t xml:space="preserve">62. </w:t>
      </w:r>
      <w:r w:rsidRPr="00814A81">
        <w:rPr>
          <w:rFonts w:ascii="Arial" w:eastAsia="Times New Roman" w:hAnsi="Arial" w:cs="Arial"/>
          <w:color w:val="000000"/>
          <w:kern w:val="0"/>
          <w:sz w:val="24"/>
          <w:lang w:eastAsia="ar-SA"/>
        </w:rPr>
        <w:t>Максимальный срок выполнения административных действий составляет 30 минут.</w:t>
      </w:r>
    </w:p>
    <w:p w:rsidR="00814A81" w:rsidRPr="00814A81" w:rsidRDefault="00814A81" w:rsidP="00814A81">
      <w:pPr>
        <w:autoSpaceDE w:val="0"/>
        <w:ind w:firstLine="709"/>
        <w:jc w:val="both"/>
        <w:rPr>
          <w:rFonts w:ascii="Arial" w:eastAsia="Times New Roman" w:hAnsi="Arial" w:cs="Arial"/>
          <w:color w:val="000000"/>
          <w:kern w:val="0"/>
          <w:sz w:val="24"/>
          <w:lang w:eastAsia="ar-SA"/>
        </w:rPr>
      </w:pPr>
      <w:r w:rsidRPr="00814A81">
        <w:rPr>
          <w:rFonts w:ascii="Arial" w:eastAsia="Times New Roman" w:hAnsi="Arial" w:cs="Arial"/>
          <w:color w:val="000000"/>
          <w:kern w:val="0"/>
          <w:sz w:val="24"/>
          <w:lang w:eastAsia="ar-SA"/>
        </w:rPr>
        <w:t xml:space="preserve">Максимальный срок выполнения административной процедуры составляет 3 рабочих дня. </w:t>
      </w:r>
    </w:p>
    <w:p w:rsidR="00814A81" w:rsidRPr="00814A81" w:rsidRDefault="00814A81" w:rsidP="00814A81">
      <w:pPr>
        <w:autoSpaceDE w:val="0"/>
        <w:ind w:firstLine="709"/>
        <w:jc w:val="both"/>
        <w:rPr>
          <w:rFonts w:ascii="Arial" w:eastAsia="Times New Roman" w:hAnsi="Arial" w:cs="Arial"/>
          <w:kern w:val="0"/>
          <w:sz w:val="24"/>
          <w:lang w:eastAsia="ar-SA"/>
        </w:rPr>
      </w:pPr>
      <w:r w:rsidRPr="00814A81">
        <w:rPr>
          <w:rFonts w:ascii="Arial" w:eastAsia="Times New Roman" w:hAnsi="Arial" w:cs="Arial"/>
          <w:color w:val="000000"/>
          <w:kern w:val="0"/>
          <w:sz w:val="24"/>
          <w:lang w:eastAsia="ar-SA"/>
        </w:rPr>
        <w:t>63. Результатом административной процедуры является вручение</w:t>
      </w:r>
      <w:r w:rsidRPr="00814A81">
        <w:rPr>
          <w:rFonts w:ascii="Arial" w:eastAsia="Times New Roman" w:hAnsi="Arial" w:cs="Arial"/>
          <w:iCs/>
          <w:color w:val="000000"/>
          <w:kern w:val="0"/>
          <w:sz w:val="24"/>
          <w:lang w:eastAsia="ar-SA"/>
        </w:rPr>
        <w:t xml:space="preserve"> решения</w:t>
      </w:r>
      <w:r w:rsidRPr="00814A81">
        <w:rPr>
          <w:rFonts w:ascii="Arial" w:eastAsia="Times New Roman" w:hAnsi="Arial" w:cs="Arial"/>
          <w:kern w:val="0"/>
          <w:sz w:val="24"/>
          <w:lang w:eastAsia="ar-SA"/>
        </w:rPr>
        <w:t xml:space="preserve"> </w:t>
      </w:r>
      <w:r w:rsidRPr="00814A81">
        <w:rPr>
          <w:rFonts w:ascii="Arial" w:eastAsia="Times New Roman" w:hAnsi="Arial" w:cs="Arial"/>
          <w:color w:val="000000"/>
          <w:kern w:val="0"/>
          <w:sz w:val="24"/>
          <w:lang w:eastAsia="ar-SA"/>
        </w:rPr>
        <w:t xml:space="preserve">о предоставлении услуги </w:t>
      </w:r>
      <w:r w:rsidRPr="00814A81">
        <w:rPr>
          <w:rFonts w:ascii="Arial" w:eastAsia="Times New Roman" w:hAnsi="Arial" w:cs="Arial"/>
          <w:kern w:val="0"/>
          <w:sz w:val="24"/>
          <w:lang w:eastAsia="ar-SA"/>
        </w:rPr>
        <w:t>либо решения</w:t>
      </w:r>
      <w:r w:rsidRPr="00814A81">
        <w:rPr>
          <w:rFonts w:ascii="Arial" w:eastAsia="Times New Roman" w:hAnsi="Arial" w:cs="Arial"/>
          <w:color w:val="000000"/>
          <w:kern w:val="0"/>
          <w:sz w:val="24"/>
          <w:lang w:eastAsia="ar-SA"/>
        </w:rPr>
        <w:t xml:space="preserve"> об отказе в предоставлении услуги заявителю </w:t>
      </w:r>
      <w:r w:rsidRPr="00814A81">
        <w:rPr>
          <w:rFonts w:ascii="Arial" w:eastAsia="Times New Roman" w:hAnsi="Arial" w:cs="Arial"/>
          <w:kern w:val="0"/>
          <w:sz w:val="24"/>
          <w:lang w:eastAsia="ar-SA"/>
        </w:rPr>
        <w:t xml:space="preserve">лично, либо направление его почтовым отправлением с уведомлением о доставке </w:t>
      </w:r>
      <w:r w:rsidRPr="00814A81">
        <w:rPr>
          <w:rFonts w:ascii="Arial" w:eastAsia="Times New Roman" w:hAnsi="Arial" w:cs="Arial"/>
          <w:color w:val="000000"/>
          <w:kern w:val="0"/>
          <w:sz w:val="24"/>
          <w:lang w:eastAsia="ar-SA"/>
        </w:rPr>
        <w:t>или в раздел «Личный кабинет» через федеральную государственную информационную систему «Единый портал государственных и муниципальных услуг (функций)».</w:t>
      </w:r>
    </w:p>
    <w:p w:rsidR="00814A81" w:rsidRPr="00814A81" w:rsidRDefault="00814A81" w:rsidP="00814A81">
      <w:pPr>
        <w:autoSpaceDE w:val="0"/>
        <w:ind w:firstLine="709"/>
        <w:jc w:val="center"/>
        <w:rPr>
          <w:rFonts w:ascii="Arial" w:eastAsia="Times New Roman" w:hAnsi="Arial" w:cs="Arial"/>
          <w:kern w:val="0"/>
          <w:sz w:val="24"/>
          <w:lang w:eastAsia="ar-SA"/>
        </w:rPr>
      </w:pPr>
    </w:p>
    <w:p w:rsidR="00814A81" w:rsidRPr="00814A81" w:rsidRDefault="00814A81" w:rsidP="00814A81">
      <w:pPr>
        <w:autoSpaceDE w:val="0"/>
        <w:ind w:firstLine="709"/>
        <w:jc w:val="center"/>
        <w:rPr>
          <w:rFonts w:ascii="Arial" w:eastAsia="Times New Roman" w:hAnsi="Arial" w:cs="Arial"/>
          <w:kern w:val="0"/>
          <w:sz w:val="24"/>
          <w:lang w:eastAsia="ar-SA"/>
        </w:rPr>
      </w:pPr>
      <w:r w:rsidRPr="00814A81">
        <w:rPr>
          <w:rFonts w:ascii="Arial" w:eastAsia="Times New Roman" w:hAnsi="Arial" w:cs="Arial"/>
          <w:kern w:val="0"/>
          <w:sz w:val="24"/>
          <w:lang w:eastAsia="ar-SA"/>
        </w:rPr>
        <w:t>Глава 4. Формы контроля за предоставлением муниципальной услуги</w:t>
      </w:r>
    </w:p>
    <w:p w:rsidR="00814A81" w:rsidRPr="00814A81" w:rsidRDefault="00814A81" w:rsidP="00814A81">
      <w:pPr>
        <w:widowControl/>
        <w:ind w:firstLine="720"/>
        <w:jc w:val="center"/>
        <w:rPr>
          <w:rFonts w:ascii="Arial" w:eastAsia="Times New Roman" w:hAnsi="Arial" w:cs="Arial"/>
          <w:kern w:val="0"/>
          <w:sz w:val="24"/>
          <w:lang w:eastAsia="ar-SA"/>
        </w:rPr>
      </w:pPr>
      <w:r w:rsidRPr="00814A81">
        <w:rPr>
          <w:rFonts w:ascii="Arial" w:eastAsia="Times New Roman" w:hAnsi="Arial" w:cs="Arial"/>
          <w:kern w:val="0"/>
          <w:sz w:val="24"/>
          <w:lang w:eastAsia="ar-SA"/>
        </w:rPr>
        <w:t xml:space="preserve">Порядок осуществления текущего контроля  за соблюдением должностными лицами ОМС положений настоящего регламента и   иных нормативных правовых актов, устанавливающих  требования  к предоставлению муниципальной услуги, а также за принятие ими решений </w:t>
      </w:r>
    </w:p>
    <w:p w:rsidR="00814A81" w:rsidRPr="00814A81" w:rsidRDefault="00814A81" w:rsidP="00814A81">
      <w:pPr>
        <w:widowControl/>
        <w:ind w:firstLine="720"/>
        <w:jc w:val="center"/>
        <w:rPr>
          <w:rFonts w:ascii="Arial" w:eastAsia="Times New Roman" w:hAnsi="Arial" w:cs="Arial"/>
          <w:kern w:val="0"/>
          <w:sz w:val="24"/>
          <w:lang w:eastAsia="ar-SA"/>
        </w:rPr>
      </w:pPr>
    </w:p>
    <w:p w:rsidR="00814A81" w:rsidRPr="00814A81" w:rsidRDefault="00814A81" w:rsidP="00814A81">
      <w:pPr>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 xml:space="preserve">64. Текущий контроль соблюдения и исполнения ответственными должностными лицами ОМС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(далее – текущий контроль), осуществляется руководителем </w:t>
      </w:r>
      <w:r w:rsidRPr="00814A81">
        <w:rPr>
          <w:rFonts w:ascii="Arial" w:eastAsia="Times New Roman" w:hAnsi="Arial" w:cs="Arial"/>
          <w:color w:val="000000"/>
          <w:kern w:val="0"/>
          <w:sz w:val="24"/>
          <w:lang w:eastAsia="ar-SA"/>
        </w:rPr>
        <w:t xml:space="preserve"> ОМС (</w:t>
      </w:r>
      <w:r w:rsidRPr="00814A81">
        <w:rPr>
          <w:rFonts w:ascii="Arial" w:eastAsia="Times New Roman" w:hAnsi="Arial" w:cs="Arial"/>
          <w:kern w:val="0"/>
          <w:sz w:val="24"/>
          <w:lang w:eastAsia="ar-SA"/>
        </w:rPr>
        <w:t>заместителем руководителя ОМС</w:t>
      </w:r>
      <w:r w:rsidRPr="00814A81">
        <w:rPr>
          <w:rFonts w:ascii="Arial" w:eastAsia="Times New Roman" w:hAnsi="Arial" w:cs="Arial"/>
          <w:color w:val="000000"/>
          <w:kern w:val="0"/>
          <w:sz w:val="24"/>
          <w:lang w:eastAsia="ar-SA"/>
        </w:rPr>
        <w:t>)</w:t>
      </w:r>
      <w:r w:rsidRPr="00814A81">
        <w:rPr>
          <w:rFonts w:ascii="Arial" w:eastAsia="Times New Roman" w:hAnsi="Arial" w:cs="Arial"/>
          <w:kern w:val="0"/>
          <w:sz w:val="24"/>
          <w:lang w:eastAsia="ar-SA"/>
        </w:rPr>
        <w:t>.</w:t>
      </w:r>
    </w:p>
    <w:p w:rsidR="00814A81" w:rsidRPr="00814A81" w:rsidRDefault="00814A81" w:rsidP="00814A81">
      <w:pPr>
        <w:widowControl/>
        <w:tabs>
          <w:tab w:val="left" w:pos="1008"/>
        </w:tabs>
        <w:ind w:firstLine="709"/>
        <w:jc w:val="both"/>
        <w:rPr>
          <w:rFonts w:ascii="Arial" w:eastAsia="Times New Roman" w:hAnsi="Arial" w:cs="Arial"/>
          <w:color w:val="000000"/>
          <w:kern w:val="0"/>
          <w:sz w:val="24"/>
          <w:lang w:eastAsia="ar-SA"/>
        </w:rPr>
      </w:pPr>
      <w:r w:rsidRPr="00814A81">
        <w:rPr>
          <w:rFonts w:ascii="Arial" w:eastAsia="Times New Roman" w:hAnsi="Arial" w:cs="Arial"/>
          <w:kern w:val="0"/>
          <w:sz w:val="24"/>
          <w:lang w:eastAsia="ar-SA"/>
        </w:rPr>
        <w:lastRenderedPageBreak/>
        <w:t>65. Текущий контроль осуществляется путем проведения проверок с целью выявления и</w:t>
      </w:r>
      <w:r w:rsidRPr="00814A81">
        <w:rPr>
          <w:rFonts w:ascii="Arial" w:eastAsia="Times New Roman" w:hAnsi="Arial" w:cs="Arial"/>
          <w:color w:val="000000"/>
          <w:kern w:val="0"/>
          <w:sz w:val="24"/>
          <w:lang w:eastAsia="ar-SA"/>
        </w:rPr>
        <w:t xml:space="preserve"> устранения нарушений прав заявителей, рассмотрения, подготовки ответов на обращения заявителей.</w:t>
      </w:r>
    </w:p>
    <w:p w:rsidR="00814A81" w:rsidRPr="00814A81" w:rsidRDefault="00814A81" w:rsidP="00814A81">
      <w:pPr>
        <w:autoSpaceDE w:val="0"/>
        <w:ind w:firstLine="709"/>
        <w:jc w:val="both"/>
        <w:rPr>
          <w:rFonts w:ascii="Arial" w:eastAsia="Times New Roman" w:hAnsi="Arial" w:cs="Arial"/>
          <w:color w:val="000000"/>
          <w:kern w:val="0"/>
          <w:sz w:val="24"/>
          <w:lang w:eastAsia="ar-SA"/>
        </w:rPr>
      </w:pPr>
      <w:r w:rsidRPr="00814A81">
        <w:rPr>
          <w:rFonts w:ascii="Arial" w:eastAsia="Times New Roman" w:hAnsi="Arial" w:cs="Arial"/>
          <w:color w:val="000000"/>
          <w:kern w:val="0"/>
          <w:sz w:val="24"/>
          <w:lang w:eastAsia="ar-SA"/>
        </w:rPr>
        <w:t xml:space="preserve">Периодичность осуществления текущего контроля устанавливается </w:t>
      </w:r>
      <w:r w:rsidRPr="00814A81">
        <w:rPr>
          <w:rFonts w:ascii="Arial" w:eastAsia="Times New Roman" w:hAnsi="Arial" w:cs="Arial"/>
          <w:kern w:val="0"/>
          <w:sz w:val="24"/>
          <w:lang w:eastAsia="ar-SA"/>
        </w:rPr>
        <w:t>руководителем ОМС</w:t>
      </w:r>
      <w:r w:rsidRPr="00814A81">
        <w:rPr>
          <w:rFonts w:ascii="Arial" w:eastAsia="Times New Roman" w:hAnsi="Arial" w:cs="Arial"/>
          <w:color w:val="000000"/>
          <w:kern w:val="0"/>
          <w:sz w:val="24"/>
          <w:lang w:eastAsia="ar-SA"/>
        </w:rPr>
        <w:t>, (</w:t>
      </w:r>
      <w:r w:rsidRPr="00814A81">
        <w:rPr>
          <w:rFonts w:ascii="Arial" w:eastAsia="Times New Roman" w:hAnsi="Arial" w:cs="Arial"/>
          <w:kern w:val="0"/>
          <w:sz w:val="24"/>
          <w:lang w:eastAsia="ar-SA"/>
        </w:rPr>
        <w:t>заместителем руководителя ОМС</w:t>
      </w:r>
      <w:r w:rsidRPr="00814A81">
        <w:rPr>
          <w:rFonts w:ascii="Arial" w:eastAsia="Times New Roman" w:hAnsi="Arial" w:cs="Arial"/>
          <w:color w:val="000000"/>
          <w:kern w:val="0"/>
          <w:sz w:val="24"/>
          <w:lang w:eastAsia="ar-SA"/>
        </w:rPr>
        <w:t>)</w:t>
      </w:r>
      <w:r w:rsidRPr="00814A81">
        <w:rPr>
          <w:rFonts w:ascii="Arial" w:eastAsia="Times New Roman" w:hAnsi="Arial" w:cs="Arial"/>
          <w:kern w:val="0"/>
          <w:sz w:val="24"/>
          <w:lang w:eastAsia="ar-SA"/>
        </w:rPr>
        <w:t>.</w:t>
      </w:r>
    </w:p>
    <w:p w:rsidR="00814A81" w:rsidRPr="00814A81" w:rsidRDefault="00814A81" w:rsidP="00814A81">
      <w:pPr>
        <w:widowControl/>
        <w:tabs>
          <w:tab w:val="left" w:pos="1008"/>
        </w:tabs>
        <w:ind w:firstLine="709"/>
        <w:jc w:val="both"/>
        <w:rPr>
          <w:rFonts w:ascii="Arial" w:eastAsia="Times New Roman" w:hAnsi="Arial" w:cs="Arial"/>
          <w:color w:val="000000"/>
          <w:kern w:val="0"/>
          <w:sz w:val="24"/>
          <w:lang w:eastAsia="ar-SA"/>
        </w:rPr>
      </w:pPr>
    </w:p>
    <w:p w:rsidR="00814A81" w:rsidRPr="00814A81" w:rsidRDefault="00814A81" w:rsidP="00814A81">
      <w:pPr>
        <w:widowControl/>
        <w:tabs>
          <w:tab w:val="left" w:pos="-1260"/>
        </w:tabs>
        <w:ind w:firstLine="567"/>
        <w:jc w:val="both"/>
        <w:rPr>
          <w:rFonts w:ascii="Arial" w:eastAsia="Times New Roman" w:hAnsi="Arial" w:cs="Arial"/>
          <w:color w:val="000000"/>
          <w:kern w:val="0"/>
          <w:sz w:val="24"/>
          <w:lang w:eastAsia="ar-SA"/>
        </w:rPr>
      </w:pPr>
    </w:p>
    <w:p w:rsidR="00814A81" w:rsidRPr="00814A81" w:rsidRDefault="00814A81" w:rsidP="00814A81">
      <w:pPr>
        <w:widowControl/>
        <w:tabs>
          <w:tab w:val="left" w:pos="-1260"/>
        </w:tabs>
        <w:ind w:firstLine="567"/>
        <w:jc w:val="center"/>
        <w:rPr>
          <w:rFonts w:ascii="Arial" w:eastAsia="Times New Roman" w:hAnsi="Arial" w:cs="Arial"/>
          <w:color w:val="0000FF"/>
          <w:kern w:val="0"/>
          <w:sz w:val="24"/>
          <w:lang w:eastAsia="ar-SA"/>
        </w:rPr>
      </w:pPr>
      <w:r w:rsidRPr="00814A81">
        <w:rPr>
          <w:rFonts w:ascii="Arial" w:eastAsia="Times New Roman" w:hAnsi="Arial" w:cs="Arial"/>
          <w:kern w:val="0"/>
          <w:sz w:val="24"/>
          <w:lang w:eastAsia="ar-SA"/>
        </w:rPr>
        <w:t>Порядок и периодичность осуществления плановых и внеплановых  проверок полноты и качества предоставления муниципальной услуги, в том числе порядке и формах контроля за полнотой и качеством предоставления муниципальной услуги</w:t>
      </w:r>
    </w:p>
    <w:p w:rsidR="00814A81" w:rsidRPr="00814A81" w:rsidRDefault="00814A81" w:rsidP="00814A81">
      <w:pPr>
        <w:widowControl/>
        <w:tabs>
          <w:tab w:val="left" w:pos="-1260"/>
        </w:tabs>
        <w:ind w:firstLine="567"/>
        <w:jc w:val="center"/>
        <w:rPr>
          <w:rFonts w:ascii="Arial" w:eastAsia="Times New Roman" w:hAnsi="Arial" w:cs="Arial"/>
          <w:color w:val="0000FF"/>
          <w:kern w:val="0"/>
          <w:sz w:val="24"/>
          <w:lang w:eastAsia="ar-SA"/>
        </w:rPr>
      </w:pPr>
    </w:p>
    <w:p w:rsidR="00814A81" w:rsidRPr="00814A81" w:rsidRDefault="00814A81" w:rsidP="00814A81">
      <w:pPr>
        <w:widowControl/>
        <w:tabs>
          <w:tab w:val="left" w:pos="-1260"/>
        </w:tabs>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 xml:space="preserve">66. Проверки могут быть плановыми (осуществляться на основании программ проверок) и внеплановыми. Программы проверок утверждаются правовым актом </w:t>
      </w:r>
      <w:r w:rsidRPr="00814A81">
        <w:rPr>
          <w:rFonts w:ascii="Arial" w:eastAsia="Times New Roman" w:hAnsi="Arial" w:cs="Arial"/>
          <w:color w:val="000000"/>
          <w:kern w:val="0"/>
          <w:sz w:val="24"/>
          <w:lang w:eastAsia="ar-SA"/>
        </w:rPr>
        <w:t>ОМС</w:t>
      </w:r>
      <w:r w:rsidRPr="00814A81">
        <w:rPr>
          <w:rFonts w:ascii="Arial" w:eastAsia="Times New Roman" w:hAnsi="Arial" w:cs="Arial"/>
          <w:i/>
          <w:iCs/>
          <w:color w:val="000000"/>
          <w:kern w:val="0"/>
          <w:sz w:val="24"/>
          <w:lang w:eastAsia="ar-SA"/>
        </w:rPr>
        <w:t>.</w:t>
      </w:r>
    </w:p>
    <w:p w:rsidR="00814A81" w:rsidRPr="00814A81" w:rsidRDefault="00814A81" w:rsidP="00814A81">
      <w:pPr>
        <w:widowControl/>
        <w:tabs>
          <w:tab w:val="left" w:pos="-1260"/>
        </w:tabs>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При проведении проверки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 Проверка также может проводиться в связи с конкретным обращением заявителя.</w:t>
      </w:r>
    </w:p>
    <w:p w:rsidR="00814A81" w:rsidRPr="00814A81" w:rsidRDefault="00814A81" w:rsidP="00814A81">
      <w:pPr>
        <w:widowControl/>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67. Контроль за полнотой и качеством предоставления муниципальной услуги включает в себя:</w:t>
      </w:r>
    </w:p>
    <w:p w:rsidR="00814A81" w:rsidRPr="00814A81" w:rsidRDefault="00814A81" w:rsidP="00814A81">
      <w:pPr>
        <w:widowControl/>
        <w:ind w:firstLine="567"/>
        <w:jc w:val="both"/>
        <w:rPr>
          <w:rFonts w:ascii="Arial" w:eastAsia="Times New Roman" w:hAnsi="Arial" w:cs="Arial"/>
          <w:kern w:val="0"/>
          <w:sz w:val="24"/>
          <w:lang w:eastAsia="ar-SA"/>
        </w:rPr>
      </w:pPr>
      <w:r w:rsidRPr="00814A81">
        <w:rPr>
          <w:rFonts w:ascii="Arial" w:eastAsia="Times New Roman" w:hAnsi="Arial" w:cs="Arial"/>
          <w:kern w:val="0"/>
          <w:sz w:val="24"/>
          <w:lang w:eastAsia="ar-SA"/>
        </w:rPr>
        <w:t>- проведение служебных проверок в случае поступления жалоб на действия (бездействие) должностного лица при предоставлении им муниципальной услуги;</w:t>
      </w:r>
    </w:p>
    <w:p w:rsidR="00814A81" w:rsidRPr="00814A81" w:rsidRDefault="00814A81" w:rsidP="00814A81">
      <w:pPr>
        <w:widowControl/>
        <w:ind w:firstLine="567"/>
        <w:jc w:val="both"/>
        <w:rPr>
          <w:rFonts w:ascii="Arial" w:eastAsia="Times New Roman" w:hAnsi="Arial" w:cs="Arial"/>
          <w:kern w:val="0"/>
          <w:sz w:val="24"/>
          <w:lang w:eastAsia="ar-SA"/>
        </w:rPr>
      </w:pPr>
      <w:r w:rsidRPr="00814A81">
        <w:rPr>
          <w:rFonts w:ascii="Arial" w:eastAsia="Times New Roman" w:hAnsi="Arial" w:cs="Arial"/>
          <w:kern w:val="0"/>
          <w:sz w:val="24"/>
          <w:lang w:eastAsia="ar-SA"/>
        </w:rPr>
        <w:t>- выявление и устранение нарушений прав граждан, юридических лиц, индивидуальных предпринимателей.</w:t>
      </w:r>
      <w:r w:rsidRPr="00814A81">
        <w:rPr>
          <w:rFonts w:ascii="Arial" w:eastAsia="Times New Roman" w:hAnsi="Arial" w:cs="Arial"/>
          <w:color w:val="666699"/>
          <w:kern w:val="0"/>
          <w:sz w:val="24"/>
          <w:lang w:eastAsia="ar-SA"/>
        </w:rPr>
        <w:t xml:space="preserve"> </w:t>
      </w:r>
    </w:p>
    <w:p w:rsidR="00814A81" w:rsidRPr="00814A81" w:rsidRDefault="00814A81" w:rsidP="00814A81">
      <w:pPr>
        <w:widowControl/>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 xml:space="preserve">68. Решение о проведении проверки принимается  руководителем ОМС. </w:t>
      </w:r>
    </w:p>
    <w:p w:rsidR="00814A81" w:rsidRPr="00814A81" w:rsidRDefault="00814A81" w:rsidP="00814A81">
      <w:pPr>
        <w:widowControl/>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 xml:space="preserve">Для проведения проверки формируется комиссия, состав которой определяется  руководителем </w:t>
      </w:r>
      <w:r w:rsidRPr="00814A81">
        <w:rPr>
          <w:rFonts w:ascii="Arial" w:eastAsia="Times New Roman" w:hAnsi="Arial" w:cs="Arial"/>
          <w:color w:val="000000"/>
          <w:kern w:val="0"/>
          <w:sz w:val="24"/>
          <w:lang w:eastAsia="ar-SA"/>
        </w:rPr>
        <w:t>ОМС</w:t>
      </w:r>
      <w:r w:rsidRPr="00814A81">
        <w:rPr>
          <w:rFonts w:ascii="Arial" w:eastAsia="Times New Roman" w:hAnsi="Arial" w:cs="Arial"/>
          <w:kern w:val="0"/>
          <w:sz w:val="24"/>
          <w:lang w:eastAsia="ar-SA"/>
        </w:rPr>
        <w:t xml:space="preserve">. Деятельность комиссии осуществляется в соответствии с планом проведения проверки, утверждаемым приказом руководителя </w:t>
      </w:r>
      <w:r w:rsidRPr="00814A81">
        <w:rPr>
          <w:rFonts w:ascii="Arial" w:eastAsia="Times New Roman" w:hAnsi="Arial" w:cs="Arial"/>
          <w:color w:val="000000"/>
          <w:kern w:val="0"/>
          <w:sz w:val="24"/>
          <w:lang w:eastAsia="ar-SA"/>
        </w:rPr>
        <w:t>ОМС</w:t>
      </w:r>
      <w:r w:rsidRPr="00814A81">
        <w:rPr>
          <w:rFonts w:ascii="Arial" w:eastAsia="Times New Roman" w:hAnsi="Arial" w:cs="Arial"/>
          <w:kern w:val="0"/>
          <w:sz w:val="24"/>
          <w:lang w:eastAsia="ar-SA"/>
        </w:rPr>
        <w:t>. Результаты деятельности комиссии оформляются в виде справки, в которой отмечаются выявленные недостатки и предложения по их устранению. Справка подписывается председателем комиссии.</w:t>
      </w:r>
    </w:p>
    <w:p w:rsidR="00814A81" w:rsidRPr="00814A81" w:rsidRDefault="00814A81" w:rsidP="00814A81">
      <w:pPr>
        <w:widowControl/>
        <w:jc w:val="center"/>
        <w:rPr>
          <w:rFonts w:ascii="Arial" w:eastAsia="Times New Roman" w:hAnsi="Arial" w:cs="Arial"/>
          <w:kern w:val="0"/>
          <w:sz w:val="24"/>
          <w:lang w:eastAsia="ar-SA"/>
        </w:rPr>
      </w:pPr>
    </w:p>
    <w:p w:rsidR="00814A81" w:rsidRPr="00814A81" w:rsidRDefault="00814A81" w:rsidP="00814A81">
      <w:pPr>
        <w:widowControl/>
        <w:jc w:val="center"/>
        <w:rPr>
          <w:rFonts w:ascii="Arial" w:eastAsia="Times New Roman" w:hAnsi="Arial" w:cs="Arial"/>
          <w:kern w:val="0"/>
          <w:sz w:val="24"/>
          <w:lang w:eastAsia="ar-SA"/>
        </w:rPr>
      </w:pPr>
      <w:r w:rsidRPr="00814A81">
        <w:rPr>
          <w:rFonts w:ascii="Arial" w:eastAsia="Times New Roman" w:hAnsi="Arial" w:cs="Arial"/>
          <w:kern w:val="0"/>
          <w:sz w:val="24"/>
          <w:lang w:eastAsia="ar-SA"/>
        </w:rPr>
        <w:t>Порядок и формы контроля за предоставлением муниципальной услуги, в том числе со стороны граждан, их объединений и граждан</w:t>
      </w:r>
    </w:p>
    <w:p w:rsidR="00814A81" w:rsidRPr="00814A81" w:rsidRDefault="00814A81" w:rsidP="00814A81">
      <w:pPr>
        <w:widowControl/>
        <w:jc w:val="center"/>
        <w:rPr>
          <w:rFonts w:ascii="Arial" w:eastAsia="Times New Roman" w:hAnsi="Arial" w:cs="Arial"/>
          <w:kern w:val="0"/>
          <w:sz w:val="24"/>
          <w:lang w:eastAsia="ar-SA"/>
        </w:rPr>
      </w:pPr>
    </w:p>
    <w:p w:rsidR="00814A81" w:rsidRPr="00814A81" w:rsidRDefault="00814A81" w:rsidP="00814A81">
      <w:pPr>
        <w:widowControl/>
        <w:ind w:firstLine="709"/>
        <w:jc w:val="both"/>
        <w:rPr>
          <w:rFonts w:ascii="Arial" w:eastAsia="Times New Roman" w:hAnsi="Arial" w:cs="Arial"/>
          <w:color w:val="000000"/>
          <w:kern w:val="0"/>
          <w:sz w:val="24"/>
          <w:lang w:eastAsia="ar-SA"/>
        </w:rPr>
      </w:pPr>
      <w:r w:rsidRPr="00814A81">
        <w:rPr>
          <w:rFonts w:ascii="Arial" w:eastAsia="Times New Roman" w:hAnsi="Arial" w:cs="Arial"/>
          <w:color w:val="000000"/>
          <w:kern w:val="0"/>
          <w:sz w:val="24"/>
          <w:lang w:eastAsia="ar-SA"/>
        </w:rPr>
        <w:t xml:space="preserve">69. </w:t>
      </w:r>
      <w:r w:rsidRPr="00814A81">
        <w:rPr>
          <w:rFonts w:ascii="Arial" w:eastAsia="Times New Roman" w:hAnsi="Arial" w:cs="Arial"/>
          <w:kern w:val="0"/>
          <w:sz w:val="24"/>
          <w:lang w:eastAsia="ar-SA"/>
        </w:rPr>
        <w:t xml:space="preserve">Контроль за предоставлением муниципальной услуги со стороны граждан, их объединений и организаций, является самостоятельной формой контроля и осуществляется путем направления в ОМС обращений, а также путем обжалования действий (бездействия) и решений, осуществляемых (принятых) в ходе предоставления муниципальной услуги в вышестоящие исполнительные органы государственной власти. </w:t>
      </w:r>
    </w:p>
    <w:p w:rsidR="00814A81" w:rsidRPr="00814A81" w:rsidRDefault="00814A81" w:rsidP="00814A81">
      <w:pPr>
        <w:widowControl/>
        <w:ind w:firstLine="709"/>
        <w:jc w:val="both"/>
        <w:rPr>
          <w:rFonts w:ascii="Arial" w:eastAsia="Times New Roman" w:hAnsi="Arial" w:cs="Arial"/>
          <w:kern w:val="0"/>
          <w:sz w:val="24"/>
          <w:lang w:eastAsia="ar-SA"/>
        </w:rPr>
      </w:pPr>
      <w:r w:rsidRPr="00814A81">
        <w:rPr>
          <w:rFonts w:ascii="Arial" w:eastAsia="Times New Roman" w:hAnsi="Arial" w:cs="Arial"/>
          <w:color w:val="000000"/>
          <w:kern w:val="0"/>
          <w:sz w:val="24"/>
          <w:lang w:eastAsia="ar-SA"/>
        </w:rPr>
        <w:t>70. В целях обеспечения общественного контроля со стороны граждан, их объединений и организаций, в случае, когда служебная проверка проводилась по конкретному обращению, заявитель уведомляется о решениях, принятых по результатам проведенной служебной проверки.</w:t>
      </w:r>
    </w:p>
    <w:p w:rsidR="00814A81" w:rsidRPr="00814A81" w:rsidRDefault="00814A81" w:rsidP="00814A81">
      <w:pPr>
        <w:widowControl/>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 xml:space="preserve">71. Граждане, их объединения и организации вправе направлять замечания и предложения в </w:t>
      </w:r>
      <w:r w:rsidRPr="00814A81">
        <w:rPr>
          <w:rFonts w:ascii="Arial" w:eastAsia="Times New Roman" w:hAnsi="Arial" w:cs="Arial"/>
          <w:color w:val="000000"/>
          <w:kern w:val="0"/>
          <w:sz w:val="24"/>
          <w:lang w:eastAsia="ar-SA"/>
        </w:rPr>
        <w:t>ОМС</w:t>
      </w:r>
      <w:r w:rsidRPr="00814A81">
        <w:rPr>
          <w:rFonts w:ascii="Arial" w:eastAsia="Times New Roman" w:hAnsi="Arial" w:cs="Arial"/>
          <w:kern w:val="0"/>
          <w:sz w:val="24"/>
          <w:lang w:eastAsia="ar-SA"/>
        </w:rPr>
        <w:t xml:space="preserve"> по улучшению качества и доступности предоставления муниципальной услуги.</w:t>
      </w:r>
    </w:p>
    <w:p w:rsidR="00814A81" w:rsidRPr="00814A81" w:rsidRDefault="00814A81" w:rsidP="00814A81">
      <w:pPr>
        <w:widowControl/>
        <w:ind w:firstLine="567"/>
        <w:jc w:val="both"/>
        <w:rPr>
          <w:rFonts w:ascii="Arial" w:eastAsia="Times New Roman" w:hAnsi="Arial" w:cs="Arial"/>
          <w:kern w:val="0"/>
          <w:sz w:val="24"/>
          <w:lang w:eastAsia="ar-SA"/>
        </w:rPr>
      </w:pPr>
    </w:p>
    <w:p w:rsidR="00814A81" w:rsidRPr="00814A81" w:rsidRDefault="00814A81" w:rsidP="00814A81">
      <w:pPr>
        <w:widowControl/>
        <w:ind w:firstLine="540"/>
        <w:jc w:val="center"/>
        <w:rPr>
          <w:rFonts w:ascii="Arial" w:eastAsia="Times New Roman" w:hAnsi="Arial" w:cs="Arial"/>
          <w:kern w:val="0"/>
          <w:sz w:val="24"/>
          <w:lang w:eastAsia="ar-SA"/>
        </w:rPr>
      </w:pPr>
      <w:r w:rsidRPr="00814A81">
        <w:rPr>
          <w:rFonts w:ascii="Arial" w:eastAsia="Times New Roman" w:hAnsi="Arial" w:cs="Arial"/>
          <w:kern w:val="0"/>
          <w:sz w:val="24"/>
          <w:lang w:eastAsia="ar-SA"/>
        </w:rPr>
        <w:t>Ответственность должностных лиц за решения и действия (бездействие), принимаемые (осуществляемые) ими в ходе предоставления муниципальной услуги.</w:t>
      </w:r>
    </w:p>
    <w:p w:rsidR="00814A81" w:rsidRPr="00814A81" w:rsidRDefault="00814A81" w:rsidP="00814A81">
      <w:pPr>
        <w:widowControl/>
        <w:ind w:firstLine="567"/>
        <w:jc w:val="both"/>
        <w:rPr>
          <w:rFonts w:ascii="Arial" w:eastAsia="Times New Roman" w:hAnsi="Arial" w:cs="Arial"/>
          <w:kern w:val="0"/>
          <w:sz w:val="24"/>
          <w:lang w:eastAsia="ar-SA"/>
        </w:rPr>
      </w:pPr>
    </w:p>
    <w:p w:rsidR="00814A81" w:rsidRPr="00814A81" w:rsidRDefault="00814A81" w:rsidP="00814A81">
      <w:pPr>
        <w:widowControl/>
        <w:shd w:val="clear" w:color="auto" w:fill="FFFFFF"/>
        <w:ind w:firstLine="709"/>
        <w:jc w:val="both"/>
        <w:rPr>
          <w:rFonts w:ascii="Arial" w:eastAsia="Times New Roman" w:hAnsi="Arial" w:cs="Arial"/>
          <w:color w:val="000000"/>
          <w:kern w:val="0"/>
          <w:sz w:val="24"/>
          <w:lang w:eastAsia="ar-SA"/>
        </w:rPr>
      </w:pPr>
      <w:r w:rsidRPr="00814A81">
        <w:rPr>
          <w:rFonts w:ascii="Arial" w:eastAsia="Times New Roman" w:hAnsi="Arial" w:cs="Arial"/>
          <w:kern w:val="0"/>
          <w:sz w:val="24"/>
          <w:lang w:eastAsia="ar-SA"/>
        </w:rPr>
        <w:t>72. Персональная ответственность должностных лиц ОМС закрепляется в их должностных регламентах в соответствии с требованиями законодательства.</w:t>
      </w:r>
    </w:p>
    <w:p w:rsidR="00814A81" w:rsidRPr="00814A81" w:rsidRDefault="00814A81" w:rsidP="00814A81">
      <w:pPr>
        <w:widowControl/>
        <w:tabs>
          <w:tab w:val="left" w:pos="-1440"/>
        </w:tabs>
        <w:ind w:firstLine="567"/>
        <w:jc w:val="both"/>
        <w:rPr>
          <w:rFonts w:ascii="Arial" w:eastAsia="Times New Roman" w:hAnsi="Arial" w:cs="Arial"/>
          <w:bCs/>
          <w:color w:val="000000"/>
          <w:kern w:val="0"/>
          <w:sz w:val="24"/>
          <w:lang w:eastAsia="ar-SA"/>
        </w:rPr>
      </w:pPr>
      <w:r w:rsidRPr="00814A81">
        <w:rPr>
          <w:rFonts w:ascii="Arial" w:eastAsia="Times New Roman" w:hAnsi="Arial" w:cs="Arial"/>
          <w:color w:val="000000"/>
          <w:kern w:val="0"/>
          <w:sz w:val="24"/>
          <w:lang w:eastAsia="ar-SA"/>
        </w:rPr>
        <w:tab/>
        <w:t>73. Должностные лица ОМС в случае ненадлежащего предоставления муниципальной услуги, служебных обязанностей, совершения противоправных действий (бездействия) при проведении проверки несут ответственность в соответствии с законодательством Российской Федерации.</w:t>
      </w:r>
    </w:p>
    <w:p w:rsidR="00814A81" w:rsidRPr="00814A81" w:rsidRDefault="00814A81" w:rsidP="00814A81">
      <w:pPr>
        <w:widowControl/>
        <w:ind w:firstLine="709"/>
        <w:jc w:val="both"/>
        <w:rPr>
          <w:rFonts w:ascii="Arial" w:eastAsia="Times New Roman" w:hAnsi="Arial" w:cs="Arial"/>
          <w:kern w:val="0"/>
          <w:sz w:val="24"/>
          <w:lang w:eastAsia="ar-SA"/>
        </w:rPr>
      </w:pPr>
      <w:r w:rsidRPr="00814A81">
        <w:rPr>
          <w:rFonts w:ascii="Arial" w:eastAsia="Times New Roman" w:hAnsi="Arial" w:cs="Arial"/>
          <w:bCs/>
          <w:color w:val="000000"/>
          <w:kern w:val="0"/>
          <w:sz w:val="24"/>
          <w:lang w:eastAsia="ar-SA"/>
        </w:rPr>
        <w:t>74.</w:t>
      </w:r>
      <w:r w:rsidRPr="00814A81">
        <w:rPr>
          <w:rFonts w:ascii="Arial" w:eastAsia="Times New Roman" w:hAnsi="Arial" w:cs="Arial"/>
          <w:kern w:val="0"/>
          <w:sz w:val="24"/>
          <w:lang w:eastAsia="ar-SA"/>
        </w:rPr>
        <w:t xml:space="preserve"> ОМС ведет учет случаев ненадлежащего исполнения должностными лицами служебных обязанностей, проводит соответствующие служебное расследование и принимает в соответствии с законодательством Российской Федерации меры в отношении таких должностных лиц. </w:t>
      </w:r>
    </w:p>
    <w:p w:rsidR="00814A81" w:rsidRPr="00814A81" w:rsidRDefault="00814A81" w:rsidP="00814A81">
      <w:pPr>
        <w:autoSpaceDE w:val="0"/>
        <w:ind w:firstLine="709"/>
        <w:jc w:val="center"/>
        <w:rPr>
          <w:rFonts w:ascii="Arial" w:eastAsia="Times New Roman" w:hAnsi="Arial" w:cs="Arial"/>
          <w:kern w:val="0"/>
          <w:sz w:val="24"/>
          <w:lang w:eastAsia="ar-SA"/>
        </w:rPr>
      </w:pPr>
    </w:p>
    <w:p w:rsidR="00814A81" w:rsidRPr="00814A81" w:rsidRDefault="00814A81" w:rsidP="00814A81">
      <w:pPr>
        <w:autoSpaceDE w:val="0"/>
        <w:ind w:firstLine="709"/>
        <w:jc w:val="both"/>
        <w:rPr>
          <w:rFonts w:ascii="Arial" w:eastAsia="Times New Roman" w:hAnsi="Arial" w:cs="Arial"/>
          <w:kern w:val="0"/>
          <w:sz w:val="24"/>
          <w:lang w:eastAsia="ar-SA"/>
        </w:rPr>
      </w:pPr>
    </w:p>
    <w:p w:rsidR="00814A81" w:rsidRPr="00814A81" w:rsidRDefault="00814A81" w:rsidP="00814A81">
      <w:pPr>
        <w:autoSpaceDE w:val="0"/>
        <w:ind w:firstLine="709"/>
        <w:jc w:val="center"/>
        <w:rPr>
          <w:rFonts w:ascii="Arial" w:eastAsia="Times New Roman" w:hAnsi="Arial" w:cs="Arial"/>
          <w:kern w:val="0"/>
          <w:sz w:val="24"/>
          <w:lang w:eastAsia="ar-SA"/>
        </w:rPr>
      </w:pPr>
      <w:r w:rsidRPr="00814A81">
        <w:rPr>
          <w:rFonts w:ascii="Arial" w:eastAsia="Times New Roman" w:hAnsi="Arial" w:cs="Arial"/>
          <w:color w:val="000000"/>
          <w:kern w:val="0"/>
          <w:sz w:val="24"/>
          <w:lang w:eastAsia="ar-SA"/>
        </w:rPr>
        <w:t xml:space="preserve">Глава 5. </w:t>
      </w:r>
      <w:r w:rsidRPr="00814A81">
        <w:rPr>
          <w:rFonts w:ascii="Arial" w:eastAsia="Times New Roman" w:hAnsi="Arial" w:cs="Arial"/>
          <w:kern w:val="0"/>
          <w:sz w:val="24"/>
          <w:lang w:eastAsia="ar-SA"/>
        </w:rPr>
        <w:t>Порядок досудебного (внесудебного) обжалования заявителем решений и действий (бездействия)  ОМС  и должностных лиц, муниципальных служащих.</w:t>
      </w:r>
    </w:p>
    <w:p w:rsidR="00814A81" w:rsidRPr="00814A81" w:rsidRDefault="00814A81" w:rsidP="00814A81">
      <w:pPr>
        <w:autoSpaceDE w:val="0"/>
        <w:ind w:firstLine="709"/>
        <w:jc w:val="center"/>
        <w:rPr>
          <w:rFonts w:ascii="Arial" w:eastAsia="Times New Roman" w:hAnsi="Arial" w:cs="Arial"/>
          <w:kern w:val="0"/>
          <w:sz w:val="24"/>
          <w:lang w:eastAsia="ar-SA"/>
        </w:rPr>
      </w:pPr>
    </w:p>
    <w:p w:rsidR="00814A81" w:rsidRPr="00814A81" w:rsidRDefault="00814A81" w:rsidP="00814A81">
      <w:pPr>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75.  Заявители  имеют право на обжалование, оспаривание решений, действий (бездействия) должностных лиц ОМС при предоставлении муниципальной услуги в судебном или в досудебном (внесудебном) порядке.</w:t>
      </w:r>
    </w:p>
    <w:p w:rsidR="00814A81" w:rsidRPr="00814A81" w:rsidRDefault="00814A81" w:rsidP="00814A81">
      <w:pPr>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76. Обжалование решений, действий (бездействия) должностных лиц ОМС при предоставлении муниципальной услуги в досудебном (внесудебном) порядке не лишает их права на оспаривание указанных решений, действий (бездействия) в судебном порядке.</w:t>
      </w:r>
    </w:p>
    <w:p w:rsidR="00814A81" w:rsidRPr="00814A81" w:rsidRDefault="00814A81" w:rsidP="00814A81">
      <w:pPr>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77. Заявитель может обратиться с жалобой, в том числе в следующих случаях:</w:t>
      </w:r>
    </w:p>
    <w:p w:rsidR="00814A81" w:rsidRPr="00814A81" w:rsidRDefault="00814A81" w:rsidP="00814A81">
      <w:pPr>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1) нарушение срока регистрации заявления заявителя о предоставлении муниципальной услуги;</w:t>
      </w:r>
    </w:p>
    <w:p w:rsidR="00814A81" w:rsidRPr="00814A81" w:rsidRDefault="00814A81" w:rsidP="00814A81">
      <w:pPr>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2) нарушение срока предоставления муниципальной услуги;</w:t>
      </w:r>
    </w:p>
    <w:p w:rsidR="00814A81" w:rsidRPr="00814A81" w:rsidRDefault="00814A81" w:rsidP="00814A81">
      <w:pPr>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3) требование у заявителя документов, не предусмотренных нормативными правовыми актами Российской Федерации, нормативными правовыми актами Костромской области, муниципальными правовыми актами для предоставления муниципальной  услуги;</w:t>
      </w:r>
    </w:p>
    <w:p w:rsidR="00814A81" w:rsidRPr="00814A81" w:rsidRDefault="00814A81" w:rsidP="00814A81">
      <w:pPr>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Костромской области, муниципальными правовыми актами  для предоставления муниципальной  услуги;</w:t>
      </w:r>
    </w:p>
    <w:p w:rsidR="00814A81" w:rsidRPr="00814A81" w:rsidRDefault="00814A81" w:rsidP="00814A81">
      <w:pPr>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Костромской области, муниципальными правовыми актами;</w:t>
      </w:r>
    </w:p>
    <w:p w:rsidR="00814A81" w:rsidRPr="00814A81" w:rsidRDefault="00814A81" w:rsidP="00814A81">
      <w:pPr>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6) 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Костромской области, муниципальными правовыми актами;</w:t>
      </w:r>
    </w:p>
    <w:p w:rsidR="00814A81" w:rsidRPr="00814A81" w:rsidRDefault="00814A81" w:rsidP="00814A81">
      <w:pPr>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7) отказ ОМС, должностного лица ОМС,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814A81" w:rsidRPr="00814A81" w:rsidRDefault="00814A81" w:rsidP="00814A81">
      <w:pPr>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 xml:space="preserve">78. Жалоба подается в письменной форме на бумажном носителе, в электронной форме в  ОМС.  Жалобы на решения, принятые руководителем  ОМС рассматриваются </w:t>
      </w:r>
      <w:r w:rsidRPr="00814A81">
        <w:rPr>
          <w:rFonts w:ascii="Arial" w:eastAsia="Times New Roman" w:hAnsi="Arial" w:cs="Arial"/>
          <w:color w:val="000000"/>
          <w:kern w:val="0"/>
          <w:sz w:val="24"/>
          <w:lang w:eastAsia="ar-SA"/>
        </w:rPr>
        <w:t xml:space="preserve">прокуратурой Костромского района. </w:t>
      </w:r>
    </w:p>
    <w:p w:rsidR="00814A81" w:rsidRPr="00814A81" w:rsidRDefault="00814A81" w:rsidP="00814A81">
      <w:pPr>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 xml:space="preserve">79. Жалоба может быть </w:t>
      </w:r>
      <w:r w:rsidRPr="00814A81">
        <w:rPr>
          <w:rFonts w:ascii="Arial" w:eastAsia="Times New Roman" w:hAnsi="Arial" w:cs="Arial"/>
          <w:color w:val="000000"/>
          <w:kern w:val="0"/>
          <w:sz w:val="24"/>
          <w:lang w:eastAsia="ar-SA"/>
        </w:rPr>
        <w:t xml:space="preserve">направлена по почте, через   официальный сайт </w:t>
      </w:r>
      <w:r w:rsidRPr="00814A81">
        <w:rPr>
          <w:rFonts w:ascii="Arial" w:eastAsia="Times New Roman" w:hAnsi="Arial" w:cs="Arial"/>
          <w:color w:val="000000"/>
          <w:kern w:val="0"/>
          <w:sz w:val="24"/>
          <w:lang w:eastAsia="ar-SA"/>
        </w:rPr>
        <w:lastRenderedPageBreak/>
        <w:t>ОМС</w:t>
      </w:r>
      <w:r w:rsidRPr="00814A81">
        <w:rPr>
          <w:rFonts w:ascii="Arial" w:eastAsia="Times New Roman" w:hAnsi="Arial" w:cs="Arial"/>
          <w:b/>
          <w:i/>
          <w:iCs/>
          <w:color w:val="000000"/>
          <w:kern w:val="0"/>
          <w:sz w:val="24"/>
          <w:u w:val="single"/>
          <w:lang w:eastAsia="ar-SA"/>
        </w:rPr>
        <w:t>,</w:t>
      </w:r>
      <w:r w:rsidRPr="00814A81">
        <w:rPr>
          <w:rFonts w:ascii="Arial" w:eastAsia="Times New Roman" w:hAnsi="Arial" w:cs="Arial"/>
          <w:color w:val="000000"/>
          <w:kern w:val="0"/>
          <w:sz w:val="24"/>
          <w:lang w:eastAsia="ar-SA"/>
        </w:rPr>
        <w:t xml:space="preserve"> федеральную государственную информационную систему «Единый портал государственных и муниципальных услуг (функций)» (</w:t>
      </w:r>
      <w:hyperlink r:id="rId16" w:history="1">
        <w:r w:rsidRPr="00814A81">
          <w:rPr>
            <w:rFonts w:ascii="Arial" w:eastAsia="Times New Roman" w:hAnsi="Arial" w:cs="Arial"/>
            <w:color w:val="0000FF"/>
            <w:kern w:val="0"/>
            <w:sz w:val="24"/>
            <w:u w:val="single"/>
            <w:lang w:val="en-US" w:eastAsia="ar-SA"/>
          </w:rPr>
          <w:t>www</w:t>
        </w:r>
        <w:r w:rsidRPr="00814A81">
          <w:rPr>
            <w:rFonts w:ascii="Arial" w:eastAsia="Times New Roman" w:hAnsi="Arial" w:cs="Arial"/>
            <w:color w:val="0000FF"/>
            <w:kern w:val="0"/>
            <w:sz w:val="24"/>
            <w:u w:val="single"/>
            <w:lang w:eastAsia="ar-SA"/>
          </w:rPr>
          <w:t>.</w:t>
        </w:r>
        <w:r w:rsidRPr="00814A81">
          <w:rPr>
            <w:rFonts w:ascii="Arial" w:eastAsia="Times New Roman" w:hAnsi="Arial" w:cs="Arial"/>
            <w:color w:val="0000FF"/>
            <w:kern w:val="0"/>
            <w:sz w:val="24"/>
            <w:u w:val="single"/>
            <w:lang w:val="en-US" w:eastAsia="ar-SA"/>
          </w:rPr>
          <w:t>gosuslugi</w:t>
        </w:r>
        <w:r w:rsidRPr="00814A81">
          <w:rPr>
            <w:rFonts w:ascii="Arial" w:eastAsia="Times New Roman" w:hAnsi="Arial" w:cs="Arial"/>
            <w:color w:val="0000FF"/>
            <w:kern w:val="0"/>
            <w:sz w:val="24"/>
            <w:u w:val="single"/>
            <w:lang w:eastAsia="ar-SA"/>
          </w:rPr>
          <w:t>.</w:t>
        </w:r>
        <w:r w:rsidRPr="00814A81">
          <w:rPr>
            <w:rFonts w:ascii="Arial" w:eastAsia="Times New Roman" w:hAnsi="Arial" w:cs="Arial"/>
            <w:color w:val="0000FF"/>
            <w:kern w:val="0"/>
            <w:sz w:val="24"/>
            <w:u w:val="single"/>
            <w:lang w:val="en-US" w:eastAsia="ar-SA"/>
          </w:rPr>
          <w:t>ru</w:t>
        </w:r>
      </w:hyperlink>
      <w:r w:rsidRPr="00814A81">
        <w:rPr>
          <w:rFonts w:ascii="Arial" w:eastAsia="Times New Roman" w:hAnsi="Arial" w:cs="Arial"/>
          <w:color w:val="000000"/>
          <w:kern w:val="0"/>
          <w:sz w:val="24"/>
          <w:lang w:eastAsia="ar-SA"/>
        </w:rPr>
        <w:t>), а также может быть принята</w:t>
      </w:r>
      <w:r w:rsidRPr="00814A81">
        <w:rPr>
          <w:rFonts w:ascii="Arial" w:eastAsia="Times New Roman" w:hAnsi="Arial" w:cs="Arial"/>
          <w:kern w:val="0"/>
          <w:sz w:val="24"/>
          <w:lang w:eastAsia="ar-SA"/>
        </w:rPr>
        <w:t xml:space="preserve"> при личном приеме заявителя.</w:t>
      </w:r>
    </w:p>
    <w:p w:rsidR="00814A81" w:rsidRPr="00814A81" w:rsidRDefault="00814A81" w:rsidP="00814A81">
      <w:pPr>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80. Жалоба должна содержать:</w:t>
      </w:r>
    </w:p>
    <w:p w:rsidR="00814A81" w:rsidRPr="00814A81" w:rsidRDefault="00814A81" w:rsidP="00814A81">
      <w:pPr>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1) наименование органа местного самоуправления, предоставляющего муниципальную услугу, должностного лица ОМС, решения и действия (бездействие) которых обжалуются;</w:t>
      </w:r>
    </w:p>
    <w:p w:rsidR="00814A81" w:rsidRPr="00814A81" w:rsidRDefault="00814A81" w:rsidP="00814A81">
      <w:pPr>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814A81" w:rsidRPr="00814A81" w:rsidRDefault="00814A81" w:rsidP="00814A81">
      <w:pPr>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3) сведения об обжалуемых решениях и действиях (бездействии) ОМС,  должностного лица ОМС;</w:t>
      </w:r>
    </w:p>
    <w:p w:rsidR="00814A81" w:rsidRPr="00814A81" w:rsidRDefault="00814A81" w:rsidP="00814A81">
      <w:pPr>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 xml:space="preserve">4) доводы, на основании которых заявитель не согласен с решением и действием (бездействием) ОМС, должностного лица ОМС, либо муниципального служащего. </w:t>
      </w:r>
    </w:p>
    <w:p w:rsidR="00814A81" w:rsidRPr="00814A81" w:rsidRDefault="00814A81" w:rsidP="00814A81">
      <w:pPr>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Заявитель (представитель заявителя), имеющий намерение подать жалобу, вправе получить в ОМС информацию и документы, необходимые для составления жалобы.</w:t>
      </w:r>
    </w:p>
    <w:p w:rsidR="00814A81" w:rsidRPr="00814A81" w:rsidRDefault="00814A81" w:rsidP="00814A81">
      <w:pPr>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 xml:space="preserve">81. Жалоба, поступившая в ОМС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ОМС, должностного лица ОМС,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814A81" w:rsidRPr="00814A81" w:rsidRDefault="00814A81" w:rsidP="00814A81">
      <w:pPr>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82. По результатам рассмотрения жалобы ОМС принимает одно из следующих решений:</w:t>
      </w:r>
    </w:p>
    <w:p w:rsidR="00814A81" w:rsidRPr="00814A81" w:rsidRDefault="00814A81" w:rsidP="00814A81">
      <w:pPr>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1) удовлетворяет жалобу, в том числе в форме отмены принятого решения, исправления допущенных ОМС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Костромской области муниципальными нормативными актами, а также в иных формах;</w:t>
      </w:r>
    </w:p>
    <w:p w:rsidR="00814A81" w:rsidRPr="00814A81" w:rsidRDefault="00814A81" w:rsidP="00814A81">
      <w:pPr>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2) отказывает в удовлетворении жалобы.</w:t>
      </w:r>
    </w:p>
    <w:p w:rsidR="00814A81" w:rsidRPr="00814A81" w:rsidRDefault="00814A81" w:rsidP="00814A81">
      <w:pPr>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 xml:space="preserve">83. Не позднее дня, следующего за днем принятия решения, указанного в пункте 82 настоящего административного регламента, заявителю в письменной форме </w:t>
      </w:r>
      <w:r w:rsidRPr="00814A81">
        <w:rPr>
          <w:rFonts w:ascii="Arial" w:eastAsia="Times New Roman" w:hAnsi="Arial" w:cs="Arial"/>
          <w:color w:val="000000"/>
          <w:kern w:val="0"/>
          <w:sz w:val="24"/>
          <w:lang w:eastAsia="ar-SA"/>
        </w:rPr>
        <w:t>и по желанию заявителя в электронной форме направляется</w:t>
      </w:r>
      <w:r w:rsidRPr="00814A81">
        <w:rPr>
          <w:rFonts w:ascii="Arial" w:eastAsia="Times New Roman" w:hAnsi="Arial" w:cs="Arial"/>
          <w:kern w:val="0"/>
          <w:sz w:val="24"/>
          <w:lang w:eastAsia="ar-SA"/>
        </w:rPr>
        <w:t xml:space="preserve"> мотивированный ответ о результатах рассмотрения жалобы.</w:t>
      </w:r>
    </w:p>
    <w:p w:rsidR="00814A81" w:rsidRPr="00814A81" w:rsidRDefault="00814A81" w:rsidP="00814A81">
      <w:pPr>
        <w:autoSpaceDE w:val="0"/>
        <w:ind w:firstLine="709"/>
        <w:jc w:val="both"/>
        <w:rPr>
          <w:rFonts w:ascii="Arial" w:eastAsia="Times New Roman" w:hAnsi="Arial" w:cs="Arial"/>
          <w:color w:val="000000"/>
          <w:kern w:val="0"/>
          <w:sz w:val="24"/>
          <w:lang w:eastAsia="ar-SA"/>
        </w:rPr>
      </w:pPr>
      <w:r w:rsidRPr="00814A81">
        <w:rPr>
          <w:rFonts w:ascii="Arial" w:eastAsia="Times New Roman" w:hAnsi="Arial" w:cs="Arial"/>
          <w:kern w:val="0"/>
          <w:sz w:val="24"/>
          <w:lang w:eastAsia="ar-SA"/>
        </w:rPr>
        <w:t>84.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и в органы, уполномоченные составлять протоколы об административных правонарушениях в соответствии с Кодексом Костромской области об административных правонарушениях.</w:t>
      </w:r>
    </w:p>
    <w:p w:rsidR="00814A81" w:rsidRPr="00814A81" w:rsidRDefault="00814A81" w:rsidP="00814A81">
      <w:pPr>
        <w:autoSpaceDE w:val="0"/>
        <w:ind w:firstLine="709"/>
        <w:jc w:val="center"/>
        <w:rPr>
          <w:rFonts w:ascii="Arial" w:eastAsia="Times New Roman" w:hAnsi="Arial" w:cs="Arial"/>
          <w:color w:val="000000"/>
          <w:kern w:val="0"/>
          <w:sz w:val="24"/>
          <w:lang w:eastAsia="ar-SA"/>
        </w:rPr>
      </w:pPr>
    </w:p>
    <w:p w:rsidR="00814A81" w:rsidRPr="00814A81" w:rsidRDefault="00814A81" w:rsidP="00814A81">
      <w:pPr>
        <w:autoSpaceDE w:val="0"/>
        <w:ind w:firstLine="709"/>
        <w:jc w:val="center"/>
        <w:rPr>
          <w:rFonts w:ascii="Arial" w:eastAsia="Times New Roman" w:hAnsi="Arial" w:cs="Arial"/>
          <w:color w:val="000000"/>
          <w:kern w:val="0"/>
          <w:sz w:val="24"/>
          <w:lang w:eastAsia="ar-SA"/>
        </w:rPr>
      </w:pPr>
    </w:p>
    <w:p w:rsidR="00814A81" w:rsidRPr="00814A81" w:rsidRDefault="00814A81" w:rsidP="00814A81">
      <w:pPr>
        <w:autoSpaceDE w:val="0"/>
        <w:ind w:firstLine="709"/>
        <w:jc w:val="center"/>
        <w:rPr>
          <w:rFonts w:ascii="Arial" w:eastAsia="Times New Roman" w:hAnsi="Arial" w:cs="Arial"/>
          <w:color w:val="000000"/>
          <w:kern w:val="0"/>
          <w:sz w:val="24"/>
          <w:lang w:eastAsia="ar-SA"/>
        </w:rPr>
      </w:pPr>
    </w:p>
    <w:p w:rsidR="00814A81" w:rsidRPr="00814A81" w:rsidRDefault="00814A81" w:rsidP="00814A81">
      <w:pPr>
        <w:autoSpaceDE w:val="0"/>
        <w:ind w:firstLine="709"/>
        <w:jc w:val="center"/>
        <w:rPr>
          <w:rFonts w:ascii="Arial" w:eastAsia="Times New Roman" w:hAnsi="Arial" w:cs="Arial"/>
          <w:color w:val="000000"/>
          <w:kern w:val="0"/>
          <w:sz w:val="24"/>
          <w:lang w:eastAsia="ar-SA"/>
        </w:rPr>
      </w:pPr>
    </w:p>
    <w:p w:rsidR="00814A81" w:rsidRPr="00814A81" w:rsidRDefault="00814A81" w:rsidP="00814A81">
      <w:pPr>
        <w:pageBreakBefore/>
        <w:widowControl/>
        <w:jc w:val="right"/>
        <w:rPr>
          <w:rFonts w:ascii="Arial" w:eastAsia="Times New Roman" w:hAnsi="Arial" w:cs="Arial"/>
          <w:kern w:val="0"/>
          <w:szCs w:val="20"/>
          <w:lang w:eastAsia="ar-SA"/>
        </w:rPr>
      </w:pPr>
      <w:r w:rsidRPr="00814A81">
        <w:rPr>
          <w:rFonts w:ascii="Arial" w:eastAsia="Times New Roman" w:hAnsi="Arial" w:cs="Arial"/>
          <w:kern w:val="0"/>
          <w:szCs w:val="20"/>
          <w:lang w:eastAsia="ar-SA"/>
        </w:rPr>
        <w:lastRenderedPageBreak/>
        <w:t>Приложение № 1</w:t>
      </w:r>
    </w:p>
    <w:p w:rsidR="00814A81" w:rsidRPr="00814A81" w:rsidRDefault="00814A81" w:rsidP="00814A81">
      <w:pPr>
        <w:widowControl/>
        <w:jc w:val="right"/>
        <w:rPr>
          <w:rFonts w:ascii="Arial" w:eastAsia="Times New Roman" w:hAnsi="Arial" w:cs="Arial"/>
          <w:kern w:val="0"/>
          <w:szCs w:val="20"/>
          <w:lang w:eastAsia="ar-SA"/>
        </w:rPr>
      </w:pPr>
      <w:r w:rsidRPr="00814A81">
        <w:rPr>
          <w:rFonts w:ascii="Arial" w:eastAsia="Times New Roman" w:hAnsi="Arial" w:cs="Arial"/>
          <w:kern w:val="0"/>
          <w:szCs w:val="20"/>
          <w:lang w:eastAsia="ar-SA"/>
        </w:rPr>
        <w:t>к административному регламенту</w:t>
      </w:r>
    </w:p>
    <w:p w:rsidR="00814A81" w:rsidRPr="00814A81" w:rsidRDefault="00814A81" w:rsidP="00814A81">
      <w:pPr>
        <w:widowControl/>
        <w:autoSpaceDE w:val="0"/>
        <w:ind w:firstLine="720"/>
        <w:jc w:val="right"/>
        <w:rPr>
          <w:rFonts w:ascii="Arial" w:eastAsia="Arial" w:hAnsi="Arial" w:cs="Arial"/>
          <w:kern w:val="0"/>
          <w:szCs w:val="20"/>
          <w:lang w:eastAsia="ar-SA"/>
        </w:rPr>
      </w:pPr>
      <w:r w:rsidRPr="00814A81">
        <w:rPr>
          <w:rFonts w:ascii="Arial" w:eastAsia="Arial" w:hAnsi="Arial" w:cs="Arial"/>
          <w:kern w:val="0"/>
          <w:szCs w:val="20"/>
          <w:lang w:eastAsia="ar-SA"/>
        </w:rPr>
        <w:t>предоставления муниципальной услуги</w:t>
      </w:r>
    </w:p>
    <w:p w:rsidR="00814A81" w:rsidRPr="00814A81" w:rsidRDefault="00814A81" w:rsidP="00814A81">
      <w:pPr>
        <w:widowControl/>
        <w:autoSpaceDE w:val="0"/>
        <w:ind w:firstLine="720"/>
        <w:jc w:val="right"/>
        <w:rPr>
          <w:rFonts w:ascii="Arial" w:eastAsia="Arial" w:hAnsi="Arial" w:cs="Arial"/>
          <w:kern w:val="0"/>
          <w:szCs w:val="20"/>
          <w:lang w:eastAsia="ar-SA"/>
        </w:rPr>
      </w:pPr>
      <w:r w:rsidRPr="00814A81">
        <w:rPr>
          <w:rFonts w:ascii="Arial" w:eastAsia="Arial" w:hAnsi="Arial" w:cs="Arial"/>
          <w:kern w:val="0"/>
          <w:szCs w:val="20"/>
          <w:lang w:eastAsia="ar-SA"/>
        </w:rPr>
        <w:t>«</w:t>
      </w:r>
      <w:r w:rsidRPr="00814A81">
        <w:rPr>
          <w:rFonts w:ascii="Arial" w:eastAsia="Arial" w:hAnsi="Arial" w:cs="Arial"/>
          <w:color w:val="000000"/>
          <w:kern w:val="0"/>
          <w:szCs w:val="20"/>
          <w:lang w:eastAsia="ar-SA"/>
        </w:rPr>
        <w:t>С</w:t>
      </w:r>
      <w:r w:rsidRPr="00814A81">
        <w:rPr>
          <w:rFonts w:ascii="Arial" w:eastAsia="Arial" w:hAnsi="Arial" w:cs="Arial"/>
          <w:kern w:val="0"/>
          <w:szCs w:val="20"/>
          <w:lang w:eastAsia="ar-SA"/>
        </w:rPr>
        <w:t xml:space="preserve">огласование переустройства </w:t>
      </w:r>
    </w:p>
    <w:p w:rsidR="00814A81" w:rsidRPr="00814A81" w:rsidRDefault="00814A81" w:rsidP="00814A81">
      <w:pPr>
        <w:widowControl/>
        <w:autoSpaceDE w:val="0"/>
        <w:ind w:firstLine="720"/>
        <w:jc w:val="right"/>
        <w:rPr>
          <w:rFonts w:ascii="Arial" w:eastAsia="Arial" w:hAnsi="Arial" w:cs="Arial"/>
          <w:kern w:val="0"/>
          <w:szCs w:val="20"/>
          <w:lang w:eastAsia="ar-SA"/>
        </w:rPr>
      </w:pPr>
      <w:r w:rsidRPr="00814A81">
        <w:rPr>
          <w:rFonts w:ascii="Arial" w:eastAsia="Arial" w:hAnsi="Arial" w:cs="Arial"/>
          <w:kern w:val="0"/>
          <w:szCs w:val="20"/>
          <w:lang w:eastAsia="ar-SA"/>
        </w:rPr>
        <w:t xml:space="preserve">и (или) перепланировки </w:t>
      </w:r>
    </w:p>
    <w:p w:rsidR="00814A81" w:rsidRPr="00814A81" w:rsidRDefault="00814A81" w:rsidP="00814A81">
      <w:pPr>
        <w:widowControl/>
        <w:autoSpaceDE w:val="0"/>
        <w:ind w:firstLine="720"/>
        <w:jc w:val="right"/>
        <w:rPr>
          <w:rFonts w:eastAsia="Arial"/>
          <w:kern w:val="0"/>
          <w:sz w:val="28"/>
          <w:szCs w:val="28"/>
          <w:lang w:eastAsia="ar-SA"/>
        </w:rPr>
      </w:pPr>
      <w:r w:rsidRPr="00814A81">
        <w:rPr>
          <w:rFonts w:ascii="Arial" w:eastAsia="Arial" w:hAnsi="Arial" w:cs="Arial"/>
          <w:kern w:val="0"/>
          <w:szCs w:val="20"/>
          <w:lang w:eastAsia="ar-SA"/>
        </w:rPr>
        <w:t>жилых помещений»</w:t>
      </w:r>
    </w:p>
    <w:p w:rsidR="00814A81" w:rsidRPr="00814A81" w:rsidRDefault="00814A81" w:rsidP="00814A81">
      <w:pPr>
        <w:widowControl/>
        <w:autoSpaceDE w:val="0"/>
        <w:ind w:firstLine="720"/>
        <w:jc w:val="right"/>
        <w:rPr>
          <w:rFonts w:eastAsia="Arial"/>
          <w:kern w:val="0"/>
          <w:sz w:val="28"/>
          <w:szCs w:val="28"/>
          <w:lang w:eastAsia="ar-SA"/>
        </w:rPr>
      </w:pPr>
    </w:p>
    <w:p w:rsidR="00814A81" w:rsidRPr="00814A81" w:rsidRDefault="00814A81" w:rsidP="00814A81">
      <w:pPr>
        <w:widowControl/>
        <w:autoSpaceDE w:val="0"/>
        <w:ind w:firstLine="720"/>
        <w:jc w:val="center"/>
        <w:rPr>
          <w:rFonts w:ascii="Arial" w:eastAsia="Arial" w:hAnsi="Arial" w:cs="Arial"/>
          <w:kern w:val="0"/>
          <w:sz w:val="21"/>
          <w:szCs w:val="21"/>
          <w:lang w:eastAsia="ar-SA"/>
        </w:rPr>
      </w:pPr>
      <w:bookmarkStart w:id="1" w:name="Par516"/>
      <w:bookmarkEnd w:id="1"/>
      <w:r w:rsidRPr="00814A81">
        <w:rPr>
          <w:rFonts w:ascii="Arial" w:eastAsia="Arial" w:hAnsi="Arial" w:cs="Arial"/>
          <w:kern w:val="0"/>
          <w:sz w:val="21"/>
          <w:szCs w:val="21"/>
          <w:lang w:eastAsia="ar-SA"/>
        </w:rPr>
        <w:t>Сведения о местонахождении и номерах контактных телефонов</w:t>
      </w:r>
    </w:p>
    <w:p w:rsidR="00814A81" w:rsidRPr="00814A81" w:rsidRDefault="00814A81" w:rsidP="00814A81">
      <w:pPr>
        <w:widowControl/>
        <w:autoSpaceDE w:val="0"/>
        <w:ind w:firstLine="720"/>
        <w:jc w:val="center"/>
        <w:rPr>
          <w:rFonts w:ascii="Arial" w:eastAsia="Arial" w:hAnsi="Arial" w:cs="Arial"/>
          <w:kern w:val="0"/>
          <w:sz w:val="21"/>
          <w:szCs w:val="21"/>
          <w:lang w:eastAsia="ar-SA"/>
        </w:rPr>
      </w:pPr>
      <w:r w:rsidRPr="00814A81">
        <w:rPr>
          <w:rFonts w:ascii="Arial" w:eastAsia="Arial" w:hAnsi="Arial" w:cs="Arial"/>
          <w:kern w:val="0"/>
          <w:sz w:val="21"/>
          <w:szCs w:val="21"/>
          <w:lang w:eastAsia="ar-SA"/>
        </w:rPr>
        <w:t>органов и организаций, в которых заявители могут</w:t>
      </w:r>
    </w:p>
    <w:p w:rsidR="00814A81" w:rsidRPr="00814A81" w:rsidRDefault="00814A81" w:rsidP="00814A81">
      <w:pPr>
        <w:widowControl/>
        <w:autoSpaceDE w:val="0"/>
        <w:ind w:firstLine="720"/>
        <w:jc w:val="center"/>
        <w:rPr>
          <w:rFonts w:ascii="Arial" w:eastAsia="Arial" w:hAnsi="Arial" w:cs="Arial"/>
          <w:kern w:val="0"/>
          <w:sz w:val="21"/>
          <w:szCs w:val="21"/>
          <w:lang w:eastAsia="ar-SA"/>
        </w:rPr>
      </w:pPr>
      <w:r w:rsidRPr="00814A81">
        <w:rPr>
          <w:rFonts w:ascii="Arial" w:eastAsia="Arial" w:hAnsi="Arial" w:cs="Arial"/>
          <w:kern w:val="0"/>
          <w:sz w:val="21"/>
          <w:szCs w:val="21"/>
          <w:lang w:eastAsia="ar-SA"/>
        </w:rPr>
        <w:t>получить документы, необходимые для предоставления</w:t>
      </w:r>
    </w:p>
    <w:p w:rsidR="00814A81" w:rsidRPr="00814A81" w:rsidRDefault="00814A81" w:rsidP="00814A81">
      <w:pPr>
        <w:widowControl/>
        <w:autoSpaceDE w:val="0"/>
        <w:ind w:firstLine="720"/>
        <w:jc w:val="center"/>
        <w:rPr>
          <w:rFonts w:ascii="Arial" w:eastAsia="Arial" w:hAnsi="Arial" w:cs="Arial"/>
          <w:color w:val="000000"/>
          <w:kern w:val="0"/>
          <w:sz w:val="21"/>
          <w:szCs w:val="21"/>
          <w:lang w:eastAsia="ar-SA"/>
        </w:rPr>
      </w:pPr>
      <w:r w:rsidRPr="00814A81">
        <w:rPr>
          <w:rFonts w:ascii="Arial" w:eastAsia="Arial" w:hAnsi="Arial" w:cs="Arial"/>
          <w:kern w:val="0"/>
          <w:sz w:val="21"/>
          <w:szCs w:val="21"/>
          <w:lang w:eastAsia="ar-SA"/>
        </w:rPr>
        <w:t>муниципальной услуги</w:t>
      </w:r>
    </w:p>
    <w:p w:rsidR="00814A81" w:rsidRPr="00814A81" w:rsidRDefault="00814A81" w:rsidP="00814A81">
      <w:pPr>
        <w:autoSpaceDE w:val="0"/>
        <w:ind w:firstLine="709"/>
        <w:jc w:val="center"/>
        <w:rPr>
          <w:rFonts w:ascii="Arial" w:eastAsia="Times New Roman" w:hAnsi="Arial" w:cs="Arial"/>
          <w:color w:val="000000"/>
          <w:kern w:val="0"/>
          <w:sz w:val="21"/>
          <w:szCs w:val="21"/>
          <w:lang w:eastAsia="ar-SA"/>
        </w:rPr>
      </w:pPr>
    </w:p>
    <w:tbl>
      <w:tblPr>
        <w:tblW w:w="0" w:type="auto"/>
        <w:tblInd w:w="-866" w:type="dxa"/>
        <w:tblLayout w:type="fixed"/>
        <w:tblCellMar>
          <w:top w:w="30" w:type="dxa"/>
          <w:left w:w="30" w:type="dxa"/>
          <w:bottom w:w="30" w:type="dxa"/>
          <w:right w:w="30" w:type="dxa"/>
        </w:tblCellMar>
        <w:tblLook w:val="0000"/>
      </w:tblPr>
      <w:tblGrid>
        <w:gridCol w:w="3687"/>
        <w:gridCol w:w="992"/>
        <w:gridCol w:w="2127"/>
        <w:gridCol w:w="1842"/>
        <w:gridCol w:w="1932"/>
      </w:tblGrid>
      <w:tr w:rsidR="00814A81" w:rsidRPr="00814A81" w:rsidTr="00814A81">
        <w:tc>
          <w:tcPr>
            <w:tcW w:w="3687" w:type="dxa"/>
            <w:tcBorders>
              <w:top w:val="double" w:sz="1" w:space="0" w:color="C0C0C0"/>
              <w:left w:val="double" w:sz="1" w:space="0" w:color="C0C0C0"/>
              <w:bottom w:val="double" w:sz="1" w:space="0" w:color="C0C0C0"/>
            </w:tcBorders>
            <w:shd w:val="clear" w:color="auto" w:fill="auto"/>
            <w:vAlign w:val="center"/>
          </w:tcPr>
          <w:p w:rsidR="00814A81" w:rsidRPr="00814A81" w:rsidRDefault="00814A81" w:rsidP="00814A81">
            <w:pPr>
              <w:widowControl/>
              <w:snapToGrid w:val="0"/>
              <w:rPr>
                <w:rFonts w:ascii="Arial" w:eastAsia="Times New Roman" w:hAnsi="Arial" w:cs="Arial"/>
                <w:kern w:val="0"/>
                <w:sz w:val="21"/>
                <w:szCs w:val="21"/>
                <w:lang w:eastAsia="ar-SA"/>
              </w:rPr>
            </w:pPr>
            <w:r w:rsidRPr="00814A81">
              <w:rPr>
                <w:rFonts w:ascii="Arial" w:eastAsia="Times New Roman" w:hAnsi="Arial" w:cs="Arial"/>
                <w:kern w:val="0"/>
                <w:sz w:val="21"/>
                <w:szCs w:val="21"/>
                <w:lang w:eastAsia="ar-SA"/>
              </w:rPr>
              <w:t> Наименование организации</w:t>
            </w:r>
          </w:p>
        </w:tc>
        <w:tc>
          <w:tcPr>
            <w:tcW w:w="992" w:type="dxa"/>
            <w:tcBorders>
              <w:top w:val="double" w:sz="1" w:space="0" w:color="C0C0C0"/>
              <w:left w:val="double" w:sz="1" w:space="0" w:color="C0C0C0"/>
              <w:bottom w:val="double" w:sz="1" w:space="0" w:color="C0C0C0"/>
            </w:tcBorders>
            <w:shd w:val="clear" w:color="auto" w:fill="auto"/>
            <w:vAlign w:val="center"/>
          </w:tcPr>
          <w:p w:rsidR="00814A81" w:rsidRPr="00814A81" w:rsidRDefault="00814A81" w:rsidP="00814A81">
            <w:pPr>
              <w:widowControl/>
              <w:snapToGrid w:val="0"/>
              <w:rPr>
                <w:rFonts w:ascii="Arial" w:eastAsia="Times New Roman" w:hAnsi="Arial" w:cs="Arial"/>
                <w:kern w:val="0"/>
                <w:sz w:val="21"/>
                <w:szCs w:val="21"/>
                <w:lang w:eastAsia="ar-SA"/>
              </w:rPr>
            </w:pPr>
            <w:r w:rsidRPr="00814A81">
              <w:rPr>
                <w:rFonts w:ascii="Arial" w:eastAsia="Times New Roman" w:hAnsi="Arial" w:cs="Arial"/>
                <w:kern w:val="0"/>
                <w:sz w:val="21"/>
                <w:szCs w:val="21"/>
                <w:lang w:eastAsia="ar-SA"/>
              </w:rPr>
              <w:t> Режим работы</w:t>
            </w:r>
          </w:p>
        </w:tc>
        <w:tc>
          <w:tcPr>
            <w:tcW w:w="2127" w:type="dxa"/>
            <w:tcBorders>
              <w:top w:val="double" w:sz="1" w:space="0" w:color="C0C0C0"/>
              <w:left w:val="double" w:sz="1" w:space="0" w:color="C0C0C0"/>
              <w:bottom w:val="double" w:sz="1" w:space="0" w:color="C0C0C0"/>
            </w:tcBorders>
            <w:shd w:val="clear" w:color="auto" w:fill="auto"/>
            <w:vAlign w:val="center"/>
          </w:tcPr>
          <w:p w:rsidR="00814A81" w:rsidRPr="00814A81" w:rsidRDefault="00814A81" w:rsidP="00814A81">
            <w:pPr>
              <w:widowControl/>
              <w:snapToGrid w:val="0"/>
              <w:rPr>
                <w:rFonts w:ascii="Arial" w:eastAsia="Times New Roman" w:hAnsi="Arial" w:cs="Arial"/>
                <w:kern w:val="0"/>
                <w:sz w:val="21"/>
                <w:szCs w:val="21"/>
                <w:lang w:eastAsia="ar-SA"/>
              </w:rPr>
            </w:pPr>
            <w:r w:rsidRPr="00814A81">
              <w:rPr>
                <w:rFonts w:ascii="Arial" w:eastAsia="Times New Roman" w:hAnsi="Arial" w:cs="Arial"/>
                <w:kern w:val="0"/>
                <w:sz w:val="21"/>
                <w:szCs w:val="21"/>
                <w:lang w:eastAsia="ar-SA"/>
              </w:rPr>
              <w:t xml:space="preserve">Номера </w:t>
            </w:r>
            <w:r w:rsidRPr="00814A81">
              <w:rPr>
                <w:rFonts w:ascii="Arial" w:eastAsia="Times New Roman" w:hAnsi="Arial" w:cs="Arial"/>
                <w:kern w:val="0"/>
                <w:sz w:val="21"/>
                <w:szCs w:val="21"/>
                <w:lang w:eastAsia="ar-SA"/>
              </w:rPr>
              <w:br/>
              <w:t xml:space="preserve">контактных </w:t>
            </w:r>
            <w:r w:rsidRPr="00814A81">
              <w:rPr>
                <w:rFonts w:ascii="Arial" w:eastAsia="Times New Roman" w:hAnsi="Arial" w:cs="Arial"/>
                <w:kern w:val="0"/>
                <w:sz w:val="21"/>
                <w:szCs w:val="21"/>
                <w:lang w:eastAsia="ar-SA"/>
              </w:rPr>
              <w:br/>
              <w:t xml:space="preserve">телефонов, </w:t>
            </w:r>
            <w:r w:rsidRPr="00814A81">
              <w:rPr>
                <w:rFonts w:ascii="Arial" w:eastAsia="Times New Roman" w:hAnsi="Arial" w:cs="Arial"/>
                <w:kern w:val="0"/>
                <w:sz w:val="21"/>
                <w:szCs w:val="21"/>
                <w:lang w:eastAsia="ar-SA"/>
              </w:rPr>
              <w:br/>
              <w:t>адрес </w:t>
            </w:r>
          </w:p>
        </w:tc>
        <w:tc>
          <w:tcPr>
            <w:tcW w:w="1842" w:type="dxa"/>
            <w:tcBorders>
              <w:top w:val="double" w:sz="1" w:space="0" w:color="C0C0C0"/>
              <w:left w:val="double" w:sz="1" w:space="0" w:color="C0C0C0"/>
              <w:bottom w:val="double" w:sz="1" w:space="0" w:color="C0C0C0"/>
            </w:tcBorders>
            <w:shd w:val="clear" w:color="auto" w:fill="auto"/>
            <w:vAlign w:val="center"/>
          </w:tcPr>
          <w:p w:rsidR="00814A81" w:rsidRPr="00814A81" w:rsidRDefault="00814A81" w:rsidP="00814A81">
            <w:pPr>
              <w:widowControl/>
              <w:snapToGrid w:val="0"/>
              <w:rPr>
                <w:rFonts w:ascii="Arial" w:eastAsia="Times New Roman" w:hAnsi="Arial" w:cs="Arial"/>
                <w:kern w:val="0"/>
                <w:sz w:val="21"/>
                <w:szCs w:val="21"/>
                <w:lang w:eastAsia="ar-SA"/>
              </w:rPr>
            </w:pPr>
            <w:r w:rsidRPr="00814A81">
              <w:rPr>
                <w:rFonts w:ascii="Arial" w:eastAsia="Times New Roman" w:hAnsi="Arial" w:cs="Arial"/>
                <w:kern w:val="0"/>
                <w:sz w:val="21"/>
                <w:szCs w:val="21"/>
                <w:lang w:eastAsia="ar-SA"/>
              </w:rPr>
              <w:t xml:space="preserve"> Адрес </w:t>
            </w:r>
            <w:r w:rsidRPr="00814A81">
              <w:rPr>
                <w:rFonts w:ascii="Arial" w:eastAsia="Times New Roman" w:hAnsi="Arial" w:cs="Arial"/>
                <w:kern w:val="0"/>
                <w:sz w:val="21"/>
                <w:szCs w:val="21"/>
                <w:lang w:eastAsia="ar-SA"/>
              </w:rPr>
              <w:br/>
              <w:t xml:space="preserve">официального </w:t>
            </w:r>
            <w:r w:rsidRPr="00814A81">
              <w:rPr>
                <w:rFonts w:ascii="Arial" w:eastAsia="Times New Roman" w:hAnsi="Arial" w:cs="Arial"/>
                <w:kern w:val="0"/>
                <w:sz w:val="21"/>
                <w:szCs w:val="21"/>
                <w:lang w:eastAsia="ar-SA"/>
              </w:rPr>
              <w:br/>
              <w:t>сайта в сети Интернет</w:t>
            </w:r>
          </w:p>
        </w:tc>
        <w:tc>
          <w:tcPr>
            <w:tcW w:w="1932" w:type="dxa"/>
            <w:tcBorders>
              <w:top w:val="double" w:sz="1" w:space="0" w:color="C0C0C0"/>
              <w:left w:val="double" w:sz="1" w:space="0" w:color="C0C0C0"/>
              <w:bottom w:val="double" w:sz="1" w:space="0" w:color="C0C0C0"/>
              <w:right w:val="double" w:sz="1" w:space="0" w:color="C0C0C0"/>
            </w:tcBorders>
            <w:shd w:val="clear" w:color="auto" w:fill="auto"/>
            <w:vAlign w:val="center"/>
          </w:tcPr>
          <w:p w:rsidR="00814A81" w:rsidRPr="00814A81" w:rsidRDefault="00814A81" w:rsidP="00814A81">
            <w:pPr>
              <w:widowControl/>
              <w:snapToGrid w:val="0"/>
              <w:rPr>
                <w:rFonts w:ascii="Calibri" w:eastAsia="Times New Roman" w:hAnsi="Calibri" w:cs="Calibri"/>
                <w:kern w:val="0"/>
                <w:sz w:val="22"/>
                <w:lang w:eastAsia="ar-SA"/>
              </w:rPr>
            </w:pPr>
            <w:r w:rsidRPr="00814A81">
              <w:rPr>
                <w:rFonts w:ascii="Arial" w:eastAsia="Times New Roman" w:hAnsi="Arial" w:cs="Arial"/>
                <w:kern w:val="0"/>
                <w:sz w:val="21"/>
                <w:szCs w:val="21"/>
                <w:lang w:eastAsia="ar-SA"/>
              </w:rPr>
              <w:t>Адрес</w:t>
            </w:r>
            <w:r w:rsidRPr="00814A81">
              <w:rPr>
                <w:rFonts w:ascii="Arial" w:eastAsia="Times New Roman" w:hAnsi="Arial" w:cs="Arial"/>
                <w:kern w:val="0"/>
                <w:sz w:val="21"/>
                <w:szCs w:val="21"/>
                <w:lang w:eastAsia="ar-SA"/>
              </w:rPr>
              <w:br/>
              <w:t>электронной</w:t>
            </w:r>
            <w:r w:rsidRPr="00814A81">
              <w:rPr>
                <w:rFonts w:ascii="Arial" w:eastAsia="Times New Roman" w:hAnsi="Arial" w:cs="Arial"/>
                <w:kern w:val="0"/>
                <w:sz w:val="21"/>
                <w:szCs w:val="21"/>
                <w:lang w:eastAsia="ar-SA"/>
              </w:rPr>
              <w:br/>
              <w:t xml:space="preserve">почты </w:t>
            </w:r>
          </w:p>
        </w:tc>
      </w:tr>
      <w:tr w:rsidR="00814A81" w:rsidRPr="00814A81" w:rsidTr="00814A81">
        <w:tc>
          <w:tcPr>
            <w:tcW w:w="3687" w:type="dxa"/>
            <w:tcBorders>
              <w:top w:val="double" w:sz="1" w:space="0" w:color="C0C0C0"/>
              <w:left w:val="double" w:sz="1" w:space="0" w:color="C0C0C0"/>
              <w:bottom w:val="double" w:sz="1" w:space="0" w:color="C0C0C0"/>
            </w:tcBorders>
            <w:shd w:val="clear" w:color="auto" w:fill="auto"/>
            <w:vAlign w:val="center"/>
          </w:tcPr>
          <w:p w:rsidR="00814A81" w:rsidRPr="00814A81" w:rsidRDefault="00814A81" w:rsidP="00814A81">
            <w:pPr>
              <w:widowControl/>
              <w:snapToGrid w:val="0"/>
              <w:rPr>
                <w:rFonts w:ascii="Arial" w:eastAsia="Times New Roman" w:hAnsi="Arial" w:cs="Arial"/>
                <w:kern w:val="0"/>
                <w:sz w:val="21"/>
                <w:szCs w:val="21"/>
                <w:lang w:eastAsia="ar-SA"/>
              </w:rPr>
            </w:pPr>
            <w:r w:rsidRPr="00814A81">
              <w:rPr>
                <w:rFonts w:ascii="Arial" w:eastAsia="Times New Roman" w:hAnsi="Arial" w:cs="Arial"/>
                <w:kern w:val="0"/>
                <w:sz w:val="21"/>
                <w:szCs w:val="21"/>
                <w:lang w:eastAsia="ar-SA"/>
              </w:rPr>
              <w:t> Областное государственное казенное учреждение "Многофункциональный центр предоставления государственных и муниципальных услуг населению"</w:t>
            </w:r>
          </w:p>
        </w:tc>
        <w:tc>
          <w:tcPr>
            <w:tcW w:w="992" w:type="dxa"/>
            <w:tcBorders>
              <w:top w:val="double" w:sz="1" w:space="0" w:color="C0C0C0"/>
              <w:left w:val="double" w:sz="1" w:space="0" w:color="C0C0C0"/>
              <w:bottom w:val="double" w:sz="1" w:space="0" w:color="C0C0C0"/>
            </w:tcBorders>
            <w:shd w:val="clear" w:color="auto" w:fill="auto"/>
            <w:vAlign w:val="center"/>
          </w:tcPr>
          <w:p w:rsidR="00814A81" w:rsidRPr="00814A81" w:rsidRDefault="00814A81" w:rsidP="00814A81">
            <w:pPr>
              <w:widowControl/>
              <w:snapToGrid w:val="0"/>
              <w:rPr>
                <w:rFonts w:ascii="Arial" w:eastAsia="Times New Roman" w:hAnsi="Arial" w:cs="Arial"/>
                <w:kern w:val="0"/>
                <w:sz w:val="21"/>
                <w:szCs w:val="21"/>
                <w:lang w:eastAsia="ar-SA"/>
              </w:rPr>
            </w:pPr>
            <w:r w:rsidRPr="00814A81">
              <w:rPr>
                <w:rFonts w:ascii="Arial" w:eastAsia="Times New Roman" w:hAnsi="Arial" w:cs="Arial"/>
                <w:kern w:val="0"/>
                <w:sz w:val="21"/>
                <w:szCs w:val="21"/>
                <w:lang w:eastAsia="ar-SA"/>
              </w:rPr>
              <w:t> пн-пт</w:t>
            </w:r>
            <w:r w:rsidRPr="00814A81">
              <w:rPr>
                <w:rFonts w:ascii="Arial" w:eastAsia="Times New Roman" w:hAnsi="Arial" w:cs="Arial"/>
                <w:kern w:val="0"/>
                <w:sz w:val="21"/>
                <w:szCs w:val="21"/>
                <w:lang w:eastAsia="ar-SA"/>
              </w:rPr>
              <w:br/>
              <w:t>с 8.00 до 19.00</w:t>
            </w:r>
            <w:r w:rsidRPr="00814A81">
              <w:rPr>
                <w:rFonts w:ascii="Arial" w:eastAsia="Times New Roman" w:hAnsi="Arial" w:cs="Arial"/>
                <w:kern w:val="0"/>
                <w:sz w:val="21"/>
                <w:szCs w:val="21"/>
                <w:lang w:eastAsia="ar-SA"/>
              </w:rPr>
              <w:br/>
              <w:t>сб с 8.00 до 13.00</w:t>
            </w:r>
          </w:p>
        </w:tc>
        <w:tc>
          <w:tcPr>
            <w:tcW w:w="2127" w:type="dxa"/>
            <w:tcBorders>
              <w:top w:val="double" w:sz="1" w:space="0" w:color="C0C0C0"/>
              <w:left w:val="double" w:sz="1" w:space="0" w:color="C0C0C0"/>
              <w:bottom w:val="double" w:sz="1" w:space="0" w:color="C0C0C0"/>
            </w:tcBorders>
            <w:shd w:val="clear" w:color="auto" w:fill="auto"/>
            <w:vAlign w:val="center"/>
          </w:tcPr>
          <w:p w:rsidR="00814A81" w:rsidRPr="00814A81" w:rsidRDefault="00814A81" w:rsidP="00814A81">
            <w:pPr>
              <w:widowControl/>
              <w:snapToGrid w:val="0"/>
              <w:rPr>
                <w:rFonts w:ascii="Arial" w:eastAsia="Times New Roman" w:hAnsi="Arial" w:cs="Arial"/>
                <w:kern w:val="0"/>
                <w:sz w:val="21"/>
                <w:szCs w:val="21"/>
                <w:lang w:eastAsia="ar-SA"/>
              </w:rPr>
            </w:pPr>
            <w:r w:rsidRPr="00814A81">
              <w:rPr>
                <w:rFonts w:ascii="Arial" w:eastAsia="Times New Roman" w:hAnsi="Arial" w:cs="Arial"/>
                <w:kern w:val="0"/>
                <w:sz w:val="21"/>
                <w:szCs w:val="21"/>
                <w:lang w:eastAsia="ar-SA"/>
              </w:rPr>
              <w:t> Калиновская улица, дом 38;</w:t>
            </w:r>
            <w:r w:rsidRPr="00814A81">
              <w:rPr>
                <w:rFonts w:ascii="Arial" w:eastAsia="Times New Roman" w:hAnsi="Arial" w:cs="Arial"/>
                <w:kern w:val="0"/>
                <w:sz w:val="21"/>
                <w:szCs w:val="21"/>
                <w:lang w:eastAsia="ar-SA"/>
              </w:rPr>
              <w:br/>
              <w:t>телефон:</w:t>
            </w:r>
            <w:r w:rsidRPr="00814A81">
              <w:rPr>
                <w:rFonts w:ascii="Arial" w:eastAsia="Times New Roman" w:hAnsi="Arial" w:cs="Arial"/>
                <w:kern w:val="0"/>
                <w:sz w:val="21"/>
                <w:szCs w:val="21"/>
                <w:lang w:eastAsia="ar-SA"/>
              </w:rPr>
              <w:br/>
              <w:t>(4942) 62-05-00</w:t>
            </w:r>
            <w:r w:rsidRPr="00814A81">
              <w:rPr>
                <w:rFonts w:ascii="Arial" w:eastAsia="Times New Roman" w:hAnsi="Arial" w:cs="Arial"/>
                <w:kern w:val="0"/>
                <w:sz w:val="21"/>
                <w:szCs w:val="21"/>
                <w:lang w:eastAsia="ar-SA"/>
              </w:rPr>
              <w:br/>
              <w:t>(4942) 62-05-50</w:t>
            </w:r>
          </w:p>
        </w:tc>
        <w:tc>
          <w:tcPr>
            <w:tcW w:w="1842" w:type="dxa"/>
            <w:tcBorders>
              <w:top w:val="double" w:sz="1" w:space="0" w:color="C0C0C0"/>
              <w:left w:val="double" w:sz="1" w:space="0" w:color="C0C0C0"/>
              <w:bottom w:val="double" w:sz="1" w:space="0" w:color="C0C0C0"/>
            </w:tcBorders>
            <w:shd w:val="clear" w:color="auto" w:fill="auto"/>
            <w:vAlign w:val="center"/>
          </w:tcPr>
          <w:p w:rsidR="00814A81" w:rsidRPr="00814A81" w:rsidRDefault="00814A81" w:rsidP="00814A81">
            <w:pPr>
              <w:widowControl/>
              <w:snapToGrid w:val="0"/>
              <w:rPr>
                <w:rFonts w:ascii="Arial" w:eastAsia="Times New Roman" w:hAnsi="Arial" w:cs="Arial"/>
                <w:kern w:val="0"/>
                <w:sz w:val="21"/>
                <w:szCs w:val="21"/>
                <w:lang w:eastAsia="ar-SA"/>
              </w:rPr>
            </w:pPr>
            <w:r w:rsidRPr="00814A81">
              <w:rPr>
                <w:rFonts w:ascii="Arial" w:eastAsia="Times New Roman" w:hAnsi="Arial" w:cs="Arial"/>
                <w:kern w:val="0"/>
                <w:sz w:val="21"/>
                <w:szCs w:val="21"/>
                <w:lang w:eastAsia="ar-SA"/>
              </w:rPr>
              <w:t> www.mfc44.ru</w:t>
            </w:r>
          </w:p>
        </w:tc>
        <w:tc>
          <w:tcPr>
            <w:tcW w:w="1932" w:type="dxa"/>
            <w:tcBorders>
              <w:top w:val="double" w:sz="1" w:space="0" w:color="C0C0C0"/>
              <w:left w:val="double" w:sz="1" w:space="0" w:color="C0C0C0"/>
              <w:bottom w:val="double" w:sz="1" w:space="0" w:color="C0C0C0"/>
              <w:right w:val="double" w:sz="1" w:space="0" w:color="C0C0C0"/>
            </w:tcBorders>
            <w:shd w:val="clear" w:color="auto" w:fill="auto"/>
            <w:vAlign w:val="center"/>
          </w:tcPr>
          <w:p w:rsidR="00814A81" w:rsidRPr="00814A81" w:rsidRDefault="00814A81" w:rsidP="00814A81">
            <w:pPr>
              <w:widowControl/>
              <w:snapToGrid w:val="0"/>
              <w:rPr>
                <w:rFonts w:ascii="Calibri" w:eastAsia="Times New Roman" w:hAnsi="Calibri" w:cs="Calibri"/>
                <w:kern w:val="0"/>
                <w:sz w:val="22"/>
                <w:lang w:eastAsia="ar-SA"/>
              </w:rPr>
            </w:pPr>
            <w:r w:rsidRPr="00814A81">
              <w:rPr>
                <w:rFonts w:ascii="Arial" w:eastAsia="Times New Roman" w:hAnsi="Arial" w:cs="Arial"/>
                <w:kern w:val="0"/>
                <w:sz w:val="21"/>
                <w:szCs w:val="21"/>
                <w:lang w:eastAsia="ar-SA"/>
              </w:rPr>
              <w:t> </w:t>
            </w:r>
          </w:p>
        </w:tc>
      </w:tr>
      <w:tr w:rsidR="00814A81" w:rsidRPr="00D444A2" w:rsidTr="00814A81">
        <w:tc>
          <w:tcPr>
            <w:tcW w:w="3687" w:type="dxa"/>
            <w:tcBorders>
              <w:top w:val="double" w:sz="1" w:space="0" w:color="C0C0C0"/>
              <w:left w:val="double" w:sz="1" w:space="0" w:color="C0C0C0"/>
              <w:bottom w:val="double" w:sz="1" w:space="0" w:color="C0C0C0"/>
            </w:tcBorders>
            <w:shd w:val="clear" w:color="auto" w:fill="auto"/>
            <w:vAlign w:val="center"/>
          </w:tcPr>
          <w:p w:rsidR="00814A81" w:rsidRPr="00814A81" w:rsidRDefault="00814A81" w:rsidP="00814A81">
            <w:pPr>
              <w:autoSpaceDE w:val="0"/>
              <w:snapToGrid w:val="0"/>
              <w:jc w:val="both"/>
              <w:rPr>
                <w:rFonts w:ascii="Arial" w:eastAsia="Arial" w:hAnsi="Arial" w:cs="Arial"/>
                <w:kern w:val="0"/>
                <w:sz w:val="21"/>
                <w:szCs w:val="21"/>
                <w:lang w:eastAsia="ar-SA"/>
              </w:rPr>
            </w:pPr>
            <w:r w:rsidRPr="00814A81">
              <w:rPr>
                <w:rFonts w:ascii="Arial" w:eastAsia="Arial" w:hAnsi="Arial" w:cs="Arial"/>
                <w:kern w:val="0"/>
                <w:sz w:val="21"/>
                <w:szCs w:val="21"/>
                <w:lang w:eastAsia="ar-SA"/>
              </w:rPr>
              <w:t>Администрация Чернопенского  сельского поселения Костромского муниципального района Костромской области</w:t>
            </w:r>
          </w:p>
        </w:tc>
        <w:tc>
          <w:tcPr>
            <w:tcW w:w="992" w:type="dxa"/>
            <w:tcBorders>
              <w:top w:val="double" w:sz="1" w:space="0" w:color="C0C0C0"/>
              <w:left w:val="double" w:sz="1" w:space="0" w:color="C0C0C0"/>
              <w:bottom w:val="double" w:sz="1" w:space="0" w:color="C0C0C0"/>
            </w:tcBorders>
            <w:shd w:val="clear" w:color="auto" w:fill="auto"/>
            <w:vAlign w:val="center"/>
          </w:tcPr>
          <w:p w:rsidR="00814A81" w:rsidRPr="00814A81" w:rsidRDefault="00814A81" w:rsidP="00814A81">
            <w:pPr>
              <w:widowControl/>
              <w:snapToGrid w:val="0"/>
              <w:rPr>
                <w:rFonts w:ascii="Arial" w:eastAsia="Times New Roman" w:hAnsi="Arial" w:cs="Arial"/>
                <w:kern w:val="0"/>
                <w:sz w:val="21"/>
                <w:szCs w:val="21"/>
                <w:lang w:eastAsia="ar-SA"/>
              </w:rPr>
            </w:pPr>
            <w:r w:rsidRPr="00814A81">
              <w:rPr>
                <w:rFonts w:ascii="Arial" w:eastAsia="Times New Roman" w:hAnsi="Arial" w:cs="Arial"/>
                <w:kern w:val="0"/>
                <w:sz w:val="21"/>
                <w:szCs w:val="21"/>
                <w:lang w:eastAsia="ar-SA"/>
              </w:rPr>
              <w:t> пн-пт</w:t>
            </w:r>
            <w:r w:rsidRPr="00814A81">
              <w:rPr>
                <w:rFonts w:ascii="Arial" w:eastAsia="Times New Roman" w:hAnsi="Arial" w:cs="Arial"/>
                <w:kern w:val="0"/>
                <w:sz w:val="21"/>
                <w:szCs w:val="21"/>
                <w:lang w:eastAsia="ar-SA"/>
              </w:rPr>
              <w:br/>
              <w:t>с 8.00 до 16.12</w:t>
            </w:r>
            <w:r w:rsidRPr="00814A81">
              <w:rPr>
                <w:rFonts w:ascii="Arial" w:eastAsia="Times New Roman" w:hAnsi="Arial" w:cs="Arial"/>
                <w:kern w:val="0"/>
                <w:sz w:val="21"/>
                <w:szCs w:val="21"/>
                <w:lang w:eastAsia="ar-SA"/>
              </w:rPr>
              <w:br/>
              <w:t>перерыв на обед с 12.00 до 13.00</w:t>
            </w:r>
          </w:p>
        </w:tc>
        <w:tc>
          <w:tcPr>
            <w:tcW w:w="2127" w:type="dxa"/>
            <w:tcBorders>
              <w:top w:val="double" w:sz="1" w:space="0" w:color="C0C0C0"/>
              <w:left w:val="double" w:sz="1" w:space="0" w:color="C0C0C0"/>
              <w:bottom w:val="double" w:sz="1" w:space="0" w:color="C0C0C0"/>
            </w:tcBorders>
            <w:shd w:val="clear" w:color="auto" w:fill="auto"/>
            <w:vAlign w:val="center"/>
          </w:tcPr>
          <w:p w:rsidR="00814A81" w:rsidRPr="00814A81" w:rsidRDefault="00814A81" w:rsidP="00814A81">
            <w:pPr>
              <w:autoSpaceDE w:val="0"/>
              <w:snapToGrid w:val="0"/>
              <w:jc w:val="both"/>
              <w:rPr>
                <w:rFonts w:ascii="Arial" w:eastAsia="Arial" w:hAnsi="Arial" w:cs="Arial"/>
                <w:kern w:val="0"/>
                <w:sz w:val="21"/>
                <w:szCs w:val="21"/>
                <w:lang w:eastAsia="ar-SA"/>
              </w:rPr>
            </w:pPr>
            <w:r w:rsidRPr="00814A81">
              <w:rPr>
                <w:rFonts w:ascii="Arial" w:eastAsia="Arial" w:hAnsi="Arial" w:cs="Arial"/>
                <w:kern w:val="0"/>
                <w:sz w:val="21"/>
                <w:szCs w:val="21"/>
                <w:lang w:eastAsia="ar-SA"/>
              </w:rPr>
              <w:t>156539, Костромская область, Костромской район, п. Сухоногово, пл. Советская, д.3</w:t>
            </w:r>
          </w:p>
          <w:p w:rsidR="00814A81" w:rsidRPr="00814A81" w:rsidRDefault="00814A81" w:rsidP="00814A81">
            <w:pPr>
              <w:autoSpaceDE w:val="0"/>
              <w:snapToGrid w:val="0"/>
              <w:jc w:val="both"/>
              <w:rPr>
                <w:rFonts w:ascii="Arial" w:eastAsia="Arial" w:hAnsi="Arial" w:cs="Arial"/>
                <w:kern w:val="0"/>
                <w:sz w:val="21"/>
                <w:szCs w:val="21"/>
                <w:lang w:eastAsia="ar-SA"/>
              </w:rPr>
            </w:pPr>
            <w:r w:rsidRPr="00814A81">
              <w:rPr>
                <w:rFonts w:ascii="Arial" w:eastAsia="Arial" w:hAnsi="Arial" w:cs="Arial"/>
                <w:kern w:val="0"/>
                <w:sz w:val="21"/>
                <w:szCs w:val="21"/>
                <w:lang w:eastAsia="ar-SA"/>
              </w:rPr>
              <w:t>8(4942)</w:t>
            </w:r>
          </w:p>
          <w:p w:rsidR="00814A81" w:rsidRPr="00814A81" w:rsidRDefault="00814A81" w:rsidP="00814A81">
            <w:pPr>
              <w:autoSpaceDE w:val="0"/>
              <w:snapToGrid w:val="0"/>
              <w:jc w:val="both"/>
              <w:rPr>
                <w:rFonts w:ascii="Arial" w:eastAsia="Arial" w:hAnsi="Arial" w:cs="Arial"/>
                <w:kern w:val="0"/>
                <w:sz w:val="21"/>
                <w:szCs w:val="21"/>
                <w:lang w:val="en-US" w:eastAsia="ar-SA"/>
              </w:rPr>
            </w:pPr>
            <w:r w:rsidRPr="00814A81">
              <w:rPr>
                <w:rFonts w:ascii="Arial" w:eastAsia="Arial" w:hAnsi="Arial" w:cs="Arial"/>
                <w:kern w:val="0"/>
                <w:sz w:val="21"/>
                <w:szCs w:val="21"/>
                <w:lang w:eastAsia="ar-SA"/>
              </w:rPr>
              <w:t>664-625</w:t>
            </w:r>
          </w:p>
        </w:tc>
        <w:tc>
          <w:tcPr>
            <w:tcW w:w="1842" w:type="dxa"/>
            <w:tcBorders>
              <w:top w:val="double" w:sz="1" w:space="0" w:color="C0C0C0"/>
              <w:left w:val="double" w:sz="1" w:space="0" w:color="C0C0C0"/>
              <w:bottom w:val="double" w:sz="1" w:space="0" w:color="C0C0C0"/>
            </w:tcBorders>
            <w:shd w:val="clear" w:color="auto" w:fill="auto"/>
            <w:vAlign w:val="center"/>
          </w:tcPr>
          <w:p w:rsidR="00814A81" w:rsidRPr="00814A81" w:rsidRDefault="00814A81" w:rsidP="00814A81">
            <w:pPr>
              <w:autoSpaceDE w:val="0"/>
              <w:snapToGrid w:val="0"/>
              <w:jc w:val="both"/>
              <w:rPr>
                <w:rFonts w:ascii="Arial" w:eastAsia="Arial" w:hAnsi="Arial" w:cs="Arial"/>
                <w:kern w:val="0"/>
                <w:sz w:val="21"/>
                <w:szCs w:val="21"/>
                <w:lang w:val="en-US" w:eastAsia="ar-SA"/>
              </w:rPr>
            </w:pPr>
            <w:r w:rsidRPr="00814A81">
              <w:rPr>
                <w:rFonts w:ascii="Arial" w:eastAsia="Arial" w:hAnsi="Arial" w:cs="Arial"/>
                <w:kern w:val="0"/>
                <w:sz w:val="21"/>
                <w:szCs w:val="21"/>
                <w:lang w:val="en-US" w:eastAsia="ar-SA"/>
              </w:rPr>
              <w:t xml:space="preserve"> </w:t>
            </w:r>
            <w:hyperlink r:id="rId17" w:history="1">
              <w:r w:rsidRPr="00814A81">
                <w:rPr>
                  <w:rFonts w:ascii="Arial" w:eastAsia="Arial" w:hAnsi="Arial" w:cs="Arial"/>
                  <w:color w:val="0000FF"/>
                  <w:kern w:val="0"/>
                  <w:sz w:val="21"/>
                  <w:szCs w:val="21"/>
                  <w:u w:val="single"/>
                  <w:lang w:val="en-US" w:eastAsia="ar-SA"/>
                </w:rPr>
                <w:t>chernopenskoe.ru</w:t>
              </w:r>
            </w:hyperlink>
          </w:p>
        </w:tc>
        <w:tc>
          <w:tcPr>
            <w:tcW w:w="1932" w:type="dxa"/>
            <w:tcBorders>
              <w:top w:val="double" w:sz="1" w:space="0" w:color="C0C0C0"/>
              <w:left w:val="double" w:sz="1" w:space="0" w:color="C0C0C0"/>
              <w:bottom w:val="double" w:sz="1" w:space="0" w:color="C0C0C0"/>
              <w:right w:val="double" w:sz="1" w:space="0" w:color="C0C0C0"/>
            </w:tcBorders>
            <w:shd w:val="clear" w:color="auto" w:fill="auto"/>
            <w:vAlign w:val="center"/>
          </w:tcPr>
          <w:p w:rsidR="00814A81" w:rsidRPr="00814A81" w:rsidRDefault="00814A81" w:rsidP="00814A81">
            <w:pPr>
              <w:widowControl/>
              <w:snapToGrid w:val="0"/>
              <w:rPr>
                <w:rFonts w:ascii="Calibri" w:eastAsia="Times New Roman" w:hAnsi="Calibri" w:cs="Calibri"/>
                <w:kern w:val="0"/>
                <w:sz w:val="22"/>
                <w:lang w:val="en-US" w:eastAsia="ar-SA"/>
              </w:rPr>
            </w:pPr>
            <w:r w:rsidRPr="00814A81">
              <w:rPr>
                <w:rFonts w:ascii="Arial" w:eastAsia="Times New Roman" w:hAnsi="Arial" w:cs="Arial"/>
                <w:kern w:val="0"/>
                <w:sz w:val="21"/>
                <w:szCs w:val="21"/>
                <w:lang w:val="en-US" w:eastAsia="ar-SA"/>
              </w:rPr>
              <w:t xml:space="preserve">e-mail: </w:t>
            </w:r>
            <w:hyperlink r:id="rId18" w:history="1">
              <w:r w:rsidRPr="00814A81">
                <w:rPr>
                  <w:rFonts w:ascii="Arial" w:eastAsia="Times New Roman" w:hAnsi="Arial" w:cs="Arial"/>
                  <w:color w:val="0000FF"/>
                  <w:kern w:val="0"/>
                  <w:sz w:val="21"/>
                  <w:szCs w:val="21"/>
                  <w:u w:val="single"/>
                  <w:lang w:val="en-US" w:eastAsia="ar-SA"/>
                </w:rPr>
                <w:t>a-chernopenskogo@mail.ru</w:t>
              </w:r>
            </w:hyperlink>
            <w:r w:rsidRPr="00814A81">
              <w:rPr>
                <w:rFonts w:ascii="Arial" w:eastAsia="Times New Roman" w:hAnsi="Arial" w:cs="Arial"/>
                <w:kern w:val="0"/>
                <w:sz w:val="21"/>
                <w:szCs w:val="21"/>
                <w:lang w:val="en-US" w:eastAsia="ar-SA"/>
              </w:rPr>
              <w:t> </w:t>
            </w:r>
          </w:p>
        </w:tc>
      </w:tr>
      <w:tr w:rsidR="00814A81" w:rsidRPr="00814A81" w:rsidTr="00814A81">
        <w:tc>
          <w:tcPr>
            <w:tcW w:w="3687" w:type="dxa"/>
            <w:tcBorders>
              <w:top w:val="double" w:sz="1" w:space="0" w:color="C0C0C0"/>
              <w:left w:val="double" w:sz="1" w:space="0" w:color="C0C0C0"/>
              <w:bottom w:val="double" w:sz="1" w:space="0" w:color="C0C0C0"/>
            </w:tcBorders>
            <w:shd w:val="clear" w:color="auto" w:fill="auto"/>
            <w:vAlign w:val="center"/>
          </w:tcPr>
          <w:p w:rsidR="00814A81" w:rsidRPr="00814A81" w:rsidRDefault="00814A81" w:rsidP="00814A81">
            <w:pPr>
              <w:widowControl/>
              <w:snapToGrid w:val="0"/>
              <w:rPr>
                <w:rFonts w:ascii="Arial" w:eastAsia="Times New Roman" w:hAnsi="Arial" w:cs="Arial"/>
                <w:kern w:val="0"/>
                <w:sz w:val="21"/>
                <w:szCs w:val="21"/>
                <w:lang w:eastAsia="ar-SA"/>
              </w:rPr>
            </w:pPr>
            <w:r w:rsidRPr="00814A81">
              <w:rPr>
                <w:rFonts w:ascii="Arial" w:eastAsia="Times New Roman" w:hAnsi="Arial" w:cs="Arial"/>
                <w:color w:val="000000"/>
                <w:kern w:val="0"/>
                <w:sz w:val="21"/>
                <w:szCs w:val="21"/>
                <w:shd w:val="clear" w:color="auto" w:fill="FFFFFF"/>
                <w:lang w:eastAsia="ar-SA"/>
              </w:rPr>
              <w:t>Центральное управление Федеральной службы по экологическому, технологическому и атомному надзору</w:t>
            </w:r>
            <w:r w:rsidRPr="00814A81">
              <w:rPr>
                <w:rFonts w:ascii="Arial" w:eastAsia="Times New Roman" w:hAnsi="Arial" w:cs="Arial"/>
                <w:kern w:val="0"/>
                <w:sz w:val="21"/>
                <w:szCs w:val="21"/>
                <w:lang w:eastAsia="ar-SA"/>
              </w:rPr>
              <w:t xml:space="preserve"> (Ростехнадзор)</w:t>
            </w:r>
          </w:p>
        </w:tc>
        <w:tc>
          <w:tcPr>
            <w:tcW w:w="992" w:type="dxa"/>
            <w:tcBorders>
              <w:top w:val="double" w:sz="1" w:space="0" w:color="C0C0C0"/>
              <w:left w:val="double" w:sz="1" w:space="0" w:color="C0C0C0"/>
              <w:bottom w:val="double" w:sz="1" w:space="0" w:color="C0C0C0"/>
            </w:tcBorders>
            <w:shd w:val="clear" w:color="auto" w:fill="auto"/>
            <w:vAlign w:val="center"/>
          </w:tcPr>
          <w:p w:rsidR="00814A81" w:rsidRPr="00814A81" w:rsidRDefault="00814A81" w:rsidP="00814A81">
            <w:pPr>
              <w:widowControl/>
              <w:snapToGrid w:val="0"/>
              <w:rPr>
                <w:rFonts w:ascii="Arial" w:eastAsia="Times New Roman" w:hAnsi="Arial" w:cs="Arial"/>
                <w:kern w:val="0"/>
                <w:sz w:val="21"/>
                <w:szCs w:val="21"/>
                <w:lang w:eastAsia="ar-SA"/>
              </w:rPr>
            </w:pPr>
            <w:r w:rsidRPr="00814A81">
              <w:rPr>
                <w:rFonts w:ascii="Arial" w:eastAsia="Times New Roman" w:hAnsi="Arial" w:cs="Arial"/>
                <w:kern w:val="0"/>
                <w:sz w:val="21"/>
                <w:szCs w:val="21"/>
                <w:lang w:eastAsia="ar-SA"/>
              </w:rPr>
              <w:t>пн-пт</w:t>
            </w:r>
            <w:r w:rsidRPr="00814A81">
              <w:rPr>
                <w:rFonts w:ascii="Arial" w:eastAsia="Times New Roman" w:hAnsi="Arial" w:cs="Arial"/>
                <w:kern w:val="0"/>
                <w:sz w:val="21"/>
                <w:szCs w:val="21"/>
                <w:lang w:eastAsia="ar-SA"/>
              </w:rPr>
              <w:br/>
              <w:t xml:space="preserve">с 8.00 до 17.00 </w:t>
            </w:r>
          </w:p>
        </w:tc>
        <w:tc>
          <w:tcPr>
            <w:tcW w:w="2127" w:type="dxa"/>
            <w:tcBorders>
              <w:top w:val="double" w:sz="1" w:space="0" w:color="C0C0C0"/>
              <w:left w:val="double" w:sz="1" w:space="0" w:color="C0C0C0"/>
              <w:bottom w:val="double" w:sz="1" w:space="0" w:color="C0C0C0"/>
            </w:tcBorders>
            <w:shd w:val="clear" w:color="auto" w:fill="auto"/>
            <w:vAlign w:val="center"/>
          </w:tcPr>
          <w:p w:rsidR="00814A81" w:rsidRPr="00814A81" w:rsidRDefault="00814A81" w:rsidP="00814A81">
            <w:pPr>
              <w:widowControl/>
              <w:snapToGrid w:val="0"/>
              <w:rPr>
                <w:rFonts w:ascii="Arial" w:eastAsia="Times New Roman" w:hAnsi="Arial" w:cs="Arial"/>
                <w:kern w:val="0"/>
                <w:sz w:val="21"/>
                <w:szCs w:val="21"/>
                <w:lang w:eastAsia="ar-SA"/>
              </w:rPr>
            </w:pPr>
            <w:r w:rsidRPr="00814A81">
              <w:rPr>
                <w:rFonts w:ascii="Arial" w:eastAsia="Times New Roman" w:hAnsi="Arial" w:cs="Arial"/>
                <w:kern w:val="0"/>
                <w:sz w:val="21"/>
                <w:szCs w:val="21"/>
                <w:lang w:eastAsia="ar-SA"/>
              </w:rPr>
              <w:t>Красноармейская улица, дом 8;</w:t>
            </w:r>
            <w:r w:rsidRPr="00814A81">
              <w:rPr>
                <w:rFonts w:ascii="Arial" w:eastAsia="Times New Roman" w:hAnsi="Arial" w:cs="Arial"/>
                <w:kern w:val="0"/>
                <w:sz w:val="21"/>
                <w:szCs w:val="21"/>
                <w:lang w:eastAsia="ar-SA"/>
              </w:rPr>
              <w:br/>
              <w:t>телефон:</w:t>
            </w:r>
            <w:r w:rsidRPr="00814A81">
              <w:rPr>
                <w:rFonts w:ascii="Arial" w:eastAsia="Times New Roman" w:hAnsi="Arial" w:cs="Arial"/>
                <w:kern w:val="0"/>
                <w:sz w:val="21"/>
                <w:szCs w:val="21"/>
                <w:lang w:eastAsia="ar-SA"/>
              </w:rPr>
              <w:br/>
              <w:t xml:space="preserve">(4942) 39-65-44 </w:t>
            </w:r>
          </w:p>
        </w:tc>
        <w:tc>
          <w:tcPr>
            <w:tcW w:w="1842" w:type="dxa"/>
            <w:tcBorders>
              <w:top w:val="double" w:sz="1" w:space="0" w:color="C0C0C0"/>
              <w:left w:val="double" w:sz="1" w:space="0" w:color="C0C0C0"/>
              <w:bottom w:val="double" w:sz="1" w:space="0" w:color="C0C0C0"/>
            </w:tcBorders>
            <w:shd w:val="clear" w:color="auto" w:fill="auto"/>
            <w:vAlign w:val="center"/>
          </w:tcPr>
          <w:p w:rsidR="00814A81" w:rsidRPr="00814A81" w:rsidRDefault="00814A81" w:rsidP="00814A81">
            <w:pPr>
              <w:widowControl/>
              <w:snapToGrid w:val="0"/>
              <w:rPr>
                <w:rFonts w:ascii="Arial" w:eastAsia="Times New Roman" w:hAnsi="Arial" w:cs="Arial"/>
                <w:kern w:val="0"/>
                <w:sz w:val="21"/>
                <w:szCs w:val="21"/>
                <w:lang w:eastAsia="ar-SA"/>
              </w:rPr>
            </w:pPr>
            <w:r w:rsidRPr="00814A81">
              <w:rPr>
                <w:rFonts w:ascii="Arial" w:eastAsia="Times New Roman" w:hAnsi="Arial" w:cs="Arial"/>
                <w:kern w:val="0"/>
                <w:sz w:val="21"/>
                <w:szCs w:val="21"/>
                <w:lang w:eastAsia="ar-SA"/>
              </w:rPr>
              <w:t> </w:t>
            </w:r>
          </w:p>
        </w:tc>
        <w:tc>
          <w:tcPr>
            <w:tcW w:w="1932" w:type="dxa"/>
            <w:tcBorders>
              <w:top w:val="double" w:sz="1" w:space="0" w:color="C0C0C0"/>
              <w:left w:val="double" w:sz="1" w:space="0" w:color="C0C0C0"/>
              <w:bottom w:val="double" w:sz="1" w:space="0" w:color="C0C0C0"/>
              <w:right w:val="double" w:sz="1" w:space="0" w:color="C0C0C0"/>
            </w:tcBorders>
            <w:shd w:val="clear" w:color="auto" w:fill="auto"/>
            <w:vAlign w:val="center"/>
          </w:tcPr>
          <w:p w:rsidR="00814A81" w:rsidRPr="00814A81" w:rsidRDefault="00814A81" w:rsidP="00814A81">
            <w:pPr>
              <w:widowControl/>
              <w:snapToGrid w:val="0"/>
              <w:rPr>
                <w:rFonts w:ascii="Calibri" w:eastAsia="Times New Roman" w:hAnsi="Calibri" w:cs="Calibri"/>
                <w:kern w:val="0"/>
                <w:sz w:val="22"/>
                <w:lang w:eastAsia="ar-SA"/>
              </w:rPr>
            </w:pPr>
            <w:r w:rsidRPr="00814A81">
              <w:rPr>
                <w:rFonts w:ascii="Arial" w:eastAsia="Times New Roman" w:hAnsi="Arial" w:cs="Arial"/>
                <w:kern w:val="0"/>
                <w:sz w:val="21"/>
                <w:szCs w:val="21"/>
                <w:lang w:eastAsia="ar-SA"/>
              </w:rPr>
              <w:t> </w:t>
            </w:r>
          </w:p>
        </w:tc>
      </w:tr>
      <w:tr w:rsidR="00814A81" w:rsidRPr="00814A81" w:rsidTr="00814A81">
        <w:tc>
          <w:tcPr>
            <w:tcW w:w="3687" w:type="dxa"/>
            <w:tcBorders>
              <w:top w:val="double" w:sz="1" w:space="0" w:color="C0C0C0"/>
              <w:left w:val="double" w:sz="1" w:space="0" w:color="C0C0C0"/>
              <w:bottom w:val="double" w:sz="1" w:space="0" w:color="C0C0C0"/>
            </w:tcBorders>
            <w:shd w:val="clear" w:color="auto" w:fill="auto"/>
            <w:vAlign w:val="center"/>
          </w:tcPr>
          <w:p w:rsidR="00814A81" w:rsidRPr="00814A81" w:rsidRDefault="00814A81" w:rsidP="00814A81">
            <w:pPr>
              <w:widowControl/>
              <w:snapToGrid w:val="0"/>
              <w:rPr>
                <w:rFonts w:ascii="Arial" w:eastAsia="Times New Roman" w:hAnsi="Arial" w:cs="Arial"/>
                <w:kern w:val="0"/>
                <w:sz w:val="21"/>
                <w:szCs w:val="21"/>
                <w:lang w:eastAsia="ar-SA"/>
              </w:rPr>
            </w:pPr>
            <w:r w:rsidRPr="00814A81">
              <w:rPr>
                <w:rFonts w:ascii="Arial" w:eastAsia="Times New Roman" w:hAnsi="Arial" w:cs="Arial"/>
                <w:kern w:val="0"/>
                <w:sz w:val="21"/>
                <w:szCs w:val="21"/>
                <w:lang w:eastAsia="ar-SA"/>
              </w:rPr>
              <w:t>ОАО «Костромаоблгаз»</w:t>
            </w:r>
          </w:p>
        </w:tc>
        <w:tc>
          <w:tcPr>
            <w:tcW w:w="992" w:type="dxa"/>
            <w:tcBorders>
              <w:top w:val="double" w:sz="1" w:space="0" w:color="C0C0C0"/>
              <w:left w:val="double" w:sz="1" w:space="0" w:color="C0C0C0"/>
              <w:bottom w:val="double" w:sz="1" w:space="0" w:color="C0C0C0"/>
            </w:tcBorders>
            <w:shd w:val="clear" w:color="auto" w:fill="auto"/>
            <w:vAlign w:val="center"/>
          </w:tcPr>
          <w:p w:rsidR="00814A81" w:rsidRPr="00814A81" w:rsidRDefault="00814A81" w:rsidP="00814A81">
            <w:pPr>
              <w:widowControl/>
              <w:snapToGrid w:val="0"/>
              <w:rPr>
                <w:rFonts w:ascii="Arial" w:eastAsia="Times New Roman" w:hAnsi="Arial" w:cs="Arial"/>
                <w:kern w:val="0"/>
                <w:sz w:val="21"/>
                <w:szCs w:val="21"/>
                <w:lang w:eastAsia="ar-SA"/>
              </w:rPr>
            </w:pPr>
            <w:r w:rsidRPr="00814A81">
              <w:rPr>
                <w:rFonts w:ascii="Arial" w:eastAsia="Times New Roman" w:hAnsi="Arial" w:cs="Arial"/>
                <w:kern w:val="0"/>
                <w:sz w:val="21"/>
                <w:szCs w:val="21"/>
                <w:lang w:eastAsia="ar-SA"/>
              </w:rPr>
              <w:t>пн-пт с 8.00 до 17.00 </w:t>
            </w:r>
          </w:p>
        </w:tc>
        <w:tc>
          <w:tcPr>
            <w:tcW w:w="2127" w:type="dxa"/>
            <w:tcBorders>
              <w:top w:val="double" w:sz="1" w:space="0" w:color="C0C0C0"/>
              <w:left w:val="double" w:sz="1" w:space="0" w:color="C0C0C0"/>
              <w:bottom w:val="double" w:sz="1" w:space="0" w:color="C0C0C0"/>
            </w:tcBorders>
            <w:shd w:val="clear" w:color="auto" w:fill="auto"/>
            <w:vAlign w:val="center"/>
          </w:tcPr>
          <w:p w:rsidR="00814A81" w:rsidRPr="00814A81" w:rsidRDefault="00814A81" w:rsidP="00814A81">
            <w:pPr>
              <w:widowControl/>
              <w:snapToGrid w:val="0"/>
              <w:rPr>
                <w:rFonts w:ascii="Arial" w:eastAsia="Times New Roman" w:hAnsi="Arial" w:cs="Arial"/>
                <w:kern w:val="0"/>
                <w:sz w:val="21"/>
                <w:szCs w:val="21"/>
                <w:lang w:eastAsia="ar-SA"/>
              </w:rPr>
            </w:pPr>
            <w:r w:rsidRPr="00814A81">
              <w:rPr>
                <w:rFonts w:ascii="Arial" w:eastAsia="Times New Roman" w:hAnsi="Arial" w:cs="Arial"/>
                <w:kern w:val="0"/>
                <w:sz w:val="21"/>
                <w:szCs w:val="21"/>
                <w:lang w:eastAsia="ar-SA"/>
              </w:rPr>
              <w:t>Мира проспект, дом 155;</w:t>
            </w:r>
            <w:r w:rsidRPr="00814A81">
              <w:rPr>
                <w:rFonts w:ascii="Arial" w:eastAsia="Times New Roman" w:hAnsi="Arial" w:cs="Arial"/>
                <w:kern w:val="0"/>
                <w:sz w:val="21"/>
                <w:szCs w:val="21"/>
                <w:lang w:eastAsia="ar-SA"/>
              </w:rPr>
              <w:br/>
              <w:t>телефон:</w:t>
            </w:r>
            <w:r w:rsidRPr="00814A81">
              <w:rPr>
                <w:rFonts w:ascii="Arial" w:eastAsia="Times New Roman" w:hAnsi="Arial" w:cs="Arial"/>
                <w:kern w:val="0"/>
                <w:sz w:val="21"/>
                <w:szCs w:val="21"/>
                <w:lang w:eastAsia="ar-SA"/>
              </w:rPr>
              <w:br/>
              <w:t>(4942) 31-57-07</w:t>
            </w:r>
            <w:r w:rsidRPr="00814A81">
              <w:rPr>
                <w:rFonts w:ascii="Arial" w:eastAsia="Times New Roman" w:hAnsi="Arial" w:cs="Arial"/>
                <w:kern w:val="0"/>
                <w:sz w:val="21"/>
                <w:szCs w:val="21"/>
                <w:lang w:eastAsia="ar-SA"/>
              </w:rPr>
              <w:br/>
              <w:t xml:space="preserve">(4942) 49-11-01 </w:t>
            </w:r>
          </w:p>
        </w:tc>
        <w:tc>
          <w:tcPr>
            <w:tcW w:w="1842" w:type="dxa"/>
            <w:tcBorders>
              <w:top w:val="double" w:sz="1" w:space="0" w:color="C0C0C0"/>
              <w:left w:val="double" w:sz="1" w:space="0" w:color="C0C0C0"/>
              <w:bottom w:val="double" w:sz="1" w:space="0" w:color="C0C0C0"/>
            </w:tcBorders>
            <w:shd w:val="clear" w:color="auto" w:fill="auto"/>
            <w:vAlign w:val="center"/>
          </w:tcPr>
          <w:p w:rsidR="00814A81" w:rsidRPr="00814A81" w:rsidRDefault="00814A81" w:rsidP="00814A81">
            <w:pPr>
              <w:widowControl/>
              <w:snapToGrid w:val="0"/>
              <w:rPr>
                <w:rFonts w:ascii="Arial" w:eastAsia="Times New Roman" w:hAnsi="Arial" w:cs="Arial"/>
                <w:kern w:val="0"/>
                <w:sz w:val="21"/>
                <w:szCs w:val="21"/>
                <w:lang w:eastAsia="ar-SA"/>
              </w:rPr>
            </w:pPr>
            <w:r w:rsidRPr="00814A81">
              <w:rPr>
                <w:rFonts w:ascii="Arial" w:eastAsia="Times New Roman" w:hAnsi="Arial" w:cs="Arial"/>
                <w:kern w:val="0"/>
                <w:sz w:val="21"/>
                <w:szCs w:val="21"/>
                <w:lang w:eastAsia="ar-SA"/>
              </w:rPr>
              <w:t> </w:t>
            </w:r>
          </w:p>
        </w:tc>
        <w:tc>
          <w:tcPr>
            <w:tcW w:w="1932" w:type="dxa"/>
            <w:tcBorders>
              <w:top w:val="double" w:sz="1" w:space="0" w:color="C0C0C0"/>
              <w:left w:val="double" w:sz="1" w:space="0" w:color="C0C0C0"/>
              <w:bottom w:val="double" w:sz="1" w:space="0" w:color="C0C0C0"/>
              <w:right w:val="double" w:sz="1" w:space="0" w:color="C0C0C0"/>
            </w:tcBorders>
            <w:shd w:val="clear" w:color="auto" w:fill="auto"/>
            <w:vAlign w:val="center"/>
          </w:tcPr>
          <w:p w:rsidR="00814A81" w:rsidRPr="00814A81" w:rsidRDefault="00814A81" w:rsidP="00814A81">
            <w:pPr>
              <w:widowControl/>
              <w:snapToGrid w:val="0"/>
              <w:rPr>
                <w:rFonts w:ascii="Calibri" w:eastAsia="Times New Roman" w:hAnsi="Calibri" w:cs="Calibri"/>
                <w:kern w:val="0"/>
                <w:sz w:val="22"/>
                <w:lang w:eastAsia="ar-SA"/>
              </w:rPr>
            </w:pPr>
            <w:r w:rsidRPr="00814A81">
              <w:rPr>
                <w:rFonts w:ascii="Arial" w:eastAsia="Times New Roman" w:hAnsi="Arial" w:cs="Arial"/>
                <w:kern w:val="0"/>
                <w:sz w:val="21"/>
                <w:szCs w:val="21"/>
                <w:lang w:eastAsia="ar-SA"/>
              </w:rPr>
              <w:t> gas@kosnet.ru</w:t>
            </w:r>
          </w:p>
        </w:tc>
      </w:tr>
      <w:tr w:rsidR="00814A81" w:rsidRPr="00814A81" w:rsidTr="00814A81">
        <w:tc>
          <w:tcPr>
            <w:tcW w:w="3687" w:type="dxa"/>
            <w:tcBorders>
              <w:top w:val="double" w:sz="1" w:space="0" w:color="C0C0C0"/>
              <w:left w:val="double" w:sz="1" w:space="0" w:color="C0C0C0"/>
              <w:bottom w:val="double" w:sz="1" w:space="0" w:color="C0C0C0"/>
            </w:tcBorders>
            <w:shd w:val="clear" w:color="auto" w:fill="auto"/>
            <w:vAlign w:val="center"/>
          </w:tcPr>
          <w:p w:rsidR="00814A81" w:rsidRPr="00814A81" w:rsidRDefault="00814A81" w:rsidP="00814A81">
            <w:pPr>
              <w:widowControl/>
              <w:snapToGrid w:val="0"/>
              <w:rPr>
                <w:rFonts w:ascii="Arial" w:eastAsia="Times New Roman" w:hAnsi="Arial" w:cs="Arial"/>
                <w:kern w:val="0"/>
                <w:sz w:val="21"/>
                <w:szCs w:val="21"/>
                <w:lang w:eastAsia="ar-SA"/>
              </w:rPr>
            </w:pPr>
            <w:r w:rsidRPr="00814A81">
              <w:rPr>
                <w:rFonts w:ascii="Arial" w:eastAsia="Times New Roman" w:hAnsi="Arial" w:cs="Arial"/>
                <w:kern w:val="0"/>
                <w:sz w:val="21"/>
                <w:szCs w:val="21"/>
                <w:lang w:eastAsia="ar-SA"/>
              </w:rPr>
              <w:t> ГП "Костромаоблтехинвентаризация"</w:t>
            </w:r>
          </w:p>
        </w:tc>
        <w:tc>
          <w:tcPr>
            <w:tcW w:w="992" w:type="dxa"/>
            <w:tcBorders>
              <w:top w:val="double" w:sz="1" w:space="0" w:color="C0C0C0"/>
              <w:left w:val="double" w:sz="1" w:space="0" w:color="C0C0C0"/>
              <w:bottom w:val="double" w:sz="1" w:space="0" w:color="C0C0C0"/>
            </w:tcBorders>
            <w:shd w:val="clear" w:color="auto" w:fill="auto"/>
            <w:vAlign w:val="center"/>
          </w:tcPr>
          <w:p w:rsidR="00814A81" w:rsidRPr="00814A81" w:rsidRDefault="00814A81" w:rsidP="00814A81">
            <w:pPr>
              <w:widowControl/>
              <w:snapToGrid w:val="0"/>
              <w:rPr>
                <w:rFonts w:ascii="Arial" w:eastAsia="Times New Roman" w:hAnsi="Arial" w:cs="Arial"/>
                <w:kern w:val="0"/>
                <w:sz w:val="21"/>
                <w:szCs w:val="21"/>
                <w:lang w:eastAsia="ar-SA"/>
              </w:rPr>
            </w:pPr>
            <w:r w:rsidRPr="00814A81">
              <w:rPr>
                <w:rFonts w:ascii="Arial" w:eastAsia="Times New Roman" w:hAnsi="Arial" w:cs="Arial"/>
                <w:kern w:val="0"/>
                <w:sz w:val="21"/>
                <w:szCs w:val="21"/>
                <w:lang w:eastAsia="ar-SA"/>
              </w:rPr>
              <w:t>пн-пт</w:t>
            </w:r>
            <w:r w:rsidRPr="00814A81">
              <w:rPr>
                <w:rFonts w:ascii="Arial" w:eastAsia="Times New Roman" w:hAnsi="Arial" w:cs="Arial"/>
                <w:kern w:val="0"/>
                <w:sz w:val="21"/>
                <w:szCs w:val="21"/>
                <w:lang w:eastAsia="ar-SA"/>
              </w:rPr>
              <w:br/>
              <w:t xml:space="preserve">с 8.00 до 17.00 </w:t>
            </w:r>
          </w:p>
        </w:tc>
        <w:tc>
          <w:tcPr>
            <w:tcW w:w="2127" w:type="dxa"/>
            <w:tcBorders>
              <w:top w:val="double" w:sz="1" w:space="0" w:color="C0C0C0"/>
              <w:left w:val="double" w:sz="1" w:space="0" w:color="C0C0C0"/>
              <w:bottom w:val="double" w:sz="1" w:space="0" w:color="C0C0C0"/>
            </w:tcBorders>
            <w:shd w:val="clear" w:color="auto" w:fill="auto"/>
            <w:vAlign w:val="center"/>
          </w:tcPr>
          <w:p w:rsidR="00814A81" w:rsidRPr="00814A81" w:rsidRDefault="00814A81" w:rsidP="00814A81">
            <w:pPr>
              <w:widowControl/>
              <w:snapToGrid w:val="0"/>
              <w:rPr>
                <w:rFonts w:ascii="Arial" w:eastAsia="Times New Roman" w:hAnsi="Arial" w:cs="Arial"/>
                <w:kern w:val="0"/>
                <w:sz w:val="21"/>
                <w:szCs w:val="21"/>
                <w:lang w:eastAsia="ar-SA"/>
              </w:rPr>
            </w:pPr>
            <w:r w:rsidRPr="00814A81">
              <w:rPr>
                <w:rFonts w:ascii="Arial" w:eastAsia="Times New Roman" w:hAnsi="Arial" w:cs="Arial"/>
                <w:kern w:val="0"/>
                <w:sz w:val="21"/>
                <w:szCs w:val="21"/>
                <w:lang w:eastAsia="ar-SA"/>
              </w:rPr>
              <w:t>Долматова улица, до 21/30;</w:t>
            </w:r>
            <w:r w:rsidRPr="00814A81">
              <w:rPr>
                <w:rFonts w:ascii="Arial" w:eastAsia="Times New Roman" w:hAnsi="Arial" w:cs="Arial"/>
                <w:kern w:val="0"/>
                <w:sz w:val="21"/>
                <w:szCs w:val="21"/>
                <w:lang w:eastAsia="ar-SA"/>
              </w:rPr>
              <w:br/>
              <w:t xml:space="preserve">(4942) 31-31-73 </w:t>
            </w:r>
          </w:p>
        </w:tc>
        <w:tc>
          <w:tcPr>
            <w:tcW w:w="1842" w:type="dxa"/>
            <w:tcBorders>
              <w:top w:val="double" w:sz="1" w:space="0" w:color="C0C0C0"/>
              <w:left w:val="double" w:sz="1" w:space="0" w:color="C0C0C0"/>
              <w:bottom w:val="double" w:sz="1" w:space="0" w:color="C0C0C0"/>
            </w:tcBorders>
            <w:shd w:val="clear" w:color="auto" w:fill="auto"/>
            <w:vAlign w:val="center"/>
          </w:tcPr>
          <w:p w:rsidR="00814A81" w:rsidRPr="00814A81" w:rsidRDefault="00814A81" w:rsidP="00814A81">
            <w:pPr>
              <w:widowControl/>
              <w:snapToGrid w:val="0"/>
              <w:rPr>
                <w:rFonts w:ascii="Arial" w:eastAsia="Times New Roman" w:hAnsi="Arial" w:cs="Arial"/>
                <w:kern w:val="0"/>
                <w:sz w:val="21"/>
                <w:szCs w:val="21"/>
                <w:lang w:eastAsia="ar-SA"/>
              </w:rPr>
            </w:pPr>
            <w:r w:rsidRPr="00814A81">
              <w:rPr>
                <w:rFonts w:ascii="Arial" w:eastAsia="Times New Roman" w:hAnsi="Arial" w:cs="Arial"/>
                <w:kern w:val="0"/>
                <w:sz w:val="21"/>
                <w:szCs w:val="21"/>
                <w:lang w:eastAsia="ar-SA"/>
              </w:rPr>
              <w:t>www.kobti.ru vsaimopomosh@mail.ru</w:t>
            </w:r>
          </w:p>
        </w:tc>
        <w:tc>
          <w:tcPr>
            <w:tcW w:w="1932" w:type="dxa"/>
            <w:tcBorders>
              <w:top w:val="double" w:sz="1" w:space="0" w:color="C0C0C0"/>
              <w:left w:val="double" w:sz="1" w:space="0" w:color="C0C0C0"/>
              <w:bottom w:val="double" w:sz="1" w:space="0" w:color="C0C0C0"/>
              <w:right w:val="double" w:sz="1" w:space="0" w:color="C0C0C0"/>
            </w:tcBorders>
            <w:shd w:val="clear" w:color="auto" w:fill="auto"/>
            <w:vAlign w:val="center"/>
          </w:tcPr>
          <w:p w:rsidR="00814A81" w:rsidRPr="00814A81" w:rsidRDefault="00814A81" w:rsidP="00814A81">
            <w:pPr>
              <w:widowControl/>
              <w:snapToGrid w:val="0"/>
              <w:rPr>
                <w:rFonts w:ascii="Calibri" w:eastAsia="Times New Roman" w:hAnsi="Calibri" w:cs="Calibri"/>
                <w:kern w:val="0"/>
                <w:sz w:val="22"/>
                <w:lang w:eastAsia="ar-SA"/>
              </w:rPr>
            </w:pPr>
            <w:r w:rsidRPr="00814A81">
              <w:rPr>
                <w:rFonts w:ascii="Arial" w:eastAsia="Times New Roman" w:hAnsi="Arial" w:cs="Arial"/>
                <w:kern w:val="0"/>
                <w:sz w:val="21"/>
                <w:szCs w:val="21"/>
                <w:lang w:eastAsia="ar-SA"/>
              </w:rPr>
              <w:t> </w:t>
            </w:r>
          </w:p>
        </w:tc>
      </w:tr>
      <w:tr w:rsidR="00814A81" w:rsidRPr="00814A81" w:rsidTr="00814A81">
        <w:tc>
          <w:tcPr>
            <w:tcW w:w="3687" w:type="dxa"/>
            <w:tcBorders>
              <w:top w:val="double" w:sz="1" w:space="0" w:color="C0C0C0"/>
              <w:left w:val="double" w:sz="1" w:space="0" w:color="C0C0C0"/>
              <w:bottom w:val="double" w:sz="1" w:space="0" w:color="C0C0C0"/>
            </w:tcBorders>
            <w:shd w:val="clear" w:color="auto" w:fill="auto"/>
            <w:vAlign w:val="center"/>
          </w:tcPr>
          <w:p w:rsidR="00814A81" w:rsidRPr="00814A81" w:rsidRDefault="00814A81" w:rsidP="00814A81">
            <w:pPr>
              <w:widowControl/>
              <w:snapToGrid w:val="0"/>
              <w:rPr>
                <w:rFonts w:ascii="Arial" w:eastAsia="Times New Roman" w:hAnsi="Arial" w:cs="Arial"/>
                <w:kern w:val="0"/>
                <w:sz w:val="21"/>
                <w:szCs w:val="21"/>
                <w:lang w:eastAsia="ar-SA"/>
              </w:rPr>
            </w:pPr>
            <w:r w:rsidRPr="00814A81">
              <w:rPr>
                <w:rFonts w:ascii="Arial" w:eastAsia="Times New Roman" w:hAnsi="Arial" w:cs="Arial"/>
                <w:kern w:val="0"/>
                <w:sz w:val="21"/>
                <w:szCs w:val="21"/>
                <w:lang w:eastAsia="ar-SA"/>
              </w:rPr>
              <w:t> ФГБУЗ "Центр гигиены и эпидемиологии Костромской области"</w:t>
            </w:r>
          </w:p>
        </w:tc>
        <w:tc>
          <w:tcPr>
            <w:tcW w:w="992" w:type="dxa"/>
            <w:tcBorders>
              <w:top w:val="double" w:sz="1" w:space="0" w:color="C0C0C0"/>
              <w:left w:val="double" w:sz="1" w:space="0" w:color="C0C0C0"/>
              <w:bottom w:val="double" w:sz="1" w:space="0" w:color="C0C0C0"/>
            </w:tcBorders>
            <w:shd w:val="clear" w:color="auto" w:fill="auto"/>
            <w:vAlign w:val="center"/>
          </w:tcPr>
          <w:p w:rsidR="00814A81" w:rsidRPr="00814A81" w:rsidRDefault="00814A81" w:rsidP="00814A81">
            <w:pPr>
              <w:widowControl/>
              <w:snapToGrid w:val="0"/>
              <w:rPr>
                <w:rFonts w:ascii="Arial" w:eastAsia="Times New Roman" w:hAnsi="Arial" w:cs="Arial"/>
                <w:kern w:val="0"/>
                <w:sz w:val="21"/>
                <w:szCs w:val="21"/>
                <w:lang w:eastAsia="ar-SA"/>
              </w:rPr>
            </w:pPr>
            <w:r w:rsidRPr="00814A81">
              <w:rPr>
                <w:rFonts w:ascii="Arial" w:eastAsia="Times New Roman" w:hAnsi="Arial" w:cs="Arial"/>
                <w:kern w:val="0"/>
                <w:sz w:val="21"/>
                <w:szCs w:val="21"/>
                <w:lang w:eastAsia="ar-SA"/>
              </w:rPr>
              <w:t>пн-пт с 8.00 до 17.00 </w:t>
            </w:r>
          </w:p>
        </w:tc>
        <w:tc>
          <w:tcPr>
            <w:tcW w:w="2127" w:type="dxa"/>
            <w:tcBorders>
              <w:top w:val="double" w:sz="1" w:space="0" w:color="C0C0C0"/>
              <w:left w:val="double" w:sz="1" w:space="0" w:color="C0C0C0"/>
              <w:bottom w:val="double" w:sz="1" w:space="0" w:color="C0C0C0"/>
            </w:tcBorders>
            <w:shd w:val="clear" w:color="auto" w:fill="auto"/>
            <w:vAlign w:val="center"/>
          </w:tcPr>
          <w:p w:rsidR="00814A81" w:rsidRPr="00814A81" w:rsidRDefault="00814A81" w:rsidP="00814A81">
            <w:pPr>
              <w:widowControl/>
              <w:snapToGrid w:val="0"/>
              <w:rPr>
                <w:rFonts w:ascii="Arial" w:eastAsia="Times New Roman" w:hAnsi="Arial" w:cs="Arial"/>
                <w:kern w:val="0"/>
                <w:sz w:val="21"/>
                <w:szCs w:val="21"/>
                <w:lang w:eastAsia="ar-SA"/>
              </w:rPr>
            </w:pPr>
            <w:r w:rsidRPr="00814A81">
              <w:rPr>
                <w:rFonts w:ascii="Arial" w:eastAsia="Times New Roman" w:hAnsi="Arial" w:cs="Arial"/>
                <w:kern w:val="0"/>
                <w:sz w:val="21"/>
                <w:szCs w:val="21"/>
                <w:lang w:eastAsia="ar-SA"/>
              </w:rPr>
              <w:t>улица Свердлова, дом 23;</w:t>
            </w:r>
            <w:r w:rsidRPr="00814A81">
              <w:rPr>
                <w:rFonts w:ascii="Arial" w:eastAsia="Times New Roman" w:hAnsi="Arial" w:cs="Arial"/>
                <w:kern w:val="0"/>
                <w:sz w:val="21"/>
                <w:szCs w:val="21"/>
                <w:lang w:eastAsia="ar-SA"/>
              </w:rPr>
              <w:br/>
              <w:t xml:space="preserve">(4942) 31-20-97 </w:t>
            </w:r>
          </w:p>
        </w:tc>
        <w:tc>
          <w:tcPr>
            <w:tcW w:w="1842" w:type="dxa"/>
            <w:tcBorders>
              <w:top w:val="double" w:sz="1" w:space="0" w:color="C0C0C0"/>
              <w:left w:val="double" w:sz="1" w:space="0" w:color="C0C0C0"/>
              <w:bottom w:val="double" w:sz="1" w:space="0" w:color="C0C0C0"/>
            </w:tcBorders>
            <w:shd w:val="clear" w:color="auto" w:fill="auto"/>
            <w:vAlign w:val="center"/>
          </w:tcPr>
          <w:p w:rsidR="00814A81" w:rsidRPr="00814A81" w:rsidRDefault="00814A81" w:rsidP="00814A81">
            <w:pPr>
              <w:widowControl/>
              <w:snapToGrid w:val="0"/>
              <w:rPr>
                <w:rFonts w:ascii="Arial" w:eastAsia="Times New Roman" w:hAnsi="Arial" w:cs="Arial"/>
                <w:kern w:val="0"/>
                <w:sz w:val="21"/>
                <w:szCs w:val="21"/>
                <w:lang w:eastAsia="ar-SA"/>
              </w:rPr>
            </w:pPr>
            <w:r w:rsidRPr="00814A81">
              <w:rPr>
                <w:rFonts w:ascii="Arial" w:eastAsia="Times New Roman" w:hAnsi="Arial" w:cs="Arial"/>
                <w:kern w:val="0"/>
                <w:sz w:val="21"/>
                <w:szCs w:val="21"/>
                <w:lang w:eastAsia="ar-SA"/>
              </w:rPr>
              <w:t>http://fbuz44.ru </w:t>
            </w:r>
          </w:p>
        </w:tc>
        <w:tc>
          <w:tcPr>
            <w:tcW w:w="1932" w:type="dxa"/>
            <w:tcBorders>
              <w:top w:val="double" w:sz="1" w:space="0" w:color="C0C0C0"/>
              <w:left w:val="double" w:sz="1" w:space="0" w:color="C0C0C0"/>
              <w:bottom w:val="double" w:sz="1" w:space="0" w:color="C0C0C0"/>
              <w:right w:val="double" w:sz="1" w:space="0" w:color="C0C0C0"/>
            </w:tcBorders>
            <w:shd w:val="clear" w:color="auto" w:fill="auto"/>
            <w:vAlign w:val="center"/>
          </w:tcPr>
          <w:p w:rsidR="00814A81" w:rsidRPr="00814A81" w:rsidRDefault="00814A81" w:rsidP="00814A81">
            <w:pPr>
              <w:widowControl/>
              <w:snapToGrid w:val="0"/>
              <w:rPr>
                <w:rFonts w:ascii="Calibri" w:eastAsia="Times New Roman" w:hAnsi="Calibri" w:cs="Calibri"/>
                <w:kern w:val="0"/>
                <w:sz w:val="22"/>
                <w:lang w:eastAsia="ar-SA"/>
              </w:rPr>
            </w:pPr>
            <w:r w:rsidRPr="00814A81">
              <w:rPr>
                <w:rFonts w:ascii="Arial" w:eastAsia="Times New Roman" w:hAnsi="Arial" w:cs="Arial"/>
                <w:kern w:val="0"/>
                <w:sz w:val="21"/>
                <w:szCs w:val="21"/>
                <w:lang w:eastAsia="ar-SA"/>
              </w:rPr>
              <w:t> fbuz44@mail.pt1.ru</w:t>
            </w:r>
          </w:p>
        </w:tc>
      </w:tr>
    </w:tbl>
    <w:p w:rsidR="00814A81" w:rsidRPr="00814A81" w:rsidRDefault="00814A81" w:rsidP="00814A81">
      <w:pPr>
        <w:widowControl/>
        <w:jc w:val="right"/>
        <w:rPr>
          <w:rFonts w:ascii="Calibri" w:eastAsia="Times New Roman" w:hAnsi="Calibri" w:cs="Calibri"/>
          <w:kern w:val="0"/>
          <w:sz w:val="22"/>
          <w:szCs w:val="22"/>
          <w:lang w:eastAsia="ar-SA"/>
        </w:rPr>
      </w:pPr>
    </w:p>
    <w:p w:rsidR="00814A81" w:rsidRPr="00814A81" w:rsidRDefault="00814A81" w:rsidP="00814A81">
      <w:pPr>
        <w:widowControl/>
        <w:jc w:val="right"/>
        <w:rPr>
          <w:rFonts w:eastAsia="Times New Roman"/>
          <w:kern w:val="0"/>
          <w:sz w:val="24"/>
          <w:lang w:eastAsia="ar-SA"/>
        </w:rPr>
      </w:pPr>
    </w:p>
    <w:p w:rsidR="00814A81" w:rsidRPr="00814A81" w:rsidRDefault="00814A81" w:rsidP="00814A81">
      <w:pPr>
        <w:widowControl/>
        <w:jc w:val="right"/>
        <w:rPr>
          <w:rFonts w:eastAsia="Times New Roman"/>
          <w:kern w:val="0"/>
          <w:sz w:val="24"/>
          <w:lang w:eastAsia="ar-SA"/>
        </w:rPr>
      </w:pPr>
    </w:p>
    <w:p w:rsidR="00814A81" w:rsidRPr="00814A81" w:rsidRDefault="00814A81" w:rsidP="00814A81">
      <w:pPr>
        <w:widowControl/>
        <w:jc w:val="right"/>
        <w:rPr>
          <w:rFonts w:eastAsia="Times New Roman"/>
          <w:kern w:val="0"/>
          <w:sz w:val="24"/>
          <w:lang w:eastAsia="ar-SA"/>
        </w:rPr>
      </w:pPr>
    </w:p>
    <w:p w:rsidR="00814A81" w:rsidRPr="00814A81" w:rsidRDefault="00814A81" w:rsidP="00814A81">
      <w:pPr>
        <w:widowControl/>
        <w:jc w:val="right"/>
        <w:rPr>
          <w:rFonts w:eastAsia="Times New Roman"/>
          <w:kern w:val="0"/>
          <w:sz w:val="24"/>
          <w:lang w:eastAsia="ar-SA"/>
        </w:rPr>
      </w:pPr>
    </w:p>
    <w:p w:rsidR="00814A81" w:rsidRPr="00814A81" w:rsidRDefault="00814A81" w:rsidP="00814A81">
      <w:pPr>
        <w:widowControl/>
        <w:jc w:val="right"/>
        <w:rPr>
          <w:rFonts w:eastAsia="Times New Roman"/>
          <w:kern w:val="0"/>
          <w:sz w:val="24"/>
          <w:lang w:eastAsia="ar-SA"/>
        </w:rPr>
      </w:pPr>
    </w:p>
    <w:p w:rsidR="00814A81" w:rsidRPr="00814A81" w:rsidRDefault="00814A81" w:rsidP="00814A81">
      <w:pPr>
        <w:widowControl/>
        <w:jc w:val="right"/>
        <w:rPr>
          <w:rFonts w:eastAsia="Times New Roman"/>
          <w:kern w:val="0"/>
          <w:sz w:val="24"/>
          <w:lang w:eastAsia="ar-SA"/>
        </w:rPr>
      </w:pPr>
    </w:p>
    <w:p w:rsidR="00814A81" w:rsidRPr="00814A81" w:rsidRDefault="00814A81" w:rsidP="00814A81">
      <w:pPr>
        <w:widowControl/>
        <w:jc w:val="right"/>
        <w:rPr>
          <w:rFonts w:eastAsia="Times New Roman"/>
          <w:kern w:val="0"/>
          <w:sz w:val="24"/>
          <w:lang w:eastAsia="ar-SA"/>
        </w:rPr>
      </w:pPr>
    </w:p>
    <w:p w:rsidR="00814A81" w:rsidRPr="00814A81" w:rsidRDefault="00814A81" w:rsidP="00814A81">
      <w:pPr>
        <w:widowControl/>
        <w:jc w:val="right"/>
        <w:rPr>
          <w:rFonts w:eastAsia="Times New Roman"/>
          <w:kern w:val="0"/>
          <w:sz w:val="24"/>
          <w:lang w:eastAsia="ar-SA"/>
        </w:rPr>
      </w:pPr>
    </w:p>
    <w:p w:rsidR="00814A81" w:rsidRPr="00814A81" w:rsidRDefault="00814A81" w:rsidP="00814A81">
      <w:pPr>
        <w:widowControl/>
        <w:jc w:val="right"/>
        <w:rPr>
          <w:rFonts w:eastAsia="Times New Roman"/>
          <w:kern w:val="0"/>
          <w:sz w:val="24"/>
          <w:lang w:eastAsia="ar-SA"/>
        </w:rPr>
      </w:pPr>
    </w:p>
    <w:p w:rsidR="00814A81" w:rsidRPr="00814A81" w:rsidRDefault="00814A81" w:rsidP="00814A81">
      <w:pPr>
        <w:widowControl/>
        <w:jc w:val="right"/>
        <w:rPr>
          <w:rFonts w:eastAsia="Times New Roman"/>
          <w:kern w:val="0"/>
          <w:sz w:val="24"/>
          <w:lang w:eastAsia="ar-SA"/>
        </w:rPr>
      </w:pPr>
    </w:p>
    <w:p w:rsidR="00814A81" w:rsidRPr="00814A81" w:rsidRDefault="00814A81" w:rsidP="00814A81">
      <w:pPr>
        <w:widowControl/>
        <w:jc w:val="right"/>
        <w:rPr>
          <w:rFonts w:ascii="Arial" w:eastAsia="Times New Roman" w:hAnsi="Arial" w:cs="Arial"/>
          <w:kern w:val="0"/>
          <w:szCs w:val="20"/>
          <w:lang w:eastAsia="ar-SA"/>
        </w:rPr>
      </w:pPr>
      <w:r w:rsidRPr="00814A81">
        <w:rPr>
          <w:rFonts w:ascii="Arial" w:eastAsia="Times New Roman" w:hAnsi="Arial" w:cs="Arial"/>
          <w:kern w:val="0"/>
          <w:szCs w:val="20"/>
          <w:lang w:eastAsia="ar-SA"/>
        </w:rPr>
        <w:t>Приложение № 2</w:t>
      </w:r>
    </w:p>
    <w:p w:rsidR="00814A81" w:rsidRPr="00814A81" w:rsidRDefault="00814A81" w:rsidP="00814A81">
      <w:pPr>
        <w:widowControl/>
        <w:autoSpaceDE w:val="0"/>
        <w:ind w:firstLine="720"/>
        <w:jc w:val="right"/>
        <w:rPr>
          <w:rFonts w:ascii="Arial" w:eastAsia="Arial" w:hAnsi="Arial" w:cs="Arial"/>
          <w:kern w:val="0"/>
          <w:szCs w:val="20"/>
          <w:lang w:eastAsia="ar-SA"/>
        </w:rPr>
      </w:pPr>
      <w:r w:rsidRPr="00814A81">
        <w:rPr>
          <w:rFonts w:ascii="Arial" w:eastAsia="Arial" w:hAnsi="Arial" w:cs="Arial"/>
          <w:kern w:val="0"/>
          <w:szCs w:val="20"/>
          <w:lang w:eastAsia="ar-SA"/>
        </w:rPr>
        <w:t>к административному регламенту</w:t>
      </w:r>
    </w:p>
    <w:p w:rsidR="00814A81" w:rsidRPr="00814A81" w:rsidRDefault="00814A81" w:rsidP="00814A81">
      <w:pPr>
        <w:widowControl/>
        <w:autoSpaceDE w:val="0"/>
        <w:ind w:firstLine="720"/>
        <w:jc w:val="right"/>
        <w:rPr>
          <w:rFonts w:ascii="Arial" w:eastAsia="Arial" w:hAnsi="Arial" w:cs="Arial"/>
          <w:kern w:val="0"/>
          <w:szCs w:val="20"/>
          <w:lang w:eastAsia="ar-SA"/>
        </w:rPr>
      </w:pPr>
      <w:r w:rsidRPr="00814A81">
        <w:rPr>
          <w:rFonts w:ascii="Arial" w:eastAsia="Arial" w:hAnsi="Arial" w:cs="Arial"/>
          <w:kern w:val="0"/>
          <w:szCs w:val="20"/>
          <w:lang w:eastAsia="ar-SA"/>
        </w:rPr>
        <w:lastRenderedPageBreak/>
        <w:t>предоставления муниципальной услуги</w:t>
      </w:r>
    </w:p>
    <w:p w:rsidR="00814A81" w:rsidRPr="00814A81" w:rsidRDefault="00814A81" w:rsidP="00814A81">
      <w:pPr>
        <w:widowControl/>
        <w:autoSpaceDE w:val="0"/>
        <w:ind w:firstLine="720"/>
        <w:jc w:val="right"/>
        <w:rPr>
          <w:rFonts w:ascii="Arial" w:eastAsia="Arial" w:hAnsi="Arial" w:cs="Arial"/>
          <w:kern w:val="0"/>
          <w:szCs w:val="20"/>
          <w:lang w:eastAsia="ar-SA"/>
        </w:rPr>
      </w:pPr>
      <w:r w:rsidRPr="00814A81">
        <w:rPr>
          <w:rFonts w:ascii="Arial" w:eastAsia="Arial" w:hAnsi="Arial" w:cs="Arial"/>
          <w:kern w:val="0"/>
          <w:szCs w:val="20"/>
          <w:lang w:eastAsia="ar-SA"/>
        </w:rPr>
        <w:t>«</w:t>
      </w:r>
      <w:r w:rsidRPr="00814A81">
        <w:rPr>
          <w:rFonts w:ascii="Arial" w:eastAsia="Arial" w:hAnsi="Arial" w:cs="Arial"/>
          <w:color w:val="000000"/>
          <w:kern w:val="0"/>
          <w:szCs w:val="20"/>
          <w:lang w:eastAsia="ar-SA"/>
        </w:rPr>
        <w:t>С</w:t>
      </w:r>
      <w:r w:rsidRPr="00814A81">
        <w:rPr>
          <w:rFonts w:ascii="Arial" w:eastAsia="Arial" w:hAnsi="Arial" w:cs="Arial"/>
          <w:kern w:val="0"/>
          <w:szCs w:val="20"/>
          <w:lang w:eastAsia="ar-SA"/>
        </w:rPr>
        <w:t xml:space="preserve">огласование переустройства </w:t>
      </w:r>
    </w:p>
    <w:p w:rsidR="00814A81" w:rsidRPr="00814A81" w:rsidRDefault="00814A81" w:rsidP="00814A81">
      <w:pPr>
        <w:widowControl/>
        <w:autoSpaceDE w:val="0"/>
        <w:ind w:firstLine="720"/>
        <w:jc w:val="right"/>
        <w:rPr>
          <w:rFonts w:ascii="Arial" w:eastAsia="Arial" w:hAnsi="Arial" w:cs="Arial"/>
          <w:kern w:val="0"/>
          <w:szCs w:val="20"/>
          <w:lang w:eastAsia="ar-SA"/>
        </w:rPr>
      </w:pPr>
      <w:r w:rsidRPr="00814A81">
        <w:rPr>
          <w:rFonts w:ascii="Arial" w:eastAsia="Arial" w:hAnsi="Arial" w:cs="Arial"/>
          <w:kern w:val="0"/>
          <w:szCs w:val="20"/>
          <w:lang w:eastAsia="ar-SA"/>
        </w:rPr>
        <w:t xml:space="preserve">и (или) перепланировки </w:t>
      </w:r>
    </w:p>
    <w:p w:rsidR="00814A81" w:rsidRPr="00814A81" w:rsidRDefault="00814A81" w:rsidP="00814A81">
      <w:pPr>
        <w:widowControl/>
        <w:autoSpaceDE w:val="0"/>
        <w:ind w:firstLine="720"/>
        <w:jc w:val="right"/>
        <w:rPr>
          <w:rFonts w:eastAsia="Arial"/>
          <w:kern w:val="0"/>
          <w:sz w:val="24"/>
          <w:lang w:eastAsia="ar-SA"/>
        </w:rPr>
      </w:pPr>
      <w:r w:rsidRPr="00814A81">
        <w:rPr>
          <w:rFonts w:ascii="Arial" w:eastAsia="Arial" w:hAnsi="Arial" w:cs="Arial"/>
          <w:kern w:val="0"/>
          <w:szCs w:val="20"/>
          <w:lang w:eastAsia="ar-SA"/>
        </w:rPr>
        <w:t>жилых помещений»</w:t>
      </w:r>
    </w:p>
    <w:p w:rsidR="00814A81" w:rsidRPr="00814A81" w:rsidRDefault="00814A81" w:rsidP="00814A81">
      <w:pPr>
        <w:widowControl/>
        <w:autoSpaceDE w:val="0"/>
        <w:jc w:val="both"/>
        <w:rPr>
          <w:rFonts w:eastAsia="Arial"/>
          <w:kern w:val="0"/>
          <w:sz w:val="24"/>
          <w:lang w:eastAsia="ar-SA"/>
        </w:rPr>
      </w:pPr>
    </w:p>
    <w:p w:rsidR="00814A81" w:rsidRPr="00814A81" w:rsidRDefault="00814A81" w:rsidP="00814A81">
      <w:pPr>
        <w:autoSpaceDE w:val="0"/>
        <w:jc w:val="center"/>
        <w:rPr>
          <w:rFonts w:eastAsia="Times New Roman"/>
          <w:kern w:val="0"/>
          <w:sz w:val="24"/>
          <w:lang w:eastAsia="ar-SA"/>
        </w:rPr>
      </w:pPr>
    </w:p>
    <w:p w:rsidR="00814A81" w:rsidRPr="00814A81" w:rsidRDefault="00814A81" w:rsidP="00814A81">
      <w:pPr>
        <w:autoSpaceDE w:val="0"/>
        <w:jc w:val="center"/>
        <w:rPr>
          <w:rFonts w:ascii="Arial" w:eastAsia="Times New Roman" w:hAnsi="Arial" w:cs="Arial"/>
          <w:kern w:val="0"/>
          <w:sz w:val="21"/>
          <w:szCs w:val="21"/>
          <w:lang w:eastAsia="ar-SA"/>
        </w:rPr>
      </w:pPr>
      <w:r w:rsidRPr="00814A81">
        <w:rPr>
          <w:rFonts w:ascii="Arial" w:eastAsia="Times New Roman" w:hAnsi="Arial" w:cs="Arial"/>
          <w:kern w:val="0"/>
          <w:sz w:val="21"/>
          <w:szCs w:val="21"/>
          <w:lang w:eastAsia="ar-SA"/>
        </w:rPr>
        <w:t>Блок-схема предоставления муниципальной услуги</w:t>
      </w:r>
    </w:p>
    <w:p w:rsidR="00814A81" w:rsidRPr="00814A81" w:rsidRDefault="00814A81" w:rsidP="00814A81">
      <w:pPr>
        <w:autoSpaceDE w:val="0"/>
        <w:jc w:val="center"/>
        <w:rPr>
          <w:rFonts w:ascii="Arial" w:eastAsia="Times New Roman" w:hAnsi="Arial" w:cs="Arial"/>
          <w:kern w:val="0"/>
          <w:sz w:val="21"/>
          <w:szCs w:val="21"/>
          <w:lang w:eastAsia="ar-SA"/>
        </w:rPr>
      </w:pPr>
    </w:p>
    <w:p w:rsidR="00814A81" w:rsidRPr="00814A81" w:rsidRDefault="00814A81" w:rsidP="00814A81">
      <w:pPr>
        <w:autoSpaceDE w:val="0"/>
        <w:jc w:val="right"/>
        <w:rPr>
          <w:rFonts w:ascii="Arial" w:eastAsia="Times New Roman" w:hAnsi="Arial" w:cs="Arial"/>
          <w:kern w:val="0"/>
          <w:sz w:val="21"/>
          <w:szCs w:val="21"/>
          <w:lang w:eastAsia="ar-SA"/>
        </w:rPr>
      </w:pPr>
    </w:p>
    <w:p w:rsidR="00814A81" w:rsidRPr="00814A81" w:rsidRDefault="00653460" w:rsidP="00814A81">
      <w:pPr>
        <w:autoSpaceDE w:val="0"/>
        <w:spacing w:after="200"/>
        <w:jc w:val="center"/>
        <w:rPr>
          <w:rFonts w:ascii="Arial" w:eastAsia="Times New Roman" w:hAnsi="Arial" w:cs="Arial"/>
          <w:kern w:val="0"/>
          <w:sz w:val="21"/>
          <w:szCs w:val="21"/>
          <w:lang w:eastAsia="ar-SA"/>
        </w:rPr>
      </w:pPr>
      <w:r w:rsidRPr="00653460">
        <w:rPr>
          <w:rFonts w:ascii="Calibri" w:eastAsia="Times New Roman" w:hAnsi="Calibri" w:cs="Calibri"/>
          <w:noProof/>
          <w:kern w:val="0"/>
          <w:sz w:val="22"/>
          <w:szCs w:val="22"/>
          <w:lang w:eastAsia="ru-RU"/>
        </w:rPr>
        <w:pict>
          <v:shapetype id="_x0000_t202" coordsize="21600,21600" o:spt="202" path="m,l,21600r21600,l21600,xe">
            <v:stroke joinstyle="miter"/>
            <v:path gradientshapeok="t" o:connecttype="rect"/>
          </v:shapetype>
          <v:shape id="Поле 20" o:spid="_x0000_s1026" type="#_x0000_t202" style="position:absolute;left:0;text-align:left;margin-left:91.1pt;margin-top:7.45pt;width:296pt;height:51.2pt;z-index:25165926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" strokeweight=".5pt">
            <v:textbox inset="7.45pt,3.85pt,7.45pt,3.85pt">
              <w:txbxContent>
                <w:p w:rsidR="006D0D3A" w:rsidRDefault="006D0D3A" w:rsidP="00814A81">
                  <w:pPr>
                    <w:pStyle w:val="ConsPlusNonformat"/>
                    <w:jc w:val="center"/>
                  </w:pPr>
                  <w:r>
                    <w:rPr>
                      <w:rFonts w:ascii="Times New Roman" w:hAnsi="Times New Roman" w:cs="Times New Roman"/>
                      <w:sz w:val="24"/>
                      <w:szCs w:val="24"/>
                    </w:rPr>
                    <w:t>Обращение заявителя с заявлением  и документами, необходимыми для предоставления муниципальной услуги</w:t>
                  </w:r>
                </w:p>
              </w:txbxContent>
            </v:textbox>
          </v:shape>
        </w:pict>
      </w:r>
      <w:bookmarkStart w:id="2" w:name="Par42"/>
      <w:bookmarkStart w:id="3" w:name="Par1"/>
      <w:bookmarkEnd w:id="2"/>
      <w:bookmarkEnd w:id="3"/>
    </w:p>
    <w:p w:rsidR="00814A81" w:rsidRPr="00814A81" w:rsidRDefault="00814A81" w:rsidP="00814A81">
      <w:pPr>
        <w:autoSpaceDE w:val="0"/>
        <w:spacing w:after="200"/>
        <w:jc w:val="center"/>
        <w:rPr>
          <w:rFonts w:ascii="Arial" w:eastAsia="Times New Roman" w:hAnsi="Arial" w:cs="Arial"/>
          <w:kern w:val="0"/>
          <w:sz w:val="21"/>
          <w:szCs w:val="21"/>
          <w:lang w:eastAsia="ar-SA"/>
        </w:rPr>
      </w:pPr>
    </w:p>
    <w:p w:rsidR="00814A81" w:rsidRPr="00814A81" w:rsidRDefault="00653460" w:rsidP="00814A81">
      <w:pPr>
        <w:autoSpaceDE w:val="0"/>
        <w:spacing w:after="200"/>
        <w:jc w:val="center"/>
        <w:rPr>
          <w:rFonts w:ascii="Arial" w:eastAsia="Times New Roman" w:hAnsi="Arial" w:cs="Arial"/>
          <w:kern w:val="0"/>
          <w:sz w:val="21"/>
          <w:szCs w:val="21"/>
          <w:lang w:eastAsia="ar-SA"/>
        </w:rPr>
      </w:pPr>
      <w:r w:rsidRPr="00653460">
        <w:rPr>
          <w:rFonts w:ascii="Calibri" w:eastAsia="Times New Roman" w:hAnsi="Calibri" w:cs="Calibri"/>
          <w:noProof/>
          <w:kern w:val="0"/>
          <w:sz w:val="22"/>
          <w:szCs w:val="22"/>
          <w:lang w:eastAsia="ru-RU"/>
        </w:rPr>
        <w:pict>
          <v:shapetype id="_x0000_t32" coordsize="21600,21600" o:spt="32" o:oned="t" path="m,l21600,21600e" filled="f">
            <v:path arrowok="t" fillok="f" o:connecttype="none"/>
            <o:lock v:ext="edit" shapetype="t"/>
          </v:shapetype>
          <v:shape id="Прямая со стрелкой 19" o:spid="_x0000_s1065" type="#_x0000_t32" style="position:absolute;left:0;text-align:left;margin-left:235.95pt;margin-top:7.95pt;width:.1pt;height:17.5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" strokeweight=".26mm">
            <v:stroke endarrow="block" joinstyle="miter" endcap="square"/>
          </v:shape>
        </w:pict>
      </w:r>
    </w:p>
    <w:p w:rsidR="00814A81" w:rsidRPr="00814A81" w:rsidRDefault="00653460" w:rsidP="00814A81">
      <w:pPr>
        <w:autoSpaceDE w:val="0"/>
        <w:spacing w:after="200"/>
        <w:jc w:val="center"/>
        <w:rPr>
          <w:rFonts w:ascii="Arial" w:eastAsia="Times New Roman" w:hAnsi="Arial" w:cs="Arial"/>
          <w:kern w:val="0"/>
          <w:sz w:val="21"/>
          <w:szCs w:val="21"/>
          <w:lang w:eastAsia="ar-SA"/>
        </w:rPr>
      </w:pPr>
      <w:r w:rsidRPr="00653460">
        <w:rPr>
          <w:rFonts w:ascii="Calibri" w:eastAsia="Times New Roman" w:hAnsi="Calibri" w:cs="Calibri"/>
          <w:noProof/>
          <w:kern w:val="0"/>
          <w:sz w:val="22"/>
          <w:szCs w:val="22"/>
          <w:lang w:eastAsia="ru-RU"/>
        </w:rPr>
        <w:pict>
          <v:shape id="Поле 18" o:spid="_x0000_s1027" type="#_x0000_t202" style="position:absolute;left:0;text-align:left;margin-left:91.1pt;margin-top:0;width:302.3pt;height:33pt;z-index:251661312;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" strokeweight=".5pt">
            <v:textbox inset="7.45pt,3.85pt,7.45pt,3.85pt">
              <w:txbxContent>
                <w:p w:rsidR="006D0D3A" w:rsidRDefault="006D0D3A" w:rsidP="00814A81">
                  <w:pPr>
                    <w:spacing w:after="200"/>
                    <w:jc w:val="center"/>
                  </w:pPr>
                  <w:r>
                    <w:t>Прием и регистрация документов</w:t>
                  </w:r>
                </w:p>
              </w:txbxContent>
            </v:textbox>
          </v:shape>
        </w:pict>
      </w:r>
    </w:p>
    <w:p w:rsidR="00814A81" w:rsidRPr="00814A81" w:rsidRDefault="00653460" w:rsidP="00814A81">
      <w:pPr>
        <w:autoSpaceDE w:val="0"/>
        <w:spacing w:after="200"/>
        <w:jc w:val="center"/>
        <w:rPr>
          <w:rFonts w:ascii="Arial" w:eastAsia="Times New Roman" w:hAnsi="Arial" w:cs="Arial"/>
          <w:kern w:val="0"/>
          <w:sz w:val="21"/>
          <w:szCs w:val="21"/>
          <w:lang w:eastAsia="ar-SA"/>
        </w:rPr>
      </w:pPr>
      <w:r w:rsidRPr="00653460">
        <w:rPr>
          <w:rFonts w:ascii="Calibri" w:eastAsia="Times New Roman" w:hAnsi="Calibri" w:cs="Calibri"/>
          <w:noProof/>
          <w:kern w:val="0"/>
          <w:sz w:val="22"/>
          <w:szCs w:val="22"/>
          <w:lang w:eastAsia="ru-RU"/>
        </w:rPr>
        <w:pict>
          <v:shape id="Прямая со стрелкой 17" o:spid="_x0000_s1064" type="#_x0000_t32" style="position:absolute;left:0;text-align:left;margin-left:235.95pt;margin-top:7.8pt;width:.1pt;height:17.5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" strokeweight=".26mm">
            <v:stroke endarrow="block" joinstyle="miter" endcap="square"/>
          </v:shape>
        </w:pict>
      </w:r>
    </w:p>
    <w:p w:rsidR="00814A81" w:rsidRPr="00814A81" w:rsidRDefault="00653460" w:rsidP="00814A81">
      <w:pPr>
        <w:autoSpaceDE w:val="0"/>
        <w:spacing w:after="200"/>
        <w:jc w:val="center"/>
        <w:rPr>
          <w:rFonts w:ascii="Arial" w:eastAsia="Times New Roman" w:hAnsi="Arial" w:cs="Arial"/>
          <w:kern w:val="0"/>
          <w:sz w:val="21"/>
          <w:szCs w:val="21"/>
          <w:lang w:eastAsia="ar-SA"/>
        </w:rPr>
      </w:pPr>
      <w:r w:rsidRPr="00653460">
        <w:rPr>
          <w:rFonts w:ascii="Calibri" w:eastAsia="Times New Roman" w:hAnsi="Calibri" w:cs="Calibri"/>
          <w:noProof/>
          <w:kern w:val="0"/>
          <w:sz w:val="22"/>
          <w:szCs w:val="22"/>
          <w:lang w:eastAsia="ru-RU"/>
        </w:rPr>
        <w:pict>
          <v:shape id="Поле 16" o:spid="_x0000_s1028" type="#_x0000_t202" style="position:absolute;left:0;text-align:left;margin-left:91.1pt;margin-top:-.15pt;width:302.3pt;height:28.85pt;z-index:25167462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" strokeweight=".5pt">
            <v:textbox inset="7.45pt,3.85pt,7.45pt,3.85pt">
              <w:txbxContent>
                <w:p w:rsidR="006D0D3A" w:rsidRDefault="006D0D3A" w:rsidP="00814A81">
                  <w:pPr>
                    <w:spacing w:after="200"/>
                    <w:jc w:val="center"/>
                  </w:pPr>
                  <w:r>
                    <w:rPr>
                      <w:sz w:val="24"/>
                    </w:rPr>
                    <w:t>Рассмотрение документов</w:t>
                  </w:r>
                </w:p>
              </w:txbxContent>
            </v:textbox>
          </v:shape>
        </w:pict>
      </w:r>
    </w:p>
    <w:p w:rsidR="00814A81" w:rsidRPr="00814A81" w:rsidRDefault="00653460" w:rsidP="00814A81">
      <w:pPr>
        <w:autoSpaceDE w:val="0"/>
        <w:spacing w:after="200"/>
        <w:jc w:val="center"/>
        <w:rPr>
          <w:rFonts w:ascii="Arial" w:eastAsia="Times New Roman" w:hAnsi="Arial" w:cs="Arial"/>
          <w:kern w:val="0"/>
          <w:sz w:val="21"/>
          <w:szCs w:val="21"/>
          <w:lang w:eastAsia="ar-SA"/>
        </w:rPr>
      </w:pPr>
      <w:r w:rsidRPr="00653460">
        <w:rPr>
          <w:rFonts w:ascii="Calibri" w:eastAsia="Times New Roman" w:hAnsi="Calibri" w:cs="Calibri"/>
          <w:noProof/>
          <w:kern w:val="0"/>
          <w:sz w:val="22"/>
          <w:szCs w:val="22"/>
          <w:lang w:eastAsia="ru-RU"/>
        </w:rPr>
        <w:pict>
          <v:shape id="Прямая со стрелкой 15" o:spid="_x0000_s1063" type="#_x0000_t32" style="position:absolute;left:0;text-align:left;margin-left:110.7pt;margin-top:3.4pt;width:.1pt;height:17.5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" strokeweight=".26mm">
            <v:stroke endarrow="block" joinstyle="miter" endcap="square"/>
          </v:shape>
        </w:pict>
      </w:r>
      <w:r w:rsidRPr="00653460">
        <w:rPr>
          <w:rFonts w:ascii="Calibri" w:eastAsia="Times New Roman" w:hAnsi="Calibri" w:cs="Calibri"/>
          <w:noProof/>
          <w:kern w:val="0"/>
          <w:sz w:val="22"/>
          <w:szCs w:val="22"/>
          <w:lang w:eastAsia="ru-RU"/>
        </w:rPr>
        <w:pict>
          <v:shape id="Поле 14" o:spid="_x0000_s1029" type="#_x0000_t202" style="position:absolute;left:0;text-align:left;margin-left:26.15pt;margin-top:20.9pt;width:179.6pt;height:52.45pt;z-index:25166438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" strokeweight=".5pt">
            <v:textbox inset="7.45pt,3.85pt,7.45pt,3.85pt">
              <w:txbxContent>
                <w:p w:rsidR="006D0D3A" w:rsidRDefault="006D0D3A" w:rsidP="00814A81">
                  <w:pPr>
                    <w:spacing w:after="200"/>
                    <w:jc w:val="center"/>
                  </w:pPr>
                  <w:r>
                    <w:rPr>
                      <w:sz w:val="24"/>
                    </w:rPr>
                    <w:t>Отсутствие оснований для отказа в предоставлении муниципальной услуги</w:t>
                  </w:r>
                </w:p>
              </w:txbxContent>
            </v:textbox>
          </v:shape>
        </w:pict>
      </w:r>
      <w:r w:rsidRPr="00653460">
        <w:rPr>
          <w:rFonts w:ascii="Calibri" w:eastAsia="Times New Roman" w:hAnsi="Calibri" w:cs="Calibri"/>
          <w:noProof/>
          <w:kern w:val="0"/>
          <w:sz w:val="22"/>
          <w:szCs w:val="22"/>
          <w:lang w:eastAsia="ru-RU"/>
        </w:rPr>
        <w:pict>
          <v:shape id="Прямая со стрелкой 13" o:spid="_x0000_s1062" type="#_x0000_t32" style="position:absolute;left:0;text-align:left;margin-left:370.05pt;margin-top:3.45pt;width:.2pt;height:17.5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" strokeweight=".26mm">
            <v:stroke endarrow="block" joinstyle="miter" endcap="square"/>
          </v:shape>
        </w:pict>
      </w:r>
      <w:r w:rsidRPr="00653460">
        <w:rPr>
          <w:rFonts w:ascii="Calibri" w:eastAsia="Times New Roman" w:hAnsi="Calibri" w:cs="Calibri"/>
          <w:noProof/>
          <w:kern w:val="0"/>
          <w:sz w:val="22"/>
          <w:szCs w:val="22"/>
          <w:lang w:eastAsia="ru-RU"/>
        </w:rPr>
        <w:pict>
          <v:shape id="Поле 12" o:spid="_x0000_s1030" type="#_x0000_t202" style="position:absolute;left:0;text-align:left;margin-left:271.7pt;margin-top:20.9pt;width:179.6pt;height:52.45pt;z-index:251666432;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" strokeweight=".5pt">
            <v:textbox inset="7.45pt,3.85pt,7.45pt,3.85pt">
              <w:txbxContent>
                <w:p w:rsidR="006D0D3A" w:rsidRDefault="006D0D3A" w:rsidP="00814A81">
                  <w:pPr>
                    <w:jc w:val="center"/>
                  </w:pPr>
                  <w:r>
                    <w:rPr>
                      <w:sz w:val="24"/>
                    </w:rPr>
                    <w:t>Наличие оснований для отказа в предоставлении муниципальной услуги</w:t>
                  </w:r>
                </w:p>
                <w:p w:rsidR="006D0D3A" w:rsidRDefault="006D0D3A" w:rsidP="00814A81">
                  <w:pPr>
                    <w:spacing w:after="200"/>
                    <w:jc w:val="center"/>
                  </w:pPr>
                </w:p>
              </w:txbxContent>
            </v:textbox>
          </v:shape>
        </w:pict>
      </w:r>
    </w:p>
    <w:p w:rsidR="00814A81" w:rsidRPr="00814A81" w:rsidRDefault="00814A81" w:rsidP="00814A81">
      <w:pPr>
        <w:autoSpaceDE w:val="0"/>
        <w:spacing w:after="200"/>
        <w:jc w:val="center"/>
        <w:rPr>
          <w:rFonts w:ascii="Arial" w:eastAsia="Times New Roman" w:hAnsi="Arial" w:cs="Arial"/>
          <w:kern w:val="0"/>
          <w:sz w:val="21"/>
          <w:szCs w:val="21"/>
          <w:lang w:eastAsia="ar-SA"/>
        </w:rPr>
      </w:pPr>
    </w:p>
    <w:p w:rsidR="00814A81" w:rsidRPr="00814A81" w:rsidRDefault="00653460" w:rsidP="00814A81">
      <w:pPr>
        <w:autoSpaceDE w:val="0"/>
        <w:spacing w:after="200"/>
        <w:jc w:val="center"/>
        <w:rPr>
          <w:rFonts w:ascii="Calibri" w:eastAsia="Times New Roman" w:hAnsi="Calibri" w:cs="Calibri"/>
          <w:b/>
          <w:color w:val="000000"/>
          <w:kern w:val="0"/>
          <w:sz w:val="22"/>
          <w:szCs w:val="22"/>
          <w:lang w:eastAsia="ar-SA"/>
        </w:rPr>
      </w:pPr>
      <w:r w:rsidRPr="00653460">
        <w:rPr>
          <w:rFonts w:ascii="Calibri" w:eastAsia="Times New Roman" w:hAnsi="Calibri" w:cs="Calibri"/>
          <w:noProof/>
          <w:kern w:val="0"/>
          <w:sz w:val="22"/>
          <w:szCs w:val="22"/>
          <w:lang w:eastAsia="ru-RU"/>
        </w:rPr>
        <w:pict>
          <v:shape id="Прямая со стрелкой 11" o:spid="_x0000_s1061" type="#_x0000_t32" style="position:absolute;left:0;text-align:left;margin-left:110.7pt;margin-top:22.65pt;width:.1pt;height:17.5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" strokeweight=".26mm">
            <v:stroke endarrow="block" joinstyle="miter" endcap="square"/>
          </v:shape>
        </w:pict>
      </w:r>
      <w:r w:rsidRPr="00653460">
        <w:rPr>
          <w:rFonts w:ascii="Calibri" w:eastAsia="Times New Roman" w:hAnsi="Calibri" w:cs="Calibri"/>
          <w:noProof/>
          <w:kern w:val="0"/>
          <w:sz w:val="22"/>
          <w:szCs w:val="22"/>
          <w:lang w:eastAsia="ru-RU"/>
        </w:rPr>
        <w:pict>
          <v:shape id="Прямая со стрелкой 10" o:spid="_x0000_s1060" type="#_x0000_t32" style="position:absolute;left:0;text-align:left;margin-left:379.2pt;margin-top:22.65pt;width:.1pt;height:17.5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" strokeweight=".26mm">
            <v:stroke endarrow="block" joinstyle="miter" endcap="square"/>
          </v:shape>
        </w:pict>
      </w:r>
    </w:p>
    <w:p w:rsidR="00814A81" w:rsidRPr="00814A81" w:rsidRDefault="00653460" w:rsidP="00814A81">
      <w:pPr>
        <w:autoSpaceDE w:val="0"/>
        <w:spacing w:after="200"/>
        <w:jc w:val="center"/>
        <w:rPr>
          <w:rFonts w:ascii="Calibri" w:eastAsia="Times New Roman" w:hAnsi="Calibri" w:cs="Calibri"/>
          <w:b/>
          <w:color w:val="000000"/>
          <w:kern w:val="0"/>
          <w:sz w:val="22"/>
          <w:szCs w:val="22"/>
          <w:lang w:eastAsia="ar-SA"/>
        </w:rPr>
      </w:pPr>
      <w:r w:rsidRPr="00653460">
        <w:rPr>
          <w:rFonts w:ascii="Calibri" w:eastAsia="Times New Roman" w:hAnsi="Calibri" w:cs="Calibri"/>
          <w:noProof/>
          <w:kern w:val="0"/>
          <w:sz w:val="22"/>
          <w:szCs w:val="22"/>
          <w:lang w:eastAsia="ru-RU"/>
        </w:rPr>
        <w:pict>
          <v:shape id="Поле 9" o:spid="_x0000_s1031" type="#_x0000_t202" style="position:absolute;left:0;text-align:left;margin-left:26.15pt;margin-top:14.7pt;width:179.6pt;height:73.75pt;z-index:25166950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" strokeweight=".5pt">
            <v:textbox inset="7.45pt,3.85pt,7.45pt,3.85pt">
              <w:txbxContent>
                <w:p w:rsidR="006D0D3A" w:rsidRDefault="006D0D3A" w:rsidP="00814A81">
                  <w:pPr>
                    <w:spacing w:after="200"/>
                    <w:jc w:val="center"/>
                  </w:pPr>
                  <w:r>
                    <w:rPr>
                      <w:sz w:val="24"/>
                    </w:rPr>
                    <w:t>Принятие решения о согласовании переустройства и (или) перепланировки жилого</w:t>
                  </w:r>
                  <w:r>
                    <w:rPr>
                      <w:sz w:val="28"/>
                      <w:szCs w:val="28"/>
                    </w:rPr>
                    <w:t xml:space="preserve"> </w:t>
                  </w:r>
                  <w:r>
                    <w:rPr>
                      <w:sz w:val="24"/>
                    </w:rPr>
                    <w:t>помещения</w:t>
                  </w:r>
                </w:p>
              </w:txbxContent>
            </v:textbox>
          </v:shape>
        </w:pict>
      </w:r>
      <w:r w:rsidRPr="00653460">
        <w:rPr>
          <w:rFonts w:ascii="Calibri" w:eastAsia="Times New Roman" w:hAnsi="Calibri" w:cs="Calibri"/>
          <w:noProof/>
          <w:kern w:val="0"/>
          <w:sz w:val="22"/>
          <w:szCs w:val="22"/>
          <w:lang w:eastAsia="ru-RU"/>
        </w:rPr>
        <w:pict>
          <v:shape id="Поле 8" o:spid="_x0000_s1032" type="#_x0000_t202" style="position:absolute;left:0;text-align:left;margin-left:276.2pt;margin-top:14.7pt;width:179.6pt;height:73.75pt;z-index:251670528;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" strokeweight=".5pt">
            <v:textbox inset="7.45pt,3.85pt,7.45pt,3.85pt">
              <w:txbxContent>
                <w:p w:rsidR="006D0D3A" w:rsidRDefault="006D0D3A" w:rsidP="00814A81">
                  <w:pPr>
                    <w:jc w:val="center"/>
                  </w:pPr>
                  <w:r>
                    <w:rPr>
                      <w:sz w:val="24"/>
                    </w:rPr>
                    <w:t>Принятие решения об отказе в согласовании переустройства и (или) перепланировки жилого</w:t>
                  </w:r>
                  <w:r>
                    <w:rPr>
                      <w:sz w:val="28"/>
                      <w:szCs w:val="28"/>
                    </w:rPr>
                    <w:t xml:space="preserve"> </w:t>
                  </w:r>
                  <w:r>
                    <w:rPr>
                      <w:sz w:val="24"/>
                    </w:rPr>
                    <w:t>помещения</w:t>
                  </w:r>
                </w:p>
                <w:p w:rsidR="006D0D3A" w:rsidRDefault="006D0D3A" w:rsidP="00814A81">
                  <w:pPr>
                    <w:jc w:val="center"/>
                  </w:pPr>
                </w:p>
                <w:p w:rsidR="006D0D3A" w:rsidRDefault="006D0D3A" w:rsidP="00814A81">
                  <w:pPr>
                    <w:spacing w:after="200"/>
                    <w:jc w:val="center"/>
                  </w:pPr>
                </w:p>
              </w:txbxContent>
            </v:textbox>
          </v:shape>
        </w:pict>
      </w:r>
    </w:p>
    <w:p w:rsidR="00814A81" w:rsidRPr="00814A81" w:rsidRDefault="00814A81" w:rsidP="00814A81">
      <w:pPr>
        <w:autoSpaceDE w:val="0"/>
        <w:spacing w:after="200"/>
        <w:jc w:val="center"/>
        <w:rPr>
          <w:rFonts w:ascii="Calibri" w:eastAsia="Times New Roman" w:hAnsi="Calibri" w:cs="Calibri"/>
          <w:kern w:val="0"/>
          <w:sz w:val="22"/>
          <w:szCs w:val="22"/>
          <w:lang w:eastAsia="ar-SA"/>
        </w:rPr>
      </w:pPr>
    </w:p>
    <w:p w:rsidR="00814A81" w:rsidRPr="00814A81" w:rsidRDefault="00814A81" w:rsidP="00814A81">
      <w:pPr>
        <w:autoSpaceDE w:val="0"/>
        <w:spacing w:after="200"/>
        <w:jc w:val="center"/>
        <w:rPr>
          <w:rFonts w:ascii="Calibri" w:eastAsia="Times New Roman" w:hAnsi="Calibri" w:cs="Calibri"/>
          <w:kern w:val="0"/>
          <w:sz w:val="22"/>
          <w:szCs w:val="22"/>
          <w:lang w:eastAsia="ar-SA"/>
        </w:rPr>
      </w:pPr>
    </w:p>
    <w:p w:rsidR="00814A81" w:rsidRPr="00814A81" w:rsidRDefault="00653460" w:rsidP="00814A81">
      <w:pPr>
        <w:autoSpaceDE w:val="0"/>
        <w:spacing w:after="200"/>
        <w:jc w:val="center"/>
        <w:rPr>
          <w:rFonts w:ascii="Calibri" w:eastAsia="Times New Roman" w:hAnsi="Calibri" w:cs="Calibri"/>
          <w:b/>
          <w:color w:val="000000"/>
          <w:kern w:val="0"/>
          <w:sz w:val="22"/>
          <w:szCs w:val="22"/>
          <w:lang w:eastAsia="ar-SA"/>
        </w:rPr>
      </w:pPr>
      <w:r w:rsidRPr="00653460">
        <w:rPr>
          <w:rFonts w:ascii="Calibri" w:eastAsia="Times New Roman" w:hAnsi="Calibri" w:cs="Calibri"/>
          <w:noProof/>
          <w:kern w:val="0"/>
          <w:sz w:val="22"/>
          <w:szCs w:val="22"/>
          <w:lang w:eastAsia="ru-RU"/>
        </w:rPr>
        <w:pict>
          <v:shape id="Прямая со стрелкой 7" o:spid="_x0000_s1059" type="#_x0000_t32" style="position:absolute;left:0;text-align:left;margin-left:110.7pt;margin-top:12.3pt;width:21pt;height:22.5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" strokeweight=".26mm">
            <v:stroke endarrow="block" joinstyle="miter" endcap="square"/>
          </v:shape>
        </w:pict>
      </w:r>
      <w:r w:rsidRPr="00653460">
        <w:rPr>
          <w:rFonts w:ascii="Calibri" w:eastAsia="Times New Roman" w:hAnsi="Calibri" w:cs="Calibri"/>
          <w:noProof/>
          <w:kern w:val="0"/>
          <w:sz w:val="22"/>
          <w:szCs w:val="22"/>
          <w:lang w:eastAsia="ru-RU"/>
        </w:rPr>
        <w:pict>
          <v:shape id="Прямая со стрелкой 6" o:spid="_x0000_s1058" type="#_x0000_t32" style="position:absolute;left:0;text-align:left;margin-left:352.2pt;margin-top:12.3pt;width:27.05pt;height:18.8pt;flip:x;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" strokeweight=".26mm">
            <v:stroke endarrow="block" joinstyle="miter" endcap="square"/>
          </v:shape>
        </w:pict>
      </w:r>
    </w:p>
    <w:p w:rsidR="00814A81" w:rsidRPr="00814A81" w:rsidRDefault="00653460" w:rsidP="00814A81">
      <w:pPr>
        <w:autoSpaceDE w:val="0"/>
        <w:spacing w:after="200"/>
        <w:rPr>
          <w:rFonts w:ascii="Calibri" w:eastAsia="Times New Roman" w:hAnsi="Calibri" w:cs="Calibri"/>
          <w:kern w:val="0"/>
          <w:sz w:val="22"/>
          <w:szCs w:val="22"/>
          <w:lang w:eastAsia="ar-SA"/>
        </w:rPr>
      </w:pPr>
      <w:r>
        <w:rPr>
          <w:rFonts w:ascii="Calibri" w:eastAsia="Times New Roman" w:hAnsi="Calibri" w:cs="Calibri"/>
          <w:noProof/>
          <w:kern w:val="0"/>
          <w:sz w:val="22"/>
          <w:szCs w:val="22"/>
          <w:lang w:eastAsia="ru-RU"/>
        </w:rPr>
        <w:pict>
          <v:shape id="Поле 5" o:spid="_x0000_s1033" type="#_x0000_t202" style="position:absolute;margin-left:129.5pt;margin-top:5.5pt;width:222.5pt;height:36.4pt;z-index:251677696;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" strokeweight=".5pt">
            <v:textbox inset="7.45pt,3.85pt,7.45pt,3.85pt">
              <w:txbxContent>
                <w:p w:rsidR="006D0D3A" w:rsidRDefault="006D0D3A" w:rsidP="00814A81">
                  <w:pPr>
                    <w:jc w:val="center"/>
                  </w:pPr>
                  <w:r>
                    <w:rPr>
                      <w:sz w:val="24"/>
                    </w:rPr>
                    <w:t>Выдача   документов заявителю</w:t>
                  </w:r>
                </w:p>
                <w:p w:rsidR="006D0D3A" w:rsidRDefault="006D0D3A" w:rsidP="00814A81">
                  <w:pPr>
                    <w:spacing w:after="200"/>
                    <w:jc w:val="center"/>
                  </w:pPr>
                </w:p>
              </w:txbxContent>
            </v:textbox>
          </v:shape>
        </w:pict>
      </w:r>
    </w:p>
    <w:p w:rsidR="00814A81" w:rsidRPr="00814A81" w:rsidRDefault="00653460" w:rsidP="00814A81">
      <w:pPr>
        <w:autoSpaceDE w:val="0"/>
        <w:spacing w:after="200"/>
        <w:jc w:val="center"/>
        <w:rPr>
          <w:rFonts w:ascii="Calibri" w:eastAsia="Times New Roman" w:hAnsi="Calibri" w:cs="Calibri"/>
          <w:kern w:val="0"/>
          <w:sz w:val="22"/>
          <w:szCs w:val="22"/>
          <w:lang w:eastAsia="ar-SA"/>
        </w:rPr>
      </w:pPr>
      <w:r>
        <w:rPr>
          <w:rFonts w:ascii="Calibri" w:eastAsia="Times New Roman" w:hAnsi="Calibri" w:cs="Calibri"/>
          <w:noProof/>
          <w:kern w:val="0"/>
          <w:sz w:val="22"/>
          <w:szCs w:val="22"/>
          <w:lang w:eastAsia="ru-RU"/>
        </w:rPr>
        <w:pict>
          <v:shape id="Прямая со стрелкой 4" o:spid="_x0000_s1057" type="#_x0000_t32" style="position:absolute;left:0;text-align:left;margin-left:101.7pt;margin-top:16.7pt;width:27.95pt;height:26.55pt;flip:x;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" strokeweight=".26mm">
            <v:stroke endarrow="block" joinstyle="miter" endcap="square"/>
          </v:shape>
        </w:pict>
      </w:r>
      <w:r>
        <w:rPr>
          <w:rFonts w:ascii="Calibri" w:eastAsia="Times New Roman" w:hAnsi="Calibri" w:cs="Calibri"/>
          <w:noProof/>
          <w:kern w:val="0"/>
          <w:sz w:val="22"/>
          <w:szCs w:val="22"/>
          <w:lang w:eastAsia="ru-RU"/>
        </w:rPr>
        <w:pict>
          <v:shape id="Прямая со стрелкой 3" o:spid="_x0000_s1056" type="#_x0000_t32" style="position:absolute;left:0;text-align:left;margin-left:352.2pt;margin-top:16.7pt;width:27.05pt;height:26.5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" strokeweight=".26mm">
            <v:stroke endarrow="block" joinstyle="miter" endcap="square"/>
          </v:shape>
        </w:pict>
      </w:r>
    </w:p>
    <w:p w:rsidR="00814A81" w:rsidRPr="00814A81" w:rsidRDefault="00653460" w:rsidP="00814A81">
      <w:pPr>
        <w:autoSpaceDE w:val="0"/>
        <w:spacing w:after="200"/>
        <w:jc w:val="center"/>
        <w:rPr>
          <w:rFonts w:ascii="Calibri" w:eastAsia="Times New Roman" w:hAnsi="Calibri" w:cs="Calibri"/>
          <w:b/>
          <w:color w:val="000000"/>
          <w:kern w:val="0"/>
          <w:sz w:val="22"/>
          <w:szCs w:val="22"/>
          <w:lang w:eastAsia="ar-SA"/>
        </w:rPr>
      </w:pPr>
      <w:r w:rsidRPr="00653460">
        <w:rPr>
          <w:rFonts w:ascii="Calibri" w:eastAsia="Times New Roman" w:hAnsi="Calibri" w:cs="Calibri"/>
          <w:noProof/>
          <w:kern w:val="0"/>
          <w:sz w:val="22"/>
          <w:szCs w:val="22"/>
          <w:lang w:eastAsia="ru-RU"/>
        </w:rPr>
        <w:pict>
          <v:shape id="Поле 2" o:spid="_x0000_s1034" type="#_x0000_t202" style="position:absolute;left:0;text-align:left;margin-left:271.7pt;margin-top:17.65pt;width:195.8pt;height:70.4pt;z-index:251673600;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" strokeweight=".5pt">
            <v:textbox inset="7.45pt,3.85pt,7.45pt,3.85pt">
              <w:txbxContent>
                <w:p w:rsidR="006D0D3A" w:rsidRDefault="006D0D3A" w:rsidP="00814A81">
                  <w:pPr>
                    <w:jc w:val="center"/>
                    <w:rPr>
                      <w:sz w:val="24"/>
                    </w:rPr>
                  </w:pPr>
                  <w:r>
                    <w:rPr>
                      <w:sz w:val="24"/>
                    </w:rPr>
                    <w:t>Решение об отказе в согласовании переустройства и (или) перепланировки жилого</w:t>
                  </w:r>
                  <w:r>
                    <w:rPr>
                      <w:sz w:val="28"/>
                      <w:szCs w:val="28"/>
                    </w:rPr>
                    <w:t xml:space="preserve"> </w:t>
                  </w:r>
                  <w:r>
                    <w:rPr>
                      <w:sz w:val="24"/>
                    </w:rPr>
                    <w:t>помещения</w:t>
                  </w:r>
                </w:p>
                <w:p w:rsidR="006D0D3A" w:rsidRDefault="006D0D3A" w:rsidP="00814A81">
                  <w:pPr>
                    <w:jc w:val="center"/>
                    <w:rPr>
                      <w:sz w:val="24"/>
                    </w:rPr>
                  </w:pPr>
                </w:p>
                <w:p w:rsidR="006D0D3A" w:rsidRDefault="006D0D3A" w:rsidP="00814A81">
                  <w:pPr>
                    <w:spacing w:after="200"/>
                    <w:jc w:val="center"/>
                  </w:pPr>
                </w:p>
              </w:txbxContent>
            </v:textbox>
          </v:shape>
        </w:pict>
      </w:r>
      <w:r w:rsidRPr="00653460">
        <w:rPr>
          <w:rFonts w:ascii="Calibri" w:eastAsia="Times New Roman" w:hAnsi="Calibri" w:cs="Calibri"/>
          <w:noProof/>
          <w:kern w:val="0"/>
          <w:sz w:val="22"/>
          <w:szCs w:val="22"/>
          <w:lang w:eastAsia="ru-RU"/>
        </w:rPr>
        <w:pict>
          <v:shape id="Поле 1" o:spid="_x0000_s1035" type="#_x0000_t202" style="position:absolute;left:0;text-align:left;margin-left:14.6pt;margin-top:17.65pt;width:191.15pt;height:70.4pt;z-index:251678720;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" strokeweight=".5pt">
            <v:textbox inset="7.45pt,3.85pt,7.45pt,3.85pt">
              <w:txbxContent>
                <w:p w:rsidR="006D0D3A" w:rsidRDefault="006D0D3A" w:rsidP="00814A81">
                  <w:pPr>
                    <w:jc w:val="center"/>
                  </w:pPr>
                  <w:r>
                    <w:rPr>
                      <w:sz w:val="24"/>
                    </w:rPr>
                    <w:t>Решение о согласовании переустройства и (или) перепланировки жилого</w:t>
                  </w:r>
                  <w:r>
                    <w:rPr>
                      <w:sz w:val="28"/>
                      <w:szCs w:val="28"/>
                    </w:rPr>
                    <w:t xml:space="preserve"> </w:t>
                  </w:r>
                  <w:r>
                    <w:rPr>
                      <w:sz w:val="24"/>
                    </w:rPr>
                    <w:t>помещения</w:t>
                  </w:r>
                </w:p>
                <w:p w:rsidR="006D0D3A" w:rsidRDefault="006D0D3A" w:rsidP="00814A81">
                  <w:pPr>
                    <w:spacing w:after="200"/>
                    <w:jc w:val="center"/>
                  </w:pPr>
                </w:p>
              </w:txbxContent>
            </v:textbox>
          </v:shape>
        </w:pict>
      </w:r>
    </w:p>
    <w:p w:rsidR="00814A81" w:rsidRPr="00814A81" w:rsidRDefault="00814A81" w:rsidP="00814A81">
      <w:pPr>
        <w:autoSpaceDE w:val="0"/>
        <w:spacing w:after="200"/>
        <w:jc w:val="center"/>
        <w:rPr>
          <w:rFonts w:ascii="Calibri" w:eastAsia="Times New Roman" w:hAnsi="Calibri" w:cs="Calibri"/>
          <w:kern w:val="0"/>
          <w:sz w:val="22"/>
          <w:szCs w:val="22"/>
          <w:lang w:eastAsia="ar-SA"/>
        </w:rPr>
      </w:pPr>
    </w:p>
    <w:p w:rsidR="00814A81" w:rsidRPr="00814A81" w:rsidRDefault="00814A81" w:rsidP="00814A81">
      <w:pPr>
        <w:autoSpaceDE w:val="0"/>
        <w:spacing w:after="200"/>
        <w:jc w:val="center"/>
        <w:rPr>
          <w:rFonts w:ascii="Calibri" w:eastAsia="Times New Roman" w:hAnsi="Calibri" w:cs="Calibri"/>
          <w:kern w:val="0"/>
          <w:sz w:val="22"/>
          <w:szCs w:val="22"/>
          <w:lang w:eastAsia="ar-SA"/>
        </w:rPr>
      </w:pPr>
    </w:p>
    <w:p w:rsidR="00814A81" w:rsidRPr="00814A81" w:rsidRDefault="00814A81" w:rsidP="00814A81">
      <w:pPr>
        <w:autoSpaceDE w:val="0"/>
        <w:spacing w:after="200"/>
        <w:jc w:val="center"/>
        <w:rPr>
          <w:rFonts w:ascii="Calibri" w:eastAsia="Times New Roman" w:hAnsi="Calibri" w:cs="Calibri"/>
          <w:kern w:val="0"/>
          <w:sz w:val="22"/>
          <w:szCs w:val="22"/>
          <w:lang w:eastAsia="ar-SA"/>
        </w:rPr>
      </w:pPr>
    </w:p>
    <w:p w:rsidR="00814A81" w:rsidRPr="00814A81" w:rsidRDefault="00814A81" w:rsidP="00814A81">
      <w:pPr>
        <w:autoSpaceDE w:val="0"/>
        <w:jc w:val="right"/>
        <w:rPr>
          <w:rFonts w:eastAsia="Times New Roman"/>
          <w:kern w:val="0"/>
          <w:sz w:val="24"/>
          <w:lang w:eastAsia="ar-SA"/>
        </w:rPr>
      </w:pPr>
    </w:p>
    <w:p w:rsidR="00814A81" w:rsidRPr="00814A81" w:rsidRDefault="00814A81" w:rsidP="00814A81">
      <w:pPr>
        <w:autoSpaceDE w:val="0"/>
        <w:jc w:val="right"/>
        <w:rPr>
          <w:rFonts w:eastAsia="Times New Roman"/>
          <w:kern w:val="0"/>
          <w:sz w:val="24"/>
          <w:lang w:eastAsia="ar-SA"/>
        </w:rPr>
      </w:pPr>
    </w:p>
    <w:p w:rsidR="00814A81" w:rsidRPr="00814A81" w:rsidRDefault="00814A81" w:rsidP="00814A81">
      <w:pPr>
        <w:widowControl/>
        <w:jc w:val="right"/>
        <w:rPr>
          <w:rFonts w:eastAsia="Times New Roman"/>
          <w:kern w:val="0"/>
          <w:sz w:val="24"/>
          <w:lang w:eastAsia="ar-SA"/>
        </w:rPr>
      </w:pPr>
    </w:p>
    <w:p w:rsidR="00814A81" w:rsidRPr="00814A81" w:rsidRDefault="00814A81" w:rsidP="00814A81">
      <w:pPr>
        <w:widowControl/>
        <w:jc w:val="right"/>
        <w:rPr>
          <w:rFonts w:eastAsia="Times New Roman"/>
          <w:kern w:val="0"/>
          <w:sz w:val="24"/>
          <w:lang w:eastAsia="ar-SA"/>
        </w:rPr>
      </w:pPr>
    </w:p>
    <w:p w:rsidR="00814A81" w:rsidRPr="00814A81" w:rsidRDefault="00814A81" w:rsidP="00814A81">
      <w:pPr>
        <w:widowControl/>
        <w:jc w:val="right"/>
        <w:rPr>
          <w:rFonts w:eastAsia="Times New Roman"/>
          <w:kern w:val="0"/>
          <w:sz w:val="24"/>
          <w:lang w:eastAsia="ar-SA"/>
        </w:rPr>
      </w:pPr>
    </w:p>
    <w:p w:rsidR="00814A81" w:rsidRPr="00814A81" w:rsidRDefault="00814A81" w:rsidP="00814A81">
      <w:pPr>
        <w:widowControl/>
        <w:jc w:val="right"/>
        <w:rPr>
          <w:rFonts w:eastAsia="Times New Roman"/>
          <w:kern w:val="0"/>
          <w:sz w:val="24"/>
          <w:lang w:eastAsia="ar-SA"/>
        </w:rPr>
      </w:pPr>
    </w:p>
    <w:p w:rsidR="00814A81" w:rsidRPr="00814A81" w:rsidRDefault="00814A81" w:rsidP="00814A81">
      <w:pPr>
        <w:widowControl/>
        <w:jc w:val="right"/>
        <w:rPr>
          <w:rFonts w:eastAsia="Times New Roman"/>
          <w:kern w:val="0"/>
          <w:sz w:val="24"/>
          <w:lang w:eastAsia="ar-SA"/>
        </w:rPr>
      </w:pPr>
    </w:p>
    <w:p w:rsidR="00814A81" w:rsidRPr="00814A81" w:rsidRDefault="00814A81" w:rsidP="00814A81">
      <w:pPr>
        <w:widowControl/>
        <w:jc w:val="right"/>
        <w:rPr>
          <w:rFonts w:eastAsia="Times New Roman"/>
          <w:kern w:val="0"/>
          <w:sz w:val="24"/>
          <w:lang w:eastAsia="ar-SA"/>
        </w:rPr>
      </w:pPr>
    </w:p>
    <w:p w:rsidR="00814A81" w:rsidRPr="00814A81" w:rsidRDefault="00814A81" w:rsidP="00814A81">
      <w:pPr>
        <w:widowControl/>
        <w:jc w:val="right"/>
        <w:rPr>
          <w:rFonts w:eastAsia="Times New Roman"/>
          <w:kern w:val="0"/>
          <w:sz w:val="24"/>
          <w:lang w:eastAsia="ar-SA"/>
        </w:rPr>
      </w:pPr>
    </w:p>
    <w:p w:rsidR="00814A81" w:rsidRPr="00814A81" w:rsidRDefault="00814A81" w:rsidP="00814A81">
      <w:pPr>
        <w:widowControl/>
        <w:jc w:val="right"/>
        <w:rPr>
          <w:rFonts w:eastAsia="Times New Roman"/>
          <w:kern w:val="0"/>
          <w:sz w:val="24"/>
          <w:lang w:eastAsia="ar-SA"/>
        </w:rPr>
      </w:pPr>
    </w:p>
    <w:p w:rsidR="00814A81" w:rsidRPr="00814A81" w:rsidRDefault="00814A81" w:rsidP="00814A81">
      <w:pPr>
        <w:widowControl/>
        <w:jc w:val="right"/>
        <w:rPr>
          <w:rFonts w:ascii="Arial" w:eastAsia="Times New Roman" w:hAnsi="Arial" w:cs="Arial"/>
          <w:kern w:val="0"/>
          <w:szCs w:val="20"/>
          <w:lang w:eastAsia="ar-SA"/>
        </w:rPr>
      </w:pPr>
      <w:r w:rsidRPr="00814A81">
        <w:rPr>
          <w:rFonts w:ascii="Arial" w:eastAsia="Times New Roman" w:hAnsi="Arial" w:cs="Arial"/>
          <w:kern w:val="0"/>
          <w:szCs w:val="20"/>
          <w:lang w:eastAsia="ar-SA"/>
        </w:rPr>
        <w:t>Приложение № 3</w:t>
      </w:r>
    </w:p>
    <w:p w:rsidR="00814A81" w:rsidRPr="00814A81" w:rsidRDefault="00814A81" w:rsidP="00814A81">
      <w:pPr>
        <w:widowControl/>
        <w:autoSpaceDE w:val="0"/>
        <w:ind w:firstLine="720"/>
        <w:jc w:val="right"/>
        <w:rPr>
          <w:rFonts w:ascii="Arial" w:eastAsia="Arial" w:hAnsi="Arial" w:cs="Arial"/>
          <w:kern w:val="0"/>
          <w:szCs w:val="20"/>
          <w:lang w:eastAsia="ar-SA"/>
        </w:rPr>
      </w:pPr>
      <w:r w:rsidRPr="00814A81">
        <w:rPr>
          <w:rFonts w:ascii="Arial" w:eastAsia="Arial" w:hAnsi="Arial" w:cs="Arial"/>
          <w:kern w:val="0"/>
          <w:szCs w:val="20"/>
          <w:lang w:eastAsia="ar-SA"/>
        </w:rPr>
        <w:t>к административному регламенту</w:t>
      </w:r>
    </w:p>
    <w:p w:rsidR="00814A81" w:rsidRPr="00814A81" w:rsidRDefault="00814A81" w:rsidP="00814A81">
      <w:pPr>
        <w:widowControl/>
        <w:autoSpaceDE w:val="0"/>
        <w:ind w:firstLine="720"/>
        <w:jc w:val="right"/>
        <w:rPr>
          <w:rFonts w:ascii="Arial" w:eastAsia="Arial" w:hAnsi="Arial" w:cs="Arial"/>
          <w:kern w:val="0"/>
          <w:szCs w:val="20"/>
          <w:lang w:eastAsia="ar-SA"/>
        </w:rPr>
      </w:pPr>
      <w:r w:rsidRPr="00814A81">
        <w:rPr>
          <w:rFonts w:ascii="Arial" w:eastAsia="Arial" w:hAnsi="Arial" w:cs="Arial"/>
          <w:kern w:val="0"/>
          <w:szCs w:val="20"/>
          <w:lang w:eastAsia="ar-SA"/>
        </w:rPr>
        <w:t>предоставления муниципальной услуги</w:t>
      </w:r>
    </w:p>
    <w:p w:rsidR="00814A81" w:rsidRPr="00814A81" w:rsidRDefault="00814A81" w:rsidP="00814A81">
      <w:pPr>
        <w:widowControl/>
        <w:autoSpaceDE w:val="0"/>
        <w:ind w:firstLine="720"/>
        <w:jc w:val="right"/>
        <w:rPr>
          <w:rFonts w:ascii="Arial" w:eastAsia="Arial" w:hAnsi="Arial" w:cs="Arial"/>
          <w:kern w:val="0"/>
          <w:szCs w:val="20"/>
          <w:lang w:eastAsia="ar-SA"/>
        </w:rPr>
      </w:pPr>
      <w:r w:rsidRPr="00814A81">
        <w:rPr>
          <w:rFonts w:ascii="Arial" w:eastAsia="Arial" w:hAnsi="Arial" w:cs="Arial"/>
          <w:kern w:val="0"/>
          <w:szCs w:val="20"/>
          <w:lang w:eastAsia="ar-SA"/>
        </w:rPr>
        <w:t>«</w:t>
      </w:r>
      <w:r w:rsidRPr="00814A81">
        <w:rPr>
          <w:rFonts w:ascii="Arial" w:eastAsia="Arial" w:hAnsi="Arial" w:cs="Arial"/>
          <w:color w:val="000000"/>
          <w:kern w:val="0"/>
          <w:szCs w:val="20"/>
          <w:lang w:eastAsia="ar-SA"/>
        </w:rPr>
        <w:t>С</w:t>
      </w:r>
      <w:r w:rsidRPr="00814A81">
        <w:rPr>
          <w:rFonts w:ascii="Arial" w:eastAsia="Arial" w:hAnsi="Arial" w:cs="Arial"/>
          <w:kern w:val="0"/>
          <w:szCs w:val="20"/>
          <w:lang w:eastAsia="ar-SA"/>
        </w:rPr>
        <w:t xml:space="preserve">огласование переустройства </w:t>
      </w:r>
    </w:p>
    <w:p w:rsidR="00814A81" w:rsidRPr="00814A81" w:rsidRDefault="00814A81" w:rsidP="00814A81">
      <w:pPr>
        <w:widowControl/>
        <w:autoSpaceDE w:val="0"/>
        <w:ind w:firstLine="720"/>
        <w:jc w:val="right"/>
        <w:rPr>
          <w:rFonts w:ascii="Arial" w:eastAsia="Arial" w:hAnsi="Arial" w:cs="Arial"/>
          <w:kern w:val="0"/>
          <w:szCs w:val="20"/>
          <w:lang w:eastAsia="ar-SA"/>
        </w:rPr>
      </w:pPr>
      <w:r w:rsidRPr="00814A81">
        <w:rPr>
          <w:rFonts w:ascii="Arial" w:eastAsia="Arial" w:hAnsi="Arial" w:cs="Arial"/>
          <w:kern w:val="0"/>
          <w:szCs w:val="20"/>
          <w:lang w:eastAsia="ar-SA"/>
        </w:rPr>
        <w:lastRenderedPageBreak/>
        <w:t xml:space="preserve">и (или) перепланировки </w:t>
      </w:r>
    </w:p>
    <w:p w:rsidR="00814A81" w:rsidRPr="00814A81" w:rsidRDefault="00814A81" w:rsidP="00814A81">
      <w:pPr>
        <w:widowControl/>
        <w:autoSpaceDE w:val="0"/>
        <w:ind w:firstLine="720"/>
        <w:jc w:val="right"/>
        <w:rPr>
          <w:rFonts w:ascii="Arial" w:eastAsia="Arial" w:hAnsi="Arial" w:cs="Arial"/>
          <w:color w:val="000000"/>
          <w:kern w:val="0"/>
          <w:sz w:val="21"/>
          <w:szCs w:val="21"/>
          <w:lang w:eastAsia="ar-SA"/>
        </w:rPr>
      </w:pPr>
      <w:r w:rsidRPr="00814A81">
        <w:rPr>
          <w:rFonts w:ascii="Arial" w:eastAsia="Arial" w:hAnsi="Arial" w:cs="Arial"/>
          <w:kern w:val="0"/>
          <w:szCs w:val="20"/>
          <w:lang w:eastAsia="ar-SA"/>
        </w:rPr>
        <w:t>жилых помещений»</w:t>
      </w:r>
    </w:p>
    <w:p w:rsidR="00814A81" w:rsidRPr="00814A81" w:rsidRDefault="00814A81" w:rsidP="00814A81">
      <w:pPr>
        <w:autoSpaceDE w:val="0"/>
        <w:ind w:firstLine="709"/>
        <w:jc w:val="center"/>
        <w:rPr>
          <w:rFonts w:ascii="Arial" w:eastAsia="Times New Roman" w:hAnsi="Arial" w:cs="Arial"/>
          <w:color w:val="000000"/>
          <w:kern w:val="0"/>
          <w:sz w:val="21"/>
          <w:szCs w:val="21"/>
          <w:lang w:eastAsia="ar-SA"/>
        </w:rPr>
      </w:pPr>
    </w:p>
    <w:p w:rsidR="00814A81" w:rsidRPr="00814A81" w:rsidRDefault="00814A81" w:rsidP="00814A81">
      <w:pPr>
        <w:widowControl/>
        <w:autoSpaceDE w:val="0"/>
        <w:jc w:val="center"/>
        <w:rPr>
          <w:rFonts w:ascii="Arial" w:eastAsia="Arial" w:hAnsi="Arial" w:cs="Arial"/>
          <w:kern w:val="0"/>
          <w:sz w:val="21"/>
          <w:szCs w:val="21"/>
          <w:lang w:eastAsia="ar-SA"/>
        </w:rPr>
      </w:pPr>
      <w:r w:rsidRPr="00814A81">
        <w:rPr>
          <w:rFonts w:ascii="Arial" w:eastAsia="Arial" w:hAnsi="Arial" w:cs="Arial"/>
          <w:kern w:val="0"/>
          <w:sz w:val="21"/>
          <w:szCs w:val="21"/>
          <w:lang w:eastAsia="ar-SA"/>
        </w:rPr>
        <w:t>РАСПИСКА</w:t>
      </w:r>
    </w:p>
    <w:p w:rsidR="00814A81" w:rsidRPr="00814A81" w:rsidRDefault="00814A81" w:rsidP="00814A81">
      <w:pPr>
        <w:widowControl/>
        <w:autoSpaceDE w:val="0"/>
        <w:jc w:val="center"/>
        <w:rPr>
          <w:rFonts w:ascii="Arial" w:eastAsia="Arial" w:hAnsi="Arial" w:cs="Arial"/>
          <w:kern w:val="0"/>
          <w:sz w:val="21"/>
          <w:szCs w:val="21"/>
          <w:lang w:eastAsia="ar-SA"/>
        </w:rPr>
      </w:pPr>
      <w:r w:rsidRPr="00814A81">
        <w:rPr>
          <w:rFonts w:ascii="Arial" w:eastAsia="Arial" w:hAnsi="Arial" w:cs="Arial"/>
          <w:kern w:val="0"/>
          <w:sz w:val="21"/>
          <w:szCs w:val="21"/>
          <w:lang w:eastAsia="ar-SA"/>
        </w:rPr>
        <w:t>в получении документов по переводу жилого (нежилого)</w:t>
      </w:r>
    </w:p>
    <w:p w:rsidR="00814A81" w:rsidRPr="00814A81" w:rsidRDefault="00814A81" w:rsidP="00814A81">
      <w:pPr>
        <w:widowControl/>
        <w:autoSpaceDE w:val="0"/>
        <w:jc w:val="center"/>
        <w:rPr>
          <w:rFonts w:ascii="Arial" w:eastAsia="Arial" w:hAnsi="Arial" w:cs="Arial"/>
          <w:kern w:val="0"/>
          <w:sz w:val="21"/>
          <w:szCs w:val="21"/>
          <w:lang w:eastAsia="ar-SA"/>
        </w:rPr>
      </w:pPr>
      <w:r w:rsidRPr="00814A81">
        <w:rPr>
          <w:rFonts w:ascii="Arial" w:eastAsia="Arial" w:hAnsi="Arial" w:cs="Arial"/>
          <w:kern w:val="0"/>
          <w:sz w:val="21"/>
          <w:szCs w:val="21"/>
          <w:lang w:eastAsia="ar-SA"/>
        </w:rPr>
        <w:t>помещения в нежилое (жилое) помещение по адресу:</w:t>
      </w:r>
    </w:p>
    <w:p w:rsidR="00814A81" w:rsidRPr="00814A81" w:rsidRDefault="00814A81" w:rsidP="00814A81">
      <w:pPr>
        <w:widowControl/>
        <w:autoSpaceDE w:val="0"/>
        <w:jc w:val="both"/>
        <w:rPr>
          <w:rFonts w:ascii="Arial" w:eastAsia="Arial" w:hAnsi="Arial" w:cs="Arial"/>
          <w:kern w:val="0"/>
          <w:sz w:val="21"/>
          <w:szCs w:val="21"/>
          <w:lang w:eastAsia="ar-SA"/>
        </w:rPr>
      </w:pPr>
    </w:p>
    <w:p w:rsidR="00814A81" w:rsidRPr="00814A81" w:rsidRDefault="00814A81" w:rsidP="00814A81">
      <w:pPr>
        <w:widowControl/>
        <w:autoSpaceDE w:val="0"/>
        <w:jc w:val="both"/>
        <w:rPr>
          <w:rFonts w:ascii="Arial" w:eastAsia="Arial" w:hAnsi="Arial" w:cs="Arial"/>
          <w:kern w:val="0"/>
          <w:sz w:val="21"/>
          <w:szCs w:val="21"/>
          <w:lang w:eastAsia="ar-SA"/>
        </w:rPr>
      </w:pPr>
      <w:r w:rsidRPr="00814A81">
        <w:rPr>
          <w:rFonts w:ascii="Arial" w:eastAsia="Arial" w:hAnsi="Arial" w:cs="Arial"/>
          <w:kern w:val="0"/>
          <w:sz w:val="21"/>
          <w:szCs w:val="21"/>
          <w:lang w:eastAsia="ar-SA"/>
        </w:rPr>
        <w:t>нас. пункт_____________________________ улица _______________________________  ,</w:t>
      </w:r>
    </w:p>
    <w:p w:rsidR="00814A81" w:rsidRPr="00814A81" w:rsidRDefault="00814A81" w:rsidP="00814A81">
      <w:pPr>
        <w:widowControl/>
        <w:autoSpaceDE w:val="0"/>
        <w:jc w:val="both"/>
        <w:rPr>
          <w:rFonts w:ascii="Arial" w:eastAsia="Arial" w:hAnsi="Arial" w:cs="Arial"/>
          <w:kern w:val="0"/>
          <w:sz w:val="21"/>
          <w:szCs w:val="21"/>
          <w:lang w:eastAsia="ar-SA"/>
        </w:rPr>
      </w:pPr>
      <w:r w:rsidRPr="00814A81">
        <w:rPr>
          <w:rFonts w:ascii="Arial" w:eastAsia="Arial" w:hAnsi="Arial" w:cs="Arial"/>
          <w:kern w:val="0"/>
          <w:sz w:val="21"/>
          <w:szCs w:val="21"/>
          <w:lang w:eastAsia="ar-SA"/>
        </w:rPr>
        <w:t>дом _______________, квартира № _______________________________________________</w:t>
      </w:r>
    </w:p>
    <w:p w:rsidR="00814A81" w:rsidRPr="00814A81" w:rsidRDefault="00814A81" w:rsidP="00814A81">
      <w:pPr>
        <w:widowControl/>
        <w:autoSpaceDE w:val="0"/>
        <w:jc w:val="both"/>
        <w:rPr>
          <w:rFonts w:ascii="Arial" w:eastAsia="Arial" w:hAnsi="Arial" w:cs="Arial"/>
          <w:kern w:val="0"/>
          <w:sz w:val="21"/>
          <w:szCs w:val="21"/>
          <w:lang w:eastAsia="ar-SA"/>
        </w:rPr>
      </w:pPr>
    </w:p>
    <w:p w:rsidR="00814A81" w:rsidRPr="00814A81" w:rsidRDefault="00814A81" w:rsidP="00814A81">
      <w:pPr>
        <w:widowControl/>
        <w:autoSpaceDE w:val="0"/>
        <w:jc w:val="both"/>
        <w:rPr>
          <w:rFonts w:ascii="Arial" w:eastAsia="Arial" w:hAnsi="Arial" w:cs="Arial"/>
          <w:kern w:val="0"/>
          <w:sz w:val="21"/>
          <w:szCs w:val="21"/>
          <w:lang w:eastAsia="ar-SA"/>
        </w:rPr>
      </w:pPr>
      <w:r w:rsidRPr="00814A81">
        <w:rPr>
          <w:rFonts w:ascii="Arial" w:eastAsia="Arial" w:hAnsi="Arial" w:cs="Arial"/>
          <w:kern w:val="0"/>
          <w:sz w:val="21"/>
          <w:szCs w:val="21"/>
          <w:lang w:eastAsia="ar-SA"/>
        </w:rPr>
        <w:t>Перечень представленных документов:</w:t>
      </w:r>
    </w:p>
    <w:p w:rsidR="00814A81" w:rsidRPr="00814A81" w:rsidRDefault="00814A81" w:rsidP="00814A81">
      <w:pPr>
        <w:widowControl/>
        <w:autoSpaceDE w:val="0"/>
        <w:jc w:val="both"/>
        <w:rPr>
          <w:rFonts w:ascii="Arial" w:eastAsia="Arial" w:hAnsi="Arial" w:cs="Arial"/>
          <w:kern w:val="0"/>
          <w:sz w:val="21"/>
          <w:szCs w:val="21"/>
          <w:lang w:eastAsia="ar-SA"/>
        </w:rPr>
      </w:pPr>
      <w:r w:rsidRPr="00814A81">
        <w:rPr>
          <w:rFonts w:ascii="Arial" w:eastAsia="Arial" w:hAnsi="Arial" w:cs="Arial"/>
          <w:kern w:val="0"/>
          <w:sz w:val="21"/>
          <w:szCs w:val="21"/>
          <w:lang w:eastAsia="ar-SA"/>
        </w:rPr>
        <w:t>_____________________________________________________________________________;</w:t>
      </w:r>
    </w:p>
    <w:p w:rsidR="00814A81" w:rsidRPr="00814A81" w:rsidRDefault="00814A81" w:rsidP="00814A81">
      <w:pPr>
        <w:widowControl/>
        <w:autoSpaceDE w:val="0"/>
        <w:jc w:val="both"/>
        <w:rPr>
          <w:rFonts w:ascii="Arial" w:eastAsia="Arial" w:hAnsi="Arial" w:cs="Arial"/>
          <w:kern w:val="0"/>
          <w:sz w:val="21"/>
          <w:szCs w:val="21"/>
          <w:lang w:eastAsia="ar-SA"/>
        </w:rPr>
      </w:pPr>
      <w:r w:rsidRPr="00814A81">
        <w:rPr>
          <w:rFonts w:ascii="Arial" w:eastAsia="Arial" w:hAnsi="Arial" w:cs="Arial"/>
          <w:kern w:val="0"/>
          <w:sz w:val="21"/>
          <w:szCs w:val="21"/>
          <w:lang w:eastAsia="ar-SA"/>
        </w:rPr>
        <w:t>_____________________________________________________________________________;</w:t>
      </w:r>
    </w:p>
    <w:p w:rsidR="00814A81" w:rsidRPr="00814A81" w:rsidRDefault="00814A81" w:rsidP="00814A81">
      <w:pPr>
        <w:widowControl/>
        <w:autoSpaceDE w:val="0"/>
        <w:jc w:val="both"/>
        <w:rPr>
          <w:rFonts w:ascii="Arial" w:eastAsia="Arial" w:hAnsi="Arial" w:cs="Arial"/>
          <w:kern w:val="0"/>
          <w:sz w:val="21"/>
          <w:szCs w:val="21"/>
          <w:lang w:eastAsia="ar-SA"/>
        </w:rPr>
      </w:pPr>
      <w:r w:rsidRPr="00814A81">
        <w:rPr>
          <w:rFonts w:ascii="Arial" w:eastAsia="Arial" w:hAnsi="Arial" w:cs="Arial"/>
          <w:kern w:val="0"/>
          <w:sz w:val="21"/>
          <w:szCs w:val="21"/>
          <w:lang w:eastAsia="ar-SA"/>
        </w:rPr>
        <w:t>_____________________________________________________________________________;</w:t>
      </w:r>
    </w:p>
    <w:p w:rsidR="00814A81" w:rsidRPr="00814A81" w:rsidRDefault="00814A81" w:rsidP="00814A81">
      <w:pPr>
        <w:widowControl/>
        <w:autoSpaceDE w:val="0"/>
        <w:jc w:val="both"/>
        <w:rPr>
          <w:rFonts w:ascii="Arial" w:eastAsia="Arial" w:hAnsi="Arial" w:cs="Arial"/>
          <w:kern w:val="0"/>
          <w:sz w:val="21"/>
          <w:szCs w:val="21"/>
          <w:lang w:eastAsia="ar-SA"/>
        </w:rPr>
      </w:pPr>
      <w:r w:rsidRPr="00814A81">
        <w:rPr>
          <w:rFonts w:ascii="Arial" w:eastAsia="Arial" w:hAnsi="Arial" w:cs="Arial"/>
          <w:kern w:val="0"/>
          <w:sz w:val="21"/>
          <w:szCs w:val="21"/>
          <w:lang w:eastAsia="ar-SA"/>
        </w:rPr>
        <w:t>_____________________________________________________________________________;</w:t>
      </w:r>
    </w:p>
    <w:p w:rsidR="00814A81" w:rsidRPr="00814A81" w:rsidRDefault="00814A81" w:rsidP="00814A81">
      <w:pPr>
        <w:widowControl/>
        <w:autoSpaceDE w:val="0"/>
        <w:jc w:val="both"/>
        <w:rPr>
          <w:rFonts w:ascii="Arial" w:eastAsia="Arial" w:hAnsi="Arial" w:cs="Arial"/>
          <w:kern w:val="0"/>
          <w:sz w:val="21"/>
          <w:szCs w:val="21"/>
          <w:lang w:eastAsia="ar-SA"/>
        </w:rPr>
      </w:pPr>
      <w:r w:rsidRPr="00814A81">
        <w:rPr>
          <w:rFonts w:ascii="Arial" w:eastAsia="Arial" w:hAnsi="Arial" w:cs="Arial"/>
          <w:kern w:val="0"/>
          <w:sz w:val="21"/>
          <w:szCs w:val="21"/>
          <w:lang w:eastAsia="ar-SA"/>
        </w:rPr>
        <w:t>_____________________________________________________________________________;</w:t>
      </w:r>
    </w:p>
    <w:p w:rsidR="00814A81" w:rsidRPr="00814A81" w:rsidRDefault="00814A81" w:rsidP="00814A81">
      <w:pPr>
        <w:widowControl/>
        <w:autoSpaceDE w:val="0"/>
        <w:jc w:val="both"/>
        <w:rPr>
          <w:rFonts w:ascii="Arial" w:eastAsia="Arial" w:hAnsi="Arial" w:cs="Arial"/>
          <w:kern w:val="0"/>
          <w:sz w:val="21"/>
          <w:szCs w:val="21"/>
          <w:lang w:eastAsia="ar-SA"/>
        </w:rPr>
      </w:pPr>
      <w:r w:rsidRPr="00814A81">
        <w:rPr>
          <w:rFonts w:ascii="Arial" w:eastAsia="Arial" w:hAnsi="Arial" w:cs="Arial"/>
          <w:kern w:val="0"/>
          <w:sz w:val="21"/>
          <w:szCs w:val="21"/>
          <w:lang w:eastAsia="ar-SA"/>
        </w:rPr>
        <w:t>_____________________________________________________________________________;</w:t>
      </w:r>
    </w:p>
    <w:p w:rsidR="00814A81" w:rsidRPr="00814A81" w:rsidRDefault="00814A81" w:rsidP="00814A81">
      <w:pPr>
        <w:widowControl/>
        <w:autoSpaceDE w:val="0"/>
        <w:jc w:val="both"/>
        <w:rPr>
          <w:rFonts w:ascii="Arial" w:eastAsia="Arial" w:hAnsi="Arial" w:cs="Arial"/>
          <w:kern w:val="0"/>
          <w:sz w:val="21"/>
          <w:szCs w:val="21"/>
          <w:lang w:eastAsia="ar-SA"/>
        </w:rPr>
      </w:pPr>
      <w:r w:rsidRPr="00814A81">
        <w:rPr>
          <w:rFonts w:ascii="Arial" w:eastAsia="Arial" w:hAnsi="Arial" w:cs="Arial"/>
          <w:kern w:val="0"/>
          <w:sz w:val="21"/>
          <w:szCs w:val="21"/>
          <w:lang w:eastAsia="ar-SA"/>
        </w:rPr>
        <w:t>_____________________________________________________________________________.</w:t>
      </w:r>
    </w:p>
    <w:p w:rsidR="00814A81" w:rsidRPr="00814A81" w:rsidRDefault="00814A81" w:rsidP="00814A81">
      <w:pPr>
        <w:widowControl/>
        <w:autoSpaceDE w:val="0"/>
        <w:jc w:val="both"/>
        <w:rPr>
          <w:rFonts w:ascii="Arial" w:eastAsia="Arial" w:hAnsi="Arial" w:cs="Arial"/>
          <w:kern w:val="0"/>
          <w:sz w:val="21"/>
          <w:szCs w:val="21"/>
          <w:lang w:eastAsia="ar-SA"/>
        </w:rPr>
      </w:pPr>
    </w:p>
    <w:p w:rsidR="00814A81" w:rsidRPr="00814A81" w:rsidRDefault="00814A81" w:rsidP="00814A81">
      <w:pPr>
        <w:widowControl/>
        <w:autoSpaceDE w:val="0"/>
        <w:jc w:val="both"/>
        <w:rPr>
          <w:rFonts w:ascii="Arial" w:eastAsia="Arial" w:hAnsi="Arial" w:cs="Arial"/>
          <w:kern w:val="0"/>
          <w:sz w:val="21"/>
          <w:szCs w:val="21"/>
          <w:lang w:eastAsia="ar-SA"/>
        </w:rPr>
      </w:pPr>
      <w:r w:rsidRPr="00814A81">
        <w:rPr>
          <w:rFonts w:ascii="Arial" w:eastAsia="Arial" w:hAnsi="Arial" w:cs="Arial"/>
          <w:kern w:val="0"/>
          <w:sz w:val="21"/>
          <w:szCs w:val="21"/>
          <w:lang w:eastAsia="ar-SA"/>
        </w:rPr>
        <w:t>Дата получения документов  _________________________</w:t>
      </w:r>
    </w:p>
    <w:p w:rsidR="00814A81" w:rsidRPr="00814A81" w:rsidRDefault="00814A81" w:rsidP="00814A81">
      <w:pPr>
        <w:widowControl/>
        <w:autoSpaceDE w:val="0"/>
        <w:jc w:val="both"/>
        <w:rPr>
          <w:rFonts w:ascii="Arial" w:eastAsia="Arial" w:hAnsi="Arial" w:cs="Arial"/>
          <w:kern w:val="0"/>
          <w:sz w:val="21"/>
          <w:szCs w:val="21"/>
          <w:lang w:eastAsia="ar-SA"/>
        </w:rPr>
      </w:pPr>
    </w:p>
    <w:p w:rsidR="00814A81" w:rsidRPr="00814A81" w:rsidRDefault="00814A81" w:rsidP="00814A81">
      <w:pPr>
        <w:widowControl/>
        <w:autoSpaceDE w:val="0"/>
        <w:spacing w:after="200"/>
        <w:jc w:val="both"/>
        <w:rPr>
          <w:rFonts w:ascii="Arial" w:eastAsia="Times New Roman" w:hAnsi="Arial" w:cs="Arial"/>
          <w:kern w:val="0"/>
          <w:sz w:val="21"/>
          <w:szCs w:val="21"/>
          <w:lang w:eastAsia="ar-SA"/>
        </w:rPr>
      </w:pPr>
      <w:r w:rsidRPr="00814A81">
        <w:rPr>
          <w:rFonts w:ascii="Arial" w:eastAsia="Times New Roman" w:hAnsi="Arial" w:cs="Arial"/>
          <w:kern w:val="0"/>
          <w:sz w:val="21"/>
          <w:szCs w:val="21"/>
          <w:lang w:eastAsia="ar-SA"/>
        </w:rPr>
        <w:t>Перечень документов, которые будут получены по межведомственным запросам:</w:t>
      </w:r>
    </w:p>
    <w:p w:rsidR="00814A81" w:rsidRPr="00814A81" w:rsidRDefault="00814A81" w:rsidP="00814A81">
      <w:pPr>
        <w:widowControl/>
        <w:autoSpaceDE w:val="0"/>
        <w:jc w:val="both"/>
        <w:rPr>
          <w:rFonts w:ascii="Arial" w:eastAsia="Arial" w:hAnsi="Arial" w:cs="Arial"/>
          <w:kern w:val="0"/>
          <w:sz w:val="21"/>
          <w:szCs w:val="21"/>
          <w:lang w:eastAsia="ar-SA"/>
        </w:rPr>
      </w:pPr>
      <w:r w:rsidRPr="00814A81">
        <w:rPr>
          <w:rFonts w:ascii="Arial" w:eastAsia="Arial" w:hAnsi="Arial" w:cs="Arial"/>
          <w:kern w:val="0"/>
          <w:sz w:val="21"/>
          <w:szCs w:val="21"/>
          <w:lang w:eastAsia="ar-SA"/>
        </w:rPr>
        <w:t>_____________________________________________________________________________;</w:t>
      </w:r>
    </w:p>
    <w:p w:rsidR="00814A81" w:rsidRPr="00814A81" w:rsidRDefault="00814A81" w:rsidP="00814A81">
      <w:pPr>
        <w:widowControl/>
        <w:autoSpaceDE w:val="0"/>
        <w:jc w:val="both"/>
        <w:rPr>
          <w:rFonts w:ascii="Arial" w:eastAsia="Arial" w:hAnsi="Arial" w:cs="Arial"/>
          <w:kern w:val="0"/>
          <w:sz w:val="21"/>
          <w:szCs w:val="21"/>
          <w:lang w:eastAsia="ar-SA"/>
        </w:rPr>
      </w:pPr>
      <w:r w:rsidRPr="00814A81">
        <w:rPr>
          <w:rFonts w:ascii="Arial" w:eastAsia="Arial" w:hAnsi="Arial" w:cs="Arial"/>
          <w:kern w:val="0"/>
          <w:sz w:val="21"/>
          <w:szCs w:val="21"/>
          <w:lang w:eastAsia="ar-SA"/>
        </w:rPr>
        <w:t>_____________________________________________________________________________;</w:t>
      </w:r>
    </w:p>
    <w:p w:rsidR="00814A81" w:rsidRPr="00814A81" w:rsidRDefault="00814A81" w:rsidP="00814A81">
      <w:pPr>
        <w:widowControl/>
        <w:autoSpaceDE w:val="0"/>
        <w:jc w:val="both"/>
        <w:rPr>
          <w:rFonts w:ascii="Arial" w:eastAsia="Arial" w:hAnsi="Arial" w:cs="Arial"/>
          <w:kern w:val="0"/>
          <w:sz w:val="21"/>
          <w:szCs w:val="21"/>
          <w:lang w:eastAsia="ar-SA"/>
        </w:rPr>
      </w:pPr>
      <w:r w:rsidRPr="00814A81">
        <w:rPr>
          <w:rFonts w:ascii="Arial" w:eastAsia="Arial" w:hAnsi="Arial" w:cs="Arial"/>
          <w:kern w:val="0"/>
          <w:sz w:val="21"/>
          <w:szCs w:val="21"/>
          <w:lang w:eastAsia="ar-SA"/>
        </w:rPr>
        <w:t>_____________________________________________________________________________;</w:t>
      </w:r>
    </w:p>
    <w:p w:rsidR="00814A81" w:rsidRPr="00814A81" w:rsidRDefault="00814A81" w:rsidP="00814A81">
      <w:pPr>
        <w:widowControl/>
        <w:autoSpaceDE w:val="0"/>
        <w:jc w:val="both"/>
        <w:rPr>
          <w:rFonts w:ascii="Arial" w:eastAsia="Arial" w:hAnsi="Arial" w:cs="Arial"/>
          <w:kern w:val="0"/>
          <w:sz w:val="21"/>
          <w:szCs w:val="21"/>
          <w:lang w:eastAsia="ar-SA"/>
        </w:rPr>
      </w:pPr>
      <w:r w:rsidRPr="00814A81">
        <w:rPr>
          <w:rFonts w:ascii="Arial" w:eastAsia="Arial" w:hAnsi="Arial" w:cs="Arial"/>
          <w:kern w:val="0"/>
          <w:sz w:val="21"/>
          <w:szCs w:val="21"/>
          <w:lang w:eastAsia="ar-SA"/>
        </w:rPr>
        <w:t>_____________________________________________________________________________;</w:t>
      </w:r>
    </w:p>
    <w:p w:rsidR="00814A81" w:rsidRPr="00814A81" w:rsidRDefault="00814A81" w:rsidP="00814A81">
      <w:pPr>
        <w:widowControl/>
        <w:autoSpaceDE w:val="0"/>
        <w:jc w:val="both"/>
        <w:rPr>
          <w:rFonts w:ascii="Arial" w:eastAsia="Arial" w:hAnsi="Arial" w:cs="Arial"/>
          <w:kern w:val="0"/>
          <w:sz w:val="21"/>
          <w:szCs w:val="21"/>
          <w:lang w:eastAsia="ar-SA"/>
        </w:rPr>
      </w:pPr>
      <w:r w:rsidRPr="00814A81">
        <w:rPr>
          <w:rFonts w:ascii="Arial" w:eastAsia="Arial" w:hAnsi="Arial" w:cs="Arial"/>
          <w:kern w:val="0"/>
          <w:sz w:val="21"/>
          <w:szCs w:val="21"/>
          <w:lang w:eastAsia="ar-SA"/>
        </w:rPr>
        <w:t>_____________________________________________________________________________;</w:t>
      </w:r>
    </w:p>
    <w:p w:rsidR="00814A81" w:rsidRPr="00814A81" w:rsidRDefault="00814A81" w:rsidP="00814A81">
      <w:pPr>
        <w:widowControl/>
        <w:autoSpaceDE w:val="0"/>
        <w:jc w:val="both"/>
        <w:rPr>
          <w:rFonts w:ascii="Arial" w:eastAsia="Arial" w:hAnsi="Arial" w:cs="Arial"/>
          <w:kern w:val="0"/>
          <w:sz w:val="21"/>
          <w:szCs w:val="21"/>
          <w:lang w:eastAsia="ar-SA"/>
        </w:rPr>
      </w:pPr>
      <w:r w:rsidRPr="00814A81">
        <w:rPr>
          <w:rFonts w:ascii="Arial" w:eastAsia="Arial" w:hAnsi="Arial" w:cs="Arial"/>
          <w:kern w:val="0"/>
          <w:sz w:val="21"/>
          <w:szCs w:val="21"/>
          <w:lang w:eastAsia="ar-SA"/>
        </w:rPr>
        <w:t>_____________________________________________________________________________;</w:t>
      </w:r>
    </w:p>
    <w:p w:rsidR="00814A81" w:rsidRPr="00814A81" w:rsidRDefault="00814A81" w:rsidP="00814A81">
      <w:pPr>
        <w:widowControl/>
        <w:autoSpaceDE w:val="0"/>
        <w:jc w:val="both"/>
        <w:rPr>
          <w:rFonts w:ascii="Arial" w:eastAsia="Arial" w:hAnsi="Arial" w:cs="Arial"/>
          <w:kern w:val="0"/>
          <w:sz w:val="21"/>
          <w:szCs w:val="21"/>
          <w:lang w:eastAsia="ar-SA"/>
        </w:rPr>
      </w:pPr>
      <w:r w:rsidRPr="00814A81">
        <w:rPr>
          <w:rFonts w:ascii="Arial" w:eastAsia="Arial" w:hAnsi="Arial" w:cs="Arial"/>
          <w:kern w:val="0"/>
          <w:sz w:val="21"/>
          <w:szCs w:val="21"/>
          <w:lang w:eastAsia="ar-SA"/>
        </w:rPr>
        <w:t>_____________________________________________________________________________.</w:t>
      </w:r>
    </w:p>
    <w:p w:rsidR="00814A81" w:rsidRPr="00814A81" w:rsidRDefault="00814A81" w:rsidP="00814A81">
      <w:pPr>
        <w:widowControl/>
        <w:autoSpaceDE w:val="0"/>
        <w:jc w:val="both"/>
        <w:rPr>
          <w:rFonts w:ascii="Arial" w:eastAsia="Arial" w:hAnsi="Arial" w:cs="Arial"/>
          <w:kern w:val="0"/>
          <w:sz w:val="21"/>
          <w:szCs w:val="21"/>
          <w:lang w:eastAsia="ar-SA"/>
        </w:rPr>
      </w:pPr>
    </w:p>
    <w:p w:rsidR="00814A81" w:rsidRPr="00814A81" w:rsidRDefault="00814A81" w:rsidP="00814A81">
      <w:pPr>
        <w:widowControl/>
        <w:autoSpaceDE w:val="0"/>
        <w:jc w:val="both"/>
        <w:rPr>
          <w:rFonts w:ascii="Arial" w:eastAsia="Arial" w:hAnsi="Arial" w:cs="Arial"/>
          <w:color w:val="000000"/>
          <w:kern w:val="0"/>
          <w:sz w:val="21"/>
          <w:szCs w:val="21"/>
          <w:lang w:eastAsia="ar-SA"/>
        </w:rPr>
      </w:pPr>
      <w:r w:rsidRPr="00814A81">
        <w:rPr>
          <w:rFonts w:ascii="Arial" w:eastAsia="Arial" w:hAnsi="Arial" w:cs="Arial"/>
          <w:kern w:val="0"/>
          <w:sz w:val="21"/>
          <w:szCs w:val="21"/>
          <w:lang w:eastAsia="ar-SA"/>
        </w:rPr>
        <w:t>Ф.И.О. должностного лица, принявшего заявление: ________________ (подпись) ________</w:t>
      </w:r>
    </w:p>
    <w:p w:rsidR="00814A81" w:rsidRPr="00814A81" w:rsidRDefault="00814A81" w:rsidP="00814A81">
      <w:pPr>
        <w:autoSpaceDE w:val="0"/>
        <w:ind w:firstLine="709"/>
        <w:jc w:val="center"/>
        <w:rPr>
          <w:rFonts w:ascii="Arial" w:eastAsia="Times New Roman" w:hAnsi="Arial" w:cs="Arial"/>
          <w:color w:val="000000"/>
          <w:kern w:val="0"/>
          <w:sz w:val="21"/>
          <w:szCs w:val="21"/>
          <w:lang w:eastAsia="ar-SA"/>
        </w:rPr>
      </w:pPr>
    </w:p>
    <w:p w:rsidR="00814A81" w:rsidRPr="00814A81" w:rsidRDefault="00814A81" w:rsidP="00814A81">
      <w:pPr>
        <w:widowControl/>
        <w:autoSpaceDE w:val="0"/>
        <w:ind w:firstLine="720"/>
        <w:jc w:val="right"/>
        <w:rPr>
          <w:rFonts w:ascii="Arial" w:eastAsia="Arial" w:hAnsi="Arial" w:cs="Arial"/>
          <w:kern w:val="0"/>
          <w:sz w:val="21"/>
          <w:szCs w:val="21"/>
          <w:lang w:eastAsia="ar-SA"/>
        </w:rPr>
      </w:pPr>
    </w:p>
    <w:p w:rsidR="00814A81" w:rsidRPr="00814A81" w:rsidRDefault="00814A81" w:rsidP="00814A81">
      <w:pPr>
        <w:pageBreakBefore/>
        <w:widowControl/>
        <w:autoSpaceDE w:val="0"/>
        <w:ind w:firstLine="720"/>
        <w:jc w:val="right"/>
        <w:rPr>
          <w:rFonts w:ascii="Arial" w:eastAsia="Arial" w:hAnsi="Arial" w:cs="Arial"/>
          <w:kern w:val="0"/>
          <w:szCs w:val="20"/>
          <w:lang w:eastAsia="ar-SA"/>
        </w:rPr>
      </w:pPr>
      <w:r w:rsidRPr="00814A81">
        <w:rPr>
          <w:rFonts w:ascii="Arial" w:eastAsia="Arial" w:hAnsi="Arial" w:cs="Arial"/>
          <w:kern w:val="0"/>
          <w:szCs w:val="20"/>
          <w:lang w:eastAsia="ar-SA"/>
        </w:rPr>
        <w:lastRenderedPageBreak/>
        <w:t>Приложение № 4</w:t>
      </w:r>
    </w:p>
    <w:p w:rsidR="00814A81" w:rsidRPr="00814A81" w:rsidRDefault="00814A81" w:rsidP="00814A81">
      <w:pPr>
        <w:widowControl/>
        <w:autoSpaceDE w:val="0"/>
        <w:ind w:firstLine="720"/>
        <w:jc w:val="right"/>
        <w:rPr>
          <w:rFonts w:ascii="Arial" w:eastAsia="Arial" w:hAnsi="Arial" w:cs="Arial"/>
          <w:kern w:val="0"/>
          <w:szCs w:val="20"/>
          <w:lang w:eastAsia="ar-SA"/>
        </w:rPr>
      </w:pPr>
      <w:r w:rsidRPr="00814A81">
        <w:rPr>
          <w:rFonts w:ascii="Arial" w:eastAsia="Arial" w:hAnsi="Arial" w:cs="Arial"/>
          <w:kern w:val="0"/>
          <w:szCs w:val="20"/>
          <w:lang w:eastAsia="ar-SA"/>
        </w:rPr>
        <w:t>к административному регламенту</w:t>
      </w:r>
    </w:p>
    <w:p w:rsidR="00814A81" w:rsidRPr="00814A81" w:rsidRDefault="00814A81" w:rsidP="00814A81">
      <w:pPr>
        <w:widowControl/>
        <w:autoSpaceDE w:val="0"/>
        <w:ind w:firstLine="720"/>
        <w:jc w:val="right"/>
        <w:rPr>
          <w:rFonts w:ascii="Arial" w:eastAsia="Arial" w:hAnsi="Arial" w:cs="Arial"/>
          <w:kern w:val="0"/>
          <w:szCs w:val="20"/>
          <w:lang w:eastAsia="ar-SA"/>
        </w:rPr>
      </w:pPr>
      <w:r w:rsidRPr="00814A81">
        <w:rPr>
          <w:rFonts w:ascii="Arial" w:eastAsia="Arial" w:hAnsi="Arial" w:cs="Arial"/>
          <w:kern w:val="0"/>
          <w:szCs w:val="20"/>
          <w:lang w:eastAsia="ar-SA"/>
        </w:rPr>
        <w:t>предоставления муниципальной услуги</w:t>
      </w:r>
    </w:p>
    <w:p w:rsidR="00814A81" w:rsidRPr="00814A81" w:rsidRDefault="00814A81" w:rsidP="00814A81">
      <w:pPr>
        <w:widowControl/>
        <w:autoSpaceDE w:val="0"/>
        <w:ind w:firstLine="720"/>
        <w:jc w:val="right"/>
        <w:rPr>
          <w:rFonts w:ascii="Arial" w:eastAsia="Arial" w:hAnsi="Arial" w:cs="Arial"/>
          <w:kern w:val="0"/>
          <w:szCs w:val="20"/>
          <w:lang w:eastAsia="ar-SA"/>
        </w:rPr>
      </w:pPr>
      <w:r w:rsidRPr="00814A81">
        <w:rPr>
          <w:rFonts w:ascii="Arial" w:eastAsia="Arial" w:hAnsi="Arial" w:cs="Arial"/>
          <w:kern w:val="0"/>
          <w:szCs w:val="20"/>
          <w:lang w:eastAsia="ar-SA"/>
        </w:rPr>
        <w:t>«</w:t>
      </w:r>
      <w:r w:rsidRPr="00814A81">
        <w:rPr>
          <w:rFonts w:ascii="Arial" w:eastAsia="Arial" w:hAnsi="Arial" w:cs="Arial"/>
          <w:color w:val="000000"/>
          <w:kern w:val="0"/>
          <w:szCs w:val="20"/>
          <w:lang w:eastAsia="ar-SA"/>
        </w:rPr>
        <w:t>С</w:t>
      </w:r>
      <w:r w:rsidRPr="00814A81">
        <w:rPr>
          <w:rFonts w:ascii="Arial" w:eastAsia="Arial" w:hAnsi="Arial" w:cs="Arial"/>
          <w:kern w:val="0"/>
          <w:szCs w:val="20"/>
          <w:lang w:eastAsia="ar-SA"/>
        </w:rPr>
        <w:t xml:space="preserve">огласование переустройства </w:t>
      </w:r>
    </w:p>
    <w:p w:rsidR="00814A81" w:rsidRPr="00814A81" w:rsidRDefault="00814A81" w:rsidP="00814A81">
      <w:pPr>
        <w:widowControl/>
        <w:autoSpaceDE w:val="0"/>
        <w:ind w:firstLine="720"/>
        <w:jc w:val="right"/>
        <w:rPr>
          <w:rFonts w:ascii="Arial" w:eastAsia="Arial" w:hAnsi="Arial" w:cs="Arial"/>
          <w:kern w:val="0"/>
          <w:szCs w:val="20"/>
          <w:lang w:eastAsia="ar-SA"/>
        </w:rPr>
      </w:pPr>
      <w:r w:rsidRPr="00814A81">
        <w:rPr>
          <w:rFonts w:ascii="Arial" w:eastAsia="Arial" w:hAnsi="Arial" w:cs="Arial"/>
          <w:kern w:val="0"/>
          <w:szCs w:val="20"/>
          <w:lang w:eastAsia="ar-SA"/>
        </w:rPr>
        <w:t xml:space="preserve">и (или) перепланировки </w:t>
      </w:r>
    </w:p>
    <w:p w:rsidR="00814A81" w:rsidRPr="00814A81" w:rsidRDefault="00814A81" w:rsidP="00814A81">
      <w:pPr>
        <w:widowControl/>
        <w:autoSpaceDE w:val="0"/>
        <w:ind w:firstLine="720"/>
        <w:jc w:val="right"/>
        <w:rPr>
          <w:rFonts w:ascii="Arial" w:eastAsia="Arial" w:hAnsi="Arial" w:cs="Arial"/>
          <w:b/>
          <w:color w:val="000000"/>
          <w:kern w:val="0"/>
          <w:sz w:val="21"/>
          <w:szCs w:val="21"/>
          <w:lang w:eastAsia="ar-SA"/>
        </w:rPr>
      </w:pPr>
      <w:r w:rsidRPr="00814A81">
        <w:rPr>
          <w:rFonts w:ascii="Arial" w:eastAsia="Arial" w:hAnsi="Arial" w:cs="Arial"/>
          <w:kern w:val="0"/>
          <w:szCs w:val="20"/>
          <w:lang w:eastAsia="ar-SA"/>
        </w:rPr>
        <w:t>жилых помещений»</w:t>
      </w:r>
    </w:p>
    <w:p w:rsidR="00814A81" w:rsidRPr="00814A81" w:rsidRDefault="00814A81" w:rsidP="00814A81">
      <w:pPr>
        <w:autoSpaceDE w:val="0"/>
        <w:jc w:val="center"/>
        <w:rPr>
          <w:rFonts w:ascii="Arial" w:eastAsia="Times New Roman" w:hAnsi="Arial" w:cs="Arial"/>
          <w:b/>
          <w:color w:val="000000"/>
          <w:kern w:val="0"/>
          <w:sz w:val="21"/>
          <w:szCs w:val="21"/>
          <w:lang w:eastAsia="ar-SA"/>
        </w:rPr>
      </w:pPr>
    </w:p>
    <w:p w:rsidR="00814A81" w:rsidRPr="00814A81" w:rsidRDefault="00814A81" w:rsidP="00814A81">
      <w:pPr>
        <w:autoSpaceDE w:val="0"/>
        <w:jc w:val="center"/>
        <w:rPr>
          <w:rFonts w:ascii="Arial" w:eastAsia="Times New Roman" w:hAnsi="Arial" w:cs="Arial"/>
          <w:b/>
          <w:color w:val="000000"/>
          <w:kern w:val="0"/>
          <w:sz w:val="21"/>
          <w:szCs w:val="21"/>
          <w:lang w:eastAsia="ar-SA"/>
        </w:rPr>
      </w:pPr>
    </w:p>
    <w:tbl>
      <w:tblPr>
        <w:tblW w:w="0" w:type="auto"/>
        <w:tblLayout w:type="fixed"/>
        <w:tblLook w:val="0000"/>
      </w:tblPr>
      <w:tblGrid>
        <w:gridCol w:w="4799"/>
        <w:gridCol w:w="4771"/>
      </w:tblGrid>
      <w:tr w:rsidR="00814A81" w:rsidRPr="00814A81" w:rsidTr="00814A81">
        <w:tc>
          <w:tcPr>
            <w:tcW w:w="4799" w:type="dxa"/>
            <w:shd w:val="clear" w:color="auto" w:fill="auto"/>
          </w:tcPr>
          <w:p w:rsidR="00814A81" w:rsidRPr="00814A81" w:rsidRDefault="00814A81" w:rsidP="00814A81">
            <w:pPr>
              <w:autoSpaceDE w:val="0"/>
              <w:snapToGrid w:val="0"/>
              <w:jc w:val="center"/>
              <w:rPr>
                <w:rFonts w:ascii="Arial" w:eastAsia="Times New Roman" w:hAnsi="Arial" w:cs="Arial"/>
                <w:color w:val="000000"/>
                <w:kern w:val="0"/>
                <w:sz w:val="21"/>
                <w:szCs w:val="21"/>
                <w:lang w:eastAsia="ar-SA"/>
              </w:rPr>
            </w:pPr>
          </w:p>
          <w:p w:rsidR="00814A81" w:rsidRPr="00814A81" w:rsidRDefault="00814A81" w:rsidP="00814A81">
            <w:pPr>
              <w:autoSpaceDE w:val="0"/>
              <w:jc w:val="center"/>
              <w:rPr>
                <w:rFonts w:ascii="Arial" w:eastAsia="Times New Roman" w:hAnsi="Arial" w:cs="Arial"/>
                <w:color w:val="000000"/>
                <w:kern w:val="0"/>
                <w:sz w:val="21"/>
                <w:szCs w:val="21"/>
                <w:lang w:eastAsia="ar-SA"/>
              </w:rPr>
            </w:pPr>
            <w:r w:rsidRPr="00814A81">
              <w:rPr>
                <w:rFonts w:ascii="Arial" w:eastAsia="Times New Roman" w:hAnsi="Arial" w:cs="Arial"/>
                <w:color w:val="000000"/>
                <w:kern w:val="0"/>
                <w:sz w:val="21"/>
                <w:szCs w:val="21"/>
                <w:lang w:eastAsia="ar-SA"/>
              </w:rPr>
              <w:t>Штамп органа местного самоуправления</w:t>
            </w:r>
          </w:p>
        </w:tc>
        <w:tc>
          <w:tcPr>
            <w:tcW w:w="4771" w:type="dxa"/>
            <w:shd w:val="clear" w:color="auto" w:fill="auto"/>
          </w:tcPr>
          <w:p w:rsidR="00814A81" w:rsidRPr="00814A81" w:rsidRDefault="00814A81" w:rsidP="00814A81">
            <w:pPr>
              <w:autoSpaceDE w:val="0"/>
              <w:snapToGrid w:val="0"/>
              <w:jc w:val="center"/>
              <w:rPr>
                <w:rFonts w:ascii="Arial" w:eastAsia="Times New Roman" w:hAnsi="Arial" w:cs="Arial"/>
                <w:color w:val="000000"/>
                <w:kern w:val="0"/>
                <w:sz w:val="21"/>
                <w:szCs w:val="21"/>
                <w:lang w:eastAsia="ar-SA"/>
              </w:rPr>
            </w:pPr>
            <w:r w:rsidRPr="00814A81">
              <w:rPr>
                <w:rFonts w:ascii="Arial" w:eastAsia="Times New Roman" w:hAnsi="Arial" w:cs="Arial"/>
                <w:color w:val="000000"/>
                <w:kern w:val="0"/>
                <w:sz w:val="21"/>
                <w:szCs w:val="21"/>
                <w:lang w:eastAsia="ar-SA"/>
              </w:rPr>
              <w:t>ФИО заявителя</w:t>
            </w:r>
          </w:p>
          <w:p w:rsidR="00814A81" w:rsidRPr="00814A81" w:rsidRDefault="00814A81" w:rsidP="00814A81">
            <w:pPr>
              <w:autoSpaceDE w:val="0"/>
              <w:jc w:val="center"/>
              <w:rPr>
                <w:rFonts w:ascii="Arial" w:eastAsia="Times New Roman" w:hAnsi="Arial" w:cs="Arial"/>
                <w:color w:val="000000"/>
                <w:kern w:val="0"/>
                <w:sz w:val="21"/>
                <w:szCs w:val="21"/>
                <w:lang w:eastAsia="ar-SA"/>
              </w:rPr>
            </w:pPr>
          </w:p>
          <w:p w:rsidR="00814A81" w:rsidRPr="00814A81" w:rsidRDefault="00814A81" w:rsidP="00814A81">
            <w:pPr>
              <w:autoSpaceDE w:val="0"/>
              <w:jc w:val="center"/>
              <w:rPr>
                <w:rFonts w:ascii="Arial" w:eastAsia="Times New Roman" w:hAnsi="Arial" w:cs="Arial"/>
                <w:color w:val="000000"/>
                <w:kern w:val="0"/>
                <w:sz w:val="21"/>
                <w:szCs w:val="21"/>
                <w:lang w:eastAsia="ar-SA"/>
              </w:rPr>
            </w:pPr>
            <w:r w:rsidRPr="00814A81">
              <w:rPr>
                <w:rFonts w:ascii="Arial" w:eastAsia="Times New Roman" w:hAnsi="Arial" w:cs="Arial"/>
                <w:color w:val="000000"/>
                <w:kern w:val="0"/>
                <w:sz w:val="21"/>
                <w:szCs w:val="21"/>
                <w:lang w:eastAsia="ar-SA"/>
              </w:rPr>
              <w:t>(адрес)</w:t>
            </w:r>
          </w:p>
          <w:p w:rsidR="00814A81" w:rsidRPr="00814A81" w:rsidRDefault="00814A81" w:rsidP="00814A81">
            <w:pPr>
              <w:autoSpaceDE w:val="0"/>
              <w:jc w:val="center"/>
              <w:rPr>
                <w:rFonts w:ascii="Arial" w:eastAsia="Times New Roman" w:hAnsi="Arial" w:cs="Arial"/>
                <w:color w:val="000000"/>
                <w:kern w:val="0"/>
                <w:sz w:val="21"/>
                <w:szCs w:val="21"/>
                <w:lang w:eastAsia="ar-SA"/>
              </w:rPr>
            </w:pPr>
          </w:p>
          <w:p w:rsidR="00814A81" w:rsidRPr="00814A81" w:rsidRDefault="00814A81" w:rsidP="00814A81">
            <w:pPr>
              <w:autoSpaceDE w:val="0"/>
              <w:jc w:val="center"/>
              <w:rPr>
                <w:rFonts w:ascii="Arial" w:eastAsia="Times New Roman" w:hAnsi="Arial" w:cs="Arial"/>
                <w:color w:val="000000"/>
                <w:kern w:val="0"/>
                <w:sz w:val="21"/>
                <w:szCs w:val="21"/>
                <w:lang w:eastAsia="ar-SA"/>
              </w:rPr>
            </w:pPr>
          </w:p>
        </w:tc>
      </w:tr>
    </w:tbl>
    <w:p w:rsidR="00814A81" w:rsidRPr="00814A81" w:rsidRDefault="00814A81" w:rsidP="00814A81">
      <w:pPr>
        <w:autoSpaceDE w:val="0"/>
        <w:jc w:val="center"/>
        <w:rPr>
          <w:rFonts w:ascii="Calibri" w:eastAsia="Times New Roman" w:hAnsi="Calibri" w:cs="Calibri"/>
          <w:kern w:val="0"/>
          <w:sz w:val="22"/>
          <w:szCs w:val="22"/>
          <w:lang w:eastAsia="ar-SA"/>
        </w:rPr>
      </w:pPr>
    </w:p>
    <w:p w:rsidR="00814A81" w:rsidRPr="00814A81" w:rsidRDefault="00814A81" w:rsidP="00814A81">
      <w:pPr>
        <w:autoSpaceDE w:val="0"/>
        <w:jc w:val="center"/>
        <w:rPr>
          <w:rFonts w:ascii="Arial" w:eastAsia="Times New Roman" w:hAnsi="Arial" w:cs="Arial"/>
          <w:b/>
          <w:color w:val="000000"/>
          <w:kern w:val="0"/>
          <w:sz w:val="21"/>
          <w:szCs w:val="21"/>
          <w:lang w:eastAsia="ar-SA"/>
        </w:rPr>
      </w:pPr>
    </w:p>
    <w:p w:rsidR="00814A81" w:rsidRPr="00814A81" w:rsidRDefault="00814A81" w:rsidP="00814A81">
      <w:pPr>
        <w:autoSpaceDE w:val="0"/>
        <w:jc w:val="center"/>
        <w:rPr>
          <w:rFonts w:ascii="Arial" w:eastAsia="Arial" w:hAnsi="Arial" w:cs="Arial"/>
          <w:kern w:val="0"/>
          <w:sz w:val="21"/>
          <w:szCs w:val="21"/>
          <w:lang w:eastAsia="ar-SA"/>
        </w:rPr>
      </w:pPr>
      <w:r w:rsidRPr="00814A81">
        <w:rPr>
          <w:rFonts w:ascii="Arial" w:eastAsia="Arial" w:hAnsi="Arial" w:cs="Arial"/>
          <w:kern w:val="0"/>
          <w:sz w:val="21"/>
          <w:szCs w:val="21"/>
          <w:lang w:eastAsia="ar-SA"/>
        </w:rPr>
        <w:t>УВЕДОМЛЕНИЕ</w:t>
      </w:r>
    </w:p>
    <w:p w:rsidR="00814A81" w:rsidRPr="00814A81" w:rsidRDefault="00814A81" w:rsidP="00814A81">
      <w:pPr>
        <w:autoSpaceDE w:val="0"/>
        <w:jc w:val="both"/>
        <w:rPr>
          <w:rFonts w:ascii="Arial" w:eastAsia="Arial" w:hAnsi="Arial" w:cs="Arial"/>
          <w:kern w:val="0"/>
          <w:sz w:val="21"/>
          <w:szCs w:val="21"/>
          <w:lang w:eastAsia="ar-SA"/>
        </w:rPr>
      </w:pPr>
    </w:p>
    <w:p w:rsidR="00814A81" w:rsidRPr="00814A81" w:rsidRDefault="00814A81" w:rsidP="00814A81">
      <w:pPr>
        <w:widowControl/>
        <w:autoSpaceDE w:val="0"/>
        <w:ind w:firstLine="720"/>
        <w:jc w:val="both"/>
        <w:rPr>
          <w:rFonts w:ascii="Arial" w:eastAsia="Arial" w:hAnsi="Arial" w:cs="Arial"/>
          <w:kern w:val="0"/>
          <w:sz w:val="21"/>
          <w:szCs w:val="21"/>
          <w:lang w:eastAsia="ar-SA"/>
        </w:rPr>
      </w:pPr>
      <w:r w:rsidRPr="00814A81">
        <w:rPr>
          <w:rFonts w:ascii="Arial" w:eastAsia="Arial" w:hAnsi="Arial" w:cs="Arial"/>
          <w:i/>
          <w:kern w:val="0"/>
          <w:sz w:val="21"/>
          <w:szCs w:val="21"/>
          <w:u w:val="single"/>
          <w:lang w:eastAsia="ar-SA"/>
        </w:rPr>
        <w:t>(Наименование органа местного самоуправления)</w:t>
      </w:r>
      <w:r w:rsidRPr="00814A81">
        <w:rPr>
          <w:rFonts w:ascii="Arial" w:eastAsia="Arial" w:hAnsi="Arial" w:cs="Arial"/>
          <w:kern w:val="0"/>
          <w:sz w:val="21"/>
          <w:szCs w:val="21"/>
          <w:lang w:eastAsia="ar-SA"/>
        </w:rPr>
        <w:t xml:space="preserve"> рассмотрено Ваше  заявление от «___» ________ 20___ года № ______ о согласовании переустройства и (или) перепланировки жилого помещения по адресу: ________________ _____________________________________.</w:t>
      </w:r>
    </w:p>
    <w:p w:rsidR="00814A81" w:rsidRPr="00814A81" w:rsidRDefault="00814A81" w:rsidP="00814A81">
      <w:pPr>
        <w:autoSpaceDE w:val="0"/>
        <w:jc w:val="both"/>
        <w:rPr>
          <w:rFonts w:ascii="Arial" w:eastAsia="Arial" w:hAnsi="Arial" w:cs="Arial"/>
          <w:kern w:val="0"/>
          <w:sz w:val="21"/>
          <w:szCs w:val="21"/>
          <w:lang w:eastAsia="ar-SA"/>
        </w:rPr>
      </w:pPr>
      <w:r w:rsidRPr="00814A81">
        <w:rPr>
          <w:rFonts w:ascii="Arial" w:eastAsia="Arial" w:hAnsi="Arial" w:cs="Arial"/>
          <w:kern w:val="0"/>
          <w:sz w:val="21"/>
          <w:szCs w:val="21"/>
          <w:lang w:eastAsia="ar-SA"/>
        </w:rPr>
        <w:t xml:space="preserve">В рамках межведомственного информационного взаимодействия </w:t>
      </w:r>
      <w:r w:rsidRPr="00814A81">
        <w:rPr>
          <w:rFonts w:ascii="Arial" w:eastAsia="Arial" w:hAnsi="Arial" w:cs="Arial"/>
          <w:i/>
          <w:kern w:val="0"/>
          <w:sz w:val="21"/>
          <w:szCs w:val="21"/>
          <w:u w:val="single"/>
          <w:lang w:eastAsia="ar-SA"/>
        </w:rPr>
        <w:t>(наименование органа местного самоуправления)</w:t>
      </w:r>
      <w:r w:rsidRPr="00814A81">
        <w:rPr>
          <w:rFonts w:ascii="Arial" w:eastAsia="Arial" w:hAnsi="Arial" w:cs="Arial"/>
          <w:kern w:val="0"/>
          <w:sz w:val="21"/>
          <w:szCs w:val="21"/>
          <w:lang w:eastAsia="ar-SA"/>
        </w:rPr>
        <w:t xml:space="preserve"> были  запрошены  следующие  документы (сведения) _______</w:t>
      </w:r>
    </w:p>
    <w:p w:rsidR="00814A81" w:rsidRPr="00814A81" w:rsidRDefault="00814A81" w:rsidP="00814A81">
      <w:pPr>
        <w:autoSpaceDE w:val="0"/>
        <w:jc w:val="both"/>
        <w:rPr>
          <w:rFonts w:ascii="Arial" w:eastAsia="Arial" w:hAnsi="Arial" w:cs="Arial"/>
          <w:kern w:val="0"/>
          <w:sz w:val="21"/>
          <w:szCs w:val="21"/>
          <w:lang w:eastAsia="ar-SA"/>
        </w:rPr>
      </w:pPr>
      <w:r w:rsidRPr="00814A81">
        <w:rPr>
          <w:rFonts w:ascii="Arial" w:eastAsia="Arial" w:hAnsi="Arial" w:cs="Arial"/>
          <w:kern w:val="0"/>
          <w:sz w:val="21"/>
          <w:szCs w:val="21"/>
          <w:lang w:eastAsia="ar-SA"/>
        </w:rPr>
        <w:t>_____________________________________________________________________________</w:t>
      </w:r>
    </w:p>
    <w:p w:rsidR="00814A81" w:rsidRPr="00814A81" w:rsidRDefault="00814A81" w:rsidP="00814A81">
      <w:pPr>
        <w:autoSpaceDE w:val="0"/>
        <w:jc w:val="center"/>
        <w:rPr>
          <w:rFonts w:ascii="Arial" w:eastAsia="Arial" w:hAnsi="Arial" w:cs="Arial"/>
          <w:kern w:val="0"/>
          <w:sz w:val="21"/>
          <w:szCs w:val="21"/>
          <w:lang w:eastAsia="ar-SA"/>
        </w:rPr>
      </w:pPr>
      <w:r w:rsidRPr="00814A81">
        <w:rPr>
          <w:rFonts w:ascii="Arial" w:eastAsia="Arial" w:hAnsi="Arial" w:cs="Arial"/>
          <w:kern w:val="0"/>
          <w:sz w:val="21"/>
          <w:szCs w:val="21"/>
          <w:lang w:eastAsia="ar-SA"/>
        </w:rPr>
        <w:t>(указываются документы (информация), запрошенные по межведомственным запросам)</w:t>
      </w:r>
    </w:p>
    <w:p w:rsidR="00814A81" w:rsidRPr="00814A81" w:rsidRDefault="00814A81" w:rsidP="00814A81">
      <w:pPr>
        <w:autoSpaceDE w:val="0"/>
        <w:jc w:val="both"/>
        <w:rPr>
          <w:rFonts w:ascii="Arial" w:eastAsia="Arial" w:hAnsi="Arial" w:cs="Arial"/>
          <w:kern w:val="0"/>
          <w:sz w:val="21"/>
          <w:szCs w:val="21"/>
          <w:lang w:eastAsia="ar-SA"/>
        </w:rPr>
      </w:pPr>
      <w:r w:rsidRPr="00814A81">
        <w:rPr>
          <w:rFonts w:ascii="Arial" w:eastAsia="Arial" w:hAnsi="Arial" w:cs="Arial"/>
          <w:kern w:val="0"/>
          <w:sz w:val="21"/>
          <w:szCs w:val="21"/>
          <w:lang w:eastAsia="ar-SA"/>
        </w:rPr>
        <w:t>От _____________________________________________________________________________</w:t>
      </w:r>
    </w:p>
    <w:p w:rsidR="00814A81" w:rsidRPr="00814A81" w:rsidRDefault="00814A81" w:rsidP="00814A81">
      <w:pPr>
        <w:autoSpaceDE w:val="0"/>
        <w:jc w:val="center"/>
        <w:rPr>
          <w:rFonts w:ascii="Arial" w:eastAsia="Arial" w:hAnsi="Arial" w:cs="Arial"/>
          <w:kern w:val="0"/>
          <w:sz w:val="21"/>
          <w:szCs w:val="21"/>
          <w:lang w:eastAsia="ar-SA"/>
        </w:rPr>
      </w:pPr>
      <w:r w:rsidRPr="00814A81">
        <w:rPr>
          <w:rFonts w:ascii="Arial" w:eastAsia="Arial" w:hAnsi="Arial" w:cs="Arial"/>
          <w:kern w:val="0"/>
          <w:sz w:val="21"/>
          <w:szCs w:val="21"/>
          <w:lang w:eastAsia="ar-SA"/>
        </w:rPr>
        <w:t>(указывается орган подготовивший ответ на межведомственный запрос)</w:t>
      </w:r>
    </w:p>
    <w:p w:rsidR="00814A81" w:rsidRPr="00814A81" w:rsidRDefault="00814A81" w:rsidP="00814A81">
      <w:pPr>
        <w:autoSpaceDE w:val="0"/>
        <w:ind w:firstLine="709"/>
        <w:jc w:val="both"/>
        <w:rPr>
          <w:rFonts w:ascii="Arial" w:eastAsia="Arial" w:hAnsi="Arial" w:cs="Arial"/>
          <w:kern w:val="0"/>
          <w:sz w:val="21"/>
          <w:szCs w:val="21"/>
          <w:lang w:eastAsia="ar-SA"/>
        </w:rPr>
      </w:pPr>
      <w:r w:rsidRPr="00814A81">
        <w:rPr>
          <w:rFonts w:ascii="Arial" w:eastAsia="Arial" w:hAnsi="Arial" w:cs="Arial"/>
          <w:kern w:val="0"/>
          <w:sz w:val="21"/>
          <w:szCs w:val="21"/>
          <w:lang w:eastAsia="ar-SA"/>
        </w:rPr>
        <w:t>поступил ответ на межведомственный запрос, свидетельствующий об отсутствии запрашиваемого документа (сведений).</w:t>
      </w:r>
    </w:p>
    <w:p w:rsidR="00814A81" w:rsidRPr="00814A81" w:rsidRDefault="00814A81" w:rsidP="00814A81">
      <w:pPr>
        <w:widowControl/>
        <w:autoSpaceDE w:val="0"/>
        <w:ind w:firstLine="720"/>
        <w:jc w:val="both"/>
        <w:rPr>
          <w:rFonts w:ascii="Arial" w:eastAsia="Arial" w:hAnsi="Arial" w:cs="Arial"/>
          <w:kern w:val="0"/>
          <w:sz w:val="21"/>
          <w:szCs w:val="21"/>
          <w:lang w:eastAsia="ar-SA"/>
        </w:rPr>
      </w:pPr>
      <w:r w:rsidRPr="00814A81">
        <w:rPr>
          <w:rFonts w:ascii="Arial" w:eastAsia="Arial" w:hAnsi="Arial" w:cs="Arial"/>
          <w:kern w:val="0"/>
          <w:sz w:val="21"/>
          <w:szCs w:val="21"/>
          <w:lang w:eastAsia="ar-SA"/>
        </w:rPr>
        <w:t>В  связи с тем, что указанные документы (сведения) необходимы для предоставления   муниципальной  услуги, предлагаем Вам в соответствии с подпунктом 2 пункта 23 административного регламента предоставления муниципальной услуги «</w:t>
      </w:r>
      <w:r w:rsidRPr="00814A81">
        <w:rPr>
          <w:rFonts w:ascii="Arial" w:eastAsia="Arial" w:hAnsi="Arial" w:cs="Arial"/>
          <w:color w:val="000000"/>
          <w:kern w:val="0"/>
          <w:sz w:val="21"/>
          <w:szCs w:val="21"/>
          <w:lang w:eastAsia="ar-SA"/>
        </w:rPr>
        <w:t>С</w:t>
      </w:r>
      <w:r w:rsidRPr="00814A81">
        <w:rPr>
          <w:rFonts w:ascii="Arial" w:eastAsia="Arial" w:hAnsi="Arial" w:cs="Arial"/>
          <w:kern w:val="0"/>
          <w:sz w:val="21"/>
          <w:szCs w:val="21"/>
          <w:lang w:eastAsia="ar-SA"/>
        </w:rPr>
        <w:t xml:space="preserve">огласование переустройства и (или) перепланировки жилых помещений», утвержденного </w:t>
      </w:r>
      <w:r w:rsidRPr="00814A81">
        <w:rPr>
          <w:rFonts w:ascii="Arial" w:eastAsia="Arial" w:hAnsi="Arial" w:cs="Arial"/>
          <w:i/>
          <w:kern w:val="0"/>
          <w:sz w:val="21"/>
          <w:szCs w:val="21"/>
          <w:u w:val="single"/>
          <w:lang w:eastAsia="ar-SA"/>
        </w:rPr>
        <w:t>(указать нормативный акт органа местного самоуправления)</w:t>
      </w:r>
      <w:r w:rsidRPr="00814A81">
        <w:rPr>
          <w:rFonts w:ascii="Arial" w:eastAsia="Arial" w:hAnsi="Arial" w:cs="Arial"/>
          <w:kern w:val="0"/>
          <w:sz w:val="21"/>
          <w:szCs w:val="21"/>
          <w:lang w:eastAsia="ar-SA"/>
        </w:rPr>
        <w:t xml:space="preserve"> представить их самостоятельно в пятнадцатидневный срок.</w:t>
      </w:r>
    </w:p>
    <w:p w:rsidR="00814A81" w:rsidRPr="00814A81" w:rsidRDefault="00814A81" w:rsidP="00814A81">
      <w:pPr>
        <w:autoSpaceDE w:val="0"/>
        <w:ind w:firstLine="709"/>
        <w:jc w:val="both"/>
        <w:rPr>
          <w:rFonts w:ascii="Arial" w:eastAsia="Arial" w:hAnsi="Arial" w:cs="Arial"/>
          <w:kern w:val="0"/>
          <w:sz w:val="21"/>
          <w:szCs w:val="21"/>
          <w:lang w:eastAsia="ar-SA"/>
        </w:rPr>
      </w:pPr>
    </w:p>
    <w:p w:rsidR="00814A81" w:rsidRPr="00814A81" w:rsidRDefault="00814A81" w:rsidP="00814A81">
      <w:pPr>
        <w:autoSpaceDE w:val="0"/>
        <w:jc w:val="both"/>
        <w:rPr>
          <w:rFonts w:ascii="Arial" w:eastAsia="Arial" w:hAnsi="Arial" w:cs="Arial"/>
          <w:kern w:val="0"/>
          <w:sz w:val="21"/>
          <w:szCs w:val="21"/>
          <w:lang w:eastAsia="ar-SA"/>
        </w:rPr>
      </w:pPr>
      <w:r w:rsidRPr="00814A81">
        <w:rPr>
          <w:rFonts w:ascii="Arial" w:eastAsia="Arial" w:hAnsi="Arial" w:cs="Arial"/>
          <w:i/>
          <w:kern w:val="0"/>
          <w:sz w:val="21"/>
          <w:szCs w:val="21"/>
          <w:u w:val="single"/>
          <w:lang w:eastAsia="ar-SA"/>
        </w:rPr>
        <w:t xml:space="preserve">(Руководитель органа местного самоуправления) </w:t>
      </w:r>
      <w:r w:rsidRPr="00814A81">
        <w:rPr>
          <w:rFonts w:ascii="Arial" w:eastAsia="Arial" w:hAnsi="Arial" w:cs="Arial"/>
          <w:kern w:val="0"/>
          <w:sz w:val="21"/>
          <w:szCs w:val="21"/>
          <w:lang w:eastAsia="ar-SA"/>
        </w:rPr>
        <w:t xml:space="preserve">                                       ______________</w:t>
      </w:r>
    </w:p>
    <w:p w:rsidR="00814A81" w:rsidRPr="00814A81" w:rsidRDefault="00814A81" w:rsidP="00814A81">
      <w:pPr>
        <w:widowControl/>
        <w:autoSpaceDE w:val="0"/>
        <w:jc w:val="both"/>
        <w:rPr>
          <w:rFonts w:ascii="Arial" w:eastAsia="Arial" w:hAnsi="Arial" w:cs="Arial"/>
          <w:kern w:val="0"/>
          <w:sz w:val="21"/>
          <w:szCs w:val="21"/>
          <w:lang w:eastAsia="ar-SA"/>
        </w:rPr>
      </w:pPr>
    </w:p>
    <w:p w:rsidR="00814A81" w:rsidRPr="00814A81" w:rsidRDefault="00814A81" w:rsidP="00814A81">
      <w:pPr>
        <w:widowControl/>
        <w:autoSpaceDE w:val="0"/>
        <w:ind w:firstLine="540"/>
        <w:jc w:val="both"/>
        <w:rPr>
          <w:rFonts w:ascii="Arial" w:eastAsia="Arial" w:hAnsi="Arial" w:cs="Arial"/>
          <w:kern w:val="0"/>
          <w:sz w:val="21"/>
          <w:szCs w:val="21"/>
          <w:lang w:eastAsia="ar-SA"/>
        </w:rPr>
      </w:pPr>
    </w:p>
    <w:p w:rsidR="00814A81" w:rsidRPr="00814A81" w:rsidRDefault="00814A81" w:rsidP="00814A81">
      <w:pPr>
        <w:pageBreakBefore/>
        <w:widowControl/>
        <w:autoSpaceDE w:val="0"/>
        <w:ind w:firstLine="720"/>
        <w:jc w:val="right"/>
        <w:rPr>
          <w:rFonts w:ascii="Arial" w:eastAsia="Arial" w:hAnsi="Arial" w:cs="Arial"/>
          <w:kern w:val="0"/>
          <w:szCs w:val="20"/>
          <w:lang w:eastAsia="ar-SA"/>
        </w:rPr>
      </w:pPr>
      <w:r w:rsidRPr="00814A81">
        <w:rPr>
          <w:rFonts w:ascii="Arial" w:eastAsia="Arial" w:hAnsi="Arial" w:cs="Arial"/>
          <w:kern w:val="0"/>
          <w:szCs w:val="20"/>
          <w:lang w:eastAsia="ar-SA"/>
        </w:rPr>
        <w:lastRenderedPageBreak/>
        <w:t>Приложение № 5</w:t>
      </w:r>
    </w:p>
    <w:p w:rsidR="00814A81" w:rsidRPr="00814A81" w:rsidRDefault="00814A81" w:rsidP="00814A81">
      <w:pPr>
        <w:widowControl/>
        <w:autoSpaceDE w:val="0"/>
        <w:ind w:firstLine="720"/>
        <w:jc w:val="right"/>
        <w:rPr>
          <w:rFonts w:ascii="Arial" w:eastAsia="Arial" w:hAnsi="Arial" w:cs="Arial"/>
          <w:kern w:val="0"/>
          <w:szCs w:val="20"/>
          <w:lang w:eastAsia="ar-SA"/>
        </w:rPr>
      </w:pPr>
      <w:r w:rsidRPr="00814A81">
        <w:rPr>
          <w:rFonts w:ascii="Arial" w:eastAsia="Arial" w:hAnsi="Arial" w:cs="Arial"/>
          <w:kern w:val="0"/>
          <w:szCs w:val="20"/>
          <w:lang w:eastAsia="ar-SA"/>
        </w:rPr>
        <w:t>к административному регламенту</w:t>
      </w:r>
    </w:p>
    <w:p w:rsidR="00814A81" w:rsidRPr="00814A81" w:rsidRDefault="00814A81" w:rsidP="00814A81">
      <w:pPr>
        <w:widowControl/>
        <w:autoSpaceDE w:val="0"/>
        <w:ind w:firstLine="720"/>
        <w:jc w:val="right"/>
        <w:rPr>
          <w:rFonts w:ascii="Arial" w:eastAsia="Arial" w:hAnsi="Arial" w:cs="Arial"/>
          <w:kern w:val="0"/>
          <w:szCs w:val="20"/>
          <w:lang w:eastAsia="ar-SA"/>
        </w:rPr>
      </w:pPr>
      <w:r w:rsidRPr="00814A81">
        <w:rPr>
          <w:rFonts w:ascii="Arial" w:eastAsia="Arial" w:hAnsi="Arial" w:cs="Arial"/>
          <w:kern w:val="0"/>
          <w:szCs w:val="20"/>
          <w:lang w:eastAsia="ar-SA"/>
        </w:rPr>
        <w:t>предоставления муниципальной услуги</w:t>
      </w:r>
    </w:p>
    <w:p w:rsidR="00814A81" w:rsidRPr="00814A81" w:rsidRDefault="00814A81" w:rsidP="00814A81">
      <w:pPr>
        <w:widowControl/>
        <w:autoSpaceDE w:val="0"/>
        <w:ind w:firstLine="720"/>
        <w:jc w:val="right"/>
        <w:rPr>
          <w:rFonts w:ascii="Arial" w:eastAsia="Arial" w:hAnsi="Arial" w:cs="Arial"/>
          <w:kern w:val="0"/>
          <w:szCs w:val="20"/>
          <w:lang w:eastAsia="ar-SA"/>
        </w:rPr>
      </w:pPr>
      <w:r w:rsidRPr="00814A81">
        <w:rPr>
          <w:rFonts w:ascii="Arial" w:eastAsia="Arial" w:hAnsi="Arial" w:cs="Arial"/>
          <w:kern w:val="0"/>
          <w:szCs w:val="20"/>
          <w:lang w:eastAsia="ar-SA"/>
        </w:rPr>
        <w:t>«</w:t>
      </w:r>
      <w:r w:rsidRPr="00814A81">
        <w:rPr>
          <w:rFonts w:ascii="Arial" w:eastAsia="Arial" w:hAnsi="Arial" w:cs="Arial"/>
          <w:color w:val="000000"/>
          <w:kern w:val="0"/>
          <w:szCs w:val="20"/>
          <w:lang w:eastAsia="ar-SA"/>
        </w:rPr>
        <w:t>С</w:t>
      </w:r>
      <w:r w:rsidRPr="00814A81">
        <w:rPr>
          <w:rFonts w:ascii="Arial" w:eastAsia="Arial" w:hAnsi="Arial" w:cs="Arial"/>
          <w:kern w:val="0"/>
          <w:szCs w:val="20"/>
          <w:lang w:eastAsia="ar-SA"/>
        </w:rPr>
        <w:t xml:space="preserve">огласование переустройства </w:t>
      </w:r>
    </w:p>
    <w:p w:rsidR="00814A81" w:rsidRPr="00814A81" w:rsidRDefault="00814A81" w:rsidP="00814A81">
      <w:pPr>
        <w:widowControl/>
        <w:autoSpaceDE w:val="0"/>
        <w:ind w:firstLine="720"/>
        <w:jc w:val="right"/>
        <w:rPr>
          <w:rFonts w:ascii="Arial" w:eastAsia="Arial" w:hAnsi="Arial" w:cs="Arial"/>
          <w:kern w:val="0"/>
          <w:szCs w:val="20"/>
          <w:lang w:eastAsia="ar-SA"/>
        </w:rPr>
      </w:pPr>
      <w:r w:rsidRPr="00814A81">
        <w:rPr>
          <w:rFonts w:ascii="Arial" w:eastAsia="Arial" w:hAnsi="Arial" w:cs="Arial"/>
          <w:kern w:val="0"/>
          <w:szCs w:val="20"/>
          <w:lang w:eastAsia="ar-SA"/>
        </w:rPr>
        <w:t xml:space="preserve">и (или) перепланировки </w:t>
      </w:r>
    </w:p>
    <w:p w:rsidR="00814A81" w:rsidRPr="00814A81" w:rsidRDefault="00814A81" w:rsidP="00814A81">
      <w:pPr>
        <w:widowControl/>
        <w:autoSpaceDE w:val="0"/>
        <w:ind w:firstLine="720"/>
        <w:jc w:val="right"/>
        <w:rPr>
          <w:rFonts w:eastAsia="Arial"/>
          <w:b/>
          <w:color w:val="000000"/>
          <w:kern w:val="0"/>
          <w:szCs w:val="20"/>
          <w:lang w:eastAsia="ar-SA"/>
        </w:rPr>
      </w:pPr>
      <w:r w:rsidRPr="00814A81">
        <w:rPr>
          <w:rFonts w:ascii="Arial" w:eastAsia="Arial" w:hAnsi="Arial" w:cs="Arial"/>
          <w:kern w:val="0"/>
          <w:szCs w:val="20"/>
          <w:lang w:eastAsia="ar-SA"/>
        </w:rPr>
        <w:t>жилых помещений»</w:t>
      </w:r>
    </w:p>
    <w:p w:rsidR="00814A81" w:rsidRPr="00814A81" w:rsidRDefault="00814A81" w:rsidP="00814A81">
      <w:pPr>
        <w:autoSpaceDE w:val="0"/>
        <w:jc w:val="center"/>
        <w:rPr>
          <w:rFonts w:eastAsia="Times New Roman"/>
          <w:b/>
          <w:color w:val="000000"/>
          <w:kern w:val="0"/>
          <w:sz w:val="22"/>
          <w:szCs w:val="22"/>
          <w:lang w:eastAsia="ar-SA"/>
        </w:rPr>
      </w:pPr>
    </w:p>
    <w:p w:rsidR="00814A81" w:rsidRPr="00814A81" w:rsidRDefault="00814A81" w:rsidP="00814A81">
      <w:pPr>
        <w:widowControl/>
        <w:autoSpaceDE w:val="0"/>
        <w:ind w:firstLine="709"/>
        <w:jc w:val="both"/>
        <w:rPr>
          <w:rFonts w:ascii="Arial" w:eastAsia="Times New Roman" w:hAnsi="Arial" w:cs="Arial"/>
          <w:kern w:val="0"/>
          <w:sz w:val="21"/>
          <w:szCs w:val="21"/>
          <w:lang w:eastAsia="ar-SA"/>
        </w:rPr>
      </w:pPr>
    </w:p>
    <w:p w:rsidR="00814A81" w:rsidRPr="00814A81" w:rsidRDefault="00814A81" w:rsidP="00814A81">
      <w:pPr>
        <w:jc w:val="center"/>
        <w:rPr>
          <w:rFonts w:ascii="Arial" w:eastAsia="Times New Roman" w:hAnsi="Arial" w:cs="Arial"/>
          <w:kern w:val="0"/>
          <w:sz w:val="21"/>
          <w:szCs w:val="21"/>
          <w:lang w:eastAsia="ar-SA"/>
        </w:rPr>
      </w:pPr>
      <w:r w:rsidRPr="00814A81">
        <w:rPr>
          <w:rFonts w:ascii="Arial" w:eastAsia="Times New Roman" w:hAnsi="Arial" w:cs="Arial"/>
          <w:kern w:val="0"/>
          <w:sz w:val="21"/>
          <w:szCs w:val="21"/>
          <w:lang w:eastAsia="ar-SA"/>
        </w:rPr>
        <w:t>РЕШЕНИЕ</w:t>
      </w:r>
      <w:r w:rsidRPr="00814A81">
        <w:rPr>
          <w:rFonts w:ascii="Arial" w:eastAsia="Times New Roman" w:hAnsi="Arial" w:cs="Arial"/>
          <w:kern w:val="0"/>
          <w:sz w:val="21"/>
          <w:szCs w:val="21"/>
          <w:lang w:eastAsia="ar-SA"/>
        </w:rPr>
        <w:br/>
        <w:t>об отказе в  согласовании переустройства и (или) перепланировки жилого или нежилого помещения</w:t>
      </w:r>
    </w:p>
    <w:p w:rsidR="00814A81" w:rsidRPr="00814A81" w:rsidRDefault="00814A81" w:rsidP="00814A81">
      <w:pPr>
        <w:autoSpaceDE w:val="0"/>
        <w:jc w:val="right"/>
        <w:rPr>
          <w:rFonts w:ascii="Arial" w:eastAsia="Arial" w:hAnsi="Arial" w:cs="Arial"/>
          <w:kern w:val="0"/>
          <w:sz w:val="21"/>
          <w:szCs w:val="21"/>
          <w:lang w:eastAsia="ar-SA"/>
        </w:rPr>
      </w:pPr>
      <w:r w:rsidRPr="00814A81">
        <w:rPr>
          <w:rFonts w:ascii="Arial" w:eastAsia="Arial" w:hAnsi="Arial" w:cs="Arial"/>
          <w:kern w:val="0"/>
          <w:sz w:val="21"/>
          <w:szCs w:val="21"/>
          <w:lang w:eastAsia="ar-SA"/>
        </w:rPr>
        <w:t xml:space="preserve">                                        </w:t>
      </w:r>
    </w:p>
    <w:p w:rsidR="00814A81" w:rsidRPr="00814A81" w:rsidRDefault="00814A81" w:rsidP="00814A81">
      <w:pPr>
        <w:ind w:firstLine="851"/>
        <w:jc w:val="both"/>
        <w:rPr>
          <w:rFonts w:ascii="Arial" w:eastAsia="Times New Roman" w:hAnsi="Arial" w:cs="Arial"/>
          <w:kern w:val="0"/>
          <w:sz w:val="21"/>
          <w:szCs w:val="21"/>
          <w:lang w:eastAsia="ar-SA"/>
        </w:rPr>
      </w:pPr>
      <w:r w:rsidRPr="00814A81">
        <w:rPr>
          <w:rFonts w:ascii="Arial" w:eastAsia="Times New Roman" w:hAnsi="Arial" w:cs="Arial"/>
          <w:kern w:val="0"/>
          <w:sz w:val="21"/>
          <w:szCs w:val="21"/>
          <w:lang w:eastAsia="ar-SA"/>
        </w:rPr>
        <w:t>Рассмотрев Ваше заявление о выдаче разрешения на переустройство и (или) перепланировку жилого и (или) нежилого помещения ____________________________________________________</w:t>
      </w:r>
    </w:p>
    <w:p w:rsidR="00814A81" w:rsidRPr="00814A81" w:rsidRDefault="00814A81" w:rsidP="00814A81">
      <w:pPr>
        <w:jc w:val="both"/>
        <w:rPr>
          <w:rFonts w:ascii="Arial" w:eastAsia="Times New Roman" w:hAnsi="Arial" w:cs="Arial"/>
          <w:kern w:val="0"/>
          <w:sz w:val="21"/>
          <w:szCs w:val="21"/>
          <w:lang w:eastAsia="ar-SA"/>
        </w:rPr>
      </w:pPr>
    </w:p>
    <w:p w:rsidR="00814A81" w:rsidRPr="00814A81" w:rsidRDefault="00814A81" w:rsidP="00814A81">
      <w:pPr>
        <w:jc w:val="both"/>
        <w:rPr>
          <w:rFonts w:ascii="Arial" w:eastAsia="Times New Roman" w:hAnsi="Arial" w:cs="Arial"/>
          <w:kern w:val="0"/>
          <w:sz w:val="21"/>
          <w:szCs w:val="21"/>
          <w:lang w:eastAsia="ar-SA"/>
        </w:rPr>
      </w:pPr>
      <w:r w:rsidRPr="00814A81">
        <w:rPr>
          <w:rFonts w:ascii="Arial" w:eastAsia="Times New Roman" w:hAnsi="Arial" w:cs="Arial"/>
          <w:kern w:val="0"/>
          <w:sz w:val="21"/>
          <w:szCs w:val="21"/>
          <w:lang w:eastAsia="ar-SA"/>
        </w:rPr>
        <w:t xml:space="preserve">расположенного по адресу:___________________________________________________, </w:t>
      </w:r>
      <w:r w:rsidRPr="00814A81">
        <w:rPr>
          <w:rFonts w:ascii="Arial" w:eastAsia="Times New Roman" w:hAnsi="Arial" w:cs="Arial"/>
          <w:kern w:val="0"/>
          <w:sz w:val="21"/>
          <w:szCs w:val="21"/>
          <w:lang w:eastAsia="ar-SA"/>
        </w:rPr>
        <w:softHyphen/>
      </w:r>
      <w:r w:rsidRPr="00814A81">
        <w:rPr>
          <w:rFonts w:ascii="Arial" w:eastAsia="Times New Roman" w:hAnsi="Arial" w:cs="Arial"/>
          <w:i/>
          <w:iCs/>
          <w:kern w:val="0"/>
          <w:sz w:val="21"/>
          <w:szCs w:val="21"/>
          <w:u w:val="single"/>
          <w:lang w:eastAsia="ar-SA"/>
        </w:rPr>
        <w:t xml:space="preserve"> наименование органа местного самоуправления</w:t>
      </w:r>
      <w:r w:rsidRPr="00814A81">
        <w:rPr>
          <w:rFonts w:ascii="Arial" w:eastAsia="Times New Roman" w:hAnsi="Arial" w:cs="Arial"/>
          <w:kern w:val="0"/>
          <w:sz w:val="21"/>
          <w:szCs w:val="21"/>
          <w:lang w:eastAsia="ar-SA"/>
        </w:rPr>
        <w:t xml:space="preserve">  отказывает в выдаче  разрешения на переустройство и (или) перепланировку жилого и (или) нежилого помещения по следующим причинам:________________________________________________</w:t>
      </w:r>
    </w:p>
    <w:p w:rsidR="00814A81" w:rsidRPr="00814A81" w:rsidRDefault="00814A81" w:rsidP="00814A81">
      <w:pPr>
        <w:autoSpaceDE w:val="0"/>
        <w:ind w:firstLine="708"/>
        <w:jc w:val="both"/>
        <w:rPr>
          <w:rFonts w:ascii="Arial" w:eastAsia="Arial" w:hAnsi="Arial" w:cs="Arial"/>
          <w:kern w:val="0"/>
          <w:sz w:val="21"/>
          <w:szCs w:val="21"/>
          <w:lang w:eastAsia="ar-SA"/>
        </w:rPr>
      </w:pPr>
      <w:r w:rsidRPr="00814A81">
        <w:rPr>
          <w:rFonts w:ascii="Arial" w:eastAsia="Arial" w:hAnsi="Arial" w:cs="Arial"/>
          <w:kern w:val="0"/>
          <w:sz w:val="21"/>
          <w:szCs w:val="21"/>
          <w:lang w:eastAsia="ar-SA"/>
        </w:rPr>
        <w:t>Если Вы считаете, что Ваши права и законные интересы  настоящим отказом нарушены,  Вы можете его обжаловать в установленном законом порядке.</w:t>
      </w:r>
    </w:p>
    <w:p w:rsidR="00814A81" w:rsidRPr="00814A81" w:rsidRDefault="00814A81" w:rsidP="00814A81">
      <w:pPr>
        <w:autoSpaceDE w:val="0"/>
        <w:rPr>
          <w:rFonts w:ascii="Arial" w:eastAsia="Arial" w:hAnsi="Arial" w:cs="Arial"/>
          <w:kern w:val="0"/>
          <w:sz w:val="21"/>
          <w:szCs w:val="21"/>
          <w:lang w:eastAsia="ar-SA"/>
        </w:rPr>
      </w:pPr>
    </w:p>
    <w:p w:rsidR="00814A81" w:rsidRPr="00814A81" w:rsidRDefault="00814A81" w:rsidP="00814A81">
      <w:pPr>
        <w:autoSpaceDE w:val="0"/>
        <w:rPr>
          <w:rFonts w:ascii="Arial" w:eastAsia="Arial" w:hAnsi="Arial" w:cs="Arial"/>
          <w:kern w:val="0"/>
          <w:sz w:val="21"/>
          <w:szCs w:val="21"/>
          <w:lang w:eastAsia="ar-SA"/>
        </w:rPr>
      </w:pPr>
    </w:p>
    <w:p w:rsidR="00814A81" w:rsidRDefault="00814A81" w:rsidP="00814A81">
      <w:pPr>
        <w:autoSpaceDE w:val="0"/>
        <w:rPr>
          <w:rFonts w:ascii="Arial" w:eastAsia="Arial" w:hAnsi="Arial" w:cs="Arial"/>
          <w:kern w:val="0"/>
          <w:sz w:val="21"/>
          <w:szCs w:val="21"/>
          <w:lang w:eastAsia="ar-SA"/>
        </w:rPr>
      </w:pPr>
      <w:r w:rsidRPr="00814A81">
        <w:rPr>
          <w:rFonts w:ascii="Arial" w:eastAsia="Arial" w:hAnsi="Arial" w:cs="Arial"/>
          <w:i/>
          <w:iCs/>
          <w:kern w:val="0"/>
          <w:sz w:val="21"/>
          <w:szCs w:val="21"/>
          <w:u w:val="single"/>
          <w:lang w:eastAsia="ar-SA"/>
        </w:rPr>
        <w:t>Руководитель органа местного самоуправления</w:t>
      </w:r>
      <w:r w:rsidRPr="00814A81">
        <w:rPr>
          <w:rFonts w:ascii="Arial" w:eastAsia="Arial" w:hAnsi="Arial" w:cs="Arial"/>
          <w:kern w:val="0"/>
          <w:sz w:val="21"/>
          <w:szCs w:val="21"/>
          <w:lang w:eastAsia="ar-SA"/>
        </w:rPr>
        <w:t xml:space="preserve">               (подпись)                     Ф.И.О.</w:t>
      </w:r>
    </w:p>
    <w:p w:rsidR="00814A81" w:rsidRPr="00814A81" w:rsidRDefault="00814A81" w:rsidP="00814A81">
      <w:pPr>
        <w:autoSpaceDE w:val="0"/>
        <w:rPr>
          <w:rFonts w:ascii="Arial" w:eastAsia="Arial" w:hAnsi="Arial" w:cs="Arial"/>
          <w:kern w:val="0"/>
          <w:sz w:val="21"/>
          <w:szCs w:val="21"/>
          <w:lang w:eastAsia="ar-SA"/>
        </w:rPr>
      </w:pPr>
    </w:p>
    <w:p w:rsidR="00814A81" w:rsidRPr="00814A81" w:rsidRDefault="00814A81" w:rsidP="00814A81">
      <w:pPr>
        <w:autoSpaceDE w:val="0"/>
        <w:rPr>
          <w:rFonts w:eastAsia="Arial"/>
          <w:kern w:val="0"/>
          <w:szCs w:val="20"/>
          <w:lang w:eastAsia="ar-SA"/>
        </w:rPr>
      </w:pPr>
    </w:p>
    <w:p w:rsidR="00814A81" w:rsidRPr="00814A81" w:rsidRDefault="00814A81" w:rsidP="00814A81">
      <w:pPr>
        <w:autoSpaceDE w:val="0"/>
        <w:rPr>
          <w:rFonts w:ascii="Arial" w:eastAsia="Arial" w:hAnsi="Arial" w:cs="Arial"/>
          <w:kern w:val="0"/>
          <w:szCs w:val="20"/>
          <w:lang w:eastAsia="ar-SA"/>
        </w:rPr>
      </w:pPr>
      <w:r w:rsidRPr="00814A81">
        <w:rPr>
          <w:rFonts w:ascii="Arial" w:eastAsia="Arial" w:hAnsi="Arial" w:cs="Arial"/>
          <w:kern w:val="0"/>
          <w:szCs w:val="20"/>
          <w:lang w:eastAsia="ar-SA"/>
        </w:rPr>
        <w:t>Исполнитель:</w:t>
      </w:r>
    </w:p>
    <w:p w:rsidR="00814A81" w:rsidRPr="00814A81" w:rsidRDefault="00814A81" w:rsidP="00814A81">
      <w:pPr>
        <w:autoSpaceDE w:val="0"/>
        <w:rPr>
          <w:rFonts w:ascii="Arial" w:eastAsia="Arial" w:hAnsi="Arial" w:cs="Arial"/>
          <w:kern w:val="0"/>
          <w:szCs w:val="20"/>
          <w:lang w:eastAsia="ar-SA"/>
        </w:rPr>
      </w:pPr>
      <w:r w:rsidRPr="00814A81">
        <w:rPr>
          <w:rFonts w:ascii="Arial" w:eastAsia="Arial" w:hAnsi="Arial" w:cs="Arial"/>
          <w:kern w:val="0"/>
          <w:szCs w:val="20"/>
          <w:lang w:eastAsia="ar-SA"/>
        </w:rPr>
        <w:t>Ф.И.О. _______________</w:t>
      </w:r>
    </w:p>
    <w:p w:rsidR="00814A81" w:rsidRPr="00814A81" w:rsidRDefault="00814A81" w:rsidP="00814A81">
      <w:pPr>
        <w:autoSpaceDE w:val="0"/>
        <w:rPr>
          <w:rFonts w:ascii="Courier New" w:eastAsia="Arial" w:hAnsi="Courier New" w:cs="Courier New"/>
          <w:kern w:val="0"/>
          <w:szCs w:val="20"/>
          <w:lang w:eastAsia="ar-SA"/>
        </w:rPr>
      </w:pPr>
      <w:r w:rsidRPr="00814A81">
        <w:rPr>
          <w:rFonts w:ascii="Arial" w:eastAsia="Arial" w:hAnsi="Arial" w:cs="Arial"/>
          <w:kern w:val="0"/>
          <w:szCs w:val="20"/>
          <w:lang w:eastAsia="ar-SA"/>
        </w:rPr>
        <w:t>Телефон: _____________</w:t>
      </w:r>
    </w:p>
    <w:p w:rsidR="00E66475" w:rsidRDefault="00E66475">
      <w:pPr>
        <w:rPr>
          <w:sz w:val="24"/>
        </w:rPr>
      </w:pPr>
    </w:p>
    <w:p w:rsidR="00814A81" w:rsidRDefault="00814A81">
      <w:pPr>
        <w:rPr>
          <w:sz w:val="24"/>
        </w:rPr>
      </w:pPr>
    </w:p>
    <w:p w:rsidR="00814A81" w:rsidRPr="00814A81" w:rsidRDefault="00814A81" w:rsidP="00814A81">
      <w:pPr>
        <w:widowControl/>
        <w:jc w:val="center"/>
        <w:rPr>
          <w:rFonts w:ascii="Arial" w:eastAsia="Times New Roman" w:hAnsi="Arial" w:cs="Arial"/>
          <w:kern w:val="0"/>
          <w:sz w:val="24"/>
          <w:lang w:eastAsia="ar-SA"/>
        </w:rPr>
      </w:pPr>
      <w:r w:rsidRPr="00814A81">
        <w:rPr>
          <w:rFonts w:ascii="Arial" w:eastAsia="Times New Roman" w:hAnsi="Arial" w:cs="Arial"/>
          <w:kern w:val="0"/>
          <w:sz w:val="24"/>
          <w:lang w:eastAsia="ar-SA"/>
        </w:rPr>
        <w:t>АДМИНИСТРАЦИЯ ЧЕРНОПЕНСКОГО СЕЛЬСКОГО ПОСЕЛЕНИЯ</w:t>
      </w:r>
    </w:p>
    <w:p w:rsidR="00814A81" w:rsidRPr="00814A81" w:rsidRDefault="00814A81" w:rsidP="00814A81">
      <w:pPr>
        <w:widowControl/>
        <w:ind w:left="900" w:firstLine="360"/>
        <w:rPr>
          <w:rFonts w:ascii="Arial" w:eastAsia="Times New Roman" w:hAnsi="Arial" w:cs="Arial"/>
          <w:kern w:val="0"/>
          <w:sz w:val="24"/>
          <w:lang w:eastAsia="ar-SA"/>
        </w:rPr>
      </w:pPr>
      <w:r w:rsidRPr="00814A81">
        <w:rPr>
          <w:rFonts w:ascii="Arial" w:eastAsia="Times New Roman" w:hAnsi="Arial" w:cs="Arial"/>
          <w:kern w:val="0"/>
          <w:sz w:val="24"/>
          <w:lang w:eastAsia="ar-SA"/>
        </w:rPr>
        <w:t xml:space="preserve">                    КОСТРОМСКОГО МУНИЦИПАЛЬНОГО РАЙОНА</w:t>
      </w:r>
    </w:p>
    <w:p w:rsidR="00814A81" w:rsidRPr="00814A81" w:rsidRDefault="00814A81" w:rsidP="00814A81">
      <w:pPr>
        <w:widowControl/>
        <w:ind w:left="900" w:firstLine="360"/>
        <w:jc w:val="both"/>
        <w:rPr>
          <w:rFonts w:ascii="Arial" w:eastAsia="Times New Roman" w:hAnsi="Arial" w:cs="Arial"/>
          <w:kern w:val="0"/>
          <w:sz w:val="24"/>
          <w:lang w:eastAsia="ar-SA"/>
        </w:rPr>
      </w:pPr>
      <w:r w:rsidRPr="00814A81">
        <w:rPr>
          <w:rFonts w:ascii="Arial" w:eastAsia="Times New Roman" w:hAnsi="Arial" w:cs="Arial"/>
          <w:kern w:val="0"/>
          <w:sz w:val="24"/>
          <w:lang w:eastAsia="ar-SA"/>
        </w:rPr>
        <w:t xml:space="preserve">                                 КОСТРОМСКОЙ ОБЛАСТИ</w:t>
      </w:r>
    </w:p>
    <w:p w:rsidR="00814A81" w:rsidRPr="00814A81" w:rsidRDefault="00814A81" w:rsidP="00814A81">
      <w:pPr>
        <w:widowControl/>
        <w:jc w:val="both"/>
        <w:rPr>
          <w:rFonts w:ascii="Arial" w:eastAsia="Times New Roman" w:hAnsi="Arial" w:cs="Arial"/>
          <w:kern w:val="0"/>
          <w:sz w:val="24"/>
          <w:lang w:eastAsia="ar-SA"/>
        </w:rPr>
      </w:pPr>
    </w:p>
    <w:p w:rsidR="00814A81" w:rsidRPr="00814A81" w:rsidRDefault="00814A81" w:rsidP="00814A81">
      <w:pPr>
        <w:widowControl/>
        <w:jc w:val="center"/>
        <w:rPr>
          <w:rFonts w:eastAsia="Times New Roman"/>
          <w:kern w:val="0"/>
          <w:sz w:val="24"/>
          <w:lang w:eastAsia="ar-SA"/>
        </w:rPr>
      </w:pPr>
      <w:r w:rsidRPr="00814A81">
        <w:rPr>
          <w:rFonts w:ascii="Arial" w:eastAsia="Times New Roman" w:hAnsi="Arial" w:cs="Arial"/>
          <w:kern w:val="0"/>
          <w:sz w:val="24"/>
          <w:lang w:eastAsia="ar-SA"/>
        </w:rPr>
        <w:t xml:space="preserve">                          ПОСТАНОВЛЕНИЕ                          </w:t>
      </w:r>
    </w:p>
    <w:p w:rsidR="00814A81" w:rsidRPr="00814A81" w:rsidRDefault="00814A81" w:rsidP="00814A81">
      <w:pPr>
        <w:widowControl/>
        <w:rPr>
          <w:rFonts w:eastAsia="Times New Roman"/>
          <w:kern w:val="0"/>
          <w:sz w:val="24"/>
          <w:lang w:eastAsia="ar-SA"/>
        </w:rPr>
      </w:pPr>
    </w:p>
    <w:p w:rsidR="00814A81" w:rsidRPr="00814A81" w:rsidRDefault="00814A81" w:rsidP="00814A81">
      <w:pPr>
        <w:widowControl/>
        <w:rPr>
          <w:rFonts w:ascii="Arial" w:eastAsia="Times New Roman" w:hAnsi="Arial" w:cs="Arial"/>
          <w:kern w:val="0"/>
          <w:sz w:val="24"/>
          <w:lang w:eastAsia="ar-SA"/>
        </w:rPr>
      </w:pPr>
      <w:r w:rsidRPr="00814A81">
        <w:rPr>
          <w:rFonts w:ascii="Arial" w:eastAsia="Times New Roman" w:hAnsi="Arial" w:cs="Arial"/>
          <w:kern w:val="0"/>
          <w:sz w:val="24"/>
          <w:lang w:eastAsia="ar-SA"/>
        </w:rPr>
        <w:t>12 мая  2015 года   № 47                                                                          п. Сухоногово</w:t>
      </w:r>
    </w:p>
    <w:p w:rsidR="00814A81" w:rsidRPr="00814A81" w:rsidRDefault="00814A81" w:rsidP="00814A81">
      <w:pPr>
        <w:widowControl/>
        <w:ind w:left="-80" w:hanging="20"/>
        <w:rPr>
          <w:rFonts w:ascii="Arial" w:eastAsia="Times New Roman" w:hAnsi="Arial" w:cs="Arial"/>
          <w:kern w:val="0"/>
          <w:sz w:val="24"/>
          <w:lang w:eastAsia="ar-SA"/>
        </w:rPr>
      </w:pPr>
      <w:r w:rsidRPr="00814A81">
        <w:rPr>
          <w:rFonts w:ascii="Arial" w:eastAsia="Times New Roman" w:hAnsi="Arial" w:cs="Arial"/>
          <w:kern w:val="0"/>
          <w:sz w:val="24"/>
          <w:lang w:eastAsia="ar-SA"/>
        </w:rPr>
        <w:t xml:space="preserve">                                                   </w:t>
      </w:r>
    </w:p>
    <w:tbl>
      <w:tblPr>
        <w:tblW w:w="0" w:type="auto"/>
        <w:tblInd w:w="55" w:type="dxa"/>
        <w:tblLayout w:type="fixed"/>
        <w:tblCellMar>
          <w:top w:w="55" w:type="dxa"/>
          <w:left w:w="55" w:type="dxa"/>
          <w:bottom w:w="55" w:type="dxa"/>
          <w:right w:w="55" w:type="dxa"/>
        </w:tblCellMar>
        <w:tblLook w:val="0000"/>
      </w:tblPr>
      <w:tblGrid>
        <w:gridCol w:w="4350"/>
        <w:gridCol w:w="5287"/>
      </w:tblGrid>
      <w:tr w:rsidR="00814A81" w:rsidRPr="00814A81" w:rsidTr="00814A81">
        <w:tc>
          <w:tcPr>
            <w:tcW w:w="4350" w:type="dxa"/>
            <w:shd w:val="clear" w:color="auto" w:fill="auto"/>
          </w:tcPr>
          <w:p w:rsidR="00814A81" w:rsidRPr="00814A81" w:rsidRDefault="00814A81" w:rsidP="00814A81">
            <w:pPr>
              <w:widowControl/>
              <w:snapToGrid w:val="0"/>
              <w:spacing w:after="120"/>
              <w:jc w:val="both"/>
              <w:rPr>
                <w:rFonts w:ascii="Arial" w:eastAsia="Times New Roman" w:hAnsi="Arial" w:cs="Arial"/>
                <w:kern w:val="0"/>
                <w:sz w:val="24"/>
                <w:lang w:eastAsia="ar-SA"/>
              </w:rPr>
            </w:pPr>
            <w:r w:rsidRPr="00814A81">
              <w:rPr>
                <w:rFonts w:ascii="Arial" w:eastAsia="Times New Roman" w:hAnsi="Arial" w:cs="Arial"/>
                <w:kern w:val="0"/>
                <w:sz w:val="24"/>
                <w:lang w:eastAsia="ar-SA"/>
              </w:rPr>
              <w:t xml:space="preserve">О внесении изменений в  административный регламент  предоставления </w:t>
            </w:r>
            <w:r w:rsidRPr="00814A81">
              <w:rPr>
                <w:rFonts w:ascii="Arial" w:eastAsia="Times New Roman" w:hAnsi="Arial" w:cs="Arial"/>
                <w:bCs/>
                <w:kern w:val="0"/>
                <w:sz w:val="24"/>
                <w:lang w:eastAsia="ar-SA"/>
              </w:rPr>
              <w:t xml:space="preserve">администрацией Чернопенского сельского поселения Костромского муниципального района Костромской области </w:t>
            </w:r>
            <w:r w:rsidRPr="00814A81">
              <w:rPr>
                <w:rFonts w:ascii="Arial" w:eastAsia="Times New Roman" w:hAnsi="Arial" w:cs="Arial"/>
                <w:kern w:val="0"/>
                <w:sz w:val="24"/>
                <w:lang w:eastAsia="ar-SA"/>
              </w:rPr>
              <w:t xml:space="preserve">муниципальной услуги по переводу нежилого помещения в жилое помещение и жилого помещения в нежилое помещение, </w:t>
            </w:r>
            <w:r w:rsidRPr="00814A81">
              <w:rPr>
                <w:rFonts w:ascii="Arial" w:eastAsia="Times New Roman" w:hAnsi="Arial" w:cs="Arial"/>
                <w:color w:val="000000"/>
                <w:kern w:val="0"/>
                <w:sz w:val="24"/>
                <w:lang w:eastAsia="ar-SA"/>
              </w:rPr>
              <w:t>в том числе в электронном виде, утвержденный постановлением администрации Чернопенского сельского поселения от 12.12.2014 № 87</w:t>
            </w:r>
          </w:p>
        </w:tc>
        <w:tc>
          <w:tcPr>
            <w:tcW w:w="5287" w:type="dxa"/>
            <w:shd w:val="clear" w:color="auto" w:fill="auto"/>
          </w:tcPr>
          <w:p w:rsidR="00814A81" w:rsidRPr="00814A81" w:rsidRDefault="00814A81" w:rsidP="00814A81">
            <w:pPr>
              <w:widowControl/>
              <w:suppressLineNumbers/>
              <w:snapToGrid w:val="0"/>
              <w:rPr>
                <w:rFonts w:ascii="Arial" w:eastAsia="Times New Roman" w:hAnsi="Arial" w:cs="Arial"/>
                <w:kern w:val="0"/>
                <w:sz w:val="24"/>
                <w:lang w:eastAsia="ar-SA"/>
              </w:rPr>
            </w:pPr>
          </w:p>
        </w:tc>
      </w:tr>
    </w:tbl>
    <w:p w:rsidR="00814A81" w:rsidRPr="00814A81" w:rsidRDefault="00814A81" w:rsidP="00814A81">
      <w:pPr>
        <w:widowControl/>
        <w:jc w:val="both"/>
        <w:rPr>
          <w:rFonts w:eastAsia="Times New Roman"/>
          <w:kern w:val="0"/>
          <w:sz w:val="24"/>
          <w:lang w:eastAsia="ar-SA"/>
        </w:rPr>
      </w:pPr>
    </w:p>
    <w:p w:rsidR="00814A81" w:rsidRPr="00814A81" w:rsidRDefault="00814A81" w:rsidP="00814A81">
      <w:pPr>
        <w:autoSpaceDE w:val="0"/>
        <w:spacing w:line="100" w:lineRule="atLeast"/>
        <w:ind w:firstLine="540"/>
        <w:jc w:val="both"/>
        <w:rPr>
          <w:rFonts w:ascii="Arial" w:eastAsia="Calibri" w:hAnsi="Arial" w:cs="Arial"/>
          <w:kern w:val="0"/>
          <w:sz w:val="24"/>
          <w:lang w:eastAsia="ar-SA"/>
        </w:rPr>
      </w:pPr>
      <w:r w:rsidRPr="00814A81">
        <w:rPr>
          <w:rFonts w:ascii="Arial" w:eastAsia="Calibri" w:hAnsi="Arial" w:cs="Arial"/>
          <w:kern w:val="0"/>
          <w:sz w:val="24"/>
          <w:lang w:eastAsia="ar-SA"/>
        </w:rPr>
        <w:t xml:space="preserve">В соответствии с Федеральным законом от 06.10.2003 г. № 131-ФЗ «Об </w:t>
      </w:r>
      <w:r w:rsidRPr="00814A81">
        <w:rPr>
          <w:rFonts w:ascii="Arial" w:eastAsia="Calibri" w:hAnsi="Arial" w:cs="Arial"/>
          <w:kern w:val="0"/>
          <w:sz w:val="24"/>
          <w:lang w:eastAsia="ar-SA"/>
        </w:rPr>
        <w:lastRenderedPageBreak/>
        <w:t>общих принципах организации местного самоуправления в Российской Федерации», Федеральным законом от 27.07.2010 г. № 210- ФЗ «Об организации предоставления государственных и муниципальных услуг», постановлением Правительства  Российской Федерации от 16.05.2011 г. №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постановлением администрации Чернопенского сельского поселения Костромского муниципального района Костромской области от 26.06.2011 г. № 45 «О разработке и утверждении административных регламентов исполнения муниципальных функций и административных регламентов предоставления муниципальных услуг» (в редакции постановлений от 20.11.2012 г. № 113, от 23.04.2013 г. № 38),  в целях установления порядка взаимодействия с заявителями при предоставлении администрацией Чернопенского сельского поселения муниципальной услуги по переводу нежилого помещения в жилое помещение и жилого помещения в нежилое помещение</w:t>
      </w:r>
      <w:r w:rsidRPr="00814A81">
        <w:rPr>
          <w:rFonts w:ascii="Arial" w:eastAsia="Calibri" w:hAnsi="Arial" w:cs="Arial"/>
          <w:kern w:val="0"/>
          <w:sz w:val="24"/>
          <w:shd w:val="clear" w:color="auto" w:fill="FFFFFF"/>
          <w:lang w:eastAsia="ar-SA"/>
        </w:rPr>
        <w:t xml:space="preserve">, </w:t>
      </w:r>
      <w:r w:rsidRPr="00814A81">
        <w:rPr>
          <w:rFonts w:ascii="Arial" w:eastAsia="Calibri" w:hAnsi="Arial" w:cs="Arial"/>
          <w:kern w:val="0"/>
          <w:sz w:val="24"/>
          <w:lang w:eastAsia="ar-SA"/>
        </w:rPr>
        <w:t xml:space="preserve"> руководствуясь   Уставом муниципального образования Чернопенское сельское поселение,  администрация ПОСТАНОВЛЯЕТ:</w:t>
      </w:r>
    </w:p>
    <w:p w:rsidR="00814A81" w:rsidRPr="00814A81" w:rsidRDefault="00814A81" w:rsidP="00814A81">
      <w:pPr>
        <w:tabs>
          <w:tab w:val="left" w:pos="3510"/>
        </w:tabs>
        <w:autoSpaceDE w:val="0"/>
        <w:spacing w:line="100" w:lineRule="atLeast"/>
        <w:jc w:val="both"/>
        <w:rPr>
          <w:rFonts w:ascii="Arial" w:eastAsia="Times New Roman" w:hAnsi="Arial" w:cs="Arial"/>
          <w:kern w:val="0"/>
          <w:sz w:val="24"/>
          <w:lang w:eastAsia="ar-SA"/>
        </w:rPr>
      </w:pPr>
      <w:r w:rsidRPr="00814A81">
        <w:rPr>
          <w:rFonts w:ascii="Arial" w:eastAsia="Calibri" w:hAnsi="Arial" w:cs="Arial"/>
          <w:kern w:val="0"/>
          <w:sz w:val="24"/>
          <w:lang w:eastAsia="ar-SA"/>
        </w:rPr>
        <w:t xml:space="preserve">     1.  Внести в  административный регламент предоставления администрацией Чернопенского  сельского поселения Костромского муниципального района Костромской области муниципальной услуги по переводу нежилого помещения в жилое помещение и жилого помещения в нежилое помещение, </w:t>
      </w:r>
      <w:r w:rsidRPr="00814A81">
        <w:rPr>
          <w:rFonts w:ascii="Arial" w:eastAsia="Calibri" w:hAnsi="Arial" w:cs="Arial"/>
          <w:color w:val="000000"/>
          <w:kern w:val="0"/>
          <w:sz w:val="24"/>
          <w:lang w:eastAsia="ar-SA"/>
        </w:rPr>
        <w:t>в том числе в электронном виде, утвержденный постановлением администрации Чернопенского сельского поселения от 12.12.2014 № 87, следующие изменения</w:t>
      </w:r>
      <w:r w:rsidRPr="00814A81">
        <w:rPr>
          <w:rFonts w:ascii="Arial" w:eastAsia="Calibri" w:hAnsi="Arial" w:cs="Arial"/>
          <w:kern w:val="0"/>
          <w:sz w:val="24"/>
          <w:lang w:eastAsia="ar-SA"/>
        </w:rPr>
        <w:t xml:space="preserve">  (Приложение № 1):</w:t>
      </w:r>
    </w:p>
    <w:p w:rsidR="00814A81" w:rsidRPr="00814A81" w:rsidRDefault="00814A81" w:rsidP="00814A81">
      <w:pPr>
        <w:widowControl/>
        <w:jc w:val="both"/>
        <w:rPr>
          <w:rFonts w:ascii="Arial" w:eastAsia="Times New Roman" w:hAnsi="Arial" w:cs="Arial"/>
          <w:kern w:val="0"/>
          <w:sz w:val="24"/>
          <w:lang w:eastAsia="ar-SA"/>
        </w:rPr>
      </w:pPr>
      <w:r w:rsidRPr="00814A81">
        <w:rPr>
          <w:rFonts w:ascii="Arial" w:eastAsia="Times New Roman" w:hAnsi="Arial" w:cs="Arial"/>
          <w:kern w:val="0"/>
          <w:sz w:val="24"/>
          <w:lang w:eastAsia="ar-SA"/>
        </w:rPr>
        <w:t xml:space="preserve">    1.1.    Абзац первый пункта 3 «уполномоченного на это его учредительными документами» заменить словами «уполномоченного на это в соответствии с законом и учредительными документами»;</w:t>
      </w:r>
    </w:p>
    <w:p w:rsidR="00814A81" w:rsidRPr="00814A81" w:rsidRDefault="00814A81" w:rsidP="00814A81">
      <w:pPr>
        <w:widowControl/>
        <w:jc w:val="both"/>
        <w:rPr>
          <w:rFonts w:ascii="Arial" w:eastAsia="Times New Roman" w:hAnsi="Arial" w:cs="Arial"/>
          <w:kern w:val="0"/>
          <w:sz w:val="24"/>
          <w:lang w:eastAsia="ar-SA"/>
        </w:rPr>
      </w:pPr>
      <w:r w:rsidRPr="00814A81">
        <w:rPr>
          <w:rFonts w:ascii="Arial" w:eastAsia="Times New Roman" w:hAnsi="Arial" w:cs="Arial"/>
          <w:kern w:val="0"/>
          <w:sz w:val="24"/>
          <w:lang w:eastAsia="ar-SA"/>
        </w:rPr>
        <w:t xml:space="preserve">        1.2.  Подпункт 5 пункта 15 изложить в  следующей редакции:</w:t>
      </w:r>
    </w:p>
    <w:p w:rsidR="00814A81" w:rsidRPr="00814A81" w:rsidRDefault="00814A81" w:rsidP="00814A81">
      <w:pPr>
        <w:widowControl/>
        <w:jc w:val="both"/>
        <w:rPr>
          <w:rFonts w:ascii="Arial" w:eastAsia="Times New Roman" w:hAnsi="Arial" w:cs="Arial"/>
          <w:kern w:val="0"/>
          <w:sz w:val="24"/>
          <w:lang w:eastAsia="ar-SA"/>
        </w:rPr>
      </w:pPr>
      <w:r w:rsidRPr="00814A81">
        <w:rPr>
          <w:rFonts w:ascii="Arial" w:eastAsia="Times New Roman" w:hAnsi="Arial" w:cs="Arial"/>
          <w:kern w:val="0"/>
          <w:sz w:val="24"/>
          <w:lang w:eastAsia="ar-SA"/>
        </w:rPr>
        <w:t xml:space="preserve">    «5) подготовленный и оформленный в установленном порядке проект переустройства и (или) перепланировки переводимого  помещения (в  случае, если переустройство  и (или) перепланировка требуются для обеспечения использования такого помещения в качестве жилого или нежилого помещения), согласованный с компетентными органами и организациями;»;</w:t>
      </w:r>
    </w:p>
    <w:p w:rsidR="00814A81" w:rsidRPr="00814A81" w:rsidRDefault="00814A81" w:rsidP="00814A81">
      <w:pPr>
        <w:widowControl/>
        <w:jc w:val="both"/>
        <w:rPr>
          <w:rFonts w:ascii="Arial" w:eastAsia="Times New Roman" w:hAnsi="Arial" w:cs="Arial"/>
          <w:kern w:val="0"/>
          <w:sz w:val="24"/>
          <w:lang w:eastAsia="ar-SA"/>
        </w:rPr>
      </w:pPr>
      <w:r w:rsidRPr="00814A81">
        <w:rPr>
          <w:rFonts w:ascii="Arial" w:eastAsia="Times New Roman" w:hAnsi="Arial" w:cs="Arial"/>
          <w:kern w:val="0"/>
          <w:sz w:val="24"/>
          <w:lang w:eastAsia="ar-SA"/>
        </w:rPr>
        <w:t xml:space="preserve">       1.3. Подпункт 2 пункта 20 исключить.</w:t>
      </w:r>
    </w:p>
    <w:p w:rsidR="00814A81" w:rsidRPr="00814A81" w:rsidRDefault="00814A81" w:rsidP="00814A81">
      <w:pPr>
        <w:widowControl/>
        <w:jc w:val="both"/>
        <w:rPr>
          <w:rFonts w:ascii="Arial" w:eastAsia="Calibri" w:hAnsi="Arial" w:cs="Arial"/>
          <w:kern w:val="0"/>
          <w:sz w:val="24"/>
          <w:lang w:eastAsia="ar-SA"/>
        </w:rPr>
      </w:pPr>
      <w:r w:rsidRPr="00814A81">
        <w:rPr>
          <w:rFonts w:ascii="Arial" w:eastAsia="Times New Roman" w:hAnsi="Arial" w:cs="Arial"/>
          <w:kern w:val="0"/>
          <w:sz w:val="24"/>
          <w:lang w:eastAsia="ar-SA"/>
        </w:rPr>
        <w:t xml:space="preserve">       2. Настоящее постановление  вступает в силу со дня его опубликования.</w:t>
      </w:r>
    </w:p>
    <w:p w:rsidR="00814A81" w:rsidRPr="00814A81" w:rsidRDefault="00814A81" w:rsidP="00814A81">
      <w:pPr>
        <w:tabs>
          <w:tab w:val="left" w:pos="3510"/>
        </w:tabs>
        <w:autoSpaceDE w:val="0"/>
        <w:spacing w:line="100" w:lineRule="atLeast"/>
        <w:jc w:val="both"/>
        <w:rPr>
          <w:rFonts w:ascii="Arial" w:eastAsia="Calibri" w:hAnsi="Arial" w:cs="Arial"/>
          <w:kern w:val="0"/>
          <w:sz w:val="24"/>
          <w:lang w:eastAsia="ar-SA"/>
        </w:rPr>
      </w:pPr>
    </w:p>
    <w:p w:rsidR="00814A81" w:rsidRPr="00814A81" w:rsidRDefault="00814A81" w:rsidP="00814A81">
      <w:pPr>
        <w:widowControl/>
        <w:jc w:val="both"/>
        <w:rPr>
          <w:rFonts w:ascii="Arial" w:eastAsia="Calibri" w:hAnsi="Arial" w:cs="Arial"/>
          <w:kern w:val="0"/>
          <w:sz w:val="24"/>
          <w:lang w:eastAsia="ar-SA"/>
        </w:rPr>
      </w:pPr>
      <w:r w:rsidRPr="00814A81">
        <w:rPr>
          <w:rFonts w:ascii="Arial" w:eastAsia="Times New Roman" w:hAnsi="Arial" w:cs="Arial"/>
          <w:kern w:val="0"/>
          <w:sz w:val="24"/>
          <w:lang w:eastAsia="ar-SA"/>
        </w:rPr>
        <w:t xml:space="preserve">Глава </w:t>
      </w:r>
    </w:p>
    <w:p w:rsidR="00814A81" w:rsidRPr="00814A81" w:rsidRDefault="00814A81" w:rsidP="00814A81">
      <w:pPr>
        <w:tabs>
          <w:tab w:val="left" w:pos="3510"/>
        </w:tabs>
        <w:autoSpaceDE w:val="0"/>
        <w:spacing w:line="100" w:lineRule="atLeast"/>
        <w:jc w:val="both"/>
        <w:rPr>
          <w:rFonts w:ascii="Arial" w:eastAsia="Calibri" w:hAnsi="Arial" w:cs="Arial"/>
          <w:kern w:val="0"/>
          <w:sz w:val="24"/>
          <w:lang w:eastAsia="ar-SA"/>
        </w:rPr>
      </w:pPr>
      <w:r w:rsidRPr="00814A81">
        <w:rPr>
          <w:rFonts w:ascii="Arial" w:eastAsia="Calibri" w:hAnsi="Arial" w:cs="Arial"/>
          <w:kern w:val="0"/>
          <w:sz w:val="24"/>
          <w:lang w:eastAsia="ar-SA"/>
        </w:rPr>
        <w:t>Чернопенского сельского поселения                                                         В.Ф.Новиков</w:t>
      </w:r>
    </w:p>
    <w:p w:rsidR="00814A81" w:rsidRPr="00814A81" w:rsidRDefault="00814A81" w:rsidP="00814A81">
      <w:pPr>
        <w:tabs>
          <w:tab w:val="left" w:pos="3510"/>
        </w:tabs>
        <w:autoSpaceDE w:val="0"/>
        <w:spacing w:line="100" w:lineRule="atLeast"/>
        <w:jc w:val="both"/>
        <w:rPr>
          <w:rFonts w:ascii="Arial" w:eastAsia="Calibri" w:hAnsi="Arial" w:cs="Arial"/>
          <w:kern w:val="0"/>
          <w:sz w:val="24"/>
          <w:lang w:eastAsia="ar-SA"/>
        </w:rPr>
      </w:pPr>
    </w:p>
    <w:p w:rsidR="00814A81" w:rsidRPr="00814A81" w:rsidRDefault="00814A81" w:rsidP="00814A81">
      <w:pPr>
        <w:tabs>
          <w:tab w:val="left" w:pos="3510"/>
        </w:tabs>
        <w:autoSpaceDE w:val="0"/>
        <w:spacing w:line="100" w:lineRule="atLeast"/>
        <w:jc w:val="both"/>
        <w:rPr>
          <w:rFonts w:ascii="Arial" w:eastAsia="Calibri" w:hAnsi="Arial" w:cs="Arial"/>
          <w:kern w:val="0"/>
          <w:sz w:val="24"/>
          <w:lang w:eastAsia="ar-SA"/>
        </w:rPr>
      </w:pPr>
    </w:p>
    <w:p w:rsidR="00814A81" w:rsidRPr="00814A81" w:rsidRDefault="00814A81" w:rsidP="00814A81">
      <w:pPr>
        <w:autoSpaceDE w:val="0"/>
        <w:jc w:val="right"/>
        <w:rPr>
          <w:rFonts w:ascii="Arial" w:eastAsia="Times New Roman" w:hAnsi="Arial" w:cs="Arial"/>
          <w:kern w:val="0"/>
          <w:szCs w:val="20"/>
          <w:lang w:eastAsia="ar-SA"/>
        </w:rPr>
      </w:pPr>
      <w:r w:rsidRPr="00814A81">
        <w:rPr>
          <w:rFonts w:ascii="Arial" w:eastAsia="Times New Roman" w:hAnsi="Arial" w:cs="Arial"/>
          <w:kern w:val="0"/>
          <w:szCs w:val="20"/>
          <w:lang w:eastAsia="ar-SA"/>
        </w:rPr>
        <w:t>Приложение № 1</w:t>
      </w:r>
    </w:p>
    <w:p w:rsidR="00814A81" w:rsidRPr="00814A81" w:rsidRDefault="00814A81" w:rsidP="00814A81">
      <w:pPr>
        <w:autoSpaceDE w:val="0"/>
        <w:jc w:val="right"/>
        <w:rPr>
          <w:rFonts w:ascii="Arial" w:eastAsia="Times New Roman" w:hAnsi="Arial" w:cs="Arial"/>
          <w:kern w:val="0"/>
          <w:szCs w:val="20"/>
          <w:lang w:eastAsia="ar-SA"/>
        </w:rPr>
      </w:pPr>
      <w:r w:rsidRPr="00814A81">
        <w:rPr>
          <w:rFonts w:ascii="Arial" w:eastAsia="Times New Roman" w:hAnsi="Arial" w:cs="Arial"/>
          <w:kern w:val="0"/>
          <w:szCs w:val="20"/>
          <w:lang w:eastAsia="ar-SA"/>
        </w:rPr>
        <w:t>к постановлению администрации</w:t>
      </w:r>
    </w:p>
    <w:p w:rsidR="00814A81" w:rsidRPr="00814A81" w:rsidRDefault="00814A81" w:rsidP="00814A81">
      <w:pPr>
        <w:autoSpaceDE w:val="0"/>
        <w:jc w:val="right"/>
        <w:rPr>
          <w:rFonts w:ascii="Arial" w:eastAsia="Times New Roman" w:hAnsi="Arial" w:cs="Arial"/>
          <w:kern w:val="0"/>
          <w:szCs w:val="20"/>
          <w:lang w:eastAsia="ar-SA"/>
        </w:rPr>
      </w:pPr>
      <w:r w:rsidRPr="00814A81">
        <w:rPr>
          <w:rFonts w:ascii="Arial" w:eastAsia="Times New Roman" w:hAnsi="Arial" w:cs="Arial"/>
          <w:kern w:val="0"/>
          <w:szCs w:val="20"/>
          <w:lang w:eastAsia="ar-SA"/>
        </w:rPr>
        <w:t>Чернопенского сельского поселения</w:t>
      </w:r>
    </w:p>
    <w:p w:rsidR="00814A81" w:rsidRPr="00814A81" w:rsidRDefault="00814A81" w:rsidP="00814A81">
      <w:pPr>
        <w:autoSpaceDE w:val="0"/>
        <w:jc w:val="right"/>
        <w:rPr>
          <w:rFonts w:ascii="Arial" w:eastAsia="Times New Roman" w:hAnsi="Arial" w:cs="Arial"/>
          <w:kern w:val="0"/>
          <w:szCs w:val="20"/>
          <w:lang w:eastAsia="ar-SA"/>
        </w:rPr>
      </w:pPr>
      <w:r w:rsidRPr="00814A81">
        <w:rPr>
          <w:rFonts w:ascii="Arial" w:eastAsia="Times New Roman" w:hAnsi="Arial" w:cs="Arial"/>
          <w:kern w:val="0"/>
          <w:szCs w:val="20"/>
          <w:lang w:eastAsia="ar-SA"/>
        </w:rPr>
        <w:t>от 12.12.2014 г. № 87</w:t>
      </w:r>
    </w:p>
    <w:p w:rsidR="00814A81" w:rsidRPr="00814A81" w:rsidRDefault="00814A81" w:rsidP="00814A81">
      <w:pPr>
        <w:autoSpaceDE w:val="0"/>
        <w:jc w:val="right"/>
        <w:rPr>
          <w:rFonts w:ascii="Arial" w:eastAsia="Times New Roman" w:hAnsi="Arial" w:cs="Arial"/>
          <w:kern w:val="0"/>
          <w:sz w:val="24"/>
          <w:lang w:eastAsia="ar-SA"/>
        </w:rPr>
      </w:pPr>
      <w:r w:rsidRPr="00814A81">
        <w:rPr>
          <w:rFonts w:ascii="Arial" w:eastAsia="Times New Roman" w:hAnsi="Arial" w:cs="Arial"/>
          <w:kern w:val="0"/>
          <w:szCs w:val="20"/>
          <w:lang w:eastAsia="ar-SA"/>
        </w:rPr>
        <w:t>(в редакции постановления  от 12.05.2015 № 47)</w:t>
      </w:r>
    </w:p>
    <w:p w:rsidR="00814A81" w:rsidRPr="00814A81" w:rsidRDefault="00814A81" w:rsidP="00814A81">
      <w:pPr>
        <w:autoSpaceDE w:val="0"/>
        <w:jc w:val="center"/>
        <w:rPr>
          <w:rFonts w:ascii="Arial" w:eastAsia="Times New Roman" w:hAnsi="Arial" w:cs="Arial"/>
          <w:kern w:val="0"/>
          <w:sz w:val="24"/>
          <w:lang w:eastAsia="ar-SA"/>
        </w:rPr>
      </w:pPr>
    </w:p>
    <w:p w:rsidR="00814A81" w:rsidRPr="00814A81" w:rsidRDefault="00814A81" w:rsidP="00814A81">
      <w:pPr>
        <w:autoSpaceDE w:val="0"/>
        <w:jc w:val="center"/>
        <w:rPr>
          <w:rFonts w:ascii="Arial" w:eastAsia="Times New Roman" w:hAnsi="Arial" w:cs="Arial"/>
          <w:kern w:val="0"/>
          <w:sz w:val="24"/>
          <w:lang w:eastAsia="ar-SA"/>
        </w:rPr>
      </w:pPr>
    </w:p>
    <w:p w:rsidR="00814A81" w:rsidRPr="00814A81" w:rsidRDefault="00814A81" w:rsidP="00814A81">
      <w:pPr>
        <w:autoSpaceDE w:val="0"/>
        <w:jc w:val="center"/>
        <w:rPr>
          <w:rFonts w:ascii="Arial" w:eastAsia="Times New Roman" w:hAnsi="Arial" w:cs="Arial"/>
          <w:kern w:val="0"/>
          <w:sz w:val="24"/>
          <w:lang w:eastAsia="ar-SA"/>
        </w:rPr>
      </w:pPr>
    </w:p>
    <w:p w:rsidR="00814A81" w:rsidRPr="00814A81" w:rsidRDefault="00814A81" w:rsidP="00814A81">
      <w:pPr>
        <w:autoSpaceDE w:val="0"/>
        <w:jc w:val="center"/>
        <w:rPr>
          <w:rFonts w:ascii="Arial" w:eastAsia="Times New Roman" w:hAnsi="Arial" w:cs="Arial"/>
          <w:kern w:val="0"/>
          <w:sz w:val="24"/>
          <w:lang w:eastAsia="ar-SA"/>
        </w:rPr>
      </w:pPr>
      <w:r w:rsidRPr="00814A81">
        <w:rPr>
          <w:rFonts w:ascii="Arial" w:eastAsia="Times New Roman" w:hAnsi="Arial" w:cs="Arial"/>
          <w:kern w:val="0"/>
          <w:sz w:val="24"/>
          <w:lang w:eastAsia="ar-SA"/>
        </w:rPr>
        <w:t>Административный регламент</w:t>
      </w:r>
    </w:p>
    <w:p w:rsidR="00814A81" w:rsidRPr="00814A81" w:rsidRDefault="00814A81" w:rsidP="00814A81">
      <w:pPr>
        <w:autoSpaceDE w:val="0"/>
        <w:jc w:val="center"/>
        <w:rPr>
          <w:rFonts w:ascii="Arial" w:eastAsia="Times New Roman" w:hAnsi="Arial" w:cs="Arial"/>
          <w:kern w:val="0"/>
          <w:sz w:val="24"/>
          <w:lang w:eastAsia="ar-SA"/>
        </w:rPr>
      </w:pPr>
      <w:r w:rsidRPr="00814A81">
        <w:rPr>
          <w:rFonts w:ascii="Arial" w:eastAsia="Times New Roman" w:hAnsi="Arial" w:cs="Arial"/>
          <w:kern w:val="0"/>
          <w:sz w:val="24"/>
          <w:lang w:eastAsia="ar-SA"/>
        </w:rPr>
        <w:t xml:space="preserve">предоставления </w:t>
      </w:r>
      <w:r w:rsidRPr="00814A81">
        <w:rPr>
          <w:rFonts w:ascii="Arial" w:eastAsia="Times New Roman" w:hAnsi="Arial" w:cs="Arial"/>
          <w:i/>
          <w:iCs/>
          <w:kern w:val="0"/>
          <w:sz w:val="24"/>
          <w:lang w:eastAsia="ar-SA"/>
        </w:rPr>
        <w:t xml:space="preserve"> </w:t>
      </w:r>
      <w:r w:rsidRPr="00814A81">
        <w:rPr>
          <w:rFonts w:ascii="Arial" w:eastAsia="Times New Roman" w:hAnsi="Arial" w:cs="Arial"/>
          <w:bCs/>
          <w:kern w:val="0"/>
          <w:sz w:val="24"/>
          <w:lang w:eastAsia="ar-SA"/>
        </w:rPr>
        <w:t>администрацией Чернопенского сельского поселения Костромского муниципального района Костромской области</w:t>
      </w:r>
    </w:p>
    <w:p w:rsidR="00814A81" w:rsidRPr="00814A81" w:rsidRDefault="00814A81" w:rsidP="00814A81">
      <w:pPr>
        <w:autoSpaceDE w:val="0"/>
        <w:jc w:val="center"/>
        <w:rPr>
          <w:rFonts w:ascii="Arial" w:eastAsia="Times New Roman" w:hAnsi="Arial" w:cs="Arial"/>
          <w:color w:val="000000"/>
          <w:kern w:val="0"/>
          <w:sz w:val="24"/>
          <w:lang w:eastAsia="ar-SA"/>
        </w:rPr>
      </w:pPr>
      <w:r w:rsidRPr="00814A81">
        <w:rPr>
          <w:rFonts w:ascii="Arial" w:eastAsia="Times New Roman" w:hAnsi="Arial" w:cs="Arial"/>
          <w:kern w:val="0"/>
          <w:sz w:val="24"/>
          <w:lang w:eastAsia="ar-SA"/>
        </w:rPr>
        <w:t>муниципальной услуги по переводу нежилого помещения в жилое помещение и жилого помещения в нежилое помещение,</w:t>
      </w:r>
    </w:p>
    <w:p w:rsidR="00814A81" w:rsidRPr="00814A81" w:rsidRDefault="00814A81" w:rsidP="00814A81">
      <w:pPr>
        <w:autoSpaceDE w:val="0"/>
        <w:jc w:val="center"/>
        <w:rPr>
          <w:rFonts w:ascii="Arial" w:eastAsia="Times New Roman" w:hAnsi="Arial" w:cs="Arial"/>
          <w:kern w:val="0"/>
          <w:sz w:val="24"/>
          <w:lang w:eastAsia="ar-SA"/>
        </w:rPr>
      </w:pPr>
      <w:r w:rsidRPr="00814A81">
        <w:rPr>
          <w:rFonts w:ascii="Arial" w:eastAsia="Times New Roman" w:hAnsi="Arial" w:cs="Arial"/>
          <w:color w:val="000000"/>
          <w:kern w:val="0"/>
          <w:sz w:val="24"/>
          <w:lang w:eastAsia="ar-SA"/>
        </w:rPr>
        <w:lastRenderedPageBreak/>
        <w:t>в том числе в электронном виде</w:t>
      </w:r>
    </w:p>
    <w:p w:rsidR="00814A81" w:rsidRPr="00814A81" w:rsidRDefault="00814A81" w:rsidP="00814A81">
      <w:pPr>
        <w:autoSpaceDE w:val="0"/>
        <w:jc w:val="center"/>
        <w:rPr>
          <w:rFonts w:ascii="Arial" w:eastAsia="Times New Roman" w:hAnsi="Arial" w:cs="Arial"/>
          <w:kern w:val="0"/>
          <w:sz w:val="24"/>
          <w:lang w:eastAsia="ar-SA"/>
        </w:rPr>
      </w:pPr>
    </w:p>
    <w:p w:rsidR="00814A81" w:rsidRPr="00814A81" w:rsidRDefault="00814A81" w:rsidP="00814A81">
      <w:pPr>
        <w:autoSpaceDE w:val="0"/>
        <w:ind w:firstLine="709"/>
        <w:jc w:val="center"/>
        <w:rPr>
          <w:rFonts w:ascii="Arial" w:eastAsia="Times New Roman" w:hAnsi="Arial" w:cs="Arial"/>
          <w:kern w:val="0"/>
          <w:sz w:val="24"/>
          <w:lang w:eastAsia="ar-SA"/>
        </w:rPr>
      </w:pPr>
      <w:r w:rsidRPr="00814A81">
        <w:rPr>
          <w:rFonts w:ascii="Arial" w:eastAsia="Times New Roman" w:hAnsi="Arial" w:cs="Arial"/>
          <w:kern w:val="0"/>
          <w:sz w:val="24"/>
          <w:lang w:eastAsia="ar-SA"/>
        </w:rPr>
        <w:t>Глава 1. Общие положения</w:t>
      </w:r>
    </w:p>
    <w:p w:rsidR="00814A81" w:rsidRPr="00814A81" w:rsidRDefault="00814A81" w:rsidP="00814A81">
      <w:pPr>
        <w:autoSpaceDE w:val="0"/>
        <w:ind w:firstLine="709"/>
        <w:jc w:val="center"/>
        <w:rPr>
          <w:rFonts w:ascii="Arial" w:eastAsia="Times New Roman" w:hAnsi="Arial" w:cs="Arial"/>
          <w:kern w:val="0"/>
          <w:sz w:val="24"/>
          <w:lang w:eastAsia="ar-SA"/>
        </w:rPr>
      </w:pPr>
    </w:p>
    <w:p w:rsidR="00814A81" w:rsidRPr="00814A81" w:rsidRDefault="00814A81" w:rsidP="00814A81">
      <w:pPr>
        <w:autoSpaceDE w:val="0"/>
        <w:ind w:firstLine="709"/>
        <w:jc w:val="center"/>
        <w:rPr>
          <w:rFonts w:ascii="Arial" w:eastAsia="Times New Roman" w:hAnsi="Arial" w:cs="Arial"/>
          <w:kern w:val="0"/>
          <w:sz w:val="24"/>
          <w:lang w:eastAsia="ar-SA"/>
        </w:rPr>
      </w:pPr>
      <w:r w:rsidRPr="00814A81">
        <w:rPr>
          <w:rFonts w:ascii="Arial" w:eastAsia="Times New Roman" w:hAnsi="Arial" w:cs="Arial"/>
          <w:kern w:val="0"/>
          <w:sz w:val="24"/>
          <w:lang w:eastAsia="ar-SA"/>
        </w:rPr>
        <w:t xml:space="preserve">Предмет регулирования  административного регламента </w:t>
      </w:r>
    </w:p>
    <w:p w:rsidR="00814A81" w:rsidRPr="00814A81" w:rsidRDefault="00814A81" w:rsidP="00814A81">
      <w:pPr>
        <w:autoSpaceDE w:val="0"/>
        <w:ind w:firstLine="709"/>
        <w:jc w:val="center"/>
        <w:rPr>
          <w:rFonts w:ascii="Arial" w:eastAsia="Times New Roman" w:hAnsi="Arial" w:cs="Arial"/>
          <w:kern w:val="0"/>
          <w:sz w:val="24"/>
          <w:lang w:eastAsia="ar-SA"/>
        </w:rPr>
      </w:pPr>
    </w:p>
    <w:p w:rsidR="00814A81" w:rsidRPr="00814A81" w:rsidRDefault="00814A81" w:rsidP="00814A81">
      <w:pPr>
        <w:autoSpaceDE w:val="0"/>
        <w:ind w:firstLine="709"/>
        <w:jc w:val="both"/>
        <w:rPr>
          <w:rFonts w:ascii="Arial" w:eastAsia="Times New Roman" w:hAnsi="Arial" w:cs="Arial"/>
          <w:color w:val="000000"/>
          <w:kern w:val="0"/>
          <w:sz w:val="24"/>
          <w:lang w:eastAsia="ar-SA"/>
        </w:rPr>
      </w:pPr>
      <w:r w:rsidRPr="00814A81">
        <w:rPr>
          <w:rFonts w:ascii="Arial" w:eastAsia="Times New Roman" w:hAnsi="Arial" w:cs="Arial"/>
          <w:kern w:val="0"/>
          <w:sz w:val="24"/>
          <w:lang w:eastAsia="ar-SA"/>
        </w:rPr>
        <w:t>1. Административный регламент предоставления а</w:t>
      </w:r>
      <w:r w:rsidRPr="00814A81">
        <w:rPr>
          <w:rFonts w:ascii="Arial" w:eastAsia="Times New Roman" w:hAnsi="Arial" w:cs="Arial"/>
          <w:bCs/>
          <w:color w:val="000000"/>
          <w:kern w:val="0"/>
          <w:sz w:val="24"/>
          <w:lang w:eastAsia="ar-SA"/>
        </w:rPr>
        <w:t xml:space="preserve">дминистрацией Чернопенского сельского поселения Костромского муниципального района Костромской области </w:t>
      </w:r>
      <w:r w:rsidRPr="00814A81">
        <w:rPr>
          <w:rFonts w:ascii="Arial" w:eastAsia="Times New Roman" w:hAnsi="Arial" w:cs="Arial"/>
          <w:color w:val="000000"/>
          <w:kern w:val="0"/>
          <w:sz w:val="24"/>
          <w:lang w:eastAsia="ar-SA"/>
        </w:rPr>
        <w:t xml:space="preserve">муниципальной услуги </w:t>
      </w:r>
      <w:r w:rsidRPr="00814A81">
        <w:rPr>
          <w:rFonts w:ascii="Arial" w:eastAsia="Times New Roman" w:hAnsi="Arial" w:cs="Arial"/>
          <w:kern w:val="0"/>
          <w:sz w:val="24"/>
          <w:lang w:eastAsia="ar-SA"/>
        </w:rPr>
        <w:t xml:space="preserve">по переводу нежилого помещения в жилое помещение и жилого помещения в нежилое помещение, </w:t>
      </w:r>
      <w:r w:rsidRPr="00814A81">
        <w:rPr>
          <w:rFonts w:ascii="Arial" w:eastAsia="Times New Roman" w:hAnsi="Arial" w:cs="Arial"/>
          <w:color w:val="000000"/>
          <w:kern w:val="0"/>
          <w:sz w:val="24"/>
          <w:lang w:eastAsia="ar-SA"/>
        </w:rPr>
        <w:t>в том числе и в электронном виде</w:t>
      </w:r>
      <w:r w:rsidRPr="00814A81">
        <w:rPr>
          <w:rFonts w:ascii="Arial" w:eastAsia="Times New Roman" w:hAnsi="Arial" w:cs="Arial"/>
          <w:kern w:val="0"/>
          <w:sz w:val="24"/>
          <w:lang w:eastAsia="ar-SA"/>
        </w:rPr>
        <w:t xml:space="preserve"> (далее – административный регламент)</w:t>
      </w:r>
      <w:r w:rsidRPr="00814A81">
        <w:rPr>
          <w:rFonts w:ascii="Arial" w:eastAsia="Times New Roman" w:hAnsi="Arial" w:cs="Arial"/>
          <w:color w:val="000000"/>
          <w:kern w:val="0"/>
          <w:sz w:val="24"/>
          <w:lang w:eastAsia="ar-SA"/>
        </w:rPr>
        <w:t xml:space="preserve"> регулирует  отношения, связанные </w:t>
      </w:r>
      <w:r w:rsidRPr="00814A81">
        <w:rPr>
          <w:rFonts w:ascii="Arial" w:eastAsia="Times New Roman" w:hAnsi="Arial" w:cs="Arial"/>
          <w:kern w:val="0"/>
          <w:sz w:val="24"/>
          <w:lang w:eastAsia="ar-SA"/>
        </w:rPr>
        <w:t>с переводом нежилого помещения в жилое помещение и жилого помещения в нежилое помещение</w:t>
      </w:r>
      <w:r w:rsidRPr="00814A81">
        <w:rPr>
          <w:rFonts w:ascii="Arial" w:eastAsia="Times New Roman" w:hAnsi="Arial" w:cs="Arial"/>
          <w:color w:val="000000"/>
          <w:kern w:val="0"/>
          <w:sz w:val="24"/>
          <w:lang w:eastAsia="ar-SA"/>
        </w:rPr>
        <w:t>, устанавливает сроки и последовательность административных процедур (действий) а</w:t>
      </w:r>
      <w:r w:rsidRPr="00814A81">
        <w:rPr>
          <w:rFonts w:ascii="Arial" w:eastAsia="Times New Roman" w:hAnsi="Arial" w:cs="Arial"/>
          <w:bCs/>
          <w:color w:val="000000"/>
          <w:kern w:val="0"/>
          <w:sz w:val="24"/>
          <w:lang w:eastAsia="ar-SA"/>
        </w:rPr>
        <w:t xml:space="preserve">дминистрации Чернопенского сельского поселения Костромского муниципального района Костромской области </w:t>
      </w:r>
      <w:r w:rsidRPr="00814A81">
        <w:rPr>
          <w:rFonts w:ascii="Arial" w:eastAsia="Times New Roman" w:hAnsi="Arial" w:cs="Arial"/>
          <w:color w:val="000000"/>
          <w:kern w:val="0"/>
          <w:sz w:val="24"/>
          <w:lang w:eastAsia="ar-SA"/>
        </w:rPr>
        <w:t>при предоставлении муниципальной услуги, порядок взаимодействия между а</w:t>
      </w:r>
      <w:r w:rsidRPr="00814A81">
        <w:rPr>
          <w:rFonts w:ascii="Arial" w:eastAsia="Times New Roman" w:hAnsi="Arial" w:cs="Arial"/>
          <w:bCs/>
          <w:color w:val="000000"/>
          <w:kern w:val="0"/>
          <w:sz w:val="24"/>
          <w:lang w:eastAsia="ar-SA"/>
        </w:rPr>
        <w:t>дминистрацией Чернопенского сельского поселения Костромского муниципального района Костромской области</w:t>
      </w:r>
      <w:r w:rsidRPr="00814A81">
        <w:rPr>
          <w:rFonts w:ascii="Arial" w:eastAsia="Times New Roman" w:hAnsi="Arial" w:cs="Arial"/>
          <w:i/>
          <w:iCs/>
          <w:color w:val="000000"/>
          <w:kern w:val="0"/>
          <w:sz w:val="24"/>
          <w:lang w:eastAsia="ar-SA"/>
        </w:rPr>
        <w:t xml:space="preserve">, </w:t>
      </w:r>
      <w:r w:rsidRPr="00814A81">
        <w:rPr>
          <w:rFonts w:ascii="Arial" w:eastAsia="Times New Roman" w:hAnsi="Arial" w:cs="Arial"/>
          <w:color w:val="000000"/>
          <w:kern w:val="0"/>
          <w:sz w:val="24"/>
          <w:lang w:eastAsia="ar-SA"/>
        </w:rPr>
        <w:t>с заявителями, исполнительными органами государственной власти, органами местного самоуправления, учреждениями и организациями</w:t>
      </w:r>
      <w:r w:rsidRPr="00814A81">
        <w:rPr>
          <w:rFonts w:ascii="Arial" w:eastAsia="Times New Roman" w:hAnsi="Arial" w:cs="Arial"/>
          <w:i/>
          <w:iCs/>
          <w:kern w:val="0"/>
          <w:sz w:val="24"/>
          <w:lang w:eastAsia="ar-SA"/>
        </w:rPr>
        <w:t>.</w:t>
      </w:r>
    </w:p>
    <w:p w:rsidR="00814A81" w:rsidRPr="00814A81" w:rsidRDefault="00814A81" w:rsidP="00814A81">
      <w:pPr>
        <w:autoSpaceDE w:val="0"/>
        <w:ind w:firstLine="709"/>
        <w:jc w:val="both"/>
        <w:rPr>
          <w:rFonts w:ascii="Arial" w:eastAsia="Times New Roman" w:hAnsi="Arial" w:cs="Arial"/>
          <w:color w:val="000000"/>
          <w:kern w:val="0"/>
          <w:sz w:val="24"/>
          <w:lang w:eastAsia="ar-SA"/>
        </w:rPr>
      </w:pPr>
    </w:p>
    <w:p w:rsidR="00814A81" w:rsidRPr="00814A81" w:rsidRDefault="00814A81" w:rsidP="00814A81">
      <w:pPr>
        <w:autoSpaceDE w:val="0"/>
        <w:ind w:firstLine="709"/>
        <w:jc w:val="center"/>
        <w:rPr>
          <w:rFonts w:ascii="Arial" w:eastAsia="Times New Roman" w:hAnsi="Arial" w:cs="Arial"/>
          <w:color w:val="000000"/>
          <w:kern w:val="0"/>
          <w:sz w:val="24"/>
          <w:lang w:eastAsia="ar-SA"/>
        </w:rPr>
      </w:pPr>
      <w:r w:rsidRPr="00814A81">
        <w:rPr>
          <w:rFonts w:ascii="Arial" w:eastAsia="Times New Roman" w:hAnsi="Arial" w:cs="Arial"/>
          <w:color w:val="000000"/>
          <w:kern w:val="0"/>
          <w:sz w:val="24"/>
          <w:lang w:eastAsia="ar-SA"/>
        </w:rPr>
        <w:t>Круг заявителей</w:t>
      </w:r>
    </w:p>
    <w:p w:rsidR="00814A81" w:rsidRPr="00814A81" w:rsidRDefault="00814A81" w:rsidP="00814A81">
      <w:pPr>
        <w:autoSpaceDE w:val="0"/>
        <w:ind w:firstLine="709"/>
        <w:jc w:val="center"/>
        <w:rPr>
          <w:rFonts w:ascii="Arial" w:eastAsia="Times New Roman" w:hAnsi="Arial" w:cs="Arial"/>
          <w:color w:val="000000"/>
          <w:kern w:val="0"/>
          <w:sz w:val="24"/>
          <w:lang w:eastAsia="ar-SA"/>
        </w:rPr>
      </w:pPr>
    </w:p>
    <w:p w:rsidR="00814A81" w:rsidRPr="00814A81" w:rsidRDefault="00814A81" w:rsidP="00814A81">
      <w:pPr>
        <w:widowControl/>
        <w:autoSpaceDE w:val="0"/>
        <w:ind w:firstLine="540"/>
        <w:jc w:val="both"/>
        <w:rPr>
          <w:rFonts w:ascii="Arial" w:eastAsia="Times New Roman" w:hAnsi="Arial" w:cs="Arial"/>
          <w:kern w:val="0"/>
          <w:sz w:val="24"/>
          <w:lang w:eastAsia="ar-SA"/>
        </w:rPr>
      </w:pPr>
      <w:r w:rsidRPr="00814A81">
        <w:rPr>
          <w:rFonts w:ascii="Arial" w:eastAsia="Times New Roman" w:hAnsi="Arial" w:cs="Arial"/>
          <w:color w:val="000000"/>
          <w:kern w:val="0"/>
          <w:sz w:val="24"/>
          <w:lang w:eastAsia="ar-SA"/>
        </w:rPr>
        <w:t xml:space="preserve">2. Заявителями, </w:t>
      </w:r>
      <w:r w:rsidRPr="00814A81">
        <w:rPr>
          <w:rFonts w:ascii="Arial" w:eastAsia="Times New Roman" w:hAnsi="Arial" w:cs="Arial"/>
          <w:kern w:val="0"/>
          <w:sz w:val="24"/>
          <w:lang w:eastAsia="ar-SA"/>
        </w:rPr>
        <w:t>в отношении которых</w:t>
      </w:r>
      <w:r w:rsidRPr="00814A81">
        <w:rPr>
          <w:rFonts w:ascii="Arial" w:eastAsia="Times New Roman" w:hAnsi="Arial" w:cs="Arial"/>
          <w:color w:val="FF0000"/>
          <w:kern w:val="0"/>
          <w:sz w:val="24"/>
          <w:lang w:eastAsia="ar-SA"/>
        </w:rPr>
        <w:t xml:space="preserve"> </w:t>
      </w:r>
      <w:r w:rsidRPr="00814A81">
        <w:rPr>
          <w:rFonts w:ascii="Arial" w:eastAsia="Times New Roman" w:hAnsi="Arial" w:cs="Arial"/>
          <w:color w:val="000000"/>
          <w:kern w:val="0"/>
          <w:sz w:val="24"/>
          <w:lang w:eastAsia="ar-SA"/>
        </w:rPr>
        <w:t>предоставляется</w:t>
      </w:r>
      <w:r w:rsidRPr="00814A81">
        <w:rPr>
          <w:rFonts w:ascii="Arial" w:eastAsia="Times New Roman" w:hAnsi="Arial" w:cs="Arial"/>
          <w:color w:val="FF0000"/>
          <w:kern w:val="0"/>
          <w:sz w:val="24"/>
          <w:lang w:eastAsia="ar-SA"/>
        </w:rPr>
        <w:t xml:space="preserve"> </w:t>
      </w:r>
      <w:r w:rsidRPr="00814A81">
        <w:rPr>
          <w:rFonts w:ascii="Arial" w:eastAsia="Times New Roman" w:hAnsi="Arial" w:cs="Arial"/>
          <w:kern w:val="0"/>
          <w:sz w:val="24"/>
          <w:lang w:eastAsia="ar-SA"/>
        </w:rPr>
        <w:t xml:space="preserve">муниципальная услуга, являются </w:t>
      </w:r>
      <w:r w:rsidRPr="00814A81">
        <w:rPr>
          <w:rFonts w:ascii="Arial" w:eastAsia="Times New Roman" w:hAnsi="Arial" w:cs="Arial"/>
          <w:iCs/>
          <w:kern w:val="0"/>
          <w:sz w:val="24"/>
          <w:lang w:eastAsia="ar-SA"/>
        </w:rPr>
        <w:t xml:space="preserve">физические и юридические лица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 являющиеся собственниками соответствующего помещения либо уполномоченными собственником на обращение за предоставлением муниципальной услуги </w:t>
      </w:r>
      <w:r w:rsidRPr="00814A81">
        <w:rPr>
          <w:rFonts w:ascii="Arial" w:eastAsia="Times New Roman" w:hAnsi="Arial" w:cs="Arial"/>
          <w:color w:val="000000"/>
          <w:kern w:val="0"/>
          <w:sz w:val="24"/>
          <w:lang w:eastAsia="ar-SA"/>
        </w:rPr>
        <w:t xml:space="preserve"> (далее - заявители).</w:t>
      </w:r>
    </w:p>
    <w:p w:rsidR="00814A81" w:rsidRPr="00814A81" w:rsidRDefault="00814A81" w:rsidP="00814A81">
      <w:pPr>
        <w:widowControl/>
        <w:autoSpaceDE w:val="0"/>
        <w:ind w:firstLine="540"/>
        <w:jc w:val="both"/>
        <w:rPr>
          <w:rFonts w:ascii="Arial" w:eastAsia="Times New Roman" w:hAnsi="Arial" w:cs="Arial"/>
          <w:kern w:val="0"/>
          <w:sz w:val="24"/>
          <w:lang w:eastAsia="ar-SA"/>
        </w:rPr>
      </w:pPr>
      <w:r w:rsidRPr="00814A81">
        <w:rPr>
          <w:rFonts w:ascii="Arial" w:eastAsia="Times New Roman" w:hAnsi="Arial" w:cs="Arial"/>
          <w:kern w:val="0"/>
          <w:sz w:val="24"/>
          <w:lang w:eastAsia="ar-SA"/>
        </w:rPr>
        <w:t>3. В случае, когда заявителем является юридическое лицо, от имени заявителя с заявлением о предоставлении муниципальной услуги  вправе обращаться лицо, уполномоченное на обращение с заявлением о предоставлении муниципальной услуги (далее также именуемое «заявитель»), имеющее право действовать без доверенности от имени юридического лица либо полномочия которого подтверждаются доверенностью от имени юридического лица за подписью его руководителя или иного лица, уполномоченного на это в соответствии с законом и учредительными документами (в редакции постановления от 12.05.2015 №  47).</w:t>
      </w:r>
    </w:p>
    <w:p w:rsidR="00814A81" w:rsidRPr="00814A81" w:rsidRDefault="00814A81" w:rsidP="00814A81">
      <w:pPr>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 xml:space="preserve">От имени заявителя - физического лица с </w:t>
      </w:r>
      <w:r w:rsidRPr="00814A81">
        <w:rPr>
          <w:rFonts w:ascii="Arial" w:eastAsia="Times New Roman" w:hAnsi="Arial" w:cs="Arial"/>
          <w:color w:val="000000"/>
          <w:kern w:val="0"/>
          <w:sz w:val="24"/>
          <w:lang w:eastAsia="ar-SA"/>
        </w:rPr>
        <w:t xml:space="preserve">заявлением </w:t>
      </w:r>
      <w:r w:rsidRPr="00814A81">
        <w:rPr>
          <w:rFonts w:ascii="Arial" w:eastAsia="Times New Roman" w:hAnsi="Arial" w:cs="Arial"/>
          <w:kern w:val="0"/>
          <w:sz w:val="24"/>
          <w:lang w:eastAsia="ar-SA"/>
        </w:rPr>
        <w:t>о предоставлении муниципальной услуги может обратиться его представитель (далее также именуемый «заявитель»</w:t>
      </w:r>
      <w:r w:rsidRPr="00814A81">
        <w:rPr>
          <w:rFonts w:ascii="Arial" w:eastAsia="Times New Roman" w:hAnsi="Arial" w:cs="Arial"/>
          <w:color w:val="000000"/>
          <w:kern w:val="0"/>
          <w:sz w:val="24"/>
          <w:lang w:eastAsia="ar-SA"/>
        </w:rPr>
        <w:t>)</w:t>
      </w:r>
      <w:r w:rsidRPr="00814A81">
        <w:rPr>
          <w:rFonts w:ascii="Arial" w:eastAsia="Times New Roman" w:hAnsi="Arial" w:cs="Arial"/>
          <w:kern w:val="0"/>
          <w:sz w:val="24"/>
          <w:lang w:eastAsia="ar-SA"/>
        </w:rPr>
        <w:t xml:space="preserve"> при наличии доверенности или иного документа, подтверждающего право обращаться от имени заявителя.</w:t>
      </w:r>
    </w:p>
    <w:p w:rsidR="00814A81" w:rsidRPr="00814A81" w:rsidRDefault="00814A81" w:rsidP="00814A81">
      <w:pPr>
        <w:autoSpaceDE w:val="0"/>
        <w:ind w:firstLine="709"/>
        <w:jc w:val="both"/>
        <w:rPr>
          <w:rFonts w:ascii="Arial" w:eastAsia="Times New Roman" w:hAnsi="Arial" w:cs="Arial"/>
          <w:kern w:val="0"/>
          <w:sz w:val="24"/>
          <w:lang w:eastAsia="ar-SA"/>
        </w:rPr>
      </w:pPr>
    </w:p>
    <w:p w:rsidR="00814A81" w:rsidRPr="00814A81" w:rsidRDefault="00814A81" w:rsidP="00814A81">
      <w:pPr>
        <w:autoSpaceDE w:val="0"/>
        <w:ind w:firstLine="709"/>
        <w:jc w:val="center"/>
        <w:rPr>
          <w:rFonts w:ascii="Arial" w:eastAsia="Times New Roman" w:hAnsi="Arial" w:cs="Arial"/>
          <w:kern w:val="0"/>
          <w:sz w:val="24"/>
          <w:lang w:eastAsia="ar-SA"/>
        </w:rPr>
      </w:pPr>
      <w:r w:rsidRPr="00814A81">
        <w:rPr>
          <w:rFonts w:ascii="Arial" w:eastAsia="Times New Roman" w:hAnsi="Arial" w:cs="Arial"/>
          <w:kern w:val="0"/>
          <w:sz w:val="24"/>
          <w:lang w:eastAsia="ar-SA"/>
        </w:rPr>
        <w:t>Информирование о предоставлении муниципальной услуги</w:t>
      </w:r>
    </w:p>
    <w:p w:rsidR="00814A81" w:rsidRPr="00814A81" w:rsidRDefault="00814A81" w:rsidP="00814A81">
      <w:pPr>
        <w:autoSpaceDE w:val="0"/>
        <w:ind w:firstLine="709"/>
        <w:jc w:val="both"/>
        <w:rPr>
          <w:rFonts w:ascii="Arial" w:eastAsia="Times New Roman" w:hAnsi="Arial" w:cs="Arial"/>
          <w:kern w:val="0"/>
          <w:sz w:val="24"/>
          <w:lang w:eastAsia="ar-SA"/>
        </w:rPr>
      </w:pPr>
    </w:p>
    <w:p w:rsidR="00814A81" w:rsidRPr="00814A81" w:rsidRDefault="00814A81" w:rsidP="00814A81">
      <w:pPr>
        <w:autoSpaceDE w:val="0"/>
        <w:ind w:firstLine="709"/>
        <w:jc w:val="both"/>
        <w:rPr>
          <w:rFonts w:ascii="Arial" w:eastAsia="Times New Roman" w:hAnsi="Arial" w:cs="Arial"/>
          <w:kern w:val="0"/>
          <w:sz w:val="24"/>
          <w:lang w:eastAsia="ar-SA"/>
        </w:rPr>
      </w:pPr>
      <w:r w:rsidRPr="00814A81">
        <w:rPr>
          <w:rFonts w:ascii="Arial" w:eastAsia="Times New Roman" w:hAnsi="Arial" w:cs="Arial"/>
          <w:color w:val="000000"/>
          <w:kern w:val="0"/>
          <w:sz w:val="24"/>
          <w:lang w:eastAsia="ar-SA"/>
        </w:rPr>
        <w:t>4. И</w:t>
      </w:r>
      <w:r w:rsidRPr="00814A81">
        <w:rPr>
          <w:rFonts w:ascii="Arial" w:eastAsia="Times New Roman" w:hAnsi="Arial" w:cs="Arial"/>
          <w:kern w:val="0"/>
          <w:sz w:val="24"/>
          <w:lang w:eastAsia="ar-SA"/>
        </w:rPr>
        <w:t>нформация о месте нахождения, графике работы,</w:t>
      </w:r>
      <w:r w:rsidRPr="00814A81">
        <w:rPr>
          <w:rFonts w:ascii="Arial" w:eastAsia="Times New Roman" w:hAnsi="Arial" w:cs="Arial"/>
          <w:color w:val="0033CC"/>
          <w:kern w:val="0"/>
          <w:sz w:val="24"/>
          <w:lang w:eastAsia="ar-SA"/>
        </w:rPr>
        <w:t xml:space="preserve"> </w:t>
      </w:r>
      <w:r w:rsidRPr="00814A81">
        <w:rPr>
          <w:rFonts w:ascii="Arial" w:eastAsia="Times New Roman" w:hAnsi="Arial" w:cs="Arial"/>
          <w:kern w:val="0"/>
          <w:sz w:val="24"/>
          <w:lang w:eastAsia="ar-SA"/>
        </w:rPr>
        <w:t>а также справочных телефонах</w:t>
      </w:r>
      <w:r w:rsidRPr="00814A81">
        <w:rPr>
          <w:rFonts w:ascii="Arial" w:eastAsia="Times New Roman" w:hAnsi="Arial" w:cs="Arial"/>
          <w:color w:val="0033CC"/>
          <w:kern w:val="0"/>
          <w:sz w:val="24"/>
          <w:lang w:eastAsia="ar-SA"/>
        </w:rPr>
        <w:t xml:space="preserve">, </w:t>
      </w:r>
      <w:r w:rsidRPr="00814A81">
        <w:rPr>
          <w:rFonts w:ascii="Arial" w:eastAsia="Times New Roman" w:hAnsi="Arial" w:cs="Arial"/>
          <w:kern w:val="0"/>
          <w:sz w:val="24"/>
          <w:lang w:eastAsia="ar-SA"/>
        </w:rPr>
        <w:t xml:space="preserve">об адресе официального сайта в информационно-телекоммуникационной сети «Интернет» (далее – сеть Интернет), содержащего информацию о предоставлении муниципальной услуги </w:t>
      </w:r>
      <w:r w:rsidRPr="00814A81">
        <w:rPr>
          <w:rFonts w:ascii="Arial" w:eastAsia="Times New Roman" w:hAnsi="Arial" w:cs="Arial"/>
          <w:color w:val="000000"/>
          <w:kern w:val="0"/>
          <w:sz w:val="24"/>
          <w:lang w:eastAsia="ar-SA"/>
        </w:rPr>
        <w:t>и услуг, которые являются необходимыми и обязательными для предоставления муниципальной услуги, адресе</w:t>
      </w:r>
      <w:r w:rsidRPr="00814A81">
        <w:rPr>
          <w:rFonts w:ascii="Arial" w:eastAsia="Times New Roman" w:hAnsi="Arial" w:cs="Arial"/>
          <w:kern w:val="0"/>
          <w:sz w:val="24"/>
          <w:lang w:eastAsia="ar-SA"/>
        </w:rPr>
        <w:t xml:space="preserve"> электронной почты приведена в приложении № 1 к настоящему </w:t>
      </w:r>
      <w:r w:rsidRPr="00814A81">
        <w:rPr>
          <w:rFonts w:ascii="Arial" w:eastAsia="Times New Roman" w:hAnsi="Arial" w:cs="Arial"/>
          <w:kern w:val="0"/>
          <w:sz w:val="24"/>
          <w:lang w:eastAsia="ar-SA"/>
        </w:rPr>
        <w:lastRenderedPageBreak/>
        <w:t>административному регламенту.</w:t>
      </w:r>
    </w:p>
    <w:p w:rsidR="00814A81" w:rsidRPr="00814A81" w:rsidRDefault="00814A81" w:rsidP="00814A81">
      <w:pPr>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 xml:space="preserve">5. Для </w:t>
      </w:r>
      <w:r w:rsidRPr="00814A81">
        <w:rPr>
          <w:rFonts w:ascii="Arial" w:eastAsia="Times New Roman" w:hAnsi="Arial" w:cs="Arial"/>
          <w:color w:val="000000"/>
          <w:kern w:val="0"/>
          <w:sz w:val="24"/>
          <w:lang w:eastAsia="ar-SA"/>
        </w:rPr>
        <w:t>получения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заявитель обращается в а</w:t>
      </w:r>
      <w:r w:rsidRPr="00814A81">
        <w:rPr>
          <w:rFonts w:ascii="Arial" w:eastAsia="Times New Roman" w:hAnsi="Arial" w:cs="Arial"/>
          <w:bCs/>
          <w:color w:val="000000"/>
          <w:kern w:val="0"/>
          <w:sz w:val="24"/>
          <w:lang w:eastAsia="ar-SA"/>
        </w:rPr>
        <w:t>дминистрацию Чернопенского сельского поселения Костромского муниципального района Костромской области</w:t>
      </w:r>
      <w:r w:rsidRPr="00814A81">
        <w:rPr>
          <w:rFonts w:ascii="Arial" w:eastAsia="Times New Roman" w:hAnsi="Arial" w:cs="Arial"/>
          <w:color w:val="000000"/>
          <w:kern w:val="0"/>
          <w:sz w:val="24"/>
          <w:lang w:eastAsia="ar-SA"/>
        </w:rPr>
        <w:t xml:space="preserve"> лично</w:t>
      </w:r>
      <w:r w:rsidRPr="00814A81">
        <w:rPr>
          <w:rFonts w:ascii="Arial" w:eastAsia="Times New Roman" w:hAnsi="Arial" w:cs="Arial"/>
          <w:kern w:val="0"/>
          <w:sz w:val="24"/>
          <w:lang w:eastAsia="ar-SA"/>
        </w:rPr>
        <w:t>, письменно, по телефону, по электронной почте,  или через федеральную государственную информационную систему «Единый портал государственных и муниципальных услуг (функций)» через раздел портала «Каталог услуг/описание услуг».</w:t>
      </w:r>
    </w:p>
    <w:p w:rsidR="00814A81" w:rsidRPr="00814A81" w:rsidRDefault="00814A81" w:rsidP="00814A81">
      <w:pPr>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 xml:space="preserve">6. Для получения сведений о ходе предоставления муниципальной услуги заявитель обращается в </w:t>
      </w:r>
      <w:r w:rsidRPr="00814A81">
        <w:rPr>
          <w:rFonts w:ascii="Arial" w:eastAsia="Times New Roman" w:hAnsi="Arial" w:cs="Arial"/>
          <w:color w:val="000000"/>
          <w:kern w:val="0"/>
          <w:sz w:val="24"/>
          <w:lang w:eastAsia="ar-SA"/>
        </w:rPr>
        <w:t>а</w:t>
      </w:r>
      <w:r w:rsidRPr="00814A81">
        <w:rPr>
          <w:rFonts w:ascii="Arial" w:eastAsia="Times New Roman" w:hAnsi="Arial" w:cs="Arial"/>
          <w:bCs/>
          <w:color w:val="000000"/>
          <w:kern w:val="0"/>
          <w:sz w:val="24"/>
          <w:lang w:eastAsia="ar-SA"/>
        </w:rPr>
        <w:t>дминистрацию Чернопенского сельского поселения Костромского муниципального района Костромской области</w:t>
      </w:r>
      <w:r w:rsidRPr="00814A81">
        <w:rPr>
          <w:rFonts w:ascii="Arial" w:eastAsia="Times New Roman" w:hAnsi="Arial" w:cs="Arial"/>
          <w:kern w:val="0"/>
          <w:sz w:val="24"/>
          <w:lang w:eastAsia="ar-SA"/>
        </w:rPr>
        <w:t xml:space="preserve"> лично, письменно, по телефону, по электронной почте,  </w:t>
      </w:r>
      <w:r w:rsidRPr="00814A81">
        <w:rPr>
          <w:rFonts w:ascii="Arial" w:eastAsia="Times New Roman" w:hAnsi="Arial" w:cs="Arial"/>
          <w:color w:val="000000"/>
          <w:kern w:val="0"/>
          <w:sz w:val="24"/>
          <w:lang w:eastAsia="ar-SA"/>
        </w:rPr>
        <w:t>или через федеральную государственную информационную систему «Единый портал государственных и муниципальных услуг (функций)» через раздел портала «Личный кабинет», после прохождения процедур авторизации.</w:t>
      </w:r>
    </w:p>
    <w:p w:rsidR="00814A81" w:rsidRPr="00814A81" w:rsidRDefault="00814A81" w:rsidP="00814A81">
      <w:pPr>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Сведения о ходе предоставления муниципальной услуги, предоставляются заявителю при указании даты и входящего номера полученной при подаче документов расписки</w:t>
      </w:r>
      <w:r w:rsidRPr="00814A81">
        <w:rPr>
          <w:rFonts w:ascii="Arial" w:eastAsia="Times New Roman" w:hAnsi="Arial" w:cs="Arial"/>
          <w:color w:val="000000"/>
          <w:kern w:val="0"/>
          <w:sz w:val="24"/>
          <w:lang w:eastAsia="ar-SA"/>
        </w:rPr>
        <w:t>, а при использовании федеральной государственной информационной системы «Единый портал государственных и муниципальных услуг (функций)» - через раздел «Личный кабинет», после прохождения процедур авторизации.  Информирование  о предоставлении муниципальной услуги в данном случае  осуществляется при использовании раздела «Личный кабинет», информационная система отправляет статусы услуги, а также решения о предоставлении либо об отказе в предоставлении муниципальной услуги в виде электронного образа документа, подписанного должностным лицом а</w:t>
      </w:r>
      <w:r w:rsidRPr="00814A81">
        <w:rPr>
          <w:rFonts w:ascii="Arial" w:eastAsia="Times New Roman" w:hAnsi="Arial" w:cs="Arial"/>
          <w:bCs/>
          <w:color w:val="000000"/>
          <w:kern w:val="0"/>
          <w:sz w:val="24"/>
          <w:lang w:eastAsia="ar-SA"/>
        </w:rPr>
        <w:t>дминистрации Чернопенского сельского поселения Костромского муниципального района Костромской области</w:t>
      </w:r>
      <w:r w:rsidRPr="00814A81">
        <w:rPr>
          <w:rFonts w:ascii="Arial" w:eastAsia="Times New Roman" w:hAnsi="Arial" w:cs="Arial"/>
          <w:color w:val="000000"/>
          <w:kern w:val="0"/>
          <w:sz w:val="24"/>
          <w:lang w:eastAsia="ar-SA"/>
        </w:rPr>
        <w:t xml:space="preserve"> с использованием электронной подписи. </w:t>
      </w:r>
    </w:p>
    <w:p w:rsidR="00814A81" w:rsidRPr="00814A81" w:rsidRDefault="00814A81" w:rsidP="00814A81">
      <w:pPr>
        <w:autoSpaceDE w:val="0"/>
        <w:ind w:firstLine="709"/>
        <w:jc w:val="both"/>
        <w:rPr>
          <w:rFonts w:ascii="Arial" w:eastAsia="Times New Roman" w:hAnsi="Arial" w:cs="Arial"/>
          <w:color w:val="000000"/>
          <w:kern w:val="0"/>
          <w:sz w:val="24"/>
          <w:lang w:eastAsia="ar-SA"/>
        </w:rPr>
      </w:pPr>
      <w:r w:rsidRPr="00814A81">
        <w:rPr>
          <w:rFonts w:ascii="Arial" w:eastAsia="Times New Roman" w:hAnsi="Arial" w:cs="Arial"/>
          <w:kern w:val="0"/>
          <w:sz w:val="24"/>
          <w:lang w:eastAsia="ar-SA"/>
        </w:rPr>
        <w:t xml:space="preserve">7. Информирование (консультирование) осуществляется специалистами </w:t>
      </w:r>
      <w:r w:rsidRPr="00814A81">
        <w:rPr>
          <w:rFonts w:ascii="Arial" w:eastAsia="Times New Roman" w:hAnsi="Arial" w:cs="Arial"/>
          <w:color w:val="000000"/>
          <w:kern w:val="0"/>
          <w:sz w:val="24"/>
          <w:lang w:eastAsia="ar-SA"/>
        </w:rPr>
        <w:t>а</w:t>
      </w:r>
      <w:r w:rsidRPr="00814A81">
        <w:rPr>
          <w:rFonts w:ascii="Arial" w:eastAsia="Times New Roman" w:hAnsi="Arial" w:cs="Arial"/>
          <w:bCs/>
          <w:color w:val="000000"/>
          <w:kern w:val="0"/>
          <w:sz w:val="24"/>
          <w:lang w:eastAsia="ar-SA"/>
        </w:rPr>
        <w:t>дминистрации Чернопенского сельского поселения Костромского муниципального района Костромской области</w:t>
      </w:r>
      <w:r w:rsidRPr="00814A81">
        <w:rPr>
          <w:rFonts w:ascii="Arial" w:eastAsia="Times New Roman" w:hAnsi="Arial" w:cs="Arial"/>
          <w:kern w:val="0"/>
          <w:sz w:val="24"/>
          <w:lang w:eastAsia="ar-SA"/>
        </w:rPr>
        <w:t>, в том числе специально выделенными для предоставления консультаций по следующим вопросам:</w:t>
      </w:r>
    </w:p>
    <w:p w:rsidR="00814A81" w:rsidRPr="00814A81" w:rsidRDefault="00814A81" w:rsidP="00814A81">
      <w:pPr>
        <w:autoSpaceDE w:val="0"/>
        <w:ind w:firstLine="709"/>
        <w:jc w:val="both"/>
        <w:rPr>
          <w:rFonts w:ascii="Arial" w:eastAsia="Times New Roman" w:hAnsi="Arial" w:cs="Arial"/>
          <w:color w:val="000000"/>
          <w:kern w:val="0"/>
          <w:sz w:val="24"/>
          <w:lang w:eastAsia="ar-SA"/>
        </w:rPr>
      </w:pPr>
      <w:r w:rsidRPr="00814A81">
        <w:rPr>
          <w:rFonts w:ascii="Arial" w:eastAsia="Times New Roman" w:hAnsi="Arial" w:cs="Arial"/>
          <w:color w:val="000000"/>
          <w:kern w:val="0"/>
          <w:sz w:val="24"/>
          <w:lang w:eastAsia="ar-SA"/>
        </w:rPr>
        <w:t>перечень документов, необходимых для предоставления муниципальной услуги, комплектность (достаточность) представленных документов;</w:t>
      </w:r>
    </w:p>
    <w:p w:rsidR="00814A81" w:rsidRPr="00814A81" w:rsidRDefault="00814A81" w:rsidP="00814A81">
      <w:pPr>
        <w:autoSpaceDE w:val="0"/>
        <w:ind w:firstLine="709"/>
        <w:jc w:val="both"/>
        <w:rPr>
          <w:rFonts w:ascii="Arial" w:eastAsia="Times New Roman" w:hAnsi="Arial" w:cs="Arial"/>
          <w:color w:val="000000"/>
          <w:kern w:val="0"/>
          <w:sz w:val="24"/>
          <w:lang w:eastAsia="ar-SA"/>
        </w:rPr>
      </w:pPr>
      <w:r w:rsidRPr="00814A81">
        <w:rPr>
          <w:rFonts w:ascii="Arial" w:eastAsia="Times New Roman" w:hAnsi="Arial" w:cs="Arial"/>
          <w:color w:val="000000"/>
          <w:kern w:val="0"/>
          <w:sz w:val="24"/>
          <w:lang w:eastAsia="ar-SA"/>
        </w:rPr>
        <w:t>источник получения документов, необходимых для предоставления муниципальной услуги (исполнительный орган государственной власти, орган местного самоуправления, организация и их местонахождение);</w:t>
      </w:r>
    </w:p>
    <w:p w:rsidR="00814A81" w:rsidRPr="00814A81" w:rsidRDefault="00814A81" w:rsidP="00814A81">
      <w:pPr>
        <w:autoSpaceDE w:val="0"/>
        <w:ind w:firstLine="709"/>
        <w:jc w:val="both"/>
        <w:rPr>
          <w:rFonts w:ascii="Arial" w:eastAsia="Times New Roman" w:hAnsi="Arial" w:cs="Arial"/>
          <w:color w:val="000000"/>
          <w:kern w:val="0"/>
          <w:sz w:val="24"/>
          <w:lang w:eastAsia="ar-SA"/>
        </w:rPr>
      </w:pPr>
      <w:r w:rsidRPr="00814A81">
        <w:rPr>
          <w:rFonts w:ascii="Arial" w:eastAsia="Times New Roman" w:hAnsi="Arial" w:cs="Arial"/>
          <w:color w:val="000000"/>
          <w:kern w:val="0"/>
          <w:sz w:val="24"/>
          <w:lang w:eastAsia="ar-SA"/>
        </w:rPr>
        <w:t>ход предоставления муниципальной услуги;</w:t>
      </w:r>
    </w:p>
    <w:p w:rsidR="00814A81" w:rsidRPr="00814A81" w:rsidRDefault="00814A81" w:rsidP="00814A81">
      <w:pPr>
        <w:autoSpaceDE w:val="0"/>
        <w:ind w:firstLine="709"/>
        <w:jc w:val="both"/>
        <w:rPr>
          <w:rFonts w:ascii="Arial" w:eastAsia="Times New Roman" w:hAnsi="Arial" w:cs="Arial"/>
          <w:color w:val="000000"/>
          <w:kern w:val="0"/>
          <w:sz w:val="24"/>
          <w:lang w:eastAsia="ar-SA"/>
        </w:rPr>
      </w:pPr>
      <w:r w:rsidRPr="00814A81">
        <w:rPr>
          <w:rFonts w:ascii="Arial" w:eastAsia="Times New Roman" w:hAnsi="Arial" w:cs="Arial"/>
          <w:color w:val="000000"/>
          <w:kern w:val="0"/>
          <w:sz w:val="24"/>
          <w:lang w:eastAsia="ar-SA"/>
        </w:rPr>
        <w:t>график приема заявителей специалистами а</w:t>
      </w:r>
      <w:r w:rsidRPr="00814A81">
        <w:rPr>
          <w:rFonts w:ascii="Arial" w:eastAsia="Times New Roman" w:hAnsi="Arial" w:cs="Arial"/>
          <w:bCs/>
          <w:color w:val="000000"/>
          <w:kern w:val="0"/>
          <w:sz w:val="24"/>
          <w:lang w:eastAsia="ar-SA"/>
        </w:rPr>
        <w:t>дминистрации Чернопенского сельского поселения Костромского муниципального района Костромской области</w:t>
      </w:r>
      <w:r w:rsidRPr="00814A81">
        <w:rPr>
          <w:rFonts w:ascii="Arial" w:eastAsia="Times New Roman" w:hAnsi="Arial" w:cs="Arial"/>
          <w:color w:val="000000"/>
          <w:kern w:val="0"/>
          <w:sz w:val="24"/>
          <w:lang w:eastAsia="ar-SA"/>
        </w:rPr>
        <w:t xml:space="preserve">; </w:t>
      </w:r>
    </w:p>
    <w:p w:rsidR="00814A81" w:rsidRPr="00814A81" w:rsidRDefault="00814A81" w:rsidP="00814A81">
      <w:pPr>
        <w:autoSpaceDE w:val="0"/>
        <w:ind w:firstLine="709"/>
        <w:jc w:val="both"/>
        <w:rPr>
          <w:rFonts w:ascii="Arial" w:eastAsia="Times New Roman" w:hAnsi="Arial" w:cs="Arial"/>
          <w:color w:val="000000"/>
          <w:kern w:val="0"/>
          <w:sz w:val="24"/>
          <w:lang w:eastAsia="ar-SA"/>
        </w:rPr>
      </w:pPr>
      <w:r w:rsidRPr="00814A81">
        <w:rPr>
          <w:rFonts w:ascii="Arial" w:eastAsia="Times New Roman" w:hAnsi="Arial" w:cs="Arial"/>
          <w:color w:val="000000"/>
          <w:kern w:val="0"/>
          <w:sz w:val="24"/>
          <w:lang w:eastAsia="ar-SA"/>
        </w:rPr>
        <w:t>срок предоставления а</w:t>
      </w:r>
      <w:r w:rsidRPr="00814A81">
        <w:rPr>
          <w:rFonts w:ascii="Arial" w:eastAsia="Times New Roman" w:hAnsi="Arial" w:cs="Arial"/>
          <w:bCs/>
          <w:color w:val="000000"/>
          <w:kern w:val="0"/>
          <w:sz w:val="24"/>
          <w:lang w:eastAsia="ar-SA"/>
        </w:rPr>
        <w:t>дминистрацией Чернопенского сельского поселения Костромского муниципального района Костромской области</w:t>
      </w:r>
      <w:r w:rsidRPr="00814A81">
        <w:rPr>
          <w:rFonts w:ascii="Arial" w:eastAsia="Times New Roman" w:hAnsi="Arial" w:cs="Arial"/>
          <w:color w:val="000000"/>
          <w:kern w:val="0"/>
          <w:sz w:val="24"/>
          <w:lang w:eastAsia="ar-SA"/>
        </w:rPr>
        <w:t xml:space="preserve"> муниципальной услуги;</w:t>
      </w:r>
    </w:p>
    <w:p w:rsidR="00814A81" w:rsidRPr="00814A81" w:rsidRDefault="00814A81" w:rsidP="00814A81">
      <w:pPr>
        <w:tabs>
          <w:tab w:val="left" w:pos="0"/>
        </w:tabs>
        <w:autoSpaceDE w:val="0"/>
        <w:ind w:firstLine="709"/>
        <w:jc w:val="both"/>
        <w:rPr>
          <w:rFonts w:ascii="Arial" w:eastAsia="Times New Roman" w:hAnsi="Arial" w:cs="Arial"/>
          <w:kern w:val="0"/>
          <w:sz w:val="24"/>
          <w:lang w:eastAsia="ar-SA"/>
        </w:rPr>
      </w:pPr>
      <w:r w:rsidRPr="00814A81">
        <w:rPr>
          <w:rFonts w:ascii="Arial" w:eastAsia="Times New Roman" w:hAnsi="Arial" w:cs="Arial"/>
          <w:color w:val="000000"/>
          <w:kern w:val="0"/>
          <w:sz w:val="24"/>
          <w:lang w:eastAsia="ar-SA"/>
        </w:rPr>
        <w:t>порядок обжалования действий (бездействий) и решений, осуществляемых и принимаемых а</w:t>
      </w:r>
      <w:r w:rsidRPr="00814A81">
        <w:rPr>
          <w:rFonts w:ascii="Arial" w:eastAsia="Times New Roman" w:hAnsi="Arial" w:cs="Arial"/>
          <w:bCs/>
          <w:color w:val="000000"/>
          <w:kern w:val="0"/>
          <w:sz w:val="24"/>
          <w:lang w:eastAsia="ar-SA"/>
        </w:rPr>
        <w:t>дминистрацией Чернопенского сельского поселения Костромского муниципального района Костромской области</w:t>
      </w:r>
      <w:r w:rsidRPr="00814A81">
        <w:rPr>
          <w:rFonts w:ascii="Arial" w:eastAsia="Times New Roman" w:hAnsi="Arial" w:cs="Arial"/>
          <w:color w:val="000000"/>
          <w:kern w:val="0"/>
          <w:sz w:val="24"/>
          <w:lang w:eastAsia="ar-SA"/>
        </w:rPr>
        <w:t xml:space="preserve"> в ходе предоставления муниципальной услуги.</w:t>
      </w:r>
    </w:p>
    <w:p w:rsidR="00814A81" w:rsidRPr="00814A81" w:rsidRDefault="00814A81" w:rsidP="00814A81">
      <w:pPr>
        <w:tabs>
          <w:tab w:val="left" w:pos="0"/>
        </w:tabs>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8. Информация по вопросам предоставления муниципальной услуги размещается:</w:t>
      </w:r>
    </w:p>
    <w:p w:rsidR="00814A81" w:rsidRPr="00814A81" w:rsidRDefault="00814A81" w:rsidP="00814A81">
      <w:pPr>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 xml:space="preserve">на информационных стендах </w:t>
      </w:r>
      <w:r w:rsidRPr="00814A81">
        <w:rPr>
          <w:rFonts w:ascii="Arial" w:eastAsia="Times New Roman" w:hAnsi="Arial" w:cs="Arial"/>
          <w:color w:val="000000"/>
          <w:kern w:val="0"/>
          <w:sz w:val="24"/>
          <w:lang w:eastAsia="ar-SA"/>
        </w:rPr>
        <w:t>а</w:t>
      </w:r>
      <w:r w:rsidRPr="00814A81">
        <w:rPr>
          <w:rFonts w:ascii="Arial" w:eastAsia="Times New Roman" w:hAnsi="Arial" w:cs="Arial"/>
          <w:bCs/>
          <w:color w:val="000000"/>
          <w:kern w:val="0"/>
          <w:sz w:val="24"/>
          <w:lang w:eastAsia="ar-SA"/>
        </w:rPr>
        <w:t>дминистрации Чернопенского сельского поселения Костромского муниципального района Костромской области</w:t>
      </w:r>
      <w:r w:rsidRPr="00814A81">
        <w:rPr>
          <w:rFonts w:ascii="Arial" w:eastAsia="Times New Roman" w:hAnsi="Arial" w:cs="Arial"/>
          <w:color w:val="0033CC"/>
          <w:kern w:val="0"/>
          <w:sz w:val="24"/>
          <w:lang w:eastAsia="ar-SA"/>
        </w:rPr>
        <w:t>;</w:t>
      </w:r>
    </w:p>
    <w:p w:rsidR="00814A81" w:rsidRPr="00814A81" w:rsidRDefault="00814A81" w:rsidP="00814A81">
      <w:pPr>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lastRenderedPageBreak/>
        <w:t xml:space="preserve">на официальном сайте </w:t>
      </w:r>
      <w:r w:rsidRPr="00814A81">
        <w:rPr>
          <w:rFonts w:ascii="Arial" w:eastAsia="Times New Roman" w:hAnsi="Arial" w:cs="Arial"/>
          <w:color w:val="000000"/>
          <w:kern w:val="0"/>
          <w:sz w:val="24"/>
          <w:lang w:eastAsia="ar-SA"/>
        </w:rPr>
        <w:t>а</w:t>
      </w:r>
      <w:r w:rsidRPr="00814A81">
        <w:rPr>
          <w:rFonts w:ascii="Arial" w:eastAsia="Times New Roman" w:hAnsi="Arial" w:cs="Arial"/>
          <w:bCs/>
          <w:color w:val="000000"/>
          <w:kern w:val="0"/>
          <w:sz w:val="24"/>
          <w:lang w:eastAsia="ar-SA"/>
        </w:rPr>
        <w:t>дминистрации Чернопенского сельского поселения Костромского муниципального района Костромской области</w:t>
      </w:r>
      <w:r w:rsidRPr="00814A81">
        <w:rPr>
          <w:rFonts w:ascii="Arial" w:eastAsia="Times New Roman" w:hAnsi="Arial" w:cs="Arial"/>
          <w:kern w:val="0"/>
          <w:sz w:val="24"/>
          <w:lang w:eastAsia="ar-SA"/>
        </w:rPr>
        <w:t xml:space="preserve"> (</w:t>
      </w:r>
      <w:hyperlink r:id="rId19" w:history="1">
        <w:r w:rsidRPr="00814A81">
          <w:rPr>
            <w:rFonts w:ascii="Arial" w:eastAsia="Times New Roman" w:hAnsi="Arial" w:cs="Arial"/>
            <w:color w:val="000080"/>
            <w:kern w:val="0"/>
            <w:sz w:val="24"/>
            <w:u w:val="single"/>
            <w:lang w:eastAsia="ar-SA"/>
          </w:rPr>
          <w:t>www</w:t>
        </w:r>
      </w:hyperlink>
      <w:r w:rsidRPr="00814A81">
        <w:rPr>
          <w:rFonts w:ascii="Arial" w:eastAsia="Times New Roman" w:hAnsi="Arial" w:cs="Arial"/>
          <w:kern w:val="0"/>
          <w:sz w:val="24"/>
          <w:lang w:eastAsia="ar-SA"/>
        </w:rPr>
        <w:t>.chernopenskoe.ru ) в сети Интернет;</w:t>
      </w:r>
    </w:p>
    <w:p w:rsidR="00814A81" w:rsidRPr="00814A81" w:rsidRDefault="00814A81" w:rsidP="00814A81">
      <w:pPr>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 xml:space="preserve">в федеральной государственной информационной системе «Единый портал государственных и муниципальных услуг (функций)» </w:t>
      </w:r>
      <w:r w:rsidRPr="00814A81">
        <w:rPr>
          <w:rFonts w:ascii="Arial" w:eastAsia="Times New Roman" w:hAnsi="Arial" w:cs="Arial"/>
          <w:color w:val="000000"/>
          <w:kern w:val="0"/>
          <w:sz w:val="24"/>
          <w:lang w:eastAsia="ar-SA"/>
        </w:rPr>
        <w:t>(</w:t>
      </w:r>
      <w:hyperlink r:id="rId20" w:history="1">
        <w:r w:rsidRPr="00814A81">
          <w:rPr>
            <w:rFonts w:ascii="Arial" w:eastAsia="Times New Roman" w:hAnsi="Arial" w:cs="Arial"/>
            <w:color w:val="000080"/>
            <w:kern w:val="0"/>
            <w:sz w:val="24"/>
            <w:u w:val="single"/>
            <w:lang w:val="en-US" w:eastAsia="ar-SA"/>
          </w:rPr>
          <w:t>www</w:t>
        </w:r>
        <w:r w:rsidRPr="00814A81">
          <w:rPr>
            <w:rFonts w:ascii="Arial" w:eastAsia="Times New Roman" w:hAnsi="Arial" w:cs="Arial"/>
            <w:color w:val="000080"/>
            <w:kern w:val="0"/>
            <w:sz w:val="24"/>
            <w:u w:val="single"/>
            <w:lang w:eastAsia="ar-SA"/>
          </w:rPr>
          <w:t>.</w:t>
        </w:r>
        <w:r w:rsidRPr="00814A81">
          <w:rPr>
            <w:rFonts w:ascii="Arial" w:eastAsia="Times New Roman" w:hAnsi="Arial" w:cs="Arial"/>
            <w:color w:val="000080"/>
            <w:kern w:val="0"/>
            <w:sz w:val="24"/>
            <w:u w:val="single"/>
            <w:lang w:val="en-US" w:eastAsia="ar-SA"/>
          </w:rPr>
          <w:t>gosuslugi</w:t>
        </w:r>
        <w:r w:rsidRPr="00814A81">
          <w:rPr>
            <w:rFonts w:ascii="Arial" w:eastAsia="Times New Roman" w:hAnsi="Arial" w:cs="Arial"/>
            <w:color w:val="000080"/>
            <w:kern w:val="0"/>
            <w:sz w:val="24"/>
            <w:u w:val="single"/>
            <w:lang w:eastAsia="ar-SA"/>
          </w:rPr>
          <w:t>.</w:t>
        </w:r>
        <w:r w:rsidRPr="00814A81">
          <w:rPr>
            <w:rFonts w:ascii="Arial" w:eastAsia="Times New Roman" w:hAnsi="Arial" w:cs="Arial"/>
            <w:color w:val="000080"/>
            <w:kern w:val="0"/>
            <w:sz w:val="24"/>
            <w:u w:val="single"/>
            <w:lang w:val="en-US" w:eastAsia="ar-SA"/>
          </w:rPr>
          <w:t>ru</w:t>
        </w:r>
      </w:hyperlink>
      <w:r w:rsidRPr="00814A81">
        <w:rPr>
          <w:rFonts w:ascii="Arial" w:eastAsia="Times New Roman" w:hAnsi="Arial" w:cs="Arial"/>
          <w:color w:val="000000"/>
          <w:kern w:val="0"/>
          <w:sz w:val="24"/>
          <w:lang w:eastAsia="ar-SA"/>
        </w:rPr>
        <w:t>);</w:t>
      </w:r>
    </w:p>
    <w:p w:rsidR="00814A81" w:rsidRPr="00814A81" w:rsidRDefault="00814A81" w:rsidP="00814A81">
      <w:pPr>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Размещаемая информация содержит в том числе:</w:t>
      </w:r>
    </w:p>
    <w:p w:rsidR="00814A81" w:rsidRPr="00814A81" w:rsidRDefault="00814A81" w:rsidP="00814A81">
      <w:pPr>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извлечения из нормативных правовых актов, устанавливающих порядок и условия предоставления муниципальной услуги;</w:t>
      </w:r>
    </w:p>
    <w:p w:rsidR="00814A81" w:rsidRPr="00814A81" w:rsidRDefault="00814A81" w:rsidP="00814A81">
      <w:pPr>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текст настоящего административного регламента с приложениями;</w:t>
      </w:r>
    </w:p>
    <w:p w:rsidR="00814A81" w:rsidRPr="00814A81" w:rsidRDefault="00814A81" w:rsidP="00814A81">
      <w:pPr>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перечень документов, необходимый для предоставления муниципальной услуги, и требования, предъявляемые к этим документам;</w:t>
      </w:r>
    </w:p>
    <w:p w:rsidR="00814A81" w:rsidRPr="00814A81" w:rsidRDefault="00814A81" w:rsidP="00814A81">
      <w:pPr>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порядок информирования о ходе предоставления муниципальной услуги;</w:t>
      </w:r>
    </w:p>
    <w:p w:rsidR="00814A81" w:rsidRPr="00814A81" w:rsidRDefault="00814A81" w:rsidP="00814A81">
      <w:pPr>
        <w:autoSpaceDE w:val="0"/>
        <w:ind w:firstLine="709"/>
        <w:jc w:val="both"/>
        <w:rPr>
          <w:rFonts w:ascii="Arial" w:eastAsia="Times New Roman" w:hAnsi="Arial" w:cs="Arial"/>
          <w:color w:val="000000"/>
          <w:kern w:val="0"/>
          <w:sz w:val="24"/>
          <w:lang w:eastAsia="ar-SA"/>
        </w:rPr>
      </w:pPr>
      <w:r w:rsidRPr="00814A81">
        <w:rPr>
          <w:rFonts w:ascii="Arial" w:eastAsia="Times New Roman" w:hAnsi="Arial" w:cs="Arial"/>
          <w:kern w:val="0"/>
          <w:sz w:val="24"/>
          <w:lang w:eastAsia="ar-SA"/>
        </w:rPr>
        <w:t>порядок обжалования действий (бездействия) и решений, осуществляемых и принимаемых в ходе предоставления муниципальной услуги.</w:t>
      </w:r>
    </w:p>
    <w:p w:rsidR="00814A81" w:rsidRPr="00814A81" w:rsidRDefault="00814A81" w:rsidP="00814A81">
      <w:pPr>
        <w:tabs>
          <w:tab w:val="left" w:pos="1008"/>
          <w:tab w:val="left" w:pos="1260"/>
        </w:tabs>
        <w:autoSpaceDE w:val="0"/>
        <w:ind w:firstLine="709"/>
        <w:jc w:val="both"/>
        <w:rPr>
          <w:rFonts w:ascii="Arial" w:eastAsia="Times New Roman" w:hAnsi="Arial" w:cs="Arial"/>
          <w:color w:val="000000"/>
          <w:kern w:val="0"/>
          <w:sz w:val="24"/>
          <w:lang w:eastAsia="ar-SA"/>
        </w:rPr>
      </w:pPr>
    </w:p>
    <w:p w:rsidR="00814A81" w:rsidRPr="00814A81" w:rsidRDefault="00814A81" w:rsidP="00814A81">
      <w:pPr>
        <w:autoSpaceDE w:val="0"/>
        <w:ind w:firstLine="709"/>
        <w:jc w:val="center"/>
        <w:rPr>
          <w:rFonts w:ascii="Arial" w:eastAsia="Times New Roman" w:hAnsi="Arial" w:cs="Arial"/>
          <w:color w:val="000000"/>
          <w:kern w:val="0"/>
          <w:sz w:val="24"/>
          <w:lang w:eastAsia="ar-SA"/>
        </w:rPr>
      </w:pPr>
      <w:r w:rsidRPr="00814A81">
        <w:rPr>
          <w:rFonts w:ascii="Arial" w:eastAsia="Times New Roman" w:hAnsi="Arial" w:cs="Arial"/>
          <w:color w:val="000000"/>
          <w:kern w:val="0"/>
          <w:sz w:val="24"/>
          <w:lang w:eastAsia="ar-SA"/>
        </w:rPr>
        <w:t>Глава 2. Стандарт предоставления муниципальной услуги</w:t>
      </w:r>
    </w:p>
    <w:p w:rsidR="00814A81" w:rsidRPr="00814A81" w:rsidRDefault="00814A81" w:rsidP="00814A81">
      <w:pPr>
        <w:autoSpaceDE w:val="0"/>
        <w:ind w:firstLine="709"/>
        <w:jc w:val="both"/>
        <w:rPr>
          <w:rFonts w:ascii="Arial" w:eastAsia="Times New Roman" w:hAnsi="Arial" w:cs="Arial"/>
          <w:color w:val="000000"/>
          <w:kern w:val="0"/>
          <w:sz w:val="24"/>
          <w:lang w:eastAsia="ar-SA"/>
        </w:rPr>
      </w:pPr>
    </w:p>
    <w:p w:rsidR="00814A81" w:rsidRPr="00814A81" w:rsidRDefault="00814A81" w:rsidP="00814A81">
      <w:pPr>
        <w:autoSpaceDE w:val="0"/>
        <w:ind w:firstLine="709"/>
        <w:jc w:val="center"/>
        <w:rPr>
          <w:rFonts w:ascii="Arial" w:eastAsia="Times New Roman" w:hAnsi="Arial" w:cs="Arial"/>
          <w:color w:val="000000"/>
          <w:kern w:val="0"/>
          <w:sz w:val="24"/>
          <w:lang w:eastAsia="ar-SA"/>
        </w:rPr>
      </w:pPr>
      <w:r w:rsidRPr="00814A81">
        <w:rPr>
          <w:rFonts w:ascii="Arial" w:eastAsia="Times New Roman" w:hAnsi="Arial" w:cs="Arial"/>
          <w:color w:val="000000"/>
          <w:kern w:val="0"/>
          <w:sz w:val="24"/>
          <w:lang w:eastAsia="ar-SA"/>
        </w:rPr>
        <w:t>Наименование муниципальной услуги</w:t>
      </w:r>
    </w:p>
    <w:p w:rsidR="00814A81" w:rsidRPr="00814A81" w:rsidRDefault="00814A81" w:rsidP="00814A81">
      <w:pPr>
        <w:autoSpaceDE w:val="0"/>
        <w:ind w:firstLine="709"/>
        <w:jc w:val="both"/>
        <w:rPr>
          <w:rFonts w:ascii="Arial" w:eastAsia="Times New Roman" w:hAnsi="Arial" w:cs="Arial"/>
          <w:color w:val="000000"/>
          <w:kern w:val="0"/>
          <w:sz w:val="24"/>
          <w:lang w:eastAsia="ar-SA"/>
        </w:rPr>
      </w:pPr>
    </w:p>
    <w:p w:rsidR="00814A81" w:rsidRPr="00814A81" w:rsidRDefault="00814A81" w:rsidP="00814A81">
      <w:pPr>
        <w:autoSpaceDE w:val="0"/>
        <w:ind w:firstLine="709"/>
        <w:jc w:val="both"/>
        <w:rPr>
          <w:rFonts w:ascii="Arial" w:eastAsia="Times New Roman" w:hAnsi="Arial" w:cs="Arial"/>
          <w:color w:val="000000"/>
          <w:kern w:val="0"/>
          <w:sz w:val="24"/>
          <w:lang w:eastAsia="ar-SA"/>
        </w:rPr>
      </w:pPr>
      <w:r w:rsidRPr="00814A81">
        <w:rPr>
          <w:rFonts w:ascii="Arial" w:eastAsia="Times New Roman" w:hAnsi="Arial" w:cs="Arial"/>
          <w:color w:val="000000"/>
          <w:kern w:val="0"/>
          <w:sz w:val="24"/>
          <w:lang w:eastAsia="ar-SA"/>
        </w:rPr>
        <w:t xml:space="preserve">9. Наименование муниципальной услуги – </w:t>
      </w:r>
      <w:r w:rsidRPr="00814A81">
        <w:rPr>
          <w:rFonts w:ascii="Arial" w:eastAsia="Times New Roman" w:hAnsi="Arial" w:cs="Arial"/>
          <w:kern w:val="0"/>
          <w:sz w:val="24"/>
          <w:lang w:eastAsia="ar-SA"/>
        </w:rPr>
        <w:t>перевод нежилого помещения в жилое помещение и жилого помещения в нежилое помещение</w:t>
      </w:r>
      <w:r w:rsidRPr="00814A81">
        <w:rPr>
          <w:rFonts w:ascii="Arial" w:eastAsia="Times New Roman" w:hAnsi="Arial" w:cs="Arial"/>
          <w:color w:val="000000"/>
          <w:kern w:val="0"/>
          <w:sz w:val="24"/>
          <w:lang w:eastAsia="ar-SA"/>
        </w:rPr>
        <w:t>.</w:t>
      </w:r>
    </w:p>
    <w:p w:rsidR="00814A81" w:rsidRPr="00814A81" w:rsidRDefault="00814A81" w:rsidP="00814A81">
      <w:pPr>
        <w:autoSpaceDE w:val="0"/>
        <w:ind w:firstLine="709"/>
        <w:jc w:val="both"/>
        <w:rPr>
          <w:rFonts w:ascii="Arial" w:eastAsia="Times New Roman" w:hAnsi="Arial" w:cs="Arial"/>
          <w:color w:val="000000"/>
          <w:kern w:val="0"/>
          <w:sz w:val="24"/>
          <w:lang w:eastAsia="ar-SA"/>
        </w:rPr>
      </w:pPr>
    </w:p>
    <w:p w:rsidR="00814A81" w:rsidRPr="00814A81" w:rsidRDefault="00814A81" w:rsidP="00814A81">
      <w:pPr>
        <w:autoSpaceDE w:val="0"/>
        <w:ind w:firstLine="709"/>
        <w:jc w:val="center"/>
        <w:rPr>
          <w:rFonts w:ascii="Arial" w:eastAsia="Times New Roman" w:hAnsi="Arial" w:cs="Arial"/>
          <w:color w:val="000000"/>
          <w:kern w:val="0"/>
          <w:sz w:val="24"/>
          <w:lang w:eastAsia="ar-SA"/>
        </w:rPr>
      </w:pPr>
      <w:r w:rsidRPr="00814A81">
        <w:rPr>
          <w:rFonts w:ascii="Arial" w:eastAsia="Times New Roman" w:hAnsi="Arial" w:cs="Arial"/>
          <w:color w:val="000000"/>
          <w:kern w:val="0"/>
          <w:sz w:val="24"/>
          <w:lang w:eastAsia="ar-SA"/>
        </w:rPr>
        <w:t xml:space="preserve">Наименование </w:t>
      </w:r>
      <w:r w:rsidRPr="00814A81">
        <w:rPr>
          <w:rFonts w:ascii="Arial" w:eastAsia="Times New Roman" w:hAnsi="Arial" w:cs="Arial"/>
          <w:kern w:val="0"/>
          <w:sz w:val="24"/>
          <w:lang w:eastAsia="ar-SA"/>
        </w:rPr>
        <w:t>органа местного самоуправления предоставляющего муниципальную услугу</w:t>
      </w:r>
    </w:p>
    <w:p w:rsidR="00814A81" w:rsidRPr="00814A81" w:rsidRDefault="00814A81" w:rsidP="00814A81">
      <w:pPr>
        <w:autoSpaceDE w:val="0"/>
        <w:ind w:firstLine="709"/>
        <w:jc w:val="both"/>
        <w:rPr>
          <w:rFonts w:ascii="Arial" w:eastAsia="Times New Roman" w:hAnsi="Arial" w:cs="Arial"/>
          <w:color w:val="000000"/>
          <w:kern w:val="0"/>
          <w:sz w:val="24"/>
          <w:lang w:eastAsia="ar-SA"/>
        </w:rPr>
      </w:pPr>
    </w:p>
    <w:p w:rsidR="00814A81" w:rsidRPr="00814A81" w:rsidRDefault="00814A81" w:rsidP="00814A81">
      <w:pPr>
        <w:autoSpaceDE w:val="0"/>
        <w:ind w:firstLine="709"/>
        <w:jc w:val="both"/>
        <w:rPr>
          <w:rFonts w:ascii="Arial" w:eastAsia="Times New Roman" w:hAnsi="Arial" w:cs="Arial"/>
          <w:iCs/>
          <w:color w:val="000000"/>
          <w:kern w:val="0"/>
          <w:sz w:val="24"/>
          <w:lang w:eastAsia="ar-SA"/>
        </w:rPr>
      </w:pPr>
      <w:r w:rsidRPr="00814A81">
        <w:rPr>
          <w:rFonts w:ascii="Arial" w:eastAsia="Times New Roman" w:hAnsi="Arial" w:cs="Arial"/>
          <w:kern w:val="0"/>
          <w:sz w:val="24"/>
          <w:lang w:eastAsia="ar-SA"/>
        </w:rPr>
        <w:t xml:space="preserve">10. </w:t>
      </w:r>
      <w:r w:rsidRPr="00814A81">
        <w:rPr>
          <w:rFonts w:ascii="Arial" w:eastAsia="Times New Roman" w:hAnsi="Arial" w:cs="Arial"/>
          <w:color w:val="000000"/>
          <w:kern w:val="0"/>
          <w:sz w:val="24"/>
          <w:lang w:eastAsia="ar-SA"/>
        </w:rPr>
        <w:t>Муниципальная услуга предоставляется а</w:t>
      </w:r>
      <w:r w:rsidRPr="00814A81">
        <w:rPr>
          <w:rFonts w:ascii="Arial" w:eastAsia="Times New Roman" w:hAnsi="Arial" w:cs="Arial"/>
          <w:bCs/>
          <w:color w:val="000000"/>
          <w:kern w:val="0"/>
          <w:sz w:val="24"/>
          <w:lang w:eastAsia="ar-SA"/>
        </w:rPr>
        <w:t>дминистрацией Чернопенского сельского поселения Костромского муниципального района Костромской области</w:t>
      </w:r>
      <w:r w:rsidRPr="00814A81">
        <w:rPr>
          <w:rFonts w:ascii="Arial" w:eastAsia="Times New Roman" w:hAnsi="Arial" w:cs="Arial"/>
          <w:color w:val="000000"/>
          <w:kern w:val="0"/>
          <w:sz w:val="24"/>
          <w:lang w:eastAsia="ar-SA"/>
        </w:rPr>
        <w:t xml:space="preserve"> (далее – ОМС).</w:t>
      </w:r>
      <w:r w:rsidRPr="00814A81">
        <w:rPr>
          <w:rFonts w:ascii="Arial" w:eastAsia="Times New Roman" w:hAnsi="Arial" w:cs="Arial"/>
          <w:i/>
          <w:iCs/>
          <w:color w:val="000000"/>
          <w:kern w:val="0"/>
          <w:sz w:val="24"/>
          <w:lang w:eastAsia="ar-SA"/>
        </w:rPr>
        <w:t xml:space="preserve"> </w:t>
      </w:r>
    </w:p>
    <w:p w:rsidR="00814A81" w:rsidRPr="00814A81" w:rsidRDefault="00814A81" w:rsidP="00814A81">
      <w:pPr>
        <w:widowControl/>
        <w:autoSpaceDE w:val="0"/>
        <w:ind w:firstLine="709"/>
        <w:jc w:val="both"/>
        <w:rPr>
          <w:rFonts w:ascii="Arial" w:eastAsia="Times New Roman" w:hAnsi="Arial" w:cs="Arial"/>
          <w:color w:val="000000"/>
          <w:kern w:val="0"/>
          <w:sz w:val="24"/>
          <w:lang w:eastAsia="ar-SA"/>
        </w:rPr>
      </w:pPr>
      <w:r w:rsidRPr="00814A81">
        <w:rPr>
          <w:rFonts w:ascii="Arial" w:eastAsia="Times New Roman" w:hAnsi="Arial" w:cs="Arial"/>
          <w:iCs/>
          <w:color w:val="000000"/>
          <w:kern w:val="0"/>
          <w:sz w:val="24"/>
          <w:lang w:eastAsia="ar-SA"/>
        </w:rPr>
        <w:t xml:space="preserve">В предоставлении муниципальной услуги участвуют </w:t>
      </w:r>
      <w:r w:rsidRPr="00814A81">
        <w:rPr>
          <w:rFonts w:ascii="Arial" w:eastAsia="Times New Roman" w:hAnsi="Arial" w:cs="Arial"/>
          <w:color w:val="000000"/>
          <w:kern w:val="0"/>
          <w:sz w:val="24"/>
          <w:lang w:eastAsia="ar-SA"/>
        </w:rPr>
        <w:t>Федеральная служба государственной регистрации, кадастра и картографии, органы и организации по государственному техническому учету и (или) технической инвентаризации, Федеральная миграционная служба</w:t>
      </w:r>
      <w:r w:rsidRPr="00814A81">
        <w:rPr>
          <w:rFonts w:ascii="Arial" w:eastAsia="Times New Roman" w:hAnsi="Arial" w:cs="Arial"/>
          <w:iCs/>
          <w:color w:val="000000"/>
          <w:kern w:val="0"/>
          <w:sz w:val="24"/>
          <w:lang w:eastAsia="ar-SA"/>
        </w:rPr>
        <w:t>.</w:t>
      </w:r>
      <w:r w:rsidRPr="00814A81">
        <w:rPr>
          <w:rFonts w:ascii="Arial" w:eastAsia="Times New Roman" w:hAnsi="Arial" w:cs="Arial"/>
          <w:b/>
          <w:iCs/>
          <w:color w:val="000000"/>
          <w:kern w:val="0"/>
          <w:sz w:val="24"/>
          <w:lang w:eastAsia="ar-SA"/>
        </w:rPr>
        <w:t xml:space="preserve"> </w:t>
      </w:r>
    </w:p>
    <w:p w:rsidR="00814A81" w:rsidRPr="00814A81" w:rsidRDefault="00814A81" w:rsidP="00814A81">
      <w:pPr>
        <w:tabs>
          <w:tab w:val="left" w:pos="1418"/>
        </w:tabs>
        <w:autoSpaceDE w:val="0"/>
        <w:ind w:firstLine="709"/>
        <w:jc w:val="center"/>
        <w:rPr>
          <w:rFonts w:ascii="Arial" w:eastAsia="Times New Roman" w:hAnsi="Arial" w:cs="Arial"/>
          <w:color w:val="000000"/>
          <w:kern w:val="0"/>
          <w:sz w:val="24"/>
          <w:lang w:eastAsia="ar-SA"/>
        </w:rPr>
      </w:pPr>
    </w:p>
    <w:p w:rsidR="00814A81" w:rsidRPr="00814A81" w:rsidRDefault="00814A81" w:rsidP="00814A81">
      <w:pPr>
        <w:tabs>
          <w:tab w:val="left" w:pos="1418"/>
        </w:tabs>
        <w:autoSpaceDE w:val="0"/>
        <w:ind w:firstLine="709"/>
        <w:jc w:val="center"/>
        <w:rPr>
          <w:rFonts w:ascii="Arial" w:eastAsia="Times New Roman" w:hAnsi="Arial" w:cs="Arial"/>
          <w:color w:val="000000"/>
          <w:kern w:val="0"/>
          <w:sz w:val="24"/>
          <w:lang w:eastAsia="ar-SA"/>
        </w:rPr>
      </w:pPr>
      <w:r w:rsidRPr="00814A81">
        <w:rPr>
          <w:rFonts w:ascii="Arial" w:eastAsia="Times New Roman" w:hAnsi="Arial" w:cs="Arial"/>
          <w:color w:val="000000"/>
          <w:kern w:val="0"/>
          <w:sz w:val="24"/>
          <w:lang w:eastAsia="ar-SA"/>
        </w:rPr>
        <w:t>Результат предоставления муниципальной услуги</w:t>
      </w:r>
    </w:p>
    <w:p w:rsidR="00814A81" w:rsidRPr="00814A81" w:rsidRDefault="00814A81" w:rsidP="00814A81">
      <w:pPr>
        <w:widowControl/>
        <w:numPr>
          <w:ilvl w:val="0"/>
          <w:numId w:val="7"/>
        </w:numPr>
        <w:tabs>
          <w:tab w:val="num" w:pos="644"/>
          <w:tab w:val="left" w:pos="1069"/>
          <w:tab w:val="left" w:pos="1418"/>
        </w:tabs>
        <w:autoSpaceDE w:val="0"/>
        <w:jc w:val="both"/>
        <w:rPr>
          <w:rFonts w:ascii="Arial" w:eastAsia="Times New Roman" w:hAnsi="Arial" w:cs="Arial"/>
          <w:kern w:val="0"/>
          <w:sz w:val="24"/>
          <w:lang w:eastAsia="ar-SA"/>
        </w:rPr>
      </w:pPr>
      <w:r w:rsidRPr="00814A81">
        <w:rPr>
          <w:rFonts w:ascii="Arial" w:eastAsia="Times New Roman" w:hAnsi="Arial" w:cs="Arial"/>
          <w:color w:val="000000"/>
          <w:kern w:val="0"/>
          <w:sz w:val="24"/>
          <w:lang w:eastAsia="ar-SA"/>
        </w:rPr>
        <w:t>Результатом предоставления муниципальной услуги</w:t>
      </w:r>
      <w:r w:rsidRPr="00814A81">
        <w:rPr>
          <w:rFonts w:ascii="Arial" w:eastAsia="Times New Roman" w:hAnsi="Arial" w:cs="Arial"/>
          <w:kern w:val="0"/>
          <w:sz w:val="24"/>
          <w:lang w:eastAsia="ar-SA"/>
        </w:rPr>
        <w:t xml:space="preserve"> является принятие решения о:</w:t>
      </w:r>
    </w:p>
    <w:p w:rsidR="00814A81" w:rsidRPr="00814A81" w:rsidRDefault="00814A81" w:rsidP="00814A81">
      <w:pPr>
        <w:tabs>
          <w:tab w:val="left" w:pos="1418"/>
        </w:tabs>
        <w:autoSpaceDE w:val="0"/>
        <w:ind w:firstLine="709"/>
        <w:jc w:val="both"/>
        <w:rPr>
          <w:rFonts w:ascii="Arial" w:eastAsia="Times New Roman" w:hAnsi="Arial" w:cs="Arial"/>
          <w:iCs/>
          <w:color w:val="000000"/>
          <w:kern w:val="0"/>
          <w:sz w:val="24"/>
          <w:lang w:eastAsia="ar-SA"/>
        </w:rPr>
      </w:pPr>
      <w:r w:rsidRPr="00814A81">
        <w:rPr>
          <w:rFonts w:ascii="Arial" w:eastAsia="Times New Roman" w:hAnsi="Arial" w:cs="Arial"/>
          <w:kern w:val="0"/>
          <w:sz w:val="24"/>
          <w:lang w:eastAsia="ar-SA"/>
        </w:rPr>
        <w:t>переводе нежилого помещения в жилое помещение и жилого помещения в нежилое помещение (далее – решение о переводе)</w:t>
      </w:r>
      <w:r w:rsidRPr="00814A81">
        <w:rPr>
          <w:rFonts w:ascii="Arial" w:eastAsia="Times New Roman" w:hAnsi="Arial" w:cs="Arial"/>
          <w:iCs/>
          <w:color w:val="000000"/>
          <w:kern w:val="0"/>
          <w:sz w:val="24"/>
          <w:lang w:eastAsia="ar-SA"/>
        </w:rPr>
        <w:t>;</w:t>
      </w:r>
    </w:p>
    <w:p w:rsidR="00814A81" w:rsidRPr="00814A81" w:rsidRDefault="00814A81" w:rsidP="00814A81">
      <w:pPr>
        <w:tabs>
          <w:tab w:val="left" w:pos="1418"/>
        </w:tabs>
        <w:autoSpaceDE w:val="0"/>
        <w:ind w:firstLine="709"/>
        <w:jc w:val="both"/>
        <w:rPr>
          <w:rFonts w:ascii="Arial" w:eastAsia="Times New Roman" w:hAnsi="Arial" w:cs="Arial"/>
          <w:color w:val="000000"/>
          <w:kern w:val="0"/>
          <w:sz w:val="24"/>
          <w:lang w:eastAsia="ar-SA"/>
        </w:rPr>
      </w:pPr>
      <w:r w:rsidRPr="00814A81">
        <w:rPr>
          <w:rFonts w:ascii="Arial" w:eastAsia="Times New Roman" w:hAnsi="Arial" w:cs="Arial"/>
          <w:iCs/>
          <w:color w:val="000000"/>
          <w:kern w:val="0"/>
          <w:sz w:val="24"/>
          <w:lang w:eastAsia="ar-SA"/>
        </w:rPr>
        <w:t xml:space="preserve">об отказе в </w:t>
      </w:r>
      <w:r w:rsidRPr="00814A81">
        <w:rPr>
          <w:rFonts w:ascii="Arial" w:eastAsia="Times New Roman" w:hAnsi="Arial" w:cs="Arial"/>
          <w:kern w:val="0"/>
          <w:sz w:val="24"/>
          <w:lang w:eastAsia="ar-SA"/>
        </w:rPr>
        <w:t>переводе нежилого помещения в жилое помещение и жилого помещения в нежилое помещение (далее – решение об отказе в переводе)</w:t>
      </w:r>
      <w:r w:rsidRPr="00814A81">
        <w:rPr>
          <w:rFonts w:ascii="Arial" w:eastAsia="Times New Roman" w:hAnsi="Arial" w:cs="Arial"/>
          <w:iCs/>
          <w:color w:val="000000"/>
          <w:kern w:val="0"/>
          <w:sz w:val="24"/>
          <w:lang w:eastAsia="ar-SA"/>
        </w:rPr>
        <w:t xml:space="preserve">. </w:t>
      </w:r>
    </w:p>
    <w:p w:rsidR="00814A81" w:rsidRPr="00814A81" w:rsidRDefault="00814A81" w:rsidP="00814A81">
      <w:pPr>
        <w:tabs>
          <w:tab w:val="left" w:pos="0"/>
        </w:tabs>
        <w:autoSpaceDE w:val="0"/>
        <w:ind w:firstLine="709"/>
        <w:jc w:val="both"/>
        <w:rPr>
          <w:rFonts w:ascii="Arial" w:eastAsia="Times New Roman" w:hAnsi="Arial" w:cs="Arial"/>
          <w:kern w:val="0"/>
          <w:sz w:val="24"/>
          <w:lang w:eastAsia="ar-SA"/>
        </w:rPr>
      </w:pPr>
      <w:r w:rsidRPr="00814A81">
        <w:rPr>
          <w:rFonts w:ascii="Arial" w:eastAsia="Times New Roman" w:hAnsi="Arial" w:cs="Arial"/>
          <w:color w:val="000000"/>
          <w:kern w:val="0"/>
          <w:sz w:val="24"/>
          <w:lang w:eastAsia="ar-SA"/>
        </w:rPr>
        <w:t>Процедура предоставления муниципальной услуги завершается получением заявителем одного из следующих документов:</w:t>
      </w:r>
    </w:p>
    <w:p w:rsidR="00814A81" w:rsidRPr="00814A81" w:rsidRDefault="00814A81" w:rsidP="00814A81">
      <w:pPr>
        <w:widowControl/>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уведомление о переводе (отказе в переводе) жилого (нежилого) помещения в нежилое (жилое) помещение;</w:t>
      </w:r>
    </w:p>
    <w:p w:rsidR="00814A81" w:rsidRPr="00814A81" w:rsidRDefault="00814A81" w:rsidP="00814A81">
      <w:pPr>
        <w:widowControl/>
        <w:autoSpaceDE w:val="0"/>
        <w:ind w:firstLine="709"/>
        <w:jc w:val="both"/>
        <w:rPr>
          <w:rFonts w:ascii="Arial" w:eastAsia="Times New Roman" w:hAnsi="Arial" w:cs="Arial"/>
          <w:color w:val="000000"/>
          <w:kern w:val="0"/>
          <w:sz w:val="24"/>
          <w:lang w:eastAsia="ar-SA"/>
        </w:rPr>
      </w:pPr>
      <w:r w:rsidRPr="00814A81">
        <w:rPr>
          <w:rFonts w:ascii="Arial" w:eastAsia="Times New Roman" w:hAnsi="Arial" w:cs="Arial"/>
          <w:kern w:val="0"/>
          <w:sz w:val="24"/>
          <w:lang w:eastAsia="ar-SA"/>
        </w:rPr>
        <w:t>уведомление об отказе в переводе жилого (нежилого) помещения в нежилое (жилое) помещение.</w:t>
      </w:r>
    </w:p>
    <w:p w:rsidR="00814A81" w:rsidRPr="00814A81" w:rsidRDefault="00814A81" w:rsidP="00814A81">
      <w:pPr>
        <w:tabs>
          <w:tab w:val="left" w:pos="0"/>
        </w:tabs>
        <w:autoSpaceDE w:val="0"/>
        <w:ind w:firstLine="567"/>
        <w:jc w:val="center"/>
        <w:rPr>
          <w:rFonts w:ascii="Arial" w:eastAsia="Times New Roman" w:hAnsi="Arial" w:cs="Arial"/>
          <w:color w:val="000000"/>
          <w:kern w:val="0"/>
          <w:sz w:val="24"/>
          <w:lang w:eastAsia="ar-SA"/>
        </w:rPr>
      </w:pPr>
    </w:p>
    <w:p w:rsidR="00814A81" w:rsidRPr="00814A81" w:rsidRDefault="00814A81" w:rsidP="00814A81">
      <w:pPr>
        <w:tabs>
          <w:tab w:val="left" w:pos="0"/>
        </w:tabs>
        <w:autoSpaceDE w:val="0"/>
        <w:ind w:firstLine="567"/>
        <w:jc w:val="center"/>
        <w:rPr>
          <w:rFonts w:ascii="Arial" w:eastAsia="Times New Roman" w:hAnsi="Arial" w:cs="Arial"/>
          <w:color w:val="000000"/>
          <w:kern w:val="0"/>
          <w:sz w:val="24"/>
          <w:lang w:eastAsia="ar-SA"/>
        </w:rPr>
      </w:pPr>
      <w:r w:rsidRPr="00814A81">
        <w:rPr>
          <w:rFonts w:ascii="Arial" w:eastAsia="Times New Roman" w:hAnsi="Arial" w:cs="Arial"/>
          <w:color w:val="000000"/>
          <w:kern w:val="0"/>
          <w:sz w:val="24"/>
          <w:lang w:eastAsia="ar-SA"/>
        </w:rPr>
        <w:t>Срок предоставления муниципальной услуги</w:t>
      </w:r>
    </w:p>
    <w:p w:rsidR="00814A81" w:rsidRPr="00814A81" w:rsidRDefault="00814A81" w:rsidP="00814A81">
      <w:pPr>
        <w:tabs>
          <w:tab w:val="left" w:pos="0"/>
        </w:tabs>
        <w:autoSpaceDE w:val="0"/>
        <w:ind w:firstLine="567"/>
        <w:jc w:val="center"/>
        <w:rPr>
          <w:rFonts w:ascii="Arial" w:eastAsia="Times New Roman" w:hAnsi="Arial" w:cs="Arial"/>
          <w:color w:val="000000"/>
          <w:kern w:val="0"/>
          <w:sz w:val="24"/>
          <w:lang w:eastAsia="ar-SA"/>
        </w:rPr>
      </w:pPr>
    </w:p>
    <w:p w:rsidR="00814A81" w:rsidRPr="00814A81" w:rsidRDefault="00814A81" w:rsidP="00814A81">
      <w:pPr>
        <w:widowControl/>
        <w:numPr>
          <w:ilvl w:val="0"/>
          <w:numId w:val="7"/>
        </w:numPr>
        <w:tabs>
          <w:tab w:val="num" w:pos="644"/>
          <w:tab w:val="left" w:pos="1069"/>
        </w:tabs>
        <w:autoSpaceDE w:val="0"/>
        <w:jc w:val="both"/>
        <w:rPr>
          <w:rFonts w:ascii="Arial" w:eastAsia="Times New Roman" w:hAnsi="Arial" w:cs="Arial"/>
          <w:kern w:val="0"/>
          <w:sz w:val="24"/>
          <w:lang w:eastAsia="ar-SA"/>
        </w:rPr>
      </w:pPr>
      <w:r w:rsidRPr="00814A81">
        <w:rPr>
          <w:rFonts w:ascii="Arial" w:eastAsia="Times New Roman" w:hAnsi="Arial" w:cs="Arial"/>
          <w:color w:val="000000"/>
          <w:kern w:val="0"/>
          <w:sz w:val="24"/>
          <w:lang w:eastAsia="ar-SA"/>
        </w:rPr>
        <w:t xml:space="preserve"> Срок предоставления муниципальной услуги:</w:t>
      </w:r>
    </w:p>
    <w:p w:rsidR="00814A81" w:rsidRPr="00814A81" w:rsidRDefault="00814A81" w:rsidP="00814A81">
      <w:pPr>
        <w:widowControl/>
        <w:tabs>
          <w:tab w:val="left" w:pos="0"/>
        </w:tabs>
        <w:autoSpaceDE w:val="0"/>
        <w:ind w:firstLine="709"/>
        <w:jc w:val="both"/>
        <w:rPr>
          <w:rFonts w:ascii="Arial" w:eastAsia="Times New Roman" w:hAnsi="Arial" w:cs="Arial"/>
          <w:iCs/>
          <w:color w:val="000000"/>
          <w:kern w:val="0"/>
          <w:sz w:val="24"/>
          <w:lang w:eastAsia="ar-SA"/>
        </w:rPr>
      </w:pPr>
      <w:r w:rsidRPr="00814A81">
        <w:rPr>
          <w:rFonts w:ascii="Arial" w:eastAsia="Times New Roman" w:hAnsi="Arial" w:cs="Arial"/>
          <w:kern w:val="0"/>
          <w:sz w:val="24"/>
          <w:lang w:eastAsia="ar-SA"/>
        </w:rPr>
        <w:t xml:space="preserve">решение о переводе или об отказе в переводе помещения должно быть принято не позднее чем через 45 дней со дня представления документов, </w:t>
      </w:r>
      <w:r w:rsidRPr="00814A81">
        <w:rPr>
          <w:rFonts w:ascii="Arial" w:eastAsia="Times New Roman" w:hAnsi="Arial" w:cs="Arial"/>
          <w:kern w:val="0"/>
          <w:sz w:val="24"/>
          <w:lang w:eastAsia="ar-SA"/>
        </w:rPr>
        <w:lastRenderedPageBreak/>
        <w:t xml:space="preserve">обязанность по представлению которых в соответствии с пунктом 15 настоящего административного регламента возложена на заявителя. </w:t>
      </w:r>
    </w:p>
    <w:p w:rsidR="00814A81" w:rsidRPr="00814A81" w:rsidRDefault="00814A81" w:rsidP="00814A81">
      <w:pPr>
        <w:widowControl/>
        <w:autoSpaceDE w:val="0"/>
        <w:ind w:firstLine="540"/>
        <w:jc w:val="both"/>
        <w:rPr>
          <w:rFonts w:ascii="Arial" w:eastAsia="Times New Roman" w:hAnsi="Arial" w:cs="Arial"/>
          <w:i/>
          <w:iCs/>
          <w:kern w:val="0"/>
          <w:sz w:val="24"/>
          <w:lang w:eastAsia="ar-SA"/>
        </w:rPr>
      </w:pPr>
      <w:r w:rsidRPr="00814A81">
        <w:rPr>
          <w:rFonts w:ascii="Arial" w:eastAsia="Times New Roman" w:hAnsi="Arial" w:cs="Arial"/>
          <w:iCs/>
          <w:color w:val="000000"/>
          <w:kern w:val="0"/>
          <w:sz w:val="24"/>
          <w:lang w:eastAsia="ar-SA"/>
        </w:rPr>
        <w:t xml:space="preserve">Выдача решения </w:t>
      </w:r>
      <w:r w:rsidRPr="00814A81">
        <w:rPr>
          <w:rFonts w:ascii="Arial" w:eastAsia="Times New Roman" w:hAnsi="Arial" w:cs="Arial"/>
          <w:kern w:val="0"/>
          <w:sz w:val="24"/>
          <w:lang w:eastAsia="ar-SA"/>
        </w:rPr>
        <w:t>о переводе или об отказе в переводе помещения</w:t>
      </w:r>
      <w:r w:rsidRPr="00814A81">
        <w:rPr>
          <w:rFonts w:ascii="Arial" w:eastAsia="Times New Roman" w:hAnsi="Arial" w:cs="Arial"/>
          <w:iCs/>
          <w:color w:val="000000"/>
          <w:kern w:val="0"/>
          <w:sz w:val="24"/>
          <w:lang w:eastAsia="ar-SA"/>
        </w:rPr>
        <w:t xml:space="preserve"> осуществляется </w:t>
      </w:r>
      <w:r w:rsidRPr="00814A81">
        <w:rPr>
          <w:rFonts w:ascii="Arial" w:eastAsia="Times New Roman" w:hAnsi="Arial" w:cs="Arial"/>
          <w:kern w:val="0"/>
          <w:sz w:val="24"/>
          <w:lang w:eastAsia="ar-SA"/>
        </w:rPr>
        <w:t>не позднее чем через 3 рабочих дня со дня принятия одного из указанных в пункте 11 настоящего административного регламента решений.</w:t>
      </w:r>
    </w:p>
    <w:p w:rsidR="00814A81" w:rsidRPr="00814A81" w:rsidRDefault="00814A81" w:rsidP="00814A81">
      <w:pPr>
        <w:tabs>
          <w:tab w:val="left" w:pos="0"/>
        </w:tabs>
        <w:autoSpaceDE w:val="0"/>
        <w:ind w:firstLine="709"/>
        <w:jc w:val="both"/>
        <w:rPr>
          <w:rFonts w:ascii="Arial" w:eastAsia="Times New Roman" w:hAnsi="Arial" w:cs="Arial"/>
          <w:i/>
          <w:iCs/>
          <w:kern w:val="0"/>
          <w:sz w:val="24"/>
          <w:lang w:eastAsia="ar-SA"/>
        </w:rPr>
      </w:pPr>
    </w:p>
    <w:p w:rsidR="00814A81" w:rsidRPr="00814A81" w:rsidRDefault="00814A81" w:rsidP="00814A81">
      <w:pPr>
        <w:tabs>
          <w:tab w:val="left" w:pos="0"/>
        </w:tabs>
        <w:autoSpaceDE w:val="0"/>
        <w:ind w:firstLine="567"/>
        <w:jc w:val="center"/>
        <w:rPr>
          <w:rFonts w:ascii="Arial" w:eastAsia="Times New Roman" w:hAnsi="Arial" w:cs="Arial"/>
          <w:kern w:val="0"/>
          <w:sz w:val="24"/>
          <w:lang w:eastAsia="ar-SA"/>
        </w:rPr>
      </w:pPr>
      <w:r w:rsidRPr="00814A81">
        <w:rPr>
          <w:rFonts w:ascii="Arial" w:eastAsia="Times New Roman" w:hAnsi="Arial" w:cs="Arial"/>
          <w:kern w:val="0"/>
          <w:sz w:val="24"/>
          <w:lang w:eastAsia="ar-SA"/>
        </w:rPr>
        <w:t>Приостановление предоставления муниципальной услуги</w:t>
      </w:r>
    </w:p>
    <w:p w:rsidR="00814A81" w:rsidRPr="00814A81" w:rsidRDefault="00814A81" w:rsidP="00814A81">
      <w:pPr>
        <w:tabs>
          <w:tab w:val="left" w:pos="0"/>
        </w:tabs>
        <w:autoSpaceDE w:val="0"/>
        <w:ind w:firstLine="567"/>
        <w:jc w:val="both"/>
        <w:rPr>
          <w:rFonts w:ascii="Arial" w:eastAsia="Times New Roman" w:hAnsi="Arial" w:cs="Arial"/>
          <w:kern w:val="0"/>
          <w:sz w:val="24"/>
          <w:lang w:eastAsia="ar-SA"/>
        </w:rPr>
      </w:pPr>
    </w:p>
    <w:p w:rsidR="00814A81" w:rsidRPr="00814A81" w:rsidRDefault="00814A81" w:rsidP="00814A81">
      <w:pPr>
        <w:widowControl/>
        <w:numPr>
          <w:ilvl w:val="0"/>
          <w:numId w:val="7"/>
        </w:numPr>
        <w:tabs>
          <w:tab w:val="num" w:pos="644"/>
          <w:tab w:val="left" w:pos="1069"/>
        </w:tabs>
        <w:autoSpaceDE w:val="0"/>
        <w:jc w:val="both"/>
        <w:rPr>
          <w:rFonts w:ascii="Arial" w:eastAsia="Times New Roman" w:hAnsi="Arial" w:cs="Arial"/>
          <w:kern w:val="0"/>
          <w:sz w:val="24"/>
          <w:lang w:eastAsia="ar-SA"/>
        </w:rPr>
      </w:pPr>
      <w:r w:rsidRPr="00814A81">
        <w:rPr>
          <w:rFonts w:ascii="Arial" w:eastAsia="Times New Roman" w:hAnsi="Arial" w:cs="Arial"/>
          <w:kern w:val="0"/>
          <w:sz w:val="24"/>
          <w:lang w:eastAsia="ar-SA"/>
        </w:rPr>
        <w:t>Приостановление предоставления муниципальной услуги действующим законодательством не предусмотрено.</w:t>
      </w:r>
    </w:p>
    <w:p w:rsidR="00814A81" w:rsidRPr="00814A81" w:rsidRDefault="00814A81" w:rsidP="00814A81">
      <w:pPr>
        <w:autoSpaceDE w:val="0"/>
        <w:jc w:val="both"/>
        <w:rPr>
          <w:rFonts w:ascii="Arial" w:eastAsia="Times New Roman" w:hAnsi="Arial" w:cs="Arial"/>
          <w:kern w:val="0"/>
          <w:sz w:val="24"/>
          <w:lang w:eastAsia="ar-SA"/>
        </w:rPr>
      </w:pPr>
    </w:p>
    <w:p w:rsidR="00814A81" w:rsidRPr="00814A81" w:rsidRDefault="00814A81" w:rsidP="00814A81">
      <w:pPr>
        <w:autoSpaceDE w:val="0"/>
        <w:ind w:firstLine="709"/>
        <w:jc w:val="center"/>
        <w:rPr>
          <w:rFonts w:ascii="Arial" w:eastAsia="Times New Roman" w:hAnsi="Arial" w:cs="Arial"/>
          <w:i/>
          <w:iCs/>
          <w:color w:val="000000"/>
          <w:kern w:val="0"/>
          <w:sz w:val="24"/>
          <w:u w:val="single"/>
          <w:lang w:eastAsia="ar-SA"/>
        </w:rPr>
      </w:pPr>
      <w:r w:rsidRPr="00814A81">
        <w:rPr>
          <w:rFonts w:ascii="Arial" w:eastAsia="Times New Roman" w:hAnsi="Arial" w:cs="Arial"/>
          <w:kern w:val="0"/>
          <w:sz w:val="24"/>
          <w:lang w:eastAsia="ar-SA"/>
        </w:rPr>
        <w:t>Перечень нормативных правовых актов, регулирующих предоставление муниципальной услуги</w:t>
      </w:r>
    </w:p>
    <w:p w:rsidR="00814A81" w:rsidRPr="00814A81" w:rsidRDefault="00814A81" w:rsidP="00814A81">
      <w:pPr>
        <w:autoSpaceDE w:val="0"/>
        <w:ind w:firstLine="709"/>
        <w:jc w:val="both"/>
        <w:rPr>
          <w:rFonts w:ascii="Arial" w:eastAsia="Times New Roman" w:hAnsi="Arial" w:cs="Arial"/>
          <w:i/>
          <w:iCs/>
          <w:color w:val="000000"/>
          <w:kern w:val="0"/>
          <w:sz w:val="24"/>
          <w:u w:val="single"/>
          <w:lang w:eastAsia="ar-SA"/>
        </w:rPr>
      </w:pPr>
    </w:p>
    <w:p w:rsidR="00814A81" w:rsidRPr="00814A81" w:rsidRDefault="00814A81" w:rsidP="00814A81">
      <w:pPr>
        <w:widowControl/>
        <w:numPr>
          <w:ilvl w:val="0"/>
          <w:numId w:val="7"/>
        </w:numPr>
        <w:tabs>
          <w:tab w:val="num" w:pos="644"/>
          <w:tab w:val="left" w:pos="1069"/>
        </w:tabs>
        <w:autoSpaceDE w:val="0"/>
        <w:jc w:val="both"/>
        <w:rPr>
          <w:rFonts w:ascii="Arial" w:eastAsia="Times New Roman" w:hAnsi="Arial" w:cs="Arial"/>
          <w:color w:val="000000"/>
          <w:kern w:val="0"/>
          <w:sz w:val="24"/>
          <w:lang w:eastAsia="ar-SA"/>
        </w:rPr>
      </w:pPr>
      <w:r w:rsidRPr="00814A81">
        <w:rPr>
          <w:rFonts w:ascii="Arial" w:eastAsia="Times New Roman" w:hAnsi="Arial" w:cs="Arial"/>
          <w:color w:val="000000"/>
          <w:kern w:val="0"/>
          <w:sz w:val="24"/>
          <w:lang w:eastAsia="ar-SA"/>
        </w:rPr>
        <w:t xml:space="preserve"> Предоставление муниципальной услуги осуществляется в соответствии со следующими нормативными правовыми актами:</w:t>
      </w:r>
    </w:p>
    <w:p w:rsidR="00814A81" w:rsidRPr="00814A81" w:rsidRDefault="00814A81" w:rsidP="00814A81">
      <w:pPr>
        <w:widowControl/>
        <w:autoSpaceDE w:val="0"/>
        <w:ind w:firstLine="709"/>
        <w:jc w:val="both"/>
        <w:rPr>
          <w:rFonts w:ascii="Arial" w:eastAsia="Times New Roman" w:hAnsi="Arial" w:cs="Arial"/>
          <w:color w:val="000000"/>
          <w:kern w:val="0"/>
          <w:sz w:val="24"/>
          <w:lang w:eastAsia="ar-SA"/>
        </w:rPr>
      </w:pPr>
      <w:r w:rsidRPr="00814A81">
        <w:rPr>
          <w:rFonts w:ascii="Arial" w:eastAsia="Times New Roman" w:hAnsi="Arial" w:cs="Arial"/>
          <w:color w:val="000000"/>
          <w:kern w:val="0"/>
          <w:sz w:val="24"/>
          <w:lang w:eastAsia="ar-SA"/>
        </w:rPr>
        <w:t xml:space="preserve">а) Жилищным </w:t>
      </w:r>
      <w:hyperlink r:id="rId21" w:history="1">
        <w:r w:rsidRPr="00814A81">
          <w:rPr>
            <w:rFonts w:ascii="Arial" w:eastAsia="Times New Roman" w:hAnsi="Arial" w:cs="Arial"/>
            <w:color w:val="000080"/>
            <w:kern w:val="0"/>
            <w:sz w:val="24"/>
            <w:u w:val="single"/>
            <w:lang w:eastAsia="ar-SA"/>
          </w:rPr>
          <w:t>кодексом</w:t>
        </w:r>
      </w:hyperlink>
      <w:r w:rsidRPr="00814A81">
        <w:rPr>
          <w:rFonts w:ascii="Arial" w:eastAsia="Times New Roman" w:hAnsi="Arial" w:cs="Arial"/>
          <w:color w:val="000000"/>
          <w:kern w:val="0"/>
          <w:sz w:val="24"/>
          <w:lang w:eastAsia="ar-SA"/>
        </w:rPr>
        <w:t xml:space="preserve"> Российской Федерации («</w:t>
      </w:r>
      <w:r w:rsidRPr="00814A81">
        <w:rPr>
          <w:rFonts w:ascii="Arial" w:eastAsia="Times New Roman" w:hAnsi="Arial" w:cs="Arial"/>
          <w:kern w:val="0"/>
          <w:sz w:val="24"/>
          <w:lang w:eastAsia="ar-SA"/>
        </w:rPr>
        <w:t>Собрание законодательства Российской Федерации», 03.01.2005, № 1 (часть 1), ст. 14</w:t>
      </w:r>
      <w:r w:rsidRPr="00814A81">
        <w:rPr>
          <w:rFonts w:ascii="Arial" w:eastAsia="Times New Roman" w:hAnsi="Arial" w:cs="Arial"/>
          <w:color w:val="000000"/>
          <w:kern w:val="0"/>
          <w:sz w:val="24"/>
          <w:lang w:eastAsia="ar-SA"/>
        </w:rPr>
        <w:t>);</w:t>
      </w:r>
    </w:p>
    <w:p w:rsidR="00814A81" w:rsidRPr="00814A81" w:rsidRDefault="00814A81" w:rsidP="00814A81">
      <w:pPr>
        <w:widowControl/>
        <w:autoSpaceDE w:val="0"/>
        <w:ind w:firstLine="709"/>
        <w:jc w:val="both"/>
        <w:rPr>
          <w:rFonts w:ascii="Arial" w:eastAsia="Times New Roman" w:hAnsi="Arial" w:cs="Arial"/>
          <w:color w:val="000000"/>
          <w:kern w:val="0"/>
          <w:sz w:val="24"/>
          <w:lang w:eastAsia="ar-SA"/>
        </w:rPr>
      </w:pPr>
      <w:r w:rsidRPr="00814A81">
        <w:rPr>
          <w:rFonts w:ascii="Arial" w:eastAsia="Times New Roman" w:hAnsi="Arial" w:cs="Arial"/>
          <w:color w:val="000000"/>
          <w:kern w:val="0"/>
          <w:sz w:val="24"/>
          <w:lang w:eastAsia="ar-SA"/>
        </w:rPr>
        <w:t xml:space="preserve">б) Градостроительным </w:t>
      </w:r>
      <w:hyperlink r:id="rId22" w:history="1">
        <w:r w:rsidRPr="00814A81">
          <w:rPr>
            <w:rFonts w:ascii="Arial" w:eastAsia="Times New Roman" w:hAnsi="Arial" w:cs="Arial"/>
            <w:color w:val="000080"/>
            <w:kern w:val="0"/>
            <w:sz w:val="24"/>
            <w:u w:val="single"/>
            <w:lang w:eastAsia="ar-SA"/>
          </w:rPr>
          <w:t>кодексом</w:t>
        </w:r>
      </w:hyperlink>
      <w:r w:rsidRPr="00814A81">
        <w:rPr>
          <w:rFonts w:ascii="Arial" w:eastAsia="Times New Roman" w:hAnsi="Arial" w:cs="Arial"/>
          <w:color w:val="000000"/>
          <w:kern w:val="0"/>
          <w:sz w:val="24"/>
          <w:lang w:eastAsia="ar-SA"/>
        </w:rPr>
        <w:t xml:space="preserve"> Российской Федерации (</w:t>
      </w:r>
      <w:r w:rsidRPr="00814A81">
        <w:rPr>
          <w:rFonts w:ascii="Arial" w:eastAsia="Times New Roman" w:hAnsi="Arial" w:cs="Arial"/>
          <w:kern w:val="0"/>
          <w:sz w:val="24"/>
          <w:lang w:eastAsia="ar-SA"/>
        </w:rPr>
        <w:t>«Российская газета», 30.12.2004, № 290</w:t>
      </w:r>
      <w:r w:rsidRPr="00814A81">
        <w:rPr>
          <w:rFonts w:ascii="Arial" w:eastAsia="Times New Roman" w:hAnsi="Arial" w:cs="Arial"/>
          <w:color w:val="000000"/>
          <w:kern w:val="0"/>
          <w:sz w:val="24"/>
          <w:lang w:eastAsia="ar-SA"/>
        </w:rPr>
        <w:t>);</w:t>
      </w:r>
    </w:p>
    <w:p w:rsidR="00814A81" w:rsidRPr="00814A81" w:rsidRDefault="00814A81" w:rsidP="00814A81">
      <w:pPr>
        <w:widowControl/>
        <w:autoSpaceDE w:val="0"/>
        <w:ind w:firstLine="709"/>
        <w:jc w:val="both"/>
        <w:rPr>
          <w:rFonts w:ascii="Arial" w:eastAsia="Times New Roman" w:hAnsi="Arial" w:cs="Arial"/>
          <w:color w:val="000000"/>
          <w:kern w:val="0"/>
          <w:sz w:val="24"/>
          <w:lang w:eastAsia="ar-SA"/>
        </w:rPr>
      </w:pPr>
      <w:r w:rsidRPr="00814A81">
        <w:rPr>
          <w:rFonts w:ascii="Arial" w:eastAsia="Times New Roman" w:hAnsi="Arial" w:cs="Arial"/>
          <w:color w:val="000000"/>
          <w:kern w:val="0"/>
          <w:sz w:val="24"/>
          <w:lang w:eastAsia="ar-SA"/>
        </w:rPr>
        <w:t>в) Федеральным законом от 27 июля 2010 года № 210-ФЗ «Об организации предоставления государственных и муниципальных услуг» (</w:t>
      </w:r>
      <w:r w:rsidRPr="00814A81">
        <w:rPr>
          <w:rFonts w:ascii="Arial" w:eastAsia="Times New Roman" w:hAnsi="Arial" w:cs="Arial"/>
          <w:kern w:val="0"/>
          <w:sz w:val="24"/>
          <w:lang w:eastAsia="ar-SA"/>
        </w:rPr>
        <w:t>«Российская газета», 30.07.2010, № 168</w:t>
      </w:r>
      <w:r w:rsidRPr="00814A81">
        <w:rPr>
          <w:rFonts w:ascii="Arial" w:eastAsia="Times New Roman" w:hAnsi="Arial" w:cs="Arial"/>
          <w:color w:val="000000"/>
          <w:kern w:val="0"/>
          <w:sz w:val="24"/>
          <w:lang w:eastAsia="ar-SA"/>
        </w:rPr>
        <w:t>);</w:t>
      </w:r>
    </w:p>
    <w:p w:rsidR="00814A81" w:rsidRPr="00814A81" w:rsidRDefault="00814A81" w:rsidP="00814A81">
      <w:pPr>
        <w:widowControl/>
        <w:autoSpaceDE w:val="0"/>
        <w:ind w:firstLine="709"/>
        <w:jc w:val="both"/>
        <w:rPr>
          <w:rFonts w:ascii="Arial" w:eastAsia="Times New Roman" w:hAnsi="Arial" w:cs="Arial"/>
          <w:color w:val="000000"/>
          <w:kern w:val="0"/>
          <w:sz w:val="24"/>
          <w:lang w:eastAsia="ar-SA"/>
        </w:rPr>
      </w:pPr>
      <w:r w:rsidRPr="00814A81">
        <w:rPr>
          <w:rFonts w:ascii="Arial" w:eastAsia="Times New Roman" w:hAnsi="Arial" w:cs="Arial"/>
          <w:color w:val="000000"/>
          <w:kern w:val="0"/>
          <w:sz w:val="24"/>
          <w:lang w:eastAsia="ar-SA"/>
        </w:rPr>
        <w:t xml:space="preserve">г) </w:t>
      </w:r>
      <w:hyperlink r:id="rId23" w:history="1">
        <w:r w:rsidRPr="00814A81">
          <w:rPr>
            <w:rFonts w:ascii="Arial" w:eastAsia="Times New Roman" w:hAnsi="Arial" w:cs="Arial"/>
            <w:color w:val="000080"/>
            <w:kern w:val="0"/>
            <w:sz w:val="24"/>
            <w:u w:val="single"/>
            <w:lang w:eastAsia="ar-SA"/>
          </w:rPr>
          <w:t>Постановлением</w:t>
        </w:r>
      </w:hyperlink>
      <w:r w:rsidRPr="00814A81">
        <w:rPr>
          <w:rFonts w:ascii="Arial" w:eastAsia="Times New Roman" w:hAnsi="Arial" w:cs="Arial"/>
          <w:color w:val="000000"/>
          <w:kern w:val="0"/>
          <w:sz w:val="24"/>
          <w:lang w:eastAsia="ar-SA"/>
        </w:rPr>
        <w:t xml:space="preserve"> Правительства Российской Федерации от 10 августа 2005 года № 502 «Об утверждении формы уведомления о переводе (отказе в переводе) жилого (нежилого) помещения в нежилое (жилое) помещение» (</w:t>
      </w:r>
      <w:r w:rsidRPr="00814A81">
        <w:rPr>
          <w:rFonts w:ascii="Arial" w:eastAsia="Times New Roman" w:hAnsi="Arial" w:cs="Arial"/>
          <w:kern w:val="0"/>
          <w:sz w:val="24"/>
          <w:lang w:eastAsia="ar-SA"/>
        </w:rPr>
        <w:t>«Собрание законодательства Российской Федерации», 15.08.2005, № 33,          ст. 3430</w:t>
      </w:r>
      <w:r w:rsidRPr="00814A81">
        <w:rPr>
          <w:rFonts w:ascii="Arial" w:eastAsia="Times New Roman" w:hAnsi="Arial" w:cs="Arial"/>
          <w:color w:val="000000"/>
          <w:kern w:val="0"/>
          <w:sz w:val="24"/>
          <w:lang w:eastAsia="ar-SA"/>
        </w:rPr>
        <w:t>);</w:t>
      </w:r>
    </w:p>
    <w:p w:rsidR="00814A81" w:rsidRPr="00814A81" w:rsidRDefault="00814A81" w:rsidP="00814A81">
      <w:pPr>
        <w:widowControl/>
        <w:autoSpaceDE w:val="0"/>
        <w:ind w:firstLine="709"/>
        <w:jc w:val="both"/>
        <w:rPr>
          <w:rFonts w:ascii="Arial" w:eastAsia="Times New Roman" w:hAnsi="Arial" w:cs="Arial"/>
          <w:kern w:val="0"/>
          <w:sz w:val="24"/>
          <w:lang w:eastAsia="ar-SA"/>
        </w:rPr>
      </w:pPr>
      <w:r w:rsidRPr="00814A81">
        <w:rPr>
          <w:rFonts w:ascii="Arial" w:eastAsia="Times New Roman" w:hAnsi="Arial" w:cs="Arial"/>
          <w:color w:val="000000"/>
          <w:kern w:val="0"/>
          <w:sz w:val="24"/>
          <w:lang w:eastAsia="ar-SA"/>
        </w:rPr>
        <w:t xml:space="preserve">д) </w:t>
      </w:r>
      <w:hyperlink r:id="rId24" w:history="1">
        <w:r w:rsidRPr="00814A81">
          <w:rPr>
            <w:rFonts w:ascii="Arial" w:eastAsia="Times New Roman" w:hAnsi="Arial" w:cs="Arial"/>
            <w:color w:val="000080"/>
            <w:kern w:val="0"/>
            <w:sz w:val="24"/>
            <w:u w:val="single"/>
            <w:lang w:eastAsia="ar-SA"/>
          </w:rPr>
          <w:t>Постановление</w:t>
        </w:r>
      </w:hyperlink>
      <w:r w:rsidRPr="00814A81">
        <w:rPr>
          <w:rFonts w:ascii="Arial" w:eastAsia="Times New Roman" w:hAnsi="Arial" w:cs="Arial"/>
          <w:color w:val="000000"/>
          <w:kern w:val="0"/>
          <w:sz w:val="24"/>
          <w:lang w:eastAsia="ar-SA"/>
        </w:rPr>
        <w:t>м</w:t>
      </w:r>
      <w:r w:rsidRPr="00814A81">
        <w:rPr>
          <w:rFonts w:ascii="Arial" w:eastAsia="Times New Roman" w:hAnsi="Arial" w:cs="Arial"/>
          <w:kern w:val="0"/>
          <w:sz w:val="24"/>
          <w:lang w:eastAsia="ar-SA"/>
        </w:rPr>
        <w:t xml:space="preserve">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 («Российская газета», 02.07.2012, № 148);</w:t>
      </w:r>
    </w:p>
    <w:p w:rsidR="00814A81" w:rsidRPr="00814A81" w:rsidRDefault="00814A81" w:rsidP="00814A81">
      <w:pPr>
        <w:widowControl/>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е) Постановлением Правительства Российской Федерации от 28 января 2006 года № 47 «Об утверждении Положения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(«Собрание законодательства Российской Федерации», 06.02.2006, № 6, ст. 702);</w:t>
      </w:r>
    </w:p>
    <w:p w:rsidR="00814A81" w:rsidRPr="00814A81" w:rsidRDefault="00814A81" w:rsidP="00814A81">
      <w:pPr>
        <w:widowControl/>
        <w:autoSpaceDE w:val="0"/>
        <w:ind w:firstLine="709"/>
        <w:jc w:val="both"/>
        <w:rPr>
          <w:rFonts w:ascii="Arial" w:eastAsia="Times New Roman" w:hAnsi="Arial" w:cs="Arial"/>
          <w:color w:val="000000"/>
          <w:kern w:val="0"/>
          <w:sz w:val="24"/>
          <w:lang w:eastAsia="ar-SA"/>
        </w:rPr>
      </w:pPr>
      <w:r w:rsidRPr="00814A81">
        <w:rPr>
          <w:rFonts w:ascii="Arial" w:eastAsia="Times New Roman" w:hAnsi="Arial" w:cs="Arial"/>
          <w:kern w:val="0"/>
          <w:sz w:val="24"/>
          <w:lang w:eastAsia="ar-SA"/>
        </w:rPr>
        <w:t>ж) Уставом муниципального образования Чернопенское сельское поселение Костромского муниципального района Костромской области (Информационный бюллетень «Чернопенский вестник» от 30.11.2006 г. № 1).</w:t>
      </w:r>
    </w:p>
    <w:p w:rsidR="00814A81" w:rsidRPr="00814A81" w:rsidRDefault="00814A81" w:rsidP="00814A81">
      <w:pPr>
        <w:autoSpaceDE w:val="0"/>
        <w:ind w:firstLine="709"/>
        <w:jc w:val="both"/>
        <w:rPr>
          <w:rFonts w:ascii="Arial" w:eastAsia="Times New Roman" w:hAnsi="Arial" w:cs="Arial"/>
          <w:color w:val="000000"/>
          <w:kern w:val="0"/>
          <w:sz w:val="24"/>
          <w:lang w:eastAsia="ar-SA"/>
        </w:rPr>
      </w:pPr>
    </w:p>
    <w:p w:rsidR="00814A81" w:rsidRPr="00814A81" w:rsidRDefault="00814A81" w:rsidP="00814A81">
      <w:pPr>
        <w:autoSpaceDE w:val="0"/>
        <w:ind w:firstLine="709"/>
        <w:jc w:val="center"/>
        <w:rPr>
          <w:rFonts w:ascii="Arial" w:eastAsia="Times New Roman" w:hAnsi="Arial" w:cs="Arial"/>
          <w:color w:val="000000"/>
          <w:kern w:val="0"/>
          <w:sz w:val="24"/>
          <w:lang w:eastAsia="ar-SA"/>
        </w:rPr>
      </w:pPr>
      <w:r w:rsidRPr="00814A81">
        <w:rPr>
          <w:rFonts w:ascii="Arial" w:eastAsia="Times New Roman" w:hAnsi="Arial" w:cs="Arial"/>
          <w:color w:val="000000"/>
          <w:kern w:val="0"/>
          <w:sz w:val="24"/>
          <w:lang w:eastAsia="ar-SA"/>
        </w:rPr>
        <w:t>Перечень документов, необходимых для предоставления муниципальной услуги</w:t>
      </w:r>
    </w:p>
    <w:p w:rsidR="00814A81" w:rsidRPr="00814A81" w:rsidRDefault="00814A81" w:rsidP="00814A81">
      <w:pPr>
        <w:autoSpaceDE w:val="0"/>
        <w:ind w:firstLine="709"/>
        <w:jc w:val="both"/>
        <w:rPr>
          <w:rFonts w:ascii="Arial" w:eastAsia="Times New Roman" w:hAnsi="Arial" w:cs="Arial"/>
          <w:color w:val="000000"/>
          <w:kern w:val="0"/>
          <w:sz w:val="24"/>
          <w:lang w:eastAsia="ar-SA"/>
        </w:rPr>
      </w:pPr>
    </w:p>
    <w:p w:rsidR="00814A81" w:rsidRPr="00814A81" w:rsidRDefault="00814A81" w:rsidP="00814A81">
      <w:pPr>
        <w:autoSpaceDE w:val="0"/>
        <w:ind w:firstLine="709"/>
        <w:jc w:val="both"/>
        <w:rPr>
          <w:rFonts w:ascii="Arial" w:eastAsia="Times New Roman" w:hAnsi="Arial" w:cs="Arial"/>
          <w:kern w:val="0"/>
          <w:sz w:val="24"/>
          <w:lang w:eastAsia="ar-SA"/>
        </w:rPr>
      </w:pPr>
      <w:r w:rsidRPr="00814A81">
        <w:rPr>
          <w:rFonts w:ascii="Arial" w:eastAsia="Times New Roman" w:hAnsi="Arial" w:cs="Arial"/>
          <w:color w:val="000000"/>
          <w:kern w:val="0"/>
          <w:sz w:val="24"/>
          <w:lang w:eastAsia="ar-SA"/>
        </w:rPr>
        <w:t>15. В п</w:t>
      </w:r>
      <w:r w:rsidRPr="00814A81">
        <w:rPr>
          <w:rFonts w:ascii="Arial" w:eastAsia="Times New Roman" w:hAnsi="Arial" w:cs="Arial"/>
          <w:kern w:val="0"/>
          <w:sz w:val="24"/>
          <w:lang w:eastAsia="ar-SA"/>
        </w:rPr>
        <w:t>еречень документов, необходимых для предоставления муниципальной услуги, входят:</w:t>
      </w:r>
    </w:p>
    <w:p w:rsidR="00814A81" w:rsidRPr="00814A81" w:rsidRDefault="00814A81" w:rsidP="00814A81">
      <w:pPr>
        <w:widowControl/>
        <w:autoSpaceDE w:val="0"/>
        <w:ind w:firstLine="709"/>
        <w:jc w:val="both"/>
        <w:rPr>
          <w:rFonts w:ascii="Arial" w:eastAsia="Arial" w:hAnsi="Arial" w:cs="Arial"/>
          <w:kern w:val="0"/>
          <w:sz w:val="24"/>
          <w:lang w:eastAsia="ar-SA"/>
        </w:rPr>
      </w:pPr>
      <w:r w:rsidRPr="00814A81">
        <w:rPr>
          <w:rFonts w:ascii="Arial" w:eastAsia="Arial" w:hAnsi="Arial" w:cs="Arial"/>
          <w:kern w:val="0"/>
          <w:sz w:val="24"/>
          <w:lang w:eastAsia="ar-SA"/>
        </w:rPr>
        <w:t xml:space="preserve">1) заявление о переводе помещения </w:t>
      </w:r>
      <w:r w:rsidRPr="00814A81">
        <w:rPr>
          <w:rFonts w:ascii="Arial" w:eastAsia="Arial" w:hAnsi="Arial" w:cs="Arial"/>
          <w:color w:val="000000"/>
          <w:kern w:val="0"/>
          <w:sz w:val="24"/>
          <w:lang w:eastAsia="ar-SA"/>
        </w:rPr>
        <w:t>(далее – заявление)</w:t>
      </w:r>
      <w:r w:rsidRPr="00814A81">
        <w:rPr>
          <w:rFonts w:ascii="Arial" w:eastAsia="Arial" w:hAnsi="Arial" w:cs="Arial"/>
          <w:i/>
          <w:iCs/>
          <w:color w:val="000000"/>
          <w:kern w:val="0"/>
          <w:sz w:val="24"/>
          <w:lang w:eastAsia="ar-SA"/>
        </w:rPr>
        <w:t xml:space="preserve"> </w:t>
      </w:r>
      <w:r w:rsidRPr="00814A81">
        <w:rPr>
          <w:rFonts w:ascii="Arial" w:eastAsia="Arial" w:hAnsi="Arial" w:cs="Arial"/>
          <w:color w:val="000000"/>
          <w:kern w:val="0"/>
          <w:sz w:val="24"/>
          <w:lang w:eastAsia="ar-SA"/>
        </w:rPr>
        <w:t>по форме согласно приложению № 2  к настоящему административному регламенту</w:t>
      </w:r>
      <w:r w:rsidRPr="00814A81">
        <w:rPr>
          <w:rFonts w:ascii="Arial" w:eastAsia="Arial" w:hAnsi="Arial" w:cs="Arial"/>
          <w:kern w:val="0"/>
          <w:sz w:val="24"/>
          <w:lang w:eastAsia="ar-SA"/>
        </w:rPr>
        <w:t>;</w:t>
      </w:r>
    </w:p>
    <w:p w:rsidR="00814A81" w:rsidRPr="00814A81" w:rsidRDefault="00814A81" w:rsidP="00814A81">
      <w:pPr>
        <w:widowControl/>
        <w:tabs>
          <w:tab w:val="left" w:pos="0"/>
          <w:tab w:val="left" w:pos="1491"/>
        </w:tabs>
        <w:ind w:firstLine="709"/>
        <w:jc w:val="both"/>
        <w:rPr>
          <w:rFonts w:ascii="Arial" w:eastAsia="Times New Roman" w:hAnsi="Arial" w:cs="Arial"/>
          <w:kern w:val="0"/>
          <w:sz w:val="24"/>
          <w:lang w:eastAsia="ar-SA"/>
        </w:rPr>
      </w:pPr>
      <w:bookmarkStart w:id="4" w:name="Par346"/>
      <w:bookmarkEnd w:id="4"/>
      <w:r w:rsidRPr="00814A81">
        <w:rPr>
          <w:rFonts w:ascii="Arial" w:eastAsia="Times New Roman" w:hAnsi="Arial" w:cs="Arial"/>
          <w:kern w:val="0"/>
          <w:sz w:val="24"/>
          <w:lang w:eastAsia="ar-SA"/>
        </w:rPr>
        <w:t>2) правоустанавливающие документы на переводимое помещение (подлинники или засвидетельствованные в нотариальном порядке копии, либо ином, приравненным к нотариальному способом в соответствии с Гражданским кодексом Российской Федерации), в том числе:</w:t>
      </w:r>
    </w:p>
    <w:p w:rsidR="00814A81" w:rsidRPr="00814A81" w:rsidRDefault="00814A81" w:rsidP="00814A81">
      <w:pPr>
        <w:widowControl/>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lastRenderedPageBreak/>
        <w:t>а) свидетельство о праве собственности на объект недвижимости;</w:t>
      </w:r>
    </w:p>
    <w:p w:rsidR="00814A81" w:rsidRPr="00814A81" w:rsidRDefault="00814A81" w:rsidP="00814A81">
      <w:pPr>
        <w:widowControl/>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б) договор купли-продажи;</w:t>
      </w:r>
    </w:p>
    <w:p w:rsidR="00814A81" w:rsidRPr="00814A81" w:rsidRDefault="00814A81" w:rsidP="00814A81">
      <w:pPr>
        <w:widowControl/>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в) акт о праве собственности на объект недвижимости;</w:t>
      </w:r>
    </w:p>
    <w:p w:rsidR="00814A81" w:rsidRPr="00814A81" w:rsidRDefault="00814A81" w:rsidP="00814A81">
      <w:pPr>
        <w:widowControl/>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г) свидетельство о праве на наследство;</w:t>
      </w:r>
    </w:p>
    <w:p w:rsidR="00814A81" w:rsidRPr="00814A81" w:rsidRDefault="00814A81" w:rsidP="00814A81">
      <w:pPr>
        <w:widowControl/>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д) судебный акт, вступивший в законную силу;</w:t>
      </w:r>
    </w:p>
    <w:p w:rsidR="00814A81" w:rsidRPr="00814A81" w:rsidRDefault="00814A81" w:rsidP="00814A81">
      <w:pPr>
        <w:widowControl/>
        <w:autoSpaceDE w:val="0"/>
        <w:ind w:firstLine="709"/>
        <w:jc w:val="both"/>
        <w:rPr>
          <w:rFonts w:ascii="Arial" w:eastAsia="Arial" w:hAnsi="Arial" w:cs="Arial"/>
          <w:color w:val="000000"/>
          <w:kern w:val="0"/>
          <w:sz w:val="24"/>
          <w:lang w:eastAsia="ar-SA"/>
        </w:rPr>
      </w:pPr>
      <w:bookmarkStart w:id="5" w:name="Par347"/>
      <w:bookmarkEnd w:id="5"/>
      <w:r w:rsidRPr="00814A81">
        <w:rPr>
          <w:rFonts w:ascii="Arial" w:eastAsia="Arial" w:hAnsi="Arial" w:cs="Arial"/>
          <w:kern w:val="0"/>
          <w:sz w:val="24"/>
          <w:lang w:eastAsia="ar-SA"/>
        </w:rPr>
        <w:t>3) план переводимого помещения с его техническим описанием (в случае, если переводимое помещение является жилым, технический паспорт такого помещения);</w:t>
      </w:r>
    </w:p>
    <w:p w:rsidR="00814A81" w:rsidRPr="00814A81" w:rsidRDefault="00814A81" w:rsidP="00814A81">
      <w:pPr>
        <w:widowControl/>
        <w:autoSpaceDE w:val="0"/>
        <w:ind w:firstLine="709"/>
        <w:jc w:val="both"/>
        <w:rPr>
          <w:rFonts w:ascii="Arial" w:eastAsia="Arial" w:hAnsi="Arial" w:cs="Arial"/>
          <w:kern w:val="0"/>
          <w:sz w:val="24"/>
          <w:lang w:eastAsia="ar-SA"/>
        </w:rPr>
      </w:pPr>
      <w:bookmarkStart w:id="6" w:name="Par348"/>
      <w:bookmarkEnd w:id="6"/>
      <w:r w:rsidRPr="00814A81">
        <w:rPr>
          <w:rFonts w:ascii="Arial" w:eastAsia="Arial" w:hAnsi="Arial" w:cs="Arial"/>
          <w:color w:val="000000"/>
          <w:kern w:val="0"/>
          <w:sz w:val="24"/>
          <w:lang w:eastAsia="ar-SA"/>
        </w:rPr>
        <w:t>4) поэтажный план дома, в котором находится переводимое помещение;</w:t>
      </w:r>
    </w:p>
    <w:p w:rsidR="00814A81" w:rsidRPr="00814A81" w:rsidRDefault="00814A81" w:rsidP="00814A81">
      <w:pPr>
        <w:widowControl/>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 xml:space="preserve">5) подготовленный и оформленный в установленном порядке проект переустройства и (или) перепланировки переводимого  помещения (в  случае, если переустройство  и (или) перепланировка требуются для обеспечения использования такого помещения в качестве жилого или нежилого помещения), согласованный с компетентными органами и организациями (в редакции постановления от 12.05.2015 № 47): </w:t>
      </w:r>
    </w:p>
    <w:p w:rsidR="00814A81" w:rsidRPr="00814A81" w:rsidRDefault="00814A81" w:rsidP="00814A81">
      <w:pPr>
        <w:widowControl/>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а) организацией, имеющей лицензию на осуществление работ по монтажу, ремонту и обслуживанию средств обеспечения пожарной безопасности зданий и сооружений;</w:t>
      </w:r>
    </w:p>
    <w:p w:rsidR="00814A81" w:rsidRPr="00814A81" w:rsidRDefault="00814A81" w:rsidP="00814A81">
      <w:pPr>
        <w:widowControl/>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б) Федеральным бюджетным учреждением здравоохранения «Центр гигиены и эпидемиологии по Костромской области»;</w:t>
      </w:r>
    </w:p>
    <w:p w:rsidR="00814A81" w:rsidRPr="00814A81" w:rsidRDefault="00814A81" w:rsidP="00814A81">
      <w:pPr>
        <w:widowControl/>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 xml:space="preserve">в) «ОАО Костромаоблгаз» (в случае установки в переустраиваемом и (или) перепланируемом жилом помещении газового котла, газовой колонки либо иного газового оборудования); </w:t>
      </w:r>
    </w:p>
    <w:p w:rsidR="00814A81" w:rsidRPr="00814A81" w:rsidRDefault="00814A81" w:rsidP="00814A81">
      <w:pPr>
        <w:widowControl/>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 xml:space="preserve">г) </w:t>
      </w:r>
      <w:r w:rsidRPr="00814A81">
        <w:rPr>
          <w:rFonts w:ascii="Arial" w:eastAsia="Times New Roman" w:hAnsi="Arial" w:cs="Arial"/>
          <w:color w:val="000000"/>
          <w:kern w:val="0"/>
          <w:sz w:val="24"/>
          <w:shd w:val="clear" w:color="auto" w:fill="FFFFFF"/>
          <w:lang w:eastAsia="ar-SA"/>
        </w:rPr>
        <w:t>Центральным управлением Федеральной службы по экологическому, технологическому и атомному надзору</w:t>
      </w:r>
      <w:r w:rsidRPr="00814A81">
        <w:rPr>
          <w:rFonts w:ascii="Arial" w:eastAsia="Times New Roman" w:hAnsi="Arial" w:cs="Arial"/>
          <w:kern w:val="0"/>
          <w:sz w:val="24"/>
          <w:lang w:eastAsia="ar-SA"/>
        </w:rPr>
        <w:t xml:space="preserve"> (Ростехнадзор) (в случае установки в переустраиваемом и (или) перепланируемом жилом помещении электрооборудования);</w:t>
      </w:r>
    </w:p>
    <w:p w:rsidR="00814A81" w:rsidRPr="00814A81" w:rsidRDefault="00814A81" w:rsidP="00814A81">
      <w:pPr>
        <w:widowControl/>
        <w:autoSpaceDE w:val="0"/>
        <w:ind w:firstLine="709"/>
        <w:jc w:val="both"/>
        <w:rPr>
          <w:rFonts w:ascii="Arial" w:eastAsia="Times New Roman" w:hAnsi="Arial" w:cs="Arial"/>
          <w:color w:val="000000"/>
          <w:kern w:val="0"/>
          <w:sz w:val="24"/>
          <w:lang w:eastAsia="ar-SA"/>
        </w:rPr>
      </w:pPr>
      <w:r w:rsidRPr="00814A81">
        <w:rPr>
          <w:rFonts w:ascii="Arial" w:eastAsia="Times New Roman" w:hAnsi="Arial" w:cs="Arial"/>
          <w:kern w:val="0"/>
          <w:sz w:val="24"/>
          <w:lang w:eastAsia="ar-SA"/>
        </w:rPr>
        <w:t>д) организацией, осуществляющей теплоснабжение жилого дома, в котором размещается переустраиваемое и (или) перепланируемое жилое помещение (в случае перевода переустраиваемого и (или) перепланируемого жилого помещения на автономное отопление).</w:t>
      </w:r>
    </w:p>
    <w:p w:rsidR="00814A81" w:rsidRPr="00814A81" w:rsidRDefault="00814A81" w:rsidP="00814A81">
      <w:pPr>
        <w:widowControl/>
        <w:autoSpaceDE w:val="0"/>
        <w:ind w:firstLine="709"/>
        <w:jc w:val="both"/>
        <w:rPr>
          <w:rFonts w:ascii="Arial" w:eastAsia="Times New Roman" w:hAnsi="Arial" w:cs="Arial"/>
          <w:color w:val="000000"/>
          <w:kern w:val="0"/>
          <w:sz w:val="24"/>
          <w:lang w:eastAsia="ar-SA"/>
        </w:rPr>
      </w:pPr>
      <w:r w:rsidRPr="00814A81">
        <w:rPr>
          <w:rFonts w:ascii="Arial" w:eastAsia="Times New Roman" w:hAnsi="Arial" w:cs="Arial"/>
          <w:color w:val="000000"/>
          <w:kern w:val="0"/>
          <w:sz w:val="24"/>
          <w:lang w:eastAsia="ar-SA"/>
        </w:rPr>
        <w:t xml:space="preserve">6) документ, подтверждающий в соответствии со </w:t>
      </w:r>
      <w:hyperlink r:id="rId25" w:history="1">
        <w:r w:rsidRPr="00814A81">
          <w:rPr>
            <w:rFonts w:ascii="Arial" w:eastAsia="Times New Roman" w:hAnsi="Arial" w:cs="Arial"/>
            <w:color w:val="000080"/>
            <w:kern w:val="0"/>
            <w:sz w:val="24"/>
            <w:u w:val="single"/>
            <w:lang w:eastAsia="ar-SA"/>
          </w:rPr>
          <w:t>статьей 40</w:t>
        </w:r>
      </w:hyperlink>
      <w:r w:rsidRPr="00814A81">
        <w:rPr>
          <w:rFonts w:ascii="Arial" w:eastAsia="Times New Roman" w:hAnsi="Arial" w:cs="Arial"/>
          <w:color w:val="000000"/>
          <w:kern w:val="0"/>
          <w:sz w:val="24"/>
          <w:lang w:eastAsia="ar-SA"/>
        </w:rPr>
        <w:t xml:space="preserve"> Жилищного кодекса Российской Федерации согласие всех собственников помещений в многоквартирном доме на переустройство и (или) перепланировку помещения, если переустройство и (или) перепланировка требуются для обеспечения использования такого помещения в качестве жилого или нежилого помещения и переустройство и (или) перепланировка помещения невозможны без присоединения к нему части общего имущества в многоквартирном доме.</w:t>
      </w:r>
    </w:p>
    <w:p w:rsidR="00814A81" w:rsidRPr="00814A81" w:rsidRDefault="00814A81" w:rsidP="00814A81">
      <w:pPr>
        <w:widowControl/>
        <w:autoSpaceDE w:val="0"/>
        <w:ind w:firstLine="709"/>
        <w:jc w:val="both"/>
        <w:rPr>
          <w:rFonts w:ascii="Arial" w:eastAsia="Times New Roman" w:hAnsi="Arial" w:cs="Arial"/>
          <w:color w:val="000000"/>
          <w:kern w:val="0"/>
          <w:sz w:val="24"/>
          <w:lang w:eastAsia="ar-SA"/>
        </w:rPr>
      </w:pPr>
      <w:r w:rsidRPr="00814A81">
        <w:rPr>
          <w:rFonts w:ascii="Arial" w:eastAsia="Times New Roman" w:hAnsi="Arial" w:cs="Arial"/>
          <w:color w:val="000000"/>
          <w:kern w:val="0"/>
          <w:sz w:val="24"/>
          <w:lang w:eastAsia="ar-SA"/>
        </w:rPr>
        <w:t>Подготовленный и оформленный в установленном порядке проект перепланировки и (или) переустройства, и (или) иных работ должен включать в составе разделов описание решений по благоустройству придомовой территории (согласованное с руководителем соответствующего структурного подразделения, отраслевого (функционального) органа местного самоуправления), отображение фасадов, цветовое решение фасадов, схему планировочной организации земельного участка (согласованное с руководителем или иным уполномоченным должностным лицом соответствующего структурного подразделения, отраслевого (функционального) органа местного самоуправления; а в отношении объектов культурного наследия – согласованные с Департаментом культуры Костромской области), а также техническое заключение проектной организации о несущей способности конструкций и влиянии предполагаемых изменений на конструктивные и другие характеристики надежности и безопасности объекта.</w:t>
      </w:r>
    </w:p>
    <w:p w:rsidR="00814A81" w:rsidRPr="00814A81" w:rsidRDefault="00814A81" w:rsidP="00814A81">
      <w:pPr>
        <w:autoSpaceDE w:val="0"/>
        <w:ind w:firstLine="709"/>
        <w:jc w:val="both"/>
        <w:rPr>
          <w:rFonts w:ascii="Arial" w:eastAsia="Times New Roman" w:hAnsi="Arial" w:cs="Arial"/>
          <w:color w:val="000000"/>
          <w:kern w:val="0"/>
          <w:sz w:val="24"/>
          <w:lang w:eastAsia="ar-SA"/>
        </w:rPr>
      </w:pPr>
      <w:r w:rsidRPr="00814A81">
        <w:rPr>
          <w:rFonts w:ascii="Arial" w:eastAsia="Times New Roman" w:hAnsi="Arial" w:cs="Arial"/>
          <w:color w:val="000000"/>
          <w:kern w:val="0"/>
          <w:sz w:val="24"/>
          <w:lang w:eastAsia="ar-SA"/>
        </w:rPr>
        <w:t xml:space="preserve">7) документ, удостоверяющий личность заявителя (в случае личного </w:t>
      </w:r>
      <w:r w:rsidRPr="00814A81">
        <w:rPr>
          <w:rFonts w:ascii="Arial" w:eastAsia="Times New Roman" w:hAnsi="Arial" w:cs="Arial"/>
          <w:color w:val="000000"/>
          <w:kern w:val="0"/>
          <w:sz w:val="24"/>
          <w:lang w:eastAsia="ar-SA"/>
        </w:rPr>
        <w:lastRenderedPageBreak/>
        <w:t>обращения заявителя);</w:t>
      </w:r>
    </w:p>
    <w:p w:rsidR="00814A81" w:rsidRPr="00814A81" w:rsidRDefault="00814A81" w:rsidP="00814A81">
      <w:pPr>
        <w:autoSpaceDE w:val="0"/>
        <w:ind w:firstLine="709"/>
        <w:jc w:val="both"/>
        <w:rPr>
          <w:rFonts w:ascii="Arial" w:eastAsia="Times New Roman" w:hAnsi="Arial" w:cs="Arial"/>
          <w:color w:val="000000"/>
          <w:kern w:val="0"/>
          <w:sz w:val="24"/>
          <w:lang w:eastAsia="ar-SA"/>
        </w:rPr>
      </w:pPr>
      <w:r w:rsidRPr="00814A81">
        <w:rPr>
          <w:rFonts w:ascii="Arial" w:eastAsia="Times New Roman" w:hAnsi="Arial" w:cs="Arial"/>
          <w:color w:val="000000"/>
          <w:kern w:val="0"/>
          <w:sz w:val="24"/>
          <w:lang w:eastAsia="ar-SA"/>
        </w:rPr>
        <w:t>8) документ, подтверждающий полномочия лица, непосредственно обращающегося в ОМС с заявлением о предоставлении муниципальной услуги (в случае, когда с заявлением о предоставлении муниципальной услуги обращается представитель заявителя);</w:t>
      </w:r>
    </w:p>
    <w:p w:rsidR="00814A81" w:rsidRPr="00814A81" w:rsidRDefault="00814A81" w:rsidP="00814A81">
      <w:pPr>
        <w:autoSpaceDE w:val="0"/>
        <w:ind w:firstLine="709"/>
        <w:jc w:val="both"/>
        <w:rPr>
          <w:rFonts w:ascii="Arial" w:eastAsia="Times New Roman" w:hAnsi="Arial" w:cs="Arial"/>
          <w:color w:val="000000"/>
          <w:kern w:val="0"/>
          <w:sz w:val="24"/>
          <w:lang w:eastAsia="ar-SA"/>
        </w:rPr>
      </w:pPr>
      <w:r w:rsidRPr="00814A81">
        <w:rPr>
          <w:rFonts w:ascii="Arial" w:eastAsia="Times New Roman" w:hAnsi="Arial" w:cs="Arial"/>
          <w:color w:val="000000"/>
          <w:kern w:val="0"/>
          <w:sz w:val="24"/>
          <w:lang w:eastAsia="ar-SA"/>
        </w:rPr>
        <w:t>9) документы, содержащие сведения, подтверждающие, что жилое помещение не используется собственником данного помещения или иным гражданином в качестве места постоянного проживания.</w:t>
      </w:r>
    </w:p>
    <w:p w:rsidR="00814A81" w:rsidRPr="00814A81" w:rsidRDefault="00814A81" w:rsidP="00814A81">
      <w:pPr>
        <w:autoSpaceDE w:val="0"/>
        <w:ind w:firstLine="709"/>
        <w:jc w:val="both"/>
        <w:rPr>
          <w:rFonts w:ascii="Arial" w:eastAsia="Times New Roman" w:hAnsi="Arial" w:cs="Arial"/>
          <w:color w:val="000000"/>
          <w:kern w:val="0"/>
          <w:sz w:val="24"/>
          <w:lang w:eastAsia="ar-SA"/>
        </w:rPr>
      </w:pPr>
      <w:r w:rsidRPr="00814A81">
        <w:rPr>
          <w:rFonts w:ascii="Arial" w:eastAsia="Times New Roman" w:hAnsi="Arial" w:cs="Arial"/>
          <w:color w:val="000000"/>
          <w:kern w:val="0"/>
          <w:sz w:val="24"/>
          <w:lang w:eastAsia="ar-SA"/>
        </w:rPr>
        <w:t>Перечень, указанных в настоящем пункте административного регламента документов является исчерпывающим, из них документы (сведения), указанные в подпунктах 1, 2, 5, 6, 7, 8 настоящего пункта предоставляются заявителем самостоятельно.</w:t>
      </w:r>
    </w:p>
    <w:p w:rsidR="00814A81" w:rsidRPr="00814A81" w:rsidRDefault="00814A81" w:rsidP="00814A81">
      <w:pPr>
        <w:autoSpaceDE w:val="0"/>
        <w:ind w:firstLine="709"/>
        <w:jc w:val="both"/>
        <w:rPr>
          <w:rFonts w:ascii="Arial" w:eastAsia="Times New Roman" w:hAnsi="Arial" w:cs="Arial"/>
          <w:kern w:val="0"/>
          <w:sz w:val="24"/>
          <w:lang w:eastAsia="ar-SA"/>
        </w:rPr>
      </w:pPr>
      <w:r w:rsidRPr="00814A81">
        <w:rPr>
          <w:rFonts w:ascii="Arial" w:eastAsia="Times New Roman" w:hAnsi="Arial" w:cs="Arial"/>
          <w:color w:val="000000"/>
          <w:kern w:val="0"/>
          <w:sz w:val="24"/>
          <w:lang w:eastAsia="ar-SA"/>
        </w:rPr>
        <w:t>Заявитель вправе не представлять документы, предусмотренные под</w:t>
      </w:r>
      <w:hyperlink w:anchor="Par347" w:history="1">
        <w:r w:rsidRPr="00814A81">
          <w:rPr>
            <w:rFonts w:ascii="Arial" w:eastAsia="Times New Roman" w:hAnsi="Arial" w:cs="Arial"/>
            <w:color w:val="000080"/>
            <w:kern w:val="0"/>
            <w:sz w:val="24"/>
            <w:u w:val="single"/>
            <w:lang w:eastAsia="ar-SA"/>
          </w:rPr>
          <w:t>пунктами 3</w:t>
        </w:r>
      </w:hyperlink>
      <w:r w:rsidRPr="00814A81">
        <w:rPr>
          <w:rFonts w:ascii="Arial" w:eastAsia="Times New Roman" w:hAnsi="Arial" w:cs="Arial"/>
          <w:color w:val="000000"/>
          <w:kern w:val="0"/>
          <w:sz w:val="24"/>
          <w:lang w:eastAsia="ar-SA"/>
        </w:rPr>
        <w:t xml:space="preserve">, 4, 9 настоящего пункта, а также в случае, если право на переводимое помещение зарегистрировано в Едином государственном </w:t>
      </w:r>
      <w:hyperlink r:id="rId26" w:history="1">
        <w:r w:rsidRPr="00814A81">
          <w:rPr>
            <w:rFonts w:ascii="Arial" w:eastAsia="Times New Roman" w:hAnsi="Arial" w:cs="Arial"/>
            <w:color w:val="000080"/>
            <w:kern w:val="0"/>
            <w:sz w:val="24"/>
            <w:u w:val="single"/>
            <w:lang w:eastAsia="ar-SA"/>
          </w:rPr>
          <w:t>реестре</w:t>
        </w:r>
      </w:hyperlink>
      <w:r w:rsidRPr="00814A81">
        <w:rPr>
          <w:rFonts w:ascii="Arial" w:eastAsia="Times New Roman" w:hAnsi="Arial" w:cs="Arial"/>
          <w:color w:val="000000"/>
          <w:kern w:val="0"/>
          <w:sz w:val="24"/>
          <w:lang w:eastAsia="ar-SA"/>
        </w:rPr>
        <w:t xml:space="preserve"> прав на недвижимое имущество и сделок с ним, документы, предусмотренные под</w:t>
      </w:r>
      <w:hyperlink w:anchor="Par346" w:history="1">
        <w:r w:rsidRPr="00814A81">
          <w:rPr>
            <w:rFonts w:ascii="Arial" w:eastAsia="Times New Roman" w:hAnsi="Arial" w:cs="Arial"/>
            <w:color w:val="000080"/>
            <w:kern w:val="0"/>
            <w:sz w:val="24"/>
            <w:u w:val="single"/>
            <w:lang w:eastAsia="ar-SA"/>
          </w:rPr>
          <w:t xml:space="preserve">пунктом 2 </w:t>
        </w:r>
      </w:hyperlink>
      <w:r w:rsidRPr="00814A81">
        <w:rPr>
          <w:rFonts w:ascii="Arial" w:eastAsia="Times New Roman" w:hAnsi="Arial" w:cs="Arial"/>
          <w:color w:val="000000"/>
          <w:kern w:val="0"/>
          <w:sz w:val="24"/>
          <w:lang w:eastAsia="ar-SA"/>
        </w:rPr>
        <w:t>настоящего пункта.</w:t>
      </w:r>
    </w:p>
    <w:p w:rsidR="00814A81" w:rsidRPr="00814A81" w:rsidRDefault="00814A81" w:rsidP="00814A81">
      <w:pPr>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Заявитель вправе представить в ОМС  документы, указанные в подпунктах 3, 4, 9 настоящего пункта, имеющиеся в распоряжении государственных органов, ОМС и иных организаций,</w:t>
      </w:r>
      <w:r w:rsidRPr="00814A81">
        <w:rPr>
          <w:rFonts w:ascii="Arial" w:eastAsia="Times New Roman" w:hAnsi="Arial" w:cs="Arial"/>
          <w:color w:val="000000"/>
          <w:kern w:val="0"/>
          <w:sz w:val="24"/>
          <w:lang w:eastAsia="ar-SA"/>
        </w:rPr>
        <w:t xml:space="preserve"> а также в случае, если право на переводимое помещение зарегистрировано в Едином государственном </w:t>
      </w:r>
      <w:hyperlink r:id="rId27" w:history="1">
        <w:r w:rsidRPr="00814A81">
          <w:rPr>
            <w:rFonts w:ascii="Arial" w:eastAsia="Times New Roman" w:hAnsi="Arial" w:cs="Arial"/>
            <w:color w:val="000080"/>
            <w:kern w:val="0"/>
            <w:sz w:val="24"/>
            <w:u w:val="single"/>
            <w:lang w:eastAsia="ar-SA"/>
          </w:rPr>
          <w:t>реестре</w:t>
        </w:r>
      </w:hyperlink>
      <w:r w:rsidRPr="00814A81">
        <w:rPr>
          <w:rFonts w:ascii="Arial" w:eastAsia="Times New Roman" w:hAnsi="Arial" w:cs="Arial"/>
          <w:color w:val="000000"/>
          <w:kern w:val="0"/>
          <w:sz w:val="24"/>
          <w:lang w:eastAsia="ar-SA"/>
        </w:rPr>
        <w:t xml:space="preserve"> прав на недвижимое имущество и сделок с ним, документы, предусмотренные под</w:t>
      </w:r>
      <w:hyperlink w:anchor="Par346" w:history="1">
        <w:r w:rsidRPr="00814A81">
          <w:rPr>
            <w:rFonts w:ascii="Arial" w:eastAsia="Times New Roman" w:hAnsi="Arial" w:cs="Arial"/>
            <w:color w:val="000080"/>
            <w:kern w:val="0"/>
            <w:sz w:val="24"/>
            <w:u w:val="single"/>
            <w:lang w:eastAsia="ar-SA"/>
          </w:rPr>
          <w:t xml:space="preserve">пунктом 2 </w:t>
        </w:r>
      </w:hyperlink>
      <w:r w:rsidRPr="00814A81">
        <w:rPr>
          <w:rFonts w:ascii="Arial" w:eastAsia="Times New Roman" w:hAnsi="Arial" w:cs="Arial"/>
          <w:color w:val="000000"/>
          <w:kern w:val="0"/>
          <w:sz w:val="24"/>
          <w:lang w:eastAsia="ar-SA"/>
        </w:rPr>
        <w:t>настоящего пункта.</w:t>
      </w:r>
    </w:p>
    <w:p w:rsidR="00814A81" w:rsidRPr="00814A81" w:rsidRDefault="00814A81" w:rsidP="00814A81">
      <w:pPr>
        <w:widowControl/>
        <w:numPr>
          <w:ilvl w:val="0"/>
          <w:numId w:val="1"/>
        </w:numPr>
        <w:tabs>
          <w:tab w:val="clear" w:pos="720"/>
          <w:tab w:val="num" w:pos="644"/>
          <w:tab w:val="left" w:pos="1069"/>
        </w:tabs>
        <w:autoSpaceDE w:val="0"/>
        <w:ind w:left="106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Запрещается требовать от заявителя:</w:t>
      </w:r>
    </w:p>
    <w:p w:rsidR="00814A81" w:rsidRPr="00814A81" w:rsidRDefault="00814A81" w:rsidP="00814A81">
      <w:pPr>
        <w:widowControl/>
        <w:tabs>
          <w:tab w:val="left" w:pos="0"/>
        </w:tabs>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814A81" w:rsidRPr="00814A81" w:rsidRDefault="00814A81" w:rsidP="00814A81">
      <w:pPr>
        <w:widowControl/>
        <w:tabs>
          <w:tab w:val="left" w:pos="0"/>
        </w:tabs>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2) представления документов и информации, которые находятся в распоряжении ОМС,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в соответствии с нормативными правовыми актами Российской Федерации, нормативными правовыми актами Костромской области, муниципальными правовыми актами, за исключением документов, включенных в определенный частью 6 статьи 7 Федерального закона от 27 июля 2010 года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ОМС, по собственной инициативе;</w:t>
      </w:r>
    </w:p>
    <w:p w:rsidR="00814A81" w:rsidRPr="00814A81" w:rsidRDefault="00814A81" w:rsidP="00814A81">
      <w:pPr>
        <w:tabs>
          <w:tab w:val="left" w:pos="0"/>
        </w:tabs>
        <w:autoSpaceDE w:val="0"/>
        <w:ind w:firstLine="709"/>
        <w:jc w:val="both"/>
        <w:rPr>
          <w:rFonts w:ascii="Arial" w:eastAsia="Times New Roman" w:hAnsi="Arial" w:cs="Arial"/>
          <w:i/>
          <w:iCs/>
          <w:kern w:val="0"/>
          <w:sz w:val="24"/>
          <w:u w:val="single"/>
          <w:lang w:eastAsia="ar-SA"/>
        </w:rPr>
      </w:pPr>
      <w:r w:rsidRPr="00814A81">
        <w:rPr>
          <w:rFonts w:ascii="Arial" w:eastAsia="Times New Roman" w:hAnsi="Arial" w:cs="Arial"/>
          <w:kern w:val="0"/>
          <w:sz w:val="24"/>
          <w:lang w:eastAsia="ar-SA"/>
        </w:rPr>
        <w:t xml:space="preserve">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w:t>
      </w:r>
      <w:r w:rsidRPr="00814A81">
        <w:rPr>
          <w:rFonts w:ascii="Arial" w:eastAsia="Times New Roman" w:hAnsi="Arial" w:cs="Arial"/>
          <w:i/>
          <w:iCs/>
          <w:kern w:val="0"/>
          <w:sz w:val="24"/>
          <w:u w:val="single"/>
          <w:lang w:eastAsia="ar-SA"/>
        </w:rPr>
        <w:t xml:space="preserve"> </w:t>
      </w:r>
      <w:r w:rsidRPr="00814A81">
        <w:rPr>
          <w:rFonts w:ascii="Arial" w:eastAsia="Times New Roman" w:hAnsi="Arial" w:cs="Arial"/>
          <w:kern w:val="0"/>
          <w:sz w:val="24"/>
          <w:lang w:eastAsia="ar-SA"/>
        </w:rPr>
        <w:t>решение Совета депутатов Чернопенского сельского поселения Костромского муниципального района Костромской области от «31» мая 2012  года № 29.</w:t>
      </w:r>
    </w:p>
    <w:p w:rsidR="00814A81" w:rsidRPr="00814A81" w:rsidRDefault="00814A81" w:rsidP="00814A81">
      <w:pPr>
        <w:tabs>
          <w:tab w:val="left" w:pos="0"/>
        </w:tabs>
        <w:autoSpaceDE w:val="0"/>
        <w:ind w:firstLine="709"/>
        <w:jc w:val="center"/>
        <w:rPr>
          <w:rFonts w:ascii="Arial" w:eastAsia="Times New Roman" w:hAnsi="Arial" w:cs="Arial"/>
          <w:i/>
          <w:iCs/>
          <w:kern w:val="0"/>
          <w:sz w:val="24"/>
          <w:u w:val="single"/>
          <w:lang w:eastAsia="ar-SA"/>
        </w:rPr>
      </w:pPr>
    </w:p>
    <w:p w:rsidR="00814A81" w:rsidRPr="00814A81" w:rsidRDefault="00814A81" w:rsidP="00814A81">
      <w:pPr>
        <w:tabs>
          <w:tab w:val="left" w:pos="0"/>
        </w:tabs>
        <w:autoSpaceDE w:val="0"/>
        <w:jc w:val="center"/>
        <w:rPr>
          <w:rFonts w:ascii="Arial" w:eastAsia="Times New Roman" w:hAnsi="Arial" w:cs="Arial"/>
          <w:color w:val="000000"/>
          <w:kern w:val="0"/>
          <w:sz w:val="24"/>
          <w:lang w:eastAsia="ar-SA"/>
        </w:rPr>
      </w:pPr>
      <w:r w:rsidRPr="00814A81">
        <w:rPr>
          <w:rFonts w:ascii="Arial" w:eastAsia="Times New Roman" w:hAnsi="Arial" w:cs="Arial"/>
          <w:kern w:val="0"/>
          <w:sz w:val="24"/>
          <w:lang w:eastAsia="ar-SA"/>
        </w:rPr>
        <w:t>Требования, предъявляемые к документам необходимым для получения муниципальной услуги</w:t>
      </w:r>
    </w:p>
    <w:p w:rsidR="00814A81" w:rsidRPr="00814A81" w:rsidRDefault="00814A81" w:rsidP="00814A81">
      <w:pPr>
        <w:tabs>
          <w:tab w:val="left" w:pos="0"/>
        </w:tabs>
        <w:autoSpaceDE w:val="0"/>
        <w:ind w:firstLine="709"/>
        <w:jc w:val="both"/>
        <w:rPr>
          <w:rFonts w:ascii="Arial" w:eastAsia="Times New Roman" w:hAnsi="Arial" w:cs="Arial"/>
          <w:color w:val="000000"/>
          <w:kern w:val="0"/>
          <w:sz w:val="24"/>
          <w:lang w:eastAsia="ar-SA"/>
        </w:rPr>
      </w:pPr>
    </w:p>
    <w:p w:rsidR="00814A81" w:rsidRPr="00814A81" w:rsidRDefault="00814A81" w:rsidP="00814A81">
      <w:pPr>
        <w:widowControl/>
        <w:numPr>
          <w:ilvl w:val="0"/>
          <w:numId w:val="1"/>
        </w:numPr>
        <w:tabs>
          <w:tab w:val="clear" w:pos="720"/>
          <w:tab w:val="num" w:pos="644"/>
          <w:tab w:val="left" w:pos="1069"/>
        </w:tabs>
        <w:autoSpaceDE w:val="0"/>
        <w:ind w:left="106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Документы, предоставляемые заявителем, должны соответствовать следующим требованиям:</w:t>
      </w:r>
    </w:p>
    <w:p w:rsidR="00814A81" w:rsidRPr="00814A81" w:rsidRDefault="00814A81" w:rsidP="00814A81">
      <w:pPr>
        <w:tabs>
          <w:tab w:val="left" w:pos="0"/>
        </w:tabs>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lastRenderedPageBreak/>
        <w:t xml:space="preserve">тексты документов должны быть написаны разборчиво; </w:t>
      </w:r>
    </w:p>
    <w:p w:rsidR="00814A81" w:rsidRPr="00814A81" w:rsidRDefault="00814A81" w:rsidP="00814A81">
      <w:pPr>
        <w:tabs>
          <w:tab w:val="left" w:pos="0"/>
        </w:tabs>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документы не должны содержать подчисток, приписок, зачеркнутых слов и иных неоговоренных исправлений;</w:t>
      </w:r>
    </w:p>
    <w:p w:rsidR="00814A81" w:rsidRPr="00814A81" w:rsidRDefault="00814A81" w:rsidP="00814A81">
      <w:pPr>
        <w:tabs>
          <w:tab w:val="left" w:pos="0"/>
        </w:tabs>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документы не должны быть исполнены карандашом;</w:t>
      </w:r>
    </w:p>
    <w:p w:rsidR="00814A81" w:rsidRPr="00814A81" w:rsidRDefault="00814A81" w:rsidP="00814A81">
      <w:pPr>
        <w:tabs>
          <w:tab w:val="left" w:pos="0"/>
        </w:tabs>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документы не должны иметь серьезных повреждений, наличие которых допускает неоднозначность их толкования.</w:t>
      </w:r>
    </w:p>
    <w:p w:rsidR="00814A81" w:rsidRPr="00814A81" w:rsidRDefault="00814A81" w:rsidP="00814A81">
      <w:pPr>
        <w:tabs>
          <w:tab w:val="left" w:pos="0"/>
        </w:tabs>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 xml:space="preserve">Документы, необходимые для получения муниципальной услуги, могут быть предоставлены как в подлинниках, так и в копиях, заверенных выдавшей </w:t>
      </w:r>
      <w:r w:rsidRPr="00814A81">
        <w:rPr>
          <w:rFonts w:ascii="Arial" w:eastAsia="Times New Roman" w:hAnsi="Arial" w:cs="Arial"/>
          <w:color w:val="000000"/>
          <w:kern w:val="0"/>
          <w:sz w:val="24"/>
          <w:lang w:eastAsia="ar-SA"/>
        </w:rPr>
        <w:t xml:space="preserve">документы организацией (органом, учреждением) или нотариально удостоверены </w:t>
      </w:r>
      <w:r w:rsidRPr="00814A81">
        <w:rPr>
          <w:rFonts w:ascii="Arial" w:eastAsia="Times New Roman" w:hAnsi="Arial" w:cs="Arial"/>
          <w:iCs/>
          <w:color w:val="000000"/>
          <w:kern w:val="0"/>
          <w:sz w:val="24"/>
          <w:lang w:eastAsia="ar-SA"/>
        </w:rPr>
        <w:t xml:space="preserve">(в случаях, прямо предусмотренных законодательством Российской Федерации). </w:t>
      </w:r>
    </w:p>
    <w:p w:rsidR="00814A81" w:rsidRPr="00814A81" w:rsidRDefault="00814A81" w:rsidP="00814A81">
      <w:pPr>
        <w:autoSpaceDE w:val="0"/>
        <w:ind w:firstLine="709"/>
        <w:jc w:val="both"/>
        <w:rPr>
          <w:rFonts w:ascii="Arial" w:eastAsia="Times New Roman" w:hAnsi="Arial" w:cs="Arial"/>
          <w:color w:val="000000"/>
          <w:kern w:val="0"/>
          <w:sz w:val="24"/>
          <w:lang w:eastAsia="ar-SA"/>
        </w:rPr>
      </w:pPr>
      <w:r w:rsidRPr="00814A81">
        <w:rPr>
          <w:rFonts w:ascii="Arial" w:eastAsia="Times New Roman" w:hAnsi="Arial" w:cs="Arial"/>
          <w:kern w:val="0"/>
          <w:sz w:val="24"/>
          <w:lang w:eastAsia="ar-SA"/>
        </w:rPr>
        <w:t>Не заверенные копии предоставленных документов заверяются специалистом ОМС  на основании предоставленного оригинала этого документа.</w:t>
      </w:r>
    </w:p>
    <w:p w:rsidR="00814A81" w:rsidRPr="00814A81" w:rsidRDefault="00814A81" w:rsidP="00814A81">
      <w:pPr>
        <w:widowControl/>
        <w:autoSpaceDE w:val="0"/>
        <w:ind w:firstLine="709"/>
        <w:jc w:val="both"/>
        <w:rPr>
          <w:rFonts w:ascii="Arial" w:eastAsia="Times New Roman" w:hAnsi="Arial" w:cs="Arial"/>
          <w:color w:val="000000"/>
          <w:kern w:val="0"/>
          <w:sz w:val="24"/>
          <w:lang w:eastAsia="ar-SA"/>
        </w:rPr>
      </w:pPr>
      <w:r w:rsidRPr="00814A81">
        <w:rPr>
          <w:rFonts w:ascii="Arial" w:eastAsia="Times New Roman" w:hAnsi="Arial" w:cs="Arial"/>
          <w:color w:val="000000"/>
          <w:kern w:val="0"/>
          <w:sz w:val="24"/>
          <w:lang w:eastAsia="ar-SA"/>
        </w:rPr>
        <w:t>Заявитель может подать заявление о получении муниципальной услуги в электронном виде с использованием федеральной государственной информационной системы «Единый портал государственных и муниципальных услуг (функций)».</w:t>
      </w:r>
    </w:p>
    <w:p w:rsidR="00814A81" w:rsidRPr="00814A81" w:rsidRDefault="00814A81" w:rsidP="00814A81">
      <w:pPr>
        <w:widowControl/>
        <w:autoSpaceDE w:val="0"/>
        <w:ind w:firstLine="709"/>
        <w:jc w:val="both"/>
        <w:rPr>
          <w:rFonts w:ascii="Arial" w:eastAsia="Times New Roman" w:hAnsi="Arial" w:cs="Arial"/>
          <w:kern w:val="0"/>
          <w:sz w:val="24"/>
          <w:lang w:eastAsia="ar-SA"/>
        </w:rPr>
      </w:pPr>
      <w:r w:rsidRPr="00814A81">
        <w:rPr>
          <w:rFonts w:ascii="Arial" w:eastAsia="Times New Roman" w:hAnsi="Arial" w:cs="Arial"/>
          <w:color w:val="000000"/>
          <w:kern w:val="0"/>
          <w:sz w:val="24"/>
          <w:lang w:eastAsia="ar-SA"/>
        </w:rPr>
        <w:t xml:space="preserve">В соответствии со ст. 6 Федерального закона от 06 апреля 2011 года           № 63-ФЗ «Об электронной подписи» информация в электронной форме, подписанная квалифицированной электронной подписью, признается электронным документом, равнозначным документу на бумажном носителе, подписанному собственноручной подписью, кроме случая, если федеральными законами или принимаемыми в соответствии с ними нормативными правовыми актами установлено требование о необходимости составления документа исключительно на бумажном носителе. </w:t>
      </w:r>
    </w:p>
    <w:p w:rsidR="00814A81" w:rsidRPr="00814A81" w:rsidRDefault="00814A81" w:rsidP="00814A81">
      <w:pPr>
        <w:widowControl/>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Заявление и необходимые для получения муниципальной услуги документы, предусмотренные пунктом 15 настоящего административного регламента, предоставленные заявителем в электронном виде, удостоверяются электронной подписью:</w:t>
      </w:r>
    </w:p>
    <w:p w:rsidR="00814A81" w:rsidRPr="00814A81" w:rsidRDefault="00814A81" w:rsidP="00814A81">
      <w:pPr>
        <w:widowControl/>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 xml:space="preserve">- заявление удостоверяется </w:t>
      </w:r>
      <w:r w:rsidRPr="00814A81">
        <w:rPr>
          <w:rFonts w:ascii="Arial" w:eastAsia="Times New Roman" w:hAnsi="Arial" w:cs="Arial"/>
          <w:iCs/>
          <w:kern w:val="0"/>
          <w:sz w:val="24"/>
          <w:lang w:eastAsia="ar-SA"/>
        </w:rPr>
        <w:t>простой электронной подписью</w:t>
      </w:r>
      <w:r w:rsidRPr="00814A81">
        <w:rPr>
          <w:rFonts w:ascii="Arial" w:eastAsia="Times New Roman" w:hAnsi="Arial" w:cs="Arial"/>
          <w:kern w:val="0"/>
          <w:sz w:val="24"/>
          <w:lang w:eastAsia="ar-SA"/>
        </w:rPr>
        <w:t xml:space="preserve"> заявителя;</w:t>
      </w:r>
    </w:p>
    <w:p w:rsidR="00814A81" w:rsidRPr="00814A81" w:rsidRDefault="00814A81" w:rsidP="00814A81">
      <w:pPr>
        <w:widowControl/>
        <w:autoSpaceDE w:val="0"/>
        <w:ind w:firstLine="709"/>
        <w:jc w:val="both"/>
        <w:rPr>
          <w:rFonts w:ascii="Arial" w:eastAsia="Times New Roman" w:hAnsi="Arial" w:cs="Arial"/>
          <w:iCs/>
          <w:kern w:val="0"/>
          <w:sz w:val="24"/>
          <w:lang w:eastAsia="ar-SA"/>
        </w:rPr>
      </w:pPr>
      <w:r w:rsidRPr="00814A81">
        <w:rPr>
          <w:rFonts w:ascii="Arial" w:eastAsia="Times New Roman" w:hAnsi="Arial" w:cs="Arial"/>
          <w:kern w:val="0"/>
          <w:sz w:val="24"/>
          <w:lang w:eastAsia="ar-SA"/>
        </w:rPr>
        <w:t xml:space="preserve">- доверенность, подтверждающая правомочие на обращение за получением муниципальной услуги, выданная организацией, удостоверяется </w:t>
      </w:r>
      <w:r w:rsidRPr="00814A81">
        <w:rPr>
          <w:rFonts w:ascii="Arial" w:eastAsia="Times New Roman" w:hAnsi="Arial" w:cs="Arial"/>
          <w:iCs/>
          <w:kern w:val="0"/>
          <w:sz w:val="24"/>
          <w:lang w:eastAsia="ar-SA"/>
        </w:rPr>
        <w:t>усиленной квалифицированной электронной подписью</w:t>
      </w:r>
      <w:r w:rsidRPr="00814A81">
        <w:rPr>
          <w:rFonts w:ascii="Arial" w:eastAsia="Times New Roman" w:hAnsi="Arial" w:cs="Arial"/>
          <w:kern w:val="0"/>
          <w:sz w:val="24"/>
          <w:lang w:eastAsia="ar-SA"/>
        </w:rPr>
        <w:t xml:space="preserve"> правомочного должностного лица организации, а доверенность, выданная физическим лицом, - </w:t>
      </w:r>
      <w:r w:rsidRPr="00814A81">
        <w:rPr>
          <w:rFonts w:ascii="Arial" w:eastAsia="Times New Roman" w:hAnsi="Arial" w:cs="Arial"/>
          <w:iCs/>
          <w:kern w:val="0"/>
          <w:sz w:val="24"/>
          <w:lang w:eastAsia="ar-SA"/>
        </w:rPr>
        <w:t xml:space="preserve">усиленной квалифицированной электронной подписью </w:t>
      </w:r>
      <w:r w:rsidRPr="00814A81">
        <w:rPr>
          <w:rFonts w:ascii="Arial" w:eastAsia="Times New Roman" w:hAnsi="Arial" w:cs="Arial"/>
          <w:kern w:val="0"/>
          <w:sz w:val="24"/>
          <w:lang w:eastAsia="ar-SA"/>
        </w:rPr>
        <w:t>нотариуса</w:t>
      </w:r>
      <w:r w:rsidRPr="00814A81">
        <w:rPr>
          <w:rFonts w:ascii="Arial" w:eastAsia="Times New Roman" w:hAnsi="Arial" w:cs="Arial"/>
          <w:iCs/>
          <w:kern w:val="0"/>
          <w:sz w:val="24"/>
          <w:lang w:eastAsia="ar-SA"/>
        </w:rPr>
        <w:t>;</w:t>
      </w:r>
    </w:p>
    <w:p w:rsidR="00814A81" w:rsidRPr="00814A81" w:rsidRDefault="00814A81" w:rsidP="00814A81">
      <w:pPr>
        <w:widowControl/>
        <w:autoSpaceDE w:val="0"/>
        <w:ind w:firstLine="709"/>
        <w:jc w:val="both"/>
        <w:rPr>
          <w:rFonts w:ascii="Arial" w:eastAsia="Times New Roman" w:hAnsi="Arial" w:cs="Arial"/>
          <w:kern w:val="0"/>
          <w:sz w:val="24"/>
          <w:lang w:eastAsia="ar-SA"/>
        </w:rPr>
      </w:pPr>
      <w:r w:rsidRPr="00814A81">
        <w:rPr>
          <w:rFonts w:ascii="Arial" w:eastAsia="Times New Roman" w:hAnsi="Arial" w:cs="Arial"/>
          <w:iCs/>
          <w:kern w:val="0"/>
          <w:sz w:val="24"/>
          <w:lang w:eastAsia="ar-SA"/>
        </w:rPr>
        <w:t xml:space="preserve">- иные документы, прилагаемые к заявлению в форме электронных образов бумажных документов (сканированных копий), удостоверяются электронной подписью </w:t>
      </w:r>
      <w:r w:rsidRPr="00814A81">
        <w:rPr>
          <w:rFonts w:ascii="Arial" w:eastAsia="Times New Roman" w:hAnsi="Arial" w:cs="Arial"/>
          <w:kern w:val="0"/>
          <w:sz w:val="24"/>
          <w:lang w:eastAsia="ar-SA"/>
        </w:rPr>
        <w:t>в соответствии с требованиями постановления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w:t>
      </w:r>
    </w:p>
    <w:p w:rsidR="00814A81" w:rsidRPr="00814A81" w:rsidRDefault="00814A81" w:rsidP="00814A81">
      <w:pPr>
        <w:widowControl/>
        <w:autoSpaceDE w:val="0"/>
        <w:ind w:firstLine="709"/>
        <w:jc w:val="both"/>
        <w:rPr>
          <w:rFonts w:ascii="Arial" w:eastAsia="Times New Roman" w:hAnsi="Arial" w:cs="Arial"/>
          <w:i/>
          <w:color w:val="000000"/>
          <w:kern w:val="0"/>
          <w:sz w:val="24"/>
          <w:lang w:eastAsia="ar-SA"/>
        </w:rPr>
      </w:pPr>
      <w:r w:rsidRPr="00814A81">
        <w:rPr>
          <w:rFonts w:ascii="Arial" w:eastAsia="Times New Roman" w:hAnsi="Arial" w:cs="Arial"/>
          <w:kern w:val="0"/>
          <w:sz w:val="24"/>
          <w:lang w:eastAsia="ar-SA"/>
        </w:rPr>
        <w:t xml:space="preserve">При личном обращении за муниципальной услугой и при обращении в электронном виде </w:t>
      </w:r>
      <w:r w:rsidRPr="00814A81">
        <w:rPr>
          <w:rFonts w:ascii="Arial" w:eastAsia="Times New Roman" w:hAnsi="Arial" w:cs="Arial"/>
          <w:color w:val="000000"/>
          <w:kern w:val="0"/>
          <w:sz w:val="24"/>
          <w:lang w:eastAsia="ar-SA"/>
        </w:rPr>
        <w:t>с использованием федеральной государственной информационной системы «Единый портал государственных и муниципальных услуг (функций)» з</w:t>
      </w:r>
      <w:r w:rsidRPr="00814A81">
        <w:rPr>
          <w:rFonts w:ascii="Arial" w:eastAsia="Times New Roman" w:hAnsi="Arial" w:cs="Arial"/>
          <w:kern w:val="0"/>
          <w:sz w:val="24"/>
          <w:lang w:eastAsia="ar-SA"/>
        </w:rPr>
        <w:t xml:space="preserve">аявитель - физическое лицо имеет возможность получения муниципальной услуги с использованием универсальной электронной карты. </w:t>
      </w:r>
    </w:p>
    <w:p w:rsidR="00814A81" w:rsidRPr="00814A81" w:rsidRDefault="00814A81" w:rsidP="00814A81">
      <w:pPr>
        <w:autoSpaceDE w:val="0"/>
        <w:ind w:firstLine="709"/>
        <w:jc w:val="both"/>
        <w:rPr>
          <w:rFonts w:ascii="Arial" w:eastAsia="Times New Roman" w:hAnsi="Arial" w:cs="Arial"/>
          <w:i/>
          <w:color w:val="000000"/>
          <w:kern w:val="0"/>
          <w:sz w:val="24"/>
          <w:lang w:eastAsia="ar-SA"/>
        </w:rPr>
      </w:pPr>
    </w:p>
    <w:p w:rsidR="00814A81" w:rsidRPr="00814A81" w:rsidRDefault="00814A81" w:rsidP="00814A81">
      <w:pPr>
        <w:autoSpaceDE w:val="0"/>
        <w:jc w:val="center"/>
        <w:rPr>
          <w:rFonts w:ascii="Arial" w:eastAsia="Times New Roman" w:hAnsi="Arial" w:cs="Arial"/>
          <w:color w:val="000000"/>
          <w:kern w:val="0"/>
          <w:sz w:val="24"/>
          <w:lang w:eastAsia="ar-SA"/>
        </w:rPr>
      </w:pPr>
      <w:r w:rsidRPr="00814A81">
        <w:rPr>
          <w:rFonts w:ascii="Arial" w:eastAsia="Times New Roman" w:hAnsi="Arial" w:cs="Arial"/>
          <w:kern w:val="0"/>
          <w:sz w:val="24"/>
          <w:lang w:eastAsia="ar-SA"/>
        </w:rPr>
        <w:t>Перечень необходимых и обязательных услуг для предоставления муниципальной услуги</w:t>
      </w:r>
    </w:p>
    <w:p w:rsidR="00814A81" w:rsidRPr="00814A81" w:rsidRDefault="00814A81" w:rsidP="00814A81">
      <w:pPr>
        <w:autoSpaceDE w:val="0"/>
        <w:ind w:firstLine="709"/>
        <w:jc w:val="both"/>
        <w:rPr>
          <w:rFonts w:ascii="Arial" w:eastAsia="Times New Roman" w:hAnsi="Arial" w:cs="Arial"/>
          <w:color w:val="000000"/>
          <w:kern w:val="0"/>
          <w:sz w:val="24"/>
          <w:lang w:eastAsia="ar-SA"/>
        </w:rPr>
      </w:pPr>
    </w:p>
    <w:p w:rsidR="00814A81" w:rsidRPr="00814A81" w:rsidRDefault="00814A81" w:rsidP="00814A81">
      <w:pPr>
        <w:widowControl/>
        <w:numPr>
          <w:ilvl w:val="0"/>
          <w:numId w:val="1"/>
        </w:numPr>
        <w:tabs>
          <w:tab w:val="clear" w:pos="720"/>
          <w:tab w:val="num" w:pos="644"/>
          <w:tab w:val="left" w:pos="1069"/>
        </w:tabs>
        <w:autoSpaceDE w:val="0"/>
        <w:ind w:left="106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 xml:space="preserve">В перечень необходимых и обязательных услуг для предоставления муниципальной услуги входят: </w:t>
      </w:r>
    </w:p>
    <w:p w:rsidR="00814A81" w:rsidRPr="00814A81" w:rsidRDefault="00814A81" w:rsidP="00814A81">
      <w:pPr>
        <w:widowControl/>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lastRenderedPageBreak/>
        <w:t>1) подготовка плана переводимого помещения с его техническим описанием (в случае если переводимое помещение является жилым, копия технического паспорта такого помещения);</w:t>
      </w:r>
    </w:p>
    <w:p w:rsidR="00814A81" w:rsidRPr="00814A81" w:rsidRDefault="00814A81" w:rsidP="00814A81">
      <w:pPr>
        <w:widowControl/>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2) подготовка поэтажного плана дома, в котором находится переводимое помещение;</w:t>
      </w:r>
    </w:p>
    <w:p w:rsidR="00814A81" w:rsidRPr="00814A81" w:rsidRDefault="00814A81" w:rsidP="00814A81">
      <w:pPr>
        <w:widowControl/>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3) разработка проекта переустройства и (или) перепланировки переводимого помещения (в случае, если переустройство и (или) перепланировка требуются для обеспечения использования такого помещения в качестве жилого или нежилого помещения).</w:t>
      </w:r>
    </w:p>
    <w:p w:rsidR="00814A81" w:rsidRPr="00814A81" w:rsidRDefault="00814A81" w:rsidP="00814A81">
      <w:pPr>
        <w:widowControl/>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19. Необходимая и обязательная услуга «разработка проекта переустройства и (или) перепланировки переводимого помещения» предоставляется специализированными проектными организациями и организациями, выполняющими строительно-монтажные работы, имеющими свидетельства о допуске к определенному виду или видам работ, которые оказывают влияние на безопасность объектов капитального строительства, выдаваемые саморегулируемыми организациями, платно.</w:t>
      </w:r>
    </w:p>
    <w:p w:rsidR="00814A81" w:rsidRPr="00814A81" w:rsidRDefault="00814A81" w:rsidP="00814A81">
      <w:pPr>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Необходимая и обязательная услуга «подготовка поэтажного плана дома, в котором находится переводимое помещение» предоставляется органами и организациями по государственному техническому учету и (или) технической инвентаризации платно.</w:t>
      </w:r>
    </w:p>
    <w:p w:rsidR="00814A81" w:rsidRPr="00814A81" w:rsidRDefault="00814A81" w:rsidP="00814A81">
      <w:pPr>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Необходимая и обязательная услуга «подготовка плана переводимого помещения с его техническим описанием (в случае если переводимое помещение является жилым, копия технического паспорта такого помещения)» предоставляется органами и организациями по государственному техническому учету и (или) технической инвентаризации платно.</w:t>
      </w:r>
    </w:p>
    <w:p w:rsidR="00814A81" w:rsidRPr="00814A81" w:rsidRDefault="00814A81" w:rsidP="00814A81">
      <w:pPr>
        <w:autoSpaceDE w:val="0"/>
        <w:ind w:firstLine="709"/>
        <w:jc w:val="both"/>
        <w:rPr>
          <w:rFonts w:ascii="Arial" w:eastAsia="Times New Roman" w:hAnsi="Arial" w:cs="Arial"/>
          <w:kern w:val="0"/>
          <w:sz w:val="24"/>
          <w:lang w:eastAsia="ar-SA"/>
        </w:rPr>
      </w:pPr>
    </w:p>
    <w:p w:rsidR="00814A81" w:rsidRPr="00814A81" w:rsidRDefault="00814A81" w:rsidP="00814A81">
      <w:pPr>
        <w:autoSpaceDE w:val="0"/>
        <w:jc w:val="center"/>
        <w:rPr>
          <w:rFonts w:ascii="Arial" w:eastAsia="Times New Roman" w:hAnsi="Arial" w:cs="Arial"/>
          <w:i/>
          <w:iCs/>
          <w:kern w:val="0"/>
          <w:sz w:val="24"/>
          <w:lang w:eastAsia="ar-SA"/>
        </w:rPr>
      </w:pPr>
      <w:r w:rsidRPr="00814A81">
        <w:rPr>
          <w:rFonts w:ascii="Arial" w:eastAsia="Times New Roman" w:hAnsi="Arial" w:cs="Arial"/>
          <w:kern w:val="0"/>
          <w:sz w:val="24"/>
          <w:lang w:eastAsia="ar-SA"/>
        </w:rPr>
        <w:t>Перечень государственных органов, органов местного самоуправления  и иных органов, участвующих в предоставлении муниципальной услуги</w:t>
      </w:r>
    </w:p>
    <w:p w:rsidR="00814A81" w:rsidRPr="00814A81" w:rsidRDefault="00814A81" w:rsidP="00814A81">
      <w:pPr>
        <w:autoSpaceDE w:val="0"/>
        <w:ind w:firstLine="709"/>
        <w:jc w:val="both"/>
        <w:rPr>
          <w:rFonts w:ascii="Arial" w:eastAsia="Times New Roman" w:hAnsi="Arial" w:cs="Arial"/>
          <w:i/>
          <w:iCs/>
          <w:kern w:val="0"/>
          <w:sz w:val="24"/>
          <w:lang w:eastAsia="ar-SA"/>
        </w:rPr>
      </w:pPr>
    </w:p>
    <w:p w:rsidR="00814A81" w:rsidRPr="00814A81" w:rsidRDefault="00814A81" w:rsidP="00814A81">
      <w:pPr>
        <w:widowControl/>
        <w:numPr>
          <w:ilvl w:val="0"/>
          <w:numId w:val="8"/>
        </w:numPr>
        <w:tabs>
          <w:tab w:val="clear" w:pos="432"/>
          <w:tab w:val="left" w:pos="1084"/>
        </w:tabs>
        <w:autoSpaceDE w:val="0"/>
        <w:ind w:left="1084" w:hanging="375"/>
        <w:jc w:val="both"/>
        <w:rPr>
          <w:rFonts w:ascii="Arial" w:eastAsia="Times New Roman" w:hAnsi="Arial" w:cs="Arial"/>
          <w:kern w:val="0"/>
          <w:sz w:val="24"/>
          <w:lang w:eastAsia="ar-SA"/>
        </w:rPr>
      </w:pPr>
      <w:r w:rsidRPr="00814A81">
        <w:rPr>
          <w:rFonts w:ascii="Arial" w:eastAsia="Times New Roman" w:hAnsi="Arial" w:cs="Arial"/>
          <w:kern w:val="0"/>
          <w:sz w:val="24"/>
          <w:lang w:eastAsia="ar-SA"/>
        </w:rPr>
        <w:t>При получении муниципальной услуги заявитель взаимодействует:</w:t>
      </w:r>
    </w:p>
    <w:p w:rsidR="00814A81" w:rsidRPr="00814A81" w:rsidRDefault="00814A81" w:rsidP="00814A81">
      <w:pPr>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1) со специализированными проектными организациями и организациями, выполняющими строительно-монтажные работы, имеющими свидетельства о допуске к определенному виду или видам работ, которые оказывают влияние на безопасность объектов капитального строительства, выдаваемые саморегулируемыми организациями, для подготовки проекта переустройства и (или) перепланировки переводимого помещения (в случае, если переустройство и (или) перепланировка требуются для обеспечения использования такого помещения в качестве жилого или нежилого помещения);</w:t>
      </w:r>
    </w:p>
    <w:p w:rsidR="00814A81" w:rsidRPr="00814A81" w:rsidRDefault="00814A81" w:rsidP="00814A81">
      <w:pPr>
        <w:widowControl/>
        <w:autoSpaceDE w:val="0"/>
        <w:ind w:firstLine="709"/>
        <w:jc w:val="both"/>
        <w:rPr>
          <w:rFonts w:ascii="Arial" w:eastAsia="Times New Roman" w:hAnsi="Arial" w:cs="Arial"/>
          <w:iCs/>
          <w:kern w:val="0"/>
          <w:sz w:val="24"/>
          <w:lang w:eastAsia="ar-SA"/>
        </w:rPr>
      </w:pPr>
      <w:r w:rsidRPr="00814A81">
        <w:rPr>
          <w:rFonts w:ascii="Arial" w:eastAsia="Times New Roman" w:hAnsi="Arial" w:cs="Arial"/>
          <w:kern w:val="0"/>
          <w:sz w:val="24"/>
          <w:lang w:eastAsia="ar-SA"/>
        </w:rPr>
        <w:t>2) исключен (в редакции постановления администрации от  12.05.2015 № 47);</w:t>
      </w:r>
    </w:p>
    <w:p w:rsidR="00814A81" w:rsidRPr="00814A81" w:rsidRDefault="00814A81" w:rsidP="00814A81">
      <w:pPr>
        <w:autoSpaceDE w:val="0"/>
        <w:ind w:firstLine="709"/>
        <w:jc w:val="both"/>
        <w:rPr>
          <w:rFonts w:ascii="Arial" w:eastAsia="Times New Roman" w:hAnsi="Arial" w:cs="Arial"/>
          <w:iCs/>
          <w:kern w:val="0"/>
          <w:sz w:val="24"/>
          <w:lang w:eastAsia="ar-SA"/>
        </w:rPr>
      </w:pPr>
      <w:r w:rsidRPr="00814A81">
        <w:rPr>
          <w:rFonts w:ascii="Arial" w:eastAsia="Times New Roman" w:hAnsi="Arial" w:cs="Arial"/>
          <w:iCs/>
          <w:kern w:val="0"/>
          <w:sz w:val="24"/>
          <w:lang w:eastAsia="ar-SA"/>
        </w:rPr>
        <w:t xml:space="preserve">3) с </w:t>
      </w:r>
      <w:r w:rsidRPr="00814A81">
        <w:rPr>
          <w:rFonts w:ascii="Arial" w:eastAsia="Times New Roman" w:hAnsi="Arial" w:cs="Arial"/>
          <w:kern w:val="0"/>
          <w:sz w:val="24"/>
          <w:lang w:eastAsia="ar-SA"/>
        </w:rPr>
        <w:t>органами и организациями по государственному техническому учету и (или) технической инвентаризации для подготовки поэтажного плана дома, в котором находится переводимое помещение; плана переводимого помещения с его техническим описанием (в случае если переводимое помещение является жилым, копии технического паспорта такого помещения).</w:t>
      </w:r>
    </w:p>
    <w:p w:rsidR="00814A81" w:rsidRPr="00814A81" w:rsidRDefault="00814A81" w:rsidP="00814A81">
      <w:pPr>
        <w:autoSpaceDE w:val="0"/>
        <w:ind w:firstLine="709"/>
        <w:jc w:val="both"/>
        <w:rPr>
          <w:rFonts w:ascii="Arial" w:eastAsia="Times New Roman" w:hAnsi="Arial" w:cs="Arial"/>
          <w:iCs/>
          <w:kern w:val="0"/>
          <w:sz w:val="24"/>
          <w:lang w:eastAsia="ar-SA"/>
        </w:rPr>
      </w:pPr>
    </w:p>
    <w:p w:rsidR="00814A81" w:rsidRPr="00814A81" w:rsidRDefault="00814A81" w:rsidP="00814A81">
      <w:pPr>
        <w:widowControl/>
        <w:numPr>
          <w:ilvl w:val="0"/>
          <w:numId w:val="8"/>
        </w:numPr>
        <w:tabs>
          <w:tab w:val="clear" w:pos="432"/>
          <w:tab w:val="left" w:pos="1084"/>
        </w:tabs>
        <w:autoSpaceDE w:val="0"/>
        <w:ind w:left="1084" w:hanging="375"/>
        <w:jc w:val="both"/>
        <w:rPr>
          <w:rFonts w:ascii="Arial" w:eastAsia="Times New Roman" w:hAnsi="Arial" w:cs="Arial"/>
          <w:kern w:val="0"/>
          <w:sz w:val="24"/>
          <w:lang w:eastAsia="ar-SA"/>
        </w:rPr>
      </w:pPr>
      <w:r w:rsidRPr="00814A81">
        <w:rPr>
          <w:rFonts w:ascii="Arial" w:eastAsia="Times New Roman" w:hAnsi="Arial" w:cs="Arial"/>
          <w:kern w:val="0"/>
          <w:sz w:val="24"/>
          <w:lang w:eastAsia="ar-SA"/>
        </w:rPr>
        <w:t xml:space="preserve">При предоставлении муниципальной услуги ОМС  взаимодействует со следующими органами и организациями: </w:t>
      </w:r>
    </w:p>
    <w:p w:rsidR="00814A81" w:rsidRPr="00814A81" w:rsidRDefault="00814A81" w:rsidP="00814A81">
      <w:pPr>
        <w:widowControl/>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с Федеральной службой государственной регистрации, кадастра и картографии для получения выписки из Единого государственного реестра прав на недвижимое имущество и сделок с ним;</w:t>
      </w:r>
    </w:p>
    <w:p w:rsidR="00814A81" w:rsidRPr="00814A81" w:rsidRDefault="00814A81" w:rsidP="00814A81">
      <w:pPr>
        <w:widowControl/>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lastRenderedPageBreak/>
        <w:t>с органами и организациями по государственному техническому учету и (или) технической инвентаризации для получения сведений из:</w:t>
      </w:r>
    </w:p>
    <w:p w:rsidR="00814A81" w:rsidRPr="00814A81" w:rsidRDefault="00814A81" w:rsidP="00814A81">
      <w:pPr>
        <w:widowControl/>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 xml:space="preserve">плана переводимого помещения с его техническим описанием; </w:t>
      </w:r>
    </w:p>
    <w:p w:rsidR="00814A81" w:rsidRPr="00814A81" w:rsidRDefault="00814A81" w:rsidP="00814A81">
      <w:pPr>
        <w:widowControl/>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 xml:space="preserve">технического паспорта помещения (в случае, если переводимое помещение является жилым); </w:t>
      </w:r>
    </w:p>
    <w:p w:rsidR="00814A81" w:rsidRPr="00814A81" w:rsidRDefault="00814A81" w:rsidP="00814A81">
      <w:pPr>
        <w:widowControl/>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поэтажного плана дома, в котором находится переводимое помещение;</w:t>
      </w:r>
    </w:p>
    <w:p w:rsidR="00814A81" w:rsidRPr="00814A81" w:rsidRDefault="00814A81" w:rsidP="00814A81">
      <w:pPr>
        <w:widowControl/>
        <w:autoSpaceDE w:val="0"/>
        <w:ind w:firstLine="709"/>
        <w:jc w:val="both"/>
        <w:rPr>
          <w:rFonts w:ascii="Arial" w:eastAsia="Times New Roman" w:hAnsi="Arial" w:cs="Arial"/>
          <w:iCs/>
          <w:kern w:val="0"/>
          <w:sz w:val="24"/>
          <w:lang w:eastAsia="ar-SA"/>
        </w:rPr>
      </w:pPr>
      <w:r w:rsidRPr="00814A81">
        <w:rPr>
          <w:rFonts w:ascii="Arial" w:eastAsia="Times New Roman" w:hAnsi="Arial" w:cs="Arial"/>
          <w:kern w:val="0"/>
          <w:sz w:val="24"/>
          <w:lang w:eastAsia="ar-SA"/>
        </w:rPr>
        <w:t xml:space="preserve">с Федеральной миграционной службой для получения </w:t>
      </w:r>
      <w:r w:rsidRPr="00814A81">
        <w:rPr>
          <w:rFonts w:ascii="Arial" w:eastAsia="Times New Roman" w:hAnsi="Arial" w:cs="Arial"/>
          <w:color w:val="000000"/>
          <w:kern w:val="0"/>
          <w:sz w:val="24"/>
          <w:lang w:eastAsia="ar-SA"/>
        </w:rPr>
        <w:t>документов, содержащих сведения, подтверждающие, что жилое помещение не используется собственником данного помещения или иным гражданином в качестве места постоянного проживания.</w:t>
      </w:r>
    </w:p>
    <w:p w:rsidR="00814A81" w:rsidRPr="00814A81" w:rsidRDefault="00814A81" w:rsidP="00814A81">
      <w:pPr>
        <w:autoSpaceDE w:val="0"/>
        <w:ind w:firstLine="709"/>
        <w:jc w:val="both"/>
        <w:rPr>
          <w:rFonts w:ascii="Arial" w:eastAsia="Times New Roman" w:hAnsi="Arial" w:cs="Arial"/>
          <w:iCs/>
          <w:kern w:val="0"/>
          <w:sz w:val="24"/>
          <w:lang w:eastAsia="ar-SA"/>
        </w:rPr>
      </w:pPr>
    </w:p>
    <w:p w:rsidR="00814A81" w:rsidRPr="00814A81" w:rsidRDefault="00814A81" w:rsidP="00814A81">
      <w:pPr>
        <w:autoSpaceDE w:val="0"/>
        <w:jc w:val="center"/>
        <w:rPr>
          <w:rFonts w:ascii="Arial" w:eastAsia="Times New Roman" w:hAnsi="Arial" w:cs="Arial"/>
          <w:kern w:val="0"/>
          <w:sz w:val="24"/>
          <w:lang w:eastAsia="ar-SA"/>
        </w:rPr>
      </w:pPr>
      <w:r w:rsidRPr="00814A81">
        <w:rPr>
          <w:rFonts w:ascii="Arial" w:eastAsia="Times New Roman" w:hAnsi="Arial" w:cs="Arial"/>
          <w:kern w:val="0"/>
          <w:sz w:val="24"/>
          <w:lang w:eastAsia="ar-SA"/>
        </w:rPr>
        <w:t>Основания для отказа  в приеме документов для предоставления муниципальной услуги</w:t>
      </w:r>
    </w:p>
    <w:p w:rsidR="00814A81" w:rsidRPr="00814A81" w:rsidRDefault="00814A81" w:rsidP="00814A81">
      <w:pPr>
        <w:autoSpaceDE w:val="0"/>
        <w:ind w:firstLine="709"/>
        <w:jc w:val="both"/>
        <w:rPr>
          <w:rFonts w:ascii="Arial" w:eastAsia="Times New Roman" w:hAnsi="Arial" w:cs="Arial"/>
          <w:kern w:val="0"/>
          <w:sz w:val="24"/>
          <w:lang w:eastAsia="ar-SA"/>
        </w:rPr>
      </w:pPr>
    </w:p>
    <w:p w:rsidR="00814A81" w:rsidRPr="00814A81" w:rsidRDefault="00814A81" w:rsidP="00814A81">
      <w:pPr>
        <w:widowControl/>
        <w:numPr>
          <w:ilvl w:val="0"/>
          <w:numId w:val="8"/>
        </w:numPr>
        <w:tabs>
          <w:tab w:val="clear" w:pos="432"/>
          <w:tab w:val="left" w:pos="1084"/>
        </w:tabs>
        <w:autoSpaceDE w:val="0"/>
        <w:ind w:left="1084" w:hanging="375"/>
        <w:jc w:val="both"/>
        <w:rPr>
          <w:rFonts w:ascii="Arial" w:eastAsia="Times New Roman" w:hAnsi="Arial" w:cs="Arial"/>
          <w:kern w:val="0"/>
          <w:sz w:val="24"/>
          <w:lang w:eastAsia="ar-SA"/>
        </w:rPr>
      </w:pPr>
      <w:r w:rsidRPr="00814A81">
        <w:rPr>
          <w:rFonts w:ascii="Arial" w:eastAsia="Times New Roman" w:hAnsi="Arial" w:cs="Arial"/>
          <w:color w:val="000000"/>
          <w:kern w:val="0"/>
          <w:sz w:val="24"/>
          <w:lang w:eastAsia="ar-SA"/>
        </w:rPr>
        <w:t xml:space="preserve">Основания для отказа в приеме документов для предоставления муниципальной услуги </w:t>
      </w:r>
      <w:r w:rsidRPr="00814A81">
        <w:rPr>
          <w:rFonts w:ascii="Arial" w:eastAsia="Times New Roman" w:hAnsi="Arial" w:cs="Arial"/>
          <w:iCs/>
          <w:color w:val="000000"/>
          <w:kern w:val="0"/>
          <w:sz w:val="24"/>
          <w:lang w:eastAsia="ar-SA"/>
        </w:rPr>
        <w:t>нормативными правовыми актам, регулирующими предоставление муниципальной услуги, не предусмотрены.</w:t>
      </w:r>
    </w:p>
    <w:p w:rsidR="00814A81" w:rsidRPr="00814A81" w:rsidRDefault="00814A81" w:rsidP="00814A81">
      <w:pPr>
        <w:tabs>
          <w:tab w:val="left" w:pos="0"/>
        </w:tabs>
        <w:autoSpaceDE w:val="0"/>
        <w:ind w:firstLine="644"/>
        <w:jc w:val="both"/>
        <w:rPr>
          <w:rFonts w:ascii="Arial" w:eastAsia="Times New Roman" w:hAnsi="Arial" w:cs="Arial"/>
          <w:kern w:val="0"/>
          <w:sz w:val="24"/>
          <w:lang w:eastAsia="ar-SA"/>
        </w:rPr>
      </w:pPr>
    </w:p>
    <w:p w:rsidR="00814A81" w:rsidRPr="00814A81" w:rsidRDefault="00814A81" w:rsidP="00814A81">
      <w:pPr>
        <w:tabs>
          <w:tab w:val="left" w:pos="0"/>
        </w:tabs>
        <w:autoSpaceDE w:val="0"/>
        <w:jc w:val="center"/>
        <w:rPr>
          <w:rFonts w:ascii="Arial" w:eastAsia="Times New Roman" w:hAnsi="Arial" w:cs="Arial"/>
          <w:kern w:val="0"/>
          <w:sz w:val="24"/>
          <w:lang w:eastAsia="ar-SA"/>
        </w:rPr>
      </w:pPr>
      <w:r w:rsidRPr="00814A81">
        <w:rPr>
          <w:rFonts w:ascii="Arial" w:eastAsia="Times New Roman" w:hAnsi="Arial" w:cs="Arial"/>
          <w:kern w:val="0"/>
          <w:sz w:val="24"/>
          <w:lang w:eastAsia="ar-SA"/>
        </w:rPr>
        <w:t>Перечень оснований для отказа в предоставлении муниципальной услуги</w:t>
      </w:r>
    </w:p>
    <w:p w:rsidR="00814A81" w:rsidRPr="00814A81" w:rsidRDefault="00814A81" w:rsidP="00814A81">
      <w:pPr>
        <w:tabs>
          <w:tab w:val="left" w:pos="0"/>
        </w:tabs>
        <w:autoSpaceDE w:val="0"/>
        <w:ind w:firstLine="709"/>
        <w:jc w:val="both"/>
        <w:rPr>
          <w:rFonts w:ascii="Arial" w:eastAsia="Times New Roman" w:hAnsi="Arial" w:cs="Arial"/>
          <w:kern w:val="0"/>
          <w:sz w:val="24"/>
          <w:lang w:eastAsia="ar-SA"/>
        </w:rPr>
      </w:pPr>
    </w:p>
    <w:p w:rsidR="00814A81" w:rsidRPr="00814A81" w:rsidRDefault="00814A81" w:rsidP="00814A81">
      <w:pPr>
        <w:widowControl/>
        <w:numPr>
          <w:ilvl w:val="0"/>
          <w:numId w:val="8"/>
        </w:numPr>
        <w:tabs>
          <w:tab w:val="clear" w:pos="432"/>
          <w:tab w:val="left" w:pos="1084"/>
        </w:tabs>
        <w:autoSpaceDE w:val="0"/>
        <w:ind w:left="1084" w:hanging="375"/>
        <w:jc w:val="both"/>
        <w:rPr>
          <w:rFonts w:ascii="Arial" w:eastAsia="Times New Roman" w:hAnsi="Arial" w:cs="Arial"/>
          <w:color w:val="000000"/>
          <w:kern w:val="0"/>
          <w:sz w:val="24"/>
          <w:lang w:eastAsia="ar-SA"/>
        </w:rPr>
      </w:pPr>
      <w:bookmarkStart w:id="7" w:name="Par0"/>
      <w:bookmarkEnd w:id="7"/>
      <w:r w:rsidRPr="00814A81">
        <w:rPr>
          <w:rFonts w:ascii="Arial" w:eastAsia="Times New Roman" w:hAnsi="Arial" w:cs="Arial"/>
          <w:color w:val="000000"/>
          <w:kern w:val="0"/>
          <w:sz w:val="24"/>
          <w:lang w:eastAsia="ar-SA"/>
        </w:rPr>
        <w:t>Отказ в переводе жилого помещения в нежилое помещение или нежилого помещения в жилое помещение допускается в случае:</w:t>
      </w:r>
    </w:p>
    <w:p w:rsidR="00814A81" w:rsidRPr="00814A81" w:rsidRDefault="00814A81" w:rsidP="00814A81">
      <w:pPr>
        <w:widowControl/>
        <w:autoSpaceDE w:val="0"/>
        <w:ind w:firstLine="709"/>
        <w:jc w:val="both"/>
        <w:rPr>
          <w:rFonts w:ascii="Arial" w:eastAsia="Times New Roman" w:hAnsi="Arial" w:cs="Arial"/>
          <w:color w:val="000000"/>
          <w:kern w:val="0"/>
          <w:sz w:val="24"/>
          <w:lang w:eastAsia="ar-SA"/>
        </w:rPr>
      </w:pPr>
      <w:r w:rsidRPr="00814A81">
        <w:rPr>
          <w:rFonts w:ascii="Arial" w:eastAsia="Times New Roman" w:hAnsi="Arial" w:cs="Arial"/>
          <w:color w:val="000000"/>
          <w:kern w:val="0"/>
          <w:sz w:val="24"/>
          <w:lang w:eastAsia="ar-SA"/>
        </w:rPr>
        <w:t xml:space="preserve">1) непредставления определенных </w:t>
      </w:r>
      <w:hyperlink r:id="rId28" w:history="1">
        <w:r w:rsidRPr="00814A81">
          <w:rPr>
            <w:rFonts w:ascii="Arial" w:eastAsia="Times New Roman" w:hAnsi="Arial" w:cs="Arial"/>
            <w:color w:val="000080"/>
            <w:kern w:val="0"/>
            <w:sz w:val="24"/>
            <w:u w:val="single"/>
            <w:lang w:eastAsia="ar-SA"/>
          </w:rPr>
          <w:t>пунктом</w:t>
        </w:r>
      </w:hyperlink>
      <w:r w:rsidRPr="00814A81">
        <w:rPr>
          <w:rFonts w:ascii="Arial" w:eastAsia="Times New Roman" w:hAnsi="Arial" w:cs="Arial"/>
          <w:color w:val="000000"/>
          <w:kern w:val="0"/>
          <w:sz w:val="24"/>
          <w:lang w:eastAsia="ar-SA"/>
        </w:rPr>
        <w:t xml:space="preserve"> 15 настоящего административного регламента документов, обязанность по представлению которых возложена на заявителя;</w:t>
      </w:r>
    </w:p>
    <w:p w:rsidR="00814A81" w:rsidRPr="00814A81" w:rsidRDefault="00814A81" w:rsidP="00814A81">
      <w:pPr>
        <w:widowControl/>
        <w:autoSpaceDE w:val="0"/>
        <w:ind w:firstLine="709"/>
        <w:jc w:val="both"/>
        <w:rPr>
          <w:rFonts w:ascii="Arial" w:eastAsia="Times New Roman" w:hAnsi="Arial" w:cs="Arial"/>
          <w:color w:val="000000"/>
          <w:kern w:val="0"/>
          <w:sz w:val="24"/>
          <w:lang w:eastAsia="ar-SA"/>
        </w:rPr>
      </w:pPr>
      <w:r w:rsidRPr="00814A81">
        <w:rPr>
          <w:rFonts w:ascii="Arial" w:eastAsia="Times New Roman" w:hAnsi="Arial" w:cs="Arial"/>
          <w:color w:val="000000"/>
          <w:kern w:val="0"/>
          <w:sz w:val="24"/>
          <w:lang w:eastAsia="ar-SA"/>
        </w:rPr>
        <w:t xml:space="preserve">2) поступления в ОМС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перевода жилого помещения в нежилое помещение или нежилого помещения в жилое помещение в соответствии с </w:t>
      </w:r>
      <w:hyperlink r:id="rId29" w:history="1">
        <w:r w:rsidRPr="00814A81">
          <w:rPr>
            <w:rFonts w:ascii="Arial" w:eastAsia="Times New Roman" w:hAnsi="Arial" w:cs="Arial"/>
            <w:color w:val="000080"/>
            <w:kern w:val="0"/>
            <w:sz w:val="24"/>
            <w:lang w:eastAsia="ar-SA"/>
          </w:rPr>
          <w:t>частью 2 статьи 23</w:t>
        </w:r>
      </w:hyperlink>
      <w:r w:rsidRPr="00814A81">
        <w:rPr>
          <w:rFonts w:ascii="Arial" w:eastAsia="Times New Roman" w:hAnsi="Arial" w:cs="Arial"/>
          <w:color w:val="000000"/>
          <w:kern w:val="0"/>
          <w:sz w:val="24"/>
          <w:lang w:eastAsia="ar-SA"/>
        </w:rPr>
        <w:t xml:space="preserve"> Жилищного кодекса Российской Федерации, если соответствующий документ не представлен заявителем по собственной инициативе. Отказ в переводе помещения по указанному основанию допускается в случае, если ОМС, после получения указанного ответа уведомил заявителя о получении такого ответа, предложил заявителю представить документ и (или) информацию, необходимые для перевода жилого помещения в нежилое помещение или нежилого помещения в жилое помещение в соответствии с </w:t>
      </w:r>
      <w:hyperlink r:id="rId30" w:history="1">
        <w:r w:rsidRPr="00814A81">
          <w:rPr>
            <w:rFonts w:ascii="Arial" w:eastAsia="Times New Roman" w:hAnsi="Arial" w:cs="Arial"/>
            <w:color w:val="000080"/>
            <w:kern w:val="0"/>
            <w:sz w:val="24"/>
            <w:lang w:eastAsia="ar-SA"/>
          </w:rPr>
          <w:t>пунктом</w:t>
        </w:r>
      </w:hyperlink>
      <w:r w:rsidRPr="00814A81">
        <w:rPr>
          <w:rFonts w:ascii="Arial" w:eastAsia="Times New Roman" w:hAnsi="Arial" w:cs="Arial"/>
          <w:color w:val="000000"/>
          <w:kern w:val="0"/>
          <w:sz w:val="24"/>
          <w:lang w:eastAsia="ar-SA"/>
        </w:rPr>
        <w:t xml:space="preserve"> 15 настоящего административного регламента, и не получил от заявителя такие документ и (или) информацию в течение пятнадцати рабочих дней со дня направления уведомления;</w:t>
      </w:r>
    </w:p>
    <w:p w:rsidR="00814A81" w:rsidRPr="00814A81" w:rsidRDefault="00814A81" w:rsidP="00814A81">
      <w:pPr>
        <w:widowControl/>
        <w:autoSpaceDE w:val="0"/>
        <w:ind w:firstLine="709"/>
        <w:jc w:val="both"/>
        <w:rPr>
          <w:rFonts w:ascii="Arial" w:eastAsia="Times New Roman" w:hAnsi="Arial" w:cs="Arial"/>
          <w:color w:val="000000"/>
          <w:kern w:val="0"/>
          <w:sz w:val="24"/>
          <w:lang w:eastAsia="ar-SA"/>
        </w:rPr>
      </w:pPr>
      <w:r w:rsidRPr="00814A81">
        <w:rPr>
          <w:rFonts w:ascii="Arial" w:eastAsia="Times New Roman" w:hAnsi="Arial" w:cs="Arial"/>
          <w:color w:val="000000"/>
          <w:kern w:val="0"/>
          <w:sz w:val="24"/>
          <w:lang w:eastAsia="ar-SA"/>
        </w:rPr>
        <w:t>3) представления документов в ненадлежащий орган;</w:t>
      </w:r>
    </w:p>
    <w:p w:rsidR="00814A81" w:rsidRPr="00814A81" w:rsidRDefault="00814A81" w:rsidP="00814A81">
      <w:pPr>
        <w:widowControl/>
        <w:autoSpaceDE w:val="0"/>
        <w:ind w:firstLine="709"/>
        <w:jc w:val="both"/>
        <w:rPr>
          <w:rFonts w:ascii="Arial" w:eastAsia="Times New Roman" w:hAnsi="Arial" w:cs="Arial"/>
          <w:color w:val="000000"/>
          <w:kern w:val="0"/>
          <w:sz w:val="24"/>
          <w:lang w:eastAsia="ar-SA"/>
        </w:rPr>
      </w:pPr>
      <w:r w:rsidRPr="00814A81">
        <w:rPr>
          <w:rFonts w:ascii="Arial" w:eastAsia="Times New Roman" w:hAnsi="Arial" w:cs="Arial"/>
          <w:color w:val="000000"/>
          <w:kern w:val="0"/>
          <w:sz w:val="24"/>
          <w:lang w:eastAsia="ar-SA"/>
        </w:rPr>
        <w:t xml:space="preserve">4) несоблюдения предусмотренных </w:t>
      </w:r>
      <w:hyperlink r:id="rId31" w:history="1">
        <w:r w:rsidRPr="00814A81">
          <w:rPr>
            <w:rFonts w:ascii="Arial" w:eastAsia="Times New Roman" w:hAnsi="Arial" w:cs="Arial"/>
            <w:color w:val="000080"/>
            <w:kern w:val="0"/>
            <w:sz w:val="24"/>
            <w:lang w:eastAsia="ar-SA"/>
          </w:rPr>
          <w:t>статьей 22</w:t>
        </w:r>
      </w:hyperlink>
      <w:r w:rsidRPr="00814A81">
        <w:rPr>
          <w:rFonts w:ascii="Arial" w:eastAsia="Times New Roman" w:hAnsi="Arial" w:cs="Arial"/>
          <w:color w:val="000000"/>
          <w:kern w:val="0"/>
          <w:sz w:val="24"/>
          <w:lang w:eastAsia="ar-SA"/>
        </w:rPr>
        <w:t xml:space="preserve"> Жилищного Кодекса Российской Федерации условий перевода помещения;</w:t>
      </w:r>
    </w:p>
    <w:p w:rsidR="00814A81" w:rsidRPr="00814A81" w:rsidRDefault="00814A81" w:rsidP="00814A81">
      <w:pPr>
        <w:widowControl/>
        <w:autoSpaceDE w:val="0"/>
        <w:ind w:firstLine="709"/>
        <w:jc w:val="both"/>
        <w:rPr>
          <w:rFonts w:ascii="Arial" w:eastAsia="Times New Roman" w:hAnsi="Arial" w:cs="Arial"/>
          <w:color w:val="000000"/>
          <w:kern w:val="0"/>
          <w:sz w:val="24"/>
          <w:lang w:eastAsia="ar-SA"/>
        </w:rPr>
      </w:pPr>
      <w:r w:rsidRPr="00814A81">
        <w:rPr>
          <w:rFonts w:ascii="Arial" w:eastAsia="Times New Roman" w:hAnsi="Arial" w:cs="Arial"/>
          <w:color w:val="000000"/>
          <w:kern w:val="0"/>
          <w:sz w:val="24"/>
          <w:lang w:eastAsia="ar-SA"/>
        </w:rPr>
        <w:t>5) несоответствия проекта переустройства и (или) перепланировки жилого помещения требованиям законодательства.</w:t>
      </w:r>
    </w:p>
    <w:p w:rsidR="00814A81" w:rsidRPr="00814A81" w:rsidRDefault="00814A81" w:rsidP="00814A81">
      <w:pPr>
        <w:widowControl/>
        <w:autoSpaceDE w:val="0"/>
        <w:ind w:firstLine="709"/>
        <w:jc w:val="both"/>
        <w:rPr>
          <w:rFonts w:ascii="Arial" w:eastAsia="Times New Roman" w:hAnsi="Arial" w:cs="Arial"/>
          <w:color w:val="000000"/>
          <w:kern w:val="0"/>
          <w:sz w:val="24"/>
          <w:lang w:eastAsia="ar-SA"/>
        </w:rPr>
      </w:pPr>
      <w:r w:rsidRPr="00814A81">
        <w:rPr>
          <w:rFonts w:ascii="Arial" w:eastAsia="Times New Roman" w:hAnsi="Arial" w:cs="Arial"/>
          <w:color w:val="000000"/>
          <w:kern w:val="0"/>
          <w:sz w:val="24"/>
          <w:lang w:eastAsia="ar-SA"/>
        </w:rPr>
        <w:t xml:space="preserve">Решение об отказе в переводе помещения должно содержать основания отказа с обязательной ссылкой на нарушения, предусмотренные </w:t>
      </w:r>
      <w:hyperlink w:anchor="Par0" w:history="1">
        <w:r w:rsidRPr="00814A81">
          <w:rPr>
            <w:rFonts w:ascii="Arial" w:eastAsia="Times New Roman" w:hAnsi="Arial" w:cs="Arial"/>
            <w:color w:val="000080"/>
            <w:kern w:val="0"/>
            <w:sz w:val="24"/>
            <w:lang w:eastAsia="ar-SA"/>
          </w:rPr>
          <w:t>настоящим</w:t>
        </w:r>
      </w:hyperlink>
      <w:r w:rsidRPr="00814A81">
        <w:rPr>
          <w:rFonts w:ascii="Arial" w:eastAsia="Times New Roman" w:hAnsi="Arial" w:cs="Arial"/>
          <w:color w:val="000000"/>
          <w:kern w:val="0"/>
          <w:sz w:val="24"/>
          <w:lang w:eastAsia="ar-SA"/>
        </w:rPr>
        <w:t xml:space="preserve"> пунктом настоящего административного регламента.</w:t>
      </w:r>
    </w:p>
    <w:p w:rsidR="00814A81" w:rsidRPr="00814A81" w:rsidRDefault="00814A81" w:rsidP="00814A81">
      <w:pPr>
        <w:widowControl/>
        <w:autoSpaceDE w:val="0"/>
        <w:ind w:firstLine="709"/>
        <w:jc w:val="both"/>
        <w:rPr>
          <w:rFonts w:ascii="Arial" w:eastAsia="Times New Roman" w:hAnsi="Arial" w:cs="Arial"/>
          <w:color w:val="000000"/>
          <w:kern w:val="0"/>
          <w:sz w:val="24"/>
          <w:lang w:eastAsia="ar-SA"/>
        </w:rPr>
      </w:pPr>
      <w:r w:rsidRPr="00814A81">
        <w:rPr>
          <w:rFonts w:ascii="Arial" w:eastAsia="Times New Roman" w:hAnsi="Arial" w:cs="Arial"/>
          <w:color w:val="000000"/>
          <w:kern w:val="0"/>
          <w:sz w:val="24"/>
          <w:lang w:eastAsia="ar-SA"/>
        </w:rPr>
        <w:t>Решение об отказе в переводе помещения выдается или направляется заявителю не позднее чем через три рабочих дня со дня принятия такого решения и может быть обжаловано заявителем в судебном порядке.</w:t>
      </w:r>
    </w:p>
    <w:p w:rsidR="00814A81" w:rsidRPr="00814A81" w:rsidRDefault="00814A81" w:rsidP="00814A81">
      <w:pPr>
        <w:tabs>
          <w:tab w:val="left" w:pos="0"/>
        </w:tabs>
        <w:autoSpaceDE w:val="0"/>
        <w:ind w:firstLine="709"/>
        <w:jc w:val="both"/>
        <w:rPr>
          <w:rFonts w:ascii="Arial" w:eastAsia="Times New Roman" w:hAnsi="Arial" w:cs="Arial"/>
          <w:color w:val="000000"/>
          <w:kern w:val="0"/>
          <w:sz w:val="24"/>
          <w:lang w:eastAsia="ar-SA"/>
        </w:rPr>
      </w:pPr>
    </w:p>
    <w:p w:rsidR="00814A81" w:rsidRPr="00814A81" w:rsidRDefault="00814A81" w:rsidP="00814A81">
      <w:pPr>
        <w:autoSpaceDE w:val="0"/>
        <w:jc w:val="center"/>
        <w:rPr>
          <w:rFonts w:ascii="Arial" w:eastAsia="Times New Roman" w:hAnsi="Arial" w:cs="Arial"/>
          <w:kern w:val="0"/>
          <w:sz w:val="24"/>
          <w:lang w:eastAsia="ar-SA"/>
        </w:rPr>
      </w:pPr>
      <w:r w:rsidRPr="00814A81">
        <w:rPr>
          <w:rFonts w:ascii="Arial" w:eastAsia="Times New Roman" w:hAnsi="Arial" w:cs="Arial"/>
          <w:color w:val="000000"/>
          <w:kern w:val="0"/>
          <w:sz w:val="24"/>
          <w:lang w:eastAsia="ar-SA"/>
        </w:rPr>
        <w:lastRenderedPageBreak/>
        <w:t xml:space="preserve">Порядок, размер и основания взимания государственной пошлины </w:t>
      </w:r>
      <w:r w:rsidRPr="00814A81">
        <w:rPr>
          <w:rFonts w:ascii="Arial" w:eastAsia="Times New Roman" w:hAnsi="Arial" w:cs="Arial"/>
          <w:kern w:val="0"/>
          <w:sz w:val="24"/>
          <w:lang w:eastAsia="ar-SA"/>
        </w:rPr>
        <w:t xml:space="preserve">или иной платы, взимаемой за предоставление муниципальной услуги </w:t>
      </w:r>
    </w:p>
    <w:p w:rsidR="00814A81" w:rsidRPr="00814A81" w:rsidRDefault="00814A81" w:rsidP="00814A81">
      <w:pPr>
        <w:autoSpaceDE w:val="0"/>
        <w:jc w:val="center"/>
        <w:rPr>
          <w:rFonts w:ascii="Arial" w:eastAsia="Times New Roman" w:hAnsi="Arial" w:cs="Arial"/>
          <w:kern w:val="0"/>
          <w:sz w:val="24"/>
          <w:lang w:eastAsia="ar-SA"/>
        </w:rPr>
      </w:pPr>
    </w:p>
    <w:p w:rsidR="00814A81" w:rsidRPr="00814A81" w:rsidRDefault="00814A81" w:rsidP="00814A81">
      <w:pPr>
        <w:widowControl/>
        <w:numPr>
          <w:ilvl w:val="0"/>
          <w:numId w:val="8"/>
        </w:numPr>
        <w:tabs>
          <w:tab w:val="clear" w:pos="432"/>
          <w:tab w:val="left" w:pos="1084"/>
        </w:tabs>
        <w:autoSpaceDE w:val="0"/>
        <w:ind w:left="1084" w:hanging="375"/>
        <w:jc w:val="both"/>
        <w:rPr>
          <w:rFonts w:ascii="Arial" w:eastAsia="Times New Roman" w:hAnsi="Arial" w:cs="Arial"/>
          <w:kern w:val="0"/>
          <w:sz w:val="24"/>
          <w:lang w:eastAsia="ar-SA"/>
        </w:rPr>
      </w:pPr>
      <w:r w:rsidRPr="00814A81">
        <w:rPr>
          <w:rFonts w:ascii="Arial" w:eastAsia="Times New Roman" w:hAnsi="Arial" w:cs="Arial"/>
          <w:kern w:val="0"/>
          <w:sz w:val="24"/>
          <w:lang w:eastAsia="ar-SA"/>
        </w:rPr>
        <w:t>Муниципальная услуга предоставляется бесплатно.</w:t>
      </w:r>
    </w:p>
    <w:p w:rsidR="00814A81" w:rsidRPr="00814A81" w:rsidRDefault="00814A81" w:rsidP="00814A81">
      <w:pPr>
        <w:autoSpaceDE w:val="0"/>
        <w:ind w:firstLine="709"/>
        <w:jc w:val="both"/>
        <w:rPr>
          <w:rFonts w:ascii="Arial" w:eastAsia="Times New Roman" w:hAnsi="Arial" w:cs="Arial"/>
          <w:kern w:val="0"/>
          <w:sz w:val="24"/>
          <w:lang w:eastAsia="ar-SA"/>
        </w:rPr>
      </w:pPr>
    </w:p>
    <w:p w:rsidR="00814A81" w:rsidRPr="00814A81" w:rsidRDefault="00814A81" w:rsidP="00814A81">
      <w:pPr>
        <w:autoSpaceDE w:val="0"/>
        <w:jc w:val="center"/>
        <w:rPr>
          <w:rFonts w:ascii="Arial" w:eastAsia="Times New Roman" w:hAnsi="Arial" w:cs="Arial"/>
          <w:kern w:val="0"/>
          <w:sz w:val="24"/>
          <w:lang w:eastAsia="ar-SA"/>
        </w:rPr>
      </w:pPr>
      <w:r w:rsidRPr="00814A81">
        <w:rPr>
          <w:rFonts w:ascii="Arial" w:eastAsia="Times New Roman" w:hAnsi="Arial" w:cs="Arial"/>
          <w:kern w:val="0"/>
          <w:sz w:val="24"/>
          <w:lang w:eastAsia="ar-SA"/>
        </w:rPr>
        <w:t xml:space="preserve">Требования к помещениям, </w:t>
      </w:r>
    </w:p>
    <w:p w:rsidR="00814A81" w:rsidRPr="00814A81" w:rsidRDefault="00814A81" w:rsidP="00814A81">
      <w:pPr>
        <w:autoSpaceDE w:val="0"/>
        <w:jc w:val="center"/>
        <w:rPr>
          <w:rFonts w:ascii="Arial" w:eastAsia="Times New Roman" w:hAnsi="Arial" w:cs="Arial"/>
          <w:kern w:val="0"/>
          <w:sz w:val="24"/>
          <w:lang w:eastAsia="ar-SA"/>
        </w:rPr>
      </w:pPr>
      <w:r w:rsidRPr="00814A81">
        <w:rPr>
          <w:rFonts w:ascii="Arial" w:eastAsia="Times New Roman" w:hAnsi="Arial" w:cs="Arial"/>
          <w:kern w:val="0"/>
          <w:sz w:val="24"/>
          <w:lang w:eastAsia="ar-SA"/>
        </w:rPr>
        <w:t>в которых предоставляется муниципальная услуга</w:t>
      </w:r>
    </w:p>
    <w:p w:rsidR="00814A81" w:rsidRPr="00814A81" w:rsidRDefault="00814A81" w:rsidP="00814A81">
      <w:pPr>
        <w:autoSpaceDE w:val="0"/>
        <w:jc w:val="center"/>
        <w:rPr>
          <w:rFonts w:ascii="Arial" w:eastAsia="Times New Roman" w:hAnsi="Arial" w:cs="Arial"/>
          <w:kern w:val="0"/>
          <w:sz w:val="24"/>
          <w:lang w:eastAsia="ar-SA"/>
        </w:rPr>
      </w:pPr>
    </w:p>
    <w:p w:rsidR="00814A81" w:rsidRPr="00814A81" w:rsidRDefault="00814A81" w:rsidP="00814A81">
      <w:pPr>
        <w:widowControl/>
        <w:numPr>
          <w:ilvl w:val="0"/>
          <w:numId w:val="8"/>
        </w:numPr>
        <w:tabs>
          <w:tab w:val="clear" w:pos="432"/>
          <w:tab w:val="left" w:pos="1084"/>
        </w:tabs>
        <w:autoSpaceDE w:val="0"/>
        <w:ind w:left="1084" w:hanging="375"/>
        <w:jc w:val="both"/>
        <w:rPr>
          <w:rFonts w:ascii="Arial" w:eastAsia="Arial" w:hAnsi="Arial" w:cs="Arial"/>
          <w:kern w:val="0"/>
          <w:sz w:val="24"/>
          <w:lang w:eastAsia="ar-SA"/>
        </w:rPr>
      </w:pPr>
      <w:r w:rsidRPr="00814A81">
        <w:rPr>
          <w:rFonts w:ascii="Arial" w:eastAsia="Arial" w:hAnsi="Arial" w:cs="Arial"/>
          <w:kern w:val="0"/>
          <w:sz w:val="24"/>
          <w:lang w:eastAsia="ar-SA"/>
        </w:rPr>
        <w:t>Помещения, предназначенные для предоставления муниципальной услуги, обозначаются соответствующими табличками с указанием:</w:t>
      </w:r>
    </w:p>
    <w:p w:rsidR="00814A81" w:rsidRPr="00814A81" w:rsidRDefault="00814A81" w:rsidP="00814A81">
      <w:pPr>
        <w:widowControl/>
        <w:tabs>
          <w:tab w:val="left" w:pos="0"/>
        </w:tabs>
        <w:autoSpaceDE w:val="0"/>
        <w:ind w:firstLine="709"/>
        <w:jc w:val="both"/>
        <w:rPr>
          <w:rFonts w:ascii="Arial" w:eastAsia="Arial" w:hAnsi="Arial" w:cs="Arial"/>
          <w:kern w:val="0"/>
          <w:sz w:val="24"/>
          <w:lang w:eastAsia="ar-SA"/>
        </w:rPr>
      </w:pPr>
      <w:r w:rsidRPr="00814A81">
        <w:rPr>
          <w:rFonts w:ascii="Arial" w:eastAsia="Arial" w:hAnsi="Arial" w:cs="Arial"/>
          <w:kern w:val="0"/>
          <w:sz w:val="24"/>
          <w:lang w:eastAsia="ar-SA"/>
        </w:rPr>
        <w:t>номера кабинета;</w:t>
      </w:r>
    </w:p>
    <w:p w:rsidR="00814A81" w:rsidRPr="00814A81" w:rsidRDefault="00814A81" w:rsidP="00814A81">
      <w:pPr>
        <w:widowControl/>
        <w:tabs>
          <w:tab w:val="left" w:pos="0"/>
        </w:tabs>
        <w:autoSpaceDE w:val="0"/>
        <w:ind w:firstLine="709"/>
        <w:jc w:val="both"/>
        <w:rPr>
          <w:rFonts w:ascii="Arial" w:eastAsia="Arial" w:hAnsi="Arial" w:cs="Arial"/>
          <w:kern w:val="0"/>
          <w:sz w:val="24"/>
          <w:lang w:eastAsia="ar-SA"/>
        </w:rPr>
      </w:pPr>
      <w:r w:rsidRPr="00814A81">
        <w:rPr>
          <w:rFonts w:ascii="Arial" w:eastAsia="Arial" w:hAnsi="Arial" w:cs="Arial"/>
          <w:kern w:val="0"/>
          <w:sz w:val="24"/>
          <w:lang w:eastAsia="ar-SA"/>
        </w:rPr>
        <w:t>фамилии, имени и отчества муниципального служащего, участвующего в предоставлении муниципальной услуги;</w:t>
      </w:r>
    </w:p>
    <w:p w:rsidR="00814A81" w:rsidRPr="00814A81" w:rsidRDefault="00814A81" w:rsidP="00814A81">
      <w:pPr>
        <w:widowControl/>
        <w:tabs>
          <w:tab w:val="left" w:pos="0"/>
        </w:tabs>
        <w:autoSpaceDE w:val="0"/>
        <w:ind w:firstLine="709"/>
        <w:jc w:val="both"/>
        <w:rPr>
          <w:rFonts w:ascii="Arial" w:eastAsia="Arial" w:hAnsi="Arial" w:cs="Arial"/>
          <w:kern w:val="0"/>
          <w:sz w:val="24"/>
          <w:lang w:eastAsia="ar-SA"/>
        </w:rPr>
      </w:pPr>
      <w:r w:rsidRPr="00814A81">
        <w:rPr>
          <w:rFonts w:ascii="Arial" w:eastAsia="Arial" w:hAnsi="Arial" w:cs="Arial"/>
          <w:kern w:val="0"/>
          <w:sz w:val="24"/>
          <w:lang w:eastAsia="ar-SA"/>
        </w:rPr>
        <w:t>мест приема и выдачи документов;</w:t>
      </w:r>
    </w:p>
    <w:p w:rsidR="00814A81" w:rsidRPr="00814A81" w:rsidRDefault="00814A81" w:rsidP="00814A81">
      <w:pPr>
        <w:widowControl/>
        <w:tabs>
          <w:tab w:val="left" w:pos="0"/>
        </w:tabs>
        <w:autoSpaceDE w:val="0"/>
        <w:ind w:firstLine="709"/>
        <w:jc w:val="both"/>
        <w:rPr>
          <w:rFonts w:ascii="Arial" w:eastAsia="Arial" w:hAnsi="Arial" w:cs="Arial"/>
          <w:kern w:val="0"/>
          <w:sz w:val="24"/>
          <w:lang w:eastAsia="ar-SA"/>
        </w:rPr>
      </w:pPr>
      <w:r w:rsidRPr="00814A81">
        <w:rPr>
          <w:rFonts w:ascii="Arial" w:eastAsia="Arial" w:hAnsi="Arial" w:cs="Arial"/>
          <w:kern w:val="0"/>
          <w:sz w:val="24"/>
          <w:lang w:eastAsia="ar-SA"/>
        </w:rPr>
        <w:t>мест информирования заявителей;</w:t>
      </w:r>
    </w:p>
    <w:p w:rsidR="00814A81" w:rsidRPr="00814A81" w:rsidRDefault="00814A81" w:rsidP="00814A81">
      <w:pPr>
        <w:widowControl/>
        <w:tabs>
          <w:tab w:val="left" w:pos="0"/>
        </w:tabs>
        <w:autoSpaceDE w:val="0"/>
        <w:ind w:firstLine="709"/>
        <w:jc w:val="both"/>
        <w:rPr>
          <w:rFonts w:ascii="Arial" w:eastAsia="Arial" w:hAnsi="Arial" w:cs="Arial"/>
          <w:kern w:val="0"/>
          <w:sz w:val="24"/>
          <w:lang w:eastAsia="ar-SA"/>
        </w:rPr>
      </w:pPr>
      <w:r w:rsidRPr="00814A81">
        <w:rPr>
          <w:rFonts w:ascii="Arial" w:eastAsia="Arial" w:hAnsi="Arial" w:cs="Arial"/>
          <w:kern w:val="0"/>
          <w:sz w:val="24"/>
          <w:lang w:eastAsia="ar-SA"/>
        </w:rPr>
        <w:t>графика работы с заявителями.</w:t>
      </w:r>
    </w:p>
    <w:p w:rsidR="00814A81" w:rsidRPr="00814A81" w:rsidRDefault="00814A81" w:rsidP="00814A81">
      <w:pPr>
        <w:widowControl/>
        <w:tabs>
          <w:tab w:val="left" w:pos="0"/>
        </w:tabs>
        <w:autoSpaceDE w:val="0"/>
        <w:ind w:firstLine="709"/>
        <w:jc w:val="both"/>
        <w:rPr>
          <w:rFonts w:ascii="Arial" w:eastAsia="Arial" w:hAnsi="Arial" w:cs="Arial"/>
          <w:kern w:val="0"/>
          <w:sz w:val="24"/>
          <w:lang w:eastAsia="ar-SA"/>
        </w:rPr>
      </w:pPr>
      <w:r w:rsidRPr="00814A81">
        <w:rPr>
          <w:rFonts w:ascii="Arial" w:eastAsia="Arial" w:hAnsi="Arial" w:cs="Arial"/>
          <w:kern w:val="0"/>
          <w:sz w:val="24"/>
          <w:lang w:eastAsia="ar-SA"/>
        </w:rPr>
        <w:t>Прием заявителей осуществляется в специально предназначенном для этого помещении услуги ОМС..</w:t>
      </w:r>
    </w:p>
    <w:p w:rsidR="00814A81" w:rsidRPr="00814A81" w:rsidRDefault="00814A81" w:rsidP="00814A81">
      <w:pPr>
        <w:widowControl/>
        <w:tabs>
          <w:tab w:val="left" w:pos="0"/>
        </w:tabs>
        <w:autoSpaceDE w:val="0"/>
        <w:ind w:firstLine="709"/>
        <w:jc w:val="both"/>
        <w:rPr>
          <w:rFonts w:ascii="Arial" w:eastAsia="Arial" w:hAnsi="Arial" w:cs="Arial"/>
          <w:kern w:val="0"/>
          <w:sz w:val="24"/>
          <w:lang w:eastAsia="ar-SA"/>
        </w:rPr>
      </w:pPr>
      <w:r w:rsidRPr="00814A81">
        <w:rPr>
          <w:rFonts w:ascii="Arial" w:eastAsia="Arial" w:hAnsi="Arial" w:cs="Arial"/>
          <w:kern w:val="0"/>
          <w:sz w:val="24"/>
          <w:lang w:eastAsia="ar-SA"/>
        </w:rPr>
        <w:t>Помещение, в котором предоставляется муниципальная услуга, обеспечивается необходимыми для предоставления муниципальной услуги оборудованием, канцелярскими принадлежностями, офисной мебелью, телефоном, компьютером с возможностью печати и выхода в информационно-телекоммуникационную сеть «Интернет», доступом к материалам в электронном виде или на бумажном носителе, в том числе:</w:t>
      </w:r>
    </w:p>
    <w:p w:rsidR="00814A81" w:rsidRPr="00814A81" w:rsidRDefault="00814A81" w:rsidP="00814A81">
      <w:pPr>
        <w:widowControl/>
        <w:tabs>
          <w:tab w:val="left" w:pos="0"/>
        </w:tabs>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к бланкам документов;</w:t>
      </w:r>
    </w:p>
    <w:p w:rsidR="00814A81" w:rsidRPr="00814A81" w:rsidRDefault="00814A81" w:rsidP="00814A81">
      <w:pPr>
        <w:widowControl/>
        <w:tabs>
          <w:tab w:val="left" w:pos="0"/>
        </w:tabs>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к перечню документов, необходимых для  предоставления муниципальной услуги, и требованиям предъявляемым к этим документам;</w:t>
      </w:r>
    </w:p>
    <w:p w:rsidR="00814A81" w:rsidRPr="00814A81" w:rsidRDefault="00814A81" w:rsidP="00814A81">
      <w:pPr>
        <w:widowControl/>
        <w:tabs>
          <w:tab w:val="left" w:pos="0"/>
        </w:tabs>
        <w:autoSpaceDE w:val="0"/>
        <w:ind w:firstLine="709"/>
        <w:jc w:val="both"/>
        <w:rPr>
          <w:rFonts w:ascii="Arial" w:eastAsia="Arial" w:hAnsi="Arial" w:cs="Arial"/>
          <w:kern w:val="0"/>
          <w:sz w:val="24"/>
          <w:lang w:eastAsia="ar-SA"/>
        </w:rPr>
      </w:pPr>
      <w:r w:rsidRPr="00814A81">
        <w:rPr>
          <w:rFonts w:ascii="Arial" w:eastAsia="Arial" w:hAnsi="Arial" w:cs="Arial"/>
          <w:kern w:val="0"/>
          <w:sz w:val="24"/>
          <w:lang w:eastAsia="ar-SA"/>
        </w:rPr>
        <w:t>к информации об органах и организациях, участвующих в предоставлении и предоставляющих необходимые и обязательные услуги.</w:t>
      </w:r>
    </w:p>
    <w:p w:rsidR="00814A81" w:rsidRPr="00814A81" w:rsidRDefault="00814A81" w:rsidP="00814A81">
      <w:pPr>
        <w:widowControl/>
        <w:tabs>
          <w:tab w:val="left" w:pos="0"/>
        </w:tabs>
        <w:autoSpaceDE w:val="0"/>
        <w:ind w:firstLine="709"/>
        <w:jc w:val="both"/>
        <w:rPr>
          <w:rFonts w:ascii="Arial" w:eastAsia="Arial" w:hAnsi="Arial" w:cs="Arial"/>
          <w:kern w:val="0"/>
          <w:sz w:val="24"/>
          <w:lang w:eastAsia="ar-SA"/>
        </w:rPr>
      </w:pPr>
      <w:r w:rsidRPr="00814A81">
        <w:rPr>
          <w:rFonts w:ascii="Arial" w:eastAsia="Arial" w:hAnsi="Arial" w:cs="Arial"/>
          <w:kern w:val="0"/>
          <w:sz w:val="24"/>
          <w:lang w:eastAsia="ar-SA"/>
        </w:rPr>
        <w:t>Для ожидания приема отведены места, оснащенные стульями и столом для возможности оформления документов.</w:t>
      </w:r>
    </w:p>
    <w:p w:rsidR="00814A81" w:rsidRPr="00814A81" w:rsidRDefault="00814A81" w:rsidP="00814A81">
      <w:pPr>
        <w:autoSpaceDE w:val="0"/>
        <w:ind w:firstLine="851"/>
        <w:rPr>
          <w:rFonts w:ascii="Arial" w:eastAsia="Times New Roman" w:hAnsi="Arial" w:cs="Arial"/>
          <w:kern w:val="0"/>
          <w:sz w:val="24"/>
          <w:lang w:eastAsia="ar-SA"/>
        </w:rPr>
      </w:pPr>
    </w:p>
    <w:p w:rsidR="00814A81" w:rsidRPr="00814A81" w:rsidRDefault="00814A81" w:rsidP="00814A81">
      <w:pPr>
        <w:autoSpaceDE w:val="0"/>
        <w:ind w:firstLine="851"/>
        <w:jc w:val="center"/>
        <w:rPr>
          <w:rFonts w:ascii="Arial" w:eastAsia="Times New Roman" w:hAnsi="Arial" w:cs="Arial"/>
          <w:kern w:val="0"/>
          <w:sz w:val="24"/>
          <w:u w:val="single"/>
          <w:lang w:eastAsia="ar-SA"/>
        </w:rPr>
      </w:pPr>
      <w:r w:rsidRPr="00814A81">
        <w:rPr>
          <w:rFonts w:ascii="Arial" w:eastAsia="Times New Roman" w:hAnsi="Arial" w:cs="Arial"/>
          <w:kern w:val="0"/>
          <w:sz w:val="24"/>
          <w:lang w:eastAsia="ar-SA"/>
        </w:rPr>
        <w:t xml:space="preserve">Сроки ожидания в очереди при подаче </w:t>
      </w:r>
      <w:r w:rsidRPr="00814A81">
        <w:rPr>
          <w:rFonts w:ascii="Arial" w:eastAsia="Times New Roman" w:hAnsi="Arial" w:cs="Arial"/>
          <w:iCs/>
          <w:kern w:val="0"/>
          <w:sz w:val="24"/>
          <w:lang w:eastAsia="ar-SA"/>
        </w:rPr>
        <w:t>заявления</w:t>
      </w:r>
      <w:r w:rsidRPr="00814A81">
        <w:rPr>
          <w:rFonts w:ascii="Arial" w:eastAsia="Times New Roman" w:hAnsi="Arial" w:cs="Arial"/>
          <w:kern w:val="0"/>
          <w:sz w:val="24"/>
          <w:lang w:eastAsia="ar-SA"/>
        </w:rPr>
        <w:t xml:space="preserve"> о предоставлении муниципальной услуги, получения результата предоставления муниципальной услуги, регистрации </w:t>
      </w:r>
      <w:r w:rsidRPr="00814A81">
        <w:rPr>
          <w:rFonts w:ascii="Arial" w:eastAsia="Times New Roman" w:hAnsi="Arial" w:cs="Arial"/>
          <w:iCs/>
          <w:kern w:val="0"/>
          <w:sz w:val="24"/>
          <w:lang w:eastAsia="ar-SA"/>
        </w:rPr>
        <w:t>заявления</w:t>
      </w:r>
    </w:p>
    <w:p w:rsidR="00814A81" w:rsidRPr="00814A81" w:rsidRDefault="00814A81" w:rsidP="00814A81">
      <w:pPr>
        <w:autoSpaceDE w:val="0"/>
        <w:ind w:firstLine="851"/>
        <w:jc w:val="both"/>
        <w:rPr>
          <w:rFonts w:ascii="Arial" w:eastAsia="Times New Roman" w:hAnsi="Arial" w:cs="Arial"/>
          <w:kern w:val="0"/>
          <w:sz w:val="24"/>
          <w:u w:val="single"/>
          <w:lang w:eastAsia="ar-SA"/>
        </w:rPr>
      </w:pPr>
    </w:p>
    <w:p w:rsidR="00814A81" w:rsidRPr="00814A81" w:rsidRDefault="00814A81" w:rsidP="00814A81">
      <w:pPr>
        <w:widowControl/>
        <w:numPr>
          <w:ilvl w:val="0"/>
          <w:numId w:val="8"/>
        </w:numPr>
        <w:tabs>
          <w:tab w:val="clear" w:pos="432"/>
          <w:tab w:val="left" w:pos="1084"/>
        </w:tabs>
        <w:autoSpaceDE w:val="0"/>
        <w:ind w:left="1084" w:hanging="375"/>
        <w:jc w:val="both"/>
        <w:rPr>
          <w:rFonts w:ascii="Arial" w:eastAsia="Times New Roman" w:hAnsi="Arial" w:cs="Arial"/>
          <w:kern w:val="0"/>
          <w:sz w:val="24"/>
          <w:lang w:eastAsia="ar-SA"/>
        </w:rPr>
      </w:pPr>
      <w:r w:rsidRPr="00814A81">
        <w:rPr>
          <w:rFonts w:ascii="Arial" w:eastAsia="Times New Roman" w:hAnsi="Arial" w:cs="Arial"/>
          <w:kern w:val="0"/>
          <w:sz w:val="24"/>
          <w:lang w:eastAsia="ar-SA"/>
        </w:rPr>
        <w:t xml:space="preserve">Максимальный срок ожидания в очереди при подаче </w:t>
      </w:r>
      <w:r w:rsidRPr="00814A81">
        <w:rPr>
          <w:rFonts w:ascii="Arial" w:eastAsia="Times New Roman" w:hAnsi="Arial" w:cs="Arial"/>
          <w:iCs/>
          <w:kern w:val="0"/>
          <w:sz w:val="24"/>
          <w:lang w:eastAsia="ar-SA"/>
        </w:rPr>
        <w:t>заявления</w:t>
      </w:r>
      <w:r w:rsidRPr="00814A81">
        <w:rPr>
          <w:rFonts w:ascii="Arial" w:eastAsia="Times New Roman" w:hAnsi="Arial" w:cs="Arial"/>
          <w:kern w:val="0"/>
          <w:sz w:val="24"/>
          <w:lang w:eastAsia="ar-SA"/>
        </w:rPr>
        <w:t xml:space="preserve"> о предоставлении муниципальной услуги составляет 15 минут.</w:t>
      </w:r>
    </w:p>
    <w:p w:rsidR="00814A81" w:rsidRPr="00814A81" w:rsidRDefault="00814A81" w:rsidP="00814A81">
      <w:pPr>
        <w:widowControl/>
        <w:numPr>
          <w:ilvl w:val="0"/>
          <w:numId w:val="8"/>
        </w:numPr>
        <w:tabs>
          <w:tab w:val="clear" w:pos="432"/>
          <w:tab w:val="left" w:pos="1084"/>
        </w:tabs>
        <w:autoSpaceDE w:val="0"/>
        <w:ind w:left="1084" w:hanging="375"/>
        <w:jc w:val="both"/>
        <w:rPr>
          <w:rFonts w:ascii="Arial" w:eastAsia="Times New Roman" w:hAnsi="Arial" w:cs="Arial"/>
          <w:kern w:val="0"/>
          <w:sz w:val="24"/>
          <w:lang w:eastAsia="ar-SA"/>
        </w:rPr>
      </w:pPr>
      <w:r w:rsidRPr="00814A81">
        <w:rPr>
          <w:rFonts w:ascii="Arial" w:eastAsia="Times New Roman" w:hAnsi="Arial" w:cs="Arial"/>
          <w:kern w:val="0"/>
          <w:sz w:val="24"/>
          <w:lang w:eastAsia="ar-SA"/>
        </w:rPr>
        <w:t xml:space="preserve">Максимальный срок ожидания в очереди при получении результата предоставления муниципальной услуги составляет 15 минут. </w:t>
      </w:r>
    </w:p>
    <w:p w:rsidR="00814A81" w:rsidRPr="00814A81" w:rsidRDefault="00814A81" w:rsidP="00814A81">
      <w:pPr>
        <w:widowControl/>
        <w:numPr>
          <w:ilvl w:val="0"/>
          <w:numId w:val="8"/>
        </w:numPr>
        <w:tabs>
          <w:tab w:val="clear" w:pos="432"/>
          <w:tab w:val="left" w:pos="1084"/>
        </w:tabs>
        <w:autoSpaceDE w:val="0"/>
        <w:ind w:left="1084" w:hanging="375"/>
        <w:jc w:val="both"/>
        <w:rPr>
          <w:rFonts w:ascii="Arial" w:eastAsia="Times New Roman" w:hAnsi="Arial" w:cs="Arial"/>
          <w:color w:val="000000"/>
          <w:kern w:val="0"/>
          <w:sz w:val="24"/>
          <w:lang w:eastAsia="ar-SA"/>
        </w:rPr>
      </w:pPr>
      <w:r w:rsidRPr="00814A81">
        <w:rPr>
          <w:rFonts w:ascii="Arial" w:eastAsia="Times New Roman" w:hAnsi="Arial" w:cs="Arial"/>
          <w:kern w:val="0"/>
          <w:sz w:val="24"/>
          <w:lang w:eastAsia="ar-SA"/>
        </w:rPr>
        <w:t xml:space="preserve">Срок регистрации </w:t>
      </w:r>
      <w:r w:rsidRPr="00814A81">
        <w:rPr>
          <w:rFonts w:ascii="Arial" w:eastAsia="Times New Roman" w:hAnsi="Arial" w:cs="Arial"/>
          <w:iCs/>
          <w:kern w:val="0"/>
          <w:sz w:val="24"/>
          <w:lang w:eastAsia="ar-SA"/>
        </w:rPr>
        <w:t>заявления</w:t>
      </w:r>
      <w:r w:rsidRPr="00814A81">
        <w:rPr>
          <w:rFonts w:ascii="Arial" w:eastAsia="Times New Roman" w:hAnsi="Arial" w:cs="Arial"/>
          <w:kern w:val="0"/>
          <w:sz w:val="24"/>
          <w:lang w:eastAsia="ar-SA"/>
        </w:rPr>
        <w:t xml:space="preserve"> заявителя о предоставлении муниципальной услуги составляет 15 минут.</w:t>
      </w:r>
    </w:p>
    <w:p w:rsidR="00814A81" w:rsidRPr="00814A81" w:rsidRDefault="00814A81" w:rsidP="00814A81">
      <w:pPr>
        <w:autoSpaceDE w:val="0"/>
        <w:ind w:firstLine="709"/>
        <w:jc w:val="both"/>
        <w:rPr>
          <w:rFonts w:ascii="Arial" w:eastAsia="Times New Roman" w:hAnsi="Arial" w:cs="Arial"/>
          <w:color w:val="000000"/>
          <w:kern w:val="0"/>
          <w:sz w:val="24"/>
          <w:lang w:eastAsia="ar-SA"/>
        </w:rPr>
      </w:pPr>
    </w:p>
    <w:p w:rsidR="00814A81" w:rsidRPr="00814A81" w:rsidRDefault="00814A81" w:rsidP="00814A81">
      <w:pPr>
        <w:widowControl/>
        <w:autoSpaceDE w:val="0"/>
        <w:ind w:firstLine="720"/>
        <w:jc w:val="center"/>
        <w:rPr>
          <w:rFonts w:ascii="Arial" w:eastAsia="Arial" w:hAnsi="Arial" w:cs="Arial"/>
          <w:kern w:val="0"/>
          <w:sz w:val="24"/>
          <w:lang w:eastAsia="ar-SA"/>
        </w:rPr>
      </w:pPr>
      <w:r w:rsidRPr="00814A81">
        <w:rPr>
          <w:rFonts w:ascii="Arial" w:eastAsia="Arial" w:hAnsi="Arial" w:cs="Arial"/>
          <w:kern w:val="0"/>
          <w:sz w:val="24"/>
          <w:lang w:eastAsia="ar-SA"/>
        </w:rPr>
        <w:t>Возможность предварительной записи заявителей</w:t>
      </w:r>
    </w:p>
    <w:p w:rsidR="00814A81" w:rsidRPr="00814A81" w:rsidRDefault="00814A81" w:rsidP="00814A81">
      <w:pPr>
        <w:widowControl/>
        <w:autoSpaceDE w:val="0"/>
        <w:ind w:firstLine="720"/>
        <w:jc w:val="both"/>
        <w:rPr>
          <w:rFonts w:ascii="Arial" w:eastAsia="Arial" w:hAnsi="Arial" w:cs="Arial"/>
          <w:kern w:val="0"/>
          <w:sz w:val="24"/>
          <w:lang w:eastAsia="ar-SA"/>
        </w:rPr>
      </w:pPr>
    </w:p>
    <w:p w:rsidR="00814A81" w:rsidRPr="00814A81" w:rsidRDefault="00814A81" w:rsidP="00814A81">
      <w:pPr>
        <w:widowControl/>
        <w:autoSpaceDE w:val="0"/>
        <w:ind w:firstLine="709"/>
        <w:jc w:val="both"/>
        <w:rPr>
          <w:rFonts w:ascii="Arial" w:eastAsia="Arial" w:hAnsi="Arial" w:cs="Arial"/>
          <w:kern w:val="0"/>
          <w:sz w:val="24"/>
          <w:lang w:eastAsia="ar-SA"/>
        </w:rPr>
      </w:pPr>
      <w:r w:rsidRPr="00814A81">
        <w:rPr>
          <w:rFonts w:ascii="Arial" w:eastAsia="Arial" w:hAnsi="Arial" w:cs="Arial"/>
          <w:kern w:val="0"/>
          <w:sz w:val="24"/>
          <w:lang w:eastAsia="ar-SA"/>
        </w:rPr>
        <w:t xml:space="preserve">29. Заявителям должна быть предоставлена возможность для предварительной записи на предоставление документов для получения муниципальной услуги и (или) для получения результата муниципальной услуги. Предварительная запись может осуществляться заявителем при личном обращении,  по телефону: 8-(4942)-664-625, а также посредством записи </w:t>
      </w:r>
      <w:r w:rsidRPr="00814A81">
        <w:rPr>
          <w:rFonts w:ascii="Arial" w:eastAsia="Arial" w:hAnsi="Arial" w:cs="Arial"/>
          <w:color w:val="000000"/>
          <w:kern w:val="0"/>
          <w:sz w:val="24"/>
          <w:lang w:eastAsia="ar-SA"/>
        </w:rPr>
        <w:t>с использованием федеральной государственной информационной системы «Единый портал государственных и муниципальных услуг (функций)».</w:t>
      </w:r>
    </w:p>
    <w:p w:rsidR="00814A81" w:rsidRPr="00814A81" w:rsidRDefault="00814A81" w:rsidP="00814A81">
      <w:pPr>
        <w:widowControl/>
        <w:autoSpaceDE w:val="0"/>
        <w:ind w:firstLine="709"/>
        <w:jc w:val="both"/>
        <w:rPr>
          <w:rFonts w:ascii="Arial" w:eastAsia="Arial" w:hAnsi="Arial" w:cs="Arial"/>
          <w:kern w:val="0"/>
          <w:sz w:val="24"/>
          <w:lang w:eastAsia="ar-SA"/>
        </w:rPr>
      </w:pPr>
      <w:r w:rsidRPr="00814A81">
        <w:rPr>
          <w:rFonts w:ascii="Arial" w:eastAsia="Arial" w:hAnsi="Arial" w:cs="Arial"/>
          <w:kern w:val="0"/>
          <w:sz w:val="24"/>
          <w:lang w:eastAsia="ar-SA"/>
        </w:rPr>
        <w:lastRenderedPageBreak/>
        <w:t xml:space="preserve">30. При предварительной записи заявитель сообщает свои фамилию, имя, отчество, адрес места жительства, контактный телефон и желаемые дату и время представления документов. Предварительная запись осуществляется путем внесения информации в Журнал предварительной записи заявителей, который ведется на бумажном или электронном носителях. Заявителю сообщается дата и время представления документов на получение муниципальной услуги и номер кабинета приема документов, в который следует обратиться, а также дата и время получения результата муниципальной услуги и номер кабинета выдачи результата муниципальной услуги, в который следует обратиться. В случае если заявителем используется возможность предварительной записи на представление документов для получения муниципальной услуги и (или) для получения  результата муниципальной услуги </w:t>
      </w:r>
      <w:r w:rsidRPr="00814A81">
        <w:rPr>
          <w:rFonts w:ascii="Arial" w:eastAsia="Arial" w:hAnsi="Arial" w:cs="Arial"/>
          <w:color w:val="000000"/>
          <w:kern w:val="0"/>
          <w:sz w:val="24"/>
          <w:lang w:eastAsia="ar-SA"/>
        </w:rPr>
        <w:t>с использованием федеральной государственной информационной системы «Единый портал государственных и муниципальных услуг (функций)» ему направляется уведомление о приближении даты подачи документов и (или) получения результата муниципальной услуги.</w:t>
      </w:r>
    </w:p>
    <w:p w:rsidR="00814A81" w:rsidRPr="00814A81" w:rsidRDefault="00814A81" w:rsidP="00814A81">
      <w:pPr>
        <w:autoSpaceDE w:val="0"/>
        <w:ind w:firstLine="709"/>
        <w:jc w:val="center"/>
        <w:rPr>
          <w:rFonts w:ascii="Arial" w:eastAsia="Times New Roman" w:hAnsi="Arial" w:cs="Arial"/>
          <w:kern w:val="0"/>
          <w:sz w:val="24"/>
          <w:lang w:eastAsia="ar-SA"/>
        </w:rPr>
      </w:pPr>
    </w:p>
    <w:p w:rsidR="00814A81" w:rsidRPr="00814A81" w:rsidRDefault="00814A81" w:rsidP="00814A81">
      <w:pPr>
        <w:autoSpaceDE w:val="0"/>
        <w:ind w:firstLine="709"/>
        <w:jc w:val="center"/>
        <w:rPr>
          <w:rFonts w:ascii="Arial" w:eastAsia="Times New Roman" w:hAnsi="Arial" w:cs="Arial"/>
          <w:kern w:val="0"/>
          <w:sz w:val="24"/>
          <w:lang w:eastAsia="ar-SA"/>
        </w:rPr>
      </w:pPr>
      <w:r w:rsidRPr="00814A81">
        <w:rPr>
          <w:rFonts w:ascii="Arial" w:eastAsia="Times New Roman" w:hAnsi="Arial" w:cs="Arial"/>
          <w:kern w:val="0"/>
          <w:sz w:val="24"/>
          <w:lang w:eastAsia="ar-SA"/>
        </w:rPr>
        <w:t>Показатели доступности и качества предоставления муниципальной услуги</w:t>
      </w:r>
    </w:p>
    <w:p w:rsidR="00814A81" w:rsidRPr="00814A81" w:rsidRDefault="00814A81" w:rsidP="00814A81">
      <w:pPr>
        <w:autoSpaceDE w:val="0"/>
        <w:ind w:firstLine="709"/>
        <w:jc w:val="both"/>
        <w:rPr>
          <w:rFonts w:ascii="Arial" w:eastAsia="Times New Roman" w:hAnsi="Arial" w:cs="Arial"/>
          <w:kern w:val="0"/>
          <w:sz w:val="24"/>
          <w:lang w:eastAsia="ar-SA"/>
        </w:rPr>
      </w:pPr>
    </w:p>
    <w:p w:rsidR="00814A81" w:rsidRPr="00814A81" w:rsidRDefault="00814A81" w:rsidP="00814A81">
      <w:pPr>
        <w:widowControl/>
        <w:numPr>
          <w:ilvl w:val="0"/>
          <w:numId w:val="2"/>
        </w:numPr>
        <w:tabs>
          <w:tab w:val="left" w:pos="1069"/>
        </w:tabs>
        <w:autoSpaceDE w:val="0"/>
        <w:ind w:left="106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Показателями доступности и качества предоставления муниципальной услуги являются:</w:t>
      </w:r>
    </w:p>
    <w:p w:rsidR="00814A81" w:rsidRPr="00814A81" w:rsidRDefault="00814A81" w:rsidP="00814A81">
      <w:pPr>
        <w:widowControl/>
        <w:numPr>
          <w:ilvl w:val="0"/>
          <w:numId w:val="6"/>
        </w:numPr>
        <w:tabs>
          <w:tab w:val="clear" w:pos="1084"/>
          <w:tab w:val="left" w:pos="1834"/>
        </w:tabs>
        <w:autoSpaceDE w:val="0"/>
        <w:ind w:left="1834" w:hanging="1125"/>
        <w:jc w:val="both"/>
        <w:rPr>
          <w:rFonts w:ascii="Arial" w:eastAsia="Times New Roman" w:hAnsi="Arial" w:cs="Arial"/>
          <w:color w:val="000000"/>
          <w:kern w:val="0"/>
          <w:sz w:val="24"/>
          <w:lang w:eastAsia="ar-SA"/>
        </w:rPr>
      </w:pPr>
      <w:r w:rsidRPr="00814A81">
        <w:rPr>
          <w:rFonts w:ascii="Arial" w:eastAsia="Times New Roman" w:hAnsi="Arial" w:cs="Arial"/>
          <w:kern w:val="0"/>
          <w:sz w:val="24"/>
          <w:lang w:eastAsia="ar-SA"/>
        </w:rPr>
        <w:t xml:space="preserve">количество необходимых и достаточных посещений заявителем </w:t>
      </w:r>
      <w:r w:rsidRPr="00814A81">
        <w:rPr>
          <w:rFonts w:ascii="Arial" w:eastAsia="Times New Roman" w:hAnsi="Arial" w:cs="Arial"/>
          <w:color w:val="000000"/>
          <w:kern w:val="0"/>
          <w:sz w:val="24"/>
          <w:lang w:eastAsia="ar-SA"/>
        </w:rPr>
        <w:t xml:space="preserve">ОМС  для получения муниципальной услуги  2 раза; </w:t>
      </w:r>
    </w:p>
    <w:p w:rsidR="00814A81" w:rsidRPr="00814A81" w:rsidRDefault="00814A81" w:rsidP="00814A81">
      <w:pPr>
        <w:tabs>
          <w:tab w:val="left" w:pos="142"/>
        </w:tabs>
        <w:autoSpaceDE w:val="0"/>
        <w:ind w:firstLine="709"/>
        <w:jc w:val="both"/>
        <w:rPr>
          <w:rFonts w:ascii="Arial" w:eastAsia="Times New Roman" w:hAnsi="Arial" w:cs="Arial"/>
          <w:kern w:val="0"/>
          <w:sz w:val="24"/>
          <w:lang w:eastAsia="ar-SA"/>
        </w:rPr>
      </w:pPr>
      <w:r w:rsidRPr="00814A81">
        <w:rPr>
          <w:rFonts w:ascii="Arial" w:eastAsia="Times New Roman" w:hAnsi="Arial" w:cs="Arial"/>
          <w:color w:val="000000"/>
          <w:kern w:val="0"/>
          <w:sz w:val="24"/>
          <w:lang w:eastAsia="ar-SA"/>
        </w:rPr>
        <w:t>2) время</w:t>
      </w:r>
      <w:r w:rsidRPr="00814A81">
        <w:rPr>
          <w:rFonts w:ascii="Arial" w:eastAsia="Times New Roman" w:hAnsi="Arial" w:cs="Arial"/>
          <w:kern w:val="0"/>
          <w:sz w:val="24"/>
          <w:lang w:eastAsia="ar-SA"/>
        </w:rPr>
        <w:t xml:space="preserve"> общения с должностными лицами при предоставлении муниципальной услуги не должно превышать 15  минут;</w:t>
      </w:r>
    </w:p>
    <w:p w:rsidR="00814A81" w:rsidRPr="00814A81" w:rsidRDefault="00814A81" w:rsidP="00814A81">
      <w:pPr>
        <w:widowControl/>
        <w:tabs>
          <w:tab w:val="left" w:pos="851"/>
        </w:tabs>
        <w:autoSpaceDE w:val="0"/>
        <w:ind w:firstLine="709"/>
        <w:jc w:val="both"/>
        <w:rPr>
          <w:rFonts w:ascii="Arial" w:eastAsia="Arial" w:hAnsi="Arial" w:cs="Arial"/>
          <w:color w:val="000000"/>
          <w:kern w:val="0"/>
          <w:sz w:val="24"/>
          <w:lang w:eastAsia="ar-SA"/>
        </w:rPr>
      </w:pPr>
      <w:r w:rsidRPr="00814A81">
        <w:rPr>
          <w:rFonts w:ascii="Arial" w:eastAsia="Arial" w:hAnsi="Arial" w:cs="Arial"/>
          <w:kern w:val="0"/>
          <w:sz w:val="24"/>
          <w:lang w:eastAsia="ar-SA"/>
        </w:rPr>
        <w:t xml:space="preserve">3) </w:t>
      </w:r>
      <w:r w:rsidRPr="00814A81">
        <w:rPr>
          <w:rFonts w:ascii="Arial" w:eastAsia="Arial" w:hAnsi="Arial" w:cs="Arial"/>
          <w:color w:val="000000"/>
          <w:kern w:val="0"/>
          <w:sz w:val="24"/>
          <w:lang w:eastAsia="ar-SA"/>
        </w:rPr>
        <w:t>заявителю предоставляется информация о ходе предоставления муниципальной услуги, в том числе с использованием федеральной государственной информационной системы «Единый портал государственных и муниципальных услуг (функций)». Информирование о предоставлении государственной услуги осуществляется при использовании раздела «Личный кабинет», информационная система отправляет статусы услуги, а также решения о предоставлении либо об отказе в предоставлении государственной услуги в виде электронного образа документа, подписанного уполномоченным лицом с использованием электронной подписи;</w:t>
      </w:r>
    </w:p>
    <w:p w:rsidR="00814A81" w:rsidRPr="00814A81" w:rsidRDefault="00814A81" w:rsidP="00814A81">
      <w:pPr>
        <w:widowControl/>
        <w:ind w:firstLine="709"/>
        <w:jc w:val="both"/>
        <w:rPr>
          <w:rFonts w:ascii="Arial" w:eastAsia="Times New Roman" w:hAnsi="Arial" w:cs="Arial"/>
          <w:color w:val="000000"/>
          <w:kern w:val="0"/>
          <w:sz w:val="24"/>
          <w:lang w:eastAsia="ar-SA"/>
        </w:rPr>
      </w:pPr>
      <w:r w:rsidRPr="00814A81">
        <w:rPr>
          <w:rFonts w:ascii="Arial" w:eastAsia="Times New Roman" w:hAnsi="Arial" w:cs="Arial"/>
          <w:color w:val="000000"/>
          <w:kern w:val="0"/>
          <w:sz w:val="24"/>
          <w:lang w:eastAsia="ar-SA"/>
        </w:rPr>
        <w:t xml:space="preserve">4)  предоставление муниципальной услуги может осуществляться в электронном виде с использованием федеральной государственной информационной системы «Единый портал государственных и муниципальных услуг (функций) путем запуска услуги в разделе «Личный кабинет»; </w:t>
      </w:r>
    </w:p>
    <w:p w:rsidR="00814A81" w:rsidRPr="00814A81" w:rsidRDefault="00814A81" w:rsidP="00814A81">
      <w:pPr>
        <w:autoSpaceDE w:val="0"/>
        <w:ind w:firstLine="709"/>
        <w:jc w:val="both"/>
        <w:rPr>
          <w:rFonts w:ascii="Arial" w:eastAsia="Times New Roman" w:hAnsi="Arial" w:cs="Arial"/>
          <w:color w:val="000000"/>
          <w:kern w:val="0"/>
          <w:sz w:val="24"/>
          <w:lang w:eastAsia="ar-SA"/>
        </w:rPr>
      </w:pPr>
      <w:r w:rsidRPr="00814A81">
        <w:rPr>
          <w:rFonts w:ascii="Arial" w:eastAsia="Times New Roman" w:hAnsi="Arial" w:cs="Arial"/>
          <w:color w:val="000000"/>
          <w:kern w:val="0"/>
          <w:sz w:val="24"/>
          <w:lang w:eastAsia="ar-SA"/>
        </w:rPr>
        <w:t>6) получение заявителем результата предоставления муниципальной услуги в электронной форме, заверенной электронной подписью уполномоченного должностного лица, не лишает заявителя права получить указанный результат в форме документа на бумажном носителе.</w:t>
      </w:r>
    </w:p>
    <w:p w:rsidR="00814A81" w:rsidRPr="00814A81" w:rsidRDefault="00814A81" w:rsidP="00814A81">
      <w:pPr>
        <w:autoSpaceDE w:val="0"/>
        <w:ind w:left="1069"/>
        <w:jc w:val="both"/>
        <w:rPr>
          <w:rFonts w:ascii="Arial" w:eastAsia="Times New Roman" w:hAnsi="Arial" w:cs="Arial"/>
          <w:color w:val="000000"/>
          <w:kern w:val="0"/>
          <w:sz w:val="24"/>
          <w:lang w:eastAsia="ar-SA"/>
        </w:rPr>
      </w:pPr>
    </w:p>
    <w:p w:rsidR="00814A81" w:rsidRPr="00814A81" w:rsidRDefault="00814A81" w:rsidP="00814A81">
      <w:pPr>
        <w:autoSpaceDE w:val="0"/>
        <w:jc w:val="center"/>
        <w:rPr>
          <w:rFonts w:ascii="Arial" w:eastAsia="Times New Roman" w:hAnsi="Arial" w:cs="Arial"/>
          <w:b/>
          <w:bCs/>
          <w:color w:val="000000"/>
          <w:kern w:val="0"/>
          <w:sz w:val="24"/>
          <w:lang w:eastAsia="ar-SA"/>
        </w:rPr>
      </w:pPr>
      <w:r w:rsidRPr="00814A81">
        <w:rPr>
          <w:rFonts w:ascii="Arial" w:eastAsia="Times New Roman" w:hAnsi="Arial" w:cs="Arial"/>
          <w:color w:val="000000"/>
          <w:kern w:val="0"/>
          <w:sz w:val="24"/>
          <w:lang w:eastAsia="ar-SA"/>
        </w:rPr>
        <w:t>Глава 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814A81" w:rsidRPr="00814A81" w:rsidRDefault="00814A81" w:rsidP="00814A81">
      <w:pPr>
        <w:autoSpaceDE w:val="0"/>
        <w:ind w:firstLine="709"/>
        <w:jc w:val="both"/>
        <w:rPr>
          <w:rFonts w:ascii="Arial" w:eastAsia="Times New Roman" w:hAnsi="Arial" w:cs="Arial"/>
          <w:b/>
          <w:bCs/>
          <w:color w:val="000000"/>
          <w:kern w:val="0"/>
          <w:sz w:val="24"/>
          <w:lang w:eastAsia="ar-SA"/>
        </w:rPr>
      </w:pPr>
    </w:p>
    <w:p w:rsidR="00814A81" w:rsidRPr="00814A81" w:rsidRDefault="00814A81" w:rsidP="00814A81">
      <w:pPr>
        <w:autoSpaceDE w:val="0"/>
        <w:ind w:firstLine="709"/>
        <w:jc w:val="center"/>
        <w:rPr>
          <w:rFonts w:ascii="Arial" w:eastAsia="Times New Roman" w:hAnsi="Arial" w:cs="Arial"/>
          <w:b/>
          <w:bCs/>
          <w:color w:val="000000"/>
          <w:kern w:val="0"/>
          <w:sz w:val="24"/>
          <w:lang w:eastAsia="ar-SA"/>
        </w:rPr>
      </w:pPr>
      <w:r w:rsidRPr="00814A81">
        <w:rPr>
          <w:rFonts w:ascii="Arial" w:eastAsia="Times New Roman" w:hAnsi="Arial" w:cs="Arial"/>
          <w:color w:val="000000"/>
          <w:kern w:val="0"/>
          <w:sz w:val="24"/>
          <w:lang w:eastAsia="ar-SA"/>
        </w:rPr>
        <w:t>Перечень административных процедур</w:t>
      </w:r>
    </w:p>
    <w:p w:rsidR="00814A81" w:rsidRPr="00814A81" w:rsidRDefault="00814A81" w:rsidP="00814A81">
      <w:pPr>
        <w:autoSpaceDE w:val="0"/>
        <w:ind w:firstLine="709"/>
        <w:jc w:val="both"/>
        <w:rPr>
          <w:rFonts w:ascii="Arial" w:eastAsia="Times New Roman" w:hAnsi="Arial" w:cs="Arial"/>
          <w:b/>
          <w:bCs/>
          <w:color w:val="000000"/>
          <w:kern w:val="0"/>
          <w:sz w:val="24"/>
          <w:lang w:eastAsia="ar-SA"/>
        </w:rPr>
      </w:pPr>
    </w:p>
    <w:p w:rsidR="00814A81" w:rsidRPr="00814A81" w:rsidRDefault="00814A81" w:rsidP="00814A81">
      <w:pPr>
        <w:widowControl/>
        <w:numPr>
          <w:ilvl w:val="0"/>
          <w:numId w:val="2"/>
        </w:numPr>
        <w:tabs>
          <w:tab w:val="left" w:pos="1069"/>
        </w:tabs>
        <w:autoSpaceDE w:val="0"/>
        <w:ind w:left="1069"/>
        <w:jc w:val="both"/>
        <w:rPr>
          <w:rFonts w:ascii="Arial" w:eastAsia="Times New Roman" w:hAnsi="Arial" w:cs="Arial"/>
          <w:color w:val="000000"/>
          <w:kern w:val="0"/>
          <w:sz w:val="24"/>
          <w:lang w:eastAsia="ar-SA"/>
        </w:rPr>
      </w:pPr>
      <w:r w:rsidRPr="00814A81">
        <w:rPr>
          <w:rFonts w:ascii="Arial" w:eastAsia="Times New Roman" w:hAnsi="Arial" w:cs="Arial"/>
          <w:color w:val="000000"/>
          <w:kern w:val="0"/>
          <w:sz w:val="24"/>
          <w:lang w:eastAsia="ar-SA"/>
        </w:rPr>
        <w:t>Предоставление муниципальной услуги включает в себя следующие административные процедуры:</w:t>
      </w:r>
    </w:p>
    <w:p w:rsidR="00814A81" w:rsidRPr="00814A81" w:rsidRDefault="00814A81" w:rsidP="00814A81">
      <w:pPr>
        <w:autoSpaceDE w:val="0"/>
        <w:ind w:firstLine="709"/>
        <w:jc w:val="both"/>
        <w:rPr>
          <w:rFonts w:ascii="Arial" w:eastAsia="Times New Roman" w:hAnsi="Arial" w:cs="Arial"/>
          <w:color w:val="000000"/>
          <w:kern w:val="0"/>
          <w:sz w:val="24"/>
          <w:lang w:eastAsia="ar-SA"/>
        </w:rPr>
      </w:pPr>
      <w:r w:rsidRPr="00814A81">
        <w:rPr>
          <w:rFonts w:ascii="Arial" w:eastAsia="Times New Roman" w:hAnsi="Arial" w:cs="Arial"/>
          <w:color w:val="000000"/>
          <w:kern w:val="0"/>
          <w:sz w:val="24"/>
          <w:lang w:eastAsia="ar-SA"/>
        </w:rPr>
        <w:t xml:space="preserve">1) приём и регистрация </w:t>
      </w:r>
      <w:r w:rsidRPr="00814A81">
        <w:rPr>
          <w:rFonts w:ascii="Arial" w:eastAsia="Times New Roman" w:hAnsi="Arial" w:cs="Arial"/>
          <w:iCs/>
          <w:color w:val="000000"/>
          <w:kern w:val="0"/>
          <w:sz w:val="24"/>
          <w:lang w:eastAsia="ar-SA"/>
        </w:rPr>
        <w:t>заявления</w:t>
      </w:r>
      <w:r w:rsidRPr="00814A81">
        <w:rPr>
          <w:rFonts w:ascii="Arial" w:eastAsia="Times New Roman" w:hAnsi="Arial" w:cs="Arial"/>
          <w:color w:val="000000"/>
          <w:kern w:val="0"/>
          <w:sz w:val="24"/>
          <w:lang w:eastAsia="ar-SA"/>
        </w:rPr>
        <w:t xml:space="preserve"> и  документов (сведений) (далее – так же комплект документов);</w:t>
      </w:r>
    </w:p>
    <w:p w:rsidR="00814A81" w:rsidRPr="00814A81" w:rsidRDefault="00814A81" w:rsidP="00814A81">
      <w:pPr>
        <w:autoSpaceDE w:val="0"/>
        <w:ind w:firstLine="709"/>
        <w:jc w:val="both"/>
        <w:rPr>
          <w:rFonts w:ascii="Arial" w:eastAsia="Times New Roman" w:hAnsi="Arial" w:cs="Arial"/>
          <w:color w:val="000000"/>
          <w:kern w:val="0"/>
          <w:sz w:val="24"/>
          <w:lang w:eastAsia="ar-SA"/>
        </w:rPr>
      </w:pPr>
      <w:r w:rsidRPr="00814A81">
        <w:rPr>
          <w:rFonts w:ascii="Arial" w:eastAsia="Times New Roman" w:hAnsi="Arial" w:cs="Arial"/>
          <w:color w:val="000000"/>
          <w:kern w:val="0"/>
          <w:sz w:val="24"/>
          <w:lang w:eastAsia="ar-SA"/>
        </w:rPr>
        <w:lastRenderedPageBreak/>
        <w:t>2) истребование документов (сведений), необходимых для предоставления муниципальной услуги, и находящихся в распоряжении других органов и организаций (в случае ее необходимости);</w:t>
      </w:r>
    </w:p>
    <w:p w:rsidR="00814A81" w:rsidRPr="00814A81" w:rsidRDefault="00814A81" w:rsidP="00814A81">
      <w:pPr>
        <w:autoSpaceDE w:val="0"/>
        <w:ind w:firstLine="709"/>
        <w:jc w:val="both"/>
        <w:rPr>
          <w:rFonts w:ascii="Arial" w:eastAsia="Times New Roman" w:hAnsi="Arial" w:cs="Arial"/>
          <w:color w:val="000000"/>
          <w:kern w:val="0"/>
          <w:sz w:val="24"/>
          <w:lang w:eastAsia="ar-SA"/>
        </w:rPr>
      </w:pPr>
      <w:r w:rsidRPr="00814A81">
        <w:rPr>
          <w:rFonts w:ascii="Arial" w:eastAsia="Times New Roman" w:hAnsi="Arial" w:cs="Arial"/>
          <w:color w:val="000000"/>
          <w:kern w:val="0"/>
          <w:sz w:val="24"/>
          <w:lang w:eastAsia="ar-SA"/>
        </w:rPr>
        <w:t>3) экспертиза документов;</w:t>
      </w:r>
    </w:p>
    <w:p w:rsidR="00814A81" w:rsidRPr="00814A81" w:rsidRDefault="00814A81" w:rsidP="00814A81">
      <w:pPr>
        <w:autoSpaceDE w:val="0"/>
        <w:ind w:firstLine="709"/>
        <w:jc w:val="both"/>
        <w:rPr>
          <w:rFonts w:ascii="Arial" w:eastAsia="Times New Roman" w:hAnsi="Arial" w:cs="Arial"/>
          <w:color w:val="000000"/>
          <w:kern w:val="0"/>
          <w:sz w:val="24"/>
          <w:lang w:eastAsia="ar-SA"/>
        </w:rPr>
      </w:pPr>
      <w:r w:rsidRPr="00814A81">
        <w:rPr>
          <w:rFonts w:ascii="Arial" w:eastAsia="Times New Roman" w:hAnsi="Arial" w:cs="Arial"/>
          <w:color w:val="000000"/>
          <w:kern w:val="0"/>
          <w:sz w:val="24"/>
          <w:lang w:eastAsia="ar-SA"/>
        </w:rPr>
        <w:t>4) принятие решения о переводе или об отказе в переводе помещения;</w:t>
      </w:r>
    </w:p>
    <w:p w:rsidR="00814A81" w:rsidRPr="00814A81" w:rsidRDefault="00814A81" w:rsidP="00814A81">
      <w:pPr>
        <w:autoSpaceDE w:val="0"/>
        <w:ind w:firstLine="709"/>
        <w:jc w:val="both"/>
        <w:rPr>
          <w:rFonts w:ascii="Arial" w:eastAsia="Times New Roman" w:hAnsi="Arial" w:cs="Arial"/>
          <w:kern w:val="0"/>
          <w:sz w:val="24"/>
          <w:lang w:eastAsia="ar-SA"/>
        </w:rPr>
      </w:pPr>
      <w:r w:rsidRPr="00814A81">
        <w:rPr>
          <w:rFonts w:ascii="Arial" w:eastAsia="Times New Roman" w:hAnsi="Arial" w:cs="Arial"/>
          <w:color w:val="000000"/>
          <w:kern w:val="0"/>
          <w:sz w:val="24"/>
          <w:lang w:eastAsia="ar-SA"/>
        </w:rPr>
        <w:t xml:space="preserve">5) выдача документов по результатам предоставления муниципальной услуги. </w:t>
      </w:r>
    </w:p>
    <w:p w:rsidR="00814A81" w:rsidRPr="00814A81" w:rsidRDefault="00814A81" w:rsidP="00814A81">
      <w:pPr>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Блок-схема предоставления муниципальной услуги приведена в приложении № 3 настоящему административному регламенту.</w:t>
      </w:r>
    </w:p>
    <w:p w:rsidR="00814A81" w:rsidRPr="00814A81" w:rsidRDefault="00814A81" w:rsidP="00814A81">
      <w:pPr>
        <w:autoSpaceDE w:val="0"/>
        <w:ind w:firstLine="709"/>
        <w:jc w:val="both"/>
        <w:rPr>
          <w:rFonts w:ascii="Arial" w:eastAsia="Times New Roman" w:hAnsi="Arial" w:cs="Arial"/>
          <w:kern w:val="0"/>
          <w:sz w:val="24"/>
          <w:lang w:eastAsia="ar-SA"/>
        </w:rPr>
      </w:pPr>
    </w:p>
    <w:p w:rsidR="00814A81" w:rsidRPr="00814A81" w:rsidRDefault="00814A81" w:rsidP="00814A81">
      <w:pPr>
        <w:autoSpaceDE w:val="0"/>
        <w:ind w:firstLine="709"/>
        <w:jc w:val="center"/>
        <w:rPr>
          <w:rFonts w:ascii="Arial" w:eastAsia="Times New Roman" w:hAnsi="Arial" w:cs="Arial"/>
          <w:color w:val="000000"/>
          <w:kern w:val="0"/>
          <w:sz w:val="24"/>
          <w:lang w:eastAsia="ar-SA"/>
        </w:rPr>
      </w:pPr>
      <w:r w:rsidRPr="00814A81">
        <w:rPr>
          <w:rFonts w:ascii="Arial" w:eastAsia="Times New Roman" w:hAnsi="Arial" w:cs="Arial"/>
          <w:kern w:val="0"/>
          <w:sz w:val="24"/>
          <w:lang w:eastAsia="ar-SA"/>
        </w:rPr>
        <w:t xml:space="preserve">Прием и регистрация </w:t>
      </w:r>
      <w:r w:rsidRPr="00814A81">
        <w:rPr>
          <w:rFonts w:ascii="Arial" w:eastAsia="Times New Roman" w:hAnsi="Arial" w:cs="Arial"/>
          <w:iCs/>
          <w:color w:val="000000"/>
          <w:kern w:val="0"/>
          <w:sz w:val="24"/>
          <w:lang w:eastAsia="ar-SA"/>
        </w:rPr>
        <w:t>заявления</w:t>
      </w:r>
      <w:r w:rsidRPr="00814A81">
        <w:rPr>
          <w:rFonts w:ascii="Arial" w:eastAsia="Times New Roman" w:hAnsi="Arial" w:cs="Arial"/>
          <w:kern w:val="0"/>
          <w:sz w:val="24"/>
          <w:lang w:eastAsia="ar-SA"/>
        </w:rPr>
        <w:t xml:space="preserve"> и документов (сведений)</w:t>
      </w:r>
    </w:p>
    <w:p w:rsidR="00814A81" w:rsidRPr="00814A81" w:rsidRDefault="00814A81" w:rsidP="00814A81">
      <w:pPr>
        <w:widowControl/>
        <w:numPr>
          <w:ilvl w:val="0"/>
          <w:numId w:val="2"/>
        </w:numPr>
        <w:tabs>
          <w:tab w:val="left" w:pos="1069"/>
        </w:tabs>
        <w:autoSpaceDE w:val="0"/>
        <w:ind w:left="1069"/>
        <w:jc w:val="both"/>
        <w:rPr>
          <w:rFonts w:ascii="Arial" w:eastAsia="Times New Roman" w:hAnsi="Arial" w:cs="Arial"/>
          <w:color w:val="000000"/>
          <w:kern w:val="0"/>
          <w:sz w:val="24"/>
          <w:lang w:eastAsia="ar-SA"/>
        </w:rPr>
      </w:pPr>
      <w:r w:rsidRPr="00814A81">
        <w:rPr>
          <w:rFonts w:ascii="Arial" w:eastAsia="Times New Roman" w:hAnsi="Arial" w:cs="Arial"/>
          <w:color w:val="000000"/>
          <w:kern w:val="0"/>
          <w:sz w:val="24"/>
          <w:lang w:eastAsia="ar-SA"/>
        </w:rPr>
        <w:t xml:space="preserve">Основанием для начала административной процедуры приема и регистрации </w:t>
      </w:r>
      <w:r w:rsidRPr="00814A81">
        <w:rPr>
          <w:rFonts w:ascii="Arial" w:eastAsia="Times New Roman" w:hAnsi="Arial" w:cs="Arial"/>
          <w:iCs/>
          <w:color w:val="000000"/>
          <w:kern w:val="0"/>
          <w:sz w:val="24"/>
          <w:lang w:eastAsia="ar-SA"/>
        </w:rPr>
        <w:t>заявления</w:t>
      </w:r>
      <w:r w:rsidRPr="00814A81">
        <w:rPr>
          <w:rFonts w:ascii="Arial" w:eastAsia="Times New Roman" w:hAnsi="Arial" w:cs="Arial"/>
          <w:color w:val="000000"/>
          <w:kern w:val="0"/>
          <w:sz w:val="24"/>
          <w:lang w:eastAsia="ar-SA"/>
        </w:rPr>
        <w:t xml:space="preserve"> и документов (сведений) является обращение заявителя в ОМС</w:t>
      </w:r>
      <w:r w:rsidRPr="00814A81">
        <w:rPr>
          <w:rFonts w:ascii="Arial" w:eastAsia="Times New Roman" w:hAnsi="Arial" w:cs="Arial"/>
          <w:i/>
          <w:iCs/>
          <w:color w:val="000000"/>
          <w:kern w:val="0"/>
          <w:sz w:val="24"/>
          <w:u w:val="single"/>
          <w:lang w:eastAsia="ar-SA"/>
        </w:rPr>
        <w:t xml:space="preserve"> </w:t>
      </w:r>
      <w:r w:rsidRPr="00814A81">
        <w:rPr>
          <w:rFonts w:ascii="Arial" w:eastAsia="Times New Roman" w:hAnsi="Arial" w:cs="Arial"/>
          <w:color w:val="000000"/>
          <w:kern w:val="0"/>
          <w:sz w:val="24"/>
          <w:lang w:eastAsia="ar-SA"/>
        </w:rPr>
        <w:t xml:space="preserve"> посредством: </w:t>
      </w:r>
    </w:p>
    <w:p w:rsidR="00814A81" w:rsidRPr="00814A81" w:rsidRDefault="00814A81" w:rsidP="00814A81">
      <w:pPr>
        <w:tabs>
          <w:tab w:val="left" w:pos="0"/>
        </w:tabs>
        <w:autoSpaceDE w:val="0"/>
        <w:ind w:firstLine="709"/>
        <w:jc w:val="both"/>
        <w:rPr>
          <w:rFonts w:ascii="Arial" w:eastAsia="Times New Roman" w:hAnsi="Arial" w:cs="Arial"/>
          <w:color w:val="000000"/>
          <w:kern w:val="0"/>
          <w:sz w:val="24"/>
          <w:lang w:eastAsia="ar-SA"/>
        </w:rPr>
      </w:pPr>
      <w:r w:rsidRPr="00814A81">
        <w:rPr>
          <w:rFonts w:ascii="Arial" w:eastAsia="Times New Roman" w:hAnsi="Arial" w:cs="Arial"/>
          <w:color w:val="000000"/>
          <w:kern w:val="0"/>
          <w:sz w:val="24"/>
          <w:lang w:eastAsia="ar-SA"/>
        </w:rPr>
        <w:t xml:space="preserve">1) личного обращения заявителя (представителя заявителя) с </w:t>
      </w:r>
      <w:r w:rsidRPr="00814A81">
        <w:rPr>
          <w:rFonts w:ascii="Arial" w:eastAsia="Times New Roman" w:hAnsi="Arial" w:cs="Arial"/>
          <w:iCs/>
          <w:color w:val="000000"/>
          <w:kern w:val="0"/>
          <w:sz w:val="24"/>
          <w:lang w:eastAsia="ar-SA"/>
        </w:rPr>
        <w:t>заявлением</w:t>
      </w:r>
      <w:r w:rsidRPr="00814A81">
        <w:rPr>
          <w:rFonts w:ascii="Arial" w:eastAsia="Times New Roman" w:hAnsi="Arial" w:cs="Arial"/>
          <w:color w:val="000000"/>
          <w:kern w:val="0"/>
          <w:sz w:val="24"/>
          <w:lang w:eastAsia="ar-SA"/>
        </w:rPr>
        <w:t xml:space="preserve"> и документами (сведениями), необходимыми для предоставления муниципальной услуги в ОМС; </w:t>
      </w:r>
    </w:p>
    <w:p w:rsidR="00814A81" w:rsidRPr="00814A81" w:rsidRDefault="00814A81" w:rsidP="00814A81">
      <w:pPr>
        <w:tabs>
          <w:tab w:val="left" w:pos="0"/>
        </w:tabs>
        <w:autoSpaceDE w:val="0"/>
        <w:ind w:firstLine="709"/>
        <w:jc w:val="both"/>
        <w:rPr>
          <w:rFonts w:ascii="Arial" w:eastAsia="Times New Roman" w:hAnsi="Arial" w:cs="Arial"/>
          <w:color w:val="000000"/>
          <w:kern w:val="0"/>
          <w:sz w:val="24"/>
          <w:lang w:eastAsia="ar-SA"/>
        </w:rPr>
      </w:pPr>
      <w:r w:rsidRPr="00814A81">
        <w:rPr>
          <w:rFonts w:ascii="Arial" w:eastAsia="Times New Roman" w:hAnsi="Arial" w:cs="Arial"/>
          <w:color w:val="000000"/>
          <w:kern w:val="0"/>
          <w:sz w:val="24"/>
          <w:lang w:eastAsia="ar-SA"/>
        </w:rPr>
        <w:t xml:space="preserve">2) почтового отправления </w:t>
      </w:r>
      <w:r w:rsidRPr="00814A81">
        <w:rPr>
          <w:rFonts w:ascii="Arial" w:eastAsia="Times New Roman" w:hAnsi="Arial" w:cs="Arial"/>
          <w:iCs/>
          <w:color w:val="000000"/>
          <w:kern w:val="0"/>
          <w:sz w:val="24"/>
          <w:lang w:eastAsia="ar-SA"/>
        </w:rPr>
        <w:t>заявления</w:t>
      </w:r>
      <w:r w:rsidRPr="00814A81">
        <w:rPr>
          <w:rFonts w:ascii="Arial" w:eastAsia="Times New Roman" w:hAnsi="Arial" w:cs="Arial"/>
          <w:color w:val="000000"/>
          <w:kern w:val="0"/>
          <w:sz w:val="24"/>
          <w:lang w:eastAsia="ar-SA"/>
        </w:rPr>
        <w:t xml:space="preserve"> и документов (сведений), необходимых для предоставления муниципальной услуги</w:t>
      </w:r>
      <w:r w:rsidRPr="00814A81">
        <w:rPr>
          <w:rFonts w:ascii="Arial" w:eastAsia="Times New Roman" w:hAnsi="Arial" w:cs="Arial"/>
          <w:b/>
          <w:bCs/>
          <w:color w:val="000000"/>
          <w:kern w:val="0"/>
          <w:sz w:val="24"/>
          <w:lang w:eastAsia="ar-SA"/>
        </w:rPr>
        <w:t xml:space="preserve">; </w:t>
      </w:r>
    </w:p>
    <w:p w:rsidR="00814A81" w:rsidRPr="00814A81" w:rsidRDefault="00814A81" w:rsidP="00814A81">
      <w:pPr>
        <w:tabs>
          <w:tab w:val="left" w:pos="0"/>
        </w:tabs>
        <w:autoSpaceDE w:val="0"/>
        <w:ind w:firstLine="709"/>
        <w:jc w:val="both"/>
        <w:rPr>
          <w:rFonts w:ascii="Arial" w:eastAsia="Times New Roman" w:hAnsi="Arial" w:cs="Arial"/>
          <w:kern w:val="0"/>
          <w:sz w:val="24"/>
          <w:lang w:eastAsia="ar-SA"/>
        </w:rPr>
      </w:pPr>
      <w:r w:rsidRPr="00814A81">
        <w:rPr>
          <w:rFonts w:ascii="Arial" w:eastAsia="Times New Roman" w:hAnsi="Arial" w:cs="Arial"/>
          <w:color w:val="000000"/>
          <w:kern w:val="0"/>
          <w:sz w:val="24"/>
          <w:lang w:eastAsia="ar-SA"/>
        </w:rPr>
        <w:t xml:space="preserve">3) направления </w:t>
      </w:r>
      <w:r w:rsidRPr="00814A81">
        <w:rPr>
          <w:rFonts w:ascii="Arial" w:eastAsia="Times New Roman" w:hAnsi="Arial" w:cs="Arial"/>
          <w:iCs/>
          <w:color w:val="000000"/>
          <w:kern w:val="0"/>
          <w:sz w:val="24"/>
          <w:lang w:eastAsia="ar-SA"/>
        </w:rPr>
        <w:t>заявления</w:t>
      </w:r>
      <w:r w:rsidRPr="00814A81">
        <w:rPr>
          <w:rFonts w:ascii="Arial" w:eastAsia="Times New Roman" w:hAnsi="Arial" w:cs="Arial"/>
          <w:color w:val="000000"/>
          <w:kern w:val="0"/>
          <w:sz w:val="24"/>
          <w:lang w:eastAsia="ar-SA"/>
        </w:rPr>
        <w:t xml:space="preserve"> и документов (сведений) по информационно-телекоммуникационным сетям общего доступа, включая федеральную государственную информационную систему «Единый портал государственных и муниципальных услуг (функций)» в виде электронных документов, подписанных соответствующей электронной  подписью.</w:t>
      </w:r>
    </w:p>
    <w:p w:rsidR="00814A81" w:rsidRPr="00814A81" w:rsidRDefault="00814A81" w:rsidP="00814A81">
      <w:pPr>
        <w:widowControl/>
        <w:numPr>
          <w:ilvl w:val="0"/>
          <w:numId w:val="2"/>
        </w:numPr>
        <w:tabs>
          <w:tab w:val="left" w:pos="1069"/>
        </w:tabs>
        <w:autoSpaceDE w:val="0"/>
        <w:ind w:left="106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 xml:space="preserve">При личном обращении заявитель обращается в </w:t>
      </w:r>
      <w:r w:rsidRPr="00814A81">
        <w:rPr>
          <w:rFonts w:ascii="Arial" w:eastAsia="Times New Roman" w:hAnsi="Arial" w:cs="Arial"/>
          <w:color w:val="000000"/>
          <w:kern w:val="0"/>
          <w:sz w:val="24"/>
          <w:lang w:eastAsia="ar-SA"/>
        </w:rPr>
        <w:t>ОМС</w:t>
      </w:r>
      <w:r w:rsidRPr="00814A81">
        <w:rPr>
          <w:rFonts w:ascii="Arial" w:eastAsia="Times New Roman" w:hAnsi="Arial" w:cs="Arial"/>
          <w:iCs/>
          <w:kern w:val="0"/>
          <w:sz w:val="24"/>
          <w:lang w:eastAsia="ar-SA"/>
        </w:rPr>
        <w:t xml:space="preserve">. </w:t>
      </w:r>
      <w:r w:rsidRPr="00814A81">
        <w:rPr>
          <w:rFonts w:ascii="Arial" w:eastAsia="Times New Roman" w:hAnsi="Arial" w:cs="Arial"/>
          <w:kern w:val="0"/>
          <w:sz w:val="24"/>
          <w:lang w:eastAsia="ar-SA"/>
        </w:rPr>
        <w:t>Специалист</w:t>
      </w:r>
      <w:r w:rsidRPr="00814A81">
        <w:rPr>
          <w:rFonts w:ascii="Arial" w:eastAsia="Times New Roman" w:hAnsi="Arial" w:cs="Arial"/>
          <w:kern w:val="0"/>
          <w:sz w:val="24"/>
          <w:u w:val="single"/>
          <w:lang w:eastAsia="ar-SA"/>
        </w:rPr>
        <w:t xml:space="preserve"> </w:t>
      </w:r>
      <w:r w:rsidRPr="00814A81">
        <w:rPr>
          <w:rFonts w:ascii="Arial" w:eastAsia="Times New Roman" w:hAnsi="Arial" w:cs="Arial"/>
          <w:color w:val="000000"/>
          <w:kern w:val="0"/>
          <w:sz w:val="24"/>
          <w:lang w:eastAsia="ar-SA"/>
        </w:rPr>
        <w:t>ОМС</w:t>
      </w:r>
      <w:r w:rsidRPr="00814A81">
        <w:rPr>
          <w:rFonts w:ascii="Arial" w:eastAsia="Times New Roman" w:hAnsi="Arial" w:cs="Arial"/>
          <w:kern w:val="0"/>
          <w:sz w:val="24"/>
          <w:lang w:eastAsia="ar-SA"/>
        </w:rPr>
        <w:t>:</w:t>
      </w:r>
    </w:p>
    <w:p w:rsidR="00814A81" w:rsidRPr="00814A81" w:rsidRDefault="00814A81" w:rsidP="00814A81">
      <w:pPr>
        <w:widowControl/>
        <w:autoSpaceDE w:val="0"/>
        <w:ind w:left="106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удостоверяет личность заявителя;</w:t>
      </w:r>
    </w:p>
    <w:p w:rsidR="00814A81" w:rsidRPr="00814A81" w:rsidRDefault="00814A81" w:rsidP="00814A81">
      <w:pPr>
        <w:tabs>
          <w:tab w:val="left" w:pos="0"/>
        </w:tabs>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 xml:space="preserve">если заявителем не предоставлены копии документов, необходимых для предоставления муниципальной услуги производит копирование оригиналов документов, удостоверяет  копии документов надписью «копия верна», датой, личной подписью, штампом (печатью) </w:t>
      </w:r>
      <w:r w:rsidRPr="00814A81">
        <w:rPr>
          <w:rFonts w:ascii="Arial" w:eastAsia="Times New Roman" w:hAnsi="Arial" w:cs="Arial"/>
          <w:color w:val="000000"/>
          <w:kern w:val="0"/>
          <w:sz w:val="24"/>
          <w:lang w:eastAsia="ar-SA"/>
        </w:rPr>
        <w:t>ОМС</w:t>
      </w:r>
      <w:r w:rsidRPr="00814A81">
        <w:rPr>
          <w:rFonts w:ascii="Arial" w:eastAsia="Times New Roman" w:hAnsi="Arial" w:cs="Arial"/>
          <w:kern w:val="0"/>
          <w:sz w:val="24"/>
          <w:lang w:eastAsia="ar-SA"/>
        </w:rPr>
        <w:t xml:space="preserve">; </w:t>
      </w:r>
    </w:p>
    <w:p w:rsidR="00814A81" w:rsidRPr="00814A81" w:rsidRDefault="00814A81" w:rsidP="00814A81">
      <w:pPr>
        <w:widowControl/>
        <w:autoSpaceDE w:val="0"/>
        <w:ind w:firstLine="709"/>
        <w:jc w:val="both"/>
        <w:rPr>
          <w:rFonts w:ascii="Arial" w:eastAsia="Times New Roman" w:hAnsi="Arial" w:cs="Arial"/>
          <w:color w:val="000000"/>
          <w:kern w:val="0"/>
          <w:sz w:val="24"/>
          <w:lang w:eastAsia="ar-SA"/>
        </w:rPr>
      </w:pPr>
      <w:r w:rsidRPr="00814A81">
        <w:rPr>
          <w:rFonts w:ascii="Arial" w:eastAsia="Times New Roman" w:hAnsi="Arial" w:cs="Arial"/>
          <w:kern w:val="0"/>
          <w:sz w:val="24"/>
          <w:lang w:eastAsia="ar-SA"/>
        </w:rPr>
        <w:t xml:space="preserve">при отсутствии у заявителя заполненного </w:t>
      </w:r>
      <w:r w:rsidRPr="00814A81">
        <w:rPr>
          <w:rFonts w:ascii="Arial" w:eastAsia="Times New Roman" w:hAnsi="Arial" w:cs="Arial"/>
          <w:iCs/>
          <w:kern w:val="0"/>
          <w:sz w:val="24"/>
          <w:lang w:eastAsia="ar-SA"/>
        </w:rPr>
        <w:t>заявления</w:t>
      </w:r>
      <w:r w:rsidRPr="00814A81">
        <w:rPr>
          <w:rFonts w:ascii="Arial" w:eastAsia="Times New Roman" w:hAnsi="Arial" w:cs="Arial"/>
          <w:kern w:val="0"/>
          <w:sz w:val="24"/>
          <w:lang w:eastAsia="ar-SA"/>
        </w:rPr>
        <w:t xml:space="preserve"> или неправильном его заполнении, помогает заявителю заполнить </w:t>
      </w:r>
      <w:r w:rsidRPr="00814A81">
        <w:rPr>
          <w:rFonts w:ascii="Arial" w:eastAsia="Times New Roman" w:hAnsi="Arial" w:cs="Arial"/>
          <w:iCs/>
          <w:kern w:val="0"/>
          <w:sz w:val="24"/>
          <w:lang w:eastAsia="ar-SA"/>
        </w:rPr>
        <w:t>заявление</w:t>
      </w:r>
      <w:r w:rsidRPr="00814A81">
        <w:rPr>
          <w:rFonts w:ascii="Arial" w:eastAsia="Times New Roman" w:hAnsi="Arial" w:cs="Arial"/>
          <w:kern w:val="0"/>
          <w:sz w:val="24"/>
          <w:lang w:eastAsia="ar-SA"/>
        </w:rPr>
        <w:t xml:space="preserve"> или заполняет его самостоятельно и представляет на подпись заявителю;</w:t>
      </w:r>
    </w:p>
    <w:p w:rsidR="00814A81" w:rsidRPr="00814A81" w:rsidRDefault="00814A81" w:rsidP="00814A81">
      <w:pPr>
        <w:tabs>
          <w:tab w:val="left" w:pos="0"/>
        </w:tabs>
        <w:autoSpaceDE w:val="0"/>
        <w:ind w:firstLine="709"/>
        <w:jc w:val="both"/>
        <w:rPr>
          <w:rFonts w:ascii="Arial" w:eastAsia="Times New Roman" w:hAnsi="Arial" w:cs="Arial"/>
          <w:kern w:val="0"/>
          <w:sz w:val="24"/>
          <w:lang w:eastAsia="ar-SA"/>
        </w:rPr>
      </w:pPr>
      <w:r w:rsidRPr="00814A81">
        <w:rPr>
          <w:rFonts w:ascii="Arial" w:eastAsia="Times New Roman" w:hAnsi="Arial" w:cs="Arial"/>
          <w:color w:val="000000"/>
          <w:kern w:val="0"/>
          <w:sz w:val="24"/>
          <w:lang w:eastAsia="ar-SA"/>
        </w:rPr>
        <w:t xml:space="preserve">в случае выявления недостатков </w:t>
      </w:r>
      <w:r w:rsidRPr="00814A81">
        <w:rPr>
          <w:rFonts w:ascii="Arial" w:eastAsia="Times New Roman" w:hAnsi="Arial" w:cs="Arial"/>
          <w:kern w:val="0"/>
          <w:sz w:val="24"/>
          <w:lang w:eastAsia="ar-SA"/>
        </w:rPr>
        <w:t xml:space="preserve">уведомляет заявителя о наличии препятствий для предоставления муниципальной услуги, объясняет ему содержание выявленных недостатков, предлагает принять меры по их устранению. При желании заявителя устранить недостатки и препятствия, прервав процедуру подачи </w:t>
      </w:r>
      <w:r w:rsidRPr="00814A81">
        <w:rPr>
          <w:rFonts w:ascii="Arial" w:eastAsia="Times New Roman" w:hAnsi="Arial" w:cs="Arial"/>
          <w:iCs/>
          <w:kern w:val="0"/>
          <w:sz w:val="24"/>
          <w:lang w:eastAsia="ar-SA"/>
        </w:rPr>
        <w:t>заявления</w:t>
      </w:r>
      <w:r w:rsidRPr="00814A81">
        <w:rPr>
          <w:rFonts w:ascii="Arial" w:eastAsia="Times New Roman" w:hAnsi="Arial" w:cs="Arial"/>
          <w:kern w:val="0"/>
          <w:sz w:val="24"/>
          <w:lang w:eastAsia="ar-SA"/>
        </w:rPr>
        <w:t xml:space="preserve"> и документов (сведений) для предоставления муниципальной услуги, возвращает ему заявление и представленный им комплект документов. Если заявитель настаивает на приеме </w:t>
      </w:r>
      <w:r w:rsidRPr="00814A81">
        <w:rPr>
          <w:rFonts w:ascii="Arial" w:eastAsia="Times New Roman" w:hAnsi="Arial" w:cs="Arial"/>
          <w:iCs/>
          <w:kern w:val="0"/>
          <w:sz w:val="24"/>
          <w:lang w:eastAsia="ar-SA"/>
        </w:rPr>
        <w:t>заявления</w:t>
      </w:r>
      <w:r w:rsidRPr="00814A81">
        <w:rPr>
          <w:rFonts w:ascii="Arial" w:eastAsia="Times New Roman" w:hAnsi="Arial" w:cs="Arial"/>
          <w:kern w:val="0"/>
          <w:sz w:val="24"/>
          <w:lang w:eastAsia="ar-SA"/>
        </w:rPr>
        <w:t xml:space="preserve"> и документов (сведений) для предоставления муниципальной услуги, принимает от него </w:t>
      </w:r>
      <w:r w:rsidRPr="00814A81">
        <w:rPr>
          <w:rFonts w:ascii="Arial" w:eastAsia="Times New Roman" w:hAnsi="Arial" w:cs="Arial"/>
          <w:iCs/>
          <w:kern w:val="0"/>
          <w:sz w:val="24"/>
          <w:lang w:eastAsia="ar-SA"/>
        </w:rPr>
        <w:t>заявление</w:t>
      </w:r>
      <w:r w:rsidRPr="00814A81">
        <w:rPr>
          <w:rFonts w:ascii="Arial" w:eastAsia="Times New Roman" w:hAnsi="Arial" w:cs="Arial"/>
          <w:kern w:val="0"/>
          <w:sz w:val="24"/>
          <w:lang w:eastAsia="ar-SA"/>
        </w:rPr>
        <w:t xml:space="preserve"> вместе с представленными документами (сведениями), при этом в расписке о получении документов (сведений) на предоставление муниципальной услуги проставляет отметку о том, что заявителю даны разъяснения о невозможности предоставления муниципальной услуги и он предупрежден о том, что в предоставлении муниципальной услуги ему будет отказано;</w:t>
      </w:r>
    </w:p>
    <w:p w:rsidR="00814A81" w:rsidRPr="00814A81" w:rsidRDefault="00814A81" w:rsidP="00814A81">
      <w:pPr>
        <w:widowControl/>
        <w:autoSpaceDE w:val="0"/>
        <w:ind w:firstLine="709"/>
        <w:jc w:val="both"/>
        <w:rPr>
          <w:rFonts w:ascii="Arial" w:eastAsia="Times New Roman" w:hAnsi="Arial" w:cs="Arial"/>
          <w:color w:val="000000"/>
          <w:kern w:val="0"/>
          <w:sz w:val="24"/>
          <w:lang w:eastAsia="ar-SA"/>
        </w:rPr>
      </w:pPr>
      <w:r w:rsidRPr="00814A81">
        <w:rPr>
          <w:rFonts w:ascii="Arial" w:eastAsia="Times New Roman" w:hAnsi="Arial" w:cs="Arial"/>
          <w:kern w:val="0"/>
          <w:sz w:val="24"/>
          <w:lang w:eastAsia="ar-SA"/>
        </w:rPr>
        <w:t xml:space="preserve">принимает и регистрирует в «Журнале регистрации поступающей корреспонденции» </w:t>
      </w:r>
      <w:r w:rsidRPr="00814A81">
        <w:rPr>
          <w:rFonts w:ascii="Arial" w:eastAsia="Times New Roman" w:hAnsi="Arial" w:cs="Arial"/>
          <w:iCs/>
          <w:kern w:val="0"/>
          <w:sz w:val="24"/>
          <w:lang w:eastAsia="ar-SA"/>
        </w:rPr>
        <w:t>заявление</w:t>
      </w:r>
      <w:r w:rsidRPr="00814A81">
        <w:rPr>
          <w:rFonts w:ascii="Arial" w:eastAsia="Times New Roman" w:hAnsi="Arial" w:cs="Arial"/>
          <w:kern w:val="0"/>
          <w:sz w:val="24"/>
          <w:lang w:eastAsia="ar-SA"/>
        </w:rPr>
        <w:t xml:space="preserve"> по описи документов. Расписка с отметкой о дате приема документов вручается заявителю или направляется ему заказным почтовым отправлением с уведомлением о вручении; </w:t>
      </w:r>
    </w:p>
    <w:p w:rsidR="00814A81" w:rsidRPr="00814A81" w:rsidRDefault="00814A81" w:rsidP="00814A81">
      <w:pPr>
        <w:widowControl/>
        <w:autoSpaceDE w:val="0"/>
        <w:ind w:firstLine="709"/>
        <w:jc w:val="both"/>
        <w:rPr>
          <w:rFonts w:ascii="Arial" w:eastAsia="Times New Roman" w:hAnsi="Arial" w:cs="Arial"/>
          <w:kern w:val="0"/>
          <w:sz w:val="24"/>
          <w:lang w:eastAsia="ar-SA"/>
        </w:rPr>
      </w:pPr>
      <w:r w:rsidRPr="00814A81">
        <w:rPr>
          <w:rFonts w:ascii="Arial" w:eastAsia="Times New Roman" w:hAnsi="Arial" w:cs="Arial"/>
          <w:color w:val="000000"/>
          <w:kern w:val="0"/>
          <w:sz w:val="24"/>
          <w:lang w:eastAsia="ar-SA"/>
        </w:rPr>
        <w:lastRenderedPageBreak/>
        <w:t xml:space="preserve">сканирует предоставленные заявителем </w:t>
      </w:r>
      <w:r w:rsidRPr="00814A81">
        <w:rPr>
          <w:rFonts w:ascii="Arial" w:eastAsia="Times New Roman" w:hAnsi="Arial" w:cs="Arial"/>
          <w:iCs/>
          <w:color w:val="000000"/>
          <w:kern w:val="0"/>
          <w:sz w:val="24"/>
          <w:lang w:eastAsia="ar-SA"/>
        </w:rPr>
        <w:t>заявление</w:t>
      </w:r>
      <w:r w:rsidRPr="00814A81">
        <w:rPr>
          <w:rFonts w:ascii="Arial" w:eastAsia="Times New Roman" w:hAnsi="Arial" w:cs="Arial"/>
          <w:color w:val="000000"/>
          <w:kern w:val="0"/>
          <w:sz w:val="24"/>
          <w:lang w:eastAsia="ar-SA"/>
        </w:rPr>
        <w:t xml:space="preserve"> и документы (сведения),  заносит электронные образы документов в учетную карточку обращения электронного журнала регистрации обращений.</w:t>
      </w:r>
    </w:p>
    <w:p w:rsidR="00814A81" w:rsidRPr="00814A81" w:rsidRDefault="00814A81" w:rsidP="00814A81">
      <w:pPr>
        <w:widowControl/>
        <w:numPr>
          <w:ilvl w:val="0"/>
          <w:numId w:val="2"/>
        </w:numPr>
        <w:tabs>
          <w:tab w:val="left" w:pos="1069"/>
        </w:tabs>
        <w:autoSpaceDE w:val="0"/>
        <w:ind w:left="1069"/>
        <w:jc w:val="both"/>
        <w:rPr>
          <w:rFonts w:ascii="Arial" w:eastAsia="Times New Roman" w:hAnsi="Arial" w:cs="Arial"/>
          <w:color w:val="000000"/>
          <w:kern w:val="0"/>
          <w:sz w:val="24"/>
          <w:lang w:eastAsia="ar-SA"/>
        </w:rPr>
      </w:pPr>
      <w:r w:rsidRPr="00814A81">
        <w:rPr>
          <w:rFonts w:ascii="Arial" w:eastAsia="Times New Roman" w:hAnsi="Arial" w:cs="Arial"/>
          <w:kern w:val="0"/>
          <w:sz w:val="24"/>
          <w:lang w:eastAsia="ar-SA"/>
        </w:rPr>
        <w:t xml:space="preserve">При поступлении заявления по почте специалист ОМС вскрывает конверт и регистрирует поступившее </w:t>
      </w:r>
      <w:r w:rsidRPr="00814A81">
        <w:rPr>
          <w:rFonts w:ascii="Arial" w:eastAsia="Times New Roman" w:hAnsi="Arial" w:cs="Arial"/>
          <w:iCs/>
          <w:kern w:val="0"/>
          <w:sz w:val="24"/>
          <w:lang w:eastAsia="ar-SA"/>
        </w:rPr>
        <w:t>заявление</w:t>
      </w:r>
      <w:r w:rsidRPr="00814A81">
        <w:rPr>
          <w:rFonts w:ascii="Arial" w:eastAsia="Times New Roman" w:hAnsi="Arial" w:cs="Arial"/>
          <w:kern w:val="0"/>
          <w:sz w:val="24"/>
          <w:lang w:eastAsia="ar-SA"/>
        </w:rPr>
        <w:t xml:space="preserve"> в  «Журнале регистрации поступающей корреспонденции»  по описи документов.  Расписка с отметкой о дате приема направляется заявителю заказным почтовым отправлением с уведомлением о вручении; </w:t>
      </w:r>
    </w:p>
    <w:p w:rsidR="00814A81" w:rsidRPr="00814A81" w:rsidRDefault="00814A81" w:rsidP="00814A81">
      <w:pPr>
        <w:widowControl/>
        <w:autoSpaceDE w:val="0"/>
        <w:ind w:firstLine="709"/>
        <w:jc w:val="both"/>
        <w:rPr>
          <w:rFonts w:ascii="Arial" w:eastAsia="Times New Roman" w:hAnsi="Arial" w:cs="Arial"/>
          <w:color w:val="000000"/>
          <w:kern w:val="0"/>
          <w:sz w:val="24"/>
          <w:lang w:eastAsia="ar-SA"/>
        </w:rPr>
      </w:pPr>
      <w:r w:rsidRPr="00814A81">
        <w:rPr>
          <w:rFonts w:ascii="Arial" w:eastAsia="Times New Roman" w:hAnsi="Arial" w:cs="Arial"/>
          <w:color w:val="000000"/>
          <w:kern w:val="0"/>
          <w:sz w:val="24"/>
          <w:lang w:eastAsia="ar-SA"/>
        </w:rPr>
        <w:t xml:space="preserve">сканирует предоставленные заявителем </w:t>
      </w:r>
      <w:r w:rsidRPr="00814A81">
        <w:rPr>
          <w:rFonts w:ascii="Arial" w:eastAsia="Times New Roman" w:hAnsi="Arial" w:cs="Arial"/>
          <w:iCs/>
          <w:color w:val="000000"/>
          <w:kern w:val="0"/>
          <w:sz w:val="24"/>
          <w:lang w:eastAsia="ar-SA"/>
        </w:rPr>
        <w:t>заявление</w:t>
      </w:r>
      <w:r w:rsidRPr="00814A81">
        <w:rPr>
          <w:rFonts w:ascii="Arial" w:eastAsia="Times New Roman" w:hAnsi="Arial" w:cs="Arial"/>
          <w:color w:val="000000"/>
          <w:kern w:val="0"/>
          <w:sz w:val="24"/>
          <w:lang w:eastAsia="ar-SA"/>
        </w:rPr>
        <w:t xml:space="preserve"> и документы (сведения),  заносит электронные образы документов в учетную карточку обращения электронного журнала регистрации обращений.</w:t>
      </w:r>
    </w:p>
    <w:p w:rsidR="00814A81" w:rsidRPr="00814A81" w:rsidRDefault="00814A81" w:rsidP="00814A81">
      <w:pPr>
        <w:widowControl/>
        <w:numPr>
          <w:ilvl w:val="0"/>
          <w:numId w:val="2"/>
        </w:numPr>
        <w:tabs>
          <w:tab w:val="left" w:pos="1069"/>
        </w:tabs>
        <w:autoSpaceDE w:val="0"/>
        <w:ind w:left="1069"/>
        <w:jc w:val="both"/>
        <w:rPr>
          <w:rFonts w:ascii="Arial" w:eastAsia="Times New Roman" w:hAnsi="Arial" w:cs="Arial"/>
          <w:color w:val="000000"/>
          <w:kern w:val="0"/>
          <w:sz w:val="24"/>
          <w:lang w:eastAsia="ar-SA"/>
        </w:rPr>
      </w:pPr>
      <w:r w:rsidRPr="00814A81">
        <w:rPr>
          <w:rFonts w:ascii="Arial" w:eastAsia="Times New Roman" w:hAnsi="Arial" w:cs="Arial"/>
          <w:color w:val="000000"/>
          <w:kern w:val="0"/>
          <w:sz w:val="24"/>
          <w:lang w:eastAsia="ar-SA"/>
        </w:rPr>
        <w:t xml:space="preserve"> При поступлении </w:t>
      </w:r>
      <w:r w:rsidRPr="00814A81">
        <w:rPr>
          <w:rFonts w:ascii="Arial" w:eastAsia="Times New Roman" w:hAnsi="Arial" w:cs="Arial"/>
          <w:iCs/>
          <w:color w:val="000000"/>
          <w:kern w:val="0"/>
          <w:sz w:val="24"/>
          <w:lang w:eastAsia="ar-SA"/>
        </w:rPr>
        <w:t>заявления</w:t>
      </w:r>
      <w:r w:rsidRPr="00814A81">
        <w:rPr>
          <w:rFonts w:ascii="Arial" w:eastAsia="Times New Roman" w:hAnsi="Arial" w:cs="Arial"/>
          <w:color w:val="000000"/>
          <w:kern w:val="0"/>
          <w:sz w:val="24"/>
          <w:lang w:eastAsia="ar-SA"/>
        </w:rPr>
        <w:t xml:space="preserve"> в электронной форме через федеральную государственную информационную систему «Единый портал государственных и муниципальных услуг (функций)» специалист ОМС</w:t>
      </w:r>
      <w:r w:rsidRPr="00814A81">
        <w:rPr>
          <w:rFonts w:ascii="Arial" w:eastAsia="Times New Roman" w:hAnsi="Arial" w:cs="Arial"/>
          <w:i/>
          <w:iCs/>
          <w:color w:val="000000"/>
          <w:kern w:val="0"/>
          <w:sz w:val="24"/>
          <w:lang w:eastAsia="ar-SA"/>
        </w:rPr>
        <w:t xml:space="preserve"> </w:t>
      </w:r>
      <w:r w:rsidRPr="00814A81">
        <w:rPr>
          <w:rFonts w:ascii="Arial" w:eastAsia="Times New Roman" w:hAnsi="Arial" w:cs="Arial"/>
          <w:iCs/>
          <w:color w:val="000000"/>
          <w:kern w:val="0"/>
          <w:sz w:val="24"/>
          <w:lang w:eastAsia="ar-SA"/>
        </w:rPr>
        <w:t xml:space="preserve">осуществляет </w:t>
      </w:r>
      <w:r w:rsidRPr="00814A81">
        <w:rPr>
          <w:rFonts w:ascii="Arial" w:eastAsia="Times New Roman" w:hAnsi="Arial" w:cs="Arial"/>
          <w:color w:val="000000"/>
          <w:kern w:val="0"/>
          <w:sz w:val="24"/>
          <w:lang w:eastAsia="ar-SA"/>
        </w:rPr>
        <w:t xml:space="preserve">прием </w:t>
      </w:r>
      <w:r w:rsidRPr="00814A81">
        <w:rPr>
          <w:rFonts w:ascii="Arial" w:eastAsia="Times New Roman" w:hAnsi="Arial" w:cs="Arial"/>
          <w:iCs/>
          <w:color w:val="000000"/>
          <w:kern w:val="0"/>
          <w:sz w:val="24"/>
          <w:lang w:eastAsia="ar-SA"/>
        </w:rPr>
        <w:t>заявления</w:t>
      </w:r>
      <w:r w:rsidRPr="00814A81">
        <w:rPr>
          <w:rFonts w:ascii="Arial" w:eastAsia="Times New Roman" w:hAnsi="Arial" w:cs="Arial"/>
          <w:color w:val="000000"/>
          <w:kern w:val="0"/>
          <w:sz w:val="24"/>
          <w:lang w:eastAsia="ar-SA"/>
        </w:rPr>
        <w:t xml:space="preserve"> и документов (сведений) с учетом следующих особенностей:</w:t>
      </w:r>
    </w:p>
    <w:p w:rsidR="00814A81" w:rsidRPr="00814A81" w:rsidRDefault="00814A81" w:rsidP="00814A81">
      <w:pPr>
        <w:widowControl/>
        <w:numPr>
          <w:ilvl w:val="1"/>
          <w:numId w:val="9"/>
        </w:numPr>
        <w:tabs>
          <w:tab w:val="left" w:pos="1819"/>
        </w:tabs>
        <w:ind w:left="1819"/>
        <w:jc w:val="both"/>
        <w:rPr>
          <w:rFonts w:ascii="Arial" w:eastAsia="Times New Roman" w:hAnsi="Arial" w:cs="Arial"/>
          <w:color w:val="000000"/>
          <w:kern w:val="0"/>
          <w:sz w:val="24"/>
          <w:lang w:eastAsia="ar-SA"/>
        </w:rPr>
      </w:pPr>
      <w:r w:rsidRPr="00814A81">
        <w:rPr>
          <w:rFonts w:ascii="Arial" w:eastAsia="Times New Roman" w:hAnsi="Arial" w:cs="Arial"/>
          <w:color w:val="000000"/>
          <w:kern w:val="0"/>
          <w:sz w:val="24"/>
          <w:lang w:eastAsia="ar-SA"/>
        </w:rPr>
        <w:t xml:space="preserve">оформляет </w:t>
      </w:r>
      <w:r w:rsidRPr="00814A81">
        <w:rPr>
          <w:rFonts w:ascii="Arial" w:eastAsia="Times New Roman" w:hAnsi="Arial" w:cs="Arial"/>
          <w:iCs/>
          <w:color w:val="000000"/>
          <w:kern w:val="0"/>
          <w:sz w:val="24"/>
          <w:lang w:eastAsia="ar-SA"/>
        </w:rPr>
        <w:t>заявление</w:t>
      </w:r>
      <w:r w:rsidRPr="00814A81">
        <w:rPr>
          <w:rFonts w:ascii="Arial" w:eastAsia="Times New Roman" w:hAnsi="Arial" w:cs="Arial"/>
          <w:color w:val="000000"/>
          <w:kern w:val="0"/>
          <w:sz w:val="24"/>
          <w:lang w:eastAsia="ar-SA"/>
        </w:rPr>
        <w:t xml:space="preserve"> и электронные образы полученных от заявителя документов (сведений) на бумажных носителях, заверяет их надписью «копия верна», датой,  подписью и печатью ОМС. </w:t>
      </w:r>
    </w:p>
    <w:p w:rsidR="00814A81" w:rsidRPr="00814A81" w:rsidRDefault="00814A81" w:rsidP="00814A81">
      <w:pPr>
        <w:widowControl/>
        <w:numPr>
          <w:ilvl w:val="1"/>
          <w:numId w:val="9"/>
        </w:numPr>
        <w:tabs>
          <w:tab w:val="left" w:pos="1819"/>
        </w:tabs>
        <w:ind w:left="1819"/>
        <w:jc w:val="both"/>
        <w:rPr>
          <w:rFonts w:ascii="Arial" w:eastAsia="Times New Roman" w:hAnsi="Arial" w:cs="Arial"/>
          <w:color w:val="000000"/>
          <w:kern w:val="0"/>
          <w:sz w:val="24"/>
          <w:lang w:eastAsia="ar-SA"/>
        </w:rPr>
      </w:pPr>
      <w:r w:rsidRPr="00814A81">
        <w:rPr>
          <w:rFonts w:ascii="Arial" w:eastAsia="Times New Roman" w:hAnsi="Arial" w:cs="Arial"/>
          <w:color w:val="000000"/>
          <w:kern w:val="0"/>
          <w:sz w:val="24"/>
          <w:lang w:eastAsia="ar-SA"/>
        </w:rPr>
        <w:t xml:space="preserve">регистрирует </w:t>
      </w:r>
      <w:r w:rsidRPr="00814A81">
        <w:rPr>
          <w:rFonts w:ascii="Arial" w:eastAsia="Times New Roman" w:hAnsi="Arial" w:cs="Arial"/>
          <w:iCs/>
          <w:color w:val="000000"/>
          <w:kern w:val="0"/>
          <w:sz w:val="24"/>
          <w:lang w:eastAsia="ar-SA"/>
        </w:rPr>
        <w:t>заявление</w:t>
      </w:r>
      <w:r w:rsidRPr="00814A81">
        <w:rPr>
          <w:rFonts w:ascii="Arial" w:eastAsia="Times New Roman" w:hAnsi="Arial" w:cs="Arial"/>
          <w:color w:val="000000"/>
          <w:kern w:val="0"/>
          <w:sz w:val="24"/>
          <w:lang w:eastAsia="ar-SA"/>
        </w:rPr>
        <w:t xml:space="preserve"> в «Журнале регистрации поступающей корреспонденции».</w:t>
      </w:r>
      <w:r w:rsidRPr="00814A81">
        <w:rPr>
          <w:rFonts w:ascii="Arial" w:eastAsia="Times New Roman" w:hAnsi="Arial" w:cs="Arial"/>
          <w:b/>
          <w:bCs/>
          <w:color w:val="000000"/>
          <w:kern w:val="0"/>
          <w:sz w:val="24"/>
          <w:lang w:eastAsia="ar-SA"/>
        </w:rPr>
        <w:t xml:space="preserve"> </w:t>
      </w:r>
      <w:r w:rsidRPr="00814A81">
        <w:rPr>
          <w:rFonts w:ascii="Arial" w:eastAsia="Times New Roman" w:hAnsi="Arial" w:cs="Arial"/>
          <w:color w:val="000000"/>
          <w:kern w:val="0"/>
          <w:sz w:val="24"/>
          <w:lang w:eastAsia="ar-SA"/>
        </w:rPr>
        <w:t xml:space="preserve">Регистрация </w:t>
      </w:r>
      <w:r w:rsidRPr="00814A81">
        <w:rPr>
          <w:rFonts w:ascii="Arial" w:eastAsia="Times New Roman" w:hAnsi="Arial" w:cs="Arial"/>
          <w:iCs/>
          <w:color w:val="000000"/>
          <w:kern w:val="0"/>
          <w:sz w:val="24"/>
          <w:lang w:eastAsia="ar-SA"/>
        </w:rPr>
        <w:t>заявления</w:t>
      </w:r>
      <w:r w:rsidRPr="00814A81">
        <w:rPr>
          <w:rFonts w:ascii="Arial" w:eastAsia="Times New Roman" w:hAnsi="Arial" w:cs="Arial"/>
          <w:color w:val="000000"/>
          <w:kern w:val="0"/>
          <w:sz w:val="24"/>
          <w:lang w:eastAsia="ar-SA"/>
        </w:rPr>
        <w:t>, сформированного и отправленного через федеральную государственную информационную систему «Единый портал государственных и муниципальных услуг (функций)» в выходные дни, праздничные дни, после окончания рабочего дня согласно графику работы ОМС, производится в следующий рабочий день;</w:t>
      </w:r>
    </w:p>
    <w:p w:rsidR="00814A81" w:rsidRPr="00814A81" w:rsidRDefault="00814A81" w:rsidP="00814A81">
      <w:pPr>
        <w:widowControl/>
        <w:numPr>
          <w:ilvl w:val="1"/>
          <w:numId w:val="9"/>
        </w:numPr>
        <w:tabs>
          <w:tab w:val="left" w:pos="1819"/>
        </w:tabs>
        <w:autoSpaceDE w:val="0"/>
        <w:ind w:left="1819"/>
        <w:jc w:val="both"/>
        <w:rPr>
          <w:rFonts w:ascii="Arial" w:eastAsia="Times New Roman" w:hAnsi="Arial" w:cs="Arial"/>
          <w:color w:val="000000"/>
          <w:kern w:val="0"/>
          <w:sz w:val="24"/>
          <w:lang w:eastAsia="ar-SA"/>
        </w:rPr>
      </w:pPr>
      <w:r w:rsidRPr="00814A81">
        <w:rPr>
          <w:rFonts w:ascii="Arial" w:eastAsia="Times New Roman" w:hAnsi="Arial" w:cs="Arial"/>
          <w:color w:val="000000"/>
          <w:kern w:val="0"/>
          <w:sz w:val="24"/>
          <w:lang w:eastAsia="ar-SA"/>
        </w:rPr>
        <w:t xml:space="preserve">отказывает в регистрации </w:t>
      </w:r>
      <w:r w:rsidRPr="00814A81">
        <w:rPr>
          <w:rFonts w:ascii="Arial" w:eastAsia="Times New Roman" w:hAnsi="Arial" w:cs="Arial"/>
          <w:iCs/>
          <w:color w:val="000000"/>
          <w:kern w:val="0"/>
          <w:sz w:val="24"/>
          <w:lang w:eastAsia="ar-SA"/>
        </w:rPr>
        <w:t xml:space="preserve">заявления в случаях: </w:t>
      </w:r>
    </w:p>
    <w:p w:rsidR="00814A81" w:rsidRPr="00814A81" w:rsidRDefault="00814A81" w:rsidP="00814A81">
      <w:pPr>
        <w:autoSpaceDE w:val="0"/>
        <w:ind w:firstLine="709"/>
        <w:jc w:val="both"/>
        <w:rPr>
          <w:rFonts w:ascii="Arial" w:eastAsia="Times New Roman" w:hAnsi="Arial" w:cs="Arial"/>
          <w:color w:val="000000"/>
          <w:kern w:val="0"/>
          <w:sz w:val="24"/>
          <w:lang w:eastAsia="ar-SA"/>
        </w:rPr>
      </w:pPr>
      <w:r w:rsidRPr="00814A81">
        <w:rPr>
          <w:rFonts w:ascii="Arial" w:eastAsia="Times New Roman" w:hAnsi="Arial" w:cs="Arial"/>
          <w:color w:val="000000"/>
          <w:kern w:val="0"/>
          <w:sz w:val="24"/>
          <w:lang w:eastAsia="ar-SA"/>
        </w:rPr>
        <w:t>если запрос в электронной форме подписан с использованием электронной подписи, не принадлежащей заявителю (в случае возможности получения муниципальной услуги в электронной форме);</w:t>
      </w:r>
    </w:p>
    <w:p w:rsidR="00814A81" w:rsidRPr="00814A81" w:rsidRDefault="00814A81" w:rsidP="00814A81">
      <w:pPr>
        <w:autoSpaceDE w:val="0"/>
        <w:ind w:firstLine="709"/>
        <w:jc w:val="both"/>
        <w:rPr>
          <w:rFonts w:ascii="Arial" w:eastAsia="Times New Roman" w:hAnsi="Arial" w:cs="Arial"/>
          <w:color w:val="000000"/>
          <w:kern w:val="0"/>
          <w:sz w:val="24"/>
          <w:lang w:eastAsia="ar-SA"/>
        </w:rPr>
      </w:pPr>
      <w:r w:rsidRPr="00814A81">
        <w:rPr>
          <w:rFonts w:ascii="Arial" w:eastAsia="Times New Roman" w:hAnsi="Arial" w:cs="Arial"/>
          <w:color w:val="000000"/>
          <w:kern w:val="0"/>
          <w:sz w:val="24"/>
          <w:lang w:eastAsia="ar-SA"/>
        </w:rPr>
        <w:t xml:space="preserve">к запросу в электронной форме прикреплены сканированные электронные образы документов, не соответствующие перечню документов, необходимых для предоставления муниципальной услуги, </w:t>
      </w:r>
      <w:r w:rsidRPr="00814A81">
        <w:rPr>
          <w:rFonts w:ascii="Arial" w:eastAsia="Times New Roman" w:hAnsi="Arial" w:cs="Arial"/>
          <w:iCs/>
          <w:color w:val="000000"/>
          <w:kern w:val="0"/>
          <w:sz w:val="24"/>
          <w:lang w:eastAsia="ar-SA"/>
        </w:rPr>
        <w:t>предусмотренному пунктом 15 настоящего административного регламента.</w:t>
      </w:r>
    </w:p>
    <w:p w:rsidR="00814A81" w:rsidRPr="00814A81" w:rsidRDefault="00814A81" w:rsidP="00814A81">
      <w:pPr>
        <w:autoSpaceDE w:val="0"/>
        <w:ind w:firstLine="709"/>
        <w:jc w:val="both"/>
        <w:rPr>
          <w:rFonts w:ascii="Arial" w:eastAsia="Times New Roman" w:hAnsi="Arial" w:cs="Arial"/>
          <w:kern w:val="0"/>
          <w:sz w:val="24"/>
          <w:lang w:eastAsia="ar-SA"/>
        </w:rPr>
      </w:pPr>
      <w:r w:rsidRPr="00814A81">
        <w:rPr>
          <w:rFonts w:ascii="Arial" w:eastAsia="Times New Roman" w:hAnsi="Arial" w:cs="Arial"/>
          <w:color w:val="000000"/>
          <w:kern w:val="0"/>
          <w:sz w:val="24"/>
          <w:lang w:eastAsia="ar-SA"/>
        </w:rPr>
        <w:t xml:space="preserve">уведомляет заявителя путем направления электронной расписки в получении </w:t>
      </w:r>
      <w:r w:rsidRPr="00814A81">
        <w:rPr>
          <w:rFonts w:ascii="Arial" w:eastAsia="Times New Roman" w:hAnsi="Arial" w:cs="Arial"/>
          <w:iCs/>
          <w:color w:val="000000"/>
          <w:kern w:val="0"/>
          <w:sz w:val="24"/>
          <w:lang w:eastAsia="ar-SA"/>
        </w:rPr>
        <w:t>заявления</w:t>
      </w:r>
      <w:r w:rsidRPr="00814A81">
        <w:rPr>
          <w:rFonts w:ascii="Arial" w:eastAsia="Times New Roman" w:hAnsi="Arial" w:cs="Arial"/>
          <w:color w:val="000000"/>
          <w:kern w:val="0"/>
          <w:sz w:val="24"/>
          <w:lang w:eastAsia="ar-SA"/>
        </w:rPr>
        <w:t xml:space="preserve"> и документов  в форме электронного документа, подписанного электронной подписью специалиста ОМС (далее - электронная расписка). В электронной расписке указываются перечень представленных заявителем документов, дата их получения, и перечень документов, которые будут получены по межведомственным запросам. Электронная расписка выдается посредством отправки соответствующего статуса в раздел «Личный кабинет».</w:t>
      </w:r>
    </w:p>
    <w:p w:rsidR="00814A81" w:rsidRPr="00814A81" w:rsidRDefault="00814A81" w:rsidP="00814A81">
      <w:pPr>
        <w:widowControl/>
        <w:numPr>
          <w:ilvl w:val="0"/>
          <w:numId w:val="2"/>
        </w:numPr>
        <w:tabs>
          <w:tab w:val="left" w:pos="1069"/>
        </w:tabs>
        <w:autoSpaceDE w:val="0"/>
        <w:ind w:left="106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Результатом исполнения административной процедуры является прием и регистрация в «Журнале регистрации поступающей корреспонденции»</w:t>
      </w:r>
      <w:r w:rsidRPr="00814A81">
        <w:rPr>
          <w:rFonts w:ascii="Arial" w:eastAsia="Times New Roman" w:hAnsi="Arial" w:cs="Arial"/>
          <w:i/>
          <w:iCs/>
          <w:color w:val="000000"/>
          <w:kern w:val="0"/>
          <w:sz w:val="24"/>
          <w:lang w:eastAsia="ar-SA"/>
        </w:rPr>
        <w:t xml:space="preserve"> </w:t>
      </w:r>
      <w:r w:rsidRPr="00814A81">
        <w:rPr>
          <w:rFonts w:ascii="Arial" w:eastAsia="Times New Roman" w:hAnsi="Arial" w:cs="Arial"/>
          <w:iCs/>
          <w:color w:val="000000"/>
          <w:kern w:val="0"/>
          <w:sz w:val="24"/>
          <w:lang w:eastAsia="ar-SA"/>
        </w:rPr>
        <w:t>заявление</w:t>
      </w:r>
      <w:r w:rsidRPr="00814A81">
        <w:rPr>
          <w:rFonts w:ascii="Arial" w:eastAsia="Times New Roman" w:hAnsi="Arial" w:cs="Arial"/>
          <w:kern w:val="0"/>
          <w:sz w:val="24"/>
          <w:lang w:eastAsia="ar-SA"/>
        </w:rPr>
        <w:t xml:space="preserve"> о предоставлении муниципальной услуги с прилагаемыми к нему документами (сведениями).</w:t>
      </w:r>
    </w:p>
    <w:p w:rsidR="00814A81" w:rsidRPr="00814A81" w:rsidRDefault="00814A81" w:rsidP="00814A81">
      <w:pPr>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 xml:space="preserve">Максимальный срок исполнения административных действий составляет 50  </w:t>
      </w:r>
      <w:r w:rsidRPr="00814A81">
        <w:rPr>
          <w:rFonts w:ascii="Arial" w:eastAsia="Times New Roman" w:hAnsi="Arial" w:cs="Arial"/>
          <w:iCs/>
          <w:kern w:val="0"/>
          <w:sz w:val="24"/>
          <w:lang w:eastAsia="ar-SA"/>
        </w:rPr>
        <w:t>минут</w:t>
      </w:r>
      <w:r w:rsidRPr="00814A81">
        <w:rPr>
          <w:rFonts w:ascii="Arial" w:eastAsia="Times New Roman" w:hAnsi="Arial" w:cs="Arial"/>
          <w:kern w:val="0"/>
          <w:sz w:val="24"/>
          <w:lang w:eastAsia="ar-SA"/>
        </w:rPr>
        <w:t>.</w:t>
      </w:r>
    </w:p>
    <w:p w:rsidR="00814A81" w:rsidRPr="00814A81" w:rsidRDefault="00814A81" w:rsidP="00814A81">
      <w:pPr>
        <w:widowControl/>
        <w:numPr>
          <w:ilvl w:val="0"/>
          <w:numId w:val="2"/>
        </w:numPr>
        <w:tabs>
          <w:tab w:val="left" w:pos="1069"/>
        </w:tabs>
        <w:autoSpaceDE w:val="0"/>
        <w:ind w:left="1069"/>
        <w:jc w:val="both"/>
        <w:rPr>
          <w:rFonts w:ascii="Arial" w:eastAsia="Times New Roman" w:hAnsi="Arial" w:cs="Arial"/>
          <w:color w:val="000000"/>
          <w:kern w:val="0"/>
          <w:sz w:val="24"/>
          <w:lang w:eastAsia="ar-SA"/>
        </w:rPr>
      </w:pPr>
      <w:r w:rsidRPr="00814A81">
        <w:rPr>
          <w:rFonts w:ascii="Arial" w:eastAsia="Times New Roman" w:hAnsi="Arial" w:cs="Arial"/>
          <w:kern w:val="0"/>
          <w:sz w:val="24"/>
          <w:lang w:eastAsia="ar-SA"/>
        </w:rPr>
        <w:t>Максимальный срок исполнения административной процедуры составляет</w:t>
      </w:r>
      <w:r w:rsidRPr="00814A81">
        <w:rPr>
          <w:rFonts w:ascii="Arial" w:eastAsia="Times New Roman" w:hAnsi="Arial" w:cs="Arial"/>
          <w:iCs/>
          <w:kern w:val="0"/>
          <w:sz w:val="24"/>
          <w:lang w:eastAsia="ar-SA"/>
        </w:rPr>
        <w:t xml:space="preserve"> 2 календарных дня.</w:t>
      </w:r>
    </w:p>
    <w:p w:rsidR="00814A81" w:rsidRPr="00814A81" w:rsidRDefault="00814A81" w:rsidP="00814A81">
      <w:pPr>
        <w:tabs>
          <w:tab w:val="left" w:pos="0"/>
        </w:tabs>
        <w:autoSpaceDE w:val="0"/>
        <w:ind w:firstLine="709"/>
        <w:jc w:val="both"/>
        <w:rPr>
          <w:rFonts w:ascii="Arial" w:eastAsia="Times New Roman" w:hAnsi="Arial" w:cs="Arial"/>
          <w:color w:val="000000"/>
          <w:kern w:val="0"/>
          <w:sz w:val="24"/>
          <w:lang w:eastAsia="ar-SA"/>
        </w:rPr>
      </w:pPr>
    </w:p>
    <w:p w:rsidR="00814A81" w:rsidRPr="00814A81" w:rsidRDefault="00814A81" w:rsidP="00814A81">
      <w:pPr>
        <w:autoSpaceDE w:val="0"/>
        <w:ind w:firstLine="709"/>
        <w:jc w:val="center"/>
        <w:rPr>
          <w:rFonts w:ascii="Arial" w:eastAsia="Times New Roman" w:hAnsi="Arial" w:cs="Arial"/>
          <w:kern w:val="0"/>
          <w:sz w:val="24"/>
          <w:lang w:eastAsia="ar-SA"/>
        </w:rPr>
      </w:pPr>
      <w:r w:rsidRPr="00814A81">
        <w:rPr>
          <w:rFonts w:ascii="Arial" w:eastAsia="Times New Roman" w:hAnsi="Arial" w:cs="Arial"/>
          <w:color w:val="000000"/>
          <w:kern w:val="0"/>
          <w:sz w:val="24"/>
          <w:lang w:eastAsia="ar-SA"/>
        </w:rPr>
        <w:t xml:space="preserve">Истребование документов (сведений), необходимых для предоставления </w:t>
      </w:r>
      <w:r w:rsidRPr="00814A81">
        <w:rPr>
          <w:rFonts w:ascii="Arial" w:eastAsia="Times New Roman" w:hAnsi="Arial" w:cs="Arial"/>
          <w:color w:val="000000"/>
          <w:kern w:val="0"/>
          <w:sz w:val="24"/>
          <w:lang w:eastAsia="ar-SA"/>
        </w:rPr>
        <w:lastRenderedPageBreak/>
        <w:t>муниципальной услуги, и находящихся в распоряжении других органов и организаций</w:t>
      </w:r>
    </w:p>
    <w:p w:rsidR="00814A81" w:rsidRPr="00814A81" w:rsidRDefault="00814A81" w:rsidP="00814A81">
      <w:pPr>
        <w:autoSpaceDE w:val="0"/>
        <w:ind w:firstLine="709"/>
        <w:jc w:val="center"/>
        <w:rPr>
          <w:rFonts w:ascii="Arial" w:eastAsia="Times New Roman" w:hAnsi="Arial" w:cs="Arial"/>
          <w:kern w:val="0"/>
          <w:sz w:val="24"/>
          <w:lang w:eastAsia="ar-SA"/>
        </w:rPr>
      </w:pPr>
    </w:p>
    <w:p w:rsidR="00814A81" w:rsidRPr="00814A81" w:rsidRDefault="00814A81" w:rsidP="00814A81">
      <w:pPr>
        <w:widowControl/>
        <w:numPr>
          <w:ilvl w:val="0"/>
          <w:numId w:val="2"/>
        </w:numPr>
        <w:tabs>
          <w:tab w:val="left" w:pos="1069"/>
        </w:tabs>
        <w:autoSpaceDE w:val="0"/>
        <w:ind w:left="1069"/>
        <w:jc w:val="both"/>
        <w:rPr>
          <w:rFonts w:ascii="Arial" w:eastAsia="Times New Roman" w:hAnsi="Arial" w:cs="Arial"/>
          <w:color w:val="000000"/>
          <w:kern w:val="0"/>
          <w:sz w:val="24"/>
          <w:lang w:eastAsia="ar-SA"/>
        </w:rPr>
      </w:pPr>
      <w:r w:rsidRPr="00814A81">
        <w:rPr>
          <w:rFonts w:ascii="Arial" w:eastAsia="Times New Roman" w:hAnsi="Arial" w:cs="Arial"/>
          <w:kern w:val="0"/>
          <w:sz w:val="24"/>
          <w:lang w:eastAsia="ar-SA"/>
        </w:rPr>
        <w:t xml:space="preserve">Основанием для начала административной процедуры </w:t>
      </w:r>
      <w:r w:rsidRPr="00814A81">
        <w:rPr>
          <w:rFonts w:ascii="Arial" w:eastAsia="Times New Roman" w:hAnsi="Arial" w:cs="Arial"/>
          <w:color w:val="000000"/>
          <w:kern w:val="0"/>
          <w:sz w:val="24"/>
          <w:lang w:eastAsia="ar-SA"/>
        </w:rPr>
        <w:t xml:space="preserve">истребования документов (сведений), необходимых для предоставления муниципальной услуги, и находящихся в распоряжении других органов и организаций является </w:t>
      </w:r>
      <w:r w:rsidRPr="00814A81">
        <w:rPr>
          <w:rFonts w:ascii="Arial" w:eastAsia="Times New Roman" w:hAnsi="Arial" w:cs="Arial"/>
          <w:kern w:val="0"/>
          <w:sz w:val="24"/>
          <w:lang w:eastAsia="ar-SA"/>
        </w:rPr>
        <w:t>прием и регистрация в «Журнале регистрации поступающей корреспонденции»</w:t>
      </w:r>
      <w:r w:rsidRPr="00814A81">
        <w:rPr>
          <w:rFonts w:ascii="Arial" w:eastAsia="Times New Roman" w:hAnsi="Arial" w:cs="Arial"/>
          <w:i/>
          <w:iCs/>
          <w:kern w:val="0"/>
          <w:sz w:val="24"/>
          <w:lang w:eastAsia="ar-SA"/>
        </w:rPr>
        <w:t xml:space="preserve"> </w:t>
      </w:r>
      <w:r w:rsidRPr="00814A81">
        <w:rPr>
          <w:rFonts w:ascii="Arial" w:eastAsia="Times New Roman" w:hAnsi="Arial" w:cs="Arial"/>
          <w:iCs/>
          <w:kern w:val="0"/>
          <w:sz w:val="24"/>
          <w:lang w:eastAsia="ar-SA"/>
        </w:rPr>
        <w:t>заявления</w:t>
      </w:r>
      <w:r w:rsidRPr="00814A81">
        <w:rPr>
          <w:rFonts w:ascii="Arial" w:eastAsia="Times New Roman" w:hAnsi="Arial" w:cs="Arial"/>
          <w:kern w:val="0"/>
          <w:sz w:val="24"/>
          <w:lang w:eastAsia="ar-SA"/>
        </w:rPr>
        <w:t xml:space="preserve"> о предоставлении муниципальной услуги с прилагаемыми к нему документами (сведениями)</w:t>
      </w:r>
      <w:r w:rsidRPr="00814A81">
        <w:rPr>
          <w:rFonts w:ascii="Arial" w:eastAsia="Times New Roman" w:hAnsi="Arial" w:cs="Arial"/>
          <w:color w:val="000000"/>
          <w:kern w:val="0"/>
          <w:sz w:val="24"/>
          <w:lang w:eastAsia="ar-SA"/>
        </w:rPr>
        <w:t>.</w:t>
      </w:r>
    </w:p>
    <w:p w:rsidR="00814A81" w:rsidRPr="00814A81" w:rsidRDefault="00814A81" w:rsidP="00814A81">
      <w:pPr>
        <w:autoSpaceDE w:val="0"/>
        <w:ind w:firstLine="709"/>
        <w:jc w:val="both"/>
        <w:rPr>
          <w:rFonts w:ascii="Arial" w:eastAsia="Times New Roman" w:hAnsi="Arial" w:cs="Arial"/>
          <w:kern w:val="0"/>
          <w:sz w:val="24"/>
          <w:lang w:eastAsia="ar-SA"/>
        </w:rPr>
      </w:pPr>
      <w:r w:rsidRPr="00814A81">
        <w:rPr>
          <w:rFonts w:ascii="Arial" w:eastAsia="Times New Roman" w:hAnsi="Arial" w:cs="Arial"/>
          <w:color w:val="000000"/>
          <w:kern w:val="0"/>
          <w:sz w:val="24"/>
          <w:lang w:eastAsia="ar-SA"/>
        </w:rPr>
        <w:t>Истребование документов (сведений), необходимых для предоставления муниципальной услуги, и находящихся в распоряжении других органов и организаций осуществляется с</w:t>
      </w:r>
      <w:r w:rsidRPr="00814A81">
        <w:rPr>
          <w:rFonts w:ascii="Arial" w:eastAsia="Times New Roman" w:hAnsi="Arial" w:cs="Arial"/>
          <w:kern w:val="0"/>
          <w:sz w:val="24"/>
          <w:lang w:eastAsia="ar-SA"/>
        </w:rPr>
        <w:t>пециалистом ОМС,</w:t>
      </w:r>
      <w:r w:rsidRPr="00814A81">
        <w:rPr>
          <w:rFonts w:ascii="Arial" w:eastAsia="Times New Roman" w:hAnsi="Arial" w:cs="Arial"/>
          <w:i/>
          <w:iCs/>
          <w:kern w:val="0"/>
          <w:sz w:val="24"/>
          <w:lang w:eastAsia="ar-SA"/>
        </w:rPr>
        <w:t xml:space="preserve"> </w:t>
      </w:r>
      <w:r w:rsidRPr="00814A81">
        <w:rPr>
          <w:rFonts w:ascii="Arial" w:eastAsia="Times New Roman" w:hAnsi="Arial" w:cs="Arial"/>
          <w:iCs/>
          <w:kern w:val="0"/>
          <w:sz w:val="24"/>
          <w:lang w:eastAsia="ar-SA"/>
        </w:rPr>
        <w:t>который уполномочен</w:t>
      </w:r>
      <w:r w:rsidRPr="00814A81">
        <w:rPr>
          <w:rFonts w:ascii="Arial" w:eastAsia="Times New Roman" w:hAnsi="Arial" w:cs="Arial"/>
          <w:b/>
          <w:color w:val="FF0000"/>
          <w:kern w:val="0"/>
          <w:sz w:val="24"/>
          <w:lang w:eastAsia="ar-SA"/>
        </w:rPr>
        <w:t xml:space="preserve"> </w:t>
      </w:r>
      <w:r w:rsidRPr="00814A81">
        <w:rPr>
          <w:rFonts w:ascii="Arial" w:eastAsia="Times New Roman" w:hAnsi="Arial" w:cs="Arial"/>
          <w:kern w:val="0"/>
          <w:sz w:val="24"/>
          <w:lang w:eastAsia="ar-SA"/>
        </w:rPr>
        <w:t>на выполнение данных административных действий.</w:t>
      </w:r>
    </w:p>
    <w:p w:rsidR="00814A81" w:rsidRPr="00814A81" w:rsidRDefault="00814A81" w:rsidP="00814A81">
      <w:pPr>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 xml:space="preserve">При отсутствии документов и сведений, необходимых для получения муниципальной услуги, которые подлежат истребованию посредством системы межведомственного взаимодействия специалист ОМС оформляет и направляет в соответствии с установленным порядком межведомственного взаимодействия запросы в: </w:t>
      </w:r>
    </w:p>
    <w:p w:rsidR="00814A81" w:rsidRPr="00814A81" w:rsidRDefault="00814A81" w:rsidP="00814A81">
      <w:pPr>
        <w:widowControl/>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Федеральную службу государственной регистрации, кадастра и картографии для получения выписки из Единого государственного реестра прав на недвижимое имущество и сделок с ним;</w:t>
      </w:r>
    </w:p>
    <w:p w:rsidR="00814A81" w:rsidRPr="00814A81" w:rsidRDefault="00814A81" w:rsidP="00814A81">
      <w:pPr>
        <w:widowControl/>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в органы и организации по государственному техническому учету и (или) технической инвентаризации для получения сведений из:</w:t>
      </w:r>
    </w:p>
    <w:p w:rsidR="00814A81" w:rsidRPr="00814A81" w:rsidRDefault="00814A81" w:rsidP="00814A81">
      <w:pPr>
        <w:widowControl/>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 xml:space="preserve">плана переводимого помещения с его техническим описанием; </w:t>
      </w:r>
    </w:p>
    <w:p w:rsidR="00814A81" w:rsidRPr="00814A81" w:rsidRDefault="00814A81" w:rsidP="00814A81">
      <w:pPr>
        <w:widowControl/>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 xml:space="preserve">технического паспорта помещения (в случае, если переводимое помещение является жилым); </w:t>
      </w:r>
    </w:p>
    <w:p w:rsidR="00814A81" w:rsidRPr="00814A81" w:rsidRDefault="00814A81" w:rsidP="00814A81">
      <w:pPr>
        <w:widowControl/>
        <w:shd w:val="clear" w:color="auto" w:fill="FFFFFF"/>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поэтажного плана дома, в котором находится переводимое помещение;</w:t>
      </w:r>
    </w:p>
    <w:p w:rsidR="00814A81" w:rsidRPr="00814A81" w:rsidRDefault="00814A81" w:rsidP="00814A81">
      <w:pPr>
        <w:widowControl/>
        <w:shd w:val="clear" w:color="auto" w:fill="FFFFFF"/>
        <w:autoSpaceDE w:val="0"/>
        <w:ind w:firstLine="709"/>
        <w:jc w:val="both"/>
        <w:rPr>
          <w:rFonts w:ascii="Arial" w:eastAsia="Times New Roman" w:hAnsi="Arial" w:cs="Arial"/>
          <w:color w:val="000000"/>
          <w:kern w:val="0"/>
          <w:sz w:val="24"/>
          <w:lang w:eastAsia="ar-SA"/>
        </w:rPr>
      </w:pPr>
      <w:r w:rsidRPr="00814A81">
        <w:rPr>
          <w:rFonts w:ascii="Arial" w:eastAsia="Times New Roman" w:hAnsi="Arial" w:cs="Arial"/>
          <w:kern w:val="0"/>
          <w:sz w:val="24"/>
          <w:lang w:eastAsia="ar-SA"/>
        </w:rPr>
        <w:t xml:space="preserve">Федеральную миграционную службу для получения </w:t>
      </w:r>
      <w:r w:rsidRPr="00814A81">
        <w:rPr>
          <w:rFonts w:ascii="Arial" w:eastAsia="Times New Roman" w:hAnsi="Arial" w:cs="Arial"/>
          <w:color w:val="000000"/>
          <w:kern w:val="0"/>
          <w:sz w:val="24"/>
          <w:lang w:eastAsia="ar-SA"/>
        </w:rPr>
        <w:t>документов, содержащих сведения, подтверждающие, что жилое помещение не используется собственником данного помещения или иным гражданином в качестве места постоянного проживания.</w:t>
      </w:r>
    </w:p>
    <w:p w:rsidR="00814A81" w:rsidRPr="00814A81" w:rsidRDefault="00814A81" w:rsidP="00814A81">
      <w:pPr>
        <w:widowControl/>
        <w:shd w:val="clear" w:color="auto" w:fill="FFFFFF"/>
        <w:autoSpaceDE w:val="0"/>
        <w:ind w:firstLine="709"/>
        <w:jc w:val="both"/>
        <w:rPr>
          <w:rFonts w:ascii="Arial" w:eastAsia="Times New Roman" w:hAnsi="Arial" w:cs="Arial"/>
          <w:kern w:val="0"/>
          <w:sz w:val="24"/>
          <w:lang w:eastAsia="ar-SA"/>
        </w:rPr>
      </w:pPr>
      <w:r w:rsidRPr="00814A81">
        <w:rPr>
          <w:rFonts w:ascii="Arial" w:eastAsia="Times New Roman" w:hAnsi="Arial" w:cs="Arial"/>
          <w:color w:val="000000"/>
          <w:kern w:val="0"/>
          <w:sz w:val="24"/>
          <w:lang w:eastAsia="ar-SA"/>
        </w:rPr>
        <w:t xml:space="preserve">В случае обращения заявителя за получением муниципальной услуги посредством федеральной государственной информационной системы «Единый портал государственных и муниципальных услуг (функций)» ему направляется уведомление о факте отправки межведомственных запросов. </w:t>
      </w:r>
    </w:p>
    <w:p w:rsidR="00814A81" w:rsidRPr="00814A81" w:rsidRDefault="00814A81" w:rsidP="00814A81">
      <w:pPr>
        <w:widowControl/>
        <w:numPr>
          <w:ilvl w:val="0"/>
          <w:numId w:val="2"/>
        </w:numPr>
        <w:tabs>
          <w:tab w:val="left" w:pos="1069"/>
        </w:tabs>
        <w:ind w:left="106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Письменый межведомственный запрос должен содержать:</w:t>
      </w:r>
    </w:p>
    <w:p w:rsidR="00814A81" w:rsidRPr="00814A81" w:rsidRDefault="00814A81" w:rsidP="00814A81">
      <w:pPr>
        <w:widowControl/>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1) наименование органа или организации, направляющих межведомственный запрос;</w:t>
      </w:r>
    </w:p>
    <w:p w:rsidR="00814A81" w:rsidRPr="00814A81" w:rsidRDefault="00814A81" w:rsidP="00814A81">
      <w:pPr>
        <w:widowControl/>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2) наименование органа или организации, в адрес которых направляется межведомственный запрос;</w:t>
      </w:r>
    </w:p>
    <w:p w:rsidR="00814A81" w:rsidRPr="00814A81" w:rsidRDefault="00814A81" w:rsidP="00814A81">
      <w:pPr>
        <w:widowControl/>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3)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w:t>
      </w:r>
    </w:p>
    <w:p w:rsidR="00814A81" w:rsidRPr="00814A81" w:rsidRDefault="00814A81" w:rsidP="00814A81">
      <w:pPr>
        <w:widowControl/>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4) указание на положения нормативного правового акта, которым установлено представление документа и (или) информации, необходимые для предоставления муниципальной услуги, и указание на реквизиты данного нормативного правового акта;</w:t>
      </w:r>
    </w:p>
    <w:p w:rsidR="00814A81" w:rsidRPr="00814A81" w:rsidRDefault="00814A81" w:rsidP="00814A81">
      <w:pPr>
        <w:widowControl/>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 xml:space="preserve">5) сведения, необходимые для представления документа и (или) информации, установленные административным регламентом предоставления муниципальной услуги, а также сведения, предусмотренные нормативными </w:t>
      </w:r>
      <w:r w:rsidRPr="00814A81">
        <w:rPr>
          <w:rFonts w:ascii="Arial" w:eastAsia="Times New Roman" w:hAnsi="Arial" w:cs="Arial"/>
          <w:kern w:val="0"/>
          <w:sz w:val="24"/>
          <w:lang w:eastAsia="ar-SA"/>
        </w:rPr>
        <w:lastRenderedPageBreak/>
        <w:t>правовыми актами как необходимые для представления таких документа и (или) информации;</w:t>
      </w:r>
    </w:p>
    <w:p w:rsidR="00814A81" w:rsidRPr="00814A81" w:rsidRDefault="00814A81" w:rsidP="00814A81">
      <w:pPr>
        <w:widowControl/>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6) контактная информация для направления ответа на межведомственный запрос;</w:t>
      </w:r>
    </w:p>
    <w:p w:rsidR="00814A81" w:rsidRPr="00814A81" w:rsidRDefault="00814A81" w:rsidP="00814A81">
      <w:pPr>
        <w:widowControl/>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7) дата направления межведомственного запроса;</w:t>
      </w:r>
    </w:p>
    <w:p w:rsidR="00814A81" w:rsidRPr="00814A81" w:rsidRDefault="00814A81" w:rsidP="00814A81">
      <w:pPr>
        <w:widowControl/>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8)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814A81" w:rsidRPr="00814A81" w:rsidRDefault="00814A81" w:rsidP="00814A81">
      <w:pPr>
        <w:widowControl/>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 xml:space="preserve">9) информация о факте получения согласия от заявителя, о представлении информации, доступ к которой ограничен федеральными </w:t>
      </w:r>
      <w:hyperlink r:id="rId32" w:history="1">
        <w:r w:rsidRPr="00814A81">
          <w:rPr>
            <w:rFonts w:ascii="Arial" w:eastAsia="Times New Roman" w:hAnsi="Arial" w:cs="Arial"/>
            <w:color w:val="000080"/>
            <w:kern w:val="0"/>
            <w:sz w:val="24"/>
            <w:lang w:eastAsia="ar-SA"/>
          </w:rPr>
          <w:t>законами</w:t>
        </w:r>
      </w:hyperlink>
      <w:r w:rsidRPr="00814A81">
        <w:rPr>
          <w:rFonts w:ascii="Arial" w:eastAsia="Times New Roman" w:hAnsi="Arial" w:cs="Arial"/>
          <w:kern w:val="0"/>
          <w:sz w:val="24"/>
          <w:lang w:eastAsia="ar-SA"/>
        </w:rPr>
        <w:t xml:space="preserve"> (при направлении межведомственного запроса о представлении информации, доступ к которой ограничен федеральными </w:t>
      </w:r>
      <w:hyperlink r:id="rId33" w:history="1">
        <w:r w:rsidRPr="00814A81">
          <w:rPr>
            <w:rFonts w:ascii="Arial" w:eastAsia="Times New Roman" w:hAnsi="Arial" w:cs="Arial"/>
            <w:color w:val="000080"/>
            <w:kern w:val="0"/>
            <w:sz w:val="24"/>
            <w:lang w:eastAsia="ar-SA"/>
          </w:rPr>
          <w:t>законами</w:t>
        </w:r>
      </w:hyperlink>
      <w:r w:rsidRPr="00814A81">
        <w:rPr>
          <w:rFonts w:ascii="Arial" w:eastAsia="Times New Roman" w:hAnsi="Arial" w:cs="Arial"/>
          <w:kern w:val="0"/>
          <w:sz w:val="24"/>
          <w:lang w:eastAsia="ar-SA"/>
        </w:rPr>
        <w:t>).</w:t>
      </w:r>
    </w:p>
    <w:p w:rsidR="00814A81" w:rsidRPr="00814A81" w:rsidRDefault="00814A81" w:rsidP="00814A81">
      <w:pPr>
        <w:widowControl/>
        <w:numPr>
          <w:ilvl w:val="0"/>
          <w:numId w:val="2"/>
        </w:numPr>
        <w:tabs>
          <w:tab w:val="left" w:pos="1069"/>
        </w:tabs>
        <w:autoSpaceDE w:val="0"/>
        <w:ind w:left="106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При поступлении ответов на запросы от органов и организаций специалист ОМС:</w:t>
      </w:r>
    </w:p>
    <w:p w:rsidR="00814A81" w:rsidRPr="00814A81" w:rsidRDefault="00814A81" w:rsidP="00814A81">
      <w:pPr>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 xml:space="preserve">дополняет комплект документов заявителя полученными ответами на запросы, оформленными на </w:t>
      </w:r>
      <w:r w:rsidRPr="00814A81">
        <w:rPr>
          <w:rFonts w:ascii="Arial" w:eastAsia="Times New Roman" w:hAnsi="Arial" w:cs="Arial"/>
          <w:color w:val="000000"/>
          <w:kern w:val="0"/>
          <w:sz w:val="24"/>
          <w:lang w:eastAsia="ar-SA"/>
        </w:rPr>
        <w:t>бумажном носителе, а также в образе электронных документов.</w:t>
      </w:r>
    </w:p>
    <w:p w:rsidR="00814A81" w:rsidRPr="00814A81" w:rsidRDefault="00814A81" w:rsidP="00814A81">
      <w:pPr>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43. Максимальный срок выполнения административных действий составляет 1</w:t>
      </w:r>
      <w:r w:rsidRPr="00814A81">
        <w:rPr>
          <w:rFonts w:ascii="Arial" w:eastAsia="Times New Roman" w:hAnsi="Arial" w:cs="Arial"/>
          <w:iCs/>
          <w:kern w:val="0"/>
          <w:sz w:val="24"/>
          <w:lang w:eastAsia="ar-SA"/>
        </w:rPr>
        <w:t xml:space="preserve"> час</w:t>
      </w:r>
      <w:r w:rsidRPr="00814A81">
        <w:rPr>
          <w:rFonts w:ascii="Arial" w:eastAsia="Times New Roman" w:hAnsi="Arial" w:cs="Arial"/>
          <w:kern w:val="0"/>
          <w:sz w:val="24"/>
          <w:lang w:eastAsia="ar-SA"/>
        </w:rPr>
        <w:t>.</w:t>
      </w:r>
    </w:p>
    <w:p w:rsidR="00814A81" w:rsidRPr="00814A81" w:rsidRDefault="00814A81" w:rsidP="00814A81">
      <w:pPr>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Максимальный срок выполнения административной процедуры составляет 10</w:t>
      </w:r>
      <w:r w:rsidRPr="00814A81">
        <w:rPr>
          <w:rFonts w:ascii="Arial" w:eastAsia="Times New Roman" w:hAnsi="Arial" w:cs="Arial"/>
          <w:iCs/>
          <w:kern w:val="0"/>
          <w:sz w:val="24"/>
          <w:lang w:eastAsia="ar-SA"/>
        </w:rPr>
        <w:t xml:space="preserve"> календарных дней.</w:t>
      </w:r>
    </w:p>
    <w:p w:rsidR="00814A81" w:rsidRPr="00814A81" w:rsidRDefault="00814A81" w:rsidP="00814A81">
      <w:pPr>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44. Результатом административной процедуры является истребование посредством  системы межведомственного взаимодействия  необходимых документов (сведений) и передача комплекта документов специалисту ответственному за экспертизу документов.</w:t>
      </w:r>
    </w:p>
    <w:p w:rsidR="00814A81" w:rsidRPr="00814A81" w:rsidRDefault="00814A81" w:rsidP="00814A81">
      <w:pPr>
        <w:autoSpaceDE w:val="0"/>
        <w:ind w:firstLine="709"/>
        <w:jc w:val="center"/>
        <w:rPr>
          <w:rFonts w:ascii="Arial" w:eastAsia="Times New Roman" w:hAnsi="Arial" w:cs="Arial"/>
          <w:kern w:val="0"/>
          <w:sz w:val="24"/>
          <w:lang w:eastAsia="ar-SA"/>
        </w:rPr>
      </w:pPr>
    </w:p>
    <w:p w:rsidR="00814A81" w:rsidRPr="00814A81" w:rsidRDefault="00814A81" w:rsidP="00814A81">
      <w:pPr>
        <w:autoSpaceDE w:val="0"/>
        <w:ind w:firstLine="709"/>
        <w:jc w:val="center"/>
        <w:rPr>
          <w:rFonts w:ascii="Arial" w:eastAsia="Times New Roman" w:hAnsi="Arial" w:cs="Arial"/>
          <w:kern w:val="0"/>
          <w:sz w:val="24"/>
          <w:lang w:eastAsia="ar-SA"/>
        </w:rPr>
      </w:pPr>
      <w:r w:rsidRPr="00814A81">
        <w:rPr>
          <w:rFonts w:ascii="Arial" w:eastAsia="Times New Roman" w:hAnsi="Arial" w:cs="Arial"/>
          <w:kern w:val="0"/>
          <w:sz w:val="24"/>
          <w:lang w:eastAsia="ar-SA"/>
        </w:rPr>
        <w:t>Экспертиза документов</w:t>
      </w:r>
    </w:p>
    <w:p w:rsidR="00814A81" w:rsidRPr="00814A81" w:rsidRDefault="00814A81" w:rsidP="00814A81">
      <w:pPr>
        <w:autoSpaceDE w:val="0"/>
        <w:ind w:firstLine="709"/>
        <w:jc w:val="both"/>
        <w:rPr>
          <w:rFonts w:ascii="Arial" w:eastAsia="Times New Roman" w:hAnsi="Arial" w:cs="Arial"/>
          <w:kern w:val="0"/>
          <w:sz w:val="24"/>
          <w:lang w:eastAsia="ar-SA"/>
        </w:rPr>
      </w:pPr>
    </w:p>
    <w:p w:rsidR="00814A81" w:rsidRPr="00814A81" w:rsidRDefault="00814A81" w:rsidP="00814A81">
      <w:pPr>
        <w:autoSpaceDE w:val="0"/>
        <w:ind w:firstLine="709"/>
        <w:jc w:val="both"/>
        <w:rPr>
          <w:rFonts w:ascii="Arial" w:eastAsia="Times New Roman" w:hAnsi="Arial" w:cs="Arial"/>
          <w:color w:val="000000"/>
          <w:kern w:val="0"/>
          <w:sz w:val="24"/>
          <w:lang w:eastAsia="ar-SA"/>
        </w:rPr>
      </w:pPr>
      <w:r w:rsidRPr="00814A81">
        <w:rPr>
          <w:rFonts w:ascii="Arial" w:eastAsia="Times New Roman" w:hAnsi="Arial" w:cs="Arial"/>
          <w:color w:val="000000"/>
          <w:kern w:val="0"/>
          <w:sz w:val="24"/>
          <w:lang w:eastAsia="ar-SA"/>
        </w:rPr>
        <w:t>45. Основанием для начала административной процедуры экспертизы документов заявителя является получение специалистом, ответственным за экспертизу документов, комплекта документов.</w:t>
      </w:r>
    </w:p>
    <w:p w:rsidR="00814A81" w:rsidRPr="00814A81" w:rsidRDefault="00814A81" w:rsidP="00814A81">
      <w:pPr>
        <w:autoSpaceDE w:val="0"/>
        <w:ind w:firstLine="709"/>
        <w:jc w:val="both"/>
        <w:rPr>
          <w:rFonts w:ascii="Arial" w:eastAsia="Times New Roman" w:hAnsi="Arial" w:cs="Arial"/>
          <w:color w:val="000000"/>
          <w:kern w:val="0"/>
          <w:sz w:val="24"/>
          <w:lang w:eastAsia="ar-SA"/>
        </w:rPr>
      </w:pPr>
      <w:r w:rsidRPr="00814A81">
        <w:rPr>
          <w:rFonts w:ascii="Arial" w:eastAsia="Times New Roman" w:hAnsi="Arial" w:cs="Arial"/>
          <w:color w:val="000000"/>
          <w:kern w:val="0"/>
          <w:sz w:val="24"/>
          <w:lang w:eastAsia="ar-SA"/>
        </w:rPr>
        <w:t>46. Специалист, ответственный за экспертизу документов:</w:t>
      </w:r>
    </w:p>
    <w:p w:rsidR="00814A81" w:rsidRPr="00814A81" w:rsidRDefault="00814A81" w:rsidP="00814A81">
      <w:pPr>
        <w:widowControl/>
        <w:autoSpaceDE w:val="0"/>
        <w:ind w:firstLine="709"/>
        <w:jc w:val="both"/>
        <w:rPr>
          <w:rFonts w:ascii="Arial" w:eastAsia="Arial" w:hAnsi="Arial" w:cs="Arial"/>
          <w:color w:val="000000"/>
          <w:kern w:val="0"/>
          <w:sz w:val="24"/>
          <w:lang w:eastAsia="ar-SA"/>
        </w:rPr>
      </w:pPr>
      <w:r w:rsidRPr="00814A81">
        <w:rPr>
          <w:rFonts w:ascii="Arial" w:eastAsia="Arial" w:hAnsi="Arial" w:cs="Arial"/>
          <w:color w:val="000000"/>
          <w:kern w:val="0"/>
          <w:sz w:val="24"/>
          <w:lang w:eastAsia="ar-SA"/>
        </w:rPr>
        <w:t>а) устанавливает предмет обращения заявителя;</w:t>
      </w:r>
    </w:p>
    <w:p w:rsidR="00814A81" w:rsidRPr="00814A81" w:rsidRDefault="00814A81" w:rsidP="00814A81">
      <w:pPr>
        <w:widowControl/>
        <w:autoSpaceDE w:val="0"/>
        <w:ind w:firstLine="709"/>
        <w:jc w:val="both"/>
        <w:rPr>
          <w:rFonts w:ascii="Arial" w:eastAsia="Arial" w:hAnsi="Arial" w:cs="Arial"/>
          <w:color w:val="000000"/>
          <w:kern w:val="0"/>
          <w:sz w:val="24"/>
          <w:lang w:eastAsia="ar-SA"/>
        </w:rPr>
      </w:pPr>
      <w:r w:rsidRPr="00814A81">
        <w:rPr>
          <w:rFonts w:ascii="Arial" w:eastAsia="Arial" w:hAnsi="Arial" w:cs="Arial"/>
          <w:color w:val="000000"/>
          <w:kern w:val="0"/>
          <w:sz w:val="24"/>
          <w:lang w:eastAsia="ar-SA"/>
        </w:rPr>
        <w:t>б) формирует личное дело заявителя, которое представляет собой сброшюрованный и подшитый в обложку личного дела комплект документов, представленных заявителем;</w:t>
      </w:r>
    </w:p>
    <w:p w:rsidR="00814A81" w:rsidRPr="00814A81" w:rsidRDefault="00814A81" w:rsidP="00814A81">
      <w:pPr>
        <w:widowControl/>
        <w:autoSpaceDE w:val="0"/>
        <w:ind w:firstLine="709"/>
        <w:jc w:val="both"/>
        <w:rPr>
          <w:rFonts w:ascii="Arial" w:eastAsia="Arial" w:hAnsi="Arial" w:cs="Arial"/>
          <w:color w:val="000000"/>
          <w:kern w:val="0"/>
          <w:sz w:val="24"/>
          <w:lang w:eastAsia="ar-SA"/>
        </w:rPr>
      </w:pPr>
      <w:r w:rsidRPr="00814A81">
        <w:rPr>
          <w:rFonts w:ascii="Arial" w:eastAsia="Arial" w:hAnsi="Arial" w:cs="Arial"/>
          <w:color w:val="000000"/>
          <w:kern w:val="0"/>
          <w:sz w:val="24"/>
          <w:lang w:eastAsia="ar-SA"/>
        </w:rPr>
        <w:t xml:space="preserve">в) в случае поступления ответа по межведомственному запросу об отсутствии запрашиваемых документов (сведений) готовит уведомление в соответствии с подпунктом 2 пункта 23 настоящего административного регламента по </w:t>
      </w:r>
      <w:hyperlink w:anchor="Par601" w:history="1">
        <w:r w:rsidRPr="00814A81">
          <w:rPr>
            <w:rFonts w:ascii="Arial" w:eastAsia="Arial" w:hAnsi="Arial" w:cs="Arial"/>
            <w:color w:val="000080"/>
            <w:kern w:val="0"/>
            <w:sz w:val="24"/>
            <w:lang w:eastAsia="ar-SA"/>
          </w:rPr>
          <w:t>форме</w:t>
        </w:r>
      </w:hyperlink>
      <w:r w:rsidRPr="00814A81">
        <w:rPr>
          <w:rFonts w:ascii="Arial" w:eastAsia="Arial" w:hAnsi="Arial" w:cs="Arial"/>
          <w:color w:val="000000"/>
          <w:kern w:val="0"/>
          <w:sz w:val="24"/>
          <w:lang w:eastAsia="ar-SA"/>
        </w:rPr>
        <w:t xml:space="preserve"> согласно приложению 4 к настоящему административному регламенту с предложением представить необходимые документы (сведения) самостоятельно и направляет заявителю.</w:t>
      </w:r>
    </w:p>
    <w:p w:rsidR="00814A81" w:rsidRPr="00814A81" w:rsidRDefault="00814A81" w:rsidP="00814A81">
      <w:pPr>
        <w:widowControl/>
        <w:autoSpaceDE w:val="0"/>
        <w:ind w:firstLine="709"/>
        <w:jc w:val="both"/>
        <w:rPr>
          <w:rFonts w:ascii="Arial" w:eastAsia="Arial" w:hAnsi="Arial" w:cs="Arial"/>
          <w:color w:val="000000"/>
          <w:kern w:val="0"/>
          <w:sz w:val="24"/>
          <w:lang w:eastAsia="ar-SA"/>
        </w:rPr>
      </w:pPr>
      <w:r w:rsidRPr="00814A81">
        <w:rPr>
          <w:rFonts w:ascii="Arial" w:eastAsia="Arial" w:hAnsi="Arial" w:cs="Arial"/>
          <w:color w:val="000000"/>
          <w:kern w:val="0"/>
          <w:sz w:val="24"/>
          <w:lang w:eastAsia="ar-SA"/>
        </w:rPr>
        <w:t>47. Осуществляя рассмотрение документов заявителя, специалист, ответственный за экспертизу документов:</w:t>
      </w:r>
    </w:p>
    <w:p w:rsidR="00814A81" w:rsidRPr="00814A81" w:rsidRDefault="00814A81" w:rsidP="00814A81">
      <w:pPr>
        <w:widowControl/>
        <w:autoSpaceDE w:val="0"/>
        <w:ind w:firstLine="709"/>
        <w:jc w:val="both"/>
        <w:rPr>
          <w:rFonts w:ascii="Arial" w:eastAsia="Arial" w:hAnsi="Arial" w:cs="Arial"/>
          <w:color w:val="000000"/>
          <w:kern w:val="0"/>
          <w:sz w:val="24"/>
          <w:lang w:eastAsia="ar-SA"/>
        </w:rPr>
      </w:pPr>
      <w:r w:rsidRPr="00814A81">
        <w:rPr>
          <w:rFonts w:ascii="Arial" w:eastAsia="Arial" w:hAnsi="Arial" w:cs="Arial"/>
          <w:color w:val="000000"/>
          <w:kern w:val="0"/>
          <w:sz w:val="24"/>
          <w:lang w:eastAsia="ar-SA"/>
        </w:rPr>
        <w:t>а) устанавливает принадлежность заявителя к категории лиц, имеющих право на получение муниципальной услуги;</w:t>
      </w:r>
    </w:p>
    <w:p w:rsidR="00814A81" w:rsidRPr="00814A81" w:rsidRDefault="00814A81" w:rsidP="00814A81">
      <w:pPr>
        <w:widowControl/>
        <w:autoSpaceDE w:val="0"/>
        <w:ind w:firstLine="709"/>
        <w:jc w:val="both"/>
        <w:rPr>
          <w:rFonts w:ascii="Arial" w:eastAsia="Arial" w:hAnsi="Arial" w:cs="Arial"/>
          <w:color w:val="000000"/>
          <w:kern w:val="0"/>
          <w:sz w:val="24"/>
          <w:lang w:eastAsia="ar-SA"/>
        </w:rPr>
      </w:pPr>
      <w:r w:rsidRPr="00814A81">
        <w:rPr>
          <w:rFonts w:ascii="Arial" w:eastAsia="Arial" w:hAnsi="Arial" w:cs="Arial"/>
          <w:color w:val="000000"/>
          <w:kern w:val="0"/>
          <w:sz w:val="24"/>
          <w:lang w:eastAsia="ar-SA"/>
        </w:rPr>
        <w:t>б) проверяет наличие у заявителя полномочий на обращение с заявлением о предоставлении муниципальной услуги, если с заявлением обращается представитель заявителя;</w:t>
      </w:r>
    </w:p>
    <w:p w:rsidR="00814A81" w:rsidRPr="00814A81" w:rsidRDefault="00814A81" w:rsidP="00814A81">
      <w:pPr>
        <w:widowControl/>
        <w:autoSpaceDE w:val="0"/>
        <w:ind w:firstLine="709"/>
        <w:jc w:val="both"/>
        <w:rPr>
          <w:rFonts w:ascii="Arial" w:eastAsia="Arial" w:hAnsi="Arial" w:cs="Arial"/>
          <w:color w:val="000000"/>
          <w:kern w:val="0"/>
          <w:sz w:val="24"/>
          <w:lang w:eastAsia="ar-SA"/>
        </w:rPr>
      </w:pPr>
      <w:r w:rsidRPr="00814A81">
        <w:rPr>
          <w:rFonts w:ascii="Arial" w:eastAsia="Arial" w:hAnsi="Arial" w:cs="Arial"/>
          <w:color w:val="000000"/>
          <w:kern w:val="0"/>
          <w:sz w:val="24"/>
          <w:lang w:eastAsia="ar-SA"/>
        </w:rPr>
        <w:t xml:space="preserve">в) проверяет наличие и правильность оформления документов в соответствии с </w:t>
      </w:r>
      <w:hyperlink w:anchor="Par189" w:history="1">
        <w:r w:rsidRPr="00814A81">
          <w:rPr>
            <w:rFonts w:ascii="Arial" w:eastAsia="Arial" w:hAnsi="Arial" w:cs="Arial"/>
            <w:color w:val="000080"/>
            <w:kern w:val="0"/>
            <w:sz w:val="24"/>
            <w:lang w:eastAsia="ar-SA"/>
          </w:rPr>
          <w:t>пунктами</w:t>
        </w:r>
      </w:hyperlink>
      <w:r w:rsidRPr="00814A81">
        <w:rPr>
          <w:rFonts w:ascii="Arial" w:eastAsia="Arial" w:hAnsi="Arial" w:cs="Arial"/>
          <w:color w:val="000000"/>
          <w:kern w:val="0"/>
          <w:sz w:val="24"/>
          <w:lang w:eastAsia="ar-SA"/>
        </w:rPr>
        <w:t xml:space="preserve"> 15, 17 настоящего административного регламента;</w:t>
      </w:r>
    </w:p>
    <w:p w:rsidR="00814A81" w:rsidRPr="00814A81" w:rsidRDefault="00814A81" w:rsidP="00814A81">
      <w:pPr>
        <w:widowControl/>
        <w:autoSpaceDE w:val="0"/>
        <w:ind w:firstLine="709"/>
        <w:jc w:val="both"/>
        <w:rPr>
          <w:rFonts w:ascii="Arial" w:eastAsia="Arial" w:hAnsi="Arial" w:cs="Arial"/>
          <w:color w:val="000000"/>
          <w:kern w:val="0"/>
          <w:sz w:val="24"/>
          <w:lang w:eastAsia="ar-SA"/>
        </w:rPr>
      </w:pPr>
      <w:r w:rsidRPr="00814A81">
        <w:rPr>
          <w:rFonts w:ascii="Arial" w:eastAsia="Arial" w:hAnsi="Arial" w:cs="Arial"/>
          <w:color w:val="000000"/>
          <w:kern w:val="0"/>
          <w:sz w:val="24"/>
          <w:lang w:eastAsia="ar-SA"/>
        </w:rPr>
        <w:lastRenderedPageBreak/>
        <w:t>г) проверяет наличие согласия всех собственников переводимого помещения, в случае если помещение находится в общей собственности;</w:t>
      </w:r>
    </w:p>
    <w:p w:rsidR="00814A81" w:rsidRPr="00814A81" w:rsidRDefault="00814A81" w:rsidP="00814A81">
      <w:pPr>
        <w:widowControl/>
        <w:autoSpaceDE w:val="0"/>
        <w:ind w:firstLine="709"/>
        <w:jc w:val="both"/>
        <w:rPr>
          <w:rFonts w:ascii="Arial" w:eastAsia="Arial" w:hAnsi="Arial" w:cs="Arial"/>
          <w:color w:val="000000"/>
          <w:kern w:val="0"/>
          <w:sz w:val="24"/>
          <w:lang w:eastAsia="ar-SA"/>
        </w:rPr>
      </w:pPr>
      <w:r w:rsidRPr="00814A81">
        <w:rPr>
          <w:rFonts w:ascii="Arial" w:eastAsia="Arial" w:hAnsi="Arial" w:cs="Arial"/>
          <w:color w:val="000000"/>
          <w:kern w:val="0"/>
          <w:sz w:val="24"/>
          <w:lang w:eastAsia="ar-SA"/>
        </w:rPr>
        <w:t>д) при необходимости осуществления работ по переустройству и (или) перепланировке помещения, подлежащего переводу:</w:t>
      </w:r>
    </w:p>
    <w:p w:rsidR="00814A81" w:rsidRPr="00814A81" w:rsidRDefault="00814A81" w:rsidP="00814A81">
      <w:pPr>
        <w:widowControl/>
        <w:autoSpaceDE w:val="0"/>
        <w:ind w:firstLine="709"/>
        <w:jc w:val="both"/>
        <w:rPr>
          <w:rFonts w:ascii="Arial" w:eastAsia="Arial" w:hAnsi="Arial" w:cs="Arial"/>
          <w:color w:val="000000"/>
          <w:kern w:val="0"/>
          <w:sz w:val="24"/>
          <w:lang w:eastAsia="ar-SA"/>
        </w:rPr>
      </w:pPr>
      <w:r w:rsidRPr="00814A81">
        <w:rPr>
          <w:rFonts w:ascii="Arial" w:eastAsia="Arial" w:hAnsi="Arial" w:cs="Arial"/>
          <w:color w:val="000000"/>
          <w:kern w:val="0"/>
          <w:sz w:val="24"/>
          <w:lang w:eastAsia="ar-SA"/>
        </w:rPr>
        <w:t>проверяет соответствие проекта переустройства и (или) перепланировки переустраиваемого и (или) перепланируемого помещения требованиям законодательства;</w:t>
      </w:r>
    </w:p>
    <w:p w:rsidR="00814A81" w:rsidRPr="00814A81" w:rsidRDefault="00814A81" w:rsidP="00814A81">
      <w:pPr>
        <w:widowControl/>
        <w:autoSpaceDE w:val="0"/>
        <w:ind w:firstLine="709"/>
        <w:jc w:val="both"/>
        <w:rPr>
          <w:rFonts w:ascii="Arial" w:eastAsia="Arial" w:hAnsi="Arial" w:cs="Arial"/>
          <w:color w:val="000000"/>
          <w:kern w:val="0"/>
          <w:sz w:val="24"/>
          <w:lang w:eastAsia="ar-SA"/>
        </w:rPr>
      </w:pPr>
      <w:r w:rsidRPr="00814A81">
        <w:rPr>
          <w:rFonts w:ascii="Arial" w:eastAsia="Arial" w:hAnsi="Arial" w:cs="Arial"/>
          <w:color w:val="000000"/>
          <w:kern w:val="0"/>
          <w:sz w:val="24"/>
          <w:lang w:eastAsia="ar-SA"/>
        </w:rPr>
        <w:t>проверяет согласие всех собственников помещений в многоквартирном доме на переустройство и (или) перепланировку помещения, если переустройство и (или) перепланировка требуются для обеспечения использования такого помещения в качестве жилого (нежилого) и переустройство и (или) перепланировка помещения невозможны без присоединения к нему части общего имущества в многоквартирном доме;</w:t>
      </w:r>
    </w:p>
    <w:p w:rsidR="00814A81" w:rsidRPr="00814A81" w:rsidRDefault="00814A81" w:rsidP="00814A81">
      <w:pPr>
        <w:widowControl/>
        <w:autoSpaceDE w:val="0"/>
        <w:ind w:firstLine="709"/>
        <w:jc w:val="both"/>
        <w:rPr>
          <w:rFonts w:ascii="Arial" w:eastAsia="Arial" w:hAnsi="Arial" w:cs="Arial"/>
          <w:color w:val="000000"/>
          <w:kern w:val="0"/>
          <w:sz w:val="24"/>
          <w:lang w:eastAsia="ar-SA"/>
        </w:rPr>
      </w:pPr>
      <w:r w:rsidRPr="00814A81">
        <w:rPr>
          <w:rFonts w:ascii="Arial" w:eastAsia="Arial" w:hAnsi="Arial" w:cs="Arial"/>
          <w:color w:val="000000"/>
          <w:kern w:val="0"/>
          <w:sz w:val="24"/>
          <w:lang w:eastAsia="ar-SA"/>
        </w:rPr>
        <w:t>е) при осуществлении перевода жилого помещения в нежилое помещение:</w:t>
      </w:r>
    </w:p>
    <w:p w:rsidR="00814A81" w:rsidRPr="00814A81" w:rsidRDefault="00814A81" w:rsidP="00814A81">
      <w:pPr>
        <w:widowControl/>
        <w:autoSpaceDE w:val="0"/>
        <w:ind w:firstLine="709"/>
        <w:jc w:val="both"/>
        <w:rPr>
          <w:rFonts w:ascii="Arial" w:eastAsia="Arial" w:hAnsi="Arial" w:cs="Arial"/>
          <w:color w:val="000000"/>
          <w:kern w:val="0"/>
          <w:sz w:val="24"/>
          <w:lang w:eastAsia="ar-SA"/>
        </w:rPr>
      </w:pPr>
      <w:r w:rsidRPr="00814A81">
        <w:rPr>
          <w:rFonts w:ascii="Arial" w:eastAsia="Arial" w:hAnsi="Arial" w:cs="Arial"/>
          <w:color w:val="000000"/>
          <w:kern w:val="0"/>
          <w:sz w:val="24"/>
          <w:lang w:eastAsia="ar-SA"/>
        </w:rPr>
        <w:t>проверяет наличие доступа к переводимому помещению без использования помещений, обеспечивающих доступ к жилым помещениям, или наличие технической возможности оборудовать такой доступ к данному помещению при проведении работ по переустройству и (или) перепланировке (согласно проекту переустройства и (или) перепланировки) на основании поэтажного плана;</w:t>
      </w:r>
    </w:p>
    <w:p w:rsidR="00814A81" w:rsidRPr="00814A81" w:rsidRDefault="00814A81" w:rsidP="00814A81">
      <w:pPr>
        <w:widowControl/>
        <w:autoSpaceDE w:val="0"/>
        <w:ind w:firstLine="709"/>
        <w:jc w:val="both"/>
        <w:rPr>
          <w:rFonts w:ascii="Arial" w:eastAsia="Arial" w:hAnsi="Arial" w:cs="Arial"/>
          <w:color w:val="000000"/>
          <w:kern w:val="0"/>
          <w:sz w:val="24"/>
          <w:lang w:eastAsia="ar-SA"/>
        </w:rPr>
      </w:pPr>
      <w:r w:rsidRPr="00814A81">
        <w:rPr>
          <w:rFonts w:ascii="Arial" w:eastAsia="Arial" w:hAnsi="Arial" w:cs="Arial"/>
          <w:color w:val="000000"/>
          <w:kern w:val="0"/>
          <w:sz w:val="24"/>
          <w:lang w:eastAsia="ar-SA"/>
        </w:rPr>
        <w:t>устанавливает, что переводимое помещение не является частью жилого помещения и не используется собственником данного помещения или иным гражданином в качестве места постоянного проживания;</w:t>
      </w:r>
    </w:p>
    <w:p w:rsidR="00814A81" w:rsidRPr="00814A81" w:rsidRDefault="00814A81" w:rsidP="00814A81">
      <w:pPr>
        <w:widowControl/>
        <w:autoSpaceDE w:val="0"/>
        <w:ind w:firstLine="709"/>
        <w:jc w:val="both"/>
        <w:rPr>
          <w:rFonts w:ascii="Arial" w:eastAsia="Arial" w:hAnsi="Arial" w:cs="Arial"/>
          <w:color w:val="000000"/>
          <w:kern w:val="0"/>
          <w:sz w:val="24"/>
          <w:lang w:eastAsia="ar-SA"/>
        </w:rPr>
      </w:pPr>
      <w:r w:rsidRPr="00814A81">
        <w:rPr>
          <w:rFonts w:ascii="Arial" w:eastAsia="Arial" w:hAnsi="Arial" w:cs="Arial"/>
          <w:color w:val="000000"/>
          <w:kern w:val="0"/>
          <w:sz w:val="24"/>
          <w:lang w:eastAsia="ar-SA"/>
        </w:rPr>
        <w:t>проверяет отсутствие обременения правами каких-либо лиц права собственности на помещение, подлежащее переводу, на основании выписки из Единого государственного реестра прав на недвижимое имущество и сделок с ним;</w:t>
      </w:r>
    </w:p>
    <w:p w:rsidR="00814A81" w:rsidRPr="00814A81" w:rsidRDefault="00814A81" w:rsidP="00814A81">
      <w:pPr>
        <w:widowControl/>
        <w:autoSpaceDE w:val="0"/>
        <w:ind w:firstLine="709"/>
        <w:jc w:val="both"/>
        <w:rPr>
          <w:rFonts w:ascii="Arial" w:eastAsia="Arial" w:hAnsi="Arial" w:cs="Arial"/>
          <w:color w:val="000000"/>
          <w:kern w:val="0"/>
          <w:sz w:val="24"/>
          <w:lang w:eastAsia="ar-SA"/>
        </w:rPr>
      </w:pPr>
      <w:r w:rsidRPr="00814A81">
        <w:rPr>
          <w:rFonts w:ascii="Arial" w:eastAsia="Arial" w:hAnsi="Arial" w:cs="Arial"/>
          <w:color w:val="000000"/>
          <w:kern w:val="0"/>
          <w:sz w:val="24"/>
          <w:lang w:eastAsia="ar-SA"/>
        </w:rPr>
        <w:t>ж) при осуществлении перевода жилого помещения (квартиры) в многоквартирном доме в нежилое помещение проверяет отсутствие непосредственно под данной квартирой жилых помещений на основании поэтажного плана;</w:t>
      </w:r>
    </w:p>
    <w:p w:rsidR="00814A81" w:rsidRPr="00814A81" w:rsidRDefault="00814A81" w:rsidP="00814A81">
      <w:pPr>
        <w:widowControl/>
        <w:autoSpaceDE w:val="0"/>
        <w:ind w:firstLine="709"/>
        <w:jc w:val="both"/>
        <w:rPr>
          <w:rFonts w:ascii="Arial" w:eastAsia="Arial" w:hAnsi="Arial" w:cs="Arial"/>
          <w:kern w:val="0"/>
          <w:sz w:val="24"/>
          <w:lang w:eastAsia="ar-SA"/>
        </w:rPr>
      </w:pPr>
      <w:r w:rsidRPr="00814A81">
        <w:rPr>
          <w:rFonts w:ascii="Arial" w:eastAsia="Arial" w:hAnsi="Arial" w:cs="Arial"/>
          <w:color w:val="000000"/>
          <w:kern w:val="0"/>
          <w:sz w:val="24"/>
          <w:lang w:eastAsia="ar-SA"/>
        </w:rPr>
        <w:t>з) при осуществлении перевода нежилого помещения в жилое помещение определяет соответствие такого помещения установленным требованиям к жилым помещениям либо, в случае проведения работ по переустройству и (или) перепланировке помещения, определяет наличие возможности обеспечить соответствие такого помещения установленным требованиям к жилым помещениям.</w:t>
      </w:r>
    </w:p>
    <w:p w:rsidR="00814A81" w:rsidRPr="00814A81" w:rsidRDefault="00814A81" w:rsidP="00814A81">
      <w:pPr>
        <w:autoSpaceDE w:val="0"/>
        <w:ind w:firstLine="709"/>
        <w:jc w:val="both"/>
        <w:rPr>
          <w:rFonts w:ascii="Arial" w:eastAsia="Times New Roman" w:hAnsi="Arial" w:cs="Arial"/>
          <w:color w:val="000000"/>
          <w:kern w:val="0"/>
          <w:sz w:val="24"/>
          <w:lang w:eastAsia="ar-SA"/>
        </w:rPr>
      </w:pPr>
      <w:r w:rsidRPr="00814A81">
        <w:rPr>
          <w:rFonts w:ascii="Arial" w:eastAsia="Times New Roman" w:hAnsi="Arial" w:cs="Arial"/>
          <w:kern w:val="0"/>
          <w:sz w:val="24"/>
          <w:lang w:eastAsia="ar-SA"/>
        </w:rPr>
        <w:t xml:space="preserve">48. На основании анализа комплекта документов заявителя (в т.ч. </w:t>
      </w:r>
      <w:r w:rsidRPr="00814A81">
        <w:rPr>
          <w:rFonts w:ascii="Arial" w:eastAsia="Times New Roman" w:hAnsi="Arial" w:cs="Arial"/>
          <w:color w:val="000000"/>
          <w:kern w:val="0"/>
          <w:sz w:val="24"/>
          <w:lang w:eastAsia="ar-SA"/>
        </w:rPr>
        <w:t>документов (сведений)</w:t>
      </w:r>
      <w:r w:rsidRPr="00814A81">
        <w:rPr>
          <w:rFonts w:ascii="Arial" w:eastAsia="Times New Roman" w:hAnsi="Arial" w:cs="Arial"/>
          <w:kern w:val="0"/>
          <w:sz w:val="24"/>
          <w:lang w:eastAsia="ar-SA"/>
        </w:rPr>
        <w:t xml:space="preserve"> полученных в результате межведомственного взаимодействия) устанавливает отсутствие (наличие) оснований для отказа в предоставлении муниципальной услуги.</w:t>
      </w:r>
    </w:p>
    <w:p w:rsidR="00814A81" w:rsidRPr="00814A81" w:rsidRDefault="00814A81" w:rsidP="00814A81">
      <w:pPr>
        <w:autoSpaceDE w:val="0"/>
        <w:ind w:firstLine="709"/>
        <w:jc w:val="both"/>
        <w:rPr>
          <w:rFonts w:ascii="Arial" w:eastAsia="Times New Roman" w:hAnsi="Arial" w:cs="Arial"/>
          <w:color w:val="000000"/>
          <w:kern w:val="0"/>
          <w:sz w:val="24"/>
          <w:lang w:eastAsia="ar-SA"/>
        </w:rPr>
      </w:pPr>
      <w:r w:rsidRPr="00814A81">
        <w:rPr>
          <w:rFonts w:ascii="Arial" w:eastAsia="Times New Roman" w:hAnsi="Arial" w:cs="Arial"/>
          <w:color w:val="000000"/>
          <w:kern w:val="0"/>
          <w:sz w:val="24"/>
          <w:lang w:eastAsia="ar-SA"/>
        </w:rPr>
        <w:t>49. При отсутствии оснований для отказа в предоставлении муниципальной услуги, предусмотренных пунктом 23 настоящего административного регламента, специалист  ОМС осуществляет подготовку:</w:t>
      </w:r>
    </w:p>
    <w:p w:rsidR="00814A81" w:rsidRPr="00814A81" w:rsidRDefault="00814A81" w:rsidP="00814A81">
      <w:pPr>
        <w:autoSpaceDE w:val="0"/>
        <w:ind w:firstLine="709"/>
        <w:jc w:val="both"/>
        <w:rPr>
          <w:rFonts w:ascii="Arial" w:eastAsia="Times New Roman" w:hAnsi="Arial" w:cs="Arial"/>
          <w:color w:val="000000"/>
          <w:kern w:val="0"/>
          <w:sz w:val="24"/>
          <w:lang w:eastAsia="ar-SA"/>
        </w:rPr>
      </w:pPr>
      <w:r w:rsidRPr="00814A81">
        <w:rPr>
          <w:rFonts w:ascii="Arial" w:eastAsia="Times New Roman" w:hAnsi="Arial" w:cs="Arial"/>
          <w:color w:val="000000"/>
          <w:kern w:val="0"/>
          <w:sz w:val="24"/>
          <w:lang w:eastAsia="ar-SA"/>
        </w:rPr>
        <w:t>1) проекта постановления  ОМС о предоставлении заявителю муниципальной услуги (далее – проект постановления о предоставлении услуги);</w:t>
      </w:r>
    </w:p>
    <w:p w:rsidR="00814A81" w:rsidRPr="00814A81" w:rsidRDefault="00814A81" w:rsidP="00814A81">
      <w:pPr>
        <w:widowControl/>
        <w:autoSpaceDE w:val="0"/>
        <w:ind w:firstLine="709"/>
        <w:jc w:val="both"/>
        <w:rPr>
          <w:rFonts w:ascii="Arial" w:eastAsia="Times New Roman" w:hAnsi="Arial" w:cs="Arial"/>
          <w:color w:val="000000"/>
          <w:kern w:val="0"/>
          <w:sz w:val="24"/>
          <w:lang w:eastAsia="ar-SA"/>
        </w:rPr>
      </w:pPr>
      <w:r w:rsidRPr="00814A81">
        <w:rPr>
          <w:rFonts w:ascii="Arial" w:eastAsia="Times New Roman" w:hAnsi="Arial" w:cs="Arial"/>
          <w:color w:val="000000"/>
          <w:kern w:val="0"/>
          <w:sz w:val="24"/>
          <w:lang w:eastAsia="ar-SA"/>
        </w:rPr>
        <w:t>2) проекта уведомления о переводе жилого (нежилого) помещения в нежилое (жилое) помещение по форме, установленной п</w:t>
      </w:r>
      <w:r w:rsidRPr="00814A81">
        <w:rPr>
          <w:rFonts w:ascii="Arial" w:eastAsia="Times New Roman" w:hAnsi="Arial" w:cs="Arial"/>
          <w:kern w:val="0"/>
          <w:sz w:val="24"/>
          <w:lang w:eastAsia="ar-SA"/>
        </w:rPr>
        <w:t xml:space="preserve">остановлением Правительства Российской Федерации от 10 августа 2005года № 502 «Об утверждении формы уведомления о переводе (отказе в переводе) жилого (нежилого) помещения в нежилое (жилое) помещение» </w:t>
      </w:r>
      <w:r w:rsidRPr="00814A81">
        <w:rPr>
          <w:rFonts w:ascii="Arial" w:eastAsia="Times New Roman" w:hAnsi="Arial" w:cs="Arial"/>
          <w:iCs/>
          <w:color w:val="000000"/>
          <w:kern w:val="0"/>
          <w:sz w:val="24"/>
          <w:lang w:eastAsia="ar-SA"/>
        </w:rPr>
        <w:t>(далее – уведомление о переводе).</w:t>
      </w:r>
    </w:p>
    <w:p w:rsidR="00814A81" w:rsidRPr="00814A81" w:rsidRDefault="00814A81" w:rsidP="00814A81">
      <w:pPr>
        <w:autoSpaceDE w:val="0"/>
        <w:ind w:firstLine="709"/>
        <w:jc w:val="both"/>
        <w:rPr>
          <w:rFonts w:ascii="Arial" w:eastAsia="Times New Roman" w:hAnsi="Arial" w:cs="Arial"/>
          <w:color w:val="000000"/>
          <w:kern w:val="0"/>
          <w:sz w:val="24"/>
          <w:lang w:eastAsia="ar-SA"/>
        </w:rPr>
      </w:pPr>
      <w:r w:rsidRPr="00814A81">
        <w:rPr>
          <w:rFonts w:ascii="Arial" w:eastAsia="Times New Roman" w:hAnsi="Arial" w:cs="Arial"/>
          <w:color w:val="000000"/>
          <w:kern w:val="0"/>
          <w:sz w:val="24"/>
          <w:lang w:eastAsia="ar-SA"/>
        </w:rPr>
        <w:t xml:space="preserve">50. При наличии оснований для отказа в предоставлении муниципальной </w:t>
      </w:r>
      <w:r w:rsidRPr="00814A81">
        <w:rPr>
          <w:rFonts w:ascii="Arial" w:eastAsia="Times New Roman" w:hAnsi="Arial" w:cs="Arial"/>
          <w:color w:val="000000"/>
          <w:kern w:val="0"/>
          <w:sz w:val="24"/>
          <w:lang w:eastAsia="ar-SA"/>
        </w:rPr>
        <w:lastRenderedPageBreak/>
        <w:t>услуги, предусмотренных пунктом 23 настоящего Административного регламента, специалист ОМС осуществляет подготовку:</w:t>
      </w:r>
    </w:p>
    <w:p w:rsidR="00814A81" w:rsidRPr="00814A81" w:rsidRDefault="00814A81" w:rsidP="00814A81">
      <w:pPr>
        <w:autoSpaceDE w:val="0"/>
        <w:ind w:firstLine="709"/>
        <w:jc w:val="both"/>
        <w:rPr>
          <w:rFonts w:ascii="Arial" w:eastAsia="Times New Roman" w:hAnsi="Arial" w:cs="Arial"/>
          <w:color w:val="000000"/>
          <w:kern w:val="0"/>
          <w:sz w:val="24"/>
          <w:lang w:eastAsia="ar-SA"/>
        </w:rPr>
      </w:pPr>
      <w:r w:rsidRPr="00814A81">
        <w:rPr>
          <w:rFonts w:ascii="Arial" w:eastAsia="Times New Roman" w:hAnsi="Arial" w:cs="Arial"/>
          <w:color w:val="000000"/>
          <w:kern w:val="0"/>
          <w:sz w:val="24"/>
          <w:lang w:eastAsia="ar-SA"/>
        </w:rPr>
        <w:t>1) проекта постановления  ОМС  об отказе в предоставлении муниципальной услуги (далее – проект постановления об отказе в предоставлении услуги);</w:t>
      </w:r>
    </w:p>
    <w:p w:rsidR="00814A81" w:rsidRPr="00814A81" w:rsidRDefault="00814A81" w:rsidP="00814A81">
      <w:pPr>
        <w:widowControl/>
        <w:autoSpaceDE w:val="0"/>
        <w:ind w:firstLine="709"/>
        <w:jc w:val="both"/>
        <w:rPr>
          <w:rFonts w:ascii="Arial" w:eastAsia="Times New Roman" w:hAnsi="Arial" w:cs="Arial"/>
          <w:color w:val="000000"/>
          <w:kern w:val="0"/>
          <w:sz w:val="24"/>
          <w:lang w:eastAsia="ar-SA"/>
        </w:rPr>
      </w:pPr>
      <w:r w:rsidRPr="00814A81">
        <w:rPr>
          <w:rFonts w:ascii="Arial" w:eastAsia="Times New Roman" w:hAnsi="Arial" w:cs="Arial"/>
          <w:color w:val="000000"/>
          <w:kern w:val="0"/>
          <w:sz w:val="24"/>
          <w:lang w:eastAsia="ar-SA"/>
        </w:rPr>
        <w:t>2) проекта уведомления об отказе в переводе жилого (нежилого) помещения в нежилое (жилое) помещение по форме, установленной п</w:t>
      </w:r>
      <w:r w:rsidRPr="00814A81">
        <w:rPr>
          <w:rFonts w:ascii="Arial" w:eastAsia="Times New Roman" w:hAnsi="Arial" w:cs="Arial"/>
          <w:kern w:val="0"/>
          <w:sz w:val="24"/>
          <w:lang w:eastAsia="ar-SA"/>
        </w:rPr>
        <w:t>остановлением Правительства Российской Федерации от 10 августа 2005года № 502 «Об утверждении формы уведомления о переводе (отказе в переводе) жилого (нежилого) помещения в нежилое (жилое) помещение»</w:t>
      </w:r>
      <w:r w:rsidRPr="00814A81">
        <w:rPr>
          <w:rFonts w:ascii="Arial" w:eastAsia="Times New Roman" w:hAnsi="Arial" w:cs="Arial"/>
          <w:iCs/>
          <w:color w:val="000000"/>
          <w:kern w:val="0"/>
          <w:sz w:val="24"/>
          <w:lang w:eastAsia="ar-SA"/>
        </w:rPr>
        <w:t xml:space="preserve"> (далее – уведомление об отказе в переводе).</w:t>
      </w:r>
    </w:p>
    <w:p w:rsidR="00814A81" w:rsidRPr="00814A81" w:rsidRDefault="00814A81" w:rsidP="00814A81">
      <w:pPr>
        <w:autoSpaceDE w:val="0"/>
        <w:ind w:firstLine="709"/>
        <w:jc w:val="both"/>
        <w:rPr>
          <w:rFonts w:ascii="Arial" w:eastAsia="Times New Roman" w:hAnsi="Arial" w:cs="Arial"/>
          <w:color w:val="000000"/>
          <w:kern w:val="0"/>
          <w:sz w:val="24"/>
          <w:lang w:eastAsia="ar-SA"/>
        </w:rPr>
      </w:pPr>
      <w:r w:rsidRPr="00814A81">
        <w:rPr>
          <w:rFonts w:ascii="Arial" w:eastAsia="Times New Roman" w:hAnsi="Arial" w:cs="Arial"/>
          <w:color w:val="000000"/>
          <w:kern w:val="0"/>
          <w:sz w:val="24"/>
          <w:lang w:eastAsia="ar-SA"/>
        </w:rPr>
        <w:t>51. Специалист ОМС в порядке делопроизводства, установленного в ОМС передает согласованный в установленном порядке проект постановления</w:t>
      </w:r>
      <w:r w:rsidRPr="00814A81">
        <w:rPr>
          <w:rFonts w:ascii="Arial" w:eastAsia="Times New Roman" w:hAnsi="Arial" w:cs="Arial"/>
          <w:kern w:val="0"/>
          <w:sz w:val="24"/>
          <w:lang w:eastAsia="ar-SA"/>
        </w:rPr>
        <w:t xml:space="preserve"> </w:t>
      </w:r>
      <w:r w:rsidRPr="00814A81">
        <w:rPr>
          <w:rFonts w:ascii="Arial" w:eastAsia="Times New Roman" w:hAnsi="Arial" w:cs="Arial"/>
          <w:color w:val="000000"/>
          <w:kern w:val="0"/>
          <w:sz w:val="24"/>
          <w:lang w:eastAsia="ar-SA"/>
        </w:rPr>
        <w:t>о предоставлении услуги и уведомление о переводе</w:t>
      </w:r>
      <w:r w:rsidRPr="00814A81">
        <w:rPr>
          <w:rFonts w:ascii="Arial" w:eastAsia="Times New Roman" w:hAnsi="Arial" w:cs="Arial"/>
          <w:kern w:val="0"/>
          <w:sz w:val="24"/>
          <w:lang w:eastAsia="ar-SA"/>
        </w:rPr>
        <w:t xml:space="preserve"> или </w:t>
      </w:r>
      <w:r w:rsidRPr="00814A81">
        <w:rPr>
          <w:rFonts w:ascii="Arial" w:eastAsia="Times New Roman" w:hAnsi="Arial" w:cs="Arial"/>
          <w:color w:val="000000"/>
          <w:kern w:val="0"/>
          <w:sz w:val="24"/>
          <w:lang w:eastAsia="ar-SA"/>
        </w:rPr>
        <w:t>проект постановления об отказе в предоставлении услуги</w:t>
      </w:r>
      <w:r w:rsidRPr="00814A81">
        <w:rPr>
          <w:rFonts w:ascii="Arial" w:eastAsia="Times New Roman" w:hAnsi="Arial" w:cs="Arial"/>
          <w:iCs/>
          <w:color w:val="000000"/>
          <w:kern w:val="0"/>
          <w:sz w:val="24"/>
          <w:lang w:eastAsia="ar-SA"/>
        </w:rPr>
        <w:t xml:space="preserve"> и уведомление об отказе в переводе</w:t>
      </w:r>
      <w:r w:rsidRPr="00814A81">
        <w:rPr>
          <w:rFonts w:ascii="Arial" w:eastAsia="Times New Roman" w:hAnsi="Arial" w:cs="Arial"/>
          <w:color w:val="000000"/>
          <w:kern w:val="0"/>
          <w:sz w:val="24"/>
          <w:lang w:eastAsia="ar-SA"/>
        </w:rPr>
        <w:t xml:space="preserve"> и личное дело заявителя  руководителю ОМС  для принятия соответствующего решения.</w:t>
      </w:r>
    </w:p>
    <w:p w:rsidR="00814A81" w:rsidRPr="00814A81" w:rsidRDefault="00814A81" w:rsidP="00814A81">
      <w:pPr>
        <w:autoSpaceDE w:val="0"/>
        <w:ind w:firstLine="709"/>
        <w:jc w:val="both"/>
        <w:rPr>
          <w:rFonts w:ascii="Arial" w:eastAsia="Times New Roman" w:hAnsi="Arial" w:cs="Arial"/>
          <w:color w:val="000000"/>
          <w:kern w:val="0"/>
          <w:sz w:val="24"/>
          <w:lang w:eastAsia="ar-SA"/>
        </w:rPr>
      </w:pPr>
      <w:r w:rsidRPr="00814A81">
        <w:rPr>
          <w:rFonts w:ascii="Arial" w:eastAsia="Times New Roman" w:hAnsi="Arial" w:cs="Arial"/>
          <w:color w:val="000000"/>
          <w:kern w:val="0"/>
          <w:sz w:val="24"/>
          <w:lang w:eastAsia="ar-SA"/>
        </w:rPr>
        <w:t>52. Максимальный срок выполнения административных действий составляет 1</w:t>
      </w:r>
      <w:r w:rsidRPr="00814A81">
        <w:rPr>
          <w:rFonts w:ascii="Arial" w:eastAsia="Times New Roman" w:hAnsi="Arial" w:cs="Arial"/>
          <w:iCs/>
          <w:kern w:val="0"/>
          <w:sz w:val="24"/>
          <w:lang w:eastAsia="ar-SA"/>
        </w:rPr>
        <w:t xml:space="preserve"> час</w:t>
      </w:r>
      <w:r w:rsidRPr="00814A81">
        <w:rPr>
          <w:rFonts w:ascii="Arial" w:eastAsia="Times New Roman" w:hAnsi="Arial" w:cs="Arial"/>
          <w:kern w:val="0"/>
          <w:sz w:val="24"/>
          <w:lang w:eastAsia="ar-SA"/>
        </w:rPr>
        <w:t>.</w:t>
      </w:r>
    </w:p>
    <w:p w:rsidR="00814A81" w:rsidRPr="00814A81" w:rsidRDefault="00814A81" w:rsidP="00814A81">
      <w:pPr>
        <w:autoSpaceDE w:val="0"/>
        <w:ind w:firstLine="709"/>
        <w:jc w:val="both"/>
        <w:rPr>
          <w:rFonts w:ascii="Arial" w:eastAsia="Times New Roman" w:hAnsi="Arial" w:cs="Arial"/>
          <w:color w:val="000000"/>
          <w:kern w:val="0"/>
          <w:sz w:val="24"/>
          <w:lang w:eastAsia="ar-SA"/>
        </w:rPr>
      </w:pPr>
      <w:r w:rsidRPr="00814A81">
        <w:rPr>
          <w:rFonts w:ascii="Arial" w:eastAsia="Times New Roman" w:hAnsi="Arial" w:cs="Arial"/>
          <w:color w:val="000000"/>
          <w:kern w:val="0"/>
          <w:sz w:val="24"/>
          <w:lang w:eastAsia="ar-SA"/>
        </w:rPr>
        <w:t xml:space="preserve">Максимальный срок выполнения административной процедуры составляет </w:t>
      </w:r>
      <w:r w:rsidRPr="00814A81">
        <w:rPr>
          <w:rFonts w:ascii="Arial" w:eastAsia="Times New Roman" w:hAnsi="Arial" w:cs="Arial"/>
          <w:iCs/>
          <w:color w:val="000000"/>
          <w:kern w:val="0"/>
          <w:sz w:val="24"/>
          <w:lang w:eastAsia="ar-SA"/>
        </w:rPr>
        <w:t>31 календарный день</w:t>
      </w:r>
      <w:r w:rsidRPr="00814A81">
        <w:rPr>
          <w:rFonts w:ascii="Arial" w:eastAsia="Times New Roman" w:hAnsi="Arial" w:cs="Arial"/>
          <w:color w:val="000000"/>
          <w:kern w:val="0"/>
          <w:sz w:val="24"/>
          <w:lang w:eastAsia="ar-SA"/>
        </w:rPr>
        <w:t xml:space="preserve">. </w:t>
      </w:r>
    </w:p>
    <w:p w:rsidR="00814A81" w:rsidRPr="00814A81" w:rsidRDefault="00814A81" w:rsidP="00814A81">
      <w:pPr>
        <w:autoSpaceDE w:val="0"/>
        <w:ind w:firstLine="709"/>
        <w:jc w:val="both"/>
        <w:rPr>
          <w:rFonts w:ascii="Arial" w:eastAsia="Times New Roman" w:hAnsi="Arial" w:cs="Arial"/>
          <w:i/>
          <w:iCs/>
          <w:color w:val="000000"/>
          <w:kern w:val="0"/>
          <w:sz w:val="24"/>
          <w:u w:val="single"/>
          <w:lang w:eastAsia="ar-SA"/>
        </w:rPr>
      </w:pPr>
      <w:r w:rsidRPr="00814A81">
        <w:rPr>
          <w:rFonts w:ascii="Arial" w:eastAsia="Times New Roman" w:hAnsi="Arial" w:cs="Arial"/>
          <w:color w:val="000000"/>
          <w:kern w:val="0"/>
          <w:sz w:val="24"/>
          <w:lang w:eastAsia="ar-SA"/>
        </w:rPr>
        <w:t>53. Результатом административной процедуры является подготовка согласованного проекта постановления</w:t>
      </w:r>
      <w:r w:rsidRPr="00814A81">
        <w:rPr>
          <w:rFonts w:ascii="Arial" w:eastAsia="Times New Roman" w:hAnsi="Arial" w:cs="Arial"/>
          <w:kern w:val="0"/>
          <w:sz w:val="24"/>
          <w:lang w:eastAsia="ar-SA"/>
        </w:rPr>
        <w:t xml:space="preserve"> </w:t>
      </w:r>
      <w:r w:rsidRPr="00814A81">
        <w:rPr>
          <w:rFonts w:ascii="Arial" w:eastAsia="Times New Roman" w:hAnsi="Arial" w:cs="Arial"/>
          <w:color w:val="000000"/>
          <w:kern w:val="0"/>
          <w:sz w:val="24"/>
          <w:lang w:eastAsia="ar-SA"/>
        </w:rPr>
        <w:t>о предоставлении услуги и уведомления о переводе</w:t>
      </w:r>
      <w:r w:rsidRPr="00814A81">
        <w:rPr>
          <w:rFonts w:ascii="Arial" w:eastAsia="Times New Roman" w:hAnsi="Arial" w:cs="Arial"/>
          <w:kern w:val="0"/>
          <w:sz w:val="24"/>
          <w:lang w:eastAsia="ar-SA"/>
        </w:rPr>
        <w:t xml:space="preserve"> либо согласованного </w:t>
      </w:r>
      <w:r w:rsidRPr="00814A81">
        <w:rPr>
          <w:rFonts w:ascii="Arial" w:eastAsia="Times New Roman" w:hAnsi="Arial" w:cs="Arial"/>
          <w:color w:val="000000"/>
          <w:kern w:val="0"/>
          <w:sz w:val="24"/>
          <w:lang w:eastAsia="ar-SA"/>
        </w:rPr>
        <w:t>проекта постановления об отказе в предоставлении услуги</w:t>
      </w:r>
      <w:r w:rsidRPr="00814A81">
        <w:rPr>
          <w:rFonts w:ascii="Arial" w:eastAsia="Times New Roman" w:hAnsi="Arial" w:cs="Arial"/>
          <w:iCs/>
          <w:color w:val="000000"/>
          <w:kern w:val="0"/>
          <w:sz w:val="24"/>
          <w:lang w:eastAsia="ar-SA"/>
        </w:rPr>
        <w:t xml:space="preserve"> и уведомления об отказе в переводе</w:t>
      </w:r>
      <w:r w:rsidRPr="00814A81">
        <w:rPr>
          <w:rFonts w:ascii="Arial" w:eastAsia="Times New Roman" w:hAnsi="Arial" w:cs="Arial"/>
          <w:color w:val="000000"/>
          <w:kern w:val="0"/>
          <w:sz w:val="24"/>
          <w:lang w:eastAsia="ar-SA"/>
        </w:rPr>
        <w:t xml:space="preserve"> и передача их с личным делом заявителя   руководителю ОМС.</w:t>
      </w:r>
    </w:p>
    <w:p w:rsidR="00814A81" w:rsidRPr="00814A81" w:rsidRDefault="00814A81" w:rsidP="00814A81">
      <w:pPr>
        <w:autoSpaceDE w:val="0"/>
        <w:ind w:firstLine="709"/>
        <w:jc w:val="both"/>
        <w:rPr>
          <w:rFonts w:ascii="Arial" w:eastAsia="Times New Roman" w:hAnsi="Arial" w:cs="Arial"/>
          <w:i/>
          <w:iCs/>
          <w:color w:val="000000"/>
          <w:kern w:val="0"/>
          <w:sz w:val="24"/>
          <w:u w:val="single"/>
          <w:lang w:eastAsia="ar-SA"/>
        </w:rPr>
      </w:pPr>
    </w:p>
    <w:p w:rsidR="00814A81" w:rsidRPr="00814A81" w:rsidRDefault="00814A81" w:rsidP="00814A81">
      <w:pPr>
        <w:autoSpaceDE w:val="0"/>
        <w:ind w:firstLine="709"/>
        <w:jc w:val="center"/>
        <w:rPr>
          <w:rFonts w:ascii="Arial" w:eastAsia="Times New Roman" w:hAnsi="Arial" w:cs="Arial"/>
          <w:i/>
          <w:iCs/>
          <w:color w:val="000000"/>
          <w:kern w:val="0"/>
          <w:sz w:val="24"/>
          <w:u w:val="single"/>
          <w:lang w:eastAsia="ar-SA"/>
        </w:rPr>
      </w:pPr>
      <w:r w:rsidRPr="00814A81">
        <w:rPr>
          <w:rFonts w:ascii="Arial" w:eastAsia="Times New Roman" w:hAnsi="Arial" w:cs="Arial"/>
          <w:color w:val="000000"/>
          <w:kern w:val="0"/>
          <w:sz w:val="24"/>
          <w:lang w:eastAsia="ar-SA"/>
        </w:rPr>
        <w:t>Принятие решения о предоставлении (об отказе в предоставлении) муниципальной услуги</w:t>
      </w:r>
    </w:p>
    <w:p w:rsidR="00814A81" w:rsidRPr="00814A81" w:rsidRDefault="00814A81" w:rsidP="00814A81">
      <w:pPr>
        <w:autoSpaceDE w:val="0"/>
        <w:ind w:firstLine="709"/>
        <w:jc w:val="both"/>
        <w:rPr>
          <w:rFonts w:ascii="Arial" w:eastAsia="Times New Roman" w:hAnsi="Arial" w:cs="Arial"/>
          <w:i/>
          <w:iCs/>
          <w:color w:val="000000"/>
          <w:kern w:val="0"/>
          <w:sz w:val="24"/>
          <w:u w:val="single"/>
          <w:lang w:eastAsia="ar-SA"/>
        </w:rPr>
      </w:pPr>
    </w:p>
    <w:p w:rsidR="00814A81" w:rsidRPr="00814A81" w:rsidRDefault="00814A81" w:rsidP="00814A81">
      <w:pPr>
        <w:autoSpaceDE w:val="0"/>
        <w:ind w:firstLine="709"/>
        <w:jc w:val="both"/>
        <w:rPr>
          <w:rFonts w:ascii="Arial" w:eastAsia="Times New Roman" w:hAnsi="Arial" w:cs="Arial"/>
          <w:kern w:val="0"/>
          <w:sz w:val="24"/>
          <w:lang w:eastAsia="ar-SA"/>
        </w:rPr>
      </w:pPr>
      <w:r w:rsidRPr="00814A81">
        <w:rPr>
          <w:rFonts w:ascii="Arial" w:eastAsia="Times New Roman" w:hAnsi="Arial" w:cs="Arial"/>
          <w:color w:val="000000"/>
          <w:kern w:val="0"/>
          <w:sz w:val="24"/>
          <w:lang w:eastAsia="ar-SA"/>
        </w:rPr>
        <w:t xml:space="preserve">54. </w:t>
      </w:r>
      <w:r w:rsidRPr="00814A81">
        <w:rPr>
          <w:rFonts w:ascii="Arial" w:eastAsia="Times New Roman" w:hAnsi="Arial" w:cs="Arial"/>
          <w:kern w:val="0"/>
          <w:sz w:val="24"/>
          <w:lang w:eastAsia="ar-SA"/>
        </w:rPr>
        <w:t>Основанием для начала административной процедуры принятия решения о переводе или решения об отказе в переводе помещения является получение главой ОМС</w:t>
      </w:r>
      <w:r w:rsidRPr="00814A81">
        <w:rPr>
          <w:rFonts w:ascii="Arial" w:eastAsia="Times New Roman" w:hAnsi="Arial" w:cs="Arial"/>
          <w:b/>
          <w:bCs/>
          <w:color w:val="000000"/>
          <w:kern w:val="0"/>
          <w:sz w:val="24"/>
          <w:lang w:eastAsia="ar-SA"/>
        </w:rPr>
        <w:t xml:space="preserve"> </w:t>
      </w:r>
      <w:r w:rsidRPr="00814A81">
        <w:rPr>
          <w:rFonts w:ascii="Arial" w:eastAsia="Times New Roman" w:hAnsi="Arial" w:cs="Arial"/>
          <w:color w:val="000000"/>
          <w:kern w:val="0"/>
          <w:sz w:val="24"/>
          <w:lang w:eastAsia="ar-SA"/>
        </w:rPr>
        <w:t>проекта постановления</w:t>
      </w:r>
      <w:r w:rsidRPr="00814A81">
        <w:rPr>
          <w:rFonts w:ascii="Arial" w:eastAsia="Times New Roman" w:hAnsi="Arial" w:cs="Arial"/>
          <w:kern w:val="0"/>
          <w:sz w:val="24"/>
          <w:lang w:eastAsia="ar-SA"/>
        </w:rPr>
        <w:t xml:space="preserve"> </w:t>
      </w:r>
      <w:r w:rsidRPr="00814A81">
        <w:rPr>
          <w:rFonts w:ascii="Arial" w:eastAsia="Times New Roman" w:hAnsi="Arial" w:cs="Arial"/>
          <w:color w:val="000000"/>
          <w:kern w:val="0"/>
          <w:sz w:val="24"/>
          <w:lang w:eastAsia="ar-SA"/>
        </w:rPr>
        <w:t>о предоставлении услуги и уведомления о переводе</w:t>
      </w:r>
      <w:r w:rsidRPr="00814A81">
        <w:rPr>
          <w:rFonts w:ascii="Arial" w:eastAsia="Times New Roman" w:hAnsi="Arial" w:cs="Arial"/>
          <w:kern w:val="0"/>
          <w:sz w:val="24"/>
          <w:lang w:eastAsia="ar-SA"/>
        </w:rPr>
        <w:t xml:space="preserve"> либо </w:t>
      </w:r>
      <w:r w:rsidRPr="00814A81">
        <w:rPr>
          <w:rFonts w:ascii="Arial" w:eastAsia="Times New Roman" w:hAnsi="Arial" w:cs="Arial"/>
          <w:color w:val="000000"/>
          <w:kern w:val="0"/>
          <w:sz w:val="24"/>
          <w:lang w:eastAsia="ar-SA"/>
        </w:rPr>
        <w:t>проекта постановления об отказе в предоставлении услуги</w:t>
      </w:r>
      <w:r w:rsidRPr="00814A81">
        <w:rPr>
          <w:rFonts w:ascii="Arial" w:eastAsia="Times New Roman" w:hAnsi="Arial" w:cs="Arial"/>
          <w:iCs/>
          <w:color w:val="000000"/>
          <w:kern w:val="0"/>
          <w:sz w:val="24"/>
          <w:lang w:eastAsia="ar-SA"/>
        </w:rPr>
        <w:t xml:space="preserve"> и уведомления об отказе в переводе</w:t>
      </w:r>
      <w:r w:rsidRPr="00814A81">
        <w:rPr>
          <w:rFonts w:ascii="Arial" w:eastAsia="Times New Roman" w:hAnsi="Arial" w:cs="Arial"/>
          <w:kern w:val="0"/>
          <w:sz w:val="24"/>
          <w:lang w:eastAsia="ar-SA"/>
        </w:rPr>
        <w:t xml:space="preserve"> </w:t>
      </w:r>
      <w:r w:rsidRPr="00814A81">
        <w:rPr>
          <w:rFonts w:ascii="Arial" w:eastAsia="Times New Roman" w:hAnsi="Arial" w:cs="Arial"/>
          <w:color w:val="000000"/>
          <w:kern w:val="0"/>
          <w:sz w:val="24"/>
          <w:lang w:eastAsia="ar-SA"/>
        </w:rPr>
        <w:t>и личного дела заявителя</w:t>
      </w:r>
      <w:r w:rsidRPr="00814A81">
        <w:rPr>
          <w:rFonts w:ascii="Arial" w:eastAsia="Times New Roman" w:hAnsi="Arial" w:cs="Arial"/>
          <w:kern w:val="0"/>
          <w:sz w:val="24"/>
          <w:lang w:eastAsia="ar-SA"/>
        </w:rPr>
        <w:t xml:space="preserve">. </w:t>
      </w:r>
    </w:p>
    <w:p w:rsidR="00814A81" w:rsidRPr="00814A81" w:rsidRDefault="00814A81" w:rsidP="00814A81">
      <w:pPr>
        <w:tabs>
          <w:tab w:val="left" w:pos="1080"/>
        </w:tabs>
        <w:autoSpaceDE w:val="0"/>
        <w:ind w:right="-44"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 xml:space="preserve">55. Руководитель ОМС определяет правомерность предоставления (отказа в  предоставлении) муниципальной услуги.  </w:t>
      </w:r>
    </w:p>
    <w:p w:rsidR="00814A81" w:rsidRPr="00814A81" w:rsidRDefault="00814A81" w:rsidP="00814A81">
      <w:pPr>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 xml:space="preserve">56. Если проекты </w:t>
      </w:r>
      <w:r w:rsidRPr="00814A81">
        <w:rPr>
          <w:rFonts w:ascii="Arial" w:eastAsia="Times New Roman" w:hAnsi="Arial" w:cs="Arial"/>
          <w:color w:val="000000"/>
          <w:kern w:val="0"/>
          <w:sz w:val="24"/>
          <w:lang w:eastAsia="ar-SA"/>
        </w:rPr>
        <w:t>постановления</w:t>
      </w:r>
      <w:r w:rsidRPr="00814A81">
        <w:rPr>
          <w:rFonts w:ascii="Arial" w:eastAsia="Times New Roman" w:hAnsi="Arial" w:cs="Arial"/>
          <w:kern w:val="0"/>
          <w:sz w:val="24"/>
          <w:lang w:eastAsia="ar-SA"/>
        </w:rPr>
        <w:t xml:space="preserve"> </w:t>
      </w:r>
      <w:r w:rsidRPr="00814A81">
        <w:rPr>
          <w:rFonts w:ascii="Arial" w:eastAsia="Times New Roman" w:hAnsi="Arial" w:cs="Arial"/>
          <w:color w:val="000000"/>
          <w:kern w:val="0"/>
          <w:sz w:val="24"/>
          <w:lang w:eastAsia="ar-SA"/>
        </w:rPr>
        <w:t>о предоставлении услуги и уведомления о переводе</w:t>
      </w:r>
      <w:r w:rsidRPr="00814A81">
        <w:rPr>
          <w:rFonts w:ascii="Arial" w:eastAsia="Times New Roman" w:hAnsi="Arial" w:cs="Arial"/>
          <w:kern w:val="0"/>
          <w:sz w:val="24"/>
          <w:lang w:eastAsia="ar-SA"/>
        </w:rPr>
        <w:t xml:space="preserve"> либо </w:t>
      </w:r>
      <w:r w:rsidRPr="00814A81">
        <w:rPr>
          <w:rFonts w:ascii="Arial" w:eastAsia="Times New Roman" w:hAnsi="Arial" w:cs="Arial"/>
          <w:color w:val="000000"/>
          <w:kern w:val="0"/>
          <w:sz w:val="24"/>
          <w:lang w:eastAsia="ar-SA"/>
        </w:rPr>
        <w:t>постановления об отказе в предоставлении услуги</w:t>
      </w:r>
      <w:r w:rsidRPr="00814A81">
        <w:rPr>
          <w:rFonts w:ascii="Arial" w:eastAsia="Times New Roman" w:hAnsi="Arial" w:cs="Arial"/>
          <w:iCs/>
          <w:color w:val="000000"/>
          <w:kern w:val="0"/>
          <w:sz w:val="24"/>
          <w:lang w:eastAsia="ar-SA"/>
        </w:rPr>
        <w:t xml:space="preserve"> и уведомления об отказе в переводе</w:t>
      </w:r>
      <w:r w:rsidRPr="00814A81">
        <w:rPr>
          <w:rFonts w:ascii="Arial" w:eastAsia="Times New Roman" w:hAnsi="Arial" w:cs="Arial"/>
          <w:kern w:val="0"/>
          <w:sz w:val="24"/>
          <w:lang w:eastAsia="ar-SA"/>
        </w:rPr>
        <w:t xml:space="preserve"> не соответствуют требованиям законодательства, руководитель ОМС возвращает их специалисту ОМС для приведения их в соответствие с требованиями  действующего законодательства с указанием причины возврата. </w:t>
      </w:r>
    </w:p>
    <w:p w:rsidR="00814A81" w:rsidRPr="00814A81" w:rsidRDefault="00814A81" w:rsidP="00814A81">
      <w:pPr>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Специалист,</w:t>
      </w:r>
      <w:r w:rsidRPr="00814A81">
        <w:rPr>
          <w:rFonts w:ascii="Arial" w:eastAsia="Times New Roman" w:hAnsi="Arial" w:cs="Arial"/>
          <w:color w:val="000000"/>
          <w:kern w:val="0"/>
          <w:sz w:val="24"/>
          <w:lang w:eastAsia="ar-SA"/>
        </w:rPr>
        <w:t xml:space="preserve"> ответственный за экспертизу документов, приводит проекты постановления</w:t>
      </w:r>
      <w:r w:rsidRPr="00814A81">
        <w:rPr>
          <w:rFonts w:ascii="Arial" w:eastAsia="Times New Roman" w:hAnsi="Arial" w:cs="Arial"/>
          <w:kern w:val="0"/>
          <w:sz w:val="24"/>
          <w:lang w:eastAsia="ar-SA"/>
        </w:rPr>
        <w:t xml:space="preserve"> </w:t>
      </w:r>
      <w:r w:rsidRPr="00814A81">
        <w:rPr>
          <w:rFonts w:ascii="Arial" w:eastAsia="Times New Roman" w:hAnsi="Arial" w:cs="Arial"/>
          <w:color w:val="000000"/>
          <w:kern w:val="0"/>
          <w:sz w:val="24"/>
          <w:lang w:eastAsia="ar-SA"/>
        </w:rPr>
        <w:t>о предоставлении услуги и уведомления о переводе</w:t>
      </w:r>
      <w:r w:rsidRPr="00814A81">
        <w:rPr>
          <w:rFonts w:ascii="Arial" w:eastAsia="Times New Roman" w:hAnsi="Arial" w:cs="Arial"/>
          <w:kern w:val="0"/>
          <w:sz w:val="24"/>
          <w:lang w:eastAsia="ar-SA"/>
        </w:rPr>
        <w:t xml:space="preserve"> либо </w:t>
      </w:r>
      <w:r w:rsidRPr="00814A81">
        <w:rPr>
          <w:rFonts w:ascii="Arial" w:eastAsia="Times New Roman" w:hAnsi="Arial" w:cs="Arial"/>
          <w:color w:val="000000"/>
          <w:kern w:val="0"/>
          <w:sz w:val="24"/>
          <w:lang w:eastAsia="ar-SA"/>
        </w:rPr>
        <w:t>постановления об отказе в предоставлении услуги</w:t>
      </w:r>
      <w:r w:rsidRPr="00814A81">
        <w:rPr>
          <w:rFonts w:ascii="Arial" w:eastAsia="Times New Roman" w:hAnsi="Arial" w:cs="Arial"/>
          <w:iCs/>
          <w:color w:val="000000"/>
          <w:kern w:val="0"/>
          <w:sz w:val="24"/>
          <w:lang w:eastAsia="ar-SA"/>
        </w:rPr>
        <w:t xml:space="preserve"> и уведомления об отказе в переводе</w:t>
      </w:r>
      <w:r w:rsidRPr="00814A81">
        <w:rPr>
          <w:rFonts w:ascii="Arial" w:eastAsia="Times New Roman" w:hAnsi="Arial" w:cs="Arial"/>
          <w:kern w:val="0"/>
          <w:sz w:val="24"/>
          <w:lang w:eastAsia="ar-SA"/>
        </w:rPr>
        <w:t xml:space="preserve"> в соответствие  с действующим законодательством и передает руководителю  ОМС </w:t>
      </w:r>
      <w:r w:rsidRPr="00814A81">
        <w:rPr>
          <w:rFonts w:ascii="Arial" w:eastAsia="Times New Roman" w:hAnsi="Arial" w:cs="Arial"/>
          <w:i/>
          <w:iCs/>
          <w:kern w:val="0"/>
          <w:sz w:val="24"/>
          <w:u w:val="single"/>
          <w:lang w:eastAsia="ar-SA"/>
        </w:rPr>
        <w:t xml:space="preserve"> </w:t>
      </w:r>
      <w:r w:rsidRPr="00814A81">
        <w:rPr>
          <w:rFonts w:ascii="Arial" w:eastAsia="Times New Roman" w:hAnsi="Arial" w:cs="Arial"/>
          <w:kern w:val="0"/>
          <w:sz w:val="24"/>
          <w:lang w:eastAsia="ar-SA"/>
        </w:rPr>
        <w:t>для повторного рассмотрения.</w:t>
      </w:r>
    </w:p>
    <w:p w:rsidR="00814A81" w:rsidRPr="00814A81" w:rsidRDefault="00814A81" w:rsidP="00814A81">
      <w:pPr>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 xml:space="preserve">79. Руководитель  ОМС  в случае соответствия проектов </w:t>
      </w:r>
      <w:r w:rsidRPr="00814A81">
        <w:rPr>
          <w:rFonts w:ascii="Arial" w:eastAsia="Times New Roman" w:hAnsi="Arial" w:cs="Arial"/>
          <w:color w:val="000000"/>
          <w:kern w:val="0"/>
          <w:sz w:val="24"/>
          <w:lang w:eastAsia="ar-SA"/>
        </w:rPr>
        <w:t>постановления</w:t>
      </w:r>
      <w:r w:rsidRPr="00814A81">
        <w:rPr>
          <w:rFonts w:ascii="Arial" w:eastAsia="Times New Roman" w:hAnsi="Arial" w:cs="Arial"/>
          <w:kern w:val="0"/>
          <w:sz w:val="24"/>
          <w:lang w:eastAsia="ar-SA"/>
        </w:rPr>
        <w:t xml:space="preserve"> </w:t>
      </w:r>
      <w:r w:rsidRPr="00814A81">
        <w:rPr>
          <w:rFonts w:ascii="Arial" w:eastAsia="Times New Roman" w:hAnsi="Arial" w:cs="Arial"/>
          <w:color w:val="000000"/>
          <w:kern w:val="0"/>
          <w:sz w:val="24"/>
          <w:lang w:eastAsia="ar-SA"/>
        </w:rPr>
        <w:t>о предоставлении услуги и уведомления о переводе</w:t>
      </w:r>
      <w:r w:rsidRPr="00814A81">
        <w:rPr>
          <w:rFonts w:ascii="Arial" w:eastAsia="Times New Roman" w:hAnsi="Arial" w:cs="Arial"/>
          <w:kern w:val="0"/>
          <w:sz w:val="24"/>
          <w:lang w:eastAsia="ar-SA"/>
        </w:rPr>
        <w:t xml:space="preserve"> либо </w:t>
      </w:r>
      <w:r w:rsidRPr="00814A81">
        <w:rPr>
          <w:rFonts w:ascii="Arial" w:eastAsia="Times New Roman" w:hAnsi="Arial" w:cs="Arial"/>
          <w:color w:val="000000"/>
          <w:kern w:val="0"/>
          <w:sz w:val="24"/>
          <w:lang w:eastAsia="ar-SA"/>
        </w:rPr>
        <w:t>постановления об отказе в предоставлении услуги</w:t>
      </w:r>
      <w:r w:rsidRPr="00814A81">
        <w:rPr>
          <w:rFonts w:ascii="Arial" w:eastAsia="Times New Roman" w:hAnsi="Arial" w:cs="Arial"/>
          <w:iCs/>
          <w:color w:val="000000"/>
          <w:kern w:val="0"/>
          <w:sz w:val="24"/>
          <w:lang w:eastAsia="ar-SA"/>
        </w:rPr>
        <w:t xml:space="preserve"> и уведомления об отказе в переводе</w:t>
      </w:r>
      <w:r w:rsidRPr="00814A81">
        <w:rPr>
          <w:rFonts w:ascii="Arial" w:eastAsia="Times New Roman" w:hAnsi="Arial" w:cs="Arial"/>
          <w:kern w:val="0"/>
          <w:sz w:val="24"/>
          <w:lang w:eastAsia="ar-SA"/>
        </w:rPr>
        <w:t xml:space="preserve"> действующему законодательству:</w:t>
      </w:r>
    </w:p>
    <w:p w:rsidR="00814A81" w:rsidRPr="00814A81" w:rsidRDefault="00814A81" w:rsidP="00814A81">
      <w:pPr>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lastRenderedPageBreak/>
        <w:t>1) принимает решение о переводе либо решение об отказе в переводе помещения;</w:t>
      </w:r>
    </w:p>
    <w:p w:rsidR="00814A81" w:rsidRPr="00814A81" w:rsidRDefault="00814A81" w:rsidP="00814A81">
      <w:pPr>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 xml:space="preserve">2) подписывает </w:t>
      </w:r>
      <w:r w:rsidRPr="00814A81">
        <w:rPr>
          <w:rFonts w:ascii="Arial" w:eastAsia="Times New Roman" w:hAnsi="Arial" w:cs="Arial"/>
          <w:color w:val="000000"/>
          <w:kern w:val="0"/>
          <w:sz w:val="24"/>
          <w:lang w:eastAsia="ar-SA"/>
        </w:rPr>
        <w:t>постановление</w:t>
      </w:r>
      <w:r w:rsidRPr="00814A81">
        <w:rPr>
          <w:rFonts w:ascii="Arial" w:eastAsia="Times New Roman" w:hAnsi="Arial" w:cs="Arial"/>
          <w:kern w:val="0"/>
          <w:sz w:val="24"/>
          <w:lang w:eastAsia="ar-SA"/>
        </w:rPr>
        <w:t xml:space="preserve"> </w:t>
      </w:r>
      <w:r w:rsidRPr="00814A81">
        <w:rPr>
          <w:rFonts w:ascii="Arial" w:eastAsia="Times New Roman" w:hAnsi="Arial" w:cs="Arial"/>
          <w:color w:val="000000"/>
          <w:kern w:val="0"/>
          <w:sz w:val="24"/>
          <w:lang w:eastAsia="ar-SA"/>
        </w:rPr>
        <w:t>о предоставлении услуги и уведомление о переводе</w:t>
      </w:r>
      <w:r w:rsidRPr="00814A81">
        <w:rPr>
          <w:rFonts w:ascii="Arial" w:eastAsia="Times New Roman" w:hAnsi="Arial" w:cs="Arial"/>
          <w:kern w:val="0"/>
          <w:sz w:val="24"/>
          <w:lang w:eastAsia="ar-SA"/>
        </w:rPr>
        <w:t xml:space="preserve"> либо </w:t>
      </w:r>
      <w:r w:rsidRPr="00814A81">
        <w:rPr>
          <w:rFonts w:ascii="Arial" w:eastAsia="Times New Roman" w:hAnsi="Arial" w:cs="Arial"/>
          <w:color w:val="000000"/>
          <w:kern w:val="0"/>
          <w:sz w:val="24"/>
          <w:lang w:eastAsia="ar-SA"/>
        </w:rPr>
        <w:t>постановление об отказе в предоставлении услуги</w:t>
      </w:r>
      <w:r w:rsidRPr="00814A81">
        <w:rPr>
          <w:rFonts w:ascii="Arial" w:eastAsia="Times New Roman" w:hAnsi="Arial" w:cs="Arial"/>
          <w:iCs/>
          <w:color w:val="000000"/>
          <w:kern w:val="0"/>
          <w:sz w:val="24"/>
          <w:lang w:eastAsia="ar-SA"/>
        </w:rPr>
        <w:t xml:space="preserve"> и уведомление об отказе в переводе</w:t>
      </w:r>
      <w:r w:rsidRPr="00814A81">
        <w:rPr>
          <w:rFonts w:ascii="Arial" w:eastAsia="Times New Roman" w:hAnsi="Arial" w:cs="Arial"/>
          <w:kern w:val="0"/>
          <w:sz w:val="24"/>
          <w:lang w:eastAsia="ar-SA"/>
        </w:rPr>
        <w:t xml:space="preserve"> и заверяет печатью</w:t>
      </w:r>
      <w:r w:rsidRPr="00814A81">
        <w:rPr>
          <w:rFonts w:ascii="Arial" w:eastAsia="Times New Roman" w:hAnsi="Arial" w:cs="Arial"/>
          <w:kern w:val="0"/>
          <w:sz w:val="24"/>
          <w:vertAlign w:val="superscript"/>
          <w:lang w:eastAsia="ar-SA"/>
        </w:rPr>
        <w:footnoteReference w:id="3"/>
      </w:r>
      <w:r w:rsidRPr="00814A81">
        <w:rPr>
          <w:rFonts w:ascii="Arial" w:eastAsia="Times New Roman" w:hAnsi="Arial" w:cs="Arial"/>
          <w:kern w:val="0"/>
          <w:sz w:val="24"/>
          <w:lang w:eastAsia="ar-SA"/>
        </w:rPr>
        <w:t xml:space="preserve"> ОМС; </w:t>
      </w:r>
    </w:p>
    <w:p w:rsidR="00814A81" w:rsidRPr="00814A81" w:rsidRDefault="00814A81" w:rsidP="00814A81">
      <w:pPr>
        <w:autoSpaceDE w:val="0"/>
        <w:ind w:firstLine="709"/>
        <w:jc w:val="both"/>
        <w:rPr>
          <w:rFonts w:ascii="Arial" w:eastAsia="Times New Roman" w:hAnsi="Arial" w:cs="Arial"/>
          <w:color w:val="000000"/>
          <w:kern w:val="0"/>
          <w:sz w:val="24"/>
          <w:lang w:eastAsia="ar-SA"/>
        </w:rPr>
      </w:pPr>
      <w:r w:rsidRPr="00814A81">
        <w:rPr>
          <w:rFonts w:ascii="Arial" w:eastAsia="Times New Roman" w:hAnsi="Arial" w:cs="Arial"/>
          <w:kern w:val="0"/>
          <w:sz w:val="24"/>
          <w:lang w:eastAsia="ar-SA"/>
        </w:rPr>
        <w:t xml:space="preserve">3) передает </w:t>
      </w:r>
      <w:r w:rsidRPr="00814A81">
        <w:rPr>
          <w:rFonts w:ascii="Arial" w:eastAsia="Times New Roman" w:hAnsi="Arial" w:cs="Arial"/>
          <w:color w:val="000000"/>
          <w:kern w:val="0"/>
          <w:sz w:val="24"/>
          <w:lang w:eastAsia="ar-SA"/>
        </w:rPr>
        <w:t>постановление</w:t>
      </w:r>
      <w:r w:rsidRPr="00814A81">
        <w:rPr>
          <w:rFonts w:ascii="Arial" w:eastAsia="Times New Roman" w:hAnsi="Arial" w:cs="Arial"/>
          <w:kern w:val="0"/>
          <w:sz w:val="24"/>
          <w:lang w:eastAsia="ar-SA"/>
        </w:rPr>
        <w:t xml:space="preserve"> </w:t>
      </w:r>
      <w:r w:rsidRPr="00814A81">
        <w:rPr>
          <w:rFonts w:ascii="Arial" w:eastAsia="Times New Roman" w:hAnsi="Arial" w:cs="Arial"/>
          <w:color w:val="000000"/>
          <w:kern w:val="0"/>
          <w:sz w:val="24"/>
          <w:lang w:eastAsia="ar-SA"/>
        </w:rPr>
        <w:t>о предоставлении услуги и уведомление о переводе</w:t>
      </w:r>
      <w:r w:rsidRPr="00814A81">
        <w:rPr>
          <w:rFonts w:ascii="Arial" w:eastAsia="Times New Roman" w:hAnsi="Arial" w:cs="Arial"/>
          <w:kern w:val="0"/>
          <w:sz w:val="24"/>
          <w:lang w:eastAsia="ar-SA"/>
        </w:rPr>
        <w:t xml:space="preserve"> либо </w:t>
      </w:r>
      <w:r w:rsidRPr="00814A81">
        <w:rPr>
          <w:rFonts w:ascii="Arial" w:eastAsia="Times New Roman" w:hAnsi="Arial" w:cs="Arial"/>
          <w:color w:val="000000"/>
          <w:kern w:val="0"/>
          <w:sz w:val="24"/>
          <w:lang w:eastAsia="ar-SA"/>
        </w:rPr>
        <w:t>постановление об отказе в предоставлении услуги</w:t>
      </w:r>
      <w:r w:rsidRPr="00814A81">
        <w:rPr>
          <w:rFonts w:ascii="Arial" w:eastAsia="Times New Roman" w:hAnsi="Arial" w:cs="Arial"/>
          <w:iCs/>
          <w:color w:val="000000"/>
          <w:kern w:val="0"/>
          <w:sz w:val="24"/>
          <w:lang w:eastAsia="ar-SA"/>
        </w:rPr>
        <w:t xml:space="preserve"> и уведомление об отказе в переводе</w:t>
      </w:r>
      <w:r w:rsidRPr="00814A81">
        <w:rPr>
          <w:rFonts w:ascii="Arial" w:eastAsia="Times New Roman" w:hAnsi="Arial" w:cs="Arial"/>
          <w:kern w:val="0"/>
          <w:sz w:val="24"/>
          <w:lang w:eastAsia="ar-SA"/>
        </w:rPr>
        <w:t xml:space="preserve"> и личное дело  заявителя специалисту ОМС.</w:t>
      </w:r>
    </w:p>
    <w:p w:rsidR="00814A81" w:rsidRPr="00814A81" w:rsidRDefault="00814A81" w:rsidP="00814A81">
      <w:pPr>
        <w:autoSpaceDE w:val="0"/>
        <w:ind w:firstLine="709"/>
        <w:jc w:val="both"/>
        <w:rPr>
          <w:rFonts w:ascii="Arial" w:eastAsia="Times New Roman" w:hAnsi="Arial" w:cs="Arial"/>
          <w:color w:val="000000"/>
          <w:kern w:val="0"/>
          <w:sz w:val="24"/>
          <w:lang w:eastAsia="ar-SA"/>
        </w:rPr>
      </w:pPr>
      <w:r w:rsidRPr="00814A81">
        <w:rPr>
          <w:rFonts w:ascii="Arial" w:eastAsia="Times New Roman" w:hAnsi="Arial" w:cs="Arial"/>
          <w:color w:val="000000"/>
          <w:kern w:val="0"/>
          <w:sz w:val="24"/>
          <w:lang w:eastAsia="ar-SA"/>
        </w:rPr>
        <w:t>58. Максимальный срок выполнения административных действий составляет 2</w:t>
      </w:r>
      <w:r w:rsidRPr="00814A81">
        <w:rPr>
          <w:rFonts w:ascii="Arial" w:eastAsia="Times New Roman" w:hAnsi="Arial" w:cs="Arial"/>
          <w:iCs/>
          <w:kern w:val="0"/>
          <w:sz w:val="24"/>
          <w:lang w:eastAsia="ar-SA"/>
        </w:rPr>
        <w:t xml:space="preserve"> часа</w:t>
      </w:r>
      <w:r w:rsidRPr="00814A81">
        <w:rPr>
          <w:rFonts w:ascii="Arial" w:eastAsia="Times New Roman" w:hAnsi="Arial" w:cs="Arial"/>
          <w:kern w:val="0"/>
          <w:sz w:val="24"/>
          <w:lang w:eastAsia="ar-SA"/>
        </w:rPr>
        <w:t>.</w:t>
      </w:r>
    </w:p>
    <w:p w:rsidR="00814A81" w:rsidRPr="00814A81" w:rsidRDefault="00814A81" w:rsidP="00814A81">
      <w:pPr>
        <w:autoSpaceDE w:val="0"/>
        <w:ind w:firstLine="709"/>
        <w:jc w:val="both"/>
        <w:rPr>
          <w:rFonts w:ascii="Arial" w:eastAsia="Times New Roman" w:hAnsi="Arial" w:cs="Arial"/>
          <w:color w:val="000000"/>
          <w:kern w:val="0"/>
          <w:sz w:val="24"/>
          <w:lang w:eastAsia="ar-SA"/>
        </w:rPr>
      </w:pPr>
      <w:r w:rsidRPr="00814A81">
        <w:rPr>
          <w:rFonts w:ascii="Arial" w:eastAsia="Times New Roman" w:hAnsi="Arial" w:cs="Arial"/>
          <w:color w:val="000000"/>
          <w:kern w:val="0"/>
          <w:sz w:val="24"/>
          <w:lang w:eastAsia="ar-SA"/>
        </w:rPr>
        <w:t xml:space="preserve">Максимальный срок выполнения административной процедуры составляет </w:t>
      </w:r>
      <w:r w:rsidRPr="00814A81">
        <w:rPr>
          <w:rFonts w:ascii="Arial" w:eastAsia="Times New Roman" w:hAnsi="Arial" w:cs="Arial"/>
          <w:iCs/>
          <w:color w:val="000000"/>
          <w:kern w:val="0"/>
          <w:sz w:val="24"/>
          <w:lang w:eastAsia="ar-SA"/>
        </w:rPr>
        <w:t>2 календарных дня</w:t>
      </w:r>
      <w:r w:rsidRPr="00814A81">
        <w:rPr>
          <w:rFonts w:ascii="Arial" w:eastAsia="Times New Roman" w:hAnsi="Arial" w:cs="Arial"/>
          <w:color w:val="000000"/>
          <w:kern w:val="0"/>
          <w:sz w:val="24"/>
          <w:lang w:eastAsia="ar-SA"/>
        </w:rPr>
        <w:t xml:space="preserve">. </w:t>
      </w:r>
    </w:p>
    <w:p w:rsidR="00814A81" w:rsidRPr="00814A81" w:rsidRDefault="00814A81" w:rsidP="00814A81">
      <w:pPr>
        <w:autoSpaceDE w:val="0"/>
        <w:ind w:firstLine="709"/>
        <w:jc w:val="both"/>
        <w:rPr>
          <w:rFonts w:ascii="Arial" w:eastAsia="Times New Roman" w:hAnsi="Arial" w:cs="Arial"/>
          <w:kern w:val="0"/>
          <w:sz w:val="24"/>
          <w:lang w:eastAsia="ar-SA"/>
        </w:rPr>
      </w:pPr>
      <w:r w:rsidRPr="00814A81">
        <w:rPr>
          <w:rFonts w:ascii="Arial" w:eastAsia="Times New Roman" w:hAnsi="Arial" w:cs="Arial"/>
          <w:color w:val="000000"/>
          <w:kern w:val="0"/>
          <w:sz w:val="24"/>
          <w:lang w:eastAsia="ar-SA"/>
        </w:rPr>
        <w:t xml:space="preserve">59. Результатом административной процедуры является принятие </w:t>
      </w:r>
      <w:r w:rsidRPr="00814A81">
        <w:rPr>
          <w:rFonts w:ascii="Arial" w:eastAsia="Times New Roman" w:hAnsi="Arial" w:cs="Arial"/>
          <w:kern w:val="0"/>
          <w:sz w:val="24"/>
          <w:lang w:eastAsia="ar-SA"/>
        </w:rPr>
        <w:t>решения о переводе либо решения об отказе в переводе помещения</w:t>
      </w:r>
      <w:r w:rsidRPr="00814A81">
        <w:rPr>
          <w:rFonts w:ascii="Arial" w:eastAsia="Times New Roman" w:hAnsi="Arial" w:cs="Arial"/>
          <w:color w:val="000000"/>
          <w:kern w:val="0"/>
          <w:sz w:val="24"/>
          <w:lang w:eastAsia="ar-SA"/>
        </w:rPr>
        <w:t xml:space="preserve"> и передача постановления</w:t>
      </w:r>
      <w:r w:rsidRPr="00814A81">
        <w:rPr>
          <w:rFonts w:ascii="Arial" w:eastAsia="Times New Roman" w:hAnsi="Arial" w:cs="Arial"/>
          <w:kern w:val="0"/>
          <w:sz w:val="24"/>
          <w:lang w:eastAsia="ar-SA"/>
        </w:rPr>
        <w:t xml:space="preserve"> </w:t>
      </w:r>
      <w:r w:rsidRPr="00814A81">
        <w:rPr>
          <w:rFonts w:ascii="Arial" w:eastAsia="Times New Roman" w:hAnsi="Arial" w:cs="Arial"/>
          <w:color w:val="000000"/>
          <w:kern w:val="0"/>
          <w:sz w:val="24"/>
          <w:lang w:eastAsia="ar-SA"/>
        </w:rPr>
        <w:t>о предоставлении услуги и уведомления о переводе</w:t>
      </w:r>
      <w:r w:rsidRPr="00814A81">
        <w:rPr>
          <w:rFonts w:ascii="Arial" w:eastAsia="Times New Roman" w:hAnsi="Arial" w:cs="Arial"/>
          <w:kern w:val="0"/>
          <w:sz w:val="24"/>
          <w:lang w:eastAsia="ar-SA"/>
        </w:rPr>
        <w:t xml:space="preserve"> либо </w:t>
      </w:r>
      <w:r w:rsidRPr="00814A81">
        <w:rPr>
          <w:rFonts w:ascii="Arial" w:eastAsia="Times New Roman" w:hAnsi="Arial" w:cs="Arial"/>
          <w:color w:val="000000"/>
          <w:kern w:val="0"/>
          <w:sz w:val="24"/>
          <w:lang w:eastAsia="ar-SA"/>
        </w:rPr>
        <w:t>постановления об отказе в предоставлении услуги</w:t>
      </w:r>
      <w:r w:rsidRPr="00814A81">
        <w:rPr>
          <w:rFonts w:ascii="Arial" w:eastAsia="Times New Roman" w:hAnsi="Arial" w:cs="Arial"/>
          <w:iCs/>
          <w:color w:val="000000"/>
          <w:kern w:val="0"/>
          <w:sz w:val="24"/>
          <w:lang w:eastAsia="ar-SA"/>
        </w:rPr>
        <w:t xml:space="preserve"> и уведомления об отказе в переводе</w:t>
      </w:r>
      <w:r w:rsidRPr="00814A81">
        <w:rPr>
          <w:rFonts w:ascii="Arial" w:eastAsia="Times New Roman" w:hAnsi="Arial" w:cs="Arial"/>
          <w:kern w:val="0"/>
          <w:sz w:val="24"/>
          <w:lang w:eastAsia="ar-SA"/>
        </w:rPr>
        <w:t xml:space="preserve"> </w:t>
      </w:r>
      <w:r w:rsidRPr="00814A81">
        <w:rPr>
          <w:rFonts w:ascii="Arial" w:eastAsia="Times New Roman" w:hAnsi="Arial" w:cs="Arial"/>
          <w:color w:val="000000"/>
          <w:kern w:val="0"/>
          <w:sz w:val="24"/>
          <w:lang w:eastAsia="ar-SA"/>
        </w:rPr>
        <w:t>и личного дела заявителя специалисту ОМС.</w:t>
      </w:r>
    </w:p>
    <w:p w:rsidR="00814A81" w:rsidRPr="00814A81" w:rsidRDefault="00814A81" w:rsidP="00814A81">
      <w:pPr>
        <w:autoSpaceDE w:val="0"/>
        <w:ind w:firstLine="709"/>
        <w:jc w:val="both"/>
        <w:rPr>
          <w:rFonts w:ascii="Arial" w:eastAsia="Times New Roman" w:hAnsi="Arial" w:cs="Arial"/>
          <w:kern w:val="0"/>
          <w:sz w:val="24"/>
          <w:lang w:eastAsia="ar-SA"/>
        </w:rPr>
      </w:pPr>
    </w:p>
    <w:p w:rsidR="00814A81" w:rsidRPr="00814A81" w:rsidRDefault="00814A81" w:rsidP="00814A81">
      <w:pPr>
        <w:autoSpaceDE w:val="0"/>
        <w:ind w:firstLine="709"/>
        <w:jc w:val="center"/>
        <w:rPr>
          <w:rFonts w:ascii="Arial" w:eastAsia="Times New Roman" w:hAnsi="Arial" w:cs="Arial"/>
          <w:kern w:val="0"/>
          <w:sz w:val="24"/>
          <w:lang w:eastAsia="ar-SA"/>
        </w:rPr>
      </w:pPr>
      <w:r w:rsidRPr="00814A81">
        <w:rPr>
          <w:rFonts w:ascii="Arial" w:eastAsia="Times New Roman" w:hAnsi="Arial" w:cs="Arial"/>
          <w:color w:val="000000"/>
          <w:kern w:val="0"/>
          <w:sz w:val="24"/>
          <w:lang w:eastAsia="ar-SA"/>
        </w:rPr>
        <w:t>Выдача документов по результатам предоставления муниципальной услуги.</w:t>
      </w:r>
    </w:p>
    <w:p w:rsidR="00814A81" w:rsidRPr="00814A81" w:rsidRDefault="00814A81" w:rsidP="00814A81">
      <w:pPr>
        <w:autoSpaceDE w:val="0"/>
        <w:ind w:firstLine="709"/>
        <w:jc w:val="both"/>
        <w:rPr>
          <w:rFonts w:ascii="Arial" w:eastAsia="Times New Roman" w:hAnsi="Arial" w:cs="Arial"/>
          <w:kern w:val="0"/>
          <w:sz w:val="24"/>
          <w:lang w:eastAsia="ar-SA"/>
        </w:rPr>
      </w:pPr>
    </w:p>
    <w:p w:rsidR="00814A81" w:rsidRPr="00814A81" w:rsidRDefault="00814A81" w:rsidP="00814A81">
      <w:pPr>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60. Основанием для начала процедуры выдачи документов является получение специалистом ОМС</w:t>
      </w:r>
      <w:r w:rsidRPr="00814A81">
        <w:rPr>
          <w:rFonts w:ascii="Arial" w:eastAsia="Times New Roman" w:hAnsi="Arial" w:cs="Arial"/>
          <w:color w:val="000000"/>
          <w:kern w:val="0"/>
          <w:sz w:val="24"/>
          <w:lang w:eastAsia="ar-SA"/>
        </w:rPr>
        <w:t xml:space="preserve"> постановления</w:t>
      </w:r>
      <w:r w:rsidRPr="00814A81">
        <w:rPr>
          <w:rFonts w:ascii="Arial" w:eastAsia="Times New Roman" w:hAnsi="Arial" w:cs="Arial"/>
          <w:kern w:val="0"/>
          <w:sz w:val="24"/>
          <w:lang w:eastAsia="ar-SA"/>
        </w:rPr>
        <w:t xml:space="preserve"> </w:t>
      </w:r>
      <w:r w:rsidRPr="00814A81">
        <w:rPr>
          <w:rFonts w:ascii="Arial" w:eastAsia="Times New Roman" w:hAnsi="Arial" w:cs="Arial"/>
          <w:color w:val="000000"/>
          <w:kern w:val="0"/>
          <w:sz w:val="24"/>
          <w:lang w:eastAsia="ar-SA"/>
        </w:rPr>
        <w:t>о предоставлении услуги и уведомления о переводе</w:t>
      </w:r>
      <w:r w:rsidRPr="00814A81">
        <w:rPr>
          <w:rFonts w:ascii="Arial" w:eastAsia="Times New Roman" w:hAnsi="Arial" w:cs="Arial"/>
          <w:kern w:val="0"/>
          <w:sz w:val="24"/>
          <w:lang w:eastAsia="ar-SA"/>
        </w:rPr>
        <w:t xml:space="preserve"> либо </w:t>
      </w:r>
      <w:r w:rsidRPr="00814A81">
        <w:rPr>
          <w:rFonts w:ascii="Arial" w:eastAsia="Times New Roman" w:hAnsi="Arial" w:cs="Arial"/>
          <w:color w:val="000000"/>
          <w:kern w:val="0"/>
          <w:sz w:val="24"/>
          <w:lang w:eastAsia="ar-SA"/>
        </w:rPr>
        <w:t>постановления об отказе в предоставлении услуги</w:t>
      </w:r>
      <w:r w:rsidRPr="00814A81">
        <w:rPr>
          <w:rFonts w:ascii="Arial" w:eastAsia="Times New Roman" w:hAnsi="Arial" w:cs="Arial"/>
          <w:iCs/>
          <w:color w:val="000000"/>
          <w:kern w:val="0"/>
          <w:sz w:val="24"/>
          <w:lang w:eastAsia="ar-SA"/>
        </w:rPr>
        <w:t xml:space="preserve"> и уведомления об отказе в переводе</w:t>
      </w:r>
      <w:r w:rsidRPr="00814A81">
        <w:rPr>
          <w:rFonts w:ascii="Arial" w:eastAsia="Times New Roman" w:hAnsi="Arial" w:cs="Arial"/>
          <w:kern w:val="0"/>
          <w:sz w:val="24"/>
          <w:lang w:eastAsia="ar-SA"/>
        </w:rPr>
        <w:t xml:space="preserve"> </w:t>
      </w:r>
      <w:r w:rsidRPr="00814A81">
        <w:rPr>
          <w:rFonts w:ascii="Arial" w:eastAsia="Times New Roman" w:hAnsi="Arial" w:cs="Arial"/>
          <w:color w:val="000000"/>
          <w:kern w:val="0"/>
          <w:sz w:val="24"/>
          <w:lang w:eastAsia="ar-SA"/>
        </w:rPr>
        <w:t>и личного дела заявителя</w:t>
      </w:r>
      <w:r w:rsidRPr="00814A81">
        <w:rPr>
          <w:rFonts w:ascii="Arial" w:eastAsia="Times New Roman" w:hAnsi="Arial" w:cs="Arial"/>
          <w:kern w:val="0"/>
          <w:sz w:val="24"/>
          <w:lang w:eastAsia="ar-SA"/>
        </w:rPr>
        <w:t>.</w:t>
      </w:r>
    </w:p>
    <w:p w:rsidR="00814A81" w:rsidRPr="00814A81" w:rsidRDefault="00814A81" w:rsidP="00814A81">
      <w:pPr>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61. Специалист ОМС:</w:t>
      </w:r>
    </w:p>
    <w:p w:rsidR="00814A81" w:rsidRPr="00814A81" w:rsidRDefault="00814A81" w:rsidP="00814A81">
      <w:pPr>
        <w:autoSpaceDE w:val="0"/>
        <w:ind w:firstLine="709"/>
        <w:jc w:val="both"/>
        <w:rPr>
          <w:rFonts w:ascii="Arial" w:eastAsia="Times New Roman" w:hAnsi="Arial" w:cs="Arial"/>
          <w:color w:val="000000"/>
          <w:kern w:val="0"/>
          <w:sz w:val="24"/>
          <w:lang w:eastAsia="ar-SA"/>
        </w:rPr>
      </w:pPr>
      <w:r w:rsidRPr="00814A81">
        <w:rPr>
          <w:rFonts w:ascii="Arial" w:eastAsia="Times New Roman" w:hAnsi="Arial" w:cs="Arial"/>
          <w:kern w:val="0"/>
          <w:sz w:val="24"/>
          <w:lang w:eastAsia="ar-SA"/>
        </w:rPr>
        <w:t xml:space="preserve">1) регистрирует </w:t>
      </w:r>
      <w:r w:rsidRPr="00814A81">
        <w:rPr>
          <w:rFonts w:ascii="Arial" w:eastAsia="Times New Roman" w:hAnsi="Arial" w:cs="Arial"/>
          <w:color w:val="000000"/>
          <w:kern w:val="0"/>
          <w:sz w:val="24"/>
          <w:lang w:eastAsia="ar-SA"/>
        </w:rPr>
        <w:t>постановление</w:t>
      </w:r>
      <w:r w:rsidRPr="00814A81">
        <w:rPr>
          <w:rFonts w:ascii="Arial" w:eastAsia="Times New Roman" w:hAnsi="Arial" w:cs="Arial"/>
          <w:kern w:val="0"/>
          <w:sz w:val="24"/>
          <w:lang w:eastAsia="ar-SA"/>
        </w:rPr>
        <w:t xml:space="preserve"> </w:t>
      </w:r>
      <w:r w:rsidRPr="00814A81">
        <w:rPr>
          <w:rFonts w:ascii="Arial" w:eastAsia="Times New Roman" w:hAnsi="Arial" w:cs="Arial"/>
          <w:color w:val="000000"/>
          <w:kern w:val="0"/>
          <w:sz w:val="24"/>
          <w:lang w:eastAsia="ar-SA"/>
        </w:rPr>
        <w:t>о предоставлении услуги и уведомление о переводе</w:t>
      </w:r>
      <w:r w:rsidRPr="00814A81">
        <w:rPr>
          <w:rFonts w:ascii="Arial" w:eastAsia="Times New Roman" w:hAnsi="Arial" w:cs="Arial"/>
          <w:kern w:val="0"/>
          <w:sz w:val="24"/>
          <w:lang w:eastAsia="ar-SA"/>
        </w:rPr>
        <w:t xml:space="preserve"> либо </w:t>
      </w:r>
      <w:r w:rsidRPr="00814A81">
        <w:rPr>
          <w:rFonts w:ascii="Arial" w:eastAsia="Times New Roman" w:hAnsi="Arial" w:cs="Arial"/>
          <w:color w:val="000000"/>
          <w:kern w:val="0"/>
          <w:sz w:val="24"/>
          <w:lang w:eastAsia="ar-SA"/>
        </w:rPr>
        <w:t>постановление об отказе в предоставлении услуги</w:t>
      </w:r>
      <w:r w:rsidRPr="00814A81">
        <w:rPr>
          <w:rFonts w:ascii="Arial" w:eastAsia="Times New Roman" w:hAnsi="Arial" w:cs="Arial"/>
          <w:iCs/>
          <w:color w:val="000000"/>
          <w:kern w:val="0"/>
          <w:sz w:val="24"/>
          <w:lang w:eastAsia="ar-SA"/>
        </w:rPr>
        <w:t xml:space="preserve"> и уведомление об отказе в переводе</w:t>
      </w:r>
      <w:r w:rsidRPr="00814A81">
        <w:rPr>
          <w:rFonts w:ascii="Arial" w:eastAsia="Times New Roman" w:hAnsi="Arial" w:cs="Arial"/>
          <w:color w:val="000000"/>
          <w:kern w:val="0"/>
          <w:sz w:val="24"/>
          <w:lang w:eastAsia="ar-SA"/>
        </w:rPr>
        <w:t>, в «Журнал</w:t>
      </w:r>
      <w:r w:rsidRPr="00814A81">
        <w:rPr>
          <w:rFonts w:ascii="Arial" w:eastAsia="Times New Roman" w:hAnsi="Arial" w:cs="Arial"/>
          <w:kern w:val="0"/>
          <w:sz w:val="24"/>
          <w:lang w:eastAsia="ar-SA"/>
        </w:rPr>
        <w:t xml:space="preserve"> выдачи документов о предоставлении (об отказе в предоставлении) муниципальной услуги</w:t>
      </w:r>
      <w:r w:rsidRPr="00814A81">
        <w:rPr>
          <w:rFonts w:ascii="Arial" w:eastAsia="Times New Roman" w:hAnsi="Arial" w:cs="Arial"/>
          <w:color w:val="000000"/>
          <w:kern w:val="0"/>
          <w:sz w:val="24"/>
          <w:lang w:eastAsia="ar-SA"/>
        </w:rPr>
        <w:t>»</w:t>
      </w:r>
      <w:r w:rsidRPr="00814A81">
        <w:rPr>
          <w:rFonts w:ascii="Arial" w:eastAsia="Times New Roman" w:hAnsi="Arial" w:cs="Arial"/>
          <w:iCs/>
          <w:color w:val="000000"/>
          <w:kern w:val="0"/>
          <w:sz w:val="24"/>
          <w:lang w:eastAsia="ar-SA"/>
        </w:rPr>
        <w:t>;</w:t>
      </w:r>
    </w:p>
    <w:p w:rsidR="00814A81" w:rsidRPr="00814A81" w:rsidRDefault="00814A81" w:rsidP="00814A81">
      <w:pPr>
        <w:autoSpaceDE w:val="0"/>
        <w:ind w:firstLine="709"/>
        <w:jc w:val="both"/>
        <w:rPr>
          <w:rFonts w:ascii="Arial" w:eastAsia="Times New Roman" w:hAnsi="Arial" w:cs="Arial"/>
          <w:kern w:val="0"/>
          <w:sz w:val="24"/>
          <w:lang w:eastAsia="ar-SA"/>
        </w:rPr>
      </w:pPr>
      <w:r w:rsidRPr="00814A81">
        <w:rPr>
          <w:rFonts w:ascii="Arial" w:eastAsia="Times New Roman" w:hAnsi="Arial" w:cs="Arial"/>
          <w:color w:val="000000"/>
          <w:kern w:val="0"/>
          <w:sz w:val="24"/>
          <w:lang w:eastAsia="ar-SA"/>
        </w:rPr>
        <w:t xml:space="preserve">2) уведомляет заявителя об окончании хода предоставления муниципальной услуги любым из способов указанных в </w:t>
      </w:r>
      <w:r w:rsidRPr="00814A81">
        <w:rPr>
          <w:rFonts w:ascii="Arial" w:eastAsia="Times New Roman" w:hAnsi="Arial" w:cs="Arial"/>
          <w:iCs/>
          <w:color w:val="000000"/>
          <w:kern w:val="0"/>
          <w:sz w:val="24"/>
          <w:lang w:eastAsia="ar-SA"/>
        </w:rPr>
        <w:t xml:space="preserve">заявлении </w:t>
      </w:r>
      <w:r w:rsidRPr="00814A81">
        <w:rPr>
          <w:rFonts w:ascii="Arial" w:eastAsia="Times New Roman" w:hAnsi="Arial" w:cs="Arial"/>
          <w:color w:val="000000"/>
          <w:kern w:val="0"/>
          <w:sz w:val="24"/>
          <w:lang w:eastAsia="ar-SA"/>
        </w:rPr>
        <w:t xml:space="preserve">(телефон, факс или посредством отправки соответствующего статуса в раздел «Личный кабинет» через федеральную государственную информационную систему «Единый портал государственных и муниципальных услуг (функций)»); </w:t>
      </w:r>
    </w:p>
    <w:p w:rsidR="00814A81" w:rsidRPr="00814A81" w:rsidRDefault="00814A81" w:rsidP="00814A81">
      <w:pPr>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 xml:space="preserve">3) вручает заявителю </w:t>
      </w:r>
      <w:r w:rsidRPr="00814A81">
        <w:rPr>
          <w:rFonts w:ascii="Arial" w:eastAsia="Times New Roman" w:hAnsi="Arial" w:cs="Arial"/>
          <w:color w:val="000000"/>
          <w:kern w:val="0"/>
          <w:sz w:val="24"/>
          <w:lang w:eastAsia="ar-SA"/>
        </w:rPr>
        <w:t xml:space="preserve">лично, направляет почтовым отправлением с уведомлением о доставке или в раздел «Личный кабинет» через федеральную государственную информационную систему «Единый портал государственных и муниципальных услуг (функций)» уведомление о переводе либо </w:t>
      </w:r>
      <w:r w:rsidRPr="00814A81">
        <w:rPr>
          <w:rFonts w:ascii="Arial" w:eastAsia="Times New Roman" w:hAnsi="Arial" w:cs="Arial"/>
          <w:iCs/>
          <w:color w:val="000000"/>
          <w:kern w:val="0"/>
          <w:sz w:val="24"/>
          <w:lang w:eastAsia="ar-SA"/>
        </w:rPr>
        <w:t>уведомление об отказе в переводе</w:t>
      </w:r>
      <w:r w:rsidRPr="00814A81">
        <w:rPr>
          <w:rFonts w:ascii="Arial" w:eastAsia="Times New Roman" w:hAnsi="Arial" w:cs="Arial"/>
          <w:color w:val="000000"/>
          <w:kern w:val="0"/>
          <w:sz w:val="24"/>
          <w:lang w:eastAsia="ar-SA"/>
        </w:rPr>
        <w:t>;</w:t>
      </w:r>
    </w:p>
    <w:p w:rsidR="00814A81" w:rsidRPr="00814A81" w:rsidRDefault="00814A81" w:rsidP="00814A81">
      <w:pPr>
        <w:widowControl/>
        <w:autoSpaceDE w:val="0"/>
        <w:ind w:firstLine="709"/>
        <w:jc w:val="both"/>
        <w:rPr>
          <w:rFonts w:ascii="Arial" w:eastAsia="Arial" w:hAnsi="Arial" w:cs="Arial"/>
          <w:kern w:val="0"/>
          <w:sz w:val="24"/>
          <w:lang w:eastAsia="ar-SA"/>
        </w:rPr>
      </w:pPr>
      <w:r w:rsidRPr="00814A81">
        <w:rPr>
          <w:rFonts w:ascii="Arial" w:eastAsia="Arial" w:hAnsi="Arial" w:cs="Arial"/>
          <w:kern w:val="0"/>
          <w:sz w:val="24"/>
          <w:lang w:eastAsia="ar-SA"/>
        </w:rPr>
        <w:t>4) информирует о принятом решении о переводе либо об отказе в переводе помещения собственников помещений, примыкающих к помещению, в отношении которого принято решение;</w:t>
      </w:r>
    </w:p>
    <w:p w:rsidR="00814A81" w:rsidRPr="00814A81" w:rsidRDefault="00814A81" w:rsidP="00814A81">
      <w:pPr>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5) передает дело   в архив.</w:t>
      </w:r>
    </w:p>
    <w:p w:rsidR="00814A81" w:rsidRPr="00814A81" w:rsidRDefault="00814A81" w:rsidP="00814A81">
      <w:pPr>
        <w:autoSpaceDE w:val="0"/>
        <w:ind w:firstLine="709"/>
        <w:jc w:val="both"/>
        <w:rPr>
          <w:rFonts w:ascii="Arial" w:eastAsia="Times New Roman" w:hAnsi="Arial" w:cs="Arial"/>
          <w:color w:val="000000"/>
          <w:kern w:val="0"/>
          <w:sz w:val="24"/>
          <w:lang w:eastAsia="ar-SA"/>
        </w:rPr>
      </w:pPr>
      <w:r w:rsidRPr="00814A81">
        <w:rPr>
          <w:rFonts w:ascii="Arial" w:eastAsia="Times New Roman" w:hAnsi="Arial" w:cs="Arial"/>
          <w:kern w:val="0"/>
          <w:sz w:val="24"/>
          <w:lang w:eastAsia="ar-SA"/>
        </w:rPr>
        <w:t xml:space="preserve">62. </w:t>
      </w:r>
      <w:r w:rsidRPr="00814A81">
        <w:rPr>
          <w:rFonts w:ascii="Arial" w:eastAsia="Times New Roman" w:hAnsi="Arial" w:cs="Arial"/>
          <w:color w:val="000000"/>
          <w:kern w:val="0"/>
          <w:sz w:val="24"/>
          <w:lang w:eastAsia="ar-SA"/>
        </w:rPr>
        <w:t xml:space="preserve">Максимальный срок выполнения административных действий составляет 2 </w:t>
      </w:r>
      <w:r w:rsidRPr="00814A81">
        <w:rPr>
          <w:rFonts w:ascii="Arial" w:eastAsia="Times New Roman" w:hAnsi="Arial" w:cs="Arial"/>
          <w:iCs/>
          <w:kern w:val="0"/>
          <w:sz w:val="24"/>
          <w:lang w:eastAsia="ar-SA"/>
        </w:rPr>
        <w:t xml:space="preserve"> часа</w:t>
      </w:r>
      <w:r w:rsidRPr="00814A81">
        <w:rPr>
          <w:rFonts w:ascii="Arial" w:eastAsia="Times New Roman" w:hAnsi="Arial" w:cs="Arial"/>
          <w:kern w:val="0"/>
          <w:sz w:val="24"/>
          <w:lang w:eastAsia="ar-SA"/>
        </w:rPr>
        <w:t>.</w:t>
      </w:r>
    </w:p>
    <w:p w:rsidR="00814A81" w:rsidRPr="00814A81" w:rsidRDefault="00814A81" w:rsidP="00814A81">
      <w:pPr>
        <w:autoSpaceDE w:val="0"/>
        <w:ind w:firstLine="709"/>
        <w:jc w:val="both"/>
        <w:rPr>
          <w:rFonts w:ascii="Arial" w:eastAsia="Times New Roman" w:hAnsi="Arial" w:cs="Arial"/>
          <w:color w:val="000000"/>
          <w:kern w:val="0"/>
          <w:sz w:val="24"/>
          <w:lang w:eastAsia="ar-SA"/>
        </w:rPr>
      </w:pPr>
      <w:r w:rsidRPr="00814A81">
        <w:rPr>
          <w:rFonts w:ascii="Arial" w:eastAsia="Times New Roman" w:hAnsi="Arial" w:cs="Arial"/>
          <w:color w:val="000000"/>
          <w:kern w:val="0"/>
          <w:sz w:val="24"/>
          <w:lang w:eastAsia="ar-SA"/>
        </w:rPr>
        <w:t xml:space="preserve">Максимальный срок выполнения административной процедуры составляет три рабочих дня со дня принятия решения. </w:t>
      </w:r>
    </w:p>
    <w:p w:rsidR="00814A81" w:rsidRPr="00814A81" w:rsidRDefault="00814A81" w:rsidP="00814A81">
      <w:pPr>
        <w:autoSpaceDE w:val="0"/>
        <w:ind w:firstLine="709"/>
        <w:jc w:val="both"/>
        <w:rPr>
          <w:rFonts w:ascii="Arial" w:eastAsia="Times New Roman" w:hAnsi="Arial" w:cs="Arial"/>
          <w:b/>
          <w:color w:val="000000"/>
          <w:kern w:val="0"/>
          <w:sz w:val="24"/>
          <w:lang w:eastAsia="ar-SA"/>
        </w:rPr>
      </w:pPr>
      <w:r w:rsidRPr="00814A81">
        <w:rPr>
          <w:rFonts w:ascii="Arial" w:eastAsia="Times New Roman" w:hAnsi="Arial" w:cs="Arial"/>
          <w:color w:val="000000"/>
          <w:kern w:val="0"/>
          <w:sz w:val="24"/>
          <w:lang w:eastAsia="ar-SA"/>
        </w:rPr>
        <w:t>63. Результатом административной процедуры является вручение уведомления о переводе</w:t>
      </w:r>
      <w:r w:rsidRPr="00814A81">
        <w:rPr>
          <w:rFonts w:ascii="Arial" w:eastAsia="Times New Roman" w:hAnsi="Arial" w:cs="Arial"/>
          <w:kern w:val="0"/>
          <w:sz w:val="24"/>
          <w:lang w:eastAsia="ar-SA"/>
        </w:rPr>
        <w:t xml:space="preserve"> либо </w:t>
      </w:r>
      <w:r w:rsidRPr="00814A81">
        <w:rPr>
          <w:rFonts w:ascii="Arial" w:eastAsia="Times New Roman" w:hAnsi="Arial" w:cs="Arial"/>
          <w:iCs/>
          <w:color w:val="000000"/>
          <w:kern w:val="0"/>
          <w:sz w:val="24"/>
          <w:lang w:eastAsia="ar-SA"/>
        </w:rPr>
        <w:t>уведомления об отказе в переводе</w:t>
      </w:r>
      <w:r w:rsidRPr="00814A81">
        <w:rPr>
          <w:rFonts w:ascii="Arial" w:eastAsia="Times New Roman" w:hAnsi="Arial" w:cs="Arial"/>
          <w:color w:val="000000"/>
          <w:kern w:val="0"/>
          <w:sz w:val="24"/>
          <w:lang w:eastAsia="ar-SA"/>
        </w:rPr>
        <w:t xml:space="preserve"> заявителю </w:t>
      </w:r>
      <w:r w:rsidRPr="00814A81">
        <w:rPr>
          <w:rFonts w:ascii="Arial" w:eastAsia="Times New Roman" w:hAnsi="Arial" w:cs="Arial"/>
          <w:kern w:val="0"/>
          <w:sz w:val="24"/>
          <w:lang w:eastAsia="ar-SA"/>
        </w:rPr>
        <w:t xml:space="preserve">лично либо направление его почтовым отправлением с уведомлением о доставке </w:t>
      </w:r>
      <w:r w:rsidRPr="00814A81">
        <w:rPr>
          <w:rFonts w:ascii="Arial" w:eastAsia="Times New Roman" w:hAnsi="Arial" w:cs="Arial"/>
          <w:color w:val="000000"/>
          <w:kern w:val="0"/>
          <w:sz w:val="24"/>
          <w:lang w:eastAsia="ar-SA"/>
        </w:rPr>
        <w:lastRenderedPageBreak/>
        <w:t>или в раздел «Личный кабинет» через федеральную государственную информационную систему «Единый портал государственных и муниципальных услуг (функций)».</w:t>
      </w:r>
    </w:p>
    <w:p w:rsidR="00814A81" w:rsidRPr="00814A81" w:rsidRDefault="00814A81" w:rsidP="00814A81">
      <w:pPr>
        <w:autoSpaceDE w:val="0"/>
        <w:ind w:firstLine="709"/>
        <w:jc w:val="both"/>
        <w:rPr>
          <w:rFonts w:ascii="Arial" w:eastAsia="Times New Roman" w:hAnsi="Arial" w:cs="Arial"/>
          <w:b/>
          <w:color w:val="000000"/>
          <w:kern w:val="0"/>
          <w:sz w:val="24"/>
          <w:lang w:eastAsia="ar-SA"/>
        </w:rPr>
      </w:pPr>
    </w:p>
    <w:p w:rsidR="00814A81" w:rsidRPr="00814A81" w:rsidRDefault="00814A81" w:rsidP="00814A81">
      <w:pPr>
        <w:autoSpaceDE w:val="0"/>
        <w:ind w:firstLine="709"/>
        <w:jc w:val="center"/>
        <w:rPr>
          <w:rFonts w:ascii="Arial" w:eastAsia="Times New Roman" w:hAnsi="Arial" w:cs="Arial"/>
          <w:kern w:val="0"/>
          <w:sz w:val="24"/>
          <w:lang w:eastAsia="ar-SA"/>
        </w:rPr>
      </w:pPr>
      <w:r w:rsidRPr="00814A81">
        <w:rPr>
          <w:rFonts w:ascii="Arial" w:eastAsia="Times New Roman" w:hAnsi="Arial" w:cs="Arial"/>
          <w:kern w:val="0"/>
          <w:sz w:val="24"/>
          <w:lang w:eastAsia="ar-SA"/>
        </w:rPr>
        <w:t>Глава 4. Формы контроля за предоставлением муниципальной услуги</w:t>
      </w:r>
    </w:p>
    <w:p w:rsidR="00814A81" w:rsidRPr="00814A81" w:rsidRDefault="00814A81" w:rsidP="00814A81">
      <w:pPr>
        <w:autoSpaceDE w:val="0"/>
        <w:ind w:firstLine="709"/>
        <w:jc w:val="center"/>
        <w:rPr>
          <w:rFonts w:ascii="Arial" w:eastAsia="Times New Roman" w:hAnsi="Arial" w:cs="Arial"/>
          <w:kern w:val="0"/>
          <w:sz w:val="24"/>
          <w:lang w:eastAsia="ar-SA"/>
        </w:rPr>
      </w:pPr>
    </w:p>
    <w:p w:rsidR="00814A81" w:rsidRPr="00814A81" w:rsidRDefault="00814A81" w:rsidP="00814A81">
      <w:pPr>
        <w:widowControl/>
        <w:ind w:firstLine="720"/>
        <w:jc w:val="center"/>
        <w:rPr>
          <w:rFonts w:ascii="Arial" w:eastAsia="Times New Roman" w:hAnsi="Arial" w:cs="Arial"/>
          <w:kern w:val="0"/>
          <w:sz w:val="24"/>
          <w:lang w:eastAsia="ar-SA"/>
        </w:rPr>
      </w:pPr>
      <w:r w:rsidRPr="00814A81">
        <w:rPr>
          <w:rFonts w:ascii="Arial" w:eastAsia="Times New Roman" w:hAnsi="Arial" w:cs="Arial"/>
          <w:kern w:val="0"/>
          <w:sz w:val="24"/>
          <w:lang w:eastAsia="ar-SA"/>
        </w:rPr>
        <w:t xml:space="preserve">Порядок осуществления текущего контроля  за соблюдением должностными лицами администрации Чернопенского сельского поселения Костромского муниципального района Костромской области  положений настоящего регламента и   иных нормативных правовых актов, устанавливающих  требования  к предоставлению муниципальной услуги, а также за принятие ими решений </w:t>
      </w:r>
    </w:p>
    <w:p w:rsidR="00814A81" w:rsidRPr="00814A81" w:rsidRDefault="00814A81" w:rsidP="00814A81">
      <w:pPr>
        <w:widowControl/>
        <w:ind w:firstLine="720"/>
        <w:jc w:val="center"/>
        <w:rPr>
          <w:rFonts w:ascii="Arial" w:eastAsia="Times New Roman" w:hAnsi="Arial" w:cs="Arial"/>
          <w:kern w:val="0"/>
          <w:sz w:val="24"/>
          <w:lang w:eastAsia="ar-SA"/>
        </w:rPr>
      </w:pPr>
    </w:p>
    <w:p w:rsidR="00814A81" w:rsidRPr="00814A81" w:rsidRDefault="00814A81" w:rsidP="00814A81">
      <w:pPr>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64. Текущий контроль соблюдения и исполнения ответственными должностными лицами ОМС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(далее – текущий контроль), осуществляется руководителем ОМС</w:t>
      </w:r>
      <w:r w:rsidRPr="00814A81">
        <w:rPr>
          <w:rFonts w:ascii="Arial" w:eastAsia="Times New Roman" w:hAnsi="Arial" w:cs="Arial"/>
          <w:color w:val="000000"/>
          <w:kern w:val="0"/>
          <w:sz w:val="24"/>
          <w:lang w:eastAsia="ar-SA"/>
        </w:rPr>
        <w:t>, (</w:t>
      </w:r>
      <w:r w:rsidRPr="00814A81">
        <w:rPr>
          <w:rFonts w:ascii="Arial" w:eastAsia="Times New Roman" w:hAnsi="Arial" w:cs="Arial"/>
          <w:kern w:val="0"/>
          <w:sz w:val="24"/>
          <w:lang w:eastAsia="ar-SA"/>
        </w:rPr>
        <w:t>заместителем руководителя ОМС</w:t>
      </w:r>
      <w:r w:rsidRPr="00814A81">
        <w:rPr>
          <w:rFonts w:ascii="Arial" w:eastAsia="Times New Roman" w:hAnsi="Arial" w:cs="Arial"/>
          <w:color w:val="000000"/>
          <w:kern w:val="0"/>
          <w:sz w:val="24"/>
          <w:lang w:eastAsia="ar-SA"/>
        </w:rPr>
        <w:t>)</w:t>
      </w:r>
      <w:r w:rsidRPr="00814A81">
        <w:rPr>
          <w:rFonts w:ascii="Arial" w:eastAsia="Times New Roman" w:hAnsi="Arial" w:cs="Arial"/>
          <w:kern w:val="0"/>
          <w:sz w:val="24"/>
          <w:lang w:eastAsia="ar-SA"/>
        </w:rPr>
        <w:t>.</w:t>
      </w:r>
    </w:p>
    <w:p w:rsidR="00814A81" w:rsidRPr="00814A81" w:rsidRDefault="00814A81" w:rsidP="00814A81">
      <w:pPr>
        <w:widowControl/>
        <w:tabs>
          <w:tab w:val="left" w:pos="1008"/>
        </w:tabs>
        <w:ind w:firstLine="709"/>
        <w:jc w:val="both"/>
        <w:rPr>
          <w:rFonts w:ascii="Arial" w:eastAsia="Times New Roman" w:hAnsi="Arial" w:cs="Arial"/>
          <w:color w:val="000000"/>
          <w:kern w:val="0"/>
          <w:sz w:val="24"/>
          <w:lang w:eastAsia="ar-SA"/>
        </w:rPr>
      </w:pPr>
      <w:r w:rsidRPr="00814A81">
        <w:rPr>
          <w:rFonts w:ascii="Arial" w:eastAsia="Times New Roman" w:hAnsi="Arial" w:cs="Arial"/>
          <w:kern w:val="0"/>
          <w:sz w:val="24"/>
          <w:lang w:eastAsia="ar-SA"/>
        </w:rPr>
        <w:t>65. Текущий контроль осуществляется путем проведения проверок с целью выявления и</w:t>
      </w:r>
      <w:r w:rsidRPr="00814A81">
        <w:rPr>
          <w:rFonts w:ascii="Arial" w:eastAsia="Times New Roman" w:hAnsi="Arial" w:cs="Arial"/>
          <w:color w:val="000000"/>
          <w:kern w:val="0"/>
          <w:sz w:val="24"/>
          <w:lang w:eastAsia="ar-SA"/>
        </w:rPr>
        <w:t xml:space="preserve"> устранения нарушений прав заявителей, рассмотрения, подготовки ответов на обращения заявителей.</w:t>
      </w:r>
    </w:p>
    <w:p w:rsidR="00814A81" w:rsidRPr="00814A81" w:rsidRDefault="00814A81" w:rsidP="00814A81">
      <w:pPr>
        <w:widowControl/>
        <w:tabs>
          <w:tab w:val="left" w:pos="-1260"/>
        </w:tabs>
        <w:ind w:firstLine="567"/>
        <w:jc w:val="both"/>
        <w:rPr>
          <w:rFonts w:ascii="Arial" w:eastAsia="Times New Roman" w:hAnsi="Arial" w:cs="Arial"/>
          <w:color w:val="000000"/>
          <w:kern w:val="0"/>
          <w:sz w:val="24"/>
          <w:lang w:eastAsia="ar-SA"/>
        </w:rPr>
      </w:pPr>
    </w:p>
    <w:p w:rsidR="00814A81" w:rsidRPr="00814A81" w:rsidRDefault="00814A81" w:rsidP="00814A81">
      <w:pPr>
        <w:widowControl/>
        <w:tabs>
          <w:tab w:val="left" w:pos="-1260"/>
        </w:tabs>
        <w:ind w:firstLine="567"/>
        <w:jc w:val="center"/>
        <w:rPr>
          <w:rFonts w:ascii="Arial" w:eastAsia="Times New Roman" w:hAnsi="Arial" w:cs="Arial"/>
          <w:color w:val="0000FF"/>
          <w:kern w:val="0"/>
          <w:sz w:val="24"/>
          <w:lang w:eastAsia="ar-SA"/>
        </w:rPr>
      </w:pPr>
      <w:r w:rsidRPr="00814A81">
        <w:rPr>
          <w:rFonts w:ascii="Arial" w:eastAsia="Times New Roman" w:hAnsi="Arial" w:cs="Arial"/>
          <w:kern w:val="0"/>
          <w:sz w:val="24"/>
          <w:lang w:eastAsia="ar-SA"/>
        </w:rPr>
        <w:t>Порядок и периодичность осуществления плановых и внеплановых  проверок полноты и качества предоставления муниципальной услуги, в том числе порядке и формах контроля за полнотой и качеством предоставления муниципальной услуги</w:t>
      </w:r>
    </w:p>
    <w:p w:rsidR="00814A81" w:rsidRPr="00814A81" w:rsidRDefault="00814A81" w:rsidP="00814A81">
      <w:pPr>
        <w:widowControl/>
        <w:tabs>
          <w:tab w:val="left" w:pos="-1260"/>
        </w:tabs>
        <w:ind w:firstLine="567"/>
        <w:jc w:val="center"/>
        <w:rPr>
          <w:rFonts w:ascii="Arial" w:eastAsia="Times New Roman" w:hAnsi="Arial" w:cs="Arial"/>
          <w:color w:val="0000FF"/>
          <w:kern w:val="0"/>
          <w:sz w:val="24"/>
          <w:lang w:eastAsia="ar-SA"/>
        </w:rPr>
      </w:pPr>
    </w:p>
    <w:p w:rsidR="00814A81" w:rsidRPr="00814A81" w:rsidRDefault="00814A81" w:rsidP="00814A81">
      <w:pPr>
        <w:widowControl/>
        <w:tabs>
          <w:tab w:val="left" w:pos="-1260"/>
        </w:tabs>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66. Проверки могут быть плановыми (осуществляться на основании программ проверок) и внеплановыми. При проведении проверки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 Проверка также может проводиться в связи с конкретным обращением заявителя.</w:t>
      </w:r>
    </w:p>
    <w:p w:rsidR="00814A81" w:rsidRPr="00814A81" w:rsidRDefault="00814A81" w:rsidP="00814A81">
      <w:pPr>
        <w:widowControl/>
        <w:spacing w:line="100" w:lineRule="atLeast"/>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67. Контроль за полнотой и качеством предоставления муниципальной услуги включает в себя:</w:t>
      </w:r>
    </w:p>
    <w:p w:rsidR="00814A81" w:rsidRPr="00814A81" w:rsidRDefault="00814A81" w:rsidP="00814A81">
      <w:pPr>
        <w:widowControl/>
        <w:spacing w:line="100" w:lineRule="atLeast"/>
        <w:ind w:firstLine="567"/>
        <w:jc w:val="both"/>
        <w:rPr>
          <w:rFonts w:ascii="Arial" w:eastAsia="Times New Roman" w:hAnsi="Arial" w:cs="Arial"/>
          <w:kern w:val="0"/>
          <w:sz w:val="24"/>
          <w:lang w:eastAsia="ar-SA"/>
        </w:rPr>
      </w:pPr>
      <w:r w:rsidRPr="00814A81">
        <w:rPr>
          <w:rFonts w:ascii="Arial" w:eastAsia="Times New Roman" w:hAnsi="Arial" w:cs="Arial"/>
          <w:kern w:val="0"/>
          <w:sz w:val="24"/>
          <w:lang w:eastAsia="ar-SA"/>
        </w:rPr>
        <w:t>- проведение служебных проверок в случае поступления жалоб на действия (бездействие) должностного лица при предоставлении им муниципальной услуги;</w:t>
      </w:r>
    </w:p>
    <w:p w:rsidR="00814A81" w:rsidRPr="00814A81" w:rsidRDefault="00814A81" w:rsidP="00814A81">
      <w:pPr>
        <w:widowControl/>
        <w:spacing w:line="100" w:lineRule="atLeast"/>
        <w:ind w:firstLine="567"/>
        <w:jc w:val="both"/>
        <w:rPr>
          <w:rFonts w:ascii="Arial" w:eastAsia="Times New Roman" w:hAnsi="Arial" w:cs="Arial"/>
          <w:kern w:val="0"/>
          <w:sz w:val="24"/>
          <w:lang w:eastAsia="ar-SA"/>
        </w:rPr>
      </w:pPr>
      <w:r w:rsidRPr="00814A81">
        <w:rPr>
          <w:rFonts w:ascii="Arial" w:eastAsia="Times New Roman" w:hAnsi="Arial" w:cs="Arial"/>
          <w:kern w:val="0"/>
          <w:sz w:val="24"/>
          <w:lang w:eastAsia="ar-SA"/>
        </w:rPr>
        <w:t>- выявление и устранение нарушений прав граждан, юридических лиц, индивидуальных предпринимателей.</w:t>
      </w:r>
      <w:r w:rsidRPr="00814A81">
        <w:rPr>
          <w:rFonts w:ascii="Arial" w:eastAsia="Times New Roman" w:hAnsi="Arial" w:cs="Arial"/>
          <w:color w:val="666699"/>
          <w:kern w:val="0"/>
          <w:sz w:val="24"/>
          <w:lang w:eastAsia="ar-SA"/>
        </w:rPr>
        <w:t xml:space="preserve"> </w:t>
      </w:r>
    </w:p>
    <w:p w:rsidR="00814A81" w:rsidRPr="00814A81" w:rsidRDefault="00814A81" w:rsidP="00814A81">
      <w:pPr>
        <w:widowControl/>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 xml:space="preserve">68. Решение о проведении проверки принимается руководителем ОМС. Для проведения проверки формируется комиссия, состав которой определяется </w:t>
      </w:r>
      <w:r w:rsidRPr="00814A81">
        <w:rPr>
          <w:rFonts w:ascii="Arial" w:eastAsia="Times New Roman" w:hAnsi="Arial" w:cs="Arial"/>
          <w:color w:val="000000"/>
          <w:kern w:val="0"/>
          <w:sz w:val="24"/>
          <w:lang w:eastAsia="ar-SA"/>
        </w:rPr>
        <w:t>руководителем ОМС</w:t>
      </w:r>
      <w:r w:rsidRPr="00814A81">
        <w:rPr>
          <w:rFonts w:ascii="Arial" w:eastAsia="Times New Roman" w:hAnsi="Arial" w:cs="Arial"/>
          <w:kern w:val="0"/>
          <w:sz w:val="24"/>
          <w:lang w:eastAsia="ar-SA"/>
        </w:rPr>
        <w:t>. Деятельность комиссии осуществляется в соответствии с планом проведения проверки, утверждаемым приказом руководителя ОМС. Результаты деятельности комиссии оформляются в виде справки, в которой отмечаются выявленные недостатки и предложения по их устранению. Справка подписывается председателем комиссии.</w:t>
      </w:r>
    </w:p>
    <w:p w:rsidR="00814A81" w:rsidRPr="00814A81" w:rsidRDefault="00814A81" w:rsidP="00814A81">
      <w:pPr>
        <w:widowControl/>
        <w:jc w:val="center"/>
        <w:rPr>
          <w:rFonts w:ascii="Arial" w:eastAsia="Times New Roman" w:hAnsi="Arial" w:cs="Arial"/>
          <w:kern w:val="0"/>
          <w:sz w:val="24"/>
          <w:lang w:eastAsia="ar-SA"/>
        </w:rPr>
      </w:pPr>
    </w:p>
    <w:p w:rsidR="00814A81" w:rsidRPr="00814A81" w:rsidRDefault="00814A81" w:rsidP="00814A81">
      <w:pPr>
        <w:widowControl/>
        <w:jc w:val="center"/>
        <w:rPr>
          <w:rFonts w:ascii="Arial" w:eastAsia="Times New Roman" w:hAnsi="Arial" w:cs="Arial"/>
          <w:color w:val="000000"/>
          <w:kern w:val="0"/>
          <w:sz w:val="24"/>
          <w:lang w:eastAsia="ar-SA"/>
        </w:rPr>
      </w:pPr>
      <w:r w:rsidRPr="00814A81">
        <w:rPr>
          <w:rFonts w:ascii="Arial" w:eastAsia="Times New Roman" w:hAnsi="Arial" w:cs="Arial"/>
          <w:kern w:val="0"/>
          <w:sz w:val="24"/>
          <w:lang w:eastAsia="ar-SA"/>
        </w:rPr>
        <w:t>Порядок и формы контроля за предоставлением муниципальной услуги, в том числе со стороны граждан, их объединений и граждан</w:t>
      </w:r>
    </w:p>
    <w:p w:rsidR="00814A81" w:rsidRPr="00814A81" w:rsidRDefault="00814A81" w:rsidP="00814A81">
      <w:pPr>
        <w:widowControl/>
        <w:ind w:firstLine="709"/>
        <w:jc w:val="both"/>
        <w:rPr>
          <w:rFonts w:ascii="Arial" w:eastAsia="Times New Roman" w:hAnsi="Arial" w:cs="Arial"/>
          <w:color w:val="000000"/>
          <w:kern w:val="0"/>
          <w:sz w:val="24"/>
          <w:lang w:eastAsia="ar-SA"/>
        </w:rPr>
      </w:pPr>
      <w:r w:rsidRPr="00814A81">
        <w:rPr>
          <w:rFonts w:ascii="Arial" w:eastAsia="Times New Roman" w:hAnsi="Arial" w:cs="Arial"/>
          <w:color w:val="000000"/>
          <w:kern w:val="0"/>
          <w:sz w:val="24"/>
          <w:lang w:eastAsia="ar-SA"/>
        </w:rPr>
        <w:t xml:space="preserve">69. </w:t>
      </w:r>
      <w:r w:rsidRPr="00814A81">
        <w:rPr>
          <w:rFonts w:ascii="Arial" w:eastAsia="Times New Roman" w:hAnsi="Arial" w:cs="Arial"/>
          <w:kern w:val="0"/>
          <w:sz w:val="24"/>
          <w:lang w:eastAsia="ar-SA"/>
        </w:rPr>
        <w:t>Контроль за предоставлением муниципальной услуги со стороны граждан, их объединений и организаций, является самостоятельной формой контроля и осуществляется путем направления в</w:t>
      </w:r>
      <w:r w:rsidRPr="00814A81">
        <w:rPr>
          <w:rFonts w:ascii="Arial" w:eastAsia="Times New Roman" w:hAnsi="Arial" w:cs="Arial"/>
          <w:color w:val="000000"/>
          <w:kern w:val="0"/>
          <w:sz w:val="24"/>
          <w:lang w:eastAsia="ar-SA"/>
        </w:rPr>
        <w:t xml:space="preserve"> ОМС</w:t>
      </w:r>
      <w:r w:rsidRPr="00814A81">
        <w:rPr>
          <w:rFonts w:ascii="Arial" w:eastAsia="Times New Roman" w:hAnsi="Arial" w:cs="Arial"/>
          <w:kern w:val="0"/>
          <w:sz w:val="24"/>
          <w:lang w:eastAsia="ar-SA"/>
        </w:rPr>
        <w:t xml:space="preserve"> обращений, а также путем обжалования действий (бездействия) и решений, осуществляемых (принятых) в </w:t>
      </w:r>
      <w:r w:rsidRPr="00814A81">
        <w:rPr>
          <w:rFonts w:ascii="Arial" w:eastAsia="Times New Roman" w:hAnsi="Arial" w:cs="Arial"/>
          <w:kern w:val="0"/>
          <w:sz w:val="24"/>
          <w:lang w:eastAsia="ar-SA"/>
        </w:rPr>
        <w:lastRenderedPageBreak/>
        <w:t xml:space="preserve">ходе предоставления муниципальной услуги в вышестоящие исполнительные органы государственной власти. </w:t>
      </w:r>
    </w:p>
    <w:p w:rsidR="00814A81" w:rsidRPr="00814A81" w:rsidRDefault="00814A81" w:rsidP="00814A81">
      <w:pPr>
        <w:widowControl/>
        <w:ind w:firstLine="709"/>
        <w:jc w:val="both"/>
        <w:rPr>
          <w:rFonts w:ascii="Arial" w:eastAsia="Times New Roman" w:hAnsi="Arial" w:cs="Arial"/>
          <w:kern w:val="0"/>
          <w:sz w:val="24"/>
          <w:lang w:eastAsia="ar-SA"/>
        </w:rPr>
      </w:pPr>
      <w:r w:rsidRPr="00814A81">
        <w:rPr>
          <w:rFonts w:ascii="Arial" w:eastAsia="Times New Roman" w:hAnsi="Arial" w:cs="Arial"/>
          <w:color w:val="000000"/>
          <w:kern w:val="0"/>
          <w:sz w:val="24"/>
          <w:lang w:eastAsia="ar-SA"/>
        </w:rPr>
        <w:t>70. В целях обеспечения общественного контроля со стороны граждан, их объединений и организаций, в случае, когда служебная проверка проводилась по конкретному обращению, заявитель уведомляется о решениях, принятых по результатам проведенной служебной проверки.</w:t>
      </w:r>
    </w:p>
    <w:p w:rsidR="00814A81" w:rsidRPr="00814A81" w:rsidRDefault="00814A81" w:rsidP="00814A81">
      <w:pPr>
        <w:widowControl/>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71. Граждане, их объединения и организации вправе направлять замечания и предложения в</w:t>
      </w:r>
      <w:r w:rsidRPr="00814A81">
        <w:rPr>
          <w:rFonts w:ascii="Arial" w:eastAsia="Times New Roman" w:hAnsi="Arial" w:cs="Arial"/>
          <w:color w:val="000000"/>
          <w:kern w:val="0"/>
          <w:sz w:val="24"/>
          <w:lang w:eastAsia="ar-SA"/>
        </w:rPr>
        <w:t xml:space="preserve"> ОМС</w:t>
      </w:r>
      <w:r w:rsidRPr="00814A81">
        <w:rPr>
          <w:rFonts w:ascii="Arial" w:eastAsia="Times New Roman" w:hAnsi="Arial" w:cs="Arial"/>
          <w:kern w:val="0"/>
          <w:sz w:val="24"/>
          <w:lang w:eastAsia="ar-SA"/>
        </w:rPr>
        <w:t xml:space="preserve"> по улучшению качества и доступности предоставления муниципальной услуги.</w:t>
      </w:r>
    </w:p>
    <w:p w:rsidR="00814A81" w:rsidRPr="00814A81" w:rsidRDefault="00814A81" w:rsidP="00814A81">
      <w:pPr>
        <w:widowControl/>
        <w:ind w:firstLine="567"/>
        <w:jc w:val="both"/>
        <w:rPr>
          <w:rFonts w:ascii="Arial" w:eastAsia="Times New Roman" w:hAnsi="Arial" w:cs="Arial"/>
          <w:kern w:val="0"/>
          <w:sz w:val="24"/>
          <w:lang w:eastAsia="ar-SA"/>
        </w:rPr>
      </w:pPr>
    </w:p>
    <w:p w:rsidR="00814A81" w:rsidRPr="00814A81" w:rsidRDefault="00814A81" w:rsidP="00814A81">
      <w:pPr>
        <w:widowControl/>
        <w:ind w:firstLine="540"/>
        <w:jc w:val="center"/>
        <w:rPr>
          <w:rFonts w:ascii="Arial" w:eastAsia="Times New Roman" w:hAnsi="Arial" w:cs="Arial"/>
          <w:kern w:val="0"/>
          <w:sz w:val="24"/>
          <w:lang w:eastAsia="ar-SA"/>
        </w:rPr>
      </w:pPr>
      <w:r w:rsidRPr="00814A81">
        <w:rPr>
          <w:rFonts w:ascii="Arial" w:eastAsia="Times New Roman" w:hAnsi="Arial" w:cs="Arial"/>
          <w:kern w:val="0"/>
          <w:sz w:val="24"/>
          <w:lang w:eastAsia="ar-SA"/>
        </w:rPr>
        <w:t>Ответственность должностных лиц за решения и действия (бездействие), принимаемые (осуществляемые) ими в ходе предоставления муниципальной услуги.</w:t>
      </w:r>
    </w:p>
    <w:p w:rsidR="00814A81" w:rsidRPr="00814A81" w:rsidRDefault="00814A81" w:rsidP="00814A81">
      <w:pPr>
        <w:widowControl/>
        <w:ind w:firstLine="567"/>
        <w:jc w:val="both"/>
        <w:rPr>
          <w:rFonts w:ascii="Arial" w:eastAsia="Times New Roman" w:hAnsi="Arial" w:cs="Arial"/>
          <w:kern w:val="0"/>
          <w:sz w:val="24"/>
          <w:lang w:eastAsia="ar-SA"/>
        </w:rPr>
      </w:pPr>
    </w:p>
    <w:p w:rsidR="00814A81" w:rsidRPr="00814A81" w:rsidRDefault="00814A81" w:rsidP="00814A81">
      <w:pPr>
        <w:widowControl/>
        <w:shd w:val="clear" w:color="auto" w:fill="FFFFFF"/>
        <w:spacing w:line="322" w:lineRule="exact"/>
        <w:ind w:firstLine="709"/>
        <w:jc w:val="both"/>
        <w:rPr>
          <w:rFonts w:ascii="Arial" w:eastAsia="Times New Roman" w:hAnsi="Arial" w:cs="Arial"/>
          <w:color w:val="000000"/>
          <w:kern w:val="0"/>
          <w:sz w:val="24"/>
          <w:lang w:eastAsia="ar-SA"/>
        </w:rPr>
      </w:pPr>
      <w:r w:rsidRPr="00814A81">
        <w:rPr>
          <w:rFonts w:ascii="Arial" w:eastAsia="Times New Roman" w:hAnsi="Arial" w:cs="Arial"/>
          <w:kern w:val="0"/>
          <w:sz w:val="24"/>
          <w:lang w:eastAsia="ar-SA"/>
        </w:rPr>
        <w:t xml:space="preserve">72. Персональная ответственность должностных лиц </w:t>
      </w:r>
      <w:r w:rsidRPr="00814A81">
        <w:rPr>
          <w:rFonts w:ascii="Arial" w:eastAsia="Times New Roman" w:hAnsi="Arial" w:cs="Arial"/>
          <w:color w:val="000000"/>
          <w:kern w:val="0"/>
          <w:sz w:val="24"/>
          <w:lang w:eastAsia="ar-SA"/>
        </w:rPr>
        <w:t>ОМС</w:t>
      </w:r>
      <w:r w:rsidRPr="00814A81">
        <w:rPr>
          <w:rFonts w:ascii="Arial" w:eastAsia="Times New Roman" w:hAnsi="Arial" w:cs="Arial"/>
          <w:kern w:val="0"/>
          <w:sz w:val="24"/>
          <w:lang w:eastAsia="ar-SA"/>
        </w:rPr>
        <w:t xml:space="preserve"> закрепляется в их должностных регламентах в соответствии с требованиями законодательства.</w:t>
      </w:r>
    </w:p>
    <w:p w:rsidR="00814A81" w:rsidRPr="00814A81" w:rsidRDefault="00814A81" w:rsidP="00814A81">
      <w:pPr>
        <w:widowControl/>
        <w:tabs>
          <w:tab w:val="left" w:pos="-1440"/>
        </w:tabs>
        <w:ind w:firstLine="567"/>
        <w:jc w:val="both"/>
        <w:rPr>
          <w:rFonts w:ascii="Arial" w:eastAsia="Times New Roman" w:hAnsi="Arial" w:cs="Arial"/>
          <w:bCs/>
          <w:color w:val="000000"/>
          <w:kern w:val="0"/>
          <w:sz w:val="24"/>
          <w:lang w:eastAsia="ar-SA"/>
        </w:rPr>
      </w:pPr>
      <w:r w:rsidRPr="00814A81">
        <w:rPr>
          <w:rFonts w:ascii="Arial" w:eastAsia="Times New Roman" w:hAnsi="Arial" w:cs="Arial"/>
          <w:color w:val="000000"/>
          <w:kern w:val="0"/>
          <w:sz w:val="24"/>
          <w:lang w:eastAsia="ar-SA"/>
        </w:rPr>
        <w:tab/>
        <w:t>73. Должностные лица ОМС в случае ненадлежащего предоставления муниципальной услуги, служебных обязанностей, совершения противоправных действий (бездействия) при проведении проверки несут ответственность в соответствии с законодательством Российской Федерации.</w:t>
      </w:r>
    </w:p>
    <w:p w:rsidR="00814A81" w:rsidRPr="00814A81" w:rsidRDefault="00814A81" w:rsidP="00814A81">
      <w:pPr>
        <w:widowControl/>
        <w:ind w:firstLine="709"/>
        <w:jc w:val="both"/>
        <w:rPr>
          <w:rFonts w:ascii="Arial" w:eastAsia="Times New Roman" w:hAnsi="Arial" w:cs="Arial"/>
          <w:kern w:val="0"/>
          <w:sz w:val="24"/>
          <w:lang w:eastAsia="ar-SA"/>
        </w:rPr>
      </w:pPr>
      <w:r w:rsidRPr="00814A81">
        <w:rPr>
          <w:rFonts w:ascii="Arial" w:eastAsia="Times New Roman" w:hAnsi="Arial" w:cs="Arial"/>
          <w:bCs/>
          <w:color w:val="000000"/>
          <w:kern w:val="0"/>
          <w:sz w:val="24"/>
          <w:lang w:eastAsia="ar-SA"/>
        </w:rPr>
        <w:t>74.</w:t>
      </w:r>
      <w:r w:rsidRPr="00814A81">
        <w:rPr>
          <w:rFonts w:ascii="Arial" w:eastAsia="Times New Roman" w:hAnsi="Arial" w:cs="Arial"/>
          <w:kern w:val="0"/>
          <w:sz w:val="24"/>
          <w:lang w:eastAsia="ar-SA"/>
        </w:rPr>
        <w:t xml:space="preserve"> </w:t>
      </w:r>
      <w:r w:rsidRPr="00814A81">
        <w:rPr>
          <w:rFonts w:ascii="Arial" w:eastAsia="Times New Roman" w:hAnsi="Arial" w:cs="Arial"/>
          <w:color w:val="000000"/>
          <w:kern w:val="0"/>
          <w:sz w:val="24"/>
          <w:lang w:eastAsia="ar-SA"/>
        </w:rPr>
        <w:t>ОМС</w:t>
      </w:r>
      <w:r w:rsidRPr="00814A81">
        <w:rPr>
          <w:rFonts w:ascii="Arial" w:eastAsia="Times New Roman" w:hAnsi="Arial" w:cs="Arial"/>
          <w:kern w:val="0"/>
          <w:sz w:val="24"/>
          <w:lang w:eastAsia="ar-SA"/>
        </w:rPr>
        <w:t xml:space="preserve"> ведет учет случаев ненадлежащего исполнения должностными лицами служебных обязанностей, проводит соответствующие служебное расследование и принимает в соответствии с законодательством Российской Федерации меры в отношении таких должностных лиц. </w:t>
      </w:r>
    </w:p>
    <w:p w:rsidR="00814A81" w:rsidRPr="00814A81" w:rsidRDefault="00814A81" w:rsidP="00814A81">
      <w:pPr>
        <w:autoSpaceDE w:val="0"/>
        <w:ind w:firstLine="709"/>
        <w:jc w:val="both"/>
        <w:rPr>
          <w:rFonts w:ascii="Arial" w:eastAsia="Times New Roman" w:hAnsi="Arial" w:cs="Arial"/>
          <w:kern w:val="0"/>
          <w:sz w:val="24"/>
          <w:lang w:eastAsia="ar-SA"/>
        </w:rPr>
      </w:pPr>
    </w:p>
    <w:p w:rsidR="00814A81" w:rsidRPr="00814A81" w:rsidRDefault="00814A81" w:rsidP="00814A81">
      <w:pPr>
        <w:autoSpaceDE w:val="0"/>
        <w:ind w:firstLine="709"/>
        <w:jc w:val="center"/>
        <w:rPr>
          <w:rFonts w:ascii="Arial" w:eastAsia="Times New Roman" w:hAnsi="Arial" w:cs="Arial"/>
          <w:kern w:val="0"/>
          <w:sz w:val="24"/>
          <w:lang w:eastAsia="ar-SA"/>
        </w:rPr>
      </w:pPr>
      <w:r w:rsidRPr="00814A81">
        <w:rPr>
          <w:rFonts w:ascii="Arial" w:eastAsia="Times New Roman" w:hAnsi="Arial" w:cs="Arial"/>
          <w:color w:val="000000"/>
          <w:kern w:val="0"/>
          <w:sz w:val="24"/>
          <w:lang w:eastAsia="ar-SA"/>
        </w:rPr>
        <w:t xml:space="preserve">Глава 5. </w:t>
      </w:r>
      <w:r w:rsidRPr="00814A81">
        <w:rPr>
          <w:rFonts w:ascii="Arial" w:eastAsia="Times New Roman" w:hAnsi="Arial" w:cs="Arial"/>
          <w:kern w:val="0"/>
          <w:sz w:val="24"/>
          <w:lang w:eastAsia="ar-SA"/>
        </w:rPr>
        <w:t xml:space="preserve">Порядок досудебного (внесудебного) обжалования заявителем решений и действий (бездействия) </w:t>
      </w:r>
      <w:r w:rsidRPr="00814A81">
        <w:rPr>
          <w:rFonts w:ascii="Arial" w:eastAsia="Times New Roman" w:hAnsi="Arial" w:cs="Arial"/>
          <w:color w:val="000000"/>
          <w:kern w:val="0"/>
          <w:sz w:val="24"/>
          <w:lang w:eastAsia="ar-SA"/>
        </w:rPr>
        <w:t xml:space="preserve">ОМС </w:t>
      </w:r>
      <w:r w:rsidRPr="00814A81">
        <w:rPr>
          <w:rFonts w:ascii="Arial" w:eastAsia="Times New Roman" w:hAnsi="Arial" w:cs="Arial"/>
          <w:kern w:val="0"/>
          <w:sz w:val="24"/>
          <w:lang w:eastAsia="ar-SA"/>
        </w:rPr>
        <w:t xml:space="preserve"> и должностных лиц, муниципальных служащих.</w:t>
      </w:r>
    </w:p>
    <w:p w:rsidR="00814A81" w:rsidRPr="00814A81" w:rsidRDefault="00814A81" w:rsidP="00814A81">
      <w:pPr>
        <w:autoSpaceDE w:val="0"/>
        <w:ind w:firstLine="709"/>
        <w:jc w:val="center"/>
        <w:rPr>
          <w:rFonts w:ascii="Arial" w:eastAsia="Times New Roman" w:hAnsi="Arial" w:cs="Arial"/>
          <w:kern w:val="0"/>
          <w:sz w:val="24"/>
          <w:lang w:eastAsia="ar-SA"/>
        </w:rPr>
      </w:pPr>
    </w:p>
    <w:p w:rsidR="00814A81" w:rsidRPr="00814A81" w:rsidRDefault="00814A81" w:rsidP="00814A81">
      <w:pPr>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 xml:space="preserve">75.  Заявители  имеют право на обжалование, оспаривание решений, действий (бездействия) должностных лиц </w:t>
      </w:r>
      <w:r w:rsidRPr="00814A81">
        <w:rPr>
          <w:rFonts w:ascii="Arial" w:eastAsia="Times New Roman" w:hAnsi="Arial" w:cs="Arial"/>
          <w:color w:val="000000"/>
          <w:kern w:val="0"/>
          <w:sz w:val="24"/>
          <w:lang w:eastAsia="ar-SA"/>
        </w:rPr>
        <w:t>ОМС</w:t>
      </w:r>
      <w:r w:rsidRPr="00814A81">
        <w:rPr>
          <w:rFonts w:ascii="Arial" w:eastAsia="Times New Roman" w:hAnsi="Arial" w:cs="Arial"/>
          <w:kern w:val="0"/>
          <w:sz w:val="24"/>
          <w:lang w:eastAsia="ar-SA"/>
        </w:rPr>
        <w:t xml:space="preserve"> при предоставлении муниципальной услуги в судебном или в досудебном (внесудебном) порядке.</w:t>
      </w:r>
    </w:p>
    <w:p w:rsidR="00814A81" w:rsidRPr="00814A81" w:rsidRDefault="00814A81" w:rsidP="00814A81">
      <w:pPr>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 xml:space="preserve">76. Обжалование решений, действий (бездействия) должностных лиц </w:t>
      </w:r>
      <w:r w:rsidRPr="00814A81">
        <w:rPr>
          <w:rFonts w:ascii="Arial" w:eastAsia="Times New Roman" w:hAnsi="Arial" w:cs="Arial"/>
          <w:color w:val="000000"/>
          <w:kern w:val="0"/>
          <w:sz w:val="24"/>
          <w:lang w:eastAsia="ar-SA"/>
        </w:rPr>
        <w:t>ОМС</w:t>
      </w:r>
      <w:r w:rsidRPr="00814A81">
        <w:rPr>
          <w:rFonts w:ascii="Arial" w:eastAsia="Times New Roman" w:hAnsi="Arial" w:cs="Arial"/>
          <w:kern w:val="0"/>
          <w:sz w:val="24"/>
          <w:lang w:eastAsia="ar-SA"/>
        </w:rPr>
        <w:t xml:space="preserve"> при предоставлении муниципальной услуги в досудебном (внесудебном) порядке не лишает их права на оспаривание указанных решений, действий (бездействия) в судебном порядке.</w:t>
      </w:r>
    </w:p>
    <w:p w:rsidR="00814A81" w:rsidRPr="00814A81" w:rsidRDefault="00814A81" w:rsidP="00814A81">
      <w:pPr>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77. Заявитель может обратиться с жалобой, в том числе в следующих случаях:</w:t>
      </w:r>
    </w:p>
    <w:p w:rsidR="00814A81" w:rsidRPr="00814A81" w:rsidRDefault="00814A81" w:rsidP="00814A81">
      <w:pPr>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1) нарушение срока регистрации заявления заявителя о предоставлении муниципальной услуги;</w:t>
      </w:r>
    </w:p>
    <w:p w:rsidR="00814A81" w:rsidRPr="00814A81" w:rsidRDefault="00814A81" w:rsidP="00814A81">
      <w:pPr>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2) нарушение срока предоставления муниципальной услуги;</w:t>
      </w:r>
    </w:p>
    <w:p w:rsidR="00814A81" w:rsidRPr="00814A81" w:rsidRDefault="00814A81" w:rsidP="00814A81">
      <w:pPr>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3) требование у заявителя документов, не предусмотренных нормативными правовыми актами Российской Федерации, нормативными правовыми актами Костромской области, муниципальными правовыми актами для предоставления муниципальной  услуги;</w:t>
      </w:r>
    </w:p>
    <w:p w:rsidR="00814A81" w:rsidRPr="00814A81" w:rsidRDefault="00814A81" w:rsidP="00814A81">
      <w:pPr>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Костромской области, муниципальными правовыми актами  для предоставления муниципальной  услуги;</w:t>
      </w:r>
    </w:p>
    <w:p w:rsidR="00814A81" w:rsidRPr="00814A81" w:rsidRDefault="00814A81" w:rsidP="00814A81">
      <w:pPr>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w:t>
      </w:r>
      <w:r w:rsidRPr="00814A81">
        <w:rPr>
          <w:rFonts w:ascii="Arial" w:eastAsia="Times New Roman" w:hAnsi="Arial" w:cs="Arial"/>
          <w:kern w:val="0"/>
          <w:sz w:val="24"/>
          <w:lang w:eastAsia="ar-SA"/>
        </w:rPr>
        <w:lastRenderedPageBreak/>
        <w:t>правовыми актами Костромской области, муниципальными правовыми актами;</w:t>
      </w:r>
    </w:p>
    <w:p w:rsidR="00814A81" w:rsidRPr="00814A81" w:rsidRDefault="00814A81" w:rsidP="00814A81">
      <w:pPr>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6) 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Костромской области, муниципальными правовыми актами;</w:t>
      </w:r>
    </w:p>
    <w:p w:rsidR="00814A81" w:rsidRPr="00814A81" w:rsidRDefault="00814A81" w:rsidP="00814A81">
      <w:pPr>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 xml:space="preserve">7) отказ </w:t>
      </w:r>
      <w:r w:rsidRPr="00814A81">
        <w:rPr>
          <w:rFonts w:ascii="Arial" w:eastAsia="Times New Roman" w:hAnsi="Arial" w:cs="Arial"/>
          <w:color w:val="000000"/>
          <w:kern w:val="0"/>
          <w:sz w:val="24"/>
          <w:lang w:eastAsia="ar-SA"/>
        </w:rPr>
        <w:t>ОМС</w:t>
      </w:r>
      <w:r w:rsidRPr="00814A81">
        <w:rPr>
          <w:rFonts w:ascii="Arial" w:eastAsia="Times New Roman" w:hAnsi="Arial" w:cs="Arial"/>
          <w:kern w:val="0"/>
          <w:sz w:val="24"/>
          <w:lang w:eastAsia="ar-SA"/>
        </w:rPr>
        <w:t xml:space="preserve">, должностного лица </w:t>
      </w:r>
      <w:r w:rsidRPr="00814A81">
        <w:rPr>
          <w:rFonts w:ascii="Arial" w:eastAsia="Times New Roman" w:hAnsi="Arial" w:cs="Arial"/>
          <w:color w:val="000000"/>
          <w:kern w:val="0"/>
          <w:sz w:val="24"/>
          <w:lang w:eastAsia="ar-SA"/>
        </w:rPr>
        <w:t>ОМС</w:t>
      </w:r>
      <w:r w:rsidRPr="00814A81">
        <w:rPr>
          <w:rFonts w:ascii="Arial" w:eastAsia="Times New Roman" w:hAnsi="Arial" w:cs="Arial"/>
          <w:kern w:val="0"/>
          <w:sz w:val="24"/>
          <w:lang w:eastAsia="ar-SA"/>
        </w:rPr>
        <w:t>,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814A81" w:rsidRPr="00814A81" w:rsidRDefault="00814A81" w:rsidP="00814A81">
      <w:pPr>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 xml:space="preserve">78. Жалоба подается в письменной форме на бумажном носителе, в электронной форме в </w:t>
      </w:r>
      <w:r w:rsidRPr="00814A81">
        <w:rPr>
          <w:rFonts w:ascii="Arial" w:eastAsia="Times New Roman" w:hAnsi="Arial" w:cs="Arial"/>
          <w:color w:val="000000"/>
          <w:kern w:val="0"/>
          <w:sz w:val="24"/>
          <w:lang w:eastAsia="ar-SA"/>
        </w:rPr>
        <w:t>ОМС</w:t>
      </w:r>
      <w:r w:rsidRPr="00814A81">
        <w:rPr>
          <w:rFonts w:ascii="Arial" w:eastAsia="Times New Roman" w:hAnsi="Arial" w:cs="Arial"/>
          <w:kern w:val="0"/>
          <w:sz w:val="24"/>
          <w:lang w:eastAsia="ar-SA"/>
        </w:rPr>
        <w:t>.  Жалобы на решения, принятые руководителем</w:t>
      </w:r>
      <w:r w:rsidRPr="00814A81">
        <w:rPr>
          <w:rFonts w:ascii="Arial" w:eastAsia="Times New Roman" w:hAnsi="Arial" w:cs="Arial"/>
          <w:i/>
          <w:iCs/>
          <w:kern w:val="0"/>
          <w:sz w:val="24"/>
          <w:u w:val="single"/>
          <w:lang w:eastAsia="ar-SA"/>
        </w:rPr>
        <w:t xml:space="preserve">  </w:t>
      </w:r>
      <w:r w:rsidRPr="00814A81">
        <w:rPr>
          <w:rFonts w:ascii="Arial" w:eastAsia="Times New Roman" w:hAnsi="Arial" w:cs="Arial"/>
          <w:color w:val="000000"/>
          <w:kern w:val="0"/>
          <w:sz w:val="24"/>
          <w:lang w:eastAsia="ar-SA"/>
        </w:rPr>
        <w:t>ОМС</w:t>
      </w:r>
      <w:r w:rsidRPr="00814A81">
        <w:rPr>
          <w:rFonts w:ascii="Arial" w:eastAsia="Times New Roman" w:hAnsi="Arial" w:cs="Arial"/>
          <w:kern w:val="0"/>
          <w:sz w:val="24"/>
          <w:lang w:eastAsia="ar-SA"/>
        </w:rPr>
        <w:t xml:space="preserve"> рассматриваются </w:t>
      </w:r>
      <w:r w:rsidRPr="00814A81">
        <w:rPr>
          <w:rFonts w:ascii="Arial" w:eastAsia="Times New Roman" w:hAnsi="Arial" w:cs="Arial"/>
          <w:color w:val="000000"/>
          <w:kern w:val="0"/>
          <w:sz w:val="24"/>
          <w:lang w:eastAsia="ar-SA"/>
        </w:rPr>
        <w:t xml:space="preserve">прокуратурой Костромского района. </w:t>
      </w:r>
    </w:p>
    <w:p w:rsidR="00814A81" w:rsidRPr="00814A81" w:rsidRDefault="00814A81" w:rsidP="00814A81">
      <w:pPr>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 xml:space="preserve">79. Жалоба может быть </w:t>
      </w:r>
      <w:r w:rsidRPr="00814A81">
        <w:rPr>
          <w:rFonts w:ascii="Arial" w:eastAsia="Times New Roman" w:hAnsi="Arial" w:cs="Arial"/>
          <w:color w:val="000000"/>
          <w:kern w:val="0"/>
          <w:sz w:val="24"/>
          <w:lang w:eastAsia="ar-SA"/>
        </w:rPr>
        <w:t>направлена по почте, через  официальный сайт ОМС, федеральную государственную информационную систему «Единый портал государственных и муниципальных услуг (функций)» (</w:t>
      </w:r>
      <w:hyperlink r:id="rId34" w:history="1">
        <w:r w:rsidRPr="00814A81">
          <w:rPr>
            <w:rFonts w:ascii="Arial" w:eastAsia="Times New Roman" w:hAnsi="Arial" w:cs="Arial"/>
            <w:color w:val="000080"/>
            <w:kern w:val="0"/>
            <w:sz w:val="24"/>
            <w:lang w:val="en-US" w:eastAsia="ar-SA"/>
          </w:rPr>
          <w:t>www</w:t>
        </w:r>
        <w:r w:rsidRPr="00814A81">
          <w:rPr>
            <w:rFonts w:ascii="Arial" w:eastAsia="Times New Roman" w:hAnsi="Arial" w:cs="Arial"/>
            <w:color w:val="000080"/>
            <w:kern w:val="0"/>
            <w:sz w:val="24"/>
            <w:lang w:eastAsia="ar-SA"/>
          </w:rPr>
          <w:t>.</w:t>
        </w:r>
        <w:r w:rsidRPr="00814A81">
          <w:rPr>
            <w:rFonts w:ascii="Arial" w:eastAsia="Times New Roman" w:hAnsi="Arial" w:cs="Arial"/>
            <w:color w:val="000080"/>
            <w:kern w:val="0"/>
            <w:sz w:val="24"/>
            <w:lang w:val="en-US" w:eastAsia="ar-SA"/>
          </w:rPr>
          <w:t>gosuslugi</w:t>
        </w:r>
        <w:r w:rsidRPr="00814A81">
          <w:rPr>
            <w:rFonts w:ascii="Arial" w:eastAsia="Times New Roman" w:hAnsi="Arial" w:cs="Arial"/>
            <w:color w:val="000080"/>
            <w:kern w:val="0"/>
            <w:sz w:val="24"/>
            <w:lang w:eastAsia="ar-SA"/>
          </w:rPr>
          <w:t>.</w:t>
        </w:r>
        <w:r w:rsidRPr="00814A81">
          <w:rPr>
            <w:rFonts w:ascii="Arial" w:eastAsia="Times New Roman" w:hAnsi="Arial" w:cs="Arial"/>
            <w:color w:val="000080"/>
            <w:kern w:val="0"/>
            <w:sz w:val="24"/>
            <w:lang w:val="en-US" w:eastAsia="ar-SA"/>
          </w:rPr>
          <w:t>ru</w:t>
        </w:r>
      </w:hyperlink>
      <w:r w:rsidRPr="00814A81">
        <w:rPr>
          <w:rFonts w:ascii="Arial" w:eastAsia="Times New Roman" w:hAnsi="Arial" w:cs="Arial"/>
          <w:color w:val="000000"/>
          <w:kern w:val="0"/>
          <w:sz w:val="24"/>
          <w:lang w:eastAsia="ar-SA"/>
        </w:rPr>
        <w:t>), а также может быть принята</w:t>
      </w:r>
      <w:r w:rsidRPr="00814A81">
        <w:rPr>
          <w:rFonts w:ascii="Arial" w:eastAsia="Times New Roman" w:hAnsi="Arial" w:cs="Arial"/>
          <w:kern w:val="0"/>
          <w:sz w:val="24"/>
          <w:lang w:eastAsia="ar-SA"/>
        </w:rPr>
        <w:t xml:space="preserve"> при личном приеме заявителя.</w:t>
      </w:r>
    </w:p>
    <w:p w:rsidR="00814A81" w:rsidRPr="00814A81" w:rsidRDefault="00814A81" w:rsidP="00814A81">
      <w:pPr>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80. Жалоба должна содержать:</w:t>
      </w:r>
    </w:p>
    <w:p w:rsidR="00814A81" w:rsidRPr="00814A81" w:rsidRDefault="00814A81" w:rsidP="00814A81">
      <w:pPr>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 xml:space="preserve">1) наименование органа местного самоуправления, предоставляющего муниципальную услугу, должностного лица </w:t>
      </w:r>
      <w:r w:rsidRPr="00814A81">
        <w:rPr>
          <w:rFonts w:ascii="Arial" w:eastAsia="Times New Roman" w:hAnsi="Arial" w:cs="Arial"/>
          <w:color w:val="000000"/>
          <w:kern w:val="0"/>
          <w:sz w:val="24"/>
          <w:lang w:eastAsia="ar-SA"/>
        </w:rPr>
        <w:t>ОМС</w:t>
      </w:r>
      <w:r w:rsidRPr="00814A81">
        <w:rPr>
          <w:rFonts w:ascii="Arial" w:eastAsia="Times New Roman" w:hAnsi="Arial" w:cs="Arial"/>
          <w:kern w:val="0"/>
          <w:sz w:val="24"/>
          <w:lang w:eastAsia="ar-SA"/>
        </w:rPr>
        <w:t>, решения и действия (бездействие) которых обжалуются;</w:t>
      </w:r>
    </w:p>
    <w:p w:rsidR="00814A81" w:rsidRPr="00814A81" w:rsidRDefault="00814A81" w:rsidP="00814A81">
      <w:pPr>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814A81" w:rsidRPr="00814A81" w:rsidRDefault="00814A81" w:rsidP="00814A81">
      <w:pPr>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 xml:space="preserve">3) сведения об обжалуемых решениях и действиях (бездействии) </w:t>
      </w:r>
      <w:r w:rsidRPr="00814A81">
        <w:rPr>
          <w:rFonts w:ascii="Arial" w:eastAsia="Times New Roman" w:hAnsi="Arial" w:cs="Arial"/>
          <w:color w:val="000000"/>
          <w:kern w:val="0"/>
          <w:sz w:val="24"/>
          <w:lang w:eastAsia="ar-SA"/>
        </w:rPr>
        <w:t>ОМС,</w:t>
      </w:r>
      <w:r w:rsidRPr="00814A81">
        <w:rPr>
          <w:rFonts w:ascii="Arial" w:eastAsia="Times New Roman" w:hAnsi="Arial" w:cs="Arial"/>
          <w:kern w:val="0"/>
          <w:sz w:val="24"/>
          <w:lang w:eastAsia="ar-SA"/>
        </w:rPr>
        <w:t xml:space="preserve"> должностного лица </w:t>
      </w:r>
      <w:r w:rsidRPr="00814A81">
        <w:rPr>
          <w:rFonts w:ascii="Arial" w:eastAsia="Times New Roman" w:hAnsi="Arial" w:cs="Arial"/>
          <w:color w:val="000000"/>
          <w:kern w:val="0"/>
          <w:sz w:val="24"/>
          <w:lang w:eastAsia="ar-SA"/>
        </w:rPr>
        <w:t>ОМС</w:t>
      </w:r>
      <w:r w:rsidRPr="00814A81">
        <w:rPr>
          <w:rFonts w:ascii="Arial" w:eastAsia="Times New Roman" w:hAnsi="Arial" w:cs="Arial"/>
          <w:kern w:val="0"/>
          <w:sz w:val="24"/>
          <w:lang w:eastAsia="ar-SA"/>
        </w:rPr>
        <w:t>;</w:t>
      </w:r>
    </w:p>
    <w:p w:rsidR="00814A81" w:rsidRPr="00814A81" w:rsidRDefault="00814A81" w:rsidP="00814A81">
      <w:pPr>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 xml:space="preserve">4) доводы, на основании которых заявитель не согласен с решением и действием (бездействием) </w:t>
      </w:r>
      <w:r w:rsidRPr="00814A81">
        <w:rPr>
          <w:rFonts w:ascii="Arial" w:eastAsia="Times New Roman" w:hAnsi="Arial" w:cs="Arial"/>
          <w:color w:val="000000"/>
          <w:kern w:val="0"/>
          <w:sz w:val="24"/>
          <w:lang w:eastAsia="ar-SA"/>
        </w:rPr>
        <w:t>ОМС</w:t>
      </w:r>
      <w:r w:rsidRPr="00814A81">
        <w:rPr>
          <w:rFonts w:ascii="Arial" w:eastAsia="Times New Roman" w:hAnsi="Arial" w:cs="Arial"/>
          <w:kern w:val="0"/>
          <w:sz w:val="24"/>
          <w:lang w:eastAsia="ar-SA"/>
        </w:rPr>
        <w:t xml:space="preserve">, должностного лица </w:t>
      </w:r>
      <w:r w:rsidRPr="00814A81">
        <w:rPr>
          <w:rFonts w:ascii="Arial" w:eastAsia="Times New Roman" w:hAnsi="Arial" w:cs="Arial"/>
          <w:color w:val="000000"/>
          <w:kern w:val="0"/>
          <w:sz w:val="24"/>
          <w:lang w:eastAsia="ar-SA"/>
        </w:rPr>
        <w:t>ОМС</w:t>
      </w:r>
      <w:r w:rsidRPr="00814A81">
        <w:rPr>
          <w:rFonts w:ascii="Arial" w:eastAsia="Times New Roman" w:hAnsi="Arial" w:cs="Arial"/>
          <w:kern w:val="0"/>
          <w:sz w:val="24"/>
          <w:lang w:eastAsia="ar-SA"/>
        </w:rPr>
        <w:t xml:space="preserve">, либо муниципального служащего. </w:t>
      </w:r>
    </w:p>
    <w:p w:rsidR="00814A81" w:rsidRPr="00814A81" w:rsidRDefault="00814A81" w:rsidP="00814A81">
      <w:pPr>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Заявителем могут быть представлены документы (при наличии), подтверждающие доводы заявителя, либо их копии.</w:t>
      </w:r>
    </w:p>
    <w:p w:rsidR="00814A81" w:rsidRPr="00814A81" w:rsidRDefault="00814A81" w:rsidP="00814A81">
      <w:pPr>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 xml:space="preserve">81. Жалоба, поступившая в </w:t>
      </w:r>
      <w:r w:rsidRPr="00814A81">
        <w:rPr>
          <w:rFonts w:ascii="Arial" w:eastAsia="Times New Roman" w:hAnsi="Arial" w:cs="Arial"/>
          <w:color w:val="000000"/>
          <w:kern w:val="0"/>
          <w:sz w:val="24"/>
          <w:lang w:eastAsia="ar-SA"/>
        </w:rPr>
        <w:t>ОМС</w:t>
      </w:r>
      <w:r w:rsidRPr="00814A81">
        <w:rPr>
          <w:rFonts w:ascii="Arial" w:eastAsia="Times New Roman" w:hAnsi="Arial" w:cs="Arial"/>
          <w:kern w:val="0"/>
          <w:sz w:val="24"/>
          <w:lang w:eastAsia="ar-SA"/>
        </w:rPr>
        <w:t xml:space="preserve">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w:t>
      </w:r>
      <w:r w:rsidRPr="00814A81">
        <w:rPr>
          <w:rFonts w:ascii="Arial" w:eastAsia="Times New Roman" w:hAnsi="Arial" w:cs="Arial"/>
          <w:color w:val="000000"/>
          <w:kern w:val="0"/>
          <w:sz w:val="24"/>
          <w:lang w:eastAsia="ar-SA"/>
        </w:rPr>
        <w:t>ОМС</w:t>
      </w:r>
      <w:r w:rsidRPr="00814A81">
        <w:rPr>
          <w:rFonts w:ascii="Arial" w:eastAsia="Times New Roman" w:hAnsi="Arial" w:cs="Arial"/>
          <w:kern w:val="0"/>
          <w:sz w:val="24"/>
          <w:lang w:eastAsia="ar-SA"/>
        </w:rPr>
        <w:t xml:space="preserve">, должностного лица </w:t>
      </w:r>
      <w:r w:rsidRPr="00814A81">
        <w:rPr>
          <w:rFonts w:ascii="Arial" w:eastAsia="Times New Roman" w:hAnsi="Arial" w:cs="Arial"/>
          <w:color w:val="000000"/>
          <w:kern w:val="0"/>
          <w:sz w:val="24"/>
          <w:lang w:eastAsia="ar-SA"/>
        </w:rPr>
        <w:t>ОМС</w:t>
      </w:r>
      <w:r w:rsidRPr="00814A81">
        <w:rPr>
          <w:rFonts w:ascii="Arial" w:eastAsia="Times New Roman" w:hAnsi="Arial" w:cs="Arial"/>
          <w:kern w:val="0"/>
          <w:sz w:val="24"/>
          <w:lang w:eastAsia="ar-SA"/>
        </w:rPr>
        <w:t xml:space="preserve">,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814A81" w:rsidRPr="00814A81" w:rsidRDefault="00814A81" w:rsidP="00814A81">
      <w:pPr>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 xml:space="preserve">82. По результатам рассмотрения жалобы </w:t>
      </w:r>
      <w:r w:rsidRPr="00814A81">
        <w:rPr>
          <w:rFonts w:ascii="Arial" w:eastAsia="Times New Roman" w:hAnsi="Arial" w:cs="Arial"/>
          <w:color w:val="000000"/>
          <w:kern w:val="0"/>
          <w:sz w:val="24"/>
          <w:lang w:eastAsia="ar-SA"/>
        </w:rPr>
        <w:t>ОМС</w:t>
      </w:r>
      <w:r w:rsidRPr="00814A81">
        <w:rPr>
          <w:rFonts w:ascii="Arial" w:eastAsia="Times New Roman" w:hAnsi="Arial" w:cs="Arial"/>
          <w:kern w:val="0"/>
          <w:sz w:val="24"/>
          <w:lang w:eastAsia="ar-SA"/>
        </w:rPr>
        <w:t>, принимает одно из следующих решений:</w:t>
      </w:r>
    </w:p>
    <w:p w:rsidR="00814A81" w:rsidRPr="00814A81" w:rsidRDefault="00814A81" w:rsidP="00814A81">
      <w:pPr>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 xml:space="preserve">1) удовлетворяет жалобу, в том числе в форме отмены принятого решения, исправления допущенных </w:t>
      </w:r>
      <w:r w:rsidRPr="00814A81">
        <w:rPr>
          <w:rFonts w:ascii="Arial" w:eastAsia="Times New Roman" w:hAnsi="Arial" w:cs="Arial"/>
          <w:color w:val="000000"/>
          <w:kern w:val="0"/>
          <w:sz w:val="24"/>
          <w:lang w:eastAsia="ar-SA"/>
        </w:rPr>
        <w:t>ОМС</w:t>
      </w:r>
      <w:r w:rsidRPr="00814A81">
        <w:rPr>
          <w:rFonts w:ascii="Arial" w:eastAsia="Times New Roman" w:hAnsi="Arial" w:cs="Arial"/>
          <w:kern w:val="0"/>
          <w:sz w:val="24"/>
          <w:lang w:eastAsia="ar-SA"/>
        </w:rPr>
        <w:t>,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Костромской области муниципальными нормативными актами, а также в иных формах;</w:t>
      </w:r>
    </w:p>
    <w:p w:rsidR="00814A81" w:rsidRPr="00814A81" w:rsidRDefault="00814A81" w:rsidP="00814A81">
      <w:pPr>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2) отказывает в удовлетворении жалобы.</w:t>
      </w:r>
    </w:p>
    <w:p w:rsidR="00814A81" w:rsidRPr="00814A81" w:rsidRDefault="00814A81" w:rsidP="00814A81">
      <w:pPr>
        <w:autoSpaceDE w:val="0"/>
        <w:ind w:firstLine="709"/>
        <w:jc w:val="both"/>
        <w:rPr>
          <w:rFonts w:ascii="Arial" w:eastAsia="Times New Roman" w:hAnsi="Arial" w:cs="Arial"/>
          <w:kern w:val="0"/>
          <w:sz w:val="24"/>
          <w:lang w:eastAsia="ar-SA"/>
        </w:rPr>
      </w:pPr>
      <w:r w:rsidRPr="00814A81">
        <w:rPr>
          <w:rFonts w:ascii="Arial" w:eastAsia="Times New Roman" w:hAnsi="Arial" w:cs="Arial"/>
          <w:kern w:val="0"/>
          <w:sz w:val="24"/>
          <w:lang w:eastAsia="ar-SA"/>
        </w:rPr>
        <w:t xml:space="preserve">83. Не позднее дня, следующего за днем принятия решения, указанного в пункте 82 настоящего административного регламента, заявителю в письменной форме </w:t>
      </w:r>
      <w:r w:rsidRPr="00814A81">
        <w:rPr>
          <w:rFonts w:ascii="Arial" w:eastAsia="Times New Roman" w:hAnsi="Arial" w:cs="Arial"/>
          <w:color w:val="000000"/>
          <w:kern w:val="0"/>
          <w:sz w:val="24"/>
          <w:lang w:eastAsia="ar-SA"/>
        </w:rPr>
        <w:t>и по желанию заявителя в электронной форме направляется</w:t>
      </w:r>
      <w:r w:rsidRPr="00814A81">
        <w:rPr>
          <w:rFonts w:ascii="Arial" w:eastAsia="Times New Roman" w:hAnsi="Arial" w:cs="Arial"/>
          <w:kern w:val="0"/>
          <w:sz w:val="24"/>
          <w:lang w:eastAsia="ar-SA"/>
        </w:rPr>
        <w:t xml:space="preserve"> мотивированный ответ о результатах рассмотрения жалобы.</w:t>
      </w:r>
    </w:p>
    <w:p w:rsidR="00814A81" w:rsidRPr="00814A81" w:rsidRDefault="00814A81" w:rsidP="00814A81">
      <w:pPr>
        <w:autoSpaceDE w:val="0"/>
        <w:ind w:firstLine="709"/>
        <w:jc w:val="both"/>
        <w:rPr>
          <w:rFonts w:ascii="Arial" w:eastAsia="Times New Roman" w:hAnsi="Arial" w:cs="Arial"/>
          <w:color w:val="000000"/>
          <w:kern w:val="0"/>
          <w:sz w:val="24"/>
          <w:lang w:eastAsia="ar-SA"/>
        </w:rPr>
      </w:pPr>
      <w:r w:rsidRPr="00814A81">
        <w:rPr>
          <w:rFonts w:ascii="Arial" w:eastAsia="Times New Roman" w:hAnsi="Arial" w:cs="Arial"/>
          <w:kern w:val="0"/>
          <w:sz w:val="24"/>
          <w:lang w:eastAsia="ar-SA"/>
        </w:rPr>
        <w:lastRenderedPageBreak/>
        <w:t>84.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814A81" w:rsidRPr="00814A81" w:rsidRDefault="00814A81" w:rsidP="00814A81">
      <w:pPr>
        <w:autoSpaceDE w:val="0"/>
        <w:ind w:firstLine="709"/>
        <w:jc w:val="center"/>
        <w:rPr>
          <w:rFonts w:ascii="Arial" w:eastAsia="Times New Roman" w:hAnsi="Arial" w:cs="Arial"/>
          <w:color w:val="000000"/>
          <w:kern w:val="0"/>
          <w:sz w:val="24"/>
          <w:lang w:eastAsia="ar-SA"/>
        </w:rPr>
      </w:pPr>
    </w:p>
    <w:p w:rsidR="00814A81" w:rsidRPr="00814A81" w:rsidRDefault="00814A81" w:rsidP="00814A81">
      <w:pPr>
        <w:autoSpaceDE w:val="0"/>
        <w:ind w:firstLine="709"/>
        <w:jc w:val="center"/>
        <w:rPr>
          <w:rFonts w:eastAsia="Times New Roman"/>
          <w:color w:val="000000"/>
          <w:kern w:val="0"/>
          <w:sz w:val="28"/>
          <w:szCs w:val="28"/>
          <w:lang w:eastAsia="ar-SA"/>
        </w:rPr>
      </w:pPr>
    </w:p>
    <w:p w:rsidR="00814A81" w:rsidRPr="00814A81" w:rsidRDefault="00814A81" w:rsidP="00814A81">
      <w:pPr>
        <w:widowControl/>
        <w:autoSpaceDE w:val="0"/>
        <w:ind w:firstLine="720"/>
        <w:jc w:val="right"/>
        <w:rPr>
          <w:rFonts w:ascii="Arial" w:eastAsia="Arial" w:hAnsi="Arial" w:cs="Arial"/>
          <w:kern w:val="0"/>
          <w:szCs w:val="20"/>
          <w:lang w:eastAsia="ar-SA"/>
        </w:rPr>
      </w:pPr>
      <w:r w:rsidRPr="00814A81">
        <w:rPr>
          <w:rFonts w:ascii="Arial" w:eastAsia="Arial" w:hAnsi="Arial" w:cs="Arial"/>
          <w:kern w:val="0"/>
          <w:szCs w:val="20"/>
          <w:lang w:eastAsia="ar-SA"/>
        </w:rPr>
        <w:t>Приложение № 1</w:t>
      </w:r>
    </w:p>
    <w:p w:rsidR="00814A81" w:rsidRPr="00814A81" w:rsidRDefault="00814A81" w:rsidP="00814A81">
      <w:pPr>
        <w:widowControl/>
        <w:autoSpaceDE w:val="0"/>
        <w:ind w:firstLine="720"/>
        <w:jc w:val="right"/>
        <w:rPr>
          <w:rFonts w:ascii="Arial" w:eastAsia="Arial" w:hAnsi="Arial" w:cs="Arial"/>
          <w:kern w:val="0"/>
          <w:szCs w:val="20"/>
          <w:lang w:eastAsia="ar-SA"/>
        </w:rPr>
      </w:pPr>
      <w:r w:rsidRPr="00814A81">
        <w:rPr>
          <w:rFonts w:ascii="Arial" w:eastAsia="Arial" w:hAnsi="Arial" w:cs="Arial"/>
          <w:kern w:val="0"/>
          <w:szCs w:val="20"/>
          <w:lang w:eastAsia="ar-SA"/>
        </w:rPr>
        <w:t>к Административному регламенту</w:t>
      </w:r>
    </w:p>
    <w:p w:rsidR="00814A81" w:rsidRPr="00814A81" w:rsidRDefault="00814A81" w:rsidP="00814A81">
      <w:pPr>
        <w:widowControl/>
        <w:autoSpaceDE w:val="0"/>
        <w:ind w:firstLine="720"/>
        <w:jc w:val="right"/>
        <w:rPr>
          <w:rFonts w:ascii="Arial" w:eastAsia="Arial" w:hAnsi="Arial" w:cs="Arial"/>
          <w:kern w:val="0"/>
          <w:szCs w:val="20"/>
          <w:lang w:eastAsia="ar-SA"/>
        </w:rPr>
      </w:pPr>
      <w:r w:rsidRPr="00814A81">
        <w:rPr>
          <w:rFonts w:ascii="Arial" w:eastAsia="Arial" w:hAnsi="Arial" w:cs="Arial"/>
          <w:kern w:val="0"/>
          <w:szCs w:val="20"/>
          <w:lang w:eastAsia="ar-SA"/>
        </w:rPr>
        <w:t>предоставления муниципальной услуги</w:t>
      </w:r>
    </w:p>
    <w:p w:rsidR="00814A81" w:rsidRPr="00814A81" w:rsidRDefault="00814A81" w:rsidP="00814A81">
      <w:pPr>
        <w:widowControl/>
        <w:autoSpaceDE w:val="0"/>
        <w:ind w:firstLine="720"/>
        <w:jc w:val="right"/>
        <w:rPr>
          <w:rFonts w:ascii="Arial" w:eastAsia="Arial" w:hAnsi="Arial" w:cs="Arial"/>
          <w:kern w:val="0"/>
          <w:szCs w:val="20"/>
          <w:lang w:eastAsia="ar-SA"/>
        </w:rPr>
      </w:pPr>
      <w:r w:rsidRPr="00814A81">
        <w:rPr>
          <w:rFonts w:ascii="Arial" w:eastAsia="Arial" w:hAnsi="Arial" w:cs="Arial"/>
          <w:kern w:val="0"/>
          <w:szCs w:val="20"/>
          <w:lang w:eastAsia="ar-SA"/>
        </w:rPr>
        <w:t>«Перевод нежилого помещения</w:t>
      </w:r>
    </w:p>
    <w:p w:rsidR="00814A81" w:rsidRPr="00814A81" w:rsidRDefault="00814A81" w:rsidP="00814A81">
      <w:pPr>
        <w:widowControl/>
        <w:autoSpaceDE w:val="0"/>
        <w:ind w:firstLine="720"/>
        <w:jc w:val="right"/>
        <w:rPr>
          <w:rFonts w:ascii="Arial" w:eastAsia="Arial" w:hAnsi="Arial" w:cs="Arial"/>
          <w:kern w:val="0"/>
          <w:szCs w:val="20"/>
          <w:lang w:eastAsia="ar-SA"/>
        </w:rPr>
      </w:pPr>
      <w:r w:rsidRPr="00814A81">
        <w:rPr>
          <w:rFonts w:ascii="Arial" w:eastAsia="Arial" w:hAnsi="Arial" w:cs="Arial"/>
          <w:kern w:val="0"/>
          <w:szCs w:val="20"/>
          <w:lang w:eastAsia="ar-SA"/>
        </w:rPr>
        <w:t>в жилое помещение и жилого</w:t>
      </w:r>
    </w:p>
    <w:p w:rsidR="00814A81" w:rsidRPr="00814A81" w:rsidRDefault="00814A81" w:rsidP="00814A81">
      <w:pPr>
        <w:widowControl/>
        <w:autoSpaceDE w:val="0"/>
        <w:ind w:firstLine="720"/>
        <w:jc w:val="right"/>
        <w:rPr>
          <w:rFonts w:eastAsia="Arial"/>
          <w:kern w:val="0"/>
          <w:sz w:val="28"/>
          <w:szCs w:val="28"/>
          <w:lang w:eastAsia="ar-SA"/>
        </w:rPr>
      </w:pPr>
      <w:r w:rsidRPr="00814A81">
        <w:rPr>
          <w:rFonts w:ascii="Arial" w:eastAsia="Arial" w:hAnsi="Arial" w:cs="Arial"/>
          <w:kern w:val="0"/>
          <w:szCs w:val="20"/>
          <w:lang w:eastAsia="ar-SA"/>
        </w:rPr>
        <w:t>помещения в нежилое помещение»</w:t>
      </w:r>
    </w:p>
    <w:p w:rsidR="00814A81" w:rsidRPr="00814A81" w:rsidRDefault="00814A81" w:rsidP="00814A81">
      <w:pPr>
        <w:widowControl/>
        <w:autoSpaceDE w:val="0"/>
        <w:ind w:firstLine="720"/>
        <w:jc w:val="right"/>
        <w:rPr>
          <w:rFonts w:eastAsia="Arial"/>
          <w:kern w:val="0"/>
          <w:sz w:val="28"/>
          <w:szCs w:val="28"/>
          <w:lang w:eastAsia="ar-SA"/>
        </w:rPr>
      </w:pPr>
    </w:p>
    <w:p w:rsidR="00814A81" w:rsidRPr="00814A81" w:rsidRDefault="00814A81" w:rsidP="00814A81">
      <w:pPr>
        <w:widowControl/>
        <w:autoSpaceDE w:val="0"/>
        <w:ind w:firstLine="720"/>
        <w:jc w:val="center"/>
        <w:rPr>
          <w:rFonts w:ascii="Arial" w:eastAsia="Arial" w:hAnsi="Arial" w:cs="Arial"/>
          <w:kern w:val="0"/>
          <w:sz w:val="21"/>
          <w:szCs w:val="21"/>
          <w:lang w:eastAsia="ar-SA"/>
        </w:rPr>
      </w:pPr>
      <w:r w:rsidRPr="00814A81">
        <w:rPr>
          <w:rFonts w:ascii="Arial" w:eastAsia="Arial" w:hAnsi="Arial" w:cs="Arial"/>
          <w:kern w:val="0"/>
          <w:sz w:val="21"/>
          <w:szCs w:val="21"/>
          <w:lang w:eastAsia="ar-SA"/>
        </w:rPr>
        <w:t>Сведения о местонахождении и номерах контактных телефонов</w:t>
      </w:r>
    </w:p>
    <w:p w:rsidR="00814A81" w:rsidRPr="00814A81" w:rsidRDefault="00814A81" w:rsidP="00814A81">
      <w:pPr>
        <w:widowControl/>
        <w:autoSpaceDE w:val="0"/>
        <w:ind w:firstLine="720"/>
        <w:jc w:val="center"/>
        <w:rPr>
          <w:rFonts w:ascii="Arial" w:eastAsia="Arial" w:hAnsi="Arial" w:cs="Arial"/>
          <w:kern w:val="0"/>
          <w:sz w:val="21"/>
          <w:szCs w:val="21"/>
          <w:lang w:eastAsia="ar-SA"/>
        </w:rPr>
      </w:pPr>
      <w:r w:rsidRPr="00814A81">
        <w:rPr>
          <w:rFonts w:ascii="Arial" w:eastAsia="Arial" w:hAnsi="Arial" w:cs="Arial"/>
          <w:kern w:val="0"/>
          <w:sz w:val="21"/>
          <w:szCs w:val="21"/>
          <w:lang w:eastAsia="ar-SA"/>
        </w:rPr>
        <w:t>органов и организаций, в которых заявители могут</w:t>
      </w:r>
    </w:p>
    <w:p w:rsidR="00814A81" w:rsidRPr="00814A81" w:rsidRDefault="00814A81" w:rsidP="00814A81">
      <w:pPr>
        <w:widowControl/>
        <w:autoSpaceDE w:val="0"/>
        <w:ind w:firstLine="720"/>
        <w:jc w:val="center"/>
        <w:rPr>
          <w:rFonts w:ascii="Arial" w:eastAsia="Arial" w:hAnsi="Arial" w:cs="Arial"/>
          <w:kern w:val="0"/>
          <w:sz w:val="21"/>
          <w:szCs w:val="21"/>
          <w:lang w:eastAsia="ar-SA"/>
        </w:rPr>
      </w:pPr>
      <w:r w:rsidRPr="00814A81">
        <w:rPr>
          <w:rFonts w:ascii="Arial" w:eastAsia="Arial" w:hAnsi="Arial" w:cs="Arial"/>
          <w:kern w:val="0"/>
          <w:sz w:val="21"/>
          <w:szCs w:val="21"/>
          <w:lang w:eastAsia="ar-SA"/>
        </w:rPr>
        <w:t>получить документы, необходимые для предоставления</w:t>
      </w:r>
    </w:p>
    <w:p w:rsidR="00814A81" w:rsidRPr="00814A81" w:rsidRDefault="00814A81" w:rsidP="00814A81">
      <w:pPr>
        <w:widowControl/>
        <w:autoSpaceDE w:val="0"/>
        <w:ind w:firstLine="720"/>
        <w:jc w:val="center"/>
        <w:rPr>
          <w:rFonts w:ascii="Arial" w:eastAsia="Arial" w:hAnsi="Arial" w:cs="Arial"/>
          <w:color w:val="000000"/>
          <w:kern w:val="0"/>
          <w:sz w:val="21"/>
          <w:szCs w:val="21"/>
          <w:lang w:eastAsia="ar-SA"/>
        </w:rPr>
      </w:pPr>
      <w:r w:rsidRPr="00814A81">
        <w:rPr>
          <w:rFonts w:ascii="Arial" w:eastAsia="Arial" w:hAnsi="Arial" w:cs="Arial"/>
          <w:kern w:val="0"/>
          <w:sz w:val="21"/>
          <w:szCs w:val="21"/>
          <w:lang w:eastAsia="ar-SA"/>
        </w:rPr>
        <w:t>муниципальной услуги</w:t>
      </w:r>
    </w:p>
    <w:p w:rsidR="00814A81" w:rsidRPr="00814A81" w:rsidRDefault="00814A81" w:rsidP="00814A81">
      <w:pPr>
        <w:autoSpaceDE w:val="0"/>
        <w:ind w:firstLine="709"/>
        <w:jc w:val="center"/>
        <w:rPr>
          <w:rFonts w:ascii="Arial" w:eastAsia="Times New Roman" w:hAnsi="Arial" w:cs="Arial"/>
          <w:color w:val="000000"/>
          <w:kern w:val="0"/>
          <w:sz w:val="21"/>
          <w:szCs w:val="21"/>
          <w:lang w:eastAsia="ar-SA"/>
        </w:rPr>
      </w:pPr>
    </w:p>
    <w:tbl>
      <w:tblPr>
        <w:tblW w:w="0" w:type="auto"/>
        <w:tblInd w:w="75" w:type="dxa"/>
        <w:tblLayout w:type="fixed"/>
        <w:tblCellMar>
          <w:top w:w="75" w:type="dxa"/>
          <w:left w:w="75" w:type="dxa"/>
          <w:bottom w:w="75" w:type="dxa"/>
          <w:right w:w="75" w:type="dxa"/>
        </w:tblCellMar>
        <w:tblLook w:val="0000"/>
      </w:tblPr>
      <w:tblGrid>
        <w:gridCol w:w="709"/>
        <w:gridCol w:w="3544"/>
        <w:gridCol w:w="2268"/>
        <w:gridCol w:w="1614"/>
        <w:gridCol w:w="1694"/>
      </w:tblGrid>
      <w:tr w:rsidR="00814A81" w:rsidRPr="00814A81" w:rsidTr="00814A81">
        <w:tc>
          <w:tcPr>
            <w:tcW w:w="709" w:type="dxa"/>
            <w:tcBorders>
              <w:top w:val="single" w:sz="4" w:space="0" w:color="000000"/>
              <w:left w:val="single" w:sz="4" w:space="0" w:color="000000"/>
              <w:bottom w:val="single" w:sz="4" w:space="0" w:color="000000"/>
            </w:tcBorders>
            <w:shd w:val="clear" w:color="auto" w:fill="auto"/>
          </w:tcPr>
          <w:p w:rsidR="00814A81" w:rsidRPr="00814A81" w:rsidRDefault="00814A81" w:rsidP="00814A81">
            <w:pPr>
              <w:widowControl/>
              <w:autoSpaceDE w:val="0"/>
              <w:snapToGrid w:val="0"/>
              <w:jc w:val="center"/>
              <w:rPr>
                <w:rFonts w:ascii="Arial" w:eastAsia="Arial" w:hAnsi="Arial" w:cs="Arial"/>
                <w:kern w:val="0"/>
                <w:sz w:val="21"/>
                <w:szCs w:val="21"/>
                <w:lang w:eastAsia="ar-SA"/>
              </w:rPr>
            </w:pPr>
            <w:r w:rsidRPr="00814A81">
              <w:rPr>
                <w:rFonts w:ascii="Arial" w:eastAsia="Arial" w:hAnsi="Arial" w:cs="Arial"/>
                <w:kern w:val="0"/>
                <w:sz w:val="21"/>
                <w:szCs w:val="21"/>
                <w:lang w:eastAsia="ar-SA"/>
              </w:rPr>
              <w:t>№ п/п</w:t>
            </w:r>
          </w:p>
        </w:tc>
        <w:tc>
          <w:tcPr>
            <w:tcW w:w="3544" w:type="dxa"/>
            <w:tcBorders>
              <w:top w:val="single" w:sz="4" w:space="0" w:color="000000"/>
              <w:left w:val="single" w:sz="4" w:space="0" w:color="000000"/>
              <w:bottom w:val="single" w:sz="4" w:space="0" w:color="000000"/>
            </w:tcBorders>
            <w:shd w:val="clear" w:color="auto" w:fill="auto"/>
          </w:tcPr>
          <w:p w:rsidR="00814A81" w:rsidRPr="00814A81" w:rsidRDefault="00814A81" w:rsidP="00814A81">
            <w:pPr>
              <w:widowControl/>
              <w:autoSpaceDE w:val="0"/>
              <w:snapToGrid w:val="0"/>
              <w:jc w:val="center"/>
              <w:rPr>
                <w:rFonts w:ascii="Arial" w:eastAsia="Arial" w:hAnsi="Arial" w:cs="Arial"/>
                <w:kern w:val="0"/>
                <w:sz w:val="21"/>
                <w:szCs w:val="21"/>
                <w:lang w:eastAsia="ar-SA"/>
              </w:rPr>
            </w:pPr>
            <w:r w:rsidRPr="00814A81">
              <w:rPr>
                <w:rFonts w:ascii="Arial" w:eastAsia="Arial" w:hAnsi="Arial" w:cs="Arial"/>
                <w:kern w:val="0"/>
                <w:sz w:val="21"/>
                <w:szCs w:val="21"/>
                <w:lang w:eastAsia="ar-SA"/>
              </w:rPr>
              <w:t>Название органа, учреждения, организации</w:t>
            </w:r>
          </w:p>
        </w:tc>
        <w:tc>
          <w:tcPr>
            <w:tcW w:w="2268" w:type="dxa"/>
            <w:tcBorders>
              <w:top w:val="single" w:sz="4" w:space="0" w:color="000000"/>
              <w:left w:val="single" w:sz="4" w:space="0" w:color="000000"/>
              <w:bottom w:val="single" w:sz="4" w:space="0" w:color="000000"/>
            </w:tcBorders>
            <w:shd w:val="clear" w:color="auto" w:fill="auto"/>
          </w:tcPr>
          <w:p w:rsidR="00814A81" w:rsidRPr="00814A81" w:rsidRDefault="00814A81" w:rsidP="00814A81">
            <w:pPr>
              <w:widowControl/>
              <w:autoSpaceDE w:val="0"/>
              <w:snapToGrid w:val="0"/>
              <w:jc w:val="center"/>
              <w:rPr>
                <w:rFonts w:ascii="Arial" w:eastAsia="Arial" w:hAnsi="Arial" w:cs="Arial"/>
                <w:kern w:val="0"/>
                <w:sz w:val="21"/>
                <w:szCs w:val="21"/>
                <w:lang w:eastAsia="ar-SA"/>
              </w:rPr>
            </w:pPr>
            <w:r w:rsidRPr="00814A81">
              <w:rPr>
                <w:rFonts w:ascii="Arial" w:eastAsia="Arial" w:hAnsi="Arial" w:cs="Arial"/>
                <w:kern w:val="0"/>
                <w:sz w:val="21"/>
                <w:szCs w:val="21"/>
                <w:lang w:eastAsia="ar-SA"/>
              </w:rPr>
              <w:t>Адрес местоположения</w:t>
            </w:r>
          </w:p>
        </w:tc>
        <w:tc>
          <w:tcPr>
            <w:tcW w:w="1614" w:type="dxa"/>
            <w:tcBorders>
              <w:top w:val="single" w:sz="4" w:space="0" w:color="000000"/>
              <w:left w:val="single" w:sz="4" w:space="0" w:color="000000"/>
              <w:bottom w:val="single" w:sz="4" w:space="0" w:color="000000"/>
            </w:tcBorders>
            <w:shd w:val="clear" w:color="auto" w:fill="auto"/>
          </w:tcPr>
          <w:p w:rsidR="00814A81" w:rsidRPr="00814A81" w:rsidRDefault="00814A81" w:rsidP="00814A81">
            <w:pPr>
              <w:widowControl/>
              <w:autoSpaceDE w:val="0"/>
              <w:snapToGrid w:val="0"/>
              <w:jc w:val="center"/>
              <w:rPr>
                <w:rFonts w:ascii="Arial" w:eastAsia="Arial" w:hAnsi="Arial" w:cs="Arial"/>
                <w:kern w:val="0"/>
                <w:sz w:val="21"/>
                <w:szCs w:val="21"/>
                <w:lang w:eastAsia="ar-SA"/>
              </w:rPr>
            </w:pPr>
            <w:r w:rsidRPr="00814A81">
              <w:rPr>
                <w:rFonts w:ascii="Arial" w:eastAsia="Arial" w:hAnsi="Arial" w:cs="Arial"/>
                <w:kern w:val="0"/>
                <w:sz w:val="21"/>
                <w:szCs w:val="21"/>
                <w:lang w:eastAsia="ar-SA"/>
              </w:rPr>
              <w:t>Номер телефона</w:t>
            </w:r>
          </w:p>
        </w:tc>
        <w:tc>
          <w:tcPr>
            <w:tcW w:w="1694" w:type="dxa"/>
            <w:tcBorders>
              <w:top w:val="single" w:sz="4" w:space="0" w:color="000000"/>
              <w:left w:val="single" w:sz="4" w:space="0" w:color="000000"/>
              <w:bottom w:val="single" w:sz="4" w:space="0" w:color="000000"/>
              <w:right w:val="single" w:sz="4" w:space="0" w:color="000000"/>
            </w:tcBorders>
            <w:shd w:val="clear" w:color="auto" w:fill="auto"/>
          </w:tcPr>
          <w:p w:rsidR="00814A81" w:rsidRPr="00814A81" w:rsidRDefault="00814A81" w:rsidP="00814A81">
            <w:pPr>
              <w:widowControl/>
              <w:autoSpaceDE w:val="0"/>
              <w:snapToGrid w:val="0"/>
              <w:ind w:firstLine="12"/>
              <w:jc w:val="center"/>
              <w:rPr>
                <w:rFonts w:ascii="Arial" w:eastAsia="Arial" w:hAnsi="Arial" w:cs="Arial"/>
                <w:kern w:val="0"/>
                <w:szCs w:val="20"/>
                <w:lang w:eastAsia="ar-SA"/>
              </w:rPr>
            </w:pPr>
            <w:r w:rsidRPr="00814A81">
              <w:rPr>
                <w:rFonts w:ascii="Arial" w:eastAsia="Arial" w:hAnsi="Arial" w:cs="Arial"/>
                <w:kern w:val="0"/>
                <w:sz w:val="21"/>
                <w:szCs w:val="21"/>
                <w:lang w:eastAsia="ar-SA"/>
              </w:rPr>
              <w:t>Интернет-адрес</w:t>
            </w:r>
          </w:p>
        </w:tc>
      </w:tr>
      <w:tr w:rsidR="00814A81" w:rsidRPr="00D444A2" w:rsidTr="00814A81">
        <w:tc>
          <w:tcPr>
            <w:tcW w:w="709" w:type="dxa"/>
            <w:tcBorders>
              <w:top w:val="single" w:sz="4" w:space="0" w:color="000000"/>
              <w:left w:val="single" w:sz="4" w:space="0" w:color="000000"/>
              <w:bottom w:val="single" w:sz="4" w:space="0" w:color="000000"/>
            </w:tcBorders>
            <w:shd w:val="clear" w:color="auto" w:fill="auto"/>
          </w:tcPr>
          <w:p w:rsidR="00814A81" w:rsidRPr="00814A81" w:rsidRDefault="00814A81" w:rsidP="00814A81">
            <w:pPr>
              <w:widowControl/>
              <w:autoSpaceDE w:val="0"/>
              <w:snapToGrid w:val="0"/>
              <w:jc w:val="center"/>
              <w:rPr>
                <w:rFonts w:ascii="Arial" w:eastAsia="Arial" w:hAnsi="Arial" w:cs="Arial"/>
                <w:kern w:val="0"/>
                <w:sz w:val="21"/>
                <w:szCs w:val="21"/>
                <w:lang w:eastAsia="ar-SA"/>
              </w:rPr>
            </w:pPr>
            <w:r w:rsidRPr="00814A81">
              <w:rPr>
                <w:rFonts w:ascii="Arial" w:eastAsia="Arial" w:hAnsi="Arial" w:cs="Arial"/>
                <w:kern w:val="0"/>
                <w:sz w:val="21"/>
                <w:szCs w:val="21"/>
                <w:lang w:eastAsia="ar-SA"/>
              </w:rPr>
              <w:t>1</w:t>
            </w:r>
          </w:p>
        </w:tc>
        <w:tc>
          <w:tcPr>
            <w:tcW w:w="3544" w:type="dxa"/>
            <w:tcBorders>
              <w:top w:val="single" w:sz="4" w:space="0" w:color="000000"/>
              <w:left w:val="single" w:sz="4" w:space="0" w:color="000000"/>
              <w:bottom w:val="single" w:sz="4" w:space="0" w:color="000000"/>
            </w:tcBorders>
            <w:shd w:val="clear" w:color="auto" w:fill="auto"/>
          </w:tcPr>
          <w:p w:rsidR="00814A81" w:rsidRPr="00814A81" w:rsidRDefault="00814A81" w:rsidP="00814A81">
            <w:pPr>
              <w:autoSpaceDE w:val="0"/>
              <w:snapToGrid w:val="0"/>
              <w:jc w:val="both"/>
              <w:rPr>
                <w:rFonts w:ascii="Arial" w:eastAsia="Arial" w:hAnsi="Arial" w:cs="Arial"/>
                <w:kern w:val="0"/>
                <w:sz w:val="21"/>
                <w:szCs w:val="21"/>
                <w:lang w:eastAsia="ar-SA"/>
              </w:rPr>
            </w:pPr>
            <w:r w:rsidRPr="00814A81">
              <w:rPr>
                <w:rFonts w:ascii="Arial" w:eastAsia="Arial" w:hAnsi="Arial" w:cs="Arial"/>
                <w:kern w:val="0"/>
                <w:sz w:val="21"/>
                <w:szCs w:val="21"/>
                <w:lang w:eastAsia="ar-SA"/>
              </w:rPr>
              <w:t>Администрация Чернопенского  сельского поселения Костромского муниципального района Костромской области</w:t>
            </w:r>
          </w:p>
        </w:tc>
        <w:tc>
          <w:tcPr>
            <w:tcW w:w="2268" w:type="dxa"/>
            <w:tcBorders>
              <w:top w:val="single" w:sz="4" w:space="0" w:color="000000"/>
              <w:left w:val="single" w:sz="4" w:space="0" w:color="000000"/>
              <w:bottom w:val="single" w:sz="4" w:space="0" w:color="000000"/>
            </w:tcBorders>
            <w:shd w:val="clear" w:color="auto" w:fill="auto"/>
          </w:tcPr>
          <w:p w:rsidR="00814A81" w:rsidRPr="00814A81" w:rsidRDefault="00814A81" w:rsidP="00814A81">
            <w:pPr>
              <w:autoSpaceDE w:val="0"/>
              <w:snapToGrid w:val="0"/>
              <w:jc w:val="both"/>
              <w:rPr>
                <w:rFonts w:ascii="Arial" w:eastAsia="Arial" w:hAnsi="Arial" w:cs="Arial"/>
                <w:kern w:val="0"/>
                <w:sz w:val="21"/>
                <w:szCs w:val="21"/>
                <w:lang w:eastAsia="ar-SA"/>
              </w:rPr>
            </w:pPr>
            <w:r w:rsidRPr="00814A81">
              <w:rPr>
                <w:rFonts w:ascii="Arial" w:eastAsia="Arial" w:hAnsi="Arial" w:cs="Arial"/>
                <w:kern w:val="0"/>
                <w:sz w:val="21"/>
                <w:szCs w:val="21"/>
                <w:lang w:eastAsia="ar-SA"/>
              </w:rPr>
              <w:t>156539, Костромская область, Костромской район, п. Сухоногово, пл. Советская, д.3</w:t>
            </w:r>
          </w:p>
        </w:tc>
        <w:tc>
          <w:tcPr>
            <w:tcW w:w="1614" w:type="dxa"/>
            <w:tcBorders>
              <w:top w:val="single" w:sz="4" w:space="0" w:color="000000"/>
              <w:left w:val="single" w:sz="4" w:space="0" w:color="000000"/>
              <w:bottom w:val="single" w:sz="4" w:space="0" w:color="000000"/>
            </w:tcBorders>
            <w:shd w:val="clear" w:color="auto" w:fill="auto"/>
          </w:tcPr>
          <w:p w:rsidR="00814A81" w:rsidRPr="00814A81" w:rsidRDefault="00814A81" w:rsidP="00814A81">
            <w:pPr>
              <w:autoSpaceDE w:val="0"/>
              <w:snapToGrid w:val="0"/>
              <w:jc w:val="both"/>
              <w:rPr>
                <w:rFonts w:ascii="Arial" w:eastAsia="Arial" w:hAnsi="Arial" w:cs="Arial"/>
                <w:kern w:val="0"/>
                <w:sz w:val="21"/>
                <w:szCs w:val="21"/>
                <w:lang w:eastAsia="ar-SA"/>
              </w:rPr>
            </w:pPr>
            <w:r w:rsidRPr="00814A81">
              <w:rPr>
                <w:rFonts w:ascii="Arial" w:eastAsia="Arial" w:hAnsi="Arial" w:cs="Arial"/>
                <w:kern w:val="0"/>
                <w:sz w:val="21"/>
                <w:szCs w:val="21"/>
                <w:lang w:eastAsia="ar-SA"/>
              </w:rPr>
              <w:t>8(4942)</w:t>
            </w:r>
          </w:p>
          <w:p w:rsidR="00814A81" w:rsidRPr="00814A81" w:rsidRDefault="00814A81" w:rsidP="00814A81">
            <w:pPr>
              <w:autoSpaceDE w:val="0"/>
              <w:jc w:val="both"/>
              <w:rPr>
                <w:rFonts w:ascii="Arial" w:eastAsia="Arial" w:hAnsi="Arial" w:cs="Arial"/>
                <w:kern w:val="0"/>
                <w:sz w:val="21"/>
                <w:szCs w:val="21"/>
                <w:lang w:val="en-US" w:eastAsia="ar-SA"/>
              </w:rPr>
            </w:pPr>
            <w:r w:rsidRPr="00814A81">
              <w:rPr>
                <w:rFonts w:ascii="Arial" w:eastAsia="Arial" w:hAnsi="Arial" w:cs="Arial"/>
                <w:kern w:val="0"/>
                <w:sz w:val="21"/>
                <w:szCs w:val="21"/>
                <w:lang w:eastAsia="ar-SA"/>
              </w:rPr>
              <w:t>664-625</w:t>
            </w:r>
          </w:p>
        </w:tc>
        <w:tc>
          <w:tcPr>
            <w:tcW w:w="1694" w:type="dxa"/>
            <w:tcBorders>
              <w:top w:val="single" w:sz="4" w:space="0" w:color="000000"/>
              <w:left w:val="single" w:sz="4" w:space="0" w:color="000000"/>
              <w:bottom w:val="single" w:sz="4" w:space="0" w:color="000000"/>
              <w:right w:val="single" w:sz="4" w:space="0" w:color="000000"/>
            </w:tcBorders>
            <w:shd w:val="clear" w:color="auto" w:fill="auto"/>
          </w:tcPr>
          <w:p w:rsidR="00814A81" w:rsidRPr="00814A81" w:rsidRDefault="00814A81" w:rsidP="00814A81">
            <w:pPr>
              <w:autoSpaceDE w:val="0"/>
              <w:snapToGrid w:val="0"/>
              <w:jc w:val="both"/>
              <w:rPr>
                <w:rFonts w:ascii="Courier New" w:eastAsia="Arial" w:hAnsi="Courier New" w:cs="Courier New"/>
                <w:kern w:val="0"/>
                <w:szCs w:val="20"/>
                <w:lang w:val="en-US" w:eastAsia="ar-SA"/>
              </w:rPr>
            </w:pPr>
            <w:r w:rsidRPr="00814A81">
              <w:rPr>
                <w:rFonts w:ascii="Arial" w:eastAsia="Arial" w:hAnsi="Arial" w:cs="Arial"/>
                <w:kern w:val="0"/>
                <w:sz w:val="21"/>
                <w:szCs w:val="21"/>
                <w:lang w:val="en-US" w:eastAsia="ar-SA"/>
              </w:rPr>
              <w:t xml:space="preserve">e-mail: </w:t>
            </w:r>
            <w:hyperlink r:id="rId35" w:history="1">
              <w:r w:rsidRPr="00814A81">
                <w:rPr>
                  <w:rFonts w:ascii="Arial" w:eastAsia="Arial" w:hAnsi="Arial" w:cs="Arial"/>
                  <w:color w:val="000080"/>
                  <w:kern w:val="0"/>
                  <w:sz w:val="21"/>
                  <w:szCs w:val="21"/>
                  <w:u w:val="single"/>
                  <w:lang w:val="en-US" w:eastAsia="ar-SA"/>
                </w:rPr>
                <w:t>a-chernopenskogo@mail.ru</w:t>
              </w:r>
            </w:hyperlink>
          </w:p>
        </w:tc>
      </w:tr>
      <w:tr w:rsidR="00814A81" w:rsidRPr="00D444A2" w:rsidTr="00814A81">
        <w:tc>
          <w:tcPr>
            <w:tcW w:w="709" w:type="dxa"/>
            <w:tcBorders>
              <w:left w:val="single" w:sz="4" w:space="0" w:color="000000"/>
              <w:bottom w:val="single" w:sz="4" w:space="0" w:color="000000"/>
            </w:tcBorders>
            <w:shd w:val="clear" w:color="auto" w:fill="auto"/>
          </w:tcPr>
          <w:p w:rsidR="00814A81" w:rsidRPr="00814A81" w:rsidRDefault="00814A81" w:rsidP="00814A81">
            <w:pPr>
              <w:widowControl/>
              <w:autoSpaceDE w:val="0"/>
              <w:snapToGrid w:val="0"/>
              <w:jc w:val="center"/>
              <w:rPr>
                <w:rFonts w:ascii="Arial" w:eastAsia="Arial" w:hAnsi="Arial" w:cs="Arial"/>
                <w:kern w:val="0"/>
                <w:sz w:val="21"/>
                <w:szCs w:val="21"/>
                <w:lang w:eastAsia="ar-SA"/>
              </w:rPr>
            </w:pPr>
            <w:r w:rsidRPr="00814A81">
              <w:rPr>
                <w:rFonts w:ascii="Arial" w:eastAsia="Arial" w:hAnsi="Arial" w:cs="Arial"/>
                <w:kern w:val="0"/>
                <w:sz w:val="21"/>
                <w:szCs w:val="21"/>
                <w:lang w:eastAsia="ar-SA"/>
              </w:rPr>
              <w:t>2</w:t>
            </w:r>
          </w:p>
        </w:tc>
        <w:tc>
          <w:tcPr>
            <w:tcW w:w="3544" w:type="dxa"/>
            <w:tcBorders>
              <w:left w:val="single" w:sz="4" w:space="0" w:color="000000"/>
              <w:bottom w:val="single" w:sz="4" w:space="0" w:color="000000"/>
            </w:tcBorders>
            <w:shd w:val="clear" w:color="auto" w:fill="auto"/>
          </w:tcPr>
          <w:p w:rsidR="00814A81" w:rsidRPr="00814A81" w:rsidRDefault="00814A81" w:rsidP="00814A81">
            <w:pPr>
              <w:widowControl/>
              <w:snapToGrid w:val="0"/>
              <w:jc w:val="both"/>
              <w:rPr>
                <w:rFonts w:ascii="Arial" w:eastAsia="Times New Roman" w:hAnsi="Arial" w:cs="Arial"/>
                <w:kern w:val="0"/>
                <w:sz w:val="21"/>
                <w:szCs w:val="21"/>
                <w:lang w:eastAsia="ar-SA"/>
              </w:rPr>
            </w:pPr>
            <w:r w:rsidRPr="00814A81">
              <w:rPr>
                <w:rFonts w:ascii="Arial" w:eastAsia="Times New Roman" w:hAnsi="Arial" w:cs="Arial"/>
                <w:kern w:val="0"/>
                <w:sz w:val="21"/>
                <w:szCs w:val="21"/>
                <w:lang w:eastAsia="ar-SA"/>
              </w:rPr>
              <w:t>Управление Федеральной службы государственной регистрации, кадастра и картографии (Росреестр) по Костромской области</w:t>
            </w:r>
          </w:p>
        </w:tc>
        <w:tc>
          <w:tcPr>
            <w:tcW w:w="2268" w:type="dxa"/>
            <w:tcBorders>
              <w:left w:val="single" w:sz="4" w:space="0" w:color="000000"/>
              <w:bottom w:val="single" w:sz="4" w:space="0" w:color="000000"/>
            </w:tcBorders>
            <w:shd w:val="clear" w:color="auto" w:fill="auto"/>
          </w:tcPr>
          <w:p w:rsidR="00814A81" w:rsidRPr="00814A81" w:rsidRDefault="00814A81" w:rsidP="00814A81">
            <w:pPr>
              <w:widowControl/>
              <w:snapToGrid w:val="0"/>
              <w:rPr>
                <w:rFonts w:ascii="Arial" w:eastAsia="Times New Roman" w:hAnsi="Arial" w:cs="Arial"/>
                <w:kern w:val="0"/>
                <w:sz w:val="21"/>
                <w:szCs w:val="21"/>
                <w:lang w:eastAsia="ar-SA"/>
              </w:rPr>
            </w:pPr>
            <w:r w:rsidRPr="00814A81">
              <w:rPr>
                <w:rFonts w:ascii="Arial" w:eastAsia="Times New Roman" w:hAnsi="Arial" w:cs="Arial"/>
                <w:kern w:val="0"/>
                <w:sz w:val="21"/>
                <w:szCs w:val="21"/>
                <w:lang w:eastAsia="ar-SA"/>
              </w:rPr>
              <w:t xml:space="preserve">156013, г. Кострома, </w:t>
            </w:r>
          </w:p>
          <w:p w:rsidR="00814A81" w:rsidRPr="00814A81" w:rsidRDefault="00814A81" w:rsidP="00814A81">
            <w:pPr>
              <w:widowControl/>
              <w:rPr>
                <w:rFonts w:ascii="Arial" w:eastAsia="Times New Roman" w:hAnsi="Arial" w:cs="Arial"/>
                <w:kern w:val="0"/>
                <w:sz w:val="21"/>
                <w:szCs w:val="21"/>
                <w:lang w:eastAsia="ar-SA"/>
              </w:rPr>
            </w:pPr>
            <w:r w:rsidRPr="00814A81">
              <w:rPr>
                <w:rFonts w:ascii="Arial" w:eastAsia="Times New Roman" w:hAnsi="Arial" w:cs="Arial"/>
                <w:kern w:val="0"/>
                <w:sz w:val="21"/>
                <w:szCs w:val="21"/>
                <w:lang w:eastAsia="ar-SA"/>
              </w:rPr>
              <w:t>ул. Сенная, д. 17</w:t>
            </w:r>
          </w:p>
        </w:tc>
        <w:tc>
          <w:tcPr>
            <w:tcW w:w="1614" w:type="dxa"/>
            <w:tcBorders>
              <w:left w:val="single" w:sz="4" w:space="0" w:color="000000"/>
              <w:bottom w:val="single" w:sz="4" w:space="0" w:color="000000"/>
            </w:tcBorders>
            <w:shd w:val="clear" w:color="auto" w:fill="auto"/>
          </w:tcPr>
          <w:p w:rsidR="00814A81" w:rsidRPr="00814A81" w:rsidRDefault="00814A81" w:rsidP="00814A81">
            <w:pPr>
              <w:widowControl/>
              <w:snapToGrid w:val="0"/>
              <w:ind w:firstLine="16"/>
              <w:rPr>
                <w:rFonts w:ascii="Arial" w:eastAsia="Times New Roman" w:hAnsi="Arial" w:cs="Arial"/>
                <w:kern w:val="0"/>
                <w:sz w:val="21"/>
                <w:szCs w:val="21"/>
                <w:lang w:eastAsia="ar-SA"/>
              </w:rPr>
            </w:pPr>
            <w:r w:rsidRPr="00814A81">
              <w:rPr>
                <w:rFonts w:ascii="Arial" w:eastAsia="Times New Roman" w:hAnsi="Arial" w:cs="Arial"/>
                <w:kern w:val="0"/>
                <w:sz w:val="21"/>
                <w:szCs w:val="21"/>
                <w:lang w:eastAsia="ar-SA"/>
              </w:rPr>
              <w:t>31-45-41</w:t>
            </w:r>
          </w:p>
          <w:p w:rsidR="00814A81" w:rsidRPr="00814A81" w:rsidRDefault="00814A81" w:rsidP="00814A81">
            <w:pPr>
              <w:widowControl/>
              <w:ind w:firstLine="16"/>
              <w:rPr>
                <w:rFonts w:ascii="Arial" w:eastAsia="Times New Roman" w:hAnsi="Arial" w:cs="Arial"/>
                <w:kern w:val="0"/>
                <w:sz w:val="21"/>
                <w:szCs w:val="21"/>
                <w:lang w:val="en-US" w:eastAsia="ar-SA"/>
              </w:rPr>
            </w:pPr>
            <w:r w:rsidRPr="00814A81">
              <w:rPr>
                <w:rFonts w:ascii="Arial" w:eastAsia="Times New Roman" w:hAnsi="Arial" w:cs="Arial"/>
                <w:kern w:val="0"/>
                <w:sz w:val="21"/>
                <w:szCs w:val="21"/>
                <w:lang w:eastAsia="ar-SA"/>
              </w:rPr>
              <w:t>35-32-81</w:t>
            </w:r>
          </w:p>
        </w:tc>
        <w:tc>
          <w:tcPr>
            <w:tcW w:w="1694" w:type="dxa"/>
            <w:tcBorders>
              <w:left w:val="single" w:sz="4" w:space="0" w:color="000000"/>
              <w:bottom w:val="single" w:sz="4" w:space="0" w:color="000000"/>
              <w:right w:val="single" w:sz="4" w:space="0" w:color="000000"/>
            </w:tcBorders>
            <w:shd w:val="clear" w:color="auto" w:fill="auto"/>
          </w:tcPr>
          <w:p w:rsidR="00814A81" w:rsidRPr="00814A81" w:rsidRDefault="00814A81" w:rsidP="00814A81">
            <w:pPr>
              <w:widowControl/>
              <w:snapToGrid w:val="0"/>
              <w:rPr>
                <w:rFonts w:eastAsia="Times New Roman"/>
                <w:kern w:val="0"/>
                <w:sz w:val="24"/>
                <w:lang w:val="en-US" w:eastAsia="ar-SA"/>
              </w:rPr>
            </w:pPr>
            <w:r w:rsidRPr="00814A81">
              <w:rPr>
                <w:rFonts w:ascii="Arial" w:eastAsia="Times New Roman" w:hAnsi="Arial" w:cs="Arial"/>
                <w:kern w:val="0"/>
                <w:sz w:val="21"/>
                <w:szCs w:val="21"/>
                <w:lang w:val="en-US" w:eastAsia="ar-SA"/>
              </w:rPr>
              <w:t>e- majl : ugr@rosregistr.ru</w:t>
            </w:r>
          </w:p>
        </w:tc>
      </w:tr>
      <w:tr w:rsidR="00814A81" w:rsidRPr="00D444A2" w:rsidTr="00814A81">
        <w:tc>
          <w:tcPr>
            <w:tcW w:w="709" w:type="dxa"/>
            <w:tcBorders>
              <w:left w:val="single" w:sz="4" w:space="0" w:color="000000"/>
              <w:bottom w:val="single" w:sz="4" w:space="0" w:color="000000"/>
            </w:tcBorders>
            <w:shd w:val="clear" w:color="auto" w:fill="auto"/>
          </w:tcPr>
          <w:p w:rsidR="00814A81" w:rsidRPr="00814A81" w:rsidRDefault="00814A81" w:rsidP="00814A81">
            <w:pPr>
              <w:widowControl/>
              <w:autoSpaceDE w:val="0"/>
              <w:snapToGrid w:val="0"/>
              <w:jc w:val="center"/>
              <w:rPr>
                <w:rFonts w:ascii="Arial" w:eastAsia="Arial" w:hAnsi="Arial" w:cs="Arial"/>
                <w:kern w:val="0"/>
                <w:sz w:val="21"/>
                <w:szCs w:val="21"/>
                <w:lang w:eastAsia="ar-SA"/>
              </w:rPr>
            </w:pPr>
            <w:r w:rsidRPr="00814A81">
              <w:rPr>
                <w:rFonts w:ascii="Arial" w:eastAsia="Arial" w:hAnsi="Arial" w:cs="Arial"/>
                <w:kern w:val="0"/>
                <w:sz w:val="21"/>
                <w:szCs w:val="21"/>
                <w:lang w:eastAsia="ar-SA"/>
              </w:rPr>
              <w:t>3</w:t>
            </w:r>
          </w:p>
        </w:tc>
        <w:tc>
          <w:tcPr>
            <w:tcW w:w="3544" w:type="dxa"/>
            <w:tcBorders>
              <w:left w:val="single" w:sz="4" w:space="0" w:color="000000"/>
              <w:bottom w:val="single" w:sz="4" w:space="0" w:color="000000"/>
            </w:tcBorders>
            <w:shd w:val="clear" w:color="auto" w:fill="auto"/>
          </w:tcPr>
          <w:p w:rsidR="00814A81" w:rsidRPr="00814A81" w:rsidRDefault="00814A81" w:rsidP="00814A81">
            <w:pPr>
              <w:widowControl/>
              <w:snapToGrid w:val="0"/>
              <w:rPr>
                <w:rFonts w:ascii="Arial" w:eastAsia="Times New Roman" w:hAnsi="Arial" w:cs="Arial"/>
                <w:kern w:val="0"/>
                <w:sz w:val="21"/>
                <w:szCs w:val="21"/>
                <w:lang w:eastAsia="ar-SA"/>
              </w:rPr>
            </w:pPr>
            <w:r w:rsidRPr="00814A81">
              <w:rPr>
                <w:rFonts w:ascii="Arial" w:eastAsia="Times New Roman" w:hAnsi="Arial" w:cs="Arial"/>
                <w:kern w:val="0"/>
                <w:sz w:val="21"/>
                <w:szCs w:val="21"/>
                <w:lang w:eastAsia="ar-SA"/>
              </w:rPr>
              <w:t>Костромской филиал ФГУП «Ростехинвентаризация – Федерельное БТИ»</w:t>
            </w:r>
          </w:p>
        </w:tc>
        <w:tc>
          <w:tcPr>
            <w:tcW w:w="2268" w:type="dxa"/>
            <w:tcBorders>
              <w:left w:val="single" w:sz="4" w:space="0" w:color="000000"/>
              <w:bottom w:val="single" w:sz="4" w:space="0" w:color="000000"/>
            </w:tcBorders>
            <w:shd w:val="clear" w:color="auto" w:fill="auto"/>
          </w:tcPr>
          <w:p w:rsidR="00814A81" w:rsidRPr="00814A81" w:rsidRDefault="00814A81" w:rsidP="00814A81">
            <w:pPr>
              <w:widowControl/>
              <w:snapToGrid w:val="0"/>
              <w:rPr>
                <w:rFonts w:ascii="Arial" w:eastAsia="Times New Roman" w:hAnsi="Arial" w:cs="Arial"/>
                <w:kern w:val="0"/>
                <w:sz w:val="21"/>
                <w:szCs w:val="21"/>
                <w:lang w:eastAsia="ar-SA"/>
              </w:rPr>
            </w:pPr>
            <w:r w:rsidRPr="00814A81">
              <w:rPr>
                <w:rFonts w:ascii="Arial" w:eastAsia="Times New Roman" w:hAnsi="Arial" w:cs="Arial"/>
                <w:kern w:val="0"/>
                <w:sz w:val="21"/>
                <w:szCs w:val="21"/>
                <w:lang w:eastAsia="ar-SA"/>
              </w:rPr>
              <w:t>г. Кострома,</w:t>
            </w:r>
          </w:p>
          <w:p w:rsidR="00814A81" w:rsidRPr="00814A81" w:rsidRDefault="00814A81" w:rsidP="00814A81">
            <w:pPr>
              <w:widowControl/>
              <w:rPr>
                <w:rFonts w:ascii="Arial" w:eastAsia="Times New Roman" w:hAnsi="Arial" w:cs="Arial"/>
                <w:kern w:val="0"/>
                <w:sz w:val="21"/>
                <w:szCs w:val="21"/>
                <w:lang w:eastAsia="ar-SA"/>
              </w:rPr>
            </w:pPr>
            <w:r w:rsidRPr="00814A81">
              <w:rPr>
                <w:rFonts w:ascii="Arial" w:eastAsia="Times New Roman" w:hAnsi="Arial" w:cs="Arial"/>
                <w:kern w:val="0"/>
                <w:sz w:val="21"/>
                <w:szCs w:val="21"/>
                <w:lang w:eastAsia="ar-SA"/>
              </w:rPr>
              <w:t>ул. Симановского, д. 32</w:t>
            </w:r>
          </w:p>
        </w:tc>
        <w:tc>
          <w:tcPr>
            <w:tcW w:w="1614" w:type="dxa"/>
            <w:tcBorders>
              <w:left w:val="single" w:sz="4" w:space="0" w:color="000000"/>
              <w:bottom w:val="single" w:sz="4" w:space="0" w:color="000000"/>
            </w:tcBorders>
            <w:shd w:val="clear" w:color="auto" w:fill="auto"/>
          </w:tcPr>
          <w:p w:rsidR="00814A81" w:rsidRPr="00814A81" w:rsidRDefault="00814A81" w:rsidP="00814A81">
            <w:pPr>
              <w:widowControl/>
              <w:snapToGrid w:val="0"/>
              <w:ind w:firstLine="16"/>
              <w:rPr>
                <w:rFonts w:ascii="Arial" w:eastAsia="Times New Roman" w:hAnsi="Arial" w:cs="Arial"/>
                <w:kern w:val="0"/>
                <w:sz w:val="21"/>
                <w:szCs w:val="21"/>
                <w:lang w:val="en-US" w:eastAsia="ar-SA"/>
              </w:rPr>
            </w:pPr>
            <w:r w:rsidRPr="00814A81">
              <w:rPr>
                <w:rFonts w:ascii="Arial" w:eastAsia="Times New Roman" w:hAnsi="Arial" w:cs="Arial"/>
                <w:kern w:val="0"/>
                <w:sz w:val="21"/>
                <w:szCs w:val="21"/>
                <w:lang w:eastAsia="ar-SA"/>
              </w:rPr>
              <w:t>37-16-11</w:t>
            </w:r>
          </w:p>
        </w:tc>
        <w:tc>
          <w:tcPr>
            <w:tcW w:w="1694" w:type="dxa"/>
            <w:tcBorders>
              <w:left w:val="single" w:sz="4" w:space="0" w:color="000000"/>
              <w:bottom w:val="single" w:sz="4" w:space="0" w:color="000000"/>
              <w:right w:val="single" w:sz="4" w:space="0" w:color="000000"/>
            </w:tcBorders>
            <w:shd w:val="clear" w:color="auto" w:fill="auto"/>
          </w:tcPr>
          <w:p w:rsidR="00814A81" w:rsidRPr="00814A81" w:rsidRDefault="00814A81" w:rsidP="00814A81">
            <w:pPr>
              <w:widowControl/>
              <w:snapToGrid w:val="0"/>
              <w:ind w:left="98"/>
              <w:jc w:val="center"/>
              <w:rPr>
                <w:rFonts w:eastAsia="Times New Roman"/>
                <w:kern w:val="0"/>
                <w:sz w:val="24"/>
                <w:lang w:val="en-US" w:eastAsia="ar-SA"/>
              </w:rPr>
            </w:pPr>
            <w:r w:rsidRPr="00814A81">
              <w:rPr>
                <w:rFonts w:ascii="Arial" w:eastAsia="Times New Roman" w:hAnsi="Arial" w:cs="Arial"/>
                <w:kern w:val="0"/>
                <w:sz w:val="21"/>
                <w:szCs w:val="21"/>
                <w:lang w:val="en-US" w:eastAsia="ar-SA"/>
              </w:rPr>
              <w:t>e- majl : kostromskaya obl@rosinv. ru</w:t>
            </w:r>
          </w:p>
        </w:tc>
      </w:tr>
      <w:tr w:rsidR="00814A81" w:rsidRPr="00D444A2" w:rsidTr="00814A81">
        <w:tc>
          <w:tcPr>
            <w:tcW w:w="709" w:type="dxa"/>
            <w:tcBorders>
              <w:left w:val="single" w:sz="4" w:space="0" w:color="000000"/>
              <w:bottom w:val="single" w:sz="4" w:space="0" w:color="000000"/>
            </w:tcBorders>
            <w:shd w:val="clear" w:color="auto" w:fill="auto"/>
          </w:tcPr>
          <w:p w:rsidR="00814A81" w:rsidRPr="00814A81" w:rsidRDefault="00814A81" w:rsidP="00814A81">
            <w:pPr>
              <w:widowControl/>
              <w:autoSpaceDE w:val="0"/>
              <w:snapToGrid w:val="0"/>
              <w:jc w:val="center"/>
              <w:rPr>
                <w:rFonts w:ascii="Arial" w:eastAsia="Arial" w:hAnsi="Arial" w:cs="Arial"/>
                <w:kern w:val="0"/>
                <w:sz w:val="21"/>
                <w:szCs w:val="21"/>
                <w:lang w:eastAsia="ar-SA"/>
              </w:rPr>
            </w:pPr>
            <w:r w:rsidRPr="00814A81">
              <w:rPr>
                <w:rFonts w:ascii="Arial" w:eastAsia="Arial" w:hAnsi="Arial" w:cs="Arial"/>
                <w:kern w:val="0"/>
                <w:sz w:val="21"/>
                <w:szCs w:val="21"/>
                <w:lang w:eastAsia="ar-SA"/>
              </w:rPr>
              <w:t>4</w:t>
            </w:r>
          </w:p>
        </w:tc>
        <w:tc>
          <w:tcPr>
            <w:tcW w:w="3544" w:type="dxa"/>
            <w:tcBorders>
              <w:left w:val="single" w:sz="4" w:space="0" w:color="000000"/>
              <w:bottom w:val="single" w:sz="4" w:space="0" w:color="000000"/>
            </w:tcBorders>
            <w:shd w:val="clear" w:color="auto" w:fill="auto"/>
          </w:tcPr>
          <w:p w:rsidR="00814A81" w:rsidRPr="00814A81" w:rsidRDefault="00814A81" w:rsidP="00814A81">
            <w:pPr>
              <w:widowControl/>
              <w:snapToGrid w:val="0"/>
              <w:jc w:val="both"/>
              <w:rPr>
                <w:rFonts w:ascii="Arial" w:eastAsia="Times New Roman" w:hAnsi="Arial" w:cs="Arial"/>
                <w:kern w:val="0"/>
                <w:sz w:val="21"/>
                <w:szCs w:val="21"/>
                <w:lang w:eastAsia="ar-SA"/>
              </w:rPr>
            </w:pPr>
            <w:r w:rsidRPr="00814A81">
              <w:rPr>
                <w:rFonts w:ascii="Arial" w:eastAsia="Times New Roman" w:hAnsi="Arial" w:cs="Arial"/>
                <w:kern w:val="0"/>
                <w:sz w:val="21"/>
                <w:szCs w:val="21"/>
                <w:lang w:eastAsia="ar-SA"/>
              </w:rPr>
              <w:t>Департамент культуры Костромской области</w:t>
            </w:r>
          </w:p>
        </w:tc>
        <w:tc>
          <w:tcPr>
            <w:tcW w:w="2268" w:type="dxa"/>
            <w:tcBorders>
              <w:left w:val="single" w:sz="4" w:space="0" w:color="000000"/>
              <w:bottom w:val="single" w:sz="4" w:space="0" w:color="000000"/>
            </w:tcBorders>
            <w:shd w:val="clear" w:color="auto" w:fill="auto"/>
          </w:tcPr>
          <w:p w:rsidR="00814A81" w:rsidRPr="00814A81" w:rsidRDefault="00814A81" w:rsidP="00814A81">
            <w:pPr>
              <w:widowControl/>
              <w:snapToGrid w:val="0"/>
              <w:ind w:firstLine="12"/>
              <w:rPr>
                <w:rFonts w:ascii="Arial" w:eastAsia="Times New Roman" w:hAnsi="Arial" w:cs="Arial"/>
                <w:kern w:val="0"/>
                <w:sz w:val="21"/>
                <w:szCs w:val="21"/>
                <w:lang w:eastAsia="ar-SA"/>
              </w:rPr>
            </w:pPr>
            <w:r w:rsidRPr="00814A81">
              <w:rPr>
                <w:rFonts w:ascii="Arial" w:eastAsia="Times New Roman" w:hAnsi="Arial" w:cs="Arial"/>
                <w:kern w:val="0"/>
                <w:sz w:val="21"/>
                <w:szCs w:val="21"/>
                <w:lang w:eastAsia="ar-SA"/>
              </w:rPr>
              <w:t xml:space="preserve">г. Кострома, </w:t>
            </w:r>
          </w:p>
          <w:p w:rsidR="00814A81" w:rsidRPr="00814A81" w:rsidRDefault="00814A81" w:rsidP="00814A81">
            <w:pPr>
              <w:widowControl/>
              <w:ind w:firstLine="12"/>
              <w:rPr>
                <w:rFonts w:ascii="Arial" w:eastAsia="Times New Roman" w:hAnsi="Arial" w:cs="Arial"/>
                <w:kern w:val="0"/>
                <w:sz w:val="21"/>
                <w:szCs w:val="21"/>
                <w:lang w:eastAsia="ar-SA"/>
              </w:rPr>
            </w:pPr>
            <w:r w:rsidRPr="00814A81">
              <w:rPr>
                <w:rFonts w:ascii="Arial" w:eastAsia="Times New Roman" w:hAnsi="Arial" w:cs="Arial"/>
                <w:kern w:val="0"/>
                <w:sz w:val="21"/>
                <w:szCs w:val="21"/>
                <w:lang w:eastAsia="ar-SA"/>
              </w:rPr>
              <w:t>ул. Калиновская, д. 38</w:t>
            </w:r>
          </w:p>
        </w:tc>
        <w:tc>
          <w:tcPr>
            <w:tcW w:w="1614" w:type="dxa"/>
            <w:tcBorders>
              <w:left w:val="single" w:sz="4" w:space="0" w:color="000000"/>
              <w:bottom w:val="single" w:sz="4" w:space="0" w:color="000000"/>
            </w:tcBorders>
            <w:shd w:val="clear" w:color="auto" w:fill="auto"/>
          </w:tcPr>
          <w:p w:rsidR="00814A81" w:rsidRPr="00814A81" w:rsidRDefault="00814A81" w:rsidP="00814A81">
            <w:pPr>
              <w:widowControl/>
              <w:snapToGrid w:val="0"/>
              <w:rPr>
                <w:rFonts w:ascii="Arial" w:eastAsia="Times New Roman" w:hAnsi="Arial" w:cs="Arial"/>
                <w:kern w:val="0"/>
                <w:sz w:val="21"/>
                <w:szCs w:val="21"/>
                <w:lang w:eastAsia="ar-SA"/>
              </w:rPr>
            </w:pPr>
            <w:r w:rsidRPr="00814A81">
              <w:rPr>
                <w:rFonts w:ascii="Arial" w:eastAsia="Times New Roman" w:hAnsi="Arial" w:cs="Arial"/>
                <w:kern w:val="0"/>
                <w:sz w:val="21"/>
                <w:szCs w:val="21"/>
                <w:lang w:eastAsia="ar-SA"/>
              </w:rPr>
              <w:t>45-65-66</w:t>
            </w:r>
          </w:p>
          <w:p w:rsidR="00814A81" w:rsidRPr="00814A81" w:rsidRDefault="00814A81" w:rsidP="00814A81">
            <w:pPr>
              <w:widowControl/>
              <w:rPr>
                <w:rFonts w:ascii="Arial" w:eastAsia="Times New Roman" w:hAnsi="Arial" w:cs="Arial"/>
                <w:kern w:val="0"/>
                <w:sz w:val="21"/>
                <w:szCs w:val="21"/>
                <w:lang w:val="en-US" w:eastAsia="ar-SA"/>
              </w:rPr>
            </w:pPr>
            <w:r w:rsidRPr="00814A81">
              <w:rPr>
                <w:rFonts w:ascii="Arial" w:eastAsia="Times New Roman" w:hAnsi="Arial" w:cs="Arial"/>
                <w:kern w:val="0"/>
                <w:sz w:val="21"/>
                <w:szCs w:val="21"/>
                <w:lang w:eastAsia="ar-SA"/>
              </w:rPr>
              <w:t>45-78-50</w:t>
            </w:r>
          </w:p>
        </w:tc>
        <w:tc>
          <w:tcPr>
            <w:tcW w:w="1694" w:type="dxa"/>
            <w:tcBorders>
              <w:left w:val="single" w:sz="4" w:space="0" w:color="000000"/>
              <w:bottom w:val="single" w:sz="4" w:space="0" w:color="000000"/>
              <w:right w:val="single" w:sz="4" w:space="0" w:color="000000"/>
            </w:tcBorders>
            <w:shd w:val="clear" w:color="auto" w:fill="auto"/>
          </w:tcPr>
          <w:p w:rsidR="00814A81" w:rsidRPr="00814A81" w:rsidRDefault="00814A81" w:rsidP="00814A81">
            <w:pPr>
              <w:widowControl/>
              <w:snapToGrid w:val="0"/>
              <w:rPr>
                <w:rFonts w:eastAsia="Times New Roman"/>
                <w:kern w:val="0"/>
                <w:sz w:val="24"/>
                <w:lang w:val="en-US" w:eastAsia="ar-SA"/>
              </w:rPr>
            </w:pPr>
            <w:r w:rsidRPr="00814A81">
              <w:rPr>
                <w:rFonts w:ascii="Arial" w:eastAsia="Times New Roman" w:hAnsi="Arial" w:cs="Arial"/>
                <w:kern w:val="0"/>
                <w:sz w:val="21"/>
                <w:szCs w:val="21"/>
                <w:lang w:val="en-US" w:eastAsia="ar-SA"/>
              </w:rPr>
              <w:t>e-majl :dio@ko$-obl.kmtn.ru</w:t>
            </w:r>
          </w:p>
        </w:tc>
      </w:tr>
    </w:tbl>
    <w:p w:rsidR="00814A81" w:rsidRPr="00814A81" w:rsidRDefault="00814A81" w:rsidP="00814A81">
      <w:pPr>
        <w:autoSpaceDE w:val="0"/>
        <w:ind w:firstLine="709"/>
        <w:jc w:val="center"/>
        <w:rPr>
          <w:rFonts w:eastAsia="Times New Roman"/>
          <w:kern w:val="0"/>
          <w:sz w:val="24"/>
          <w:lang w:val="en-US" w:eastAsia="ar-SA"/>
        </w:rPr>
      </w:pPr>
    </w:p>
    <w:p w:rsidR="00814A81" w:rsidRPr="00814A81" w:rsidRDefault="00814A81" w:rsidP="00814A81">
      <w:pPr>
        <w:widowControl/>
        <w:autoSpaceDE w:val="0"/>
        <w:jc w:val="center"/>
        <w:rPr>
          <w:rFonts w:ascii="Arial" w:eastAsia="Times New Roman" w:hAnsi="Arial" w:cs="Arial"/>
          <w:bCs/>
          <w:kern w:val="0"/>
          <w:szCs w:val="20"/>
          <w:lang w:eastAsia="ar-SA"/>
        </w:rPr>
      </w:pPr>
      <w:r w:rsidRPr="00814A81">
        <w:rPr>
          <w:rFonts w:ascii="Arial" w:eastAsia="Times New Roman" w:hAnsi="Arial" w:cs="Arial"/>
          <w:bCs/>
          <w:kern w:val="0"/>
          <w:szCs w:val="20"/>
          <w:lang w:eastAsia="ar-SA"/>
        </w:rPr>
        <w:t>График</w:t>
      </w:r>
    </w:p>
    <w:p w:rsidR="00814A81" w:rsidRPr="00814A81" w:rsidRDefault="00814A81" w:rsidP="00814A81">
      <w:pPr>
        <w:widowControl/>
        <w:autoSpaceDE w:val="0"/>
        <w:jc w:val="center"/>
        <w:rPr>
          <w:rFonts w:ascii="Arial" w:eastAsia="Times New Roman" w:hAnsi="Arial" w:cs="Arial"/>
          <w:bCs/>
          <w:kern w:val="0"/>
          <w:szCs w:val="20"/>
          <w:lang w:eastAsia="ar-SA"/>
        </w:rPr>
      </w:pPr>
      <w:r w:rsidRPr="00814A81">
        <w:rPr>
          <w:rFonts w:ascii="Arial" w:eastAsia="Times New Roman" w:hAnsi="Arial" w:cs="Arial"/>
          <w:bCs/>
          <w:kern w:val="0"/>
          <w:szCs w:val="20"/>
          <w:lang w:eastAsia="ar-SA"/>
        </w:rPr>
        <w:t>приема и консультирования граждан специалистами</w:t>
      </w:r>
    </w:p>
    <w:p w:rsidR="00814A81" w:rsidRPr="00814A81" w:rsidRDefault="00814A81" w:rsidP="00814A81">
      <w:pPr>
        <w:autoSpaceDE w:val="0"/>
        <w:jc w:val="center"/>
        <w:rPr>
          <w:rFonts w:ascii="Arial" w:eastAsia="Arial" w:hAnsi="Arial" w:cs="Arial"/>
          <w:bCs/>
          <w:kern w:val="0"/>
          <w:szCs w:val="20"/>
          <w:lang w:eastAsia="ar-SA"/>
        </w:rPr>
      </w:pPr>
      <w:r w:rsidRPr="00814A81">
        <w:rPr>
          <w:rFonts w:ascii="Arial" w:eastAsia="Arial" w:hAnsi="Arial" w:cs="Arial"/>
          <w:bCs/>
          <w:kern w:val="0"/>
          <w:szCs w:val="20"/>
          <w:lang w:eastAsia="ar-SA"/>
        </w:rPr>
        <w:t>администрации Чернопенского сельского поселения</w:t>
      </w:r>
    </w:p>
    <w:p w:rsidR="00814A81" w:rsidRPr="00814A81" w:rsidRDefault="00814A81" w:rsidP="00814A81">
      <w:pPr>
        <w:widowControl/>
        <w:autoSpaceDE w:val="0"/>
        <w:jc w:val="center"/>
        <w:rPr>
          <w:rFonts w:ascii="Arial" w:eastAsia="Times New Roman" w:hAnsi="Arial" w:cs="Arial"/>
          <w:bCs/>
          <w:kern w:val="0"/>
          <w:szCs w:val="20"/>
          <w:lang w:eastAsia="ar-SA"/>
        </w:rPr>
      </w:pPr>
    </w:p>
    <w:tbl>
      <w:tblPr>
        <w:tblW w:w="0" w:type="auto"/>
        <w:tblInd w:w="75" w:type="dxa"/>
        <w:tblLayout w:type="fixed"/>
        <w:tblCellMar>
          <w:top w:w="75" w:type="dxa"/>
          <w:left w:w="75" w:type="dxa"/>
          <w:bottom w:w="75" w:type="dxa"/>
          <w:right w:w="75" w:type="dxa"/>
        </w:tblCellMar>
        <w:tblLook w:val="0000"/>
      </w:tblPr>
      <w:tblGrid>
        <w:gridCol w:w="3220"/>
        <w:gridCol w:w="3220"/>
        <w:gridCol w:w="3255"/>
      </w:tblGrid>
      <w:tr w:rsidR="00814A81" w:rsidRPr="00814A81" w:rsidTr="00814A81">
        <w:tc>
          <w:tcPr>
            <w:tcW w:w="3220" w:type="dxa"/>
            <w:tcBorders>
              <w:top w:val="single" w:sz="4" w:space="0" w:color="000000"/>
              <w:left w:val="single" w:sz="4" w:space="0" w:color="000000"/>
              <w:bottom w:val="single" w:sz="4" w:space="0" w:color="000000"/>
            </w:tcBorders>
            <w:shd w:val="clear" w:color="auto" w:fill="auto"/>
          </w:tcPr>
          <w:p w:rsidR="00814A81" w:rsidRPr="00814A81" w:rsidRDefault="00814A81" w:rsidP="00814A81">
            <w:pPr>
              <w:widowControl/>
              <w:autoSpaceDE w:val="0"/>
              <w:snapToGrid w:val="0"/>
              <w:jc w:val="center"/>
              <w:rPr>
                <w:rFonts w:ascii="Arial" w:eastAsia="Times New Roman" w:hAnsi="Arial" w:cs="Arial"/>
                <w:bCs/>
                <w:kern w:val="0"/>
                <w:szCs w:val="20"/>
                <w:lang w:eastAsia="ar-SA"/>
              </w:rPr>
            </w:pPr>
            <w:r w:rsidRPr="00814A81">
              <w:rPr>
                <w:rFonts w:ascii="Arial" w:eastAsia="Times New Roman" w:hAnsi="Arial" w:cs="Arial"/>
                <w:bCs/>
                <w:kern w:val="0"/>
                <w:szCs w:val="20"/>
                <w:lang w:eastAsia="ar-SA"/>
              </w:rPr>
              <w:t>Наименование отдела</w:t>
            </w:r>
          </w:p>
        </w:tc>
        <w:tc>
          <w:tcPr>
            <w:tcW w:w="3220" w:type="dxa"/>
            <w:tcBorders>
              <w:top w:val="single" w:sz="4" w:space="0" w:color="000000"/>
              <w:left w:val="single" w:sz="4" w:space="0" w:color="000000"/>
              <w:bottom w:val="single" w:sz="4" w:space="0" w:color="000000"/>
            </w:tcBorders>
            <w:shd w:val="clear" w:color="auto" w:fill="auto"/>
          </w:tcPr>
          <w:p w:rsidR="00814A81" w:rsidRPr="00814A81" w:rsidRDefault="00814A81" w:rsidP="00814A81">
            <w:pPr>
              <w:widowControl/>
              <w:autoSpaceDE w:val="0"/>
              <w:snapToGrid w:val="0"/>
              <w:jc w:val="center"/>
              <w:rPr>
                <w:rFonts w:ascii="Arial" w:eastAsia="Times New Roman" w:hAnsi="Arial" w:cs="Arial"/>
                <w:bCs/>
                <w:kern w:val="0"/>
                <w:szCs w:val="20"/>
                <w:lang w:eastAsia="ar-SA"/>
              </w:rPr>
            </w:pPr>
            <w:r w:rsidRPr="00814A81">
              <w:rPr>
                <w:rFonts w:ascii="Arial" w:eastAsia="Times New Roman" w:hAnsi="Arial" w:cs="Arial"/>
                <w:bCs/>
                <w:kern w:val="0"/>
                <w:szCs w:val="20"/>
                <w:lang w:eastAsia="ar-SA"/>
              </w:rPr>
              <w:t>Режим работы</w:t>
            </w:r>
          </w:p>
        </w:tc>
        <w:tc>
          <w:tcPr>
            <w:tcW w:w="3255" w:type="dxa"/>
            <w:tcBorders>
              <w:top w:val="single" w:sz="4" w:space="0" w:color="000000"/>
              <w:left w:val="single" w:sz="4" w:space="0" w:color="000000"/>
              <w:bottom w:val="single" w:sz="4" w:space="0" w:color="000000"/>
              <w:right w:val="single" w:sz="4" w:space="0" w:color="000000"/>
            </w:tcBorders>
            <w:shd w:val="clear" w:color="auto" w:fill="auto"/>
          </w:tcPr>
          <w:p w:rsidR="00814A81" w:rsidRPr="00814A81" w:rsidRDefault="00814A81" w:rsidP="00814A81">
            <w:pPr>
              <w:widowControl/>
              <w:autoSpaceDE w:val="0"/>
              <w:snapToGrid w:val="0"/>
              <w:jc w:val="center"/>
              <w:rPr>
                <w:rFonts w:eastAsia="Times New Roman"/>
                <w:kern w:val="0"/>
                <w:sz w:val="24"/>
                <w:lang w:eastAsia="ar-SA"/>
              </w:rPr>
            </w:pPr>
            <w:r w:rsidRPr="00814A81">
              <w:rPr>
                <w:rFonts w:ascii="Arial" w:eastAsia="Times New Roman" w:hAnsi="Arial" w:cs="Arial"/>
                <w:bCs/>
                <w:kern w:val="0"/>
                <w:szCs w:val="20"/>
                <w:lang w:eastAsia="ar-SA"/>
              </w:rPr>
              <w:t>Выходные дни</w:t>
            </w:r>
          </w:p>
        </w:tc>
      </w:tr>
      <w:tr w:rsidR="00814A81" w:rsidRPr="00814A81" w:rsidTr="00814A81">
        <w:tc>
          <w:tcPr>
            <w:tcW w:w="3220" w:type="dxa"/>
            <w:tcBorders>
              <w:top w:val="single" w:sz="4" w:space="0" w:color="000000"/>
              <w:left w:val="single" w:sz="4" w:space="0" w:color="000000"/>
              <w:bottom w:val="single" w:sz="4" w:space="0" w:color="000000"/>
            </w:tcBorders>
            <w:shd w:val="clear" w:color="auto" w:fill="auto"/>
          </w:tcPr>
          <w:p w:rsidR="00814A81" w:rsidRPr="00814A81" w:rsidRDefault="00814A81" w:rsidP="00814A81">
            <w:pPr>
              <w:autoSpaceDE w:val="0"/>
              <w:snapToGrid w:val="0"/>
              <w:jc w:val="center"/>
              <w:rPr>
                <w:rFonts w:ascii="Arial" w:eastAsia="Arial" w:hAnsi="Arial" w:cs="Arial"/>
                <w:kern w:val="0"/>
                <w:szCs w:val="20"/>
                <w:lang w:eastAsia="ar-SA"/>
              </w:rPr>
            </w:pPr>
            <w:r w:rsidRPr="00814A81">
              <w:rPr>
                <w:rFonts w:ascii="Arial" w:eastAsia="Arial" w:hAnsi="Arial" w:cs="Arial"/>
                <w:kern w:val="0"/>
                <w:szCs w:val="20"/>
                <w:lang w:eastAsia="ar-SA"/>
              </w:rPr>
              <w:t>Администрация Чернопенского сельского поселения</w:t>
            </w:r>
          </w:p>
        </w:tc>
        <w:tc>
          <w:tcPr>
            <w:tcW w:w="3220" w:type="dxa"/>
            <w:tcBorders>
              <w:top w:val="single" w:sz="4" w:space="0" w:color="000000"/>
              <w:left w:val="single" w:sz="4" w:space="0" w:color="000000"/>
              <w:bottom w:val="single" w:sz="4" w:space="0" w:color="000000"/>
            </w:tcBorders>
            <w:shd w:val="clear" w:color="auto" w:fill="auto"/>
          </w:tcPr>
          <w:p w:rsidR="00814A81" w:rsidRPr="00814A81" w:rsidRDefault="00814A81" w:rsidP="00814A81">
            <w:pPr>
              <w:autoSpaceDE w:val="0"/>
              <w:snapToGrid w:val="0"/>
              <w:jc w:val="center"/>
              <w:rPr>
                <w:rFonts w:ascii="Arial" w:eastAsia="Arial" w:hAnsi="Arial" w:cs="Arial"/>
                <w:kern w:val="0"/>
                <w:szCs w:val="20"/>
                <w:lang w:eastAsia="ar-SA"/>
              </w:rPr>
            </w:pPr>
            <w:r w:rsidRPr="00814A81">
              <w:rPr>
                <w:rFonts w:ascii="Arial" w:eastAsia="Arial" w:hAnsi="Arial" w:cs="Arial"/>
                <w:kern w:val="0"/>
                <w:szCs w:val="20"/>
                <w:lang w:eastAsia="ar-SA"/>
              </w:rPr>
              <w:t>Понедельник-пятница, 08:00-</w:t>
            </w:r>
          </w:p>
          <w:p w:rsidR="00814A81" w:rsidRPr="00814A81" w:rsidRDefault="00814A81" w:rsidP="00814A81">
            <w:pPr>
              <w:autoSpaceDE w:val="0"/>
              <w:jc w:val="center"/>
              <w:rPr>
                <w:rFonts w:ascii="Arial" w:eastAsia="Arial" w:hAnsi="Arial" w:cs="Arial"/>
                <w:kern w:val="0"/>
                <w:szCs w:val="20"/>
                <w:lang w:eastAsia="ar-SA"/>
              </w:rPr>
            </w:pPr>
            <w:r w:rsidRPr="00814A81">
              <w:rPr>
                <w:rFonts w:ascii="Arial" w:eastAsia="Arial" w:hAnsi="Arial" w:cs="Arial"/>
                <w:kern w:val="0"/>
                <w:szCs w:val="20"/>
                <w:lang w:eastAsia="ar-SA"/>
              </w:rPr>
              <w:t>16:12,</w:t>
            </w:r>
          </w:p>
          <w:p w:rsidR="00814A81" w:rsidRPr="00814A81" w:rsidRDefault="00814A81" w:rsidP="00814A81">
            <w:pPr>
              <w:autoSpaceDE w:val="0"/>
              <w:jc w:val="center"/>
              <w:rPr>
                <w:rFonts w:ascii="Arial" w:eastAsia="Arial" w:hAnsi="Arial" w:cs="Arial"/>
                <w:kern w:val="0"/>
                <w:szCs w:val="20"/>
                <w:lang w:eastAsia="ar-SA"/>
              </w:rPr>
            </w:pPr>
            <w:r w:rsidRPr="00814A81">
              <w:rPr>
                <w:rFonts w:ascii="Arial" w:eastAsia="Arial" w:hAnsi="Arial" w:cs="Arial"/>
                <w:kern w:val="0"/>
                <w:szCs w:val="20"/>
                <w:lang w:eastAsia="ar-SA"/>
              </w:rPr>
              <w:t>приемные часы — 08:00-</w:t>
            </w:r>
          </w:p>
          <w:p w:rsidR="00814A81" w:rsidRPr="00814A81" w:rsidRDefault="00814A81" w:rsidP="00814A81">
            <w:pPr>
              <w:autoSpaceDE w:val="0"/>
              <w:jc w:val="center"/>
              <w:rPr>
                <w:rFonts w:ascii="Arial" w:eastAsia="Arial" w:hAnsi="Arial" w:cs="Arial"/>
                <w:kern w:val="0"/>
                <w:szCs w:val="20"/>
                <w:lang w:eastAsia="ar-SA"/>
              </w:rPr>
            </w:pPr>
            <w:r w:rsidRPr="00814A81">
              <w:rPr>
                <w:rFonts w:ascii="Arial" w:eastAsia="Arial" w:hAnsi="Arial" w:cs="Arial"/>
                <w:kern w:val="0"/>
                <w:szCs w:val="20"/>
                <w:lang w:eastAsia="ar-SA"/>
              </w:rPr>
              <w:t>12:00 (все дни кроме четверга)</w:t>
            </w:r>
          </w:p>
        </w:tc>
        <w:tc>
          <w:tcPr>
            <w:tcW w:w="3255" w:type="dxa"/>
            <w:tcBorders>
              <w:top w:val="single" w:sz="4" w:space="0" w:color="000000"/>
              <w:left w:val="single" w:sz="4" w:space="0" w:color="000000"/>
              <w:bottom w:val="single" w:sz="4" w:space="0" w:color="000000"/>
              <w:right w:val="single" w:sz="4" w:space="0" w:color="000000"/>
            </w:tcBorders>
            <w:shd w:val="clear" w:color="auto" w:fill="auto"/>
          </w:tcPr>
          <w:p w:rsidR="00814A81" w:rsidRPr="00814A81" w:rsidRDefault="00814A81" w:rsidP="00814A81">
            <w:pPr>
              <w:autoSpaceDE w:val="0"/>
              <w:snapToGrid w:val="0"/>
              <w:jc w:val="center"/>
              <w:rPr>
                <w:rFonts w:ascii="Courier New" w:eastAsia="Arial" w:hAnsi="Courier New" w:cs="Courier New"/>
                <w:kern w:val="0"/>
                <w:szCs w:val="20"/>
                <w:lang w:eastAsia="ar-SA"/>
              </w:rPr>
            </w:pPr>
            <w:r w:rsidRPr="00814A81">
              <w:rPr>
                <w:rFonts w:ascii="Arial" w:eastAsia="Arial" w:hAnsi="Arial" w:cs="Arial"/>
                <w:kern w:val="0"/>
                <w:szCs w:val="20"/>
                <w:lang w:eastAsia="ar-SA"/>
              </w:rPr>
              <w:t>Суббота, воскресенье</w:t>
            </w:r>
          </w:p>
        </w:tc>
      </w:tr>
    </w:tbl>
    <w:p w:rsidR="00814A81" w:rsidRPr="00814A81" w:rsidRDefault="00814A81" w:rsidP="00814A81">
      <w:pPr>
        <w:widowControl/>
        <w:autoSpaceDE w:val="0"/>
        <w:jc w:val="center"/>
        <w:rPr>
          <w:rFonts w:eastAsia="Times New Roman"/>
          <w:kern w:val="0"/>
          <w:sz w:val="24"/>
          <w:lang w:eastAsia="ar-SA"/>
        </w:rPr>
      </w:pPr>
    </w:p>
    <w:p w:rsidR="00814A81" w:rsidRPr="00814A81" w:rsidRDefault="00814A81" w:rsidP="00814A81">
      <w:pPr>
        <w:widowControl/>
        <w:autoSpaceDE w:val="0"/>
        <w:jc w:val="center"/>
        <w:rPr>
          <w:rFonts w:ascii="Arial" w:eastAsia="Times New Roman" w:hAnsi="Arial" w:cs="Arial"/>
          <w:bCs/>
          <w:kern w:val="0"/>
          <w:sz w:val="21"/>
          <w:szCs w:val="21"/>
          <w:lang w:eastAsia="ar-SA"/>
        </w:rPr>
      </w:pPr>
      <w:r w:rsidRPr="00814A81">
        <w:rPr>
          <w:rFonts w:ascii="Arial" w:eastAsia="Times New Roman" w:hAnsi="Arial" w:cs="Arial"/>
          <w:bCs/>
          <w:kern w:val="0"/>
          <w:sz w:val="21"/>
          <w:szCs w:val="21"/>
          <w:lang w:eastAsia="ar-SA"/>
        </w:rPr>
        <w:t>График приема по личным вопросам главой Чернопенского сельского поселения по личным вопросам:</w:t>
      </w:r>
    </w:p>
    <w:p w:rsidR="00814A81" w:rsidRPr="00814A81" w:rsidRDefault="00814A81" w:rsidP="00814A81">
      <w:pPr>
        <w:widowControl/>
        <w:autoSpaceDE w:val="0"/>
        <w:jc w:val="center"/>
        <w:rPr>
          <w:rFonts w:eastAsia="Times New Roman"/>
          <w:bCs/>
          <w:kern w:val="0"/>
          <w:sz w:val="24"/>
          <w:lang w:eastAsia="ar-SA"/>
        </w:rPr>
      </w:pPr>
      <w:r w:rsidRPr="00814A81">
        <w:rPr>
          <w:rFonts w:ascii="Arial" w:eastAsia="Times New Roman" w:hAnsi="Arial" w:cs="Arial"/>
          <w:bCs/>
          <w:kern w:val="0"/>
          <w:sz w:val="21"/>
          <w:szCs w:val="21"/>
          <w:lang w:eastAsia="ar-SA"/>
        </w:rPr>
        <w:t>каждый второй и четвертый вторник месяца  9:00-12:00</w:t>
      </w:r>
    </w:p>
    <w:p w:rsidR="00814A81" w:rsidRPr="00814A81" w:rsidRDefault="00814A81" w:rsidP="00814A81">
      <w:pPr>
        <w:widowControl/>
        <w:autoSpaceDE w:val="0"/>
        <w:jc w:val="center"/>
        <w:rPr>
          <w:rFonts w:eastAsia="Times New Roman"/>
          <w:bCs/>
          <w:kern w:val="0"/>
          <w:sz w:val="24"/>
          <w:lang w:eastAsia="ar-SA"/>
        </w:rPr>
      </w:pPr>
    </w:p>
    <w:p w:rsidR="00814A81" w:rsidRPr="00814A81" w:rsidRDefault="00814A81" w:rsidP="00814A81">
      <w:pPr>
        <w:widowControl/>
        <w:autoSpaceDE w:val="0"/>
        <w:jc w:val="center"/>
        <w:rPr>
          <w:rFonts w:eastAsia="Times New Roman"/>
          <w:bCs/>
          <w:kern w:val="0"/>
          <w:sz w:val="24"/>
          <w:lang w:eastAsia="ar-SA"/>
        </w:rPr>
      </w:pPr>
    </w:p>
    <w:p w:rsidR="00814A81" w:rsidRPr="00814A81" w:rsidRDefault="00814A81" w:rsidP="00814A81">
      <w:pPr>
        <w:widowControl/>
        <w:autoSpaceDE w:val="0"/>
        <w:jc w:val="right"/>
        <w:rPr>
          <w:rFonts w:eastAsia="Arial"/>
          <w:kern w:val="0"/>
          <w:sz w:val="24"/>
          <w:lang w:eastAsia="ar-SA"/>
        </w:rPr>
      </w:pPr>
    </w:p>
    <w:p w:rsidR="00814A81" w:rsidRPr="00814A81" w:rsidRDefault="00814A81" w:rsidP="00814A81">
      <w:pPr>
        <w:widowControl/>
        <w:autoSpaceDE w:val="0"/>
        <w:jc w:val="right"/>
        <w:rPr>
          <w:rFonts w:eastAsia="Arial"/>
          <w:kern w:val="0"/>
          <w:sz w:val="24"/>
          <w:lang w:eastAsia="ar-SA"/>
        </w:rPr>
      </w:pPr>
    </w:p>
    <w:p w:rsidR="00814A81" w:rsidRPr="00814A81" w:rsidRDefault="00814A81" w:rsidP="00814A81">
      <w:pPr>
        <w:widowControl/>
        <w:autoSpaceDE w:val="0"/>
        <w:jc w:val="right"/>
        <w:rPr>
          <w:rFonts w:eastAsia="Arial"/>
          <w:kern w:val="0"/>
          <w:sz w:val="24"/>
          <w:lang w:eastAsia="ar-SA"/>
        </w:rPr>
      </w:pPr>
    </w:p>
    <w:p w:rsidR="00814A81" w:rsidRPr="00814A81" w:rsidRDefault="00814A81" w:rsidP="00814A81">
      <w:pPr>
        <w:widowControl/>
        <w:autoSpaceDE w:val="0"/>
        <w:jc w:val="right"/>
        <w:rPr>
          <w:rFonts w:eastAsia="Arial"/>
          <w:kern w:val="0"/>
          <w:sz w:val="24"/>
          <w:lang w:eastAsia="ar-SA"/>
        </w:rPr>
      </w:pPr>
    </w:p>
    <w:p w:rsidR="00814A81" w:rsidRPr="00814A81" w:rsidRDefault="00814A81" w:rsidP="00814A81">
      <w:pPr>
        <w:widowControl/>
        <w:autoSpaceDE w:val="0"/>
        <w:jc w:val="right"/>
        <w:rPr>
          <w:rFonts w:eastAsia="Arial"/>
          <w:kern w:val="0"/>
          <w:sz w:val="24"/>
          <w:lang w:eastAsia="ar-SA"/>
        </w:rPr>
      </w:pPr>
    </w:p>
    <w:p w:rsidR="00814A81" w:rsidRPr="00814A81" w:rsidRDefault="00814A81" w:rsidP="00814A81">
      <w:pPr>
        <w:widowControl/>
        <w:autoSpaceDE w:val="0"/>
        <w:jc w:val="right"/>
        <w:rPr>
          <w:rFonts w:eastAsia="Arial"/>
          <w:kern w:val="0"/>
          <w:sz w:val="24"/>
          <w:lang w:eastAsia="ar-SA"/>
        </w:rPr>
      </w:pPr>
    </w:p>
    <w:p w:rsidR="00814A81" w:rsidRPr="00814A81" w:rsidRDefault="00814A81" w:rsidP="00814A81">
      <w:pPr>
        <w:widowControl/>
        <w:autoSpaceDE w:val="0"/>
        <w:jc w:val="right"/>
        <w:rPr>
          <w:rFonts w:eastAsia="Arial"/>
          <w:kern w:val="0"/>
          <w:sz w:val="24"/>
          <w:lang w:eastAsia="ar-SA"/>
        </w:rPr>
      </w:pPr>
    </w:p>
    <w:p w:rsidR="00814A81" w:rsidRPr="00814A81" w:rsidRDefault="00814A81" w:rsidP="00814A81">
      <w:pPr>
        <w:widowControl/>
        <w:autoSpaceDE w:val="0"/>
        <w:jc w:val="right"/>
        <w:rPr>
          <w:rFonts w:eastAsia="Arial"/>
          <w:kern w:val="0"/>
          <w:sz w:val="24"/>
          <w:lang w:eastAsia="ar-SA"/>
        </w:rPr>
      </w:pPr>
    </w:p>
    <w:p w:rsidR="00814A81" w:rsidRPr="00814A81" w:rsidRDefault="00814A81" w:rsidP="00814A81">
      <w:pPr>
        <w:widowControl/>
        <w:autoSpaceDE w:val="0"/>
        <w:jc w:val="right"/>
        <w:rPr>
          <w:rFonts w:eastAsia="Arial"/>
          <w:kern w:val="0"/>
          <w:sz w:val="24"/>
          <w:lang w:eastAsia="ar-SA"/>
        </w:rPr>
      </w:pPr>
    </w:p>
    <w:p w:rsidR="00814A81" w:rsidRPr="00814A81" w:rsidRDefault="00814A81" w:rsidP="00814A81">
      <w:pPr>
        <w:widowControl/>
        <w:autoSpaceDE w:val="0"/>
        <w:jc w:val="right"/>
        <w:rPr>
          <w:rFonts w:eastAsia="Arial"/>
          <w:kern w:val="0"/>
          <w:sz w:val="24"/>
          <w:lang w:eastAsia="ar-SA"/>
        </w:rPr>
      </w:pPr>
    </w:p>
    <w:p w:rsidR="00814A81" w:rsidRPr="00814A81" w:rsidRDefault="00814A81" w:rsidP="00814A81">
      <w:pPr>
        <w:widowControl/>
        <w:autoSpaceDE w:val="0"/>
        <w:jc w:val="right"/>
        <w:rPr>
          <w:rFonts w:ascii="Arial" w:eastAsia="Arial" w:hAnsi="Arial" w:cs="Arial"/>
          <w:kern w:val="0"/>
          <w:szCs w:val="20"/>
          <w:lang w:eastAsia="ar-SA"/>
        </w:rPr>
      </w:pPr>
      <w:r w:rsidRPr="00814A81">
        <w:rPr>
          <w:rFonts w:ascii="Arial" w:eastAsia="Arial" w:hAnsi="Arial" w:cs="Arial"/>
          <w:kern w:val="0"/>
          <w:szCs w:val="20"/>
          <w:lang w:eastAsia="ar-SA"/>
        </w:rPr>
        <w:t>Приложение № 2</w:t>
      </w:r>
    </w:p>
    <w:p w:rsidR="00814A81" w:rsidRPr="00814A81" w:rsidRDefault="00814A81" w:rsidP="00814A81">
      <w:pPr>
        <w:widowControl/>
        <w:autoSpaceDE w:val="0"/>
        <w:ind w:firstLine="720"/>
        <w:jc w:val="right"/>
        <w:rPr>
          <w:rFonts w:ascii="Arial" w:eastAsia="Arial" w:hAnsi="Arial" w:cs="Arial"/>
          <w:kern w:val="0"/>
          <w:szCs w:val="20"/>
          <w:lang w:eastAsia="ar-SA"/>
        </w:rPr>
      </w:pPr>
      <w:r w:rsidRPr="00814A81">
        <w:rPr>
          <w:rFonts w:ascii="Arial" w:eastAsia="Arial" w:hAnsi="Arial" w:cs="Arial"/>
          <w:kern w:val="0"/>
          <w:szCs w:val="20"/>
          <w:lang w:eastAsia="ar-SA"/>
        </w:rPr>
        <w:t>к Административному регламенту</w:t>
      </w:r>
    </w:p>
    <w:p w:rsidR="00814A81" w:rsidRPr="00814A81" w:rsidRDefault="00814A81" w:rsidP="00814A81">
      <w:pPr>
        <w:widowControl/>
        <w:autoSpaceDE w:val="0"/>
        <w:ind w:firstLine="720"/>
        <w:jc w:val="right"/>
        <w:rPr>
          <w:rFonts w:ascii="Arial" w:eastAsia="Arial" w:hAnsi="Arial" w:cs="Arial"/>
          <w:kern w:val="0"/>
          <w:szCs w:val="20"/>
          <w:lang w:eastAsia="ar-SA"/>
        </w:rPr>
      </w:pPr>
      <w:r w:rsidRPr="00814A81">
        <w:rPr>
          <w:rFonts w:ascii="Arial" w:eastAsia="Arial" w:hAnsi="Arial" w:cs="Arial"/>
          <w:kern w:val="0"/>
          <w:szCs w:val="20"/>
          <w:lang w:eastAsia="ar-SA"/>
        </w:rPr>
        <w:t>предоставления муниципальной услуги</w:t>
      </w:r>
    </w:p>
    <w:p w:rsidR="00814A81" w:rsidRPr="00814A81" w:rsidRDefault="00814A81" w:rsidP="00814A81">
      <w:pPr>
        <w:widowControl/>
        <w:autoSpaceDE w:val="0"/>
        <w:ind w:firstLine="720"/>
        <w:jc w:val="right"/>
        <w:rPr>
          <w:rFonts w:ascii="Arial" w:eastAsia="Arial" w:hAnsi="Arial" w:cs="Arial"/>
          <w:kern w:val="0"/>
          <w:szCs w:val="20"/>
          <w:lang w:eastAsia="ar-SA"/>
        </w:rPr>
      </w:pPr>
      <w:r w:rsidRPr="00814A81">
        <w:rPr>
          <w:rFonts w:ascii="Arial" w:eastAsia="Arial" w:hAnsi="Arial" w:cs="Arial"/>
          <w:kern w:val="0"/>
          <w:szCs w:val="20"/>
          <w:lang w:eastAsia="ar-SA"/>
        </w:rPr>
        <w:t>«Перевод нежилого помещения</w:t>
      </w:r>
    </w:p>
    <w:p w:rsidR="00814A81" w:rsidRPr="00814A81" w:rsidRDefault="00814A81" w:rsidP="00814A81">
      <w:pPr>
        <w:widowControl/>
        <w:autoSpaceDE w:val="0"/>
        <w:ind w:firstLine="720"/>
        <w:jc w:val="right"/>
        <w:rPr>
          <w:rFonts w:ascii="Arial" w:eastAsia="Arial" w:hAnsi="Arial" w:cs="Arial"/>
          <w:kern w:val="0"/>
          <w:szCs w:val="20"/>
          <w:lang w:eastAsia="ar-SA"/>
        </w:rPr>
      </w:pPr>
      <w:r w:rsidRPr="00814A81">
        <w:rPr>
          <w:rFonts w:ascii="Arial" w:eastAsia="Arial" w:hAnsi="Arial" w:cs="Arial"/>
          <w:kern w:val="0"/>
          <w:szCs w:val="20"/>
          <w:lang w:eastAsia="ar-SA"/>
        </w:rPr>
        <w:t>в жилое помещение и жилого</w:t>
      </w:r>
    </w:p>
    <w:p w:rsidR="00814A81" w:rsidRPr="00814A81" w:rsidRDefault="00814A81" w:rsidP="00814A81">
      <w:pPr>
        <w:widowControl/>
        <w:autoSpaceDE w:val="0"/>
        <w:ind w:firstLine="720"/>
        <w:jc w:val="right"/>
        <w:rPr>
          <w:rFonts w:ascii="Arial" w:eastAsia="Arial" w:hAnsi="Arial" w:cs="Arial"/>
          <w:color w:val="000000"/>
          <w:kern w:val="0"/>
          <w:sz w:val="28"/>
          <w:szCs w:val="28"/>
          <w:lang w:eastAsia="ar-SA"/>
        </w:rPr>
      </w:pPr>
      <w:r w:rsidRPr="00814A81">
        <w:rPr>
          <w:rFonts w:ascii="Arial" w:eastAsia="Arial" w:hAnsi="Arial" w:cs="Arial"/>
          <w:kern w:val="0"/>
          <w:szCs w:val="20"/>
          <w:lang w:eastAsia="ar-SA"/>
        </w:rPr>
        <w:t>помещения в нежилое помещение»</w:t>
      </w:r>
    </w:p>
    <w:p w:rsidR="00814A81" w:rsidRPr="00814A81" w:rsidRDefault="00814A81" w:rsidP="00814A81">
      <w:pPr>
        <w:autoSpaceDE w:val="0"/>
        <w:ind w:firstLine="709"/>
        <w:jc w:val="center"/>
        <w:rPr>
          <w:rFonts w:eastAsia="Times New Roman"/>
          <w:color w:val="000000"/>
          <w:kern w:val="0"/>
          <w:sz w:val="28"/>
          <w:szCs w:val="28"/>
          <w:lang w:eastAsia="ar-SA"/>
        </w:rPr>
      </w:pPr>
    </w:p>
    <w:p w:rsidR="00814A81" w:rsidRPr="00814A81" w:rsidRDefault="00814A81" w:rsidP="00814A81">
      <w:pPr>
        <w:autoSpaceDE w:val="0"/>
        <w:ind w:firstLine="709"/>
        <w:jc w:val="center"/>
        <w:rPr>
          <w:rFonts w:eastAsia="Times New Roman"/>
          <w:color w:val="000000"/>
          <w:kern w:val="0"/>
          <w:sz w:val="28"/>
          <w:szCs w:val="28"/>
          <w:lang w:eastAsia="ar-SA"/>
        </w:rPr>
      </w:pPr>
    </w:p>
    <w:p w:rsidR="00814A81" w:rsidRPr="00814A81" w:rsidRDefault="00814A81" w:rsidP="00814A81">
      <w:pPr>
        <w:autoSpaceDE w:val="0"/>
        <w:ind w:left="4395" w:firstLine="709"/>
        <w:jc w:val="both"/>
        <w:rPr>
          <w:rFonts w:ascii="Arial" w:eastAsia="Times New Roman" w:hAnsi="Arial" w:cs="Arial"/>
          <w:color w:val="000000"/>
          <w:kern w:val="0"/>
          <w:szCs w:val="20"/>
          <w:lang w:eastAsia="ar-SA"/>
        </w:rPr>
      </w:pPr>
      <w:r w:rsidRPr="00814A81">
        <w:rPr>
          <w:rFonts w:ascii="Arial" w:eastAsia="Times New Roman" w:hAnsi="Arial" w:cs="Arial"/>
          <w:b/>
          <w:color w:val="000000"/>
          <w:kern w:val="0"/>
          <w:sz w:val="21"/>
          <w:szCs w:val="21"/>
          <w:lang w:eastAsia="ar-SA"/>
        </w:rPr>
        <w:t>_______________________</w:t>
      </w:r>
      <w:r>
        <w:rPr>
          <w:rFonts w:ascii="Arial" w:eastAsia="Times New Roman" w:hAnsi="Arial" w:cs="Arial"/>
          <w:b/>
          <w:color w:val="000000"/>
          <w:kern w:val="0"/>
          <w:sz w:val="21"/>
          <w:szCs w:val="21"/>
          <w:lang w:eastAsia="ar-SA"/>
        </w:rPr>
        <w:t>_____________</w:t>
      </w:r>
    </w:p>
    <w:p w:rsidR="00814A81" w:rsidRPr="00814A81" w:rsidRDefault="00814A81" w:rsidP="00814A81">
      <w:pPr>
        <w:autoSpaceDE w:val="0"/>
        <w:ind w:left="4395"/>
        <w:jc w:val="both"/>
        <w:rPr>
          <w:rFonts w:ascii="Arial" w:eastAsia="Times New Roman" w:hAnsi="Arial" w:cs="Arial"/>
          <w:b/>
          <w:color w:val="000000"/>
          <w:kern w:val="0"/>
          <w:sz w:val="21"/>
          <w:szCs w:val="21"/>
          <w:lang w:eastAsia="ar-SA"/>
        </w:rPr>
      </w:pPr>
      <w:r w:rsidRPr="00814A81">
        <w:rPr>
          <w:rFonts w:ascii="Arial" w:eastAsia="Times New Roman" w:hAnsi="Arial" w:cs="Arial"/>
          <w:color w:val="000000"/>
          <w:kern w:val="0"/>
          <w:szCs w:val="20"/>
          <w:lang w:eastAsia="ar-SA"/>
        </w:rPr>
        <w:t xml:space="preserve">          (руководителю органа местного самоуправления)</w:t>
      </w:r>
    </w:p>
    <w:p w:rsidR="00814A81" w:rsidRPr="00814A81" w:rsidRDefault="00814A81" w:rsidP="00814A81">
      <w:pPr>
        <w:autoSpaceDE w:val="0"/>
        <w:ind w:left="4395" w:firstLine="709"/>
        <w:jc w:val="both"/>
        <w:rPr>
          <w:rFonts w:ascii="Arial" w:eastAsia="Times New Roman" w:hAnsi="Arial" w:cs="Arial"/>
          <w:b/>
          <w:color w:val="000000"/>
          <w:kern w:val="0"/>
          <w:sz w:val="21"/>
          <w:szCs w:val="21"/>
          <w:lang w:eastAsia="ar-SA"/>
        </w:rPr>
      </w:pPr>
      <w:r w:rsidRPr="00814A81">
        <w:rPr>
          <w:rFonts w:ascii="Arial" w:eastAsia="Times New Roman" w:hAnsi="Arial" w:cs="Arial"/>
          <w:b/>
          <w:color w:val="000000"/>
          <w:kern w:val="0"/>
          <w:sz w:val="21"/>
          <w:szCs w:val="21"/>
          <w:lang w:eastAsia="ar-SA"/>
        </w:rPr>
        <w:t>______</w:t>
      </w:r>
      <w:r>
        <w:rPr>
          <w:rFonts w:ascii="Arial" w:eastAsia="Times New Roman" w:hAnsi="Arial" w:cs="Arial"/>
          <w:b/>
          <w:color w:val="000000"/>
          <w:kern w:val="0"/>
          <w:sz w:val="21"/>
          <w:szCs w:val="21"/>
          <w:lang w:eastAsia="ar-SA"/>
        </w:rPr>
        <w:t>______________________________</w:t>
      </w:r>
    </w:p>
    <w:p w:rsidR="00814A81" w:rsidRPr="00814A81" w:rsidRDefault="00814A81" w:rsidP="00814A81">
      <w:pPr>
        <w:autoSpaceDE w:val="0"/>
        <w:ind w:left="4395" w:firstLine="709"/>
        <w:jc w:val="both"/>
        <w:rPr>
          <w:rFonts w:ascii="Arial" w:eastAsia="Times New Roman" w:hAnsi="Arial" w:cs="Arial"/>
          <w:color w:val="000000"/>
          <w:kern w:val="0"/>
          <w:sz w:val="21"/>
          <w:szCs w:val="21"/>
          <w:lang w:eastAsia="ar-SA"/>
        </w:rPr>
      </w:pPr>
      <w:r w:rsidRPr="00814A81">
        <w:rPr>
          <w:rFonts w:ascii="Arial" w:eastAsia="Times New Roman" w:hAnsi="Arial" w:cs="Arial"/>
          <w:b/>
          <w:color w:val="000000"/>
          <w:kern w:val="0"/>
          <w:sz w:val="21"/>
          <w:szCs w:val="21"/>
          <w:lang w:eastAsia="ar-SA"/>
        </w:rPr>
        <w:t>______</w:t>
      </w:r>
      <w:r>
        <w:rPr>
          <w:rFonts w:ascii="Arial" w:eastAsia="Times New Roman" w:hAnsi="Arial" w:cs="Arial"/>
          <w:b/>
          <w:color w:val="000000"/>
          <w:kern w:val="0"/>
          <w:sz w:val="21"/>
          <w:szCs w:val="21"/>
          <w:lang w:eastAsia="ar-SA"/>
        </w:rPr>
        <w:t>______________________________</w:t>
      </w:r>
    </w:p>
    <w:p w:rsidR="00814A81" w:rsidRPr="00814A81" w:rsidRDefault="00814A81" w:rsidP="00814A81">
      <w:pPr>
        <w:autoSpaceDE w:val="0"/>
        <w:ind w:left="4395" w:firstLine="709"/>
        <w:jc w:val="center"/>
        <w:rPr>
          <w:rFonts w:ascii="Arial" w:eastAsia="Times New Roman" w:hAnsi="Arial" w:cs="Arial"/>
          <w:color w:val="000000"/>
          <w:kern w:val="0"/>
          <w:sz w:val="21"/>
          <w:szCs w:val="21"/>
          <w:lang w:eastAsia="ar-SA"/>
        </w:rPr>
      </w:pPr>
      <w:r w:rsidRPr="00814A81">
        <w:rPr>
          <w:rFonts w:ascii="Arial" w:eastAsia="Times New Roman" w:hAnsi="Arial" w:cs="Arial"/>
          <w:color w:val="000000"/>
          <w:kern w:val="0"/>
          <w:sz w:val="21"/>
          <w:szCs w:val="21"/>
          <w:lang w:eastAsia="ar-SA"/>
        </w:rPr>
        <w:t>(от ФИО)</w:t>
      </w:r>
    </w:p>
    <w:p w:rsidR="00814A81" w:rsidRPr="00814A81" w:rsidRDefault="00814A81" w:rsidP="00814A81">
      <w:pPr>
        <w:autoSpaceDE w:val="0"/>
        <w:ind w:left="4395" w:firstLine="709"/>
        <w:jc w:val="both"/>
        <w:rPr>
          <w:rFonts w:ascii="Arial" w:eastAsia="Times New Roman" w:hAnsi="Arial" w:cs="Arial"/>
          <w:color w:val="000000"/>
          <w:kern w:val="0"/>
          <w:sz w:val="21"/>
          <w:szCs w:val="21"/>
          <w:lang w:eastAsia="ar-SA"/>
        </w:rPr>
      </w:pPr>
      <w:r w:rsidRPr="00814A81">
        <w:rPr>
          <w:rFonts w:ascii="Arial" w:eastAsia="Times New Roman" w:hAnsi="Arial" w:cs="Arial"/>
          <w:color w:val="000000"/>
          <w:kern w:val="0"/>
          <w:sz w:val="21"/>
          <w:szCs w:val="21"/>
          <w:lang w:eastAsia="ar-SA"/>
        </w:rPr>
        <w:t>______</w:t>
      </w:r>
      <w:r>
        <w:rPr>
          <w:rFonts w:ascii="Arial" w:eastAsia="Times New Roman" w:hAnsi="Arial" w:cs="Arial"/>
          <w:color w:val="000000"/>
          <w:kern w:val="0"/>
          <w:sz w:val="21"/>
          <w:szCs w:val="21"/>
          <w:lang w:eastAsia="ar-SA"/>
        </w:rPr>
        <w:t>______________________________</w:t>
      </w:r>
    </w:p>
    <w:p w:rsidR="00814A81" w:rsidRPr="00814A81" w:rsidRDefault="00814A81" w:rsidP="00814A81">
      <w:pPr>
        <w:autoSpaceDE w:val="0"/>
        <w:ind w:left="4395" w:firstLine="709"/>
        <w:jc w:val="both"/>
        <w:rPr>
          <w:rFonts w:ascii="Arial" w:eastAsia="Times New Roman" w:hAnsi="Arial" w:cs="Arial"/>
          <w:color w:val="000000"/>
          <w:kern w:val="0"/>
          <w:sz w:val="21"/>
          <w:szCs w:val="21"/>
          <w:lang w:eastAsia="ar-SA"/>
        </w:rPr>
      </w:pPr>
      <w:r w:rsidRPr="00814A81">
        <w:rPr>
          <w:rFonts w:ascii="Arial" w:eastAsia="Times New Roman" w:hAnsi="Arial" w:cs="Arial"/>
          <w:color w:val="000000"/>
          <w:kern w:val="0"/>
          <w:sz w:val="21"/>
          <w:szCs w:val="21"/>
          <w:lang w:eastAsia="ar-SA"/>
        </w:rPr>
        <w:t>______</w:t>
      </w:r>
      <w:r>
        <w:rPr>
          <w:rFonts w:ascii="Arial" w:eastAsia="Times New Roman" w:hAnsi="Arial" w:cs="Arial"/>
          <w:color w:val="000000"/>
          <w:kern w:val="0"/>
          <w:sz w:val="21"/>
          <w:szCs w:val="21"/>
          <w:lang w:eastAsia="ar-SA"/>
        </w:rPr>
        <w:t>______________________________</w:t>
      </w:r>
    </w:p>
    <w:p w:rsidR="00814A81" w:rsidRPr="00814A81" w:rsidRDefault="00814A81" w:rsidP="00814A81">
      <w:pPr>
        <w:autoSpaceDE w:val="0"/>
        <w:ind w:left="5103" w:firstLine="1"/>
        <w:jc w:val="center"/>
        <w:rPr>
          <w:rFonts w:ascii="Arial" w:eastAsia="Times New Roman" w:hAnsi="Arial" w:cs="Arial"/>
          <w:color w:val="000000"/>
          <w:kern w:val="0"/>
          <w:sz w:val="21"/>
          <w:szCs w:val="21"/>
          <w:lang w:eastAsia="ar-SA"/>
        </w:rPr>
      </w:pPr>
      <w:r w:rsidRPr="00814A81">
        <w:rPr>
          <w:rFonts w:ascii="Arial" w:eastAsia="Times New Roman" w:hAnsi="Arial" w:cs="Arial"/>
          <w:color w:val="000000"/>
          <w:kern w:val="0"/>
          <w:sz w:val="21"/>
          <w:szCs w:val="21"/>
          <w:lang w:eastAsia="ar-SA"/>
        </w:rPr>
        <w:t>(указывается полный адрес: субъект Российской Федерации, муниципальное образование, улица, дом, корпус, строение, номер квартиры (комнаты), номер подъезда (код подъезда), этаж)</w:t>
      </w:r>
    </w:p>
    <w:p w:rsidR="00814A81" w:rsidRPr="00814A81" w:rsidRDefault="00814A81" w:rsidP="00814A81">
      <w:pPr>
        <w:autoSpaceDE w:val="0"/>
        <w:ind w:left="4395" w:firstLine="709"/>
        <w:jc w:val="both"/>
        <w:rPr>
          <w:rFonts w:ascii="Arial" w:eastAsia="Times New Roman" w:hAnsi="Arial" w:cs="Arial"/>
          <w:color w:val="000000"/>
          <w:kern w:val="0"/>
          <w:sz w:val="21"/>
          <w:szCs w:val="21"/>
          <w:lang w:eastAsia="ar-SA"/>
        </w:rPr>
      </w:pPr>
      <w:r w:rsidRPr="00814A81">
        <w:rPr>
          <w:rFonts w:ascii="Arial" w:eastAsia="Times New Roman" w:hAnsi="Arial" w:cs="Arial"/>
          <w:color w:val="000000"/>
          <w:kern w:val="0"/>
          <w:sz w:val="21"/>
          <w:szCs w:val="21"/>
          <w:lang w:eastAsia="ar-SA"/>
        </w:rPr>
        <w:t>______</w:t>
      </w:r>
      <w:r>
        <w:rPr>
          <w:rFonts w:ascii="Arial" w:eastAsia="Times New Roman" w:hAnsi="Arial" w:cs="Arial"/>
          <w:color w:val="000000"/>
          <w:kern w:val="0"/>
          <w:sz w:val="21"/>
          <w:szCs w:val="21"/>
          <w:lang w:eastAsia="ar-SA"/>
        </w:rPr>
        <w:t>______________________________</w:t>
      </w:r>
    </w:p>
    <w:p w:rsidR="00814A81" w:rsidRPr="00814A81" w:rsidRDefault="00814A81" w:rsidP="00814A81">
      <w:pPr>
        <w:autoSpaceDE w:val="0"/>
        <w:ind w:left="4395" w:firstLine="709"/>
        <w:rPr>
          <w:rFonts w:ascii="Arial" w:eastAsia="Times New Roman" w:hAnsi="Arial" w:cs="Arial"/>
          <w:color w:val="000000"/>
          <w:kern w:val="0"/>
          <w:sz w:val="21"/>
          <w:szCs w:val="21"/>
          <w:lang w:eastAsia="ar-SA"/>
        </w:rPr>
      </w:pPr>
      <w:r w:rsidRPr="00814A81">
        <w:rPr>
          <w:rFonts w:ascii="Arial" w:eastAsia="Times New Roman" w:hAnsi="Arial" w:cs="Arial"/>
          <w:color w:val="000000"/>
          <w:kern w:val="0"/>
          <w:sz w:val="21"/>
          <w:szCs w:val="21"/>
          <w:lang w:eastAsia="ar-SA"/>
        </w:rPr>
        <w:t>(паспортные данные)</w:t>
      </w:r>
    </w:p>
    <w:p w:rsidR="00814A81" w:rsidRPr="00814A81" w:rsidRDefault="00814A81" w:rsidP="00814A81">
      <w:pPr>
        <w:autoSpaceDE w:val="0"/>
        <w:ind w:left="4395" w:firstLine="709"/>
        <w:jc w:val="center"/>
        <w:rPr>
          <w:rFonts w:ascii="Arial" w:eastAsia="Times New Roman" w:hAnsi="Arial" w:cs="Arial"/>
          <w:color w:val="000000"/>
          <w:kern w:val="0"/>
          <w:sz w:val="21"/>
          <w:szCs w:val="21"/>
          <w:lang w:eastAsia="ar-SA"/>
        </w:rPr>
      </w:pPr>
      <w:r w:rsidRPr="00814A81">
        <w:rPr>
          <w:rFonts w:ascii="Arial" w:eastAsia="Times New Roman" w:hAnsi="Arial" w:cs="Arial"/>
          <w:color w:val="000000"/>
          <w:kern w:val="0"/>
          <w:sz w:val="21"/>
          <w:szCs w:val="21"/>
          <w:lang w:eastAsia="ar-SA"/>
        </w:rPr>
        <w:t>______</w:t>
      </w:r>
      <w:r>
        <w:rPr>
          <w:rFonts w:ascii="Arial" w:eastAsia="Times New Roman" w:hAnsi="Arial" w:cs="Arial"/>
          <w:color w:val="000000"/>
          <w:kern w:val="0"/>
          <w:sz w:val="21"/>
          <w:szCs w:val="21"/>
          <w:lang w:eastAsia="ar-SA"/>
        </w:rPr>
        <w:t>______________________________</w:t>
      </w:r>
    </w:p>
    <w:p w:rsidR="00814A81" w:rsidRPr="00814A81" w:rsidRDefault="00814A81" w:rsidP="00814A81">
      <w:pPr>
        <w:autoSpaceDE w:val="0"/>
        <w:ind w:left="4395" w:firstLine="709"/>
        <w:jc w:val="center"/>
        <w:rPr>
          <w:rFonts w:ascii="Arial" w:eastAsia="Times New Roman" w:hAnsi="Arial" w:cs="Arial"/>
          <w:color w:val="000000"/>
          <w:kern w:val="0"/>
          <w:sz w:val="21"/>
          <w:szCs w:val="21"/>
          <w:lang w:eastAsia="ar-SA"/>
        </w:rPr>
      </w:pPr>
      <w:r w:rsidRPr="00814A81">
        <w:rPr>
          <w:rFonts w:ascii="Arial" w:eastAsia="Times New Roman" w:hAnsi="Arial" w:cs="Arial"/>
          <w:color w:val="000000"/>
          <w:kern w:val="0"/>
          <w:sz w:val="21"/>
          <w:szCs w:val="21"/>
          <w:lang w:eastAsia="ar-SA"/>
        </w:rPr>
        <w:t>______</w:t>
      </w:r>
      <w:r>
        <w:rPr>
          <w:rFonts w:ascii="Arial" w:eastAsia="Times New Roman" w:hAnsi="Arial" w:cs="Arial"/>
          <w:color w:val="000000"/>
          <w:kern w:val="0"/>
          <w:sz w:val="21"/>
          <w:szCs w:val="21"/>
          <w:lang w:eastAsia="ar-SA"/>
        </w:rPr>
        <w:t>______________________________</w:t>
      </w:r>
    </w:p>
    <w:p w:rsidR="00814A81" w:rsidRPr="00814A81" w:rsidRDefault="00814A81" w:rsidP="00814A81">
      <w:pPr>
        <w:autoSpaceDE w:val="0"/>
        <w:ind w:left="4395" w:firstLine="709"/>
        <w:jc w:val="center"/>
        <w:rPr>
          <w:rFonts w:ascii="Arial" w:eastAsia="Times New Roman" w:hAnsi="Arial" w:cs="Arial"/>
          <w:b/>
          <w:color w:val="000000"/>
          <w:kern w:val="0"/>
          <w:sz w:val="21"/>
          <w:szCs w:val="21"/>
          <w:lang w:eastAsia="ar-SA"/>
        </w:rPr>
      </w:pPr>
      <w:r w:rsidRPr="00814A81">
        <w:rPr>
          <w:rFonts w:ascii="Arial" w:eastAsia="Times New Roman" w:hAnsi="Arial" w:cs="Arial"/>
          <w:color w:val="000000"/>
          <w:kern w:val="0"/>
          <w:sz w:val="21"/>
          <w:szCs w:val="21"/>
          <w:lang w:eastAsia="ar-SA"/>
        </w:rPr>
        <w:t>(телефон)</w:t>
      </w:r>
    </w:p>
    <w:p w:rsidR="00814A81" w:rsidRPr="00814A81" w:rsidRDefault="00814A81" w:rsidP="00814A81">
      <w:pPr>
        <w:autoSpaceDE w:val="0"/>
        <w:ind w:left="4395" w:firstLine="709"/>
        <w:jc w:val="center"/>
        <w:rPr>
          <w:rFonts w:ascii="Arial" w:eastAsia="Times New Roman" w:hAnsi="Arial" w:cs="Arial"/>
          <w:b/>
          <w:color w:val="000000"/>
          <w:kern w:val="0"/>
          <w:sz w:val="21"/>
          <w:szCs w:val="21"/>
          <w:lang w:eastAsia="ar-SA"/>
        </w:rPr>
      </w:pPr>
    </w:p>
    <w:p w:rsidR="00814A81" w:rsidRPr="00814A81" w:rsidRDefault="00814A81" w:rsidP="00814A81">
      <w:pPr>
        <w:autoSpaceDE w:val="0"/>
        <w:ind w:left="4395" w:firstLine="709"/>
        <w:jc w:val="center"/>
        <w:rPr>
          <w:rFonts w:ascii="Arial" w:eastAsia="Times New Roman" w:hAnsi="Arial" w:cs="Arial"/>
          <w:b/>
          <w:color w:val="993300"/>
          <w:kern w:val="0"/>
          <w:sz w:val="21"/>
          <w:szCs w:val="21"/>
          <w:lang w:eastAsia="ar-SA"/>
        </w:rPr>
      </w:pPr>
    </w:p>
    <w:p w:rsidR="00814A81" w:rsidRPr="00814A81" w:rsidRDefault="00814A81" w:rsidP="00814A81">
      <w:pPr>
        <w:widowControl/>
        <w:autoSpaceDE w:val="0"/>
        <w:jc w:val="center"/>
        <w:rPr>
          <w:rFonts w:ascii="Arial" w:eastAsia="Arial" w:hAnsi="Arial" w:cs="Arial"/>
          <w:kern w:val="0"/>
          <w:sz w:val="21"/>
          <w:szCs w:val="21"/>
          <w:lang w:eastAsia="ar-SA"/>
        </w:rPr>
      </w:pPr>
    </w:p>
    <w:p w:rsidR="00814A81" w:rsidRPr="00814A81" w:rsidRDefault="00814A81" w:rsidP="00814A81">
      <w:pPr>
        <w:widowControl/>
        <w:autoSpaceDE w:val="0"/>
        <w:jc w:val="center"/>
        <w:rPr>
          <w:rFonts w:ascii="Arial" w:eastAsia="Arial" w:hAnsi="Arial" w:cs="Arial"/>
          <w:kern w:val="0"/>
          <w:sz w:val="21"/>
          <w:szCs w:val="21"/>
          <w:lang w:eastAsia="ar-SA"/>
        </w:rPr>
      </w:pPr>
      <w:r w:rsidRPr="00814A81">
        <w:rPr>
          <w:rFonts w:ascii="Arial" w:eastAsia="Arial" w:hAnsi="Arial" w:cs="Arial"/>
          <w:kern w:val="0"/>
          <w:sz w:val="21"/>
          <w:szCs w:val="21"/>
          <w:lang w:eastAsia="ar-SA"/>
        </w:rPr>
        <w:t>ЗАЯВЛЕНИЕ</w:t>
      </w:r>
    </w:p>
    <w:p w:rsidR="00814A81" w:rsidRPr="00814A81" w:rsidRDefault="00814A81" w:rsidP="00814A81">
      <w:pPr>
        <w:widowControl/>
        <w:autoSpaceDE w:val="0"/>
        <w:jc w:val="center"/>
        <w:rPr>
          <w:rFonts w:ascii="Arial" w:eastAsia="Arial" w:hAnsi="Arial" w:cs="Arial"/>
          <w:kern w:val="0"/>
          <w:sz w:val="21"/>
          <w:szCs w:val="21"/>
          <w:lang w:eastAsia="ar-SA"/>
        </w:rPr>
      </w:pPr>
      <w:r w:rsidRPr="00814A81">
        <w:rPr>
          <w:rFonts w:ascii="Arial" w:eastAsia="Arial" w:hAnsi="Arial" w:cs="Arial"/>
          <w:kern w:val="0"/>
          <w:sz w:val="21"/>
          <w:szCs w:val="21"/>
          <w:lang w:eastAsia="ar-SA"/>
        </w:rPr>
        <w:t>о переводе нежилого (жилого) помещения в жилое</w:t>
      </w:r>
    </w:p>
    <w:p w:rsidR="00814A81" w:rsidRPr="00814A81" w:rsidRDefault="00814A81" w:rsidP="00814A81">
      <w:pPr>
        <w:widowControl/>
        <w:autoSpaceDE w:val="0"/>
        <w:jc w:val="center"/>
        <w:rPr>
          <w:rFonts w:ascii="Arial" w:eastAsia="Arial" w:hAnsi="Arial" w:cs="Arial"/>
          <w:kern w:val="0"/>
          <w:sz w:val="21"/>
          <w:szCs w:val="21"/>
          <w:lang w:eastAsia="ar-SA"/>
        </w:rPr>
      </w:pPr>
      <w:r w:rsidRPr="00814A81">
        <w:rPr>
          <w:rFonts w:ascii="Arial" w:eastAsia="Arial" w:hAnsi="Arial" w:cs="Arial"/>
          <w:kern w:val="0"/>
          <w:sz w:val="21"/>
          <w:szCs w:val="21"/>
          <w:lang w:eastAsia="ar-SA"/>
        </w:rPr>
        <w:t>(нежилое) помещение</w:t>
      </w:r>
    </w:p>
    <w:p w:rsidR="00814A81" w:rsidRPr="00814A81" w:rsidRDefault="00814A81" w:rsidP="00814A81">
      <w:pPr>
        <w:widowControl/>
        <w:autoSpaceDE w:val="0"/>
        <w:rPr>
          <w:rFonts w:ascii="Arial" w:eastAsia="Arial" w:hAnsi="Arial" w:cs="Arial"/>
          <w:kern w:val="0"/>
          <w:sz w:val="21"/>
          <w:szCs w:val="21"/>
          <w:lang w:eastAsia="ar-SA"/>
        </w:rPr>
      </w:pPr>
    </w:p>
    <w:p w:rsidR="00814A81" w:rsidRPr="00814A81" w:rsidRDefault="00814A81" w:rsidP="00814A81">
      <w:pPr>
        <w:widowControl/>
        <w:autoSpaceDE w:val="0"/>
        <w:jc w:val="both"/>
        <w:rPr>
          <w:rFonts w:ascii="Arial" w:eastAsia="Arial" w:hAnsi="Arial" w:cs="Arial"/>
          <w:kern w:val="0"/>
          <w:sz w:val="21"/>
          <w:szCs w:val="21"/>
          <w:lang w:eastAsia="ar-SA"/>
        </w:rPr>
      </w:pPr>
    </w:p>
    <w:p w:rsidR="00814A81" w:rsidRPr="00814A81" w:rsidRDefault="00814A81" w:rsidP="00814A81">
      <w:pPr>
        <w:widowControl/>
        <w:autoSpaceDE w:val="0"/>
        <w:ind w:firstLine="708"/>
        <w:jc w:val="both"/>
        <w:rPr>
          <w:rFonts w:ascii="Arial" w:eastAsia="Arial" w:hAnsi="Arial" w:cs="Arial"/>
          <w:kern w:val="0"/>
          <w:sz w:val="21"/>
          <w:szCs w:val="21"/>
          <w:lang w:eastAsia="ar-SA"/>
        </w:rPr>
      </w:pPr>
      <w:r w:rsidRPr="00814A81">
        <w:rPr>
          <w:rFonts w:ascii="Arial" w:eastAsia="Arial" w:hAnsi="Arial" w:cs="Arial"/>
          <w:kern w:val="0"/>
          <w:sz w:val="21"/>
          <w:szCs w:val="21"/>
          <w:lang w:eastAsia="ar-SA"/>
        </w:rPr>
        <w:t>Прошу  разрешить перевод жилого (нежилого) помещения, принадлежащего на праве собственности согласно договору ________________________________________________________________________________</w:t>
      </w:r>
    </w:p>
    <w:p w:rsidR="00814A81" w:rsidRPr="00814A81" w:rsidRDefault="00814A81" w:rsidP="00814A81">
      <w:pPr>
        <w:widowControl/>
        <w:autoSpaceDE w:val="0"/>
        <w:jc w:val="both"/>
        <w:rPr>
          <w:rFonts w:ascii="Arial" w:eastAsia="Arial" w:hAnsi="Arial" w:cs="Arial"/>
          <w:kern w:val="0"/>
          <w:sz w:val="21"/>
          <w:szCs w:val="21"/>
          <w:lang w:eastAsia="ar-SA"/>
        </w:rPr>
      </w:pPr>
      <w:r w:rsidRPr="00814A81">
        <w:rPr>
          <w:rFonts w:ascii="Arial" w:eastAsia="Arial" w:hAnsi="Arial" w:cs="Arial"/>
          <w:kern w:val="0"/>
          <w:sz w:val="21"/>
          <w:szCs w:val="21"/>
          <w:lang w:eastAsia="ar-SA"/>
        </w:rPr>
        <w:t>________________________________________________________________________________,</w:t>
      </w:r>
    </w:p>
    <w:p w:rsidR="00814A81" w:rsidRPr="00814A81" w:rsidRDefault="00814A81" w:rsidP="00814A81">
      <w:pPr>
        <w:widowControl/>
        <w:autoSpaceDE w:val="0"/>
        <w:jc w:val="center"/>
        <w:rPr>
          <w:rFonts w:ascii="Arial" w:eastAsia="Arial" w:hAnsi="Arial" w:cs="Arial"/>
          <w:kern w:val="0"/>
          <w:sz w:val="21"/>
          <w:szCs w:val="21"/>
          <w:lang w:eastAsia="ar-SA"/>
        </w:rPr>
      </w:pPr>
      <w:r w:rsidRPr="00814A81">
        <w:rPr>
          <w:rFonts w:ascii="Arial" w:eastAsia="Arial" w:hAnsi="Arial" w:cs="Arial"/>
          <w:kern w:val="0"/>
          <w:sz w:val="21"/>
          <w:szCs w:val="21"/>
          <w:lang w:eastAsia="ar-SA"/>
        </w:rPr>
        <w:t>(указывается договор купли-продажи, аренды и пр., его номер и дата)</w:t>
      </w:r>
    </w:p>
    <w:p w:rsidR="00814A81" w:rsidRPr="00814A81" w:rsidRDefault="00814A81" w:rsidP="00814A81">
      <w:pPr>
        <w:widowControl/>
        <w:autoSpaceDE w:val="0"/>
        <w:jc w:val="both"/>
        <w:rPr>
          <w:rFonts w:ascii="Arial" w:eastAsia="Arial" w:hAnsi="Arial" w:cs="Arial"/>
          <w:kern w:val="0"/>
          <w:sz w:val="21"/>
          <w:szCs w:val="21"/>
          <w:lang w:eastAsia="ar-SA"/>
        </w:rPr>
      </w:pPr>
      <w:r w:rsidRPr="00814A81">
        <w:rPr>
          <w:rFonts w:ascii="Arial" w:eastAsia="Arial" w:hAnsi="Arial" w:cs="Arial"/>
          <w:kern w:val="0"/>
          <w:sz w:val="21"/>
          <w:szCs w:val="21"/>
          <w:lang w:eastAsia="ar-SA"/>
        </w:rPr>
        <w:t xml:space="preserve">согласно  прилагаемому  проекту  (проектной документации) в нежилое (жилое) помещение  с  перепланировкой,  и  (или) переустройством помещения, и (или) проведением   иных  работ  </w:t>
      </w:r>
      <w:r w:rsidRPr="00814A81">
        <w:rPr>
          <w:rFonts w:ascii="Arial" w:eastAsia="Arial" w:hAnsi="Arial" w:cs="Arial"/>
          <w:kern w:val="0"/>
          <w:sz w:val="21"/>
          <w:szCs w:val="21"/>
          <w:u w:val="single"/>
          <w:lang w:eastAsia="ar-SA"/>
        </w:rPr>
        <w:t>(реконструкции     или    капитального    ремонта)     для    использования    его    в    качестве</w:t>
      </w:r>
    </w:p>
    <w:p w:rsidR="00814A81" w:rsidRPr="00814A81" w:rsidRDefault="00814A81" w:rsidP="00814A81">
      <w:pPr>
        <w:widowControl/>
        <w:autoSpaceDE w:val="0"/>
        <w:jc w:val="both"/>
        <w:rPr>
          <w:rFonts w:ascii="Arial" w:eastAsia="Arial" w:hAnsi="Arial" w:cs="Arial"/>
          <w:kern w:val="0"/>
          <w:sz w:val="21"/>
          <w:szCs w:val="21"/>
          <w:lang w:eastAsia="ar-SA"/>
        </w:rPr>
      </w:pPr>
      <w:r w:rsidRPr="00814A81">
        <w:rPr>
          <w:rFonts w:ascii="Arial" w:eastAsia="Arial" w:hAnsi="Arial" w:cs="Arial"/>
          <w:kern w:val="0"/>
          <w:sz w:val="21"/>
          <w:szCs w:val="21"/>
          <w:lang w:eastAsia="ar-SA"/>
        </w:rPr>
        <w:t xml:space="preserve">                                                               (нужное подчеркнуть)</w:t>
      </w:r>
    </w:p>
    <w:p w:rsidR="00814A81" w:rsidRPr="00814A81" w:rsidRDefault="00814A81" w:rsidP="00814A81">
      <w:pPr>
        <w:widowControl/>
        <w:autoSpaceDE w:val="0"/>
        <w:jc w:val="both"/>
        <w:rPr>
          <w:rFonts w:ascii="Arial" w:eastAsia="Arial" w:hAnsi="Arial" w:cs="Arial"/>
          <w:kern w:val="0"/>
          <w:sz w:val="21"/>
          <w:szCs w:val="21"/>
          <w:lang w:eastAsia="ar-SA"/>
        </w:rPr>
      </w:pPr>
      <w:r w:rsidRPr="00814A81">
        <w:rPr>
          <w:rFonts w:ascii="Arial" w:eastAsia="Arial" w:hAnsi="Arial" w:cs="Arial"/>
          <w:kern w:val="0"/>
          <w:sz w:val="21"/>
          <w:szCs w:val="21"/>
          <w:lang w:eastAsia="ar-SA"/>
        </w:rPr>
        <w:t>________________________________________________________________________________.</w:t>
      </w:r>
    </w:p>
    <w:p w:rsidR="00814A81" w:rsidRPr="00814A81" w:rsidRDefault="00814A81" w:rsidP="00814A81">
      <w:pPr>
        <w:widowControl/>
        <w:autoSpaceDE w:val="0"/>
        <w:jc w:val="center"/>
        <w:rPr>
          <w:rFonts w:ascii="Arial" w:eastAsia="Arial" w:hAnsi="Arial" w:cs="Arial"/>
          <w:kern w:val="0"/>
          <w:sz w:val="21"/>
          <w:szCs w:val="21"/>
          <w:lang w:eastAsia="ar-SA"/>
        </w:rPr>
      </w:pPr>
      <w:r w:rsidRPr="00814A81">
        <w:rPr>
          <w:rFonts w:ascii="Arial" w:eastAsia="Arial" w:hAnsi="Arial" w:cs="Arial"/>
          <w:kern w:val="0"/>
          <w:sz w:val="21"/>
          <w:szCs w:val="21"/>
          <w:lang w:eastAsia="ar-SA"/>
        </w:rPr>
        <w:t>(указывается назначение помещения)</w:t>
      </w:r>
    </w:p>
    <w:p w:rsidR="00814A81" w:rsidRPr="00814A81" w:rsidRDefault="00814A81" w:rsidP="00814A81">
      <w:pPr>
        <w:widowControl/>
        <w:autoSpaceDE w:val="0"/>
        <w:jc w:val="both"/>
        <w:rPr>
          <w:rFonts w:ascii="Arial" w:eastAsia="Arial" w:hAnsi="Arial" w:cs="Arial"/>
          <w:kern w:val="0"/>
          <w:sz w:val="21"/>
          <w:szCs w:val="21"/>
          <w:lang w:eastAsia="ar-SA"/>
        </w:rPr>
      </w:pPr>
    </w:p>
    <w:p w:rsidR="00814A81" w:rsidRPr="00814A81" w:rsidRDefault="00814A81" w:rsidP="00814A81">
      <w:pPr>
        <w:autoSpaceDE w:val="0"/>
        <w:rPr>
          <w:rFonts w:ascii="Arial" w:eastAsia="Arial" w:hAnsi="Arial" w:cs="Arial"/>
          <w:kern w:val="0"/>
          <w:sz w:val="21"/>
          <w:szCs w:val="21"/>
          <w:lang w:eastAsia="ar-SA"/>
        </w:rPr>
      </w:pPr>
      <w:r w:rsidRPr="00814A81">
        <w:rPr>
          <w:rFonts w:ascii="Arial" w:eastAsia="Arial" w:hAnsi="Arial" w:cs="Arial"/>
          <w:kern w:val="0"/>
          <w:sz w:val="21"/>
          <w:szCs w:val="21"/>
          <w:lang w:eastAsia="ar-SA"/>
        </w:rPr>
        <w:t>К заявлению прилагаются следующие документы:</w:t>
      </w:r>
    </w:p>
    <w:p w:rsidR="00814A81" w:rsidRPr="00814A81" w:rsidRDefault="00814A81" w:rsidP="00814A81">
      <w:pPr>
        <w:autoSpaceDE w:val="0"/>
        <w:rPr>
          <w:rFonts w:ascii="Arial" w:eastAsia="Arial" w:hAnsi="Arial" w:cs="Arial"/>
          <w:kern w:val="0"/>
          <w:sz w:val="21"/>
          <w:szCs w:val="21"/>
          <w:lang w:eastAsia="ar-SA"/>
        </w:rPr>
      </w:pPr>
      <w:r w:rsidRPr="00814A81">
        <w:rPr>
          <w:rFonts w:ascii="Arial" w:eastAsia="Arial" w:hAnsi="Arial" w:cs="Arial"/>
          <w:kern w:val="0"/>
          <w:sz w:val="21"/>
          <w:szCs w:val="21"/>
          <w:lang w:eastAsia="ar-SA"/>
        </w:rPr>
        <w:t>________________________________________________________________________________</w:t>
      </w:r>
    </w:p>
    <w:p w:rsidR="00814A81" w:rsidRPr="00814A81" w:rsidRDefault="00814A81" w:rsidP="00814A81">
      <w:pPr>
        <w:autoSpaceDE w:val="0"/>
        <w:rPr>
          <w:rFonts w:ascii="Arial" w:eastAsia="Arial" w:hAnsi="Arial" w:cs="Arial"/>
          <w:kern w:val="0"/>
          <w:sz w:val="21"/>
          <w:szCs w:val="21"/>
          <w:lang w:eastAsia="ar-SA"/>
        </w:rPr>
      </w:pPr>
      <w:r w:rsidRPr="00814A81">
        <w:rPr>
          <w:rFonts w:ascii="Arial" w:eastAsia="Arial" w:hAnsi="Arial" w:cs="Arial"/>
          <w:kern w:val="0"/>
          <w:sz w:val="21"/>
          <w:szCs w:val="21"/>
          <w:lang w:eastAsia="ar-SA"/>
        </w:rPr>
        <w:lastRenderedPageBreak/>
        <w:t>________________________________________________________________________________</w:t>
      </w:r>
    </w:p>
    <w:p w:rsidR="00814A81" w:rsidRPr="00814A81" w:rsidRDefault="00814A81" w:rsidP="00814A81">
      <w:pPr>
        <w:autoSpaceDE w:val="0"/>
        <w:rPr>
          <w:rFonts w:ascii="Arial" w:eastAsia="Arial" w:hAnsi="Arial" w:cs="Arial"/>
          <w:kern w:val="0"/>
          <w:sz w:val="21"/>
          <w:szCs w:val="21"/>
          <w:lang w:eastAsia="ar-SA"/>
        </w:rPr>
      </w:pPr>
      <w:r w:rsidRPr="00814A81">
        <w:rPr>
          <w:rFonts w:ascii="Arial" w:eastAsia="Arial" w:hAnsi="Arial" w:cs="Arial"/>
          <w:kern w:val="0"/>
          <w:sz w:val="21"/>
          <w:szCs w:val="21"/>
          <w:lang w:eastAsia="ar-SA"/>
        </w:rPr>
        <w:t>________________________________________________________________________________</w:t>
      </w:r>
    </w:p>
    <w:p w:rsidR="00814A81" w:rsidRPr="00814A81" w:rsidRDefault="00814A81" w:rsidP="00814A81">
      <w:pPr>
        <w:autoSpaceDE w:val="0"/>
        <w:rPr>
          <w:rFonts w:ascii="Arial" w:eastAsia="Arial" w:hAnsi="Arial" w:cs="Arial"/>
          <w:kern w:val="0"/>
          <w:sz w:val="21"/>
          <w:szCs w:val="21"/>
          <w:lang w:eastAsia="ar-SA"/>
        </w:rPr>
      </w:pPr>
      <w:r w:rsidRPr="00814A81">
        <w:rPr>
          <w:rFonts w:ascii="Arial" w:eastAsia="Arial" w:hAnsi="Arial" w:cs="Arial"/>
          <w:kern w:val="0"/>
          <w:sz w:val="21"/>
          <w:szCs w:val="21"/>
          <w:lang w:eastAsia="ar-SA"/>
        </w:rPr>
        <w:t>________________________________________________________________________________</w:t>
      </w:r>
    </w:p>
    <w:p w:rsidR="00814A81" w:rsidRPr="00814A81" w:rsidRDefault="00814A81" w:rsidP="00814A81">
      <w:pPr>
        <w:autoSpaceDE w:val="0"/>
        <w:rPr>
          <w:rFonts w:ascii="Arial" w:eastAsia="Arial" w:hAnsi="Arial" w:cs="Arial"/>
          <w:kern w:val="0"/>
          <w:sz w:val="21"/>
          <w:szCs w:val="21"/>
          <w:lang w:eastAsia="ar-SA"/>
        </w:rPr>
      </w:pPr>
      <w:r w:rsidRPr="00814A81">
        <w:rPr>
          <w:rFonts w:ascii="Arial" w:eastAsia="Arial" w:hAnsi="Arial" w:cs="Arial"/>
          <w:kern w:val="0"/>
          <w:sz w:val="21"/>
          <w:szCs w:val="21"/>
          <w:lang w:eastAsia="ar-SA"/>
        </w:rPr>
        <w:t>________________________________________________________________________________</w:t>
      </w:r>
    </w:p>
    <w:p w:rsidR="00814A81" w:rsidRPr="00814A81" w:rsidRDefault="00814A81" w:rsidP="00814A81">
      <w:pPr>
        <w:autoSpaceDE w:val="0"/>
        <w:rPr>
          <w:rFonts w:ascii="Arial" w:eastAsia="Arial" w:hAnsi="Arial" w:cs="Arial"/>
          <w:kern w:val="0"/>
          <w:sz w:val="21"/>
          <w:szCs w:val="21"/>
          <w:lang w:eastAsia="ar-SA"/>
        </w:rPr>
      </w:pPr>
      <w:r w:rsidRPr="00814A81">
        <w:rPr>
          <w:rFonts w:ascii="Arial" w:eastAsia="Arial" w:hAnsi="Arial" w:cs="Arial"/>
          <w:kern w:val="0"/>
          <w:sz w:val="21"/>
          <w:szCs w:val="21"/>
          <w:lang w:eastAsia="ar-SA"/>
        </w:rPr>
        <w:t>________________________________________________________________________________</w:t>
      </w:r>
    </w:p>
    <w:p w:rsidR="00814A81" w:rsidRPr="00814A81" w:rsidRDefault="00814A81" w:rsidP="00814A81">
      <w:pPr>
        <w:autoSpaceDE w:val="0"/>
        <w:rPr>
          <w:rFonts w:ascii="Arial" w:eastAsia="Arial" w:hAnsi="Arial" w:cs="Arial"/>
          <w:kern w:val="0"/>
          <w:sz w:val="21"/>
          <w:szCs w:val="21"/>
          <w:lang w:eastAsia="ar-SA"/>
        </w:rPr>
      </w:pPr>
      <w:r w:rsidRPr="00814A81">
        <w:rPr>
          <w:rFonts w:ascii="Arial" w:eastAsia="Arial" w:hAnsi="Arial" w:cs="Arial"/>
          <w:kern w:val="0"/>
          <w:sz w:val="21"/>
          <w:szCs w:val="21"/>
          <w:lang w:eastAsia="ar-SA"/>
        </w:rPr>
        <w:t>________________________________________________________________________________</w:t>
      </w:r>
    </w:p>
    <w:p w:rsidR="00814A81" w:rsidRPr="00814A81" w:rsidRDefault="00814A81" w:rsidP="00814A81">
      <w:pPr>
        <w:autoSpaceDE w:val="0"/>
        <w:rPr>
          <w:rFonts w:ascii="Arial" w:eastAsia="Arial" w:hAnsi="Arial" w:cs="Arial"/>
          <w:kern w:val="0"/>
          <w:sz w:val="21"/>
          <w:szCs w:val="21"/>
          <w:lang w:eastAsia="ar-SA"/>
        </w:rPr>
      </w:pPr>
      <w:r w:rsidRPr="00814A81">
        <w:rPr>
          <w:rFonts w:ascii="Arial" w:eastAsia="Arial" w:hAnsi="Arial" w:cs="Arial"/>
          <w:kern w:val="0"/>
          <w:sz w:val="21"/>
          <w:szCs w:val="21"/>
          <w:lang w:eastAsia="ar-SA"/>
        </w:rPr>
        <w:t>________________________________________________________________________________</w:t>
      </w:r>
    </w:p>
    <w:p w:rsidR="00814A81" w:rsidRPr="00814A81" w:rsidRDefault="00814A81" w:rsidP="00814A81">
      <w:pPr>
        <w:autoSpaceDE w:val="0"/>
        <w:rPr>
          <w:rFonts w:ascii="Arial" w:eastAsia="Arial" w:hAnsi="Arial" w:cs="Arial"/>
          <w:kern w:val="0"/>
          <w:sz w:val="21"/>
          <w:szCs w:val="21"/>
          <w:lang w:eastAsia="ar-SA"/>
        </w:rPr>
      </w:pPr>
      <w:r w:rsidRPr="00814A81">
        <w:rPr>
          <w:rFonts w:ascii="Arial" w:eastAsia="Arial" w:hAnsi="Arial" w:cs="Arial"/>
          <w:kern w:val="0"/>
          <w:sz w:val="21"/>
          <w:szCs w:val="21"/>
          <w:lang w:eastAsia="ar-SA"/>
        </w:rPr>
        <w:t>________________________________________________________________________________</w:t>
      </w:r>
    </w:p>
    <w:p w:rsidR="00814A81" w:rsidRPr="00814A81" w:rsidRDefault="00814A81" w:rsidP="00814A81">
      <w:pPr>
        <w:widowControl/>
        <w:autoSpaceDE w:val="0"/>
        <w:jc w:val="both"/>
        <w:rPr>
          <w:rFonts w:ascii="Arial" w:eastAsia="Arial" w:hAnsi="Arial" w:cs="Arial"/>
          <w:kern w:val="0"/>
          <w:sz w:val="21"/>
          <w:szCs w:val="21"/>
          <w:lang w:eastAsia="ar-SA"/>
        </w:rPr>
      </w:pPr>
    </w:p>
    <w:p w:rsidR="00814A81" w:rsidRPr="00814A81" w:rsidRDefault="00814A81" w:rsidP="00814A81">
      <w:pPr>
        <w:autoSpaceDE w:val="0"/>
        <w:rPr>
          <w:rFonts w:ascii="Arial" w:eastAsia="Arial" w:hAnsi="Arial" w:cs="Arial"/>
          <w:kern w:val="0"/>
          <w:sz w:val="21"/>
          <w:szCs w:val="21"/>
          <w:lang w:eastAsia="ar-SA"/>
        </w:rPr>
      </w:pPr>
      <w:r w:rsidRPr="00814A81">
        <w:rPr>
          <w:rFonts w:ascii="Arial" w:eastAsia="Arial" w:hAnsi="Arial" w:cs="Arial"/>
          <w:kern w:val="0"/>
          <w:sz w:val="21"/>
          <w:szCs w:val="21"/>
          <w:lang w:eastAsia="ar-SA"/>
        </w:rPr>
        <w:t>_____________________                         ________________                                  ______________</w:t>
      </w:r>
    </w:p>
    <w:p w:rsidR="00814A81" w:rsidRPr="00814A81" w:rsidRDefault="00814A81" w:rsidP="00814A81">
      <w:pPr>
        <w:autoSpaceDE w:val="0"/>
        <w:rPr>
          <w:rFonts w:ascii="Arial" w:eastAsia="Arial" w:hAnsi="Arial" w:cs="Arial"/>
          <w:kern w:val="0"/>
          <w:sz w:val="21"/>
          <w:szCs w:val="21"/>
          <w:lang w:eastAsia="ar-SA"/>
        </w:rPr>
      </w:pPr>
      <w:r w:rsidRPr="00814A81">
        <w:rPr>
          <w:rFonts w:ascii="Arial" w:eastAsia="Arial" w:hAnsi="Arial" w:cs="Arial"/>
          <w:kern w:val="0"/>
          <w:sz w:val="21"/>
          <w:szCs w:val="21"/>
          <w:lang w:eastAsia="ar-SA"/>
        </w:rPr>
        <w:t xml:space="preserve">     (Ф.И.О. заявителя)                                      (подпись)                                                     (дата)</w:t>
      </w:r>
    </w:p>
    <w:p w:rsidR="00814A81" w:rsidRPr="00814A81" w:rsidRDefault="00814A81" w:rsidP="00814A81">
      <w:pPr>
        <w:widowControl/>
        <w:autoSpaceDE w:val="0"/>
        <w:ind w:firstLine="540"/>
        <w:jc w:val="both"/>
        <w:rPr>
          <w:rFonts w:ascii="Arial" w:eastAsia="Arial" w:hAnsi="Arial" w:cs="Arial"/>
          <w:kern w:val="0"/>
          <w:sz w:val="21"/>
          <w:szCs w:val="21"/>
          <w:lang w:eastAsia="ar-SA"/>
        </w:rPr>
      </w:pPr>
    </w:p>
    <w:p w:rsidR="00814A81" w:rsidRPr="00814A81" w:rsidRDefault="00814A81" w:rsidP="00814A81">
      <w:pPr>
        <w:widowControl/>
        <w:autoSpaceDE w:val="0"/>
        <w:jc w:val="both"/>
        <w:rPr>
          <w:rFonts w:ascii="Arial" w:eastAsia="Arial" w:hAnsi="Arial" w:cs="Arial"/>
          <w:kern w:val="0"/>
          <w:sz w:val="21"/>
          <w:szCs w:val="21"/>
          <w:lang w:eastAsia="ar-SA"/>
        </w:rPr>
      </w:pPr>
    </w:p>
    <w:p w:rsidR="00814A81" w:rsidRPr="00814A81" w:rsidRDefault="00814A81" w:rsidP="00814A81">
      <w:pPr>
        <w:widowControl/>
        <w:autoSpaceDE w:val="0"/>
        <w:jc w:val="both"/>
        <w:rPr>
          <w:rFonts w:ascii="Arial" w:eastAsia="Arial" w:hAnsi="Arial" w:cs="Arial"/>
          <w:kern w:val="0"/>
          <w:sz w:val="21"/>
          <w:szCs w:val="21"/>
          <w:lang w:eastAsia="ar-SA"/>
        </w:rPr>
      </w:pPr>
      <w:r w:rsidRPr="00814A81">
        <w:rPr>
          <w:rFonts w:ascii="Arial" w:eastAsia="Arial" w:hAnsi="Arial" w:cs="Arial"/>
          <w:kern w:val="0"/>
          <w:sz w:val="21"/>
          <w:szCs w:val="21"/>
          <w:lang w:eastAsia="ar-SA"/>
        </w:rPr>
        <w:t>Документы представлены на приеме ________________ 20___ г.</w:t>
      </w:r>
    </w:p>
    <w:p w:rsidR="00814A81" w:rsidRPr="00814A81" w:rsidRDefault="00814A81" w:rsidP="00814A81">
      <w:pPr>
        <w:widowControl/>
        <w:autoSpaceDE w:val="0"/>
        <w:jc w:val="both"/>
        <w:rPr>
          <w:rFonts w:ascii="Arial" w:eastAsia="Arial" w:hAnsi="Arial" w:cs="Arial"/>
          <w:kern w:val="0"/>
          <w:sz w:val="21"/>
          <w:szCs w:val="21"/>
          <w:lang w:eastAsia="ar-SA"/>
        </w:rPr>
      </w:pPr>
      <w:r w:rsidRPr="00814A81">
        <w:rPr>
          <w:rFonts w:ascii="Arial" w:eastAsia="Arial" w:hAnsi="Arial" w:cs="Arial"/>
          <w:kern w:val="0"/>
          <w:sz w:val="21"/>
          <w:szCs w:val="21"/>
          <w:lang w:eastAsia="ar-SA"/>
        </w:rPr>
        <w:t>Входящий номер регистрации заявления ______________________</w:t>
      </w:r>
    </w:p>
    <w:p w:rsidR="00814A81" w:rsidRPr="00814A81" w:rsidRDefault="00814A81" w:rsidP="00814A81">
      <w:pPr>
        <w:widowControl/>
        <w:autoSpaceDE w:val="0"/>
        <w:jc w:val="both"/>
        <w:rPr>
          <w:rFonts w:ascii="Arial" w:eastAsia="Arial" w:hAnsi="Arial" w:cs="Arial"/>
          <w:kern w:val="0"/>
          <w:sz w:val="21"/>
          <w:szCs w:val="21"/>
          <w:lang w:eastAsia="ar-SA"/>
        </w:rPr>
      </w:pPr>
      <w:r w:rsidRPr="00814A81">
        <w:rPr>
          <w:rFonts w:ascii="Arial" w:eastAsia="Arial" w:hAnsi="Arial" w:cs="Arial"/>
          <w:kern w:val="0"/>
          <w:sz w:val="21"/>
          <w:szCs w:val="21"/>
          <w:lang w:eastAsia="ar-SA"/>
        </w:rPr>
        <w:t>Выдана расписка в получении документов.</w:t>
      </w:r>
    </w:p>
    <w:p w:rsidR="00814A81" w:rsidRPr="00814A81" w:rsidRDefault="00814A81" w:rsidP="00814A81">
      <w:pPr>
        <w:widowControl/>
        <w:autoSpaceDE w:val="0"/>
        <w:jc w:val="both"/>
        <w:rPr>
          <w:rFonts w:ascii="Arial" w:eastAsia="Arial" w:hAnsi="Arial" w:cs="Arial"/>
          <w:kern w:val="0"/>
          <w:sz w:val="21"/>
          <w:szCs w:val="21"/>
          <w:lang w:eastAsia="ar-SA"/>
        </w:rPr>
      </w:pPr>
      <w:r w:rsidRPr="00814A81">
        <w:rPr>
          <w:rFonts w:ascii="Arial" w:eastAsia="Arial" w:hAnsi="Arial" w:cs="Arial"/>
          <w:kern w:val="0"/>
          <w:sz w:val="21"/>
          <w:szCs w:val="21"/>
          <w:lang w:eastAsia="ar-SA"/>
        </w:rPr>
        <w:t>Расписку от _______________ 20_____ г. № _______________ получил.</w:t>
      </w:r>
    </w:p>
    <w:p w:rsidR="00814A81" w:rsidRPr="00814A81" w:rsidRDefault="00814A81" w:rsidP="00814A81">
      <w:pPr>
        <w:widowControl/>
        <w:autoSpaceDE w:val="0"/>
        <w:jc w:val="both"/>
        <w:rPr>
          <w:rFonts w:ascii="Arial" w:eastAsia="Arial" w:hAnsi="Arial" w:cs="Arial"/>
          <w:kern w:val="0"/>
          <w:sz w:val="21"/>
          <w:szCs w:val="21"/>
          <w:lang w:eastAsia="ar-SA"/>
        </w:rPr>
      </w:pPr>
    </w:p>
    <w:p w:rsidR="00814A81" w:rsidRPr="00814A81" w:rsidRDefault="00814A81" w:rsidP="00814A81">
      <w:pPr>
        <w:widowControl/>
        <w:autoSpaceDE w:val="0"/>
        <w:jc w:val="both"/>
        <w:rPr>
          <w:rFonts w:ascii="Arial" w:eastAsia="Arial" w:hAnsi="Arial" w:cs="Arial"/>
          <w:kern w:val="0"/>
          <w:sz w:val="21"/>
          <w:szCs w:val="21"/>
          <w:lang w:eastAsia="ar-SA"/>
        </w:rPr>
      </w:pPr>
      <w:r w:rsidRPr="00814A81">
        <w:rPr>
          <w:rFonts w:ascii="Arial" w:eastAsia="Arial" w:hAnsi="Arial" w:cs="Arial"/>
          <w:kern w:val="0"/>
          <w:sz w:val="21"/>
          <w:szCs w:val="21"/>
          <w:lang w:eastAsia="ar-SA"/>
        </w:rPr>
        <w:t>_______________________________________            ________________________</w:t>
      </w:r>
    </w:p>
    <w:p w:rsidR="00814A81" w:rsidRPr="00814A81" w:rsidRDefault="00814A81" w:rsidP="00814A81">
      <w:pPr>
        <w:widowControl/>
        <w:autoSpaceDE w:val="0"/>
        <w:ind w:firstLine="708"/>
        <w:jc w:val="both"/>
        <w:rPr>
          <w:rFonts w:ascii="Arial" w:eastAsia="Arial" w:hAnsi="Arial" w:cs="Arial"/>
          <w:kern w:val="0"/>
          <w:sz w:val="21"/>
          <w:szCs w:val="21"/>
          <w:lang w:eastAsia="ar-SA"/>
        </w:rPr>
      </w:pPr>
      <w:r w:rsidRPr="00814A81">
        <w:rPr>
          <w:rFonts w:ascii="Arial" w:eastAsia="Arial" w:hAnsi="Arial" w:cs="Arial"/>
          <w:kern w:val="0"/>
          <w:sz w:val="21"/>
          <w:szCs w:val="21"/>
          <w:lang w:eastAsia="ar-SA"/>
        </w:rPr>
        <w:t xml:space="preserve">       Ф.И.О. заявителя                                    </w:t>
      </w:r>
      <w:r w:rsidRPr="00814A81">
        <w:rPr>
          <w:rFonts w:ascii="Arial" w:eastAsia="Arial" w:hAnsi="Arial" w:cs="Arial"/>
          <w:kern w:val="0"/>
          <w:sz w:val="21"/>
          <w:szCs w:val="21"/>
          <w:lang w:eastAsia="ar-SA"/>
        </w:rPr>
        <w:tab/>
      </w:r>
      <w:r w:rsidRPr="00814A81">
        <w:rPr>
          <w:rFonts w:ascii="Arial" w:eastAsia="Arial" w:hAnsi="Arial" w:cs="Arial"/>
          <w:kern w:val="0"/>
          <w:sz w:val="21"/>
          <w:szCs w:val="21"/>
          <w:lang w:eastAsia="ar-SA"/>
        </w:rPr>
        <w:tab/>
        <w:t xml:space="preserve"> подпись</w:t>
      </w:r>
    </w:p>
    <w:p w:rsidR="00814A81" w:rsidRPr="00814A81" w:rsidRDefault="00814A81" w:rsidP="00814A81">
      <w:pPr>
        <w:widowControl/>
        <w:autoSpaceDE w:val="0"/>
        <w:jc w:val="both"/>
        <w:rPr>
          <w:rFonts w:ascii="Arial" w:eastAsia="Arial" w:hAnsi="Arial" w:cs="Arial"/>
          <w:kern w:val="0"/>
          <w:sz w:val="21"/>
          <w:szCs w:val="21"/>
          <w:lang w:eastAsia="ar-SA"/>
        </w:rPr>
      </w:pPr>
    </w:p>
    <w:p w:rsidR="00814A81" w:rsidRPr="00814A81" w:rsidRDefault="00814A81" w:rsidP="00814A81">
      <w:pPr>
        <w:widowControl/>
        <w:autoSpaceDE w:val="0"/>
        <w:jc w:val="both"/>
        <w:rPr>
          <w:rFonts w:ascii="Arial" w:eastAsia="Arial" w:hAnsi="Arial" w:cs="Arial"/>
          <w:kern w:val="0"/>
          <w:sz w:val="21"/>
          <w:szCs w:val="21"/>
          <w:lang w:eastAsia="ar-SA"/>
        </w:rPr>
      </w:pPr>
      <w:r w:rsidRPr="00814A81">
        <w:rPr>
          <w:rFonts w:ascii="Arial" w:eastAsia="Arial" w:hAnsi="Arial" w:cs="Arial"/>
          <w:kern w:val="0"/>
          <w:sz w:val="21"/>
          <w:szCs w:val="21"/>
          <w:lang w:eastAsia="ar-SA"/>
        </w:rPr>
        <w:t>Ф.И.О. должностного лица, принявшего заявление: _______, подпись ____________________</w:t>
      </w:r>
    </w:p>
    <w:p w:rsidR="00814A81" w:rsidRPr="00814A81" w:rsidRDefault="00814A81" w:rsidP="00814A81">
      <w:pPr>
        <w:widowControl/>
        <w:autoSpaceDE w:val="0"/>
        <w:jc w:val="both"/>
        <w:rPr>
          <w:rFonts w:ascii="Arial" w:eastAsia="Arial" w:hAnsi="Arial" w:cs="Arial"/>
          <w:kern w:val="0"/>
          <w:sz w:val="21"/>
          <w:szCs w:val="21"/>
          <w:lang w:eastAsia="ar-SA"/>
        </w:rPr>
      </w:pPr>
      <w:r w:rsidRPr="00814A81">
        <w:rPr>
          <w:rFonts w:ascii="Arial" w:eastAsia="Arial" w:hAnsi="Arial" w:cs="Arial"/>
          <w:kern w:val="0"/>
          <w:sz w:val="21"/>
          <w:szCs w:val="21"/>
          <w:lang w:eastAsia="ar-SA"/>
        </w:rPr>
        <w:t>________________________________________________________________________________</w:t>
      </w:r>
    </w:p>
    <w:p w:rsidR="00814A81" w:rsidRPr="00814A81" w:rsidRDefault="00814A81" w:rsidP="00814A81">
      <w:pPr>
        <w:widowControl/>
        <w:autoSpaceDE w:val="0"/>
        <w:jc w:val="both"/>
        <w:rPr>
          <w:rFonts w:ascii="Arial" w:eastAsia="Arial" w:hAnsi="Arial" w:cs="Arial"/>
          <w:kern w:val="0"/>
          <w:sz w:val="21"/>
          <w:szCs w:val="21"/>
          <w:lang w:eastAsia="ar-SA"/>
        </w:rPr>
      </w:pPr>
    </w:p>
    <w:p w:rsidR="00814A81" w:rsidRPr="00814A81" w:rsidRDefault="00814A81" w:rsidP="00814A81">
      <w:pPr>
        <w:widowControl/>
        <w:autoSpaceDE w:val="0"/>
        <w:jc w:val="center"/>
        <w:rPr>
          <w:rFonts w:ascii="Arial" w:eastAsia="Arial" w:hAnsi="Arial" w:cs="Arial"/>
          <w:kern w:val="0"/>
          <w:sz w:val="21"/>
          <w:szCs w:val="21"/>
          <w:lang w:eastAsia="ar-SA"/>
        </w:rPr>
      </w:pPr>
      <w:r w:rsidRPr="00814A81">
        <w:rPr>
          <w:rFonts w:ascii="Arial" w:eastAsia="Arial" w:hAnsi="Arial" w:cs="Arial"/>
          <w:kern w:val="0"/>
          <w:sz w:val="21"/>
          <w:szCs w:val="21"/>
          <w:lang w:eastAsia="ar-SA"/>
        </w:rPr>
        <w:t>РАСПИСКА</w:t>
      </w:r>
    </w:p>
    <w:p w:rsidR="00814A81" w:rsidRPr="00814A81" w:rsidRDefault="00814A81" w:rsidP="00814A81">
      <w:pPr>
        <w:widowControl/>
        <w:autoSpaceDE w:val="0"/>
        <w:jc w:val="center"/>
        <w:rPr>
          <w:rFonts w:ascii="Arial" w:eastAsia="Arial" w:hAnsi="Arial" w:cs="Arial"/>
          <w:kern w:val="0"/>
          <w:sz w:val="21"/>
          <w:szCs w:val="21"/>
          <w:lang w:eastAsia="ar-SA"/>
        </w:rPr>
      </w:pPr>
      <w:r w:rsidRPr="00814A81">
        <w:rPr>
          <w:rFonts w:ascii="Arial" w:eastAsia="Arial" w:hAnsi="Arial" w:cs="Arial"/>
          <w:kern w:val="0"/>
          <w:sz w:val="21"/>
          <w:szCs w:val="21"/>
          <w:lang w:eastAsia="ar-SA"/>
        </w:rPr>
        <w:t>в получении документов по переводу жилого (нежилого)</w:t>
      </w:r>
    </w:p>
    <w:p w:rsidR="00814A81" w:rsidRPr="00814A81" w:rsidRDefault="00814A81" w:rsidP="00814A81">
      <w:pPr>
        <w:widowControl/>
        <w:autoSpaceDE w:val="0"/>
        <w:jc w:val="center"/>
        <w:rPr>
          <w:rFonts w:ascii="Arial" w:eastAsia="Arial" w:hAnsi="Arial" w:cs="Arial"/>
          <w:kern w:val="0"/>
          <w:sz w:val="21"/>
          <w:szCs w:val="21"/>
          <w:lang w:eastAsia="ar-SA"/>
        </w:rPr>
      </w:pPr>
      <w:r w:rsidRPr="00814A81">
        <w:rPr>
          <w:rFonts w:ascii="Arial" w:eastAsia="Arial" w:hAnsi="Arial" w:cs="Arial"/>
          <w:kern w:val="0"/>
          <w:sz w:val="21"/>
          <w:szCs w:val="21"/>
          <w:lang w:eastAsia="ar-SA"/>
        </w:rPr>
        <w:t>помещения в нежилое (жилое) помещение по адресу:</w:t>
      </w:r>
    </w:p>
    <w:p w:rsidR="00814A81" w:rsidRPr="00814A81" w:rsidRDefault="00814A81" w:rsidP="00814A81">
      <w:pPr>
        <w:widowControl/>
        <w:autoSpaceDE w:val="0"/>
        <w:jc w:val="both"/>
        <w:rPr>
          <w:rFonts w:ascii="Arial" w:eastAsia="Arial" w:hAnsi="Arial" w:cs="Arial"/>
          <w:kern w:val="0"/>
          <w:sz w:val="21"/>
          <w:szCs w:val="21"/>
          <w:lang w:eastAsia="ar-SA"/>
        </w:rPr>
      </w:pPr>
    </w:p>
    <w:p w:rsidR="00814A81" w:rsidRPr="00814A81" w:rsidRDefault="00814A81" w:rsidP="00814A81">
      <w:pPr>
        <w:widowControl/>
        <w:autoSpaceDE w:val="0"/>
        <w:jc w:val="both"/>
        <w:rPr>
          <w:rFonts w:ascii="Arial" w:eastAsia="Arial" w:hAnsi="Arial" w:cs="Arial"/>
          <w:kern w:val="0"/>
          <w:sz w:val="21"/>
          <w:szCs w:val="21"/>
          <w:lang w:eastAsia="ar-SA"/>
        </w:rPr>
      </w:pPr>
      <w:r w:rsidRPr="00814A81">
        <w:rPr>
          <w:rFonts w:ascii="Arial" w:eastAsia="Arial" w:hAnsi="Arial" w:cs="Arial"/>
          <w:kern w:val="0"/>
          <w:sz w:val="21"/>
          <w:szCs w:val="21"/>
          <w:lang w:eastAsia="ar-SA"/>
        </w:rPr>
        <w:t>город _______, ________________________ улица ____________________________________,</w:t>
      </w:r>
    </w:p>
    <w:p w:rsidR="00814A81" w:rsidRPr="00814A81" w:rsidRDefault="00814A81" w:rsidP="00814A81">
      <w:pPr>
        <w:widowControl/>
        <w:autoSpaceDE w:val="0"/>
        <w:jc w:val="both"/>
        <w:rPr>
          <w:rFonts w:ascii="Arial" w:eastAsia="Arial" w:hAnsi="Arial" w:cs="Arial"/>
          <w:kern w:val="0"/>
          <w:sz w:val="21"/>
          <w:szCs w:val="21"/>
          <w:lang w:eastAsia="ar-SA"/>
        </w:rPr>
      </w:pPr>
      <w:r w:rsidRPr="00814A81">
        <w:rPr>
          <w:rFonts w:ascii="Arial" w:eastAsia="Arial" w:hAnsi="Arial" w:cs="Arial"/>
          <w:kern w:val="0"/>
          <w:sz w:val="21"/>
          <w:szCs w:val="21"/>
          <w:lang w:eastAsia="ar-SA"/>
        </w:rPr>
        <w:t>дом _______________, квартира № __________________________________________________</w:t>
      </w:r>
    </w:p>
    <w:p w:rsidR="00814A81" w:rsidRPr="00814A81" w:rsidRDefault="00814A81" w:rsidP="00814A81">
      <w:pPr>
        <w:widowControl/>
        <w:autoSpaceDE w:val="0"/>
        <w:jc w:val="both"/>
        <w:rPr>
          <w:rFonts w:ascii="Arial" w:eastAsia="Arial" w:hAnsi="Arial" w:cs="Arial"/>
          <w:kern w:val="0"/>
          <w:sz w:val="21"/>
          <w:szCs w:val="21"/>
          <w:lang w:eastAsia="ar-SA"/>
        </w:rPr>
      </w:pPr>
    </w:p>
    <w:p w:rsidR="00814A81" w:rsidRPr="00814A81" w:rsidRDefault="00814A81" w:rsidP="00814A81">
      <w:pPr>
        <w:widowControl/>
        <w:autoSpaceDE w:val="0"/>
        <w:jc w:val="both"/>
        <w:rPr>
          <w:rFonts w:ascii="Arial" w:eastAsia="Arial" w:hAnsi="Arial" w:cs="Arial"/>
          <w:kern w:val="0"/>
          <w:sz w:val="21"/>
          <w:szCs w:val="21"/>
          <w:lang w:eastAsia="ar-SA"/>
        </w:rPr>
      </w:pPr>
      <w:r w:rsidRPr="00814A81">
        <w:rPr>
          <w:rFonts w:ascii="Arial" w:eastAsia="Arial" w:hAnsi="Arial" w:cs="Arial"/>
          <w:kern w:val="0"/>
          <w:sz w:val="21"/>
          <w:szCs w:val="21"/>
          <w:lang w:eastAsia="ar-SA"/>
        </w:rPr>
        <w:t>Перечень представленных документов:</w:t>
      </w:r>
    </w:p>
    <w:p w:rsidR="00814A81" w:rsidRPr="00814A81" w:rsidRDefault="00814A81" w:rsidP="00814A81">
      <w:pPr>
        <w:widowControl/>
        <w:autoSpaceDE w:val="0"/>
        <w:jc w:val="both"/>
        <w:rPr>
          <w:rFonts w:ascii="Arial" w:eastAsia="Arial" w:hAnsi="Arial" w:cs="Arial"/>
          <w:kern w:val="0"/>
          <w:sz w:val="21"/>
          <w:szCs w:val="21"/>
          <w:lang w:eastAsia="ar-SA"/>
        </w:rPr>
      </w:pPr>
      <w:r w:rsidRPr="00814A81">
        <w:rPr>
          <w:rFonts w:ascii="Arial" w:eastAsia="Arial" w:hAnsi="Arial" w:cs="Arial"/>
          <w:kern w:val="0"/>
          <w:sz w:val="21"/>
          <w:szCs w:val="21"/>
          <w:lang w:eastAsia="ar-SA"/>
        </w:rPr>
        <w:t>________________________________________________</w:t>
      </w:r>
      <w:r>
        <w:rPr>
          <w:rFonts w:ascii="Arial" w:eastAsia="Arial" w:hAnsi="Arial" w:cs="Arial"/>
          <w:kern w:val="0"/>
          <w:sz w:val="21"/>
          <w:szCs w:val="21"/>
          <w:lang w:eastAsia="ar-SA"/>
        </w:rPr>
        <w:t>_______________________________</w:t>
      </w:r>
      <w:r w:rsidRPr="00814A81">
        <w:rPr>
          <w:rFonts w:ascii="Arial" w:eastAsia="Arial" w:hAnsi="Arial" w:cs="Arial"/>
          <w:kern w:val="0"/>
          <w:sz w:val="21"/>
          <w:szCs w:val="21"/>
          <w:lang w:eastAsia="ar-SA"/>
        </w:rPr>
        <w:t>;</w:t>
      </w:r>
    </w:p>
    <w:p w:rsidR="00814A81" w:rsidRPr="00814A81" w:rsidRDefault="00814A81" w:rsidP="00814A81">
      <w:pPr>
        <w:widowControl/>
        <w:autoSpaceDE w:val="0"/>
        <w:jc w:val="both"/>
        <w:rPr>
          <w:rFonts w:ascii="Arial" w:eastAsia="Arial" w:hAnsi="Arial" w:cs="Arial"/>
          <w:kern w:val="0"/>
          <w:sz w:val="21"/>
          <w:szCs w:val="21"/>
          <w:lang w:eastAsia="ar-SA"/>
        </w:rPr>
      </w:pPr>
      <w:r w:rsidRPr="00814A81">
        <w:rPr>
          <w:rFonts w:ascii="Arial" w:eastAsia="Arial" w:hAnsi="Arial" w:cs="Arial"/>
          <w:kern w:val="0"/>
          <w:sz w:val="21"/>
          <w:szCs w:val="21"/>
          <w:lang w:eastAsia="ar-SA"/>
        </w:rPr>
        <w:t>________________________________________________</w:t>
      </w:r>
      <w:r>
        <w:rPr>
          <w:rFonts w:ascii="Arial" w:eastAsia="Arial" w:hAnsi="Arial" w:cs="Arial"/>
          <w:kern w:val="0"/>
          <w:sz w:val="21"/>
          <w:szCs w:val="21"/>
          <w:lang w:eastAsia="ar-SA"/>
        </w:rPr>
        <w:t>_______________________________</w:t>
      </w:r>
      <w:r w:rsidRPr="00814A81">
        <w:rPr>
          <w:rFonts w:ascii="Arial" w:eastAsia="Arial" w:hAnsi="Arial" w:cs="Arial"/>
          <w:kern w:val="0"/>
          <w:sz w:val="21"/>
          <w:szCs w:val="21"/>
          <w:lang w:eastAsia="ar-SA"/>
        </w:rPr>
        <w:t>;</w:t>
      </w:r>
    </w:p>
    <w:p w:rsidR="00814A81" w:rsidRPr="00814A81" w:rsidRDefault="00814A81" w:rsidP="00814A81">
      <w:pPr>
        <w:widowControl/>
        <w:autoSpaceDE w:val="0"/>
        <w:jc w:val="both"/>
        <w:rPr>
          <w:rFonts w:ascii="Arial" w:eastAsia="Arial" w:hAnsi="Arial" w:cs="Arial"/>
          <w:kern w:val="0"/>
          <w:sz w:val="21"/>
          <w:szCs w:val="21"/>
          <w:lang w:eastAsia="ar-SA"/>
        </w:rPr>
      </w:pPr>
      <w:r w:rsidRPr="00814A81">
        <w:rPr>
          <w:rFonts w:ascii="Arial" w:eastAsia="Arial" w:hAnsi="Arial" w:cs="Arial"/>
          <w:kern w:val="0"/>
          <w:sz w:val="21"/>
          <w:szCs w:val="21"/>
          <w:lang w:eastAsia="ar-SA"/>
        </w:rPr>
        <w:t>________________________________________________</w:t>
      </w:r>
      <w:r>
        <w:rPr>
          <w:rFonts w:ascii="Arial" w:eastAsia="Arial" w:hAnsi="Arial" w:cs="Arial"/>
          <w:kern w:val="0"/>
          <w:sz w:val="21"/>
          <w:szCs w:val="21"/>
          <w:lang w:eastAsia="ar-SA"/>
        </w:rPr>
        <w:t>_______________________________</w:t>
      </w:r>
      <w:r w:rsidRPr="00814A81">
        <w:rPr>
          <w:rFonts w:ascii="Arial" w:eastAsia="Arial" w:hAnsi="Arial" w:cs="Arial"/>
          <w:kern w:val="0"/>
          <w:sz w:val="21"/>
          <w:szCs w:val="21"/>
          <w:lang w:eastAsia="ar-SA"/>
        </w:rPr>
        <w:t>;</w:t>
      </w:r>
    </w:p>
    <w:p w:rsidR="00814A81" w:rsidRPr="00814A81" w:rsidRDefault="00814A81" w:rsidP="00814A81">
      <w:pPr>
        <w:widowControl/>
        <w:autoSpaceDE w:val="0"/>
        <w:jc w:val="both"/>
        <w:rPr>
          <w:rFonts w:ascii="Arial" w:eastAsia="Arial" w:hAnsi="Arial" w:cs="Arial"/>
          <w:kern w:val="0"/>
          <w:sz w:val="21"/>
          <w:szCs w:val="21"/>
          <w:lang w:eastAsia="ar-SA"/>
        </w:rPr>
      </w:pPr>
      <w:r w:rsidRPr="00814A81">
        <w:rPr>
          <w:rFonts w:ascii="Arial" w:eastAsia="Arial" w:hAnsi="Arial" w:cs="Arial"/>
          <w:kern w:val="0"/>
          <w:sz w:val="21"/>
          <w:szCs w:val="21"/>
          <w:lang w:eastAsia="ar-SA"/>
        </w:rPr>
        <w:t>________________________________________________</w:t>
      </w:r>
      <w:r>
        <w:rPr>
          <w:rFonts w:ascii="Arial" w:eastAsia="Arial" w:hAnsi="Arial" w:cs="Arial"/>
          <w:kern w:val="0"/>
          <w:sz w:val="21"/>
          <w:szCs w:val="21"/>
          <w:lang w:eastAsia="ar-SA"/>
        </w:rPr>
        <w:t>_______________________________</w:t>
      </w:r>
      <w:r w:rsidRPr="00814A81">
        <w:rPr>
          <w:rFonts w:ascii="Arial" w:eastAsia="Arial" w:hAnsi="Arial" w:cs="Arial"/>
          <w:kern w:val="0"/>
          <w:sz w:val="21"/>
          <w:szCs w:val="21"/>
          <w:lang w:eastAsia="ar-SA"/>
        </w:rPr>
        <w:t>;</w:t>
      </w:r>
    </w:p>
    <w:p w:rsidR="00814A81" w:rsidRPr="00814A81" w:rsidRDefault="00814A81" w:rsidP="00814A81">
      <w:pPr>
        <w:widowControl/>
        <w:autoSpaceDE w:val="0"/>
        <w:jc w:val="both"/>
        <w:rPr>
          <w:rFonts w:ascii="Arial" w:eastAsia="Arial" w:hAnsi="Arial" w:cs="Arial"/>
          <w:kern w:val="0"/>
          <w:sz w:val="21"/>
          <w:szCs w:val="21"/>
          <w:lang w:eastAsia="ar-SA"/>
        </w:rPr>
      </w:pPr>
      <w:r w:rsidRPr="00814A81">
        <w:rPr>
          <w:rFonts w:ascii="Arial" w:eastAsia="Arial" w:hAnsi="Arial" w:cs="Arial"/>
          <w:kern w:val="0"/>
          <w:sz w:val="21"/>
          <w:szCs w:val="21"/>
          <w:lang w:eastAsia="ar-SA"/>
        </w:rPr>
        <w:t>________________________________________________</w:t>
      </w:r>
      <w:r>
        <w:rPr>
          <w:rFonts w:ascii="Arial" w:eastAsia="Arial" w:hAnsi="Arial" w:cs="Arial"/>
          <w:kern w:val="0"/>
          <w:sz w:val="21"/>
          <w:szCs w:val="21"/>
          <w:lang w:eastAsia="ar-SA"/>
        </w:rPr>
        <w:t>_______________________________</w:t>
      </w:r>
      <w:r w:rsidRPr="00814A81">
        <w:rPr>
          <w:rFonts w:ascii="Arial" w:eastAsia="Arial" w:hAnsi="Arial" w:cs="Arial"/>
          <w:kern w:val="0"/>
          <w:sz w:val="21"/>
          <w:szCs w:val="21"/>
          <w:lang w:eastAsia="ar-SA"/>
        </w:rPr>
        <w:t>;</w:t>
      </w:r>
    </w:p>
    <w:p w:rsidR="00814A81" w:rsidRPr="00814A81" w:rsidRDefault="00814A81" w:rsidP="00814A81">
      <w:pPr>
        <w:widowControl/>
        <w:autoSpaceDE w:val="0"/>
        <w:jc w:val="both"/>
        <w:rPr>
          <w:rFonts w:ascii="Arial" w:eastAsia="Arial" w:hAnsi="Arial" w:cs="Arial"/>
          <w:kern w:val="0"/>
          <w:sz w:val="21"/>
          <w:szCs w:val="21"/>
          <w:lang w:eastAsia="ar-SA"/>
        </w:rPr>
      </w:pPr>
      <w:r w:rsidRPr="00814A81">
        <w:rPr>
          <w:rFonts w:ascii="Arial" w:eastAsia="Arial" w:hAnsi="Arial" w:cs="Arial"/>
          <w:kern w:val="0"/>
          <w:sz w:val="21"/>
          <w:szCs w:val="21"/>
          <w:lang w:eastAsia="ar-SA"/>
        </w:rPr>
        <w:t>________________________________________________</w:t>
      </w:r>
      <w:r>
        <w:rPr>
          <w:rFonts w:ascii="Arial" w:eastAsia="Arial" w:hAnsi="Arial" w:cs="Arial"/>
          <w:kern w:val="0"/>
          <w:sz w:val="21"/>
          <w:szCs w:val="21"/>
          <w:lang w:eastAsia="ar-SA"/>
        </w:rPr>
        <w:t>_______________________________</w:t>
      </w:r>
      <w:r w:rsidRPr="00814A81">
        <w:rPr>
          <w:rFonts w:ascii="Arial" w:eastAsia="Arial" w:hAnsi="Arial" w:cs="Arial"/>
          <w:kern w:val="0"/>
          <w:sz w:val="21"/>
          <w:szCs w:val="21"/>
          <w:lang w:eastAsia="ar-SA"/>
        </w:rPr>
        <w:t>;</w:t>
      </w:r>
    </w:p>
    <w:p w:rsidR="00814A81" w:rsidRPr="00814A81" w:rsidRDefault="00814A81" w:rsidP="00814A81">
      <w:pPr>
        <w:widowControl/>
        <w:autoSpaceDE w:val="0"/>
        <w:jc w:val="both"/>
        <w:rPr>
          <w:rFonts w:ascii="Arial" w:eastAsia="Arial" w:hAnsi="Arial" w:cs="Arial"/>
          <w:kern w:val="0"/>
          <w:sz w:val="21"/>
          <w:szCs w:val="21"/>
          <w:lang w:eastAsia="ar-SA"/>
        </w:rPr>
      </w:pPr>
      <w:r w:rsidRPr="00814A81">
        <w:rPr>
          <w:rFonts w:ascii="Arial" w:eastAsia="Arial" w:hAnsi="Arial" w:cs="Arial"/>
          <w:kern w:val="0"/>
          <w:sz w:val="21"/>
          <w:szCs w:val="21"/>
          <w:lang w:eastAsia="ar-SA"/>
        </w:rPr>
        <w:t>________________________________________________</w:t>
      </w:r>
      <w:r>
        <w:rPr>
          <w:rFonts w:ascii="Arial" w:eastAsia="Arial" w:hAnsi="Arial" w:cs="Arial"/>
          <w:kern w:val="0"/>
          <w:sz w:val="21"/>
          <w:szCs w:val="21"/>
          <w:lang w:eastAsia="ar-SA"/>
        </w:rPr>
        <w:t>_______________________________</w:t>
      </w:r>
      <w:r w:rsidRPr="00814A81">
        <w:rPr>
          <w:rFonts w:ascii="Arial" w:eastAsia="Arial" w:hAnsi="Arial" w:cs="Arial"/>
          <w:kern w:val="0"/>
          <w:sz w:val="21"/>
          <w:szCs w:val="21"/>
          <w:lang w:eastAsia="ar-SA"/>
        </w:rPr>
        <w:t>.</w:t>
      </w:r>
    </w:p>
    <w:p w:rsidR="00814A81" w:rsidRPr="00814A81" w:rsidRDefault="00814A81" w:rsidP="00814A81">
      <w:pPr>
        <w:widowControl/>
        <w:autoSpaceDE w:val="0"/>
        <w:jc w:val="both"/>
        <w:rPr>
          <w:rFonts w:ascii="Arial" w:eastAsia="Arial" w:hAnsi="Arial" w:cs="Arial"/>
          <w:kern w:val="0"/>
          <w:sz w:val="21"/>
          <w:szCs w:val="21"/>
          <w:lang w:eastAsia="ar-SA"/>
        </w:rPr>
      </w:pPr>
    </w:p>
    <w:p w:rsidR="00814A81" w:rsidRPr="00814A81" w:rsidRDefault="00814A81" w:rsidP="00814A81">
      <w:pPr>
        <w:widowControl/>
        <w:autoSpaceDE w:val="0"/>
        <w:jc w:val="both"/>
        <w:rPr>
          <w:rFonts w:ascii="Arial" w:eastAsia="Arial" w:hAnsi="Arial" w:cs="Arial"/>
          <w:kern w:val="0"/>
          <w:sz w:val="21"/>
          <w:szCs w:val="21"/>
          <w:lang w:eastAsia="ar-SA"/>
        </w:rPr>
      </w:pPr>
      <w:r w:rsidRPr="00814A81">
        <w:rPr>
          <w:rFonts w:ascii="Arial" w:eastAsia="Arial" w:hAnsi="Arial" w:cs="Arial"/>
          <w:kern w:val="0"/>
          <w:sz w:val="21"/>
          <w:szCs w:val="21"/>
          <w:lang w:eastAsia="ar-SA"/>
        </w:rPr>
        <w:t>Дата получения документов  _________________________</w:t>
      </w:r>
    </w:p>
    <w:p w:rsidR="00814A81" w:rsidRPr="00814A81" w:rsidRDefault="00814A81" w:rsidP="00814A81">
      <w:pPr>
        <w:widowControl/>
        <w:autoSpaceDE w:val="0"/>
        <w:jc w:val="both"/>
        <w:rPr>
          <w:rFonts w:ascii="Arial" w:eastAsia="Arial" w:hAnsi="Arial" w:cs="Arial"/>
          <w:kern w:val="0"/>
          <w:sz w:val="21"/>
          <w:szCs w:val="21"/>
          <w:lang w:eastAsia="ar-SA"/>
        </w:rPr>
      </w:pPr>
    </w:p>
    <w:p w:rsidR="00814A81" w:rsidRPr="00814A81" w:rsidRDefault="00814A81" w:rsidP="00814A81">
      <w:pPr>
        <w:widowControl/>
        <w:autoSpaceDE w:val="0"/>
        <w:jc w:val="both"/>
        <w:rPr>
          <w:rFonts w:ascii="Arial" w:eastAsia="Times New Roman" w:hAnsi="Arial" w:cs="Arial"/>
          <w:kern w:val="0"/>
          <w:sz w:val="21"/>
          <w:szCs w:val="21"/>
          <w:lang w:eastAsia="ar-SA"/>
        </w:rPr>
      </w:pPr>
      <w:r w:rsidRPr="00814A81">
        <w:rPr>
          <w:rFonts w:ascii="Arial" w:eastAsia="Times New Roman" w:hAnsi="Arial" w:cs="Arial"/>
          <w:kern w:val="0"/>
          <w:sz w:val="21"/>
          <w:szCs w:val="21"/>
          <w:lang w:eastAsia="ar-SA"/>
        </w:rPr>
        <w:t>Перечень документов, которые будут получены по межведомственным запросам:</w:t>
      </w:r>
    </w:p>
    <w:p w:rsidR="00814A81" w:rsidRPr="00814A81" w:rsidRDefault="00814A81" w:rsidP="00814A81">
      <w:pPr>
        <w:widowControl/>
        <w:autoSpaceDE w:val="0"/>
        <w:jc w:val="both"/>
        <w:rPr>
          <w:rFonts w:ascii="Arial" w:eastAsia="Arial" w:hAnsi="Arial" w:cs="Arial"/>
          <w:kern w:val="0"/>
          <w:sz w:val="21"/>
          <w:szCs w:val="21"/>
          <w:lang w:eastAsia="ar-SA"/>
        </w:rPr>
      </w:pPr>
      <w:r w:rsidRPr="00814A81">
        <w:rPr>
          <w:rFonts w:ascii="Arial" w:eastAsia="Arial" w:hAnsi="Arial" w:cs="Arial"/>
          <w:kern w:val="0"/>
          <w:sz w:val="21"/>
          <w:szCs w:val="21"/>
          <w:lang w:eastAsia="ar-SA"/>
        </w:rPr>
        <w:t>_____________________________________________________</w:t>
      </w:r>
      <w:r>
        <w:rPr>
          <w:rFonts w:ascii="Arial" w:eastAsia="Arial" w:hAnsi="Arial" w:cs="Arial"/>
          <w:kern w:val="0"/>
          <w:sz w:val="21"/>
          <w:szCs w:val="21"/>
          <w:lang w:eastAsia="ar-SA"/>
        </w:rPr>
        <w:t>__________________________</w:t>
      </w:r>
      <w:r w:rsidRPr="00814A81">
        <w:rPr>
          <w:rFonts w:ascii="Arial" w:eastAsia="Arial" w:hAnsi="Arial" w:cs="Arial"/>
          <w:kern w:val="0"/>
          <w:sz w:val="21"/>
          <w:szCs w:val="21"/>
          <w:lang w:eastAsia="ar-SA"/>
        </w:rPr>
        <w:t>;</w:t>
      </w:r>
    </w:p>
    <w:p w:rsidR="00814A81" w:rsidRPr="00814A81" w:rsidRDefault="00814A81" w:rsidP="00814A81">
      <w:pPr>
        <w:widowControl/>
        <w:autoSpaceDE w:val="0"/>
        <w:jc w:val="both"/>
        <w:rPr>
          <w:rFonts w:ascii="Arial" w:eastAsia="Arial" w:hAnsi="Arial" w:cs="Arial"/>
          <w:kern w:val="0"/>
          <w:sz w:val="21"/>
          <w:szCs w:val="21"/>
          <w:lang w:eastAsia="ar-SA"/>
        </w:rPr>
      </w:pPr>
      <w:r w:rsidRPr="00814A81">
        <w:rPr>
          <w:rFonts w:ascii="Arial" w:eastAsia="Arial" w:hAnsi="Arial" w:cs="Arial"/>
          <w:kern w:val="0"/>
          <w:sz w:val="21"/>
          <w:szCs w:val="21"/>
          <w:lang w:eastAsia="ar-SA"/>
        </w:rPr>
        <w:t>________________________________________________</w:t>
      </w:r>
      <w:r>
        <w:rPr>
          <w:rFonts w:ascii="Arial" w:eastAsia="Arial" w:hAnsi="Arial" w:cs="Arial"/>
          <w:kern w:val="0"/>
          <w:sz w:val="21"/>
          <w:szCs w:val="21"/>
          <w:lang w:eastAsia="ar-SA"/>
        </w:rPr>
        <w:t>_______________________________</w:t>
      </w:r>
      <w:r w:rsidRPr="00814A81">
        <w:rPr>
          <w:rFonts w:ascii="Arial" w:eastAsia="Arial" w:hAnsi="Arial" w:cs="Arial"/>
          <w:kern w:val="0"/>
          <w:sz w:val="21"/>
          <w:szCs w:val="21"/>
          <w:lang w:eastAsia="ar-SA"/>
        </w:rPr>
        <w:t>;</w:t>
      </w:r>
    </w:p>
    <w:p w:rsidR="00814A81" w:rsidRPr="00814A81" w:rsidRDefault="00814A81" w:rsidP="00814A81">
      <w:pPr>
        <w:widowControl/>
        <w:autoSpaceDE w:val="0"/>
        <w:jc w:val="both"/>
        <w:rPr>
          <w:rFonts w:ascii="Arial" w:eastAsia="Arial" w:hAnsi="Arial" w:cs="Arial"/>
          <w:kern w:val="0"/>
          <w:sz w:val="21"/>
          <w:szCs w:val="21"/>
          <w:lang w:eastAsia="ar-SA"/>
        </w:rPr>
      </w:pPr>
      <w:r w:rsidRPr="00814A81">
        <w:rPr>
          <w:rFonts w:ascii="Arial" w:eastAsia="Arial" w:hAnsi="Arial" w:cs="Arial"/>
          <w:kern w:val="0"/>
          <w:sz w:val="21"/>
          <w:szCs w:val="21"/>
          <w:lang w:eastAsia="ar-SA"/>
        </w:rPr>
        <w:t>________________________________________________</w:t>
      </w:r>
      <w:r>
        <w:rPr>
          <w:rFonts w:ascii="Arial" w:eastAsia="Arial" w:hAnsi="Arial" w:cs="Arial"/>
          <w:kern w:val="0"/>
          <w:sz w:val="21"/>
          <w:szCs w:val="21"/>
          <w:lang w:eastAsia="ar-SA"/>
        </w:rPr>
        <w:t>_______________________________</w:t>
      </w:r>
      <w:r w:rsidRPr="00814A81">
        <w:rPr>
          <w:rFonts w:ascii="Arial" w:eastAsia="Arial" w:hAnsi="Arial" w:cs="Arial"/>
          <w:kern w:val="0"/>
          <w:sz w:val="21"/>
          <w:szCs w:val="21"/>
          <w:lang w:eastAsia="ar-SA"/>
        </w:rPr>
        <w:t>;</w:t>
      </w:r>
    </w:p>
    <w:p w:rsidR="00814A81" w:rsidRPr="00814A81" w:rsidRDefault="00814A81" w:rsidP="00814A81">
      <w:pPr>
        <w:widowControl/>
        <w:autoSpaceDE w:val="0"/>
        <w:jc w:val="both"/>
        <w:rPr>
          <w:rFonts w:ascii="Arial" w:eastAsia="Arial" w:hAnsi="Arial" w:cs="Arial"/>
          <w:kern w:val="0"/>
          <w:sz w:val="21"/>
          <w:szCs w:val="21"/>
          <w:lang w:eastAsia="ar-SA"/>
        </w:rPr>
      </w:pPr>
      <w:r w:rsidRPr="00814A81">
        <w:rPr>
          <w:rFonts w:ascii="Arial" w:eastAsia="Arial" w:hAnsi="Arial" w:cs="Arial"/>
          <w:kern w:val="0"/>
          <w:sz w:val="21"/>
          <w:szCs w:val="21"/>
          <w:lang w:eastAsia="ar-SA"/>
        </w:rPr>
        <w:t>_______________________________________________________________</w:t>
      </w:r>
      <w:r>
        <w:rPr>
          <w:rFonts w:ascii="Arial" w:eastAsia="Arial" w:hAnsi="Arial" w:cs="Arial"/>
          <w:kern w:val="0"/>
          <w:sz w:val="21"/>
          <w:szCs w:val="21"/>
          <w:lang w:eastAsia="ar-SA"/>
        </w:rPr>
        <w:t>________________</w:t>
      </w:r>
      <w:r w:rsidRPr="00814A81">
        <w:rPr>
          <w:rFonts w:ascii="Arial" w:eastAsia="Arial" w:hAnsi="Arial" w:cs="Arial"/>
          <w:kern w:val="0"/>
          <w:sz w:val="21"/>
          <w:szCs w:val="21"/>
          <w:lang w:eastAsia="ar-SA"/>
        </w:rPr>
        <w:t>;</w:t>
      </w:r>
    </w:p>
    <w:p w:rsidR="00814A81" w:rsidRPr="00814A81" w:rsidRDefault="00814A81" w:rsidP="00814A81">
      <w:pPr>
        <w:widowControl/>
        <w:autoSpaceDE w:val="0"/>
        <w:jc w:val="both"/>
        <w:rPr>
          <w:rFonts w:ascii="Arial" w:eastAsia="Arial" w:hAnsi="Arial" w:cs="Arial"/>
          <w:kern w:val="0"/>
          <w:sz w:val="21"/>
          <w:szCs w:val="21"/>
          <w:lang w:eastAsia="ar-SA"/>
        </w:rPr>
      </w:pPr>
      <w:r w:rsidRPr="00814A81">
        <w:rPr>
          <w:rFonts w:ascii="Arial" w:eastAsia="Arial" w:hAnsi="Arial" w:cs="Arial"/>
          <w:kern w:val="0"/>
          <w:sz w:val="21"/>
          <w:szCs w:val="21"/>
          <w:lang w:eastAsia="ar-SA"/>
        </w:rPr>
        <w:t>________________________________________________</w:t>
      </w:r>
      <w:r>
        <w:rPr>
          <w:rFonts w:ascii="Arial" w:eastAsia="Arial" w:hAnsi="Arial" w:cs="Arial"/>
          <w:kern w:val="0"/>
          <w:sz w:val="21"/>
          <w:szCs w:val="21"/>
          <w:lang w:eastAsia="ar-SA"/>
        </w:rPr>
        <w:t>_______________________________</w:t>
      </w:r>
      <w:r w:rsidRPr="00814A81">
        <w:rPr>
          <w:rFonts w:ascii="Arial" w:eastAsia="Arial" w:hAnsi="Arial" w:cs="Arial"/>
          <w:kern w:val="0"/>
          <w:sz w:val="21"/>
          <w:szCs w:val="21"/>
          <w:lang w:eastAsia="ar-SA"/>
        </w:rPr>
        <w:t>;</w:t>
      </w:r>
    </w:p>
    <w:p w:rsidR="00814A81" w:rsidRPr="00814A81" w:rsidRDefault="00814A81" w:rsidP="00814A81">
      <w:pPr>
        <w:widowControl/>
        <w:autoSpaceDE w:val="0"/>
        <w:jc w:val="both"/>
        <w:rPr>
          <w:rFonts w:ascii="Arial" w:eastAsia="Arial" w:hAnsi="Arial" w:cs="Arial"/>
          <w:kern w:val="0"/>
          <w:sz w:val="21"/>
          <w:szCs w:val="21"/>
          <w:lang w:eastAsia="ar-SA"/>
        </w:rPr>
      </w:pPr>
      <w:r w:rsidRPr="00814A81">
        <w:rPr>
          <w:rFonts w:ascii="Arial" w:eastAsia="Arial" w:hAnsi="Arial" w:cs="Arial"/>
          <w:kern w:val="0"/>
          <w:sz w:val="21"/>
          <w:szCs w:val="21"/>
          <w:lang w:eastAsia="ar-SA"/>
        </w:rPr>
        <w:t>________________________________________________</w:t>
      </w:r>
      <w:r>
        <w:rPr>
          <w:rFonts w:ascii="Arial" w:eastAsia="Arial" w:hAnsi="Arial" w:cs="Arial"/>
          <w:kern w:val="0"/>
          <w:sz w:val="21"/>
          <w:szCs w:val="21"/>
          <w:lang w:eastAsia="ar-SA"/>
        </w:rPr>
        <w:t>_______________________________</w:t>
      </w:r>
      <w:r w:rsidRPr="00814A81">
        <w:rPr>
          <w:rFonts w:ascii="Arial" w:eastAsia="Arial" w:hAnsi="Arial" w:cs="Arial"/>
          <w:kern w:val="0"/>
          <w:sz w:val="21"/>
          <w:szCs w:val="21"/>
          <w:lang w:eastAsia="ar-SA"/>
        </w:rPr>
        <w:t>;</w:t>
      </w:r>
    </w:p>
    <w:p w:rsidR="00814A81" w:rsidRPr="00814A81" w:rsidRDefault="00814A81" w:rsidP="00814A81">
      <w:pPr>
        <w:widowControl/>
        <w:autoSpaceDE w:val="0"/>
        <w:jc w:val="both"/>
        <w:rPr>
          <w:rFonts w:ascii="Arial" w:eastAsia="Arial" w:hAnsi="Arial" w:cs="Arial"/>
          <w:kern w:val="0"/>
          <w:sz w:val="21"/>
          <w:szCs w:val="21"/>
          <w:lang w:eastAsia="ar-SA"/>
        </w:rPr>
      </w:pPr>
      <w:r w:rsidRPr="00814A81">
        <w:rPr>
          <w:rFonts w:ascii="Arial" w:eastAsia="Arial" w:hAnsi="Arial" w:cs="Arial"/>
          <w:kern w:val="0"/>
          <w:sz w:val="21"/>
          <w:szCs w:val="21"/>
          <w:lang w:eastAsia="ar-SA"/>
        </w:rPr>
        <w:t>_________________________________________________________________________</w:t>
      </w:r>
      <w:r>
        <w:rPr>
          <w:rFonts w:ascii="Arial" w:eastAsia="Arial" w:hAnsi="Arial" w:cs="Arial"/>
          <w:kern w:val="0"/>
          <w:sz w:val="21"/>
          <w:szCs w:val="21"/>
          <w:lang w:eastAsia="ar-SA"/>
        </w:rPr>
        <w:t>______</w:t>
      </w:r>
      <w:r w:rsidRPr="00814A81">
        <w:rPr>
          <w:rFonts w:ascii="Arial" w:eastAsia="Arial" w:hAnsi="Arial" w:cs="Arial"/>
          <w:kern w:val="0"/>
          <w:sz w:val="21"/>
          <w:szCs w:val="21"/>
          <w:lang w:eastAsia="ar-SA"/>
        </w:rPr>
        <w:t>.</w:t>
      </w:r>
    </w:p>
    <w:p w:rsidR="00814A81" w:rsidRPr="00814A81" w:rsidRDefault="00814A81" w:rsidP="00814A81">
      <w:pPr>
        <w:widowControl/>
        <w:autoSpaceDE w:val="0"/>
        <w:jc w:val="both"/>
        <w:rPr>
          <w:rFonts w:ascii="Arial" w:eastAsia="Arial" w:hAnsi="Arial" w:cs="Arial"/>
          <w:kern w:val="0"/>
          <w:sz w:val="21"/>
          <w:szCs w:val="21"/>
          <w:lang w:eastAsia="ar-SA"/>
        </w:rPr>
      </w:pPr>
    </w:p>
    <w:p w:rsidR="00814A81" w:rsidRPr="00814A81" w:rsidRDefault="00814A81" w:rsidP="00814A81">
      <w:pPr>
        <w:widowControl/>
        <w:autoSpaceDE w:val="0"/>
        <w:jc w:val="both"/>
        <w:rPr>
          <w:rFonts w:ascii="Arial" w:eastAsia="Arial" w:hAnsi="Arial" w:cs="Arial"/>
          <w:kern w:val="0"/>
          <w:szCs w:val="20"/>
          <w:lang w:eastAsia="ar-SA"/>
        </w:rPr>
      </w:pPr>
      <w:r w:rsidRPr="00814A81">
        <w:rPr>
          <w:rFonts w:ascii="Arial" w:eastAsia="Arial" w:hAnsi="Arial" w:cs="Arial"/>
          <w:kern w:val="0"/>
          <w:sz w:val="21"/>
          <w:szCs w:val="21"/>
          <w:lang w:eastAsia="ar-SA"/>
        </w:rPr>
        <w:t>Ф.И.О. должностного лица, приня</w:t>
      </w:r>
      <w:r>
        <w:rPr>
          <w:rFonts w:ascii="Arial" w:eastAsia="Arial" w:hAnsi="Arial" w:cs="Arial"/>
          <w:kern w:val="0"/>
          <w:sz w:val="21"/>
          <w:szCs w:val="21"/>
          <w:lang w:eastAsia="ar-SA"/>
        </w:rPr>
        <w:t>вшего заявление: ______________</w:t>
      </w:r>
      <w:r w:rsidRPr="00814A81">
        <w:rPr>
          <w:rFonts w:ascii="Arial" w:eastAsia="Arial" w:hAnsi="Arial" w:cs="Arial"/>
          <w:kern w:val="0"/>
          <w:sz w:val="21"/>
          <w:szCs w:val="21"/>
          <w:lang w:eastAsia="ar-SA"/>
        </w:rPr>
        <w:t>_ (подпись) __________</w:t>
      </w:r>
    </w:p>
    <w:p w:rsidR="00814A81" w:rsidRPr="00814A81" w:rsidRDefault="00814A81" w:rsidP="00814A81">
      <w:pPr>
        <w:pageBreakBefore/>
        <w:widowControl/>
        <w:autoSpaceDE w:val="0"/>
        <w:ind w:firstLine="720"/>
        <w:jc w:val="right"/>
        <w:rPr>
          <w:rFonts w:ascii="Arial" w:eastAsia="Arial" w:hAnsi="Arial" w:cs="Arial"/>
          <w:kern w:val="0"/>
          <w:szCs w:val="20"/>
          <w:lang w:eastAsia="ar-SA"/>
        </w:rPr>
      </w:pPr>
      <w:r w:rsidRPr="00814A81">
        <w:rPr>
          <w:rFonts w:ascii="Arial" w:eastAsia="Arial" w:hAnsi="Arial" w:cs="Arial"/>
          <w:kern w:val="0"/>
          <w:szCs w:val="20"/>
          <w:lang w:eastAsia="ar-SA"/>
        </w:rPr>
        <w:lastRenderedPageBreak/>
        <w:t>Приложение № 3</w:t>
      </w:r>
    </w:p>
    <w:p w:rsidR="00814A81" w:rsidRPr="00814A81" w:rsidRDefault="00814A81" w:rsidP="00814A81">
      <w:pPr>
        <w:widowControl/>
        <w:autoSpaceDE w:val="0"/>
        <w:ind w:firstLine="720"/>
        <w:jc w:val="right"/>
        <w:rPr>
          <w:rFonts w:ascii="Arial" w:eastAsia="Arial" w:hAnsi="Arial" w:cs="Arial"/>
          <w:kern w:val="0"/>
          <w:szCs w:val="20"/>
          <w:lang w:eastAsia="ar-SA"/>
        </w:rPr>
      </w:pPr>
      <w:r w:rsidRPr="00814A81">
        <w:rPr>
          <w:rFonts w:ascii="Arial" w:eastAsia="Arial" w:hAnsi="Arial" w:cs="Arial"/>
          <w:kern w:val="0"/>
          <w:szCs w:val="20"/>
          <w:lang w:eastAsia="ar-SA"/>
        </w:rPr>
        <w:t>к Административному регламенту</w:t>
      </w:r>
    </w:p>
    <w:p w:rsidR="00814A81" w:rsidRPr="00814A81" w:rsidRDefault="00814A81" w:rsidP="00814A81">
      <w:pPr>
        <w:widowControl/>
        <w:autoSpaceDE w:val="0"/>
        <w:ind w:firstLine="720"/>
        <w:jc w:val="right"/>
        <w:rPr>
          <w:rFonts w:ascii="Arial" w:eastAsia="Arial" w:hAnsi="Arial" w:cs="Arial"/>
          <w:kern w:val="0"/>
          <w:szCs w:val="20"/>
          <w:lang w:eastAsia="ar-SA"/>
        </w:rPr>
      </w:pPr>
      <w:r w:rsidRPr="00814A81">
        <w:rPr>
          <w:rFonts w:ascii="Arial" w:eastAsia="Arial" w:hAnsi="Arial" w:cs="Arial"/>
          <w:kern w:val="0"/>
          <w:szCs w:val="20"/>
          <w:lang w:eastAsia="ar-SA"/>
        </w:rPr>
        <w:t>предоставления муниципальной услуги</w:t>
      </w:r>
    </w:p>
    <w:p w:rsidR="00814A81" w:rsidRPr="00814A81" w:rsidRDefault="00814A81" w:rsidP="00814A81">
      <w:pPr>
        <w:widowControl/>
        <w:autoSpaceDE w:val="0"/>
        <w:ind w:firstLine="720"/>
        <w:jc w:val="right"/>
        <w:rPr>
          <w:rFonts w:ascii="Arial" w:eastAsia="Arial" w:hAnsi="Arial" w:cs="Arial"/>
          <w:kern w:val="0"/>
          <w:szCs w:val="20"/>
          <w:lang w:eastAsia="ar-SA"/>
        </w:rPr>
      </w:pPr>
      <w:r w:rsidRPr="00814A81">
        <w:rPr>
          <w:rFonts w:ascii="Arial" w:eastAsia="Arial" w:hAnsi="Arial" w:cs="Arial"/>
          <w:kern w:val="0"/>
          <w:szCs w:val="20"/>
          <w:lang w:eastAsia="ar-SA"/>
        </w:rPr>
        <w:t>«Перевод нежилого помещения</w:t>
      </w:r>
    </w:p>
    <w:p w:rsidR="00814A81" w:rsidRPr="00814A81" w:rsidRDefault="00814A81" w:rsidP="00814A81">
      <w:pPr>
        <w:widowControl/>
        <w:autoSpaceDE w:val="0"/>
        <w:ind w:firstLine="720"/>
        <w:jc w:val="right"/>
        <w:rPr>
          <w:rFonts w:ascii="Arial" w:eastAsia="Arial" w:hAnsi="Arial" w:cs="Arial"/>
          <w:kern w:val="0"/>
          <w:szCs w:val="20"/>
          <w:lang w:eastAsia="ar-SA"/>
        </w:rPr>
      </w:pPr>
      <w:r w:rsidRPr="00814A81">
        <w:rPr>
          <w:rFonts w:ascii="Arial" w:eastAsia="Arial" w:hAnsi="Arial" w:cs="Arial"/>
          <w:kern w:val="0"/>
          <w:szCs w:val="20"/>
          <w:lang w:eastAsia="ar-SA"/>
        </w:rPr>
        <w:t>в жилое помещение и жилого</w:t>
      </w:r>
    </w:p>
    <w:p w:rsidR="00814A81" w:rsidRPr="00814A81" w:rsidRDefault="00814A81" w:rsidP="00814A81">
      <w:pPr>
        <w:widowControl/>
        <w:autoSpaceDE w:val="0"/>
        <w:ind w:firstLine="720"/>
        <w:jc w:val="right"/>
        <w:rPr>
          <w:rFonts w:ascii="Arial" w:eastAsia="Arial" w:hAnsi="Arial" w:cs="Arial"/>
          <w:kern w:val="0"/>
          <w:sz w:val="21"/>
          <w:szCs w:val="21"/>
          <w:lang w:eastAsia="ar-SA"/>
        </w:rPr>
      </w:pPr>
      <w:r w:rsidRPr="00814A81">
        <w:rPr>
          <w:rFonts w:ascii="Arial" w:eastAsia="Arial" w:hAnsi="Arial" w:cs="Arial"/>
          <w:kern w:val="0"/>
          <w:szCs w:val="20"/>
          <w:lang w:eastAsia="ar-SA"/>
        </w:rPr>
        <w:t>помещения в нежилое помещение»</w:t>
      </w:r>
    </w:p>
    <w:p w:rsidR="00814A81" w:rsidRPr="00814A81" w:rsidRDefault="00814A81" w:rsidP="00814A81">
      <w:pPr>
        <w:widowControl/>
        <w:autoSpaceDE w:val="0"/>
        <w:jc w:val="both"/>
        <w:rPr>
          <w:rFonts w:ascii="Arial" w:eastAsia="Arial" w:hAnsi="Arial" w:cs="Arial"/>
          <w:kern w:val="0"/>
          <w:sz w:val="21"/>
          <w:szCs w:val="21"/>
          <w:lang w:eastAsia="ar-SA"/>
        </w:rPr>
      </w:pPr>
    </w:p>
    <w:p w:rsidR="00814A81" w:rsidRPr="00814A81" w:rsidRDefault="00814A81" w:rsidP="00814A81">
      <w:pPr>
        <w:autoSpaceDE w:val="0"/>
        <w:jc w:val="center"/>
        <w:rPr>
          <w:rFonts w:ascii="Arial" w:eastAsia="Times New Roman" w:hAnsi="Arial" w:cs="Arial"/>
          <w:kern w:val="0"/>
          <w:sz w:val="21"/>
          <w:szCs w:val="21"/>
          <w:lang w:eastAsia="ar-SA"/>
        </w:rPr>
      </w:pPr>
      <w:r w:rsidRPr="00814A81">
        <w:rPr>
          <w:rFonts w:ascii="Arial" w:eastAsia="Times New Roman" w:hAnsi="Arial" w:cs="Arial"/>
          <w:kern w:val="0"/>
          <w:sz w:val="21"/>
          <w:szCs w:val="21"/>
          <w:lang w:eastAsia="ar-SA"/>
        </w:rPr>
        <w:t>Блок-схема предоставления муниципальной услуги</w:t>
      </w:r>
    </w:p>
    <w:p w:rsidR="00814A81" w:rsidRPr="00814A81" w:rsidRDefault="00814A81" w:rsidP="00814A81">
      <w:pPr>
        <w:autoSpaceDE w:val="0"/>
        <w:jc w:val="center"/>
        <w:rPr>
          <w:rFonts w:ascii="Arial" w:eastAsia="Times New Roman" w:hAnsi="Arial" w:cs="Arial"/>
          <w:kern w:val="0"/>
          <w:sz w:val="21"/>
          <w:szCs w:val="21"/>
          <w:lang w:eastAsia="ar-SA"/>
        </w:rPr>
      </w:pPr>
    </w:p>
    <w:p w:rsidR="00814A81" w:rsidRPr="00814A81" w:rsidRDefault="00653460" w:rsidP="00814A81">
      <w:pPr>
        <w:autoSpaceDE w:val="0"/>
        <w:jc w:val="center"/>
        <w:rPr>
          <w:rFonts w:ascii="Arial" w:eastAsia="Times New Roman" w:hAnsi="Arial" w:cs="Arial"/>
          <w:kern w:val="0"/>
          <w:sz w:val="21"/>
          <w:szCs w:val="21"/>
          <w:lang w:eastAsia="ar-SA"/>
        </w:rPr>
      </w:pPr>
      <w:r w:rsidRPr="00653460">
        <w:rPr>
          <w:rFonts w:eastAsia="Times New Roman"/>
          <w:noProof/>
          <w:kern w:val="0"/>
          <w:sz w:val="24"/>
          <w:lang w:eastAsia="ru-RU"/>
        </w:rPr>
        <w:pict>
          <v:shape id="Поле 40" o:spid="_x0000_s1036" type="#_x0000_t202" style="position:absolute;left:0;text-align:left;margin-left:156.5pt;margin-top:7.45pt;width:179.5pt;height:51.1pt;z-index:251680768;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" strokeweight=".5pt">
            <v:textbox inset="7.45pt,3.85pt,7.45pt,3.85pt">
              <w:txbxContent>
                <w:p w:rsidR="006D0D3A" w:rsidRDefault="006D0D3A" w:rsidP="00814A81">
                  <w:pPr>
                    <w:jc w:val="center"/>
                  </w:pPr>
                  <w:r>
                    <w:t>Прием и регистрация документов</w:t>
                  </w:r>
                </w:p>
              </w:txbxContent>
            </v:textbox>
          </v:shape>
        </w:pict>
      </w:r>
    </w:p>
    <w:p w:rsidR="00814A81" w:rsidRPr="00814A81" w:rsidRDefault="00814A81" w:rsidP="00814A81">
      <w:pPr>
        <w:autoSpaceDE w:val="0"/>
        <w:jc w:val="center"/>
        <w:rPr>
          <w:rFonts w:ascii="Arial" w:eastAsia="Times New Roman" w:hAnsi="Arial" w:cs="Arial"/>
          <w:kern w:val="0"/>
          <w:sz w:val="21"/>
          <w:szCs w:val="21"/>
          <w:lang w:eastAsia="ar-SA"/>
        </w:rPr>
      </w:pPr>
    </w:p>
    <w:p w:rsidR="00814A81" w:rsidRPr="00814A81" w:rsidRDefault="00814A81" w:rsidP="00814A81">
      <w:pPr>
        <w:autoSpaceDE w:val="0"/>
        <w:jc w:val="center"/>
        <w:rPr>
          <w:rFonts w:ascii="Arial" w:eastAsia="Times New Roman" w:hAnsi="Arial" w:cs="Arial"/>
          <w:kern w:val="0"/>
          <w:sz w:val="21"/>
          <w:szCs w:val="21"/>
          <w:lang w:eastAsia="ar-SA"/>
        </w:rPr>
      </w:pPr>
    </w:p>
    <w:p w:rsidR="00814A81" w:rsidRPr="00814A81" w:rsidRDefault="00814A81" w:rsidP="00814A81">
      <w:pPr>
        <w:autoSpaceDE w:val="0"/>
        <w:jc w:val="center"/>
        <w:rPr>
          <w:rFonts w:ascii="Arial" w:eastAsia="Times New Roman" w:hAnsi="Arial" w:cs="Arial"/>
          <w:kern w:val="0"/>
          <w:sz w:val="21"/>
          <w:szCs w:val="21"/>
          <w:lang w:eastAsia="ar-SA"/>
        </w:rPr>
      </w:pPr>
    </w:p>
    <w:p w:rsidR="00814A81" w:rsidRPr="00814A81" w:rsidRDefault="00653460" w:rsidP="00814A81">
      <w:pPr>
        <w:autoSpaceDE w:val="0"/>
        <w:jc w:val="center"/>
        <w:rPr>
          <w:rFonts w:ascii="Arial" w:eastAsia="Times New Roman" w:hAnsi="Arial" w:cs="Arial"/>
          <w:kern w:val="0"/>
          <w:sz w:val="21"/>
          <w:szCs w:val="21"/>
          <w:lang w:eastAsia="ar-SA"/>
        </w:rPr>
      </w:pPr>
      <w:r w:rsidRPr="00653460">
        <w:rPr>
          <w:rFonts w:eastAsia="Times New Roman"/>
          <w:noProof/>
          <w:kern w:val="0"/>
          <w:sz w:val="24"/>
          <w:lang w:eastAsia="ru-RU"/>
        </w:rPr>
        <w:pict>
          <v:shape id="Прямая со стрелкой 39" o:spid="_x0000_s1055" type="#_x0000_t32" style="position:absolute;left:0;text-align:left;margin-left:246.15pt;margin-top:3.65pt;width:.1pt;height:17.5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" strokeweight=".26mm">
            <v:stroke endarrow="block" joinstyle="miter" endcap="square"/>
          </v:shape>
        </w:pict>
      </w:r>
    </w:p>
    <w:p w:rsidR="00814A81" w:rsidRPr="00814A81" w:rsidRDefault="00653460" w:rsidP="00814A81">
      <w:pPr>
        <w:autoSpaceDE w:val="0"/>
        <w:jc w:val="center"/>
        <w:rPr>
          <w:rFonts w:ascii="Arial" w:eastAsia="Times New Roman" w:hAnsi="Arial" w:cs="Arial"/>
          <w:kern w:val="0"/>
          <w:sz w:val="21"/>
          <w:szCs w:val="21"/>
          <w:lang w:eastAsia="ar-SA"/>
        </w:rPr>
      </w:pPr>
      <w:r w:rsidRPr="00653460">
        <w:rPr>
          <w:rFonts w:eastAsia="Times New Roman"/>
          <w:noProof/>
          <w:kern w:val="0"/>
          <w:sz w:val="24"/>
          <w:lang w:eastAsia="ru-RU"/>
        </w:rPr>
        <w:pict>
          <v:shape id="Поле 38" o:spid="_x0000_s1037" type="#_x0000_t202" style="position:absolute;left:0;text-align:left;margin-left:100.8pt;margin-top:7.3pt;width:302.2pt;height:65pt;z-index:251682816;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" strokeweight=".5pt">
            <v:textbox inset="7.45pt,3.85pt,7.45pt,3.85pt">
              <w:txbxContent>
                <w:p w:rsidR="006D0D3A" w:rsidRDefault="006D0D3A" w:rsidP="00814A81">
                  <w:pPr>
                    <w:jc w:val="center"/>
                  </w:pPr>
                  <w:r>
                    <w:rPr>
                      <w:rFonts w:ascii="Times New Roman CYR" w:hAnsi="Times New Roman CYR" w:cs="Times New Roman CYR"/>
                      <w:color w:val="000000"/>
                    </w:rPr>
                    <w:t>Истребование документов (сведений), необходимых для предоставления муниципальной услуги, и находящихся в распоряжении других органов и организаций (в случае ее необходимости)</w:t>
                  </w:r>
                </w:p>
              </w:txbxContent>
            </v:textbox>
          </v:shape>
        </w:pict>
      </w:r>
    </w:p>
    <w:p w:rsidR="00814A81" w:rsidRPr="00814A81" w:rsidRDefault="00814A81" w:rsidP="00814A81">
      <w:pPr>
        <w:autoSpaceDE w:val="0"/>
        <w:jc w:val="center"/>
        <w:rPr>
          <w:rFonts w:ascii="Arial" w:eastAsia="Times New Roman" w:hAnsi="Arial" w:cs="Arial"/>
          <w:kern w:val="0"/>
          <w:sz w:val="21"/>
          <w:szCs w:val="21"/>
          <w:lang w:eastAsia="ar-SA"/>
        </w:rPr>
      </w:pPr>
    </w:p>
    <w:p w:rsidR="00814A81" w:rsidRPr="00814A81" w:rsidRDefault="00814A81" w:rsidP="00814A81">
      <w:pPr>
        <w:autoSpaceDE w:val="0"/>
        <w:jc w:val="center"/>
        <w:rPr>
          <w:rFonts w:ascii="Arial" w:eastAsia="Times New Roman" w:hAnsi="Arial" w:cs="Arial"/>
          <w:kern w:val="0"/>
          <w:sz w:val="21"/>
          <w:szCs w:val="21"/>
          <w:lang w:eastAsia="ar-SA"/>
        </w:rPr>
      </w:pPr>
    </w:p>
    <w:p w:rsidR="00814A81" w:rsidRPr="00814A81" w:rsidRDefault="00814A81" w:rsidP="00814A81">
      <w:pPr>
        <w:autoSpaceDE w:val="0"/>
        <w:jc w:val="center"/>
        <w:rPr>
          <w:rFonts w:ascii="Arial" w:eastAsia="Times New Roman" w:hAnsi="Arial" w:cs="Arial"/>
          <w:kern w:val="0"/>
          <w:sz w:val="21"/>
          <w:szCs w:val="21"/>
          <w:lang w:eastAsia="ar-SA"/>
        </w:rPr>
      </w:pPr>
    </w:p>
    <w:p w:rsidR="00814A81" w:rsidRPr="00814A81" w:rsidRDefault="00814A81" w:rsidP="00814A81">
      <w:pPr>
        <w:autoSpaceDE w:val="0"/>
        <w:jc w:val="center"/>
        <w:rPr>
          <w:rFonts w:ascii="Arial" w:eastAsia="Times New Roman" w:hAnsi="Arial" w:cs="Arial"/>
          <w:kern w:val="0"/>
          <w:sz w:val="21"/>
          <w:szCs w:val="21"/>
          <w:lang w:eastAsia="ar-SA"/>
        </w:rPr>
      </w:pPr>
    </w:p>
    <w:p w:rsidR="00814A81" w:rsidRPr="00814A81" w:rsidRDefault="00653460" w:rsidP="00814A81">
      <w:pPr>
        <w:autoSpaceDE w:val="0"/>
        <w:jc w:val="center"/>
        <w:rPr>
          <w:rFonts w:ascii="Arial" w:eastAsia="Times New Roman" w:hAnsi="Arial" w:cs="Arial"/>
          <w:kern w:val="0"/>
          <w:sz w:val="21"/>
          <w:szCs w:val="21"/>
          <w:lang w:eastAsia="ar-SA"/>
        </w:rPr>
      </w:pPr>
      <w:r w:rsidRPr="00653460">
        <w:rPr>
          <w:rFonts w:eastAsia="Times New Roman"/>
          <w:noProof/>
          <w:kern w:val="0"/>
          <w:sz w:val="24"/>
          <w:lang w:eastAsia="ru-RU"/>
        </w:rPr>
        <w:pict>
          <v:shape id="Прямая со стрелкой 37" o:spid="_x0000_s1054" type="#_x0000_t32" style="position:absolute;left:0;text-align:left;margin-left:246.15pt;margin-top:3.6pt;width:.1pt;height:17.5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" strokeweight=".26mm">
            <v:stroke endarrow="block" joinstyle="miter" endcap="square"/>
          </v:shape>
        </w:pict>
      </w:r>
    </w:p>
    <w:p w:rsidR="00814A81" w:rsidRPr="00814A81" w:rsidRDefault="00653460" w:rsidP="00814A81">
      <w:pPr>
        <w:autoSpaceDE w:val="0"/>
        <w:jc w:val="center"/>
        <w:rPr>
          <w:rFonts w:ascii="Arial" w:eastAsia="Times New Roman" w:hAnsi="Arial" w:cs="Arial"/>
          <w:kern w:val="0"/>
          <w:sz w:val="21"/>
          <w:szCs w:val="21"/>
          <w:lang w:eastAsia="ar-SA"/>
        </w:rPr>
      </w:pPr>
      <w:r w:rsidRPr="00653460">
        <w:rPr>
          <w:rFonts w:eastAsia="Times New Roman"/>
          <w:noProof/>
          <w:kern w:val="0"/>
          <w:sz w:val="24"/>
          <w:lang w:eastAsia="ru-RU"/>
        </w:rPr>
        <w:pict>
          <v:shape id="Поле 36" o:spid="_x0000_s1038" type="#_x0000_t202" style="position:absolute;left:0;text-align:left;margin-left:156.5pt;margin-top:7.25pt;width:179.5pt;height:21pt;z-index:25168486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" strokeweight=".5pt">
            <v:textbox inset="7.45pt,3.85pt,7.45pt,3.85pt">
              <w:txbxContent>
                <w:p w:rsidR="006D0D3A" w:rsidRDefault="006D0D3A" w:rsidP="00814A81">
                  <w:pPr>
                    <w:jc w:val="center"/>
                  </w:pPr>
                  <w:r>
                    <w:t>Экспертиза документов</w:t>
                  </w:r>
                </w:p>
              </w:txbxContent>
            </v:textbox>
          </v:shape>
        </w:pict>
      </w:r>
    </w:p>
    <w:p w:rsidR="00814A81" w:rsidRPr="00814A81" w:rsidRDefault="00814A81" w:rsidP="00814A81">
      <w:pPr>
        <w:autoSpaceDE w:val="0"/>
        <w:jc w:val="center"/>
        <w:rPr>
          <w:rFonts w:ascii="Arial" w:eastAsia="Times New Roman" w:hAnsi="Arial" w:cs="Arial"/>
          <w:kern w:val="0"/>
          <w:sz w:val="21"/>
          <w:szCs w:val="21"/>
          <w:lang w:eastAsia="ar-SA"/>
        </w:rPr>
      </w:pPr>
    </w:p>
    <w:p w:rsidR="00814A81" w:rsidRPr="00814A81" w:rsidRDefault="00653460" w:rsidP="00814A81">
      <w:pPr>
        <w:autoSpaceDE w:val="0"/>
        <w:jc w:val="center"/>
        <w:rPr>
          <w:rFonts w:ascii="Arial" w:eastAsia="Times New Roman" w:hAnsi="Arial" w:cs="Arial"/>
          <w:kern w:val="0"/>
          <w:sz w:val="21"/>
          <w:szCs w:val="21"/>
          <w:lang w:eastAsia="ar-SA"/>
        </w:rPr>
      </w:pPr>
      <w:r w:rsidRPr="00653460">
        <w:rPr>
          <w:rFonts w:eastAsia="Times New Roman"/>
          <w:noProof/>
          <w:kern w:val="0"/>
          <w:sz w:val="24"/>
          <w:lang w:eastAsia="ru-RU"/>
        </w:rPr>
        <w:pict>
          <v:shape id="Прямая со стрелкой 35" o:spid="_x0000_s1053" type="#_x0000_t32" style="position:absolute;left:0;text-align:left;margin-left:167.9pt;margin-top:1pt;width:.1pt;height:17.5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" strokeweight=".26mm">
            <v:stroke endarrow="block" joinstyle="miter" endcap="square"/>
          </v:shape>
        </w:pict>
      </w:r>
      <w:r w:rsidRPr="00653460">
        <w:rPr>
          <w:rFonts w:eastAsia="Times New Roman"/>
          <w:noProof/>
          <w:kern w:val="0"/>
          <w:sz w:val="24"/>
          <w:lang w:eastAsia="ru-RU"/>
        </w:rPr>
        <w:pict>
          <v:shape id="Прямая со стрелкой 34" o:spid="_x0000_s1052" type="#_x0000_t32" style="position:absolute;left:0;text-align:left;margin-left:323.15pt;margin-top:1pt;width:.1pt;height:17.5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" strokeweight=".26mm">
            <v:stroke endarrow="block" joinstyle="miter" endcap="square"/>
          </v:shape>
        </w:pict>
      </w:r>
    </w:p>
    <w:p w:rsidR="00814A81" w:rsidRPr="00814A81" w:rsidRDefault="00653460" w:rsidP="00814A81">
      <w:pPr>
        <w:autoSpaceDE w:val="0"/>
        <w:jc w:val="center"/>
        <w:rPr>
          <w:rFonts w:ascii="Arial" w:eastAsia="Times New Roman" w:hAnsi="Arial" w:cs="Arial"/>
          <w:kern w:val="0"/>
          <w:sz w:val="21"/>
          <w:szCs w:val="21"/>
          <w:lang w:eastAsia="ar-SA"/>
        </w:rPr>
      </w:pPr>
      <w:r w:rsidRPr="00653460">
        <w:rPr>
          <w:rFonts w:eastAsia="Times New Roman"/>
          <w:noProof/>
          <w:kern w:val="0"/>
          <w:sz w:val="24"/>
          <w:lang w:eastAsia="ru-RU"/>
        </w:rPr>
        <w:pict>
          <v:shape id="Поле 33" o:spid="_x0000_s1039" type="#_x0000_t202" style="position:absolute;left:0;text-align:left;margin-left:.6pt;margin-top:4.65pt;width:179.5pt;height:52.35pt;z-index:251686912;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" strokeweight=".5pt">
            <v:textbox inset="7.45pt,3.85pt,7.45pt,3.85pt">
              <w:txbxContent>
                <w:p w:rsidR="006D0D3A" w:rsidRDefault="006D0D3A" w:rsidP="00814A81">
                  <w:pPr>
                    <w:jc w:val="center"/>
                  </w:pPr>
                  <w:r>
                    <w:t>Отсутствие оснований для отказа в предоставлении муниципальной услуги</w:t>
                  </w:r>
                </w:p>
              </w:txbxContent>
            </v:textbox>
          </v:shape>
        </w:pict>
      </w:r>
      <w:r w:rsidRPr="00653460">
        <w:rPr>
          <w:rFonts w:eastAsia="Times New Roman"/>
          <w:noProof/>
          <w:kern w:val="0"/>
          <w:sz w:val="24"/>
          <w:lang w:eastAsia="ru-RU"/>
        </w:rPr>
        <w:pict>
          <v:shape id="Поле 32" o:spid="_x0000_s1040" type="#_x0000_t202" style="position:absolute;left:0;text-align:left;margin-left:310pt;margin-top:4.65pt;width:179.5pt;height:52.35pt;z-index:251688960;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" strokeweight=".5pt">
            <v:textbox inset="7.45pt,3.85pt,7.45pt,3.85pt">
              <w:txbxContent>
                <w:p w:rsidR="006D0D3A" w:rsidRDefault="006D0D3A" w:rsidP="00814A81">
                  <w:pPr>
                    <w:jc w:val="center"/>
                  </w:pPr>
                  <w:r>
                    <w:t>Наличие оснований для отказа в предоставлении муниципальной услуги</w:t>
                  </w:r>
                </w:p>
                <w:p w:rsidR="006D0D3A" w:rsidRDefault="006D0D3A" w:rsidP="00814A81">
                  <w:pPr>
                    <w:jc w:val="center"/>
                  </w:pPr>
                </w:p>
              </w:txbxContent>
            </v:textbox>
          </v:shape>
        </w:pict>
      </w:r>
    </w:p>
    <w:p w:rsidR="00814A81" w:rsidRPr="00814A81" w:rsidRDefault="00814A81" w:rsidP="00814A81">
      <w:pPr>
        <w:autoSpaceDE w:val="0"/>
        <w:jc w:val="center"/>
        <w:rPr>
          <w:rFonts w:ascii="Arial" w:eastAsia="Times New Roman" w:hAnsi="Arial" w:cs="Arial"/>
          <w:kern w:val="0"/>
          <w:sz w:val="21"/>
          <w:szCs w:val="21"/>
          <w:lang w:eastAsia="ar-SA"/>
        </w:rPr>
      </w:pPr>
    </w:p>
    <w:p w:rsidR="00814A81" w:rsidRPr="00814A81" w:rsidRDefault="00814A81" w:rsidP="00814A81">
      <w:pPr>
        <w:autoSpaceDE w:val="0"/>
        <w:jc w:val="center"/>
        <w:rPr>
          <w:rFonts w:ascii="Arial" w:eastAsia="Times New Roman" w:hAnsi="Arial" w:cs="Arial"/>
          <w:kern w:val="0"/>
          <w:sz w:val="21"/>
          <w:szCs w:val="21"/>
          <w:lang w:eastAsia="ar-SA"/>
        </w:rPr>
      </w:pPr>
    </w:p>
    <w:p w:rsidR="00814A81" w:rsidRPr="00814A81" w:rsidRDefault="00814A81" w:rsidP="00814A81">
      <w:pPr>
        <w:autoSpaceDE w:val="0"/>
        <w:jc w:val="center"/>
        <w:rPr>
          <w:rFonts w:ascii="Arial" w:eastAsia="Times New Roman" w:hAnsi="Arial" w:cs="Arial"/>
          <w:kern w:val="0"/>
          <w:sz w:val="21"/>
          <w:szCs w:val="21"/>
          <w:lang w:eastAsia="ar-SA"/>
        </w:rPr>
      </w:pPr>
    </w:p>
    <w:p w:rsidR="00814A81" w:rsidRPr="00814A81" w:rsidRDefault="00653460" w:rsidP="00814A81">
      <w:pPr>
        <w:autoSpaceDE w:val="0"/>
        <w:jc w:val="center"/>
        <w:rPr>
          <w:rFonts w:ascii="Arial" w:eastAsia="Times New Roman" w:hAnsi="Arial" w:cs="Arial"/>
          <w:b/>
          <w:color w:val="000000"/>
          <w:kern w:val="0"/>
          <w:sz w:val="21"/>
          <w:szCs w:val="21"/>
          <w:lang w:eastAsia="ar-SA"/>
        </w:rPr>
      </w:pPr>
      <w:r w:rsidRPr="00653460">
        <w:rPr>
          <w:rFonts w:eastAsia="Times New Roman"/>
          <w:noProof/>
          <w:kern w:val="0"/>
          <w:sz w:val="24"/>
          <w:lang w:eastAsia="ru-RU"/>
        </w:rPr>
        <w:pict>
          <v:shape id="Прямая со стрелкой 31" o:spid="_x0000_s1051" type="#_x0000_t32" style="position:absolute;left:0;text-align:left;margin-left:167.4pt;margin-top:2.1pt;width:.1pt;height:17.5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" strokeweight=".26mm">
            <v:stroke endarrow="block" joinstyle="miter" endcap="square"/>
          </v:shape>
        </w:pict>
      </w:r>
      <w:r w:rsidRPr="00653460">
        <w:rPr>
          <w:rFonts w:eastAsia="Times New Roman"/>
          <w:noProof/>
          <w:kern w:val="0"/>
          <w:sz w:val="24"/>
          <w:lang w:eastAsia="ru-RU"/>
        </w:rPr>
        <w:pict>
          <v:shape id="Прямая со стрелкой 30" o:spid="_x0000_s1050" type="#_x0000_t32" style="position:absolute;left:0;text-align:left;margin-left:323.15pt;margin-top:2.1pt;width:.1pt;height:17.5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" strokeweight=".26mm">
            <v:stroke endarrow="block" joinstyle="miter" endcap="square"/>
          </v:shape>
        </w:pict>
      </w:r>
    </w:p>
    <w:p w:rsidR="00814A81" w:rsidRPr="00814A81" w:rsidRDefault="00653460" w:rsidP="00814A81">
      <w:pPr>
        <w:autoSpaceDE w:val="0"/>
        <w:jc w:val="center"/>
        <w:rPr>
          <w:rFonts w:ascii="Arial" w:eastAsia="Times New Roman" w:hAnsi="Arial" w:cs="Arial"/>
          <w:b/>
          <w:color w:val="000000"/>
          <w:kern w:val="0"/>
          <w:sz w:val="21"/>
          <w:szCs w:val="21"/>
          <w:lang w:eastAsia="ar-SA"/>
        </w:rPr>
      </w:pPr>
      <w:r w:rsidRPr="00653460">
        <w:rPr>
          <w:rFonts w:eastAsia="Times New Roman"/>
          <w:noProof/>
          <w:kern w:val="0"/>
          <w:sz w:val="24"/>
          <w:lang w:eastAsia="ru-RU"/>
        </w:rPr>
        <w:pict>
          <v:shape id="Поле 29" o:spid="_x0000_s1041" type="#_x0000_t202" style="position:absolute;left:0;text-align:left;margin-left:.6pt;margin-top:5.75pt;width:179.5pt;height:63pt;z-index:251692032;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" strokeweight=".5pt">
            <v:textbox inset="7.45pt,3.85pt,7.45pt,3.85pt">
              <w:txbxContent>
                <w:p w:rsidR="006D0D3A" w:rsidRDefault="006D0D3A" w:rsidP="00814A81">
                  <w:pPr>
                    <w:jc w:val="center"/>
                  </w:pPr>
                  <w:r>
                    <w:t xml:space="preserve">Подготовка проекта постановления и уведомления о </w:t>
                  </w:r>
                  <w:r>
                    <w:rPr>
                      <w:rFonts w:ascii="Arial" w:hAnsi="Arial" w:cs="Arial"/>
                      <w:sz w:val="21"/>
                      <w:szCs w:val="21"/>
                    </w:rPr>
                    <w:t>предоставлении</w:t>
                  </w:r>
                  <w:r>
                    <w:t xml:space="preserve"> </w:t>
                  </w:r>
                  <w:r>
                    <w:rPr>
                      <w:rFonts w:ascii="Arial" w:hAnsi="Arial" w:cs="Arial"/>
                      <w:sz w:val="21"/>
                      <w:szCs w:val="21"/>
                    </w:rPr>
                    <w:t>муниципальной услуги</w:t>
                  </w:r>
                </w:p>
              </w:txbxContent>
            </v:textbox>
          </v:shape>
        </w:pict>
      </w:r>
      <w:r w:rsidRPr="00653460">
        <w:rPr>
          <w:rFonts w:eastAsia="Times New Roman"/>
          <w:noProof/>
          <w:kern w:val="0"/>
          <w:sz w:val="24"/>
          <w:lang w:eastAsia="ru-RU"/>
        </w:rPr>
        <w:pict>
          <v:shape id="Поле 28" o:spid="_x0000_s1042" type="#_x0000_t202" style="position:absolute;left:0;text-align:left;margin-left:310pt;margin-top:5.75pt;width:179.5pt;height:63pt;z-index:251693056;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" strokeweight=".5pt">
            <v:textbox inset="7.45pt,3.85pt,7.45pt,3.85pt">
              <w:txbxContent>
                <w:p w:rsidR="006D0D3A" w:rsidRDefault="006D0D3A" w:rsidP="00814A81">
                  <w:pPr>
                    <w:jc w:val="center"/>
                  </w:pPr>
                  <w:r>
                    <w:rPr>
                      <w:rFonts w:ascii="Arial" w:hAnsi="Arial" w:cs="Arial"/>
                      <w:sz w:val="21"/>
                      <w:szCs w:val="21"/>
                    </w:rPr>
                    <w:t>Подготовка проекта постановления и уведомления об отказе в предоставлении</w:t>
                  </w:r>
                  <w:r>
                    <w:t xml:space="preserve"> </w:t>
                  </w:r>
                  <w:r>
                    <w:rPr>
                      <w:rFonts w:ascii="Arial" w:hAnsi="Arial" w:cs="Arial"/>
                      <w:sz w:val="21"/>
                      <w:szCs w:val="21"/>
                    </w:rPr>
                    <w:t>муниципальной услуги</w:t>
                  </w:r>
                </w:p>
                <w:p w:rsidR="006D0D3A" w:rsidRDefault="006D0D3A" w:rsidP="00814A81">
                  <w:pPr>
                    <w:jc w:val="center"/>
                  </w:pPr>
                </w:p>
              </w:txbxContent>
            </v:textbox>
          </v:shape>
        </w:pict>
      </w:r>
    </w:p>
    <w:p w:rsidR="00814A81" w:rsidRPr="00814A81" w:rsidRDefault="00814A81" w:rsidP="00814A81">
      <w:pPr>
        <w:autoSpaceDE w:val="0"/>
        <w:jc w:val="center"/>
        <w:rPr>
          <w:rFonts w:ascii="Arial" w:eastAsia="Times New Roman" w:hAnsi="Arial" w:cs="Arial"/>
          <w:color w:val="000000"/>
          <w:kern w:val="0"/>
          <w:sz w:val="21"/>
          <w:szCs w:val="21"/>
          <w:lang w:eastAsia="ar-SA"/>
        </w:rPr>
      </w:pPr>
    </w:p>
    <w:p w:rsidR="00814A81" w:rsidRPr="00814A81" w:rsidRDefault="00653460" w:rsidP="00814A81">
      <w:pPr>
        <w:widowControl/>
        <w:autoSpaceDE w:val="0"/>
        <w:ind w:firstLine="720"/>
        <w:jc w:val="right"/>
        <w:rPr>
          <w:rFonts w:ascii="Arial" w:eastAsia="Arial" w:hAnsi="Arial" w:cs="Arial"/>
          <w:b/>
          <w:color w:val="000000"/>
          <w:kern w:val="0"/>
          <w:sz w:val="21"/>
          <w:szCs w:val="21"/>
          <w:lang w:eastAsia="ar-SA"/>
        </w:rPr>
      </w:pPr>
      <w:r w:rsidRPr="00653460">
        <w:rPr>
          <w:rFonts w:ascii="Arial" w:eastAsia="Arial" w:hAnsi="Arial" w:cs="Arial"/>
          <w:noProof/>
          <w:kern w:val="0"/>
          <w:szCs w:val="20"/>
          <w:lang w:eastAsia="ru-RU"/>
        </w:rPr>
        <w:pict>
          <v:shape id="Прямая со стрелкой 27" o:spid="_x0000_s1049" type="#_x0000_t32" style="position:absolute;left:0;text-align:left;margin-left:167.9pt;margin-top:41.45pt;width:58.9pt;height:35.7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" strokeweight=".26mm">
            <v:stroke endarrow="block" joinstyle="miter" endcap="square"/>
          </v:shape>
        </w:pict>
      </w:r>
      <w:r w:rsidRPr="00653460">
        <w:rPr>
          <w:rFonts w:ascii="Arial" w:eastAsia="Arial" w:hAnsi="Arial" w:cs="Arial"/>
          <w:noProof/>
          <w:kern w:val="0"/>
          <w:szCs w:val="20"/>
          <w:lang w:eastAsia="ru-RU"/>
        </w:rPr>
        <w:pict>
          <v:shape id="Прямая со стрелкой 26" o:spid="_x0000_s1048" type="#_x0000_t32" style="position:absolute;left:0;text-align:left;margin-left:264.95pt;margin-top:41.45pt;width:58.25pt;height:35.75pt;flip:x;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" strokeweight=".26mm">
            <v:stroke endarrow="block" joinstyle="miter" endcap="square"/>
          </v:shape>
        </w:pict>
      </w:r>
      <w:r w:rsidRPr="00653460">
        <w:rPr>
          <w:rFonts w:ascii="Arial" w:eastAsia="Arial" w:hAnsi="Arial" w:cs="Arial"/>
          <w:noProof/>
          <w:kern w:val="0"/>
          <w:szCs w:val="20"/>
          <w:lang w:eastAsia="ru-RU"/>
        </w:rPr>
        <w:pict>
          <v:shape id="Поле 25" o:spid="_x0000_s1043" type="#_x0000_t202" style="position:absolute;left:0;text-align:left;margin-left:156.5pt;margin-top:77.05pt;width:179.5pt;height:49.9pt;z-index:251696128;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" strokeweight=".5pt">
            <v:textbox inset="7.45pt,3.85pt,7.45pt,3.85pt">
              <w:txbxContent>
                <w:p w:rsidR="006D0D3A" w:rsidRDefault="006D0D3A" w:rsidP="00814A81">
                  <w:pPr>
                    <w:jc w:val="center"/>
                    <w:rPr>
                      <w:rFonts w:ascii="Arial" w:hAnsi="Arial" w:cs="Arial"/>
                      <w:sz w:val="21"/>
                      <w:szCs w:val="21"/>
                    </w:rPr>
                  </w:pPr>
                  <w:r>
                    <w:rPr>
                      <w:rFonts w:ascii="Arial" w:hAnsi="Arial" w:cs="Arial"/>
                      <w:sz w:val="21"/>
                      <w:szCs w:val="21"/>
                    </w:rPr>
                    <w:t xml:space="preserve">Согласование решения  с </w:t>
                  </w:r>
                  <w:r>
                    <w:rPr>
                      <w:rFonts w:ascii="Arial" w:hAnsi="Arial" w:cs="Arial"/>
                      <w:i/>
                      <w:sz w:val="21"/>
                      <w:szCs w:val="21"/>
                      <w:u w:val="single"/>
                    </w:rPr>
                    <w:t>соответствующими органами и организациями (указать)</w:t>
                  </w:r>
                </w:p>
                <w:p w:rsidR="006D0D3A" w:rsidRDefault="006D0D3A" w:rsidP="00814A81">
                  <w:pPr>
                    <w:jc w:val="center"/>
                    <w:rPr>
                      <w:rFonts w:ascii="Arial" w:hAnsi="Arial" w:cs="Arial"/>
                      <w:sz w:val="21"/>
                      <w:szCs w:val="21"/>
                    </w:rPr>
                  </w:pPr>
                </w:p>
              </w:txbxContent>
            </v:textbox>
          </v:shape>
        </w:pict>
      </w:r>
      <w:r w:rsidRPr="00653460">
        <w:rPr>
          <w:rFonts w:ascii="Arial" w:eastAsia="Arial" w:hAnsi="Arial" w:cs="Arial"/>
          <w:noProof/>
          <w:kern w:val="0"/>
          <w:szCs w:val="20"/>
          <w:lang w:eastAsia="ru-RU"/>
        </w:rPr>
        <w:pict>
          <v:shape id="Поле 24" o:spid="_x0000_s1044" type="#_x0000_t202" style="position:absolute;left:0;text-align:left;margin-left:136.5pt;margin-top:145.25pt;width:215.8pt;height:49.9pt;z-index:251697152;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" strokeweight=".5pt">
            <v:textbox inset="7.45pt,3.85pt,7.45pt,3.85pt">
              <w:txbxContent>
                <w:p w:rsidR="006D0D3A" w:rsidRDefault="006D0D3A" w:rsidP="00814A81">
                  <w:pPr>
                    <w:jc w:val="center"/>
                  </w:pPr>
                  <w:r>
                    <w:rPr>
                      <w:rFonts w:ascii="Arial" w:hAnsi="Arial" w:cs="Arial"/>
                      <w:color w:val="000000"/>
                      <w:sz w:val="21"/>
                      <w:szCs w:val="21"/>
                    </w:rPr>
                    <w:t>Принятие решения о предоставлении (об отказе в предоставлении) муниципальной услуги</w:t>
                  </w:r>
                </w:p>
              </w:txbxContent>
            </v:textbox>
          </v:shape>
        </w:pict>
      </w:r>
      <w:r w:rsidRPr="00653460">
        <w:rPr>
          <w:rFonts w:ascii="Arial" w:eastAsia="Arial" w:hAnsi="Arial" w:cs="Arial"/>
          <w:noProof/>
          <w:kern w:val="0"/>
          <w:szCs w:val="20"/>
          <w:lang w:eastAsia="ru-RU"/>
        </w:rPr>
        <w:pict>
          <v:shape id="Поле 23" o:spid="_x0000_s1045" type="#_x0000_t202" style="position:absolute;left:0;text-align:left;margin-left:156.5pt;margin-top:212.9pt;width:179.5pt;height:21.7pt;z-index:251698176;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" strokeweight=".5pt">
            <v:textbox inset="7.45pt,3.85pt,7.45pt,3.85pt">
              <w:txbxContent>
                <w:p w:rsidR="006D0D3A" w:rsidRDefault="006D0D3A" w:rsidP="00814A81">
                  <w:pPr>
                    <w:jc w:val="center"/>
                  </w:pPr>
                  <w:r>
                    <w:rPr>
                      <w:rFonts w:ascii="Arial" w:hAnsi="Arial" w:cs="Arial"/>
                      <w:sz w:val="21"/>
                      <w:szCs w:val="21"/>
                    </w:rPr>
                    <w:t>Выдача документов</w:t>
                  </w:r>
                </w:p>
                <w:p w:rsidR="006D0D3A" w:rsidRDefault="006D0D3A" w:rsidP="00814A81">
                  <w:pPr>
                    <w:jc w:val="center"/>
                  </w:pPr>
                </w:p>
              </w:txbxContent>
            </v:textbox>
          </v:shape>
        </w:pict>
      </w:r>
      <w:r w:rsidRPr="00653460">
        <w:rPr>
          <w:rFonts w:ascii="Arial" w:eastAsia="Arial" w:hAnsi="Arial" w:cs="Arial"/>
          <w:noProof/>
          <w:kern w:val="0"/>
          <w:szCs w:val="20"/>
          <w:lang w:eastAsia="ru-RU"/>
        </w:rPr>
        <w:pict>
          <v:shape id="Прямая со стрелкой 22" o:spid="_x0000_s1047" type="#_x0000_t32" style="position:absolute;left:0;text-align:left;margin-left:246.15pt;margin-top:127.8pt;width:.1pt;height:17.55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" strokeweight=".26mm">
            <v:stroke endarrow="block" joinstyle="miter" endcap="square"/>
          </v:shape>
        </w:pict>
      </w:r>
      <w:r w:rsidRPr="00653460">
        <w:rPr>
          <w:rFonts w:ascii="Arial" w:eastAsia="Arial" w:hAnsi="Arial" w:cs="Arial"/>
          <w:noProof/>
          <w:kern w:val="0"/>
          <w:szCs w:val="20"/>
          <w:lang w:eastAsia="ru-RU"/>
        </w:rPr>
        <w:pict>
          <v:shape id="Прямая со стрелкой 21" o:spid="_x0000_s1046" type="#_x0000_t32" style="position:absolute;left:0;text-align:left;margin-left:246.15pt;margin-top:195.45pt;width:.1pt;height:17.55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" strokeweight=".26mm">
            <v:stroke endarrow="block" joinstyle="miter" endcap="square"/>
          </v:shape>
        </w:pict>
      </w:r>
    </w:p>
    <w:p w:rsidR="00814A81" w:rsidRPr="00814A81" w:rsidRDefault="00814A81" w:rsidP="00814A81">
      <w:pPr>
        <w:pageBreakBefore/>
        <w:widowControl/>
        <w:autoSpaceDE w:val="0"/>
        <w:ind w:firstLine="720"/>
        <w:jc w:val="right"/>
        <w:rPr>
          <w:rFonts w:ascii="Arial" w:eastAsia="Arial" w:hAnsi="Arial" w:cs="Arial"/>
          <w:kern w:val="0"/>
          <w:szCs w:val="20"/>
          <w:lang w:eastAsia="ar-SA"/>
        </w:rPr>
      </w:pPr>
      <w:r w:rsidRPr="00814A81">
        <w:rPr>
          <w:rFonts w:ascii="Arial" w:eastAsia="Arial" w:hAnsi="Arial" w:cs="Arial"/>
          <w:kern w:val="0"/>
          <w:szCs w:val="20"/>
          <w:lang w:eastAsia="ar-SA"/>
        </w:rPr>
        <w:lastRenderedPageBreak/>
        <w:t>Приложение № 4</w:t>
      </w:r>
    </w:p>
    <w:p w:rsidR="00814A81" w:rsidRPr="00814A81" w:rsidRDefault="00814A81" w:rsidP="00814A81">
      <w:pPr>
        <w:widowControl/>
        <w:autoSpaceDE w:val="0"/>
        <w:ind w:firstLine="720"/>
        <w:jc w:val="right"/>
        <w:rPr>
          <w:rFonts w:ascii="Arial" w:eastAsia="Arial" w:hAnsi="Arial" w:cs="Arial"/>
          <w:kern w:val="0"/>
          <w:szCs w:val="20"/>
          <w:lang w:eastAsia="ar-SA"/>
        </w:rPr>
      </w:pPr>
      <w:r w:rsidRPr="00814A81">
        <w:rPr>
          <w:rFonts w:ascii="Arial" w:eastAsia="Arial" w:hAnsi="Arial" w:cs="Arial"/>
          <w:kern w:val="0"/>
          <w:szCs w:val="20"/>
          <w:lang w:eastAsia="ar-SA"/>
        </w:rPr>
        <w:t>к Административному регламенту</w:t>
      </w:r>
    </w:p>
    <w:p w:rsidR="00814A81" w:rsidRPr="00814A81" w:rsidRDefault="00814A81" w:rsidP="00814A81">
      <w:pPr>
        <w:widowControl/>
        <w:autoSpaceDE w:val="0"/>
        <w:ind w:firstLine="720"/>
        <w:jc w:val="right"/>
        <w:rPr>
          <w:rFonts w:ascii="Arial" w:eastAsia="Arial" w:hAnsi="Arial" w:cs="Arial"/>
          <w:kern w:val="0"/>
          <w:szCs w:val="20"/>
          <w:lang w:eastAsia="ar-SA"/>
        </w:rPr>
      </w:pPr>
      <w:r w:rsidRPr="00814A81">
        <w:rPr>
          <w:rFonts w:ascii="Arial" w:eastAsia="Arial" w:hAnsi="Arial" w:cs="Arial"/>
          <w:kern w:val="0"/>
          <w:szCs w:val="20"/>
          <w:lang w:eastAsia="ar-SA"/>
        </w:rPr>
        <w:t>предоставления муниципальной услуги</w:t>
      </w:r>
    </w:p>
    <w:p w:rsidR="00814A81" w:rsidRPr="00814A81" w:rsidRDefault="00814A81" w:rsidP="00814A81">
      <w:pPr>
        <w:widowControl/>
        <w:autoSpaceDE w:val="0"/>
        <w:ind w:firstLine="720"/>
        <w:jc w:val="right"/>
        <w:rPr>
          <w:rFonts w:ascii="Arial" w:eastAsia="Arial" w:hAnsi="Arial" w:cs="Arial"/>
          <w:kern w:val="0"/>
          <w:szCs w:val="20"/>
          <w:lang w:eastAsia="ar-SA"/>
        </w:rPr>
      </w:pPr>
      <w:r w:rsidRPr="00814A81">
        <w:rPr>
          <w:rFonts w:ascii="Arial" w:eastAsia="Arial" w:hAnsi="Arial" w:cs="Arial"/>
          <w:kern w:val="0"/>
          <w:szCs w:val="20"/>
          <w:lang w:eastAsia="ar-SA"/>
        </w:rPr>
        <w:t>«Перевод нежилого помещения</w:t>
      </w:r>
    </w:p>
    <w:p w:rsidR="00814A81" w:rsidRPr="00814A81" w:rsidRDefault="00814A81" w:rsidP="00814A81">
      <w:pPr>
        <w:widowControl/>
        <w:autoSpaceDE w:val="0"/>
        <w:ind w:firstLine="720"/>
        <w:jc w:val="right"/>
        <w:rPr>
          <w:rFonts w:ascii="Arial" w:eastAsia="Arial" w:hAnsi="Arial" w:cs="Arial"/>
          <w:kern w:val="0"/>
          <w:szCs w:val="20"/>
          <w:lang w:eastAsia="ar-SA"/>
        </w:rPr>
      </w:pPr>
      <w:r w:rsidRPr="00814A81">
        <w:rPr>
          <w:rFonts w:ascii="Arial" w:eastAsia="Arial" w:hAnsi="Arial" w:cs="Arial"/>
          <w:kern w:val="0"/>
          <w:szCs w:val="20"/>
          <w:lang w:eastAsia="ar-SA"/>
        </w:rPr>
        <w:t>в жилое помещение и жилого</w:t>
      </w:r>
    </w:p>
    <w:p w:rsidR="00814A81" w:rsidRPr="00814A81" w:rsidRDefault="00814A81" w:rsidP="00814A81">
      <w:pPr>
        <w:widowControl/>
        <w:autoSpaceDE w:val="0"/>
        <w:ind w:firstLine="720"/>
        <w:jc w:val="right"/>
        <w:rPr>
          <w:rFonts w:ascii="Arial" w:eastAsia="Arial" w:hAnsi="Arial" w:cs="Arial"/>
          <w:b/>
          <w:color w:val="000000"/>
          <w:kern w:val="0"/>
          <w:sz w:val="21"/>
          <w:szCs w:val="21"/>
          <w:lang w:eastAsia="ar-SA"/>
        </w:rPr>
      </w:pPr>
      <w:r w:rsidRPr="00814A81">
        <w:rPr>
          <w:rFonts w:ascii="Arial" w:eastAsia="Arial" w:hAnsi="Arial" w:cs="Arial"/>
          <w:kern w:val="0"/>
          <w:szCs w:val="20"/>
          <w:lang w:eastAsia="ar-SA"/>
        </w:rPr>
        <w:t>помещения в нежилое помещение»</w:t>
      </w:r>
    </w:p>
    <w:p w:rsidR="00814A81" w:rsidRPr="00814A81" w:rsidRDefault="00814A81" w:rsidP="00814A81">
      <w:pPr>
        <w:autoSpaceDE w:val="0"/>
        <w:jc w:val="center"/>
        <w:rPr>
          <w:rFonts w:ascii="Arial" w:eastAsia="Times New Roman" w:hAnsi="Arial" w:cs="Arial"/>
          <w:b/>
          <w:color w:val="000000"/>
          <w:kern w:val="0"/>
          <w:sz w:val="21"/>
          <w:szCs w:val="21"/>
          <w:lang w:eastAsia="ar-SA"/>
        </w:rPr>
      </w:pPr>
    </w:p>
    <w:p w:rsidR="00814A81" w:rsidRPr="00814A81" w:rsidRDefault="00814A81" w:rsidP="00814A81">
      <w:pPr>
        <w:autoSpaceDE w:val="0"/>
        <w:jc w:val="center"/>
        <w:rPr>
          <w:rFonts w:ascii="Arial" w:eastAsia="Times New Roman" w:hAnsi="Arial" w:cs="Arial"/>
          <w:b/>
          <w:color w:val="000000"/>
          <w:kern w:val="0"/>
          <w:sz w:val="21"/>
          <w:szCs w:val="21"/>
          <w:lang w:eastAsia="ar-SA"/>
        </w:rPr>
      </w:pPr>
    </w:p>
    <w:tbl>
      <w:tblPr>
        <w:tblW w:w="0" w:type="auto"/>
        <w:tblLayout w:type="fixed"/>
        <w:tblLook w:val="0000"/>
      </w:tblPr>
      <w:tblGrid>
        <w:gridCol w:w="4952"/>
        <w:gridCol w:w="4952"/>
      </w:tblGrid>
      <w:tr w:rsidR="00814A81" w:rsidRPr="00814A81" w:rsidTr="00814A81">
        <w:tc>
          <w:tcPr>
            <w:tcW w:w="4952" w:type="dxa"/>
            <w:shd w:val="clear" w:color="auto" w:fill="auto"/>
          </w:tcPr>
          <w:p w:rsidR="00814A81" w:rsidRPr="00814A81" w:rsidRDefault="00814A81" w:rsidP="00814A81">
            <w:pPr>
              <w:autoSpaceDE w:val="0"/>
              <w:snapToGrid w:val="0"/>
              <w:jc w:val="center"/>
              <w:rPr>
                <w:rFonts w:ascii="Arial" w:eastAsia="Times New Roman" w:hAnsi="Arial" w:cs="Arial"/>
                <w:color w:val="000000"/>
                <w:kern w:val="0"/>
                <w:sz w:val="21"/>
                <w:szCs w:val="21"/>
                <w:lang w:eastAsia="ar-SA"/>
              </w:rPr>
            </w:pPr>
          </w:p>
          <w:p w:rsidR="00814A81" w:rsidRPr="00814A81" w:rsidRDefault="00814A81" w:rsidP="00814A81">
            <w:pPr>
              <w:autoSpaceDE w:val="0"/>
              <w:jc w:val="center"/>
              <w:rPr>
                <w:rFonts w:ascii="Arial" w:eastAsia="Times New Roman" w:hAnsi="Arial" w:cs="Arial"/>
                <w:color w:val="000000"/>
                <w:kern w:val="0"/>
                <w:sz w:val="21"/>
                <w:szCs w:val="21"/>
                <w:lang w:eastAsia="ar-SA"/>
              </w:rPr>
            </w:pPr>
            <w:r w:rsidRPr="00814A81">
              <w:rPr>
                <w:rFonts w:ascii="Arial" w:eastAsia="Times New Roman" w:hAnsi="Arial" w:cs="Arial"/>
                <w:color w:val="000000"/>
                <w:kern w:val="0"/>
                <w:sz w:val="21"/>
                <w:szCs w:val="21"/>
                <w:lang w:eastAsia="ar-SA"/>
              </w:rPr>
              <w:t xml:space="preserve">Штамп </w:t>
            </w:r>
          </w:p>
          <w:p w:rsidR="00814A81" w:rsidRPr="00814A81" w:rsidRDefault="00814A81" w:rsidP="00814A81">
            <w:pPr>
              <w:autoSpaceDE w:val="0"/>
              <w:jc w:val="center"/>
              <w:rPr>
                <w:rFonts w:ascii="Arial" w:eastAsia="Times New Roman" w:hAnsi="Arial" w:cs="Arial"/>
                <w:color w:val="000000"/>
                <w:kern w:val="0"/>
                <w:sz w:val="21"/>
                <w:szCs w:val="21"/>
                <w:lang w:eastAsia="ar-SA"/>
              </w:rPr>
            </w:pPr>
            <w:r w:rsidRPr="00814A81">
              <w:rPr>
                <w:rFonts w:ascii="Arial" w:eastAsia="Times New Roman" w:hAnsi="Arial" w:cs="Arial"/>
                <w:color w:val="000000"/>
                <w:kern w:val="0"/>
                <w:sz w:val="21"/>
                <w:szCs w:val="21"/>
                <w:lang w:eastAsia="ar-SA"/>
              </w:rPr>
              <w:t>органа местного самоуправления</w:t>
            </w:r>
          </w:p>
        </w:tc>
        <w:tc>
          <w:tcPr>
            <w:tcW w:w="4952" w:type="dxa"/>
            <w:shd w:val="clear" w:color="auto" w:fill="auto"/>
          </w:tcPr>
          <w:p w:rsidR="00814A81" w:rsidRPr="00814A81" w:rsidRDefault="00814A81" w:rsidP="00814A81">
            <w:pPr>
              <w:autoSpaceDE w:val="0"/>
              <w:snapToGrid w:val="0"/>
              <w:jc w:val="center"/>
              <w:rPr>
                <w:rFonts w:ascii="Arial" w:eastAsia="Times New Roman" w:hAnsi="Arial" w:cs="Arial"/>
                <w:color w:val="000000"/>
                <w:kern w:val="0"/>
                <w:sz w:val="21"/>
                <w:szCs w:val="21"/>
                <w:lang w:eastAsia="ar-SA"/>
              </w:rPr>
            </w:pPr>
            <w:r w:rsidRPr="00814A81">
              <w:rPr>
                <w:rFonts w:ascii="Arial" w:eastAsia="Times New Roman" w:hAnsi="Arial" w:cs="Arial"/>
                <w:color w:val="000000"/>
                <w:kern w:val="0"/>
                <w:sz w:val="21"/>
                <w:szCs w:val="21"/>
                <w:lang w:eastAsia="ar-SA"/>
              </w:rPr>
              <w:t>ФИО заявителя</w:t>
            </w:r>
          </w:p>
          <w:p w:rsidR="00814A81" w:rsidRPr="00814A81" w:rsidRDefault="00814A81" w:rsidP="00814A81">
            <w:pPr>
              <w:autoSpaceDE w:val="0"/>
              <w:jc w:val="center"/>
              <w:rPr>
                <w:rFonts w:ascii="Arial" w:eastAsia="Times New Roman" w:hAnsi="Arial" w:cs="Arial"/>
                <w:color w:val="000000"/>
                <w:kern w:val="0"/>
                <w:sz w:val="21"/>
                <w:szCs w:val="21"/>
                <w:lang w:eastAsia="ar-SA"/>
              </w:rPr>
            </w:pPr>
          </w:p>
          <w:p w:rsidR="00814A81" w:rsidRPr="00814A81" w:rsidRDefault="00814A81" w:rsidP="00814A81">
            <w:pPr>
              <w:autoSpaceDE w:val="0"/>
              <w:jc w:val="center"/>
              <w:rPr>
                <w:rFonts w:ascii="Arial" w:eastAsia="Times New Roman" w:hAnsi="Arial" w:cs="Arial"/>
                <w:color w:val="000000"/>
                <w:kern w:val="0"/>
                <w:sz w:val="21"/>
                <w:szCs w:val="21"/>
                <w:lang w:eastAsia="ar-SA"/>
              </w:rPr>
            </w:pPr>
            <w:r w:rsidRPr="00814A81">
              <w:rPr>
                <w:rFonts w:ascii="Arial" w:eastAsia="Times New Roman" w:hAnsi="Arial" w:cs="Arial"/>
                <w:color w:val="000000"/>
                <w:kern w:val="0"/>
                <w:sz w:val="21"/>
                <w:szCs w:val="21"/>
                <w:lang w:eastAsia="ar-SA"/>
              </w:rPr>
              <w:t>(адрес)</w:t>
            </w:r>
          </w:p>
          <w:p w:rsidR="00814A81" w:rsidRPr="00814A81" w:rsidRDefault="00814A81" w:rsidP="00814A81">
            <w:pPr>
              <w:autoSpaceDE w:val="0"/>
              <w:jc w:val="center"/>
              <w:rPr>
                <w:rFonts w:ascii="Arial" w:eastAsia="Times New Roman" w:hAnsi="Arial" w:cs="Arial"/>
                <w:color w:val="000000"/>
                <w:kern w:val="0"/>
                <w:sz w:val="21"/>
                <w:szCs w:val="21"/>
                <w:lang w:eastAsia="ar-SA"/>
              </w:rPr>
            </w:pPr>
          </w:p>
          <w:p w:rsidR="00814A81" w:rsidRPr="00814A81" w:rsidRDefault="00814A81" w:rsidP="00814A81">
            <w:pPr>
              <w:autoSpaceDE w:val="0"/>
              <w:jc w:val="center"/>
              <w:rPr>
                <w:rFonts w:ascii="Arial" w:eastAsia="Times New Roman" w:hAnsi="Arial" w:cs="Arial"/>
                <w:color w:val="000000"/>
                <w:kern w:val="0"/>
                <w:sz w:val="21"/>
                <w:szCs w:val="21"/>
                <w:lang w:eastAsia="ar-SA"/>
              </w:rPr>
            </w:pPr>
          </w:p>
        </w:tc>
      </w:tr>
    </w:tbl>
    <w:p w:rsidR="00814A81" w:rsidRPr="00814A81" w:rsidRDefault="00814A81" w:rsidP="00814A81">
      <w:pPr>
        <w:autoSpaceDE w:val="0"/>
        <w:jc w:val="center"/>
        <w:rPr>
          <w:rFonts w:eastAsia="Times New Roman"/>
          <w:kern w:val="0"/>
          <w:sz w:val="24"/>
          <w:lang w:eastAsia="ar-SA"/>
        </w:rPr>
      </w:pPr>
    </w:p>
    <w:p w:rsidR="00814A81" w:rsidRPr="00814A81" w:rsidRDefault="00814A81" w:rsidP="00814A81">
      <w:pPr>
        <w:autoSpaceDE w:val="0"/>
        <w:jc w:val="center"/>
        <w:rPr>
          <w:rFonts w:ascii="Arial" w:eastAsia="Times New Roman" w:hAnsi="Arial" w:cs="Arial"/>
          <w:b/>
          <w:color w:val="000000"/>
          <w:kern w:val="0"/>
          <w:sz w:val="21"/>
          <w:szCs w:val="21"/>
          <w:lang w:eastAsia="ar-SA"/>
        </w:rPr>
      </w:pPr>
    </w:p>
    <w:p w:rsidR="00814A81" w:rsidRPr="00814A81" w:rsidRDefault="00814A81" w:rsidP="00814A81">
      <w:pPr>
        <w:autoSpaceDE w:val="0"/>
        <w:jc w:val="center"/>
        <w:rPr>
          <w:rFonts w:ascii="Arial" w:eastAsia="Arial" w:hAnsi="Arial" w:cs="Arial"/>
          <w:kern w:val="0"/>
          <w:sz w:val="21"/>
          <w:szCs w:val="21"/>
          <w:lang w:eastAsia="ar-SA"/>
        </w:rPr>
      </w:pPr>
      <w:r w:rsidRPr="00814A81">
        <w:rPr>
          <w:rFonts w:ascii="Arial" w:eastAsia="Arial" w:hAnsi="Arial" w:cs="Arial"/>
          <w:kern w:val="0"/>
          <w:sz w:val="21"/>
          <w:szCs w:val="21"/>
          <w:lang w:eastAsia="ar-SA"/>
        </w:rPr>
        <w:t>УВЕДОМЛЕНИЕ</w:t>
      </w:r>
    </w:p>
    <w:p w:rsidR="00814A81" w:rsidRPr="00814A81" w:rsidRDefault="00814A81" w:rsidP="00814A81">
      <w:pPr>
        <w:autoSpaceDE w:val="0"/>
        <w:jc w:val="both"/>
        <w:rPr>
          <w:rFonts w:ascii="Arial" w:eastAsia="Arial" w:hAnsi="Arial" w:cs="Arial"/>
          <w:kern w:val="0"/>
          <w:sz w:val="21"/>
          <w:szCs w:val="21"/>
          <w:lang w:eastAsia="ar-SA"/>
        </w:rPr>
      </w:pPr>
    </w:p>
    <w:p w:rsidR="00814A81" w:rsidRPr="00814A81" w:rsidRDefault="00814A81" w:rsidP="00814A81">
      <w:pPr>
        <w:autoSpaceDE w:val="0"/>
        <w:ind w:firstLine="709"/>
        <w:jc w:val="both"/>
        <w:rPr>
          <w:rFonts w:ascii="Arial" w:eastAsia="Arial" w:hAnsi="Arial" w:cs="Arial"/>
          <w:kern w:val="0"/>
          <w:sz w:val="21"/>
          <w:szCs w:val="21"/>
          <w:lang w:eastAsia="ar-SA"/>
        </w:rPr>
      </w:pPr>
      <w:r w:rsidRPr="00814A81">
        <w:rPr>
          <w:rFonts w:ascii="Arial" w:eastAsia="Arial" w:hAnsi="Arial" w:cs="Arial"/>
          <w:i/>
          <w:kern w:val="0"/>
          <w:sz w:val="21"/>
          <w:szCs w:val="21"/>
          <w:u w:val="single"/>
          <w:lang w:eastAsia="ar-SA"/>
        </w:rPr>
        <w:t>(Наименование органа местного самоуправления)</w:t>
      </w:r>
      <w:r w:rsidRPr="00814A81">
        <w:rPr>
          <w:rFonts w:ascii="Arial" w:eastAsia="Arial" w:hAnsi="Arial" w:cs="Arial"/>
          <w:kern w:val="0"/>
          <w:sz w:val="21"/>
          <w:szCs w:val="21"/>
          <w:lang w:eastAsia="ar-SA"/>
        </w:rPr>
        <w:t xml:space="preserve"> рассмотрено Ваше  заявление от «___» ________ 20___ года № ______ о  переводе  жилого  (нежилого) помещения  в  жилое (нежилое) помещение по адресу: город Кострома _____________________________________.</w:t>
      </w:r>
    </w:p>
    <w:p w:rsidR="00814A81" w:rsidRPr="00814A81" w:rsidRDefault="00814A81" w:rsidP="00814A81">
      <w:pPr>
        <w:autoSpaceDE w:val="0"/>
        <w:jc w:val="both"/>
        <w:rPr>
          <w:rFonts w:ascii="Arial" w:eastAsia="Arial" w:hAnsi="Arial" w:cs="Arial"/>
          <w:kern w:val="0"/>
          <w:sz w:val="21"/>
          <w:szCs w:val="21"/>
          <w:lang w:eastAsia="ar-SA"/>
        </w:rPr>
      </w:pPr>
      <w:r w:rsidRPr="00814A81">
        <w:rPr>
          <w:rFonts w:ascii="Arial" w:eastAsia="Arial" w:hAnsi="Arial" w:cs="Arial"/>
          <w:kern w:val="0"/>
          <w:sz w:val="21"/>
          <w:szCs w:val="21"/>
          <w:lang w:eastAsia="ar-SA"/>
        </w:rPr>
        <w:t xml:space="preserve">В рамках межведомственного информационного взаимодействия </w:t>
      </w:r>
      <w:r w:rsidRPr="00814A81">
        <w:rPr>
          <w:rFonts w:ascii="Arial" w:eastAsia="Arial" w:hAnsi="Arial" w:cs="Arial"/>
          <w:i/>
          <w:kern w:val="0"/>
          <w:sz w:val="21"/>
          <w:szCs w:val="21"/>
          <w:u w:val="single"/>
          <w:lang w:eastAsia="ar-SA"/>
        </w:rPr>
        <w:t>(наименование органа местного самоуправления)</w:t>
      </w:r>
      <w:r w:rsidRPr="00814A81">
        <w:rPr>
          <w:rFonts w:ascii="Arial" w:eastAsia="Arial" w:hAnsi="Arial" w:cs="Arial"/>
          <w:kern w:val="0"/>
          <w:sz w:val="21"/>
          <w:szCs w:val="21"/>
          <w:lang w:eastAsia="ar-SA"/>
        </w:rPr>
        <w:t xml:space="preserve"> были  запрошены  следующие  документы (сведения) __________</w:t>
      </w:r>
    </w:p>
    <w:p w:rsidR="00814A81" w:rsidRPr="00814A81" w:rsidRDefault="00814A81" w:rsidP="00814A81">
      <w:pPr>
        <w:autoSpaceDE w:val="0"/>
        <w:jc w:val="both"/>
        <w:rPr>
          <w:rFonts w:ascii="Arial" w:eastAsia="Arial" w:hAnsi="Arial" w:cs="Arial"/>
          <w:kern w:val="0"/>
          <w:sz w:val="21"/>
          <w:szCs w:val="21"/>
          <w:lang w:eastAsia="ar-SA"/>
        </w:rPr>
      </w:pPr>
      <w:r w:rsidRPr="00814A81">
        <w:rPr>
          <w:rFonts w:ascii="Arial" w:eastAsia="Arial" w:hAnsi="Arial" w:cs="Arial"/>
          <w:kern w:val="0"/>
          <w:sz w:val="21"/>
          <w:szCs w:val="21"/>
          <w:lang w:eastAsia="ar-SA"/>
        </w:rPr>
        <w:t>________________________________________________________________________________</w:t>
      </w:r>
    </w:p>
    <w:p w:rsidR="00814A81" w:rsidRPr="00814A81" w:rsidRDefault="00814A81" w:rsidP="00814A81">
      <w:pPr>
        <w:autoSpaceDE w:val="0"/>
        <w:jc w:val="center"/>
        <w:rPr>
          <w:rFonts w:ascii="Arial" w:eastAsia="Arial" w:hAnsi="Arial" w:cs="Arial"/>
          <w:kern w:val="0"/>
          <w:sz w:val="21"/>
          <w:szCs w:val="21"/>
          <w:lang w:eastAsia="ar-SA"/>
        </w:rPr>
      </w:pPr>
      <w:r w:rsidRPr="00814A81">
        <w:rPr>
          <w:rFonts w:ascii="Arial" w:eastAsia="Arial" w:hAnsi="Arial" w:cs="Arial"/>
          <w:kern w:val="0"/>
          <w:sz w:val="21"/>
          <w:szCs w:val="21"/>
          <w:lang w:eastAsia="ar-SA"/>
        </w:rPr>
        <w:t>(указываются документы (информация), запрошенные по межведомственным запросам)</w:t>
      </w:r>
    </w:p>
    <w:p w:rsidR="00814A81" w:rsidRPr="00814A81" w:rsidRDefault="00814A81" w:rsidP="00814A81">
      <w:pPr>
        <w:autoSpaceDE w:val="0"/>
        <w:jc w:val="both"/>
        <w:rPr>
          <w:rFonts w:ascii="Arial" w:eastAsia="Arial" w:hAnsi="Arial" w:cs="Arial"/>
          <w:kern w:val="0"/>
          <w:sz w:val="21"/>
          <w:szCs w:val="21"/>
          <w:lang w:eastAsia="ar-SA"/>
        </w:rPr>
      </w:pPr>
      <w:r w:rsidRPr="00814A81">
        <w:rPr>
          <w:rFonts w:ascii="Arial" w:eastAsia="Arial" w:hAnsi="Arial" w:cs="Arial"/>
          <w:kern w:val="0"/>
          <w:sz w:val="21"/>
          <w:szCs w:val="21"/>
          <w:lang w:eastAsia="ar-SA"/>
        </w:rPr>
        <w:t>От _____________________________________________________________________________</w:t>
      </w:r>
    </w:p>
    <w:p w:rsidR="00814A81" w:rsidRPr="00814A81" w:rsidRDefault="00814A81" w:rsidP="00814A81">
      <w:pPr>
        <w:autoSpaceDE w:val="0"/>
        <w:jc w:val="center"/>
        <w:rPr>
          <w:rFonts w:ascii="Arial" w:eastAsia="Arial" w:hAnsi="Arial" w:cs="Arial"/>
          <w:kern w:val="0"/>
          <w:sz w:val="21"/>
          <w:szCs w:val="21"/>
          <w:lang w:eastAsia="ar-SA"/>
        </w:rPr>
      </w:pPr>
      <w:r w:rsidRPr="00814A81">
        <w:rPr>
          <w:rFonts w:ascii="Arial" w:eastAsia="Arial" w:hAnsi="Arial" w:cs="Arial"/>
          <w:kern w:val="0"/>
          <w:sz w:val="21"/>
          <w:szCs w:val="21"/>
          <w:lang w:eastAsia="ar-SA"/>
        </w:rPr>
        <w:t>(указывается орган подготовивший ответ на межведомственный запрос)</w:t>
      </w:r>
    </w:p>
    <w:p w:rsidR="00814A81" w:rsidRPr="00814A81" w:rsidRDefault="00814A81" w:rsidP="00814A81">
      <w:pPr>
        <w:autoSpaceDE w:val="0"/>
        <w:ind w:firstLine="709"/>
        <w:jc w:val="both"/>
        <w:rPr>
          <w:rFonts w:ascii="Arial" w:eastAsia="Arial" w:hAnsi="Arial" w:cs="Arial"/>
          <w:kern w:val="0"/>
          <w:sz w:val="21"/>
          <w:szCs w:val="21"/>
          <w:lang w:eastAsia="ar-SA"/>
        </w:rPr>
      </w:pPr>
      <w:r w:rsidRPr="00814A81">
        <w:rPr>
          <w:rFonts w:ascii="Arial" w:eastAsia="Arial" w:hAnsi="Arial" w:cs="Arial"/>
          <w:kern w:val="0"/>
          <w:sz w:val="21"/>
          <w:szCs w:val="21"/>
          <w:lang w:eastAsia="ar-SA"/>
        </w:rPr>
        <w:t>поступил ответ на межведомственный запрос, свидетельствующий об отсутствии запрашиваемого документа (сведений).</w:t>
      </w:r>
    </w:p>
    <w:p w:rsidR="00814A81" w:rsidRPr="00814A81" w:rsidRDefault="00814A81" w:rsidP="00814A81">
      <w:pPr>
        <w:widowControl/>
        <w:autoSpaceDE w:val="0"/>
        <w:ind w:firstLine="709"/>
        <w:jc w:val="both"/>
        <w:rPr>
          <w:rFonts w:ascii="Arial" w:eastAsia="Arial" w:hAnsi="Arial" w:cs="Arial"/>
          <w:kern w:val="0"/>
          <w:sz w:val="21"/>
          <w:szCs w:val="21"/>
          <w:lang w:eastAsia="ar-SA"/>
        </w:rPr>
      </w:pPr>
      <w:r w:rsidRPr="00814A81">
        <w:rPr>
          <w:rFonts w:ascii="Arial" w:eastAsia="Arial" w:hAnsi="Arial" w:cs="Arial"/>
          <w:kern w:val="0"/>
          <w:sz w:val="21"/>
          <w:szCs w:val="21"/>
          <w:lang w:eastAsia="ar-SA"/>
        </w:rPr>
        <w:t xml:space="preserve">В  связи с тем, что указанные документы (сведения) необходимы для предоставления   муниципальной  услуги, предлагаем Вам в соответствии с подпунктом 2 пункта 23 административного регламента предоставления муниципальной услуги «Перевод нежилого помещения в жилое помещение и жилого помещения в нежилое помещение», утвержденного </w:t>
      </w:r>
      <w:r w:rsidRPr="00814A81">
        <w:rPr>
          <w:rFonts w:ascii="Arial" w:eastAsia="Arial" w:hAnsi="Arial" w:cs="Arial"/>
          <w:i/>
          <w:kern w:val="0"/>
          <w:sz w:val="21"/>
          <w:szCs w:val="21"/>
          <w:u w:val="single"/>
          <w:lang w:eastAsia="ar-SA"/>
        </w:rPr>
        <w:t>(указать нормативный акт органа местного самоуправления)</w:t>
      </w:r>
      <w:r w:rsidRPr="00814A81">
        <w:rPr>
          <w:rFonts w:ascii="Arial" w:eastAsia="Arial" w:hAnsi="Arial" w:cs="Arial"/>
          <w:kern w:val="0"/>
          <w:sz w:val="21"/>
          <w:szCs w:val="21"/>
          <w:lang w:eastAsia="ar-SA"/>
        </w:rPr>
        <w:t xml:space="preserve"> представить их самостоятельно в пятнадцатидневный срок.</w:t>
      </w:r>
    </w:p>
    <w:p w:rsidR="00814A81" w:rsidRPr="00814A81" w:rsidRDefault="00814A81" w:rsidP="00814A81">
      <w:pPr>
        <w:autoSpaceDE w:val="0"/>
        <w:ind w:firstLine="709"/>
        <w:jc w:val="both"/>
        <w:rPr>
          <w:rFonts w:ascii="Arial" w:eastAsia="Arial" w:hAnsi="Arial" w:cs="Arial"/>
          <w:kern w:val="0"/>
          <w:sz w:val="21"/>
          <w:szCs w:val="21"/>
          <w:lang w:eastAsia="ar-SA"/>
        </w:rPr>
      </w:pPr>
    </w:p>
    <w:p w:rsidR="00814A81" w:rsidRPr="00814A81" w:rsidRDefault="00814A81" w:rsidP="00814A81">
      <w:pPr>
        <w:autoSpaceDE w:val="0"/>
        <w:jc w:val="both"/>
        <w:rPr>
          <w:rFonts w:ascii="Arial" w:eastAsia="Arial" w:hAnsi="Arial" w:cs="Arial"/>
          <w:kern w:val="0"/>
          <w:sz w:val="21"/>
          <w:szCs w:val="21"/>
          <w:lang w:eastAsia="ar-SA"/>
        </w:rPr>
      </w:pPr>
      <w:r w:rsidRPr="00814A81">
        <w:rPr>
          <w:rFonts w:ascii="Arial" w:eastAsia="Arial" w:hAnsi="Arial" w:cs="Arial"/>
          <w:i/>
          <w:kern w:val="0"/>
          <w:sz w:val="21"/>
          <w:szCs w:val="21"/>
          <w:u w:val="single"/>
          <w:lang w:eastAsia="ar-SA"/>
        </w:rPr>
        <w:t xml:space="preserve">(Руководитель органа местного самоуправления) </w:t>
      </w:r>
      <w:r w:rsidRPr="00814A81">
        <w:rPr>
          <w:rFonts w:ascii="Arial" w:eastAsia="Arial" w:hAnsi="Arial" w:cs="Arial"/>
          <w:kern w:val="0"/>
          <w:sz w:val="21"/>
          <w:szCs w:val="21"/>
          <w:lang w:eastAsia="ar-SA"/>
        </w:rPr>
        <w:t xml:space="preserve">                                       ______________</w:t>
      </w:r>
    </w:p>
    <w:p w:rsidR="00814A81" w:rsidRPr="00814A81" w:rsidRDefault="00814A81" w:rsidP="00814A81">
      <w:pPr>
        <w:widowControl/>
        <w:autoSpaceDE w:val="0"/>
        <w:jc w:val="both"/>
        <w:rPr>
          <w:rFonts w:ascii="Arial" w:eastAsia="Arial" w:hAnsi="Arial" w:cs="Arial"/>
          <w:kern w:val="0"/>
          <w:sz w:val="21"/>
          <w:szCs w:val="21"/>
          <w:lang w:eastAsia="ar-SA"/>
        </w:rPr>
      </w:pPr>
    </w:p>
    <w:p w:rsidR="00814A81" w:rsidRPr="00814A81" w:rsidRDefault="00814A81" w:rsidP="00814A81">
      <w:pPr>
        <w:widowControl/>
        <w:autoSpaceDE w:val="0"/>
        <w:rPr>
          <w:rFonts w:ascii="Arial" w:eastAsia="Arial" w:hAnsi="Arial" w:cs="Arial"/>
          <w:kern w:val="0"/>
          <w:szCs w:val="20"/>
          <w:lang w:eastAsia="ar-SA"/>
        </w:rPr>
      </w:pPr>
    </w:p>
    <w:p w:rsidR="008D2320" w:rsidRPr="008D2320" w:rsidRDefault="008D2320" w:rsidP="008D2320">
      <w:pPr>
        <w:ind w:left="60" w:firstLine="360"/>
        <w:jc w:val="center"/>
        <w:rPr>
          <w:rFonts w:ascii="Arial" w:eastAsia="SimSun" w:hAnsi="Arial" w:cs="Arial"/>
          <w:sz w:val="24"/>
          <w:lang w:eastAsia="hi-IN" w:bidi="hi-IN"/>
        </w:rPr>
      </w:pPr>
      <w:r w:rsidRPr="008D2320">
        <w:rPr>
          <w:rFonts w:ascii="Arial" w:eastAsia="SimSun" w:hAnsi="Arial" w:cs="Arial"/>
          <w:sz w:val="24"/>
          <w:lang w:eastAsia="hi-IN" w:bidi="hi-IN"/>
        </w:rPr>
        <w:t>АДМИНИСТРАЦИЯ ЧЕРНОПЕНСКОГО СЕЛЬСКОГО ПОСЕЛЕНИЯ</w:t>
      </w:r>
    </w:p>
    <w:p w:rsidR="008D2320" w:rsidRPr="008D2320" w:rsidRDefault="008D2320" w:rsidP="008D2320">
      <w:pPr>
        <w:ind w:left="900" w:firstLine="360"/>
        <w:rPr>
          <w:rFonts w:ascii="Arial" w:eastAsia="SimSun" w:hAnsi="Arial" w:cs="Arial"/>
          <w:sz w:val="24"/>
          <w:lang w:eastAsia="hi-IN" w:bidi="hi-IN"/>
        </w:rPr>
      </w:pPr>
      <w:r w:rsidRPr="008D2320">
        <w:rPr>
          <w:rFonts w:ascii="Arial" w:eastAsia="SimSun" w:hAnsi="Arial" w:cs="Arial"/>
          <w:sz w:val="24"/>
          <w:lang w:eastAsia="hi-IN" w:bidi="hi-IN"/>
        </w:rPr>
        <w:t xml:space="preserve">                    КОСТРОМСКОГО МУНИЦИПАЛЬНОГО РАЙОНА</w:t>
      </w:r>
    </w:p>
    <w:p w:rsidR="008D2320" w:rsidRPr="008D2320" w:rsidRDefault="008D2320" w:rsidP="008D2320">
      <w:pPr>
        <w:ind w:left="900" w:firstLine="360"/>
        <w:jc w:val="both"/>
        <w:rPr>
          <w:rFonts w:ascii="Arial" w:eastAsia="SimSun" w:hAnsi="Arial" w:cs="Mangal"/>
          <w:sz w:val="24"/>
          <w:lang w:eastAsia="hi-IN" w:bidi="hi-IN"/>
        </w:rPr>
      </w:pPr>
      <w:r w:rsidRPr="008D2320">
        <w:rPr>
          <w:rFonts w:ascii="Arial" w:eastAsia="SimSun" w:hAnsi="Arial" w:cs="Arial"/>
          <w:sz w:val="24"/>
          <w:lang w:eastAsia="hi-IN" w:bidi="hi-IN"/>
        </w:rPr>
        <w:t xml:space="preserve">                                 КОСТРОМСКОЙ ОБЛАСТИ</w:t>
      </w:r>
    </w:p>
    <w:p w:rsidR="008D2320" w:rsidRPr="008D2320" w:rsidRDefault="008D2320" w:rsidP="008D2320">
      <w:pPr>
        <w:jc w:val="both"/>
        <w:rPr>
          <w:rFonts w:ascii="Arial" w:eastAsia="SimSun" w:hAnsi="Arial" w:cs="Mangal"/>
          <w:sz w:val="24"/>
          <w:lang w:eastAsia="hi-IN" w:bidi="hi-IN"/>
        </w:rPr>
      </w:pPr>
    </w:p>
    <w:p w:rsidR="008D2320" w:rsidRPr="008D2320" w:rsidRDefault="008D2320" w:rsidP="008D2320">
      <w:pPr>
        <w:jc w:val="center"/>
        <w:rPr>
          <w:rFonts w:ascii="Arial" w:eastAsia="SimSun" w:hAnsi="Arial" w:cs="Arial"/>
          <w:sz w:val="24"/>
          <w:lang w:eastAsia="hi-IN" w:bidi="hi-IN"/>
        </w:rPr>
      </w:pPr>
      <w:r w:rsidRPr="008D2320">
        <w:rPr>
          <w:rFonts w:ascii="Arial" w:eastAsia="SimSun" w:hAnsi="Arial" w:cs="Arial"/>
          <w:sz w:val="24"/>
          <w:lang w:eastAsia="hi-IN" w:bidi="hi-IN"/>
        </w:rPr>
        <w:t xml:space="preserve">                          ПОСТАНОВЛЕНИЕ                            </w:t>
      </w:r>
    </w:p>
    <w:p w:rsidR="008D2320" w:rsidRPr="008D2320" w:rsidRDefault="008D2320" w:rsidP="008D2320">
      <w:pPr>
        <w:ind w:left="900" w:firstLine="360"/>
        <w:rPr>
          <w:rFonts w:ascii="Arial" w:eastAsia="SimSun" w:hAnsi="Arial" w:cs="Arial"/>
          <w:sz w:val="24"/>
          <w:lang w:eastAsia="hi-IN" w:bidi="hi-IN"/>
        </w:rPr>
      </w:pPr>
    </w:p>
    <w:p w:rsidR="008D2320" w:rsidRPr="008D2320" w:rsidRDefault="008D2320" w:rsidP="008D2320">
      <w:pPr>
        <w:ind w:left="-80" w:hanging="20"/>
        <w:rPr>
          <w:rFonts w:ascii="Arial" w:eastAsia="SimSun" w:hAnsi="Arial" w:cs="Arial"/>
          <w:sz w:val="24"/>
          <w:lang w:eastAsia="hi-IN" w:bidi="hi-IN"/>
        </w:rPr>
      </w:pPr>
      <w:r w:rsidRPr="008D2320">
        <w:rPr>
          <w:rFonts w:ascii="Arial" w:eastAsia="SimSun" w:hAnsi="Arial" w:cs="Arial"/>
          <w:sz w:val="24"/>
          <w:lang w:eastAsia="hi-IN" w:bidi="hi-IN"/>
        </w:rPr>
        <w:t xml:space="preserve"> 12 мая  2015 года   № 45                                                                            п. Сухоногово</w:t>
      </w:r>
    </w:p>
    <w:p w:rsidR="008D2320" w:rsidRPr="008D2320" w:rsidRDefault="008D2320" w:rsidP="008D2320">
      <w:pPr>
        <w:ind w:left="-80" w:hanging="20"/>
        <w:rPr>
          <w:rFonts w:ascii="Arial" w:eastAsia="SimSun" w:hAnsi="Arial" w:cs="Arial"/>
          <w:sz w:val="24"/>
          <w:lang w:eastAsia="hi-IN" w:bidi="hi-IN"/>
        </w:rPr>
      </w:pPr>
      <w:r w:rsidRPr="008D2320">
        <w:rPr>
          <w:rFonts w:ascii="Arial" w:eastAsia="SimSun" w:hAnsi="Arial" w:cs="Arial"/>
          <w:sz w:val="24"/>
          <w:lang w:eastAsia="hi-IN" w:bidi="hi-IN"/>
        </w:rPr>
        <w:t xml:space="preserve">                                                   </w:t>
      </w:r>
    </w:p>
    <w:tbl>
      <w:tblPr>
        <w:tblW w:w="0" w:type="auto"/>
        <w:tblInd w:w="55" w:type="dxa"/>
        <w:tblLayout w:type="fixed"/>
        <w:tblCellMar>
          <w:top w:w="55" w:type="dxa"/>
          <w:left w:w="55" w:type="dxa"/>
          <w:bottom w:w="55" w:type="dxa"/>
          <w:right w:w="55" w:type="dxa"/>
        </w:tblCellMar>
        <w:tblLook w:val="0000"/>
      </w:tblPr>
      <w:tblGrid>
        <w:gridCol w:w="4818"/>
        <w:gridCol w:w="4820"/>
      </w:tblGrid>
      <w:tr w:rsidR="008D2320" w:rsidRPr="008D2320" w:rsidTr="008D2320">
        <w:tc>
          <w:tcPr>
            <w:tcW w:w="4818" w:type="dxa"/>
            <w:shd w:val="clear" w:color="auto" w:fill="auto"/>
          </w:tcPr>
          <w:p w:rsidR="008D2320" w:rsidRPr="008D2320" w:rsidRDefault="008D2320" w:rsidP="008D2320">
            <w:pPr>
              <w:suppressLineNumbers/>
              <w:jc w:val="both"/>
              <w:rPr>
                <w:rFonts w:ascii="Arial" w:eastAsia="SimSun" w:hAnsi="Arial" w:cs="Arial"/>
                <w:sz w:val="24"/>
                <w:lang w:eastAsia="hi-IN" w:bidi="hi-IN"/>
              </w:rPr>
            </w:pPr>
            <w:r w:rsidRPr="008D2320">
              <w:rPr>
                <w:rFonts w:ascii="Arial" w:eastAsia="SimSun" w:hAnsi="Arial" w:cs="Arial"/>
                <w:sz w:val="24"/>
                <w:lang w:eastAsia="hi-IN" w:bidi="hi-IN"/>
              </w:rPr>
              <w:t>О проведении открытого  конкурса на право заключения договора аренды муниципального имущества</w:t>
            </w:r>
          </w:p>
        </w:tc>
        <w:tc>
          <w:tcPr>
            <w:tcW w:w="4820" w:type="dxa"/>
            <w:shd w:val="clear" w:color="auto" w:fill="auto"/>
          </w:tcPr>
          <w:p w:rsidR="008D2320" w:rsidRPr="008D2320" w:rsidRDefault="008D2320" w:rsidP="008D2320">
            <w:pPr>
              <w:suppressLineNumbers/>
              <w:rPr>
                <w:rFonts w:ascii="Arial" w:eastAsia="SimSun" w:hAnsi="Arial" w:cs="Arial"/>
                <w:sz w:val="24"/>
                <w:lang w:eastAsia="hi-IN" w:bidi="hi-IN"/>
              </w:rPr>
            </w:pPr>
          </w:p>
        </w:tc>
      </w:tr>
    </w:tbl>
    <w:p w:rsidR="008D2320" w:rsidRPr="008D2320" w:rsidRDefault="008D2320" w:rsidP="008D2320">
      <w:pPr>
        <w:ind w:left="900" w:firstLine="360"/>
        <w:jc w:val="both"/>
        <w:rPr>
          <w:rFonts w:ascii="Arial" w:eastAsia="SimSun" w:hAnsi="Arial" w:cs="Mangal"/>
          <w:sz w:val="24"/>
          <w:lang w:eastAsia="hi-IN" w:bidi="hi-IN"/>
        </w:rPr>
      </w:pPr>
    </w:p>
    <w:p w:rsidR="008D2320" w:rsidRPr="008D2320" w:rsidRDefault="008D2320" w:rsidP="008D2320">
      <w:pPr>
        <w:jc w:val="both"/>
        <w:rPr>
          <w:rFonts w:ascii="Arial" w:eastAsia="SimSun" w:hAnsi="Arial" w:cs="Mangal"/>
          <w:sz w:val="24"/>
          <w:lang w:eastAsia="hi-IN" w:bidi="hi-IN"/>
        </w:rPr>
      </w:pPr>
      <w:r w:rsidRPr="008D2320">
        <w:rPr>
          <w:rFonts w:ascii="Arial" w:eastAsia="SimSun" w:hAnsi="Arial" w:cs="Mangal"/>
          <w:sz w:val="24"/>
          <w:lang w:eastAsia="hi-IN" w:bidi="hi-IN"/>
        </w:rPr>
        <w:t xml:space="preserve">            Руководствуясь частью 1  статьи 17.1 Федерального закона Российской Федерации от 26.07.2006 г.  № 135-ФЗ “О защите конкуренции”, Приказом Федеральной антимонопольной службы от 10.02.2010 г. №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государственного или муниципального имущества, в </w:t>
      </w:r>
      <w:r w:rsidRPr="008D2320">
        <w:rPr>
          <w:rFonts w:ascii="Arial" w:eastAsia="SimSun" w:hAnsi="Arial" w:cs="Mangal"/>
          <w:sz w:val="24"/>
          <w:lang w:eastAsia="hi-IN" w:bidi="hi-IN"/>
        </w:rPr>
        <w:lastRenderedPageBreak/>
        <w:t xml:space="preserve">отношении которого заключение указанных договоров может осуществляться путем проведения торгов в форме конкурса”, Положением “О порядке управления и распоряжения муниципальным имуществом Чернопенского сельского поселения”, утвержденного решением Совета депутатов Чернопенского сельского поселения Костромского муниципального района от 25.08.2011 г. № 42 (в ред. решения Совета депутатов от 09.12.2011 г. № 70),  в соответствии с отчетом № 02-О/15 по определению рыночной стоимости  арендной платы сооружений водозаборных   по состоянию на 12.02.2015  г.,  с отчетом № 03-О/15 по определению рыночной стоимости  арендной платы артезианской скважины с насосной станцией   по состоянию на 12.02.2015  г., с отчетом № 04-О/15 по определению рыночной стоимости  арендной платы водонапорной башни   по состоянию на 12.02.2015  г., </w:t>
      </w:r>
      <w:r w:rsidRPr="008D2320">
        <w:rPr>
          <w:rFonts w:ascii="Arial" w:eastAsia="Calibri" w:hAnsi="Arial" w:cs="Arial"/>
          <w:sz w:val="24"/>
          <w:lang w:eastAsia="hi-IN" w:bidi="hi-IN"/>
        </w:rPr>
        <w:t>администрация ПОСТАНОВЛЯЕТ:</w:t>
      </w:r>
    </w:p>
    <w:p w:rsidR="008D2320" w:rsidRPr="008D2320" w:rsidRDefault="008D2320" w:rsidP="008D2320">
      <w:pPr>
        <w:widowControl/>
        <w:spacing w:line="100" w:lineRule="atLeast"/>
        <w:jc w:val="both"/>
        <w:rPr>
          <w:rFonts w:ascii="Arial" w:eastAsia="Times New Roman" w:hAnsi="Arial" w:cs="Mangal"/>
          <w:sz w:val="24"/>
          <w:lang w:eastAsia="hi-IN" w:bidi="hi-IN"/>
        </w:rPr>
      </w:pPr>
      <w:r w:rsidRPr="008D2320">
        <w:rPr>
          <w:rFonts w:ascii="Arial" w:eastAsia="Times New Roman" w:hAnsi="Arial" w:cs="Mangal"/>
          <w:sz w:val="24"/>
          <w:szCs w:val="20"/>
          <w:lang w:eastAsia="hi-IN" w:bidi="hi-IN"/>
        </w:rPr>
        <w:t xml:space="preserve">          1.  П</w:t>
      </w:r>
      <w:r w:rsidRPr="008D2320">
        <w:rPr>
          <w:rFonts w:ascii="Arial" w:eastAsia="Times New Roman" w:hAnsi="Arial" w:cs="Mangal"/>
          <w:sz w:val="24"/>
          <w:lang w:eastAsia="hi-IN" w:bidi="hi-IN"/>
        </w:rPr>
        <w:t>ровести открытый конкурс на право заключения договора аренды муниципального имущества:</w:t>
      </w:r>
    </w:p>
    <w:p w:rsidR="008D2320" w:rsidRPr="008D2320" w:rsidRDefault="008D2320" w:rsidP="008D2320">
      <w:pPr>
        <w:widowControl/>
        <w:spacing w:line="100" w:lineRule="atLeast"/>
        <w:jc w:val="both"/>
        <w:rPr>
          <w:rFonts w:ascii="Arial" w:eastAsia="Times New Roman" w:hAnsi="Arial" w:cs="Mangal"/>
          <w:szCs w:val="20"/>
          <w:lang w:eastAsia="hi-IN" w:bidi="hi-IN"/>
        </w:rPr>
      </w:pPr>
      <w:r w:rsidRPr="008D2320">
        <w:rPr>
          <w:rFonts w:ascii="Arial" w:eastAsia="Times New Roman" w:hAnsi="Arial" w:cs="Mangal"/>
          <w:sz w:val="24"/>
          <w:lang w:eastAsia="hi-IN" w:bidi="hi-IN"/>
        </w:rPr>
        <w:t>1.1.  Лот № 1</w:t>
      </w:r>
    </w:p>
    <w:tbl>
      <w:tblPr>
        <w:tblW w:w="0" w:type="auto"/>
        <w:tblInd w:w="-10" w:type="dxa"/>
        <w:tblLayout w:type="fixed"/>
        <w:tblLook w:val="0000"/>
      </w:tblPr>
      <w:tblGrid>
        <w:gridCol w:w="419"/>
        <w:gridCol w:w="1516"/>
        <w:gridCol w:w="2325"/>
        <w:gridCol w:w="1725"/>
        <w:gridCol w:w="2115"/>
        <w:gridCol w:w="1861"/>
      </w:tblGrid>
      <w:tr w:rsidR="008D2320" w:rsidRPr="008D2320" w:rsidTr="008D2320">
        <w:tc>
          <w:tcPr>
            <w:tcW w:w="419" w:type="dxa"/>
            <w:tcBorders>
              <w:top w:val="single" w:sz="4" w:space="0" w:color="000000"/>
              <w:left w:val="single" w:sz="4" w:space="0" w:color="000000"/>
              <w:bottom w:val="single" w:sz="4" w:space="0" w:color="000000"/>
            </w:tcBorders>
            <w:shd w:val="clear" w:color="auto" w:fill="auto"/>
          </w:tcPr>
          <w:p w:rsidR="008D2320" w:rsidRPr="008D2320" w:rsidRDefault="008D2320" w:rsidP="008D2320">
            <w:pPr>
              <w:snapToGrid w:val="0"/>
              <w:jc w:val="center"/>
              <w:rPr>
                <w:rFonts w:ascii="Arial" w:eastAsia="SimSun" w:hAnsi="Arial" w:cs="Mangal"/>
                <w:szCs w:val="20"/>
                <w:lang w:eastAsia="hi-IN" w:bidi="hi-IN"/>
              </w:rPr>
            </w:pPr>
            <w:r w:rsidRPr="008D2320">
              <w:rPr>
                <w:rFonts w:ascii="Arial" w:eastAsia="SimSun" w:hAnsi="Arial" w:cs="Mangal"/>
                <w:szCs w:val="20"/>
                <w:lang w:eastAsia="hi-IN" w:bidi="hi-IN"/>
              </w:rPr>
              <w:t>№п/п</w:t>
            </w:r>
          </w:p>
        </w:tc>
        <w:tc>
          <w:tcPr>
            <w:tcW w:w="1516" w:type="dxa"/>
            <w:tcBorders>
              <w:top w:val="single" w:sz="4" w:space="0" w:color="000000"/>
              <w:left w:val="single" w:sz="4" w:space="0" w:color="000000"/>
              <w:bottom w:val="single" w:sz="4" w:space="0" w:color="000000"/>
            </w:tcBorders>
            <w:shd w:val="clear" w:color="auto" w:fill="auto"/>
          </w:tcPr>
          <w:p w:rsidR="008D2320" w:rsidRPr="008D2320" w:rsidRDefault="008D2320" w:rsidP="008D2320">
            <w:pPr>
              <w:snapToGrid w:val="0"/>
              <w:jc w:val="center"/>
              <w:rPr>
                <w:rFonts w:ascii="Arial" w:eastAsia="SimSun" w:hAnsi="Arial" w:cs="Mangal"/>
                <w:szCs w:val="20"/>
                <w:lang w:eastAsia="hi-IN" w:bidi="hi-IN"/>
              </w:rPr>
            </w:pPr>
            <w:r w:rsidRPr="008D2320">
              <w:rPr>
                <w:rFonts w:ascii="Arial" w:eastAsia="SimSun" w:hAnsi="Arial" w:cs="Mangal"/>
                <w:szCs w:val="20"/>
                <w:lang w:eastAsia="hi-IN" w:bidi="hi-IN"/>
              </w:rPr>
              <w:t>Наименование имущества</w:t>
            </w:r>
          </w:p>
        </w:tc>
        <w:tc>
          <w:tcPr>
            <w:tcW w:w="2325" w:type="dxa"/>
            <w:tcBorders>
              <w:top w:val="single" w:sz="4" w:space="0" w:color="000000"/>
              <w:left w:val="single" w:sz="4" w:space="0" w:color="000000"/>
              <w:bottom w:val="single" w:sz="4" w:space="0" w:color="000000"/>
            </w:tcBorders>
            <w:shd w:val="clear" w:color="auto" w:fill="auto"/>
          </w:tcPr>
          <w:p w:rsidR="008D2320" w:rsidRPr="008D2320" w:rsidRDefault="008D2320" w:rsidP="008D2320">
            <w:pPr>
              <w:snapToGrid w:val="0"/>
              <w:jc w:val="center"/>
              <w:rPr>
                <w:rFonts w:ascii="Arial" w:eastAsia="SimSun" w:hAnsi="Arial" w:cs="Mangal"/>
                <w:szCs w:val="20"/>
                <w:lang w:eastAsia="hi-IN" w:bidi="hi-IN"/>
              </w:rPr>
            </w:pPr>
            <w:r w:rsidRPr="008D2320">
              <w:rPr>
                <w:rFonts w:ascii="Arial" w:eastAsia="SimSun" w:hAnsi="Arial" w:cs="Mangal"/>
                <w:szCs w:val="20"/>
                <w:lang w:eastAsia="hi-IN" w:bidi="hi-IN"/>
              </w:rPr>
              <w:t>Адрес</w:t>
            </w:r>
          </w:p>
        </w:tc>
        <w:tc>
          <w:tcPr>
            <w:tcW w:w="1725" w:type="dxa"/>
            <w:tcBorders>
              <w:top w:val="single" w:sz="4" w:space="0" w:color="000000"/>
              <w:left w:val="single" w:sz="4" w:space="0" w:color="000000"/>
              <w:bottom w:val="single" w:sz="4" w:space="0" w:color="000000"/>
            </w:tcBorders>
            <w:shd w:val="clear" w:color="auto" w:fill="auto"/>
          </w:tcPr>
          <w:p w:rsidR="008D2320" w:rsidRPr="008D2320" w:rsidRDefault="008D2320" w:rsidP="008D2320">
            <w:pPr>
              <w:snapToGrid w:val="0"/>
              <w:jc w:val="center"/>
              <w:rPr>
                <w:rFonts w:ascii="Arial" w:eastAsia="SimSun" w:hAnsi="Arial" w:cs="Mangal"/>
                <w:szCs w:val="20"/>
                <w:lang w:eastAsia="hi-IN" w:bidi="hi-IN"/>
              </w:rPr>
            </w:pPr>
            <w:r w:rsidRPr="008D2320">
              <w:rPr>
                <w:rFonts w:ascii="Arial" w:eastAsia="SimSun" w:hAnsi="Arial" w:cs="Mangal"/>
                <w:szCs w:val="20"/>
                <w:lang w:eastAsia="hi-IN" w:bidi="hi-IN"/>
              </w:rPr>
              <w:t>Дата ввода в эксплуатацию</w:t>
            </w:r>
          </w:p>
        </w:tc>
        <w:tc>
          <w:tcPr>
            <w:tcW w:w="2115" w:type="dxa"/>
            <w:tcBorders>
              <w:top w:val="single" w:sz="4" w:space="0" w:color="000000"/>
              <w:left w:val="single" w:sz="4" w:space="0" w:color="000000"/>
              <w:bottom w:val="single" w:sz="4" w:space="0" w:color="000000"/>
            </w:tcBorders>
            <w:shd w:val="clear" w:color="auto" w:fill="auto"/>
          </w:tcPr>
          <w:p w:rsidR="008D2320" w:rsidRPr="008D2320" w:rsidRDefault="008D2320" w:rsidP="008D2320">
            <w:pPr>
              <w:snapToGrid w:val="0"/>
              <w:jc w:val="center"/>
              <w:rPr>
                <w:rFonts w:ascii="Arial" w:eastAsia="SimSun" w:hAnsi="Arial" w:cs="Mangal"/>
                <w:szCs w:val="20"/>
                <w:lang w:eastAsia="hi-IN" w:bidi="hi-IN"/>
              </w:rPr>
            </w:pPr>
            <w:r w:rsidRPr="008D2320">
              <w:rPr>
                <w:rFonts w:ascii="Arial" w:eastAsia="SimSun" w:hAnsi="Arial" w:cs="Mangal"/>
                <w:szCs w:val="20"/>
                <w:lang w:eastAsia="hi-IN" w:bidi="hi-IN"/>
              </w:rPr>
              <w:t>Характеристика имущества</w:t>
            </w:r>
          </w:p>
        </w:tc>
        <w:tc>
          <w:tcPr>
            <w:tcW w:w="1861" w:type="dxa"/>
            <w:tcBorders>
              <w:top w:val="single" w:sz="4" w:space="0" w:color="000000"/>
              <w:left w:val="single" w:sz="4" w:space="0" w:color="000000"/>
              <w:bottom w:val="single" w:sz="4" w:space="0" w:color="000000"/>
              <w:right w:val="single" w:sz="4" w:space="0" w:color="000000"/>
            </w:tcBorders>
            <w:shd w:val="clear" w:color="auto" w:fill="auto"/>
          </w:tcPr>
          <w:p w:rsidR="008D2320" w:rsidRPr="008D2320" w:rsidRDefault="008D2320" w:rsidP="008D2320">
            <w:pPr>
              <w:snapToGrid w:val="0"/>
              <w:jc w:val="center"/>
              <w:rPr>
                <w:rFonts w:eastAsia="SimSun" w:cs="Mangal"/>
                <w:sz w:val="24"/>
                <w:lang w:eastAsia="hi-IN" w:bidi="hi-IN"/>
              </w:rPr>
            </w:pPr>
            <w:r w:rsidRPr="008D2320">
              <w:rPr>
                <w:rFonts w:ascii="Arial" w:eastAsia="SimSun" w:hAnsi="Arial" w:cs="Mangal"/>
                <w:szCs w:val="20"/>
                <w:lang w:eastAsia="hi-IN" w:bidi="hi-IN"/>
              </w:rPr>
              <w:t>Балансовая стоимость, руб.</w:t>
            </w:r>
          </w:p>
        </w:tc>
      </w:tr>
      <w:tr w:rsidR="008D2320" w:rsidRPr="008D2320" w:rsidTr="008D2320">
        <w:tc>
          <w:tcPr>
            <w:tcW w:w="419" w:type="dxa"/>
            <w:tcBorders>
              <w:top w:val="single" w:sz="4" w:space="0" w:color="000000"/>
              <w:left w:val="single" w:sz="4" w:space="0" w:color="000000"/>
              <w:bottom w:val="single" w:sz="4" w:space="0" w:color="000000"/>
            </w:tcBorders>
            <w:shd w:val="clear" w:color="auto" w:fill="auto"/>
          </w:tcPr>
          <w:p w:rsidR="008D2320" w:rsidRPr="008D2320" w:rsidRDefault="008D2320" w:rsidP="008D2320">
            <w:pPr>
              <w:snapToGrid w:val="0"/>
              <w:jc w:val="both"/>
              <w:rPr>
                <w:rFonts w:ascii="Arial" w:eastAsia="SimSun" w:hAnsi="Arial" w:cs="Mangal"/>
                <w:szCs w:val="20"/>
                <w:lang w:eastAsia="hi-IN" w:bidi="hi-IN"/>
              </w:rPr>
            </w:pPr>
            <w:r w:rsidRPr="008D2320">
              <w:rPr>
                <w:rFonts w:ascii="Arial" w:eastAsia="SimSun" w:hAnsi="Arial" w:cs="Mangal"/>
                <w:szCs w:val="20"/>
                <w:lang w:eastAsia="hi-IN" w:bidi="hi-IN"/>
              </w:rPr>
              <w:t>1</w:t>
            </w:r>
          </w:p>
        </w:tc>
        <w:tc>
          <w:tcPr>
            <w:tcW w:w="1516" w:type="dxa"/>
            <w:tcBorders>
              <w:top w:val="single" w:sz="4" w:space="0" w:color="000000"/>
              <w:left w:val="single" w:sz="4" w:space="0" w:color="000000"/>
              <w:bottom w:val="single" w:sz="4" w:space="0" w:color="000000"/>
            </w:tcBorders>
            <w:shd w:val="clear" w:color="auto" w:fill="auto"/>
          </w:tcPr>
          <w:p w:rsidR="008D2320" w:rsidRPr="008D2320" w:rsidRDefault="008D2320" w:rsidP="008D2320">
            <w:pPr>
              <w:snapToGrid w:val="0"/>
              <w:jc w:val="both"/>
              <w:rPr>
                <w:rFonts w:ascii="Arial" w:eastAsia="SimSun" w:hAnsi="Arial" w:cs="Mangal"/>
                <w:szCs w:val="20"/>
                <w:lang w:eastAsia="hi-IN" w:bidi="hi-IN"/>
              </w:rPr>
            </w:pPr>
            <w:r w:rsidRPr="008D2320">
              <w:rPr>
                <w:rFonts w:ascii="Arial" w:eastAsia="SimSun" w:hAnsi="Arial" w:cs="Mangal"/>
                <w:szCs w:val="20"/>
                <w:lang w:eastAsia="hi-IN" w:bidi="hi-IN"/>
              </w:rPr>
              <w:t>Артезианская скважина с насосной станцией</w:t>
            </w:r>
          </w:p>
        </w:tc>
        <w:tc>
          <w:tcPr>
            <w:tcW w:w="2325" w:type="dxa"/>
            <w:tcBorders>
              <w:top w:val="single" w:sz="4" w:space="0" w:color="000000"/>
              <w:left w:val="single" w:sz="4" w:space="0" w:color="000000"/>
              <w:bottom w:val="single" w:sz="4" w:space="0" w:color="000000"/>
            </w:tcBorders>
            <w:shd w:val="clear" w:color="auto" w:fill="auto"/>
          </w:tcPr>
          <w:p w:rsidR="008D2320" w:rsidRPr="008D2320" w:rsidRDefault="008D2320" w:rsidP="008D2320">
            <w:pPr>
              <w:snapToGrid w:val="0"/>
              <w:jc w:val="both"/>
              <w:rPr>
                <w:rFonts w:ascii="Arial" w:eastAsia="SimSun" w:hAnsi="Arial" w:cs="Mangal"/>
                <w:szCs w:val="20"/>
                <w:lang w:eastAsia="hi-IN" w:bidi="hi-IN"/>
              </w:rPr>
            </w:pPr>
            <w:r w:rsidRPr="008D2320">
              <w:rPr>
                <w:rFonts w:ascii="Arial" w:eastAsia="SimSun" w:hAnsi="Arial" w:cs="Mangal"/>
                <w:szCs w:val="20"/>
                <w:lang w:eastAsia="hi-IN" w:bidi="hi-IN"/>
              </w:rPr>
              <w:t>Костромская обл., Костромской район, Чернопенское с/с, с. Чернопенье, ул. Новая, д. 4а</w:t>
            </w:r>
          </w:p>
          <w:p w:rsidR="008D2320" w:rsidRPr="008D2320" w:rsidRDefault="008D2320" w:rsidP="008D2320">
            <w:pPr>
              <w:snapToGrid w:val="0"/>
              <w:jc w:val="both"/>
              <w:rPr>
                <w:rFonts w:ascii="Arial" w:eastAsia="SimSun" w:hAnsi="Arial" w:cs="Mangal"/>
                <w:szCs w:val="20"/>
                <w:lang w:eastAsia="hi-IN" w:bidi="hi-IN"/>
              </w:rPr>
            </w:pPr>
          </w:p>
          <w:p w:rsidR="008D2320" w:rsidRPr="008D2320" w:rsidRDefault="008D2320" w:rsidP="008D2320">
            <w:pPr>
              <w:snapToGrid w:val="0"/>
              <w:jc w:val="both"/>
              <w:rPr>
                <w:rFonts w:ascii="Arial" w:eastAsia="SimSun" w:hAnsi="Arial" w:cs="Mangal"/>
                <w:szCs w:val="20"/>
                <w:lang w:eastAsia="hi-IN" w:bidi="hi-IN"/>
              </w:rPr>
            </w:pPr>
          </w:p>
        </w:tc>
        <w:tc>
          <w:tcPr>
            <w:tcW w:w="1725" w:type="dxa"/>
            <w:tcBorders>
              <w:top w:val="single" w:sz="4" w:space="0" w:color="000000"/>
              <w:left w:val="single" w:sz="4" w:space="0" w:color="000000"/>
              <w:bottom w:val="single" w:sz="4" w:space="0" w:color="000000"/>
            </w:tcBorders>
            <w:shd w:val="clear" w:color="auto" w:fill="auto"/>
          </w:tcPr>
          <w:p w:rsidR="008D2320" w:rsidRPr="008D2320" w:rsidRDefault="008D2320" w:rsidP="008D2320">
            <w:pPr>
              <w:snapToGrid w:val="0"/>
              <w:jc w:val="both"/>
              <w:rPr>
                <w:rFonts w:ascii="Arial" w:eastAsia="SimSun" w:hAnsi="Arial" w:cs="Mangal"/>
                <w:szCs w:val="20"/>
                <w:lang w:eastAsia="hi-IN" w:bidi="hi-IN"/>
              </w:rPr>
            </w:pPr>
            <w:r w:rsidRPr="008D2320">
              <w:rPr>
                <w:rFonts w:ascii="Arial" w:eastAsia="SimSun" w:hAnsi="Arial" w:cs="Mangal"/>
                <w:szCs w:val="20"/>
                <w:lang w:eastAsia="hi-IN" w:bidi="hi-IN"/>
              </w:rPr>
              <w:t>1969</w:t>
            </w:r>
          </w:p>
        </w:tc>
        <w:tc>
          <w:tcPr>
            <w:tcW w:w="2115" w:type="dxa"/>
            <w:tcBorders>
              <w:top w:val="single" w:sz="4" w:space="0" w:color="000000"/>
              <w:left w:val="single" w:sz="4" w:space="0" w:color="000000"/>
              <w:bottom w:val="single" w:sz="4" w:space="0" w:color="000000"/>
            </w:tcBorders>
            <w:shd w:val="clear" w:color="auto" w:fill="auto"/>
          </w:tcPr>
          <w:p w:rsidR="008D2320" w:rsidRPr="008D2320" w:rsidRDefault="008D2320" w:rsidP="008D2320">
            <w:pPr>
              <w:snapToGrid w:val="0"/>
              <w:jc w:val="both"/>
              <w:rPr>
                <w:rFonts w:ascii="Arial" w:eastAsia="SimSun" w:hAnsi="Arial" w:cs="Mangal"/>
                <w:szCs w:val="20"/>
                <w:lang w:eastAsia="hi-IN" w:bidi="hi-IN"/>
              </w:rPr>
            </w:pPr>
            <w:r w:rsidRPr="008D2320">
              <w:rPr>
                <w:rFonts w:ascii="Arial" w:eastAsia="SimSun" w:hAnsi="Arial" w:cs="Mangal"/>
                <w:szCs w:val="20"/>
                <w:lang w:eastAsia="hi-IN" w:bidi="hi-IN"/>
              </w:rPr>
              <w:t>Назначение: нежилое, протяженность глубина 86 м</w:t>
            </w:r>
          </w:p>
        </w:tc>
        <w:tc>
          <w:tcPr>
            <w:tcW w:w="1861" w:type="dxa"/>
            <w:tcBorders>
              <w:top w:val="single" w:sz="4" w:space="0" w:color="000000"/>
              <w:left w:val="single" w:sz="4" w:space="0" w:color="000000"/>
              <w:bottom w:val="single" w:sz="4" w:space="0" w:color="000000"/>
              <w:right w:val="single" w:sz="4" w:space="0" w:color="000000"/>
            </w:tcBorders>
            <w:shd w:val="clear" w:color="auto" w:fill="auto"/>
          </w:tcPr>
          <w:p w:rsidR="008D2320" w:rsidRPr="008D2320" w:rsidRDefault="008D2320" w:rsidP="008D2320">
            <w:pPr>
              <w:snapToGrid w:val="0"/>
              <w:jc w:val="both"/>
              <w:rPr>
                <w:rFonts w:eastAsia="SimSun" w:cs="Mangal"/>
                <w:sz w:val="24"/>
                <w:lang w:eastAsia="hi-IN" w:bidi="hi-IN"/>
              </w:rPr>
            </w:pPr>
            <w:r w:rsidRPr="008D2320">
              <w:rPr>
                <w:rFonts w:ascii="Arial" w:eastAsia="SimSun" w:hAnsi="Arial" w:cs="Mangal"/>
                <w:szCs w:val="20"/>
                <w:lang w:eastAsia="hi-IN" w:bidi="hi-IN"/>
              </w:rPr>
              <w:t>44963,75</w:t>
            </w:r>
          </w:p>
        </w:tc>
      </w:tr>
      <w:tr w:rsidR="008D2320" w:rsidRPr="008D2320" w:rsidTr="008D2320">
        <w:tc>
          <w:tcPr>
            <w:tcW w:w="419" w:type="dxa"/>
            <w:tcBorders>
              <w:top w:val="single" w:sz="4" w:space="0" w:color="000000"/>
              <w:left w:val="single" w:sz="4" w:space="0" w:color="000000"/>
              <w:bottom w:val="single" w:sz="4" w:space="0" w:color="000000"/>
            </w:tcBorders>
            <w:shd w:val="clear" w:color="auto" w:fill="auto"/>
          </w:tcPr>
          <w:p w:rsidR="008D2320" w:rsidRPr="008D2320" w:rsidRDefault="008D2320" w:rsidP="008D2320">
            <w:pPr>
              <w:snapToGrid w:val="0"/>
              <w:jc w:val="both"/>
              <w:rPr>
                <w:rFonts w:ascii="Arial" w:eastAsia="SimSun" w:hAnsi="Arial" w:cs="Mangal"/>
                <w:szCs w:val="20"/>
                <w:lang w:eastAsia="hi-IN" w:bidi="hi-IN"/>
              </w:rPr>
            </w:pPr>
            <w:r w:rsidRPr="008D2320">
              <w:rPr>
                <w:rFonts w:ascii="Arial" w:eastAsia="SimSun" w:hAnsi="Arial" w:cs="Mangal"/>
                <w:szCs w:val="20"/>
                <w:lang w:eastAsia="hi-IN" w:bidi="hi-IN"/>
              </w:rPr>
              <w:t>2</w:t>
            </w:r>
          </w:p>
        </w:tc>
        <w:tc>
          <w:tcPr>
            <w:tcW w:w="1516" w:type="dxa"/>
            <w:tcBorders>
              <w:top w:val="single" w:sz="4" w:space="0" w:color="000000"/>
              <w:left w:val="single" w:sz="4" w:space="0" w:color="000000"/>
              <w:bottom w:val="single" w:sz="4" w:space="0" w:color="000000"/>
            </w:tcBorders>
            <w:shd w:val="clear" w:color="auto" w:fill="auto"/>
          </w:tcPr>
          <w:p w:rsidR="008D2320" w:rsidRPr="008D2320" w:rsidRDefault="008D2320" w:rsidP="008D2320">
            <w:pPr>
              <w:snapToGrid w:val="0"/>
              <w:jc w:val="both"/>
              <w:rPr>
                <w:rFonts w:ascii="Arial" w:eastAsia="SimSun" w:hAnsi="Arial" w:cs="Mangal"/>
                <w:szCs w:val="20"/>
                <w:lang w:eastAsia="hi-IN" w:bidi="hi-IN"/>
              </w:rPr>
            </w:pPr>
            <w:r w:rsidRPr="008D2320">
              <w:rPr>
                <w:rFonts w:ascii="Arial" w:eastAsia="SimSun" w:hAnsi="Arial" w:cs="Mangal"/>
                <w:szCs w:val="20"/>
                <w:lang w:eastAsia="hi-IN" w:bidi="hi-IN"/>
              </w:rPr>
              <w:t>Водонапорная башня</w:t>
            </w:r>
          </w:p>
        </w:tc>
        <w:tc>
          <w:tcPr>
            <w:tcW w:w="2325" w:type="dxa"/>
            <w:tcBorders>
              <w:top w:val="single" w:sz="4" w:space="0" w:color="000000"/>
              <w:left w:val="single" w:sz="4" w:space="0" w:color="000000"/>
              <w:bottom w:val="single" w:sz="4" w:space="0" w:color="000000"/>
            </w:tcBorders>
            <w:shd w:val="clear" w:color="auto" w:fill="auto"/>
          </w:tcPr>
          <w:p w:rsidR="008D2320" w:rsidRPr="008D2320" w:rsidRDefault="008D2320" w:rsidP="008D2320">
            <w:pPr>
              <w:snapToGrid w:val="0"/>
              <w:jc w:val="both"/>
              <w:rPr>
                <w:rFonts w:ascii="Arial" w:eastAsia="SimSun" w:hAnsi="Arial" w:cs="Mangal"/>
                <w:szCs w:val="20"/>
                <w:lang w:eastAsia="hi-IN" w:bidi="hi-IN"/>
              </w:rPr>
            </w:pPr>
            <w:r w:rsidRPr="008D2320">
              <w:rPr>
                <w:rFonts w:ascii="Arial" w:eastAsia="SimSun" w:hAnsi="Arial" w:cs="Mangal"/>
                <w:szCs w:val="20"/>
                <w:lang w:eastAsia="hi-IN" w:bidi="hi-IN"/>
              </w:rPr>
              <w:t>Костромская обл., Костромской район, с. Чернопенье, ул. Новая, примерно в 15 м по направлению на северо-восток от д. № 1а</w:t>
            </w:r>
          </w:p>
        </w:tc>
        <w:tc>
          <w:tcPr>
            <w:tcW w:w="1725" w:type="dxa"/>
            <w:tcBorders>
              <w:top w:val="single" w:sz="4" w:space="0" w:color="000000"/>
              <w:left w:val="single" w:sz="4" w:space="0" w:color="000000"/>
              <w:bottom w:val="single" w:sz="4" w:space="0" w:color="000000"/>
            </w:tcBorders>
            <w:shd w:val="clear" w:color="auto" w:fill="auto"/>
          </w:tcPr>
          <w:p w:rsidR="008D2320" w:rsidRPr="008D2320" w:rsidRDefault="008D2320" w:rsidP="008D2320">
            <w:pPr>
              <w:snapToGrid w:val="0"/>
              <w:jc w:val="both"/>
              <w:rPr>
                <w:rFonts w:ascii="Arial" w:eastAsia="SimSun" w:hAnsi="Arial" w:cs="Mangal"/>
                <w:szCs w:val="20"/>
                <w:lang w:eastAsia="hi-IN" w:bidi="hi-IN"/>
              </w:rPr>
            </w:pPr>
            <w:r w:rsidRPr="008D2320">
              <w:rPr>
                <w:rFonts w:ascii="Arial" w:eastAsia="SimSun" w:hAnsi="Arial" w:cs="Mangal"/>
                <w:szCs w:val="20"/>
                <w:lang w:eastAsia="hi-IN" w:bidi="hi-IN"/>
              </w:rPr>
              <w:t>2000</w:t>
            </w:r>
          </w:p>
        </w:tc>
        <w:tc>
          <w:tcPr>
            <w:tcW w:w="2115" w:type="dxa"/>
            <w:tcBorders>
              <w:top w:val="single" w:sz="4" w:space="0" w:color="000000"/>
              <w:left w:val="single" w:sz="4" w:space="0" w:color="000000"/>
              <w:bottom w:val="single" w:sz="4" w:space="0" w:color="000000"/>
            </w:tcBorders>
            <w:shd w:val="clear" w:color="auto" w:fill="auto"/>
          </w:tcPr>
          <w:p w:rsidR="008D2320" w:rsidRPr="008D2320" w:rsidRDefault="008D2320" w:rsidP="008D2320">
            <w:pPr>
              <w:snapToGrid w:val="0"/>
              <w:jc w:val="both"/>
              <w:rPr>
                <w:rFonts w:ascii="Arial" w:eastAsia="SimSun" w:hAnsi="Arial" w:cs="Mangal"/>
                <w:szCs w:val="20"/>
                <w:lang w:eastAsia="hi-IN" w:bidi="hi-IN"/>
              </w:rPr>
            </w:pPr>
            <w:r w:rsidRPr="008D2320">
              <w:rPr>
                <w:rFonts w:ascii="Arial" w:eastAsia="SimSun" w:hAnsi="Arial" w:cs="Mangal"/>
                <w:szCs w:val="20"/>
                <w:lang w:eastAsia="hi-IN" w:bidi="hi-IN"/>
              </w:rPr>
              <w:t>Назначение: сооружение водопровода, протяженность высота 12 м</w:t>
            </w:r>
          </w:p>
        </w:tc>
        <w:tc>
          <w:tcPr>
            <w:tcW w:w="1861" w:type="dxa"/>
            <w:tcBorders>
              <w:top w:val="single" w:sz="4" w:space="0" w:color="000000"/>
              <w:left w:val="single" w:sz="4" w:space="0" w:color="000000"/>
              <w:bottom w:val="single" w:sz="4" w:space="0" w:color="000000"/>
              <w:right w:val="single" w:sz="4" w:space="0" w:color="000000"/>
            </w:tcBorders>
            <w:shd w:val="clear" w:color="auto" w:fill="auto"/>
          </w:tcPr>
          <w:p w:rsidR="008D2320" w:rsidRPr="008D2320" w:rsidRDefault="008D2320" w:rsidP="008D2320">
            <w:pPr>
              <w:snapToGrid w:val="0"/>
              <w:jc w:val="both"/>
              <w:rPr>
                <w:rFonts w:eastAsia="SimSun" w:cs="Mangal"/>
                <w:sz w:val="24"/>
                <w:lang w:eastAsia="hi-IN" w:bidi="hi-IN"/>
              </w:rPr>
            </w:pPr>
            <w:r w:rsidRPr="008D2320">
              <w:rPr>
                <w:rFonts w:ascii="Arial" w:eastAsia="SimSun" w:hAnsi="Arial" w:cs="Mangal"/>
                <w:szCs w:val="20"/>
                <w:lang w:eastAsia="hi-IN" w:bidi="hi-IN"/>
              </w:rPr>
              <w:t>40838,78</w:t>
            </w:r>
          </w:p>
        </w:tc>
      </w:tr>
      <w:tr w:rsidR="008D2320" w:rsidRPr="008D2320" w:rsidTr="008D2320">
        <w:tc>
          <w:tcPr>
            <w:tcW w:w="419" w:type="dxa"/>
            <w:tcBorders>
              <w:top w:val="single" w:sz="4" w:space="0" w:color="000000"/>
              <w:left w:val="single" w:sz="4" w:space="0" w:color="000000"/>
              <w:bottom w:val="single" w:sz="4" w:space="0" w:color="000000"/>
            </w:tcBorders>
            <w:shd w:val="clear" w:color="auto" w:fill="auto"/>
          </w:tcPr>
          <w:p w:rsidR="008D2320" w:rsidRPr="008D2320" w:rsidRDefault="008D2320" w:rsidP="008D2320">
            <w:pPr>
              <w:snapToGrid w:val="0"/>
              <w:jc w:val="both"/>
              <w:rPr>
                <w:rFonts w:ascii="Arial" w:eastAsia="SimSun" w:hAnsi="Arial" w:cs="Mangal"/>
                <w:szCs w:val="20"/>
                <w:lang w:eastAsia="hi-IN" w:bidi="hi-IN"/>
              </w:rPr>
            </w:pPr>
            <w:r w:rsidRPr="008D2320">
              <w:rPr>
                <w:rFonts w:ascii="Arial" w:eastAsia="SimSun" w:hAnsi="Arial" w:cs="Mangal"/>
                <w:szCs w:val="20"/>
                <w:lang w:eastAsia="hi-IN" w:bidi="hi-IN"/>
              </w:rPr>
              <w:t>3</w:t>
            </w:r>
          </w:p>
        </w:tc>
        <w:tc>
          <w:tcPr>
            <w:tcW w:w="1516" w:type="dxa"/>
            <w:tcBorders>
              <w:top w:val="single" w:sz="4" w:space="0" w:color="000000"/>
              <w:left w:val="single" w:sz="4" w:space="0" w:color="000000"/>
              <w:bottom w:val="single" w:sz="4" w:space="0" w:color="000000"/>
            </w:tcBorders>
            <w:shd w:val="clear" w:color="auto" w:fill="auto"/>
          </w:tcPr>
          <w:p w:rsidR="008D2320" w:rsidRPr="008D2320" w:rsidRDefault="008D2320" w:rsidP="008D2320">
            <w:pPr>
              <w:snapToGrid w:val="0"/>
              <w:jc w:val="both"/>
              <w:rPr>
                <w:rFonts w:ascii="Arial" w:eastAsia="SimSun" w:hAnsi="Arial" w:cs="Mangal"/>
                <w:szCs w:val="20"/>
                <w:lang w:eastAsia="hi-IN" w:bidi="hi-IN"/>
              </w:rPr>
            </w:pPr>
            <w:r w:rsidRPr="008D2320">
              <w:rPr>
                <w:rFonts w:ascii="Arial" w:eastAsia="SimSun" w:hAnsi="Arial" w:cs="Mangal"/>
                <w:szCs w:val="20"/>
                <w:lang w:eastAsia="hi-IN" w:bidi="hi-IN"/>
              </w:rPr>
              <w:t>Сети водопроводные</w:t>
            </w:r>
          </w:p>
        </w:tc>
        <w:tc>
          <w:tcPr>
            <w:tcW w:w="2325" w:type="dxa"/>
            <w:tcBorders>
              <w:top w:val="single" w:sz="4" w:space="0" w:color="000000"/>
              <w:left w:val="single" w:sz="4" w:space="0" w:color="000000"/>
              <w:bottom w:val="single" w:sz="4" w:space="0" w:color="000000"/>
            </w:tcBorders>
            <w:shd w:val="clear" w:color="auto" w:fill="auto"/>
          </w:tcPr>
          <w:p w:rsidR="008D2320" w:rsidRPr="008D2320" w:rsidRDefault="008D2320" w:rsidP="008D2320">
            <w:pPr>
              <w:snapToGrid w:val="0"/>
              <w:jc w:val="both"/>
              <w:rPr>
                <w:rFonts w:ascii="Arial" w:eastAsia="SimSun" w:hAnsi="Arial" w:cs="Mangal"/>
                <w:szCs w:val="20"/>
                <w:lang w:eastAsia="hi-IN" w:bidi="hi-IN"/>
              </w:rPr>
            </w:pPr>
            <w:r w:rsidRPr="008D2320">
              <w:rPr>
                <w:rFonts w:ascii="Arial" w:eastAsia="SimSun" w:hAnsi="Arial" w:cs="Mangal"/>
                <w:szCs w:val="20"/>
                <w:lang w:eastAsia="hi-IN" w:bidi="hi-IN"/>
              </w:rPr>
              <w:t>Костромская обл., Костромской район, с. Чернопенье</w:t>
            </w:r>
          </w:p>
        </w:tc>
        <w:tc>
          <w:tcPr>
            <w:tcW w:w="1725" w:type="dxa"/>
            <w:tcBorders>
              <w:top w:val="single" w:sz="4" w:space="0" w:color="000000"/>
              <w:left w:val="single" w:sz="4" w:space="0" w:color="000000"/>
              <w:bottom w:val="single" w:sz="4" w:space="0" w:color="000000"/>
            </w:tcBorders>
            <w:shd w:val="clear" w:color="auto" w:fill="auto"/>
          </w:tcPr>
          <w:p w:rsidR="008D2320" w:rsidRPr="008D2320" w:rsidRDefault="008D2320" w:rsidP="008D2320">
            <w:pPr>
              <w:snapToGrid w:val="0"/>
              <w:jc w:val="both"/>
              <w:rPr>
                <w:rFonts w:ascii="Arial" w:eastAsia="SimSun" w:hAnsi="Arial" w:cs="Mangal"/>
                <w:szCs w:val="20"/>
                <w:lang w:eastAsia="hi-IN" w:bidi="hi-IN"/>
              </w:rPr>
            </w:pPr>
          </w:p>
        </w:tc>
        <w:tc>
          <w:tcPr>
            <w:tcW w:w="2115" w:type="dxa"/>
            <w:tcBorders>
              <w:top w:val="single" w:sz="4" w:space="0" w:color="000000"/>
              <w:left w:val="single" w:sz="4" w:space="0" w:color="000000"/>
              <w:bottom w:val="single" w:sz="4" w:space="0" w:color="000000"/>
            </w:tcBorders>
            <w:shd w:val="clear" w:color="auto" w:fill="auto"/>
          </w:tcPr>
          <w:p w:rsidR="008D2320" w:rsidRPr="008D2320" w:rsidRDefault="008D2320" w:rsidP="008D2320">
            <w:pPr>
              <w:snapToGrid w:val="0"/>
              <w:jc w:val="both"/>
              <w:rPr>
                <w:rFonts w:ascii="Arial" w:eastAsia="SimSun" w:hAnsi="Arial" w:cs="Mangal"/>
                <w:szCs w:val="20"/>
                <w:lang w:eastAsia="hi-IN" w:bidi="hi-IN"/>
              </w:rPr>
            </w:pPr>
            <w:r w:rsidRPr="008D2320">
              <w:rPr>
                <w:rFonts w:ascii="Arial" w:eastAsia="SimSun" w:hAnsi="Arial" w:cs="Mangal"/>
                <w:szCs w:val="20"/>
                <w:lang w:eastAsia="hi-IN" w:bidi="hi-IN"/>
              </w:rPr>
              <w:t>Протяженность 1918,7 м</w:t>
            </w:r>
          </w:p>
        </w:tc>
        <w:tc>
          <w:tcPr>
            <w:tcW w:w="1861" w:type="dxa"/>
            <w:tcBorders>
              <w:top w:val="single" w:sz="4" w:space="0" w:color="000000"/>
              <w:left w:val="single" w:sz="4" w:space="0" w:color="000000"/>
              <w:bottom w:val="single" w:sz="4" w:space="0" w:color="000000"/>
              <w:right w:val="single" w:sz="4" w:space="0" w:color="000000"/>
            </w:tcBorders>
            <w:shd w:val="clear" w:color="auto" w:fill="auto"/>
          </w:tcPr>
          <w:p w:rsidR="008D2320" w:rsidRPr="008D2320" w:rsidRDefault="008D2320" w:rsidP="008D2320">
            <w:pPr>
              <w:snapToGrid w:val="0"/>
              <w:jc w:val="both"/>
              <w:rPr>
                <w:rFonts w:eastAsia="SimSun" w:cs="Mangal"/>
                <w:sz w:val="24"/>
                <w:lang w:eastAsia="hi-IN" w:bidi="hi-IN"/>
              </w:rPr>
            </w:pPr>
            <w:r w:rsidRPr="008D2320">
              <w:rPr>
                <w:rFonts w:ascii="Arial" w:eastAsia="SimSun" w:hAnsi="Arial" w:cs="Mangal"/>
                <w:szCs w:val="20"/>
                <w:lang w:eastAsia="hi-IN" w:bidi="hi-IN"/>
              </w:rPr>
              <w:t>402275,00</w:t>
            </w:r>
          </w:p>
        </w:tc>
      </w:tr>
    </w:tbl>
    <w:p w:rsidR="008D2320" w:rsidRPr="008D2320" w:rsidRDefault="008D2320" w:rsidP="008D2320">
      <w:pPr>
        <w:spacing w:line="100" w:lineRule="atLeast"/>
        <w:jc w:val="both"/>
        <w:rPr>
          <w:rFonts w:ascii="Arial" w:eastAsia="SimSun" w:hAnsi="Arial" w:cs="Mangal"/>
          <w:b/>
          <w:bCs/>
          <w:sz w:val="24"/>
          <w:lang w:eastAsia="hi-IN" w:bidi="hi-IN"/>
        </w:rPr>
      </w:pPr>
    </w:p>
    <w:p w:rsidR="008D2320" w:rsidRPr="008D2320" w:rsidRDefault="008D2320" w:rsidP="008D2320">
      <w:pPr>
        <w:widowControl/>
        <w:spacing w:line="100" w:lineRule="atLeast"/>
        <w:jc w:val="both"/>
        <w:rPr>
          <w:rFonts w:ascii="Arial" w:eastAsia="Times New Roman" w:hAnsi="Arial" w:cs="Mangal"/>
          <w:sz w:val="24"/>
          <w:lang w:eastAsia="hi-IN" w:bidi="hi-IN"/>
        </w:rPr>
      </w:pPr>
      <w:r w:rsidRPr="008D2320">
        <w:rPr>
          <w:rFonts w:ascii="Arial" w:eastAsia="Times New Roman" w:hAnsi="Arial" w:cs="Mangal"/>
          <w:sz w:val="24"/>
          <w:lang w:eastAsia="hi-IN" w:bidi="hi-IN"/>
        </w:rPr>
        <w:t xml:space="preserve">            2. Определить дату, время, место проведения конкурса, утвердить конкурсную документацию и проект договора аренды муниципального имущества (Приложение № 1). </w:t>
      </w:r>
    </w:p>
    <w:p w:rsidR="008D2320" w:rsidRPr="008D2320" w:rsidRDefault="008D2320" w:rsidP="008D2320">
      <w:pPr>
        <w:widowControl/>
        <w:spacing w:line="100" w:lineRule="atLeast"/>
        <w:jc w:val="both"/>
        <w:rPr>
          <w:rFonts w:ascii="Arial" w:eastAsia="Times New Roman" w:hAnsi="Arial" w:cs="Mangal"/>
          <w:sz w:val="24"/>
          <w:lang w:eastAsia="hi-IN" w:bidi="hi-IN"/>
        </w:rPr>
      </w:pPr>
      <w:r w:rsidRPr="008D2320">
        <w:rPr>
          <w:rFonts w:ascii="Arial" w:eastAsia="Times New Roman" w:hAnsi="Arial" w:cs="Mangal"/>
          <w:sz w:val="24"/>
          <w:lang w:eastAsia="hi-IN" w:bidi="hi-IN"/>
        </w:rPr>
        <w:t xml:space="preserve">       3.  Доходы, полученные от использования указанного имущества, в полном объеме перечислить в бюджет Чернопенского сельского поселения Костромского муниципального района.</w:t>
      </w:r>
    </w:p>
    <w:p w:rsidR="008D2320" w:rsidRPr="008D2320" w:rsidRDefault="008D2320" w:rsidP="008D2320">
      <w:pPr>
        <w:widowControl/>
        <w:spacing w:line="100" w:lineRule="atLeast"/>
        <w:jc w:val="both"/>
        <w:rPr>
          <w:rFonts w:ascii="Arial" w:eastAsia="Arial" w:hAnsi="Arial" w:cs="Arial"/>
          <w:color w:val="000000"/>
          <w:sz w:val="24"/>
          <w:szCs w:val="20"/>
          <w:lang w:eastAsia="hi-IN" w:bidi="hi-IN"/>
        </w:rPr>
      </w:pPr>
      <w:r w:rsidRPr="008D2320">
        <w:rPr>
          <w:rFonts w:ascii="Arial" w:eastAsia="Times New Roman" w:hAnsi="Arial" w:cs="Mangal"/>
          <w:sz w:val="24"/>
          <w:lang w:eastAsia="hi-IN" w:bidi="hi-IN"/>
        </w:rPr>
        <w:t xml:space="preserve">     4. Опубликовать извещение о проведении  открытого конкурса на право заключения договора аренды муниципального имущества на официальном сайте Российской Федерации: </w:t>
      </w:r>
      <w:hyperlink r:id="rId36" w:history="1">
        <w:r w:rsidRPr="008D2320">
          <w:rPr>
            <w:rFonts w:ascii="Arial" w:hAnsi="Arial" w:cs="Mangal"/>
            <w:bCs/>
            <w:color w:val="000080"/>
            <w:sz w:val="24"/>
            <w:lang w:eastAsia="hi-IN" w:bidi="hi-IN"/>
          </w:rPr>
          <w:t>www.torgi.gov.ru</w:t>
        </w:r>
      </w:hyperlink>
      <w:r w:rsidRPr="008D2320">
        <w:rPr>
          <w:rFonts w:ascii="Arial" w:eastAsia="Times New Roman" w:hAnsi="Arial" w:cs="Mangal"/>
          <w:bCs/>
          <w:sz w:val="24"/>
          <w:lang w:eastAsia="hi-IN" w:bidi="hi-IN"/>
        </w:rPr>
        <w:t>,</w:t>
      </w:r>
      <w:r w:rsidRPr="008D2320">
        <w:rPr>
          <w:rFonts w:ascii="Arial" w:eastAsia="Times New Roman" w:hAnsi="Arial" w:cs="Mangal"/>
          <w:sz w:val="24"/>
          <w:lang w:eastAsia="hi-IN" w:bidi="hi-IN"/>
        </w:rPr>
        <w:t xml:space="preserve"> а так же на официальном сайте администрации Чернопенского сельского поселения </w:t>
      </w:r>
      <w:r w:rsidRPr="008D2320">
        <w:rPr>
          <w:rFonts w:ascii="Arial" w:eastAsia="Times New Roman" w:hAnsi="Arial" w:cs="Mangal"/>
          <w:sz w:val="24"/>
          <w:lang w:val="en-US" w:eastAsia="hi-IN" w:bidi="hi-IN"/>
        </w:rPr>
        <w:t>www</w:t>
      </w:r>
      <w:r w:rsidRPr="008D2320">
        <w:rPr>
          <w:rFonts w:ascii="Arial" w:eastAsia="Times New Roman" w:hAnsi="Arial" w:cs="Mangal"/>
          <w:sz w:val="24"/>
          <w:lang w:eastAsia="hi-IN" w:bidi="hi-IN"/>
        </w:rPr>
        <w:t>.</w:t>
      </w:r>
      <w:r w:rsidRPr="008D2320">
        <w:rPr>
          <w:rFonts w:ascii="Arial" w:eastAsia="Times New Roman" w:hAnsi="Arial" w:cs="Mangal"/>
          <w:sz w:val="24"/>
          <w:lang w:val="en-US" w:eastAsia="hi-IN" w:bidi="hi-IN"/>
        </w:rPr>
        <w:t>chernopenskoe</w:t>
      </w:r>
      <w:r w:rsidRPr="008D2320">
        <w:rPr>
          <w:rFonts w:ascii="Arial" w:eastAsia="Times New Roman" w:hAnsi="Arial" w:cs="Mangal"/>
          <w:sz w:val="24"/>
          <w:lang w:eastAsia="hi-IN" w:bidi="hi-IN"/>
        </w:rPr>
        <w:t>.</w:t>
      </w:r>
      <w:r w:rsidRPr="008D2320">
        <w:rPr>
          <w:rFonts w:ascii="Arial" w:eastAsia="Times New Roman" w:hAnsi="Arial" w:cs="Mangal"/>
          <w:sz w:val="24"/>
          <w:lang w:val="en-US" w:eastAsia="hi-IN" w:bidi="hi-IN"/>
        </w:rPr>
        <w:t>ru</w:t>
      </w:r>
      <w:r w:rsidRPr="008D2320">
        <w:rPr>
          <w:rFonts w:ascii="Arial" w:eastAsia="Times New Roman" w:hAnsi="Arial" w:cs="Mangal"/>
          <w:sz w:val="24"/>
          <w:lang w:eastAsia="hi-IN" w:bidi="hi-IN"/>
        </w:rPr>
        <w:t>, в информационном бюллетене "Чернопенский вестник".</w:t>
      </w:r>
    </w:p>
    <w:p w:rsidR="008D2320" w:rsidRPr="008D2320" w:rsidRDefault="008D2320" w:rsidP="008D2320">
      <w:pPr>
        <w:spacing w:line="100" w:lineRule="atLeast"/>
        <w:jc w:val="both"/>
        <w:rPr>
          <w:rFonts w:ascii="Arial" w:eastAsia="Arial" w:hAnsi="Arial" w:cs="Arial"/>
          <w:color w:val="000000"/>
          <w:sz w:val="24"/>
          <w:szCs w:val="28"/>
          <w:lang w:eastAsia="hi-IN" w:bidi="hi-IN"/>
        </w:rPr>
      </w:pPr>
      <w:r w:rsidRPr="008D2320">
        <w:rPr>
          <w:rFonts w:ascii="Arial" w:eastAsia="Arial" w:hAnsi="Arial" w:cs="Arial"/>
          <w:color w:val="000000"/>
          <w:sz w:val="24"/>
          <w:lang w:eastAsia="hi-IN" w:bidi="hi-IN"/>
        </w:rPr>
        <w:t xml:space="preserve">            5.  Настоящее постановление  вступает в силу со дня его подписания.</w:t>
      </w:r>
    </w:p>
    <w:p w:rsidR="008D2320" w:rsidRPr="008D2320" w:rsidRDefault="008D2320" w:rsidP="008D2320">
      <w:pPr>
        <w:tabs>
          <w:tab w:val="left" w:pos="3510"/>
        </w:tabs>
        <w:spacing w:line="100" w:lineRule="atLeast"/>
        <w:jc w:val="both"/>
        <w:rPr>
          <w:rFonts w:ascii="Arial" w:eastAsia="SimSun" w:hAnsi="Arial"/>
          <w:sz w:val="24"/>
          <w:lang w:eastAsia="hi-IN" w:bidi="hi-IN"/>
        </w:rPr>
      </w:pPr>
      <w:r w:rsidRPr="008D2320">
        <w:rPr>
          <w:rFonts w:ascii="Arial" w:eastAsia="Arial" w:hAnsi="Arial" w:cs="Arial"/>
          <w:color w:val="000000"/>
          <w:sz w:val="24"/>
          <w:szCs w:val="28"/>
          <w:lang w:eastAsia="hi-IN" w:bidi="hi-IN"/>
        </w:rPr>
        <w:t xml:space="preserve">            6.  Контроль за исполнением настоящего постановления оставляю за собой. </w:t>
      </w:r>
    </w:p>
    <w:p w:rsidR="008D2320" w:rsidRPr="008D2320" w:rsidRDefault="008D2320" w:rsidP="008D2320">
      <w:pPr>
        <w:ind w:left="360"/>
        <w:jc w:val="both"/>
        <w:rPr>
          <w:rFonts w:eastAsia="SimSun" w:cs="Mangal"/>
          <w:sz w:val="24"/>
          <w:lang w:eastAsia="hi-IN" w:bidi="hi-IN"/>
        </w:rPr>
      </w:pPr>
      <w:r w:rsidRPr="008D2320">
        <w:rPr>
          <w:rFonts w:ascii="Arial" w:eastAsia="SimSun" w:hAnsi="Arial"/>
          <w:sz w:val="24"/>
          <w:lang w:eastAsia="hi-IN" w:bidi="hi-IN"/>
        </w:rPr>
        <w:t xml:space="preserve"> </w:t>
      </w:r>
      <w:r w:rsidRPr="008D2320">
        <w:rPr>
          <w:rFonts w:eastAsia="SimSun" w:cs="Mangal"/>
          <w:sz w:val="24"/>
          <w:lang w:eastAsia="hi-IN" w:bidi="hi-IN"/>
        </w:rPr>
        <w:t xml:space="preserve">                                                                    </w:t>
      </w:r>
    </w:p>
    <w:p w:rsidR="008D2320" w:rsidRPr="008D2320" w:rsidRDefault="008D2320" w:rsidP="008D2320">
      <w:pPr>
        <w:jc w:val="both"/>
        <w:rPr>
          <w:rFonts w:ascii="Arial" w:eastAsia="SimSun" w:hAnsi="Arial"/>
          <w:sz w:val="24"/>
          <w:lang w:eastAsia="hi-IN" w:bidi="hi-IN"/>
        </w:rPr>
      </w:pPr>
      <w:r w:rsidRPr="008D2320">
        <w:rPr>
          <w:rFonts w:ascii="Arial" w:eastAsia="SimSun" w:hAnsi="Arial" w:cs="Mangal"/>
          <w:sz w:val="24"/>
          <w:lang w:eastAsia="hi-IN" w:bidi="hi-IN"/>
        </w:rPr>
        <w:t>Глава</w:t>
      </w:r>
      <w:r w:rsidRPr="008D2320">
        <w:rPr>
          <w:rFonts w:eastAsia="SimSun" w:cs="Mangal"/>
          <w:sz w:val="24"/>
          <w:lang w:eastAsia="hi-IN" w:bidi="hi-IN"/>
        </w:rPr>
        <w:t xml:space="preserve"> </w:t>
      </w:r>
    </w:p>
    <w:p w:rsidR="008D2320" w:rsidRPr="008D2320" w:rsidRDefault="008D2320" w:rsidP="008D2320">
      <w:pPr>
        <w:spacing w:line="100" w:lineRule="atLeast"/>
        <w:rPr>
          <w:rFonts w:ascii="Arial" w:eastAsia="SimSun" w:hAnsi="Arial" w:cs="Arial"/>
          <w:sz w:val="24"/>
          <w:lang w:eastAsia="hi-IN" w:bidi="hi-IN"/>
        </w:rPr>
      </w:pPr>
      <w:r w:rsidRPr="008D2320">
        <w:rPr>
          <w:rFonts w:ascii="Arial" w:eastAsia="SimSun" w:hAnsi="Arial"/>
          <w:sz w:val="24"/>
          <w:lang w:eastAsia="hi-IN" w:bidi="hi-IN"/>
        </w:rPr>
        <w:t>Чернопенского сельского поселения                                                          В.Ф.Новиков</w:t>
      </w:r>
    </w:p>
    <w:p w:rsidR="008D2320" w:rsidRPr="008D2320" w:rsidRDefault="008D2320" w:rsidP="008D2320">
      <w:pPr>
        <w:spacing w:line="100" w:lineRule="atLeast"/>
        <w:jc w:val="right"/>
        <w:rPr>
          <w:rFonts w:ascii="Arial" w:eastAsia="SimSun" w:hAnsi="Arial" w:cs="Arial"/>
          <w:sz w:val="24"/>
          <w:lang w:eastAsia="hi-IN" w:bidi="hi-IN"/>
        </w:rPr>
      </w:pPr>
    </w:p>
    <w:p w:rsidR="008D2320" w:rsidRPr="008D2320" w:rsidRDefault="008D2320" w:rsidP="008D2320">
      <w:pPr>
        <w:widowControl/>
        <w:ind w:firstLine="708"/>
        <w:jc w:val="right"/>
        <w:rPr>
          <w:rFonts w:ascii="Arial" w:eastAsia="Times New Roman" w:hAnsi="Arial" w:cs="Arial"/>
          <w:bCs/>
          <w:kern w:val="0"/>
          <w:szCs w:val="20"/>
          <w:lang w:eastAsia="ar-SA"/>
        </w:rPr>
      </w:pPr>
      <w:r w:rsidRPr="008D2320">
        <w:rPr>
          <w:rFonts w:ascii="Arial" w:eastAsia="Times New Roman" w:hAnsi="Arial" w:cs="Arial"/>
          <w:bCs/>
          <w:kern w:val="0"/>
          <w:szCs w:val="20"/>
          <w:lang w:eastAsia="ar-SA"/>
        </w:rPr>
        <w:t>Приложение № 1</w:t>
      </w:r>
    </w:p>
    <w:p w:rsidR="008D2320" w:rsidRPr="008D2320" w:rsidRDefault="008D2320" w:rsidP="008D2320">
      <w:pPr>
        <w:widowControl/>
        <w:ind w:firstLine="708"/>
        <w:jc w:val="right"/>
        <w:rPr>
          <w:rFonts w:ascii="Arial" w:eastAsia="Times New Roman" w:hAnsi="Arial" w:cs="Arial"/>
          <w:bCs/>
          <w:kern w:val="0"/>
          <w:szCs w:val="20"/>
          <w:lang w:eastAsia="ar-SA"/>
        </w:rPr>
      </w:pPr>
      <w:r w:rsidRPr="008D2320">
        <w:rPr>
          <w:rFonts w:ascii="Arial" w:eastAsia="Times New Roman" w:hAnsi="Arial" w:cs="Arial"/>
          <w:bCs/>
          <w:kern w:val="0"/>
          <w:szCs w:val="20"/>
          <w:lang w:eastAsia="ar-SA"/>
        </w:rPr>
        <w:t>Утверждено</w:t>
      </w:r>
    </w:p>
    <w:p w:rsidR="008D2320" w:rsidRPr="008D2320" w:rsidRDefault="008D2320" w:rsidP="008D2320">
      <w:pPr>
        <w:widowControl/>
        <w:jc w:val="right"/>
        <w:rPr>
          <w:rFonts w:ascii="Arial" w:eastAsia="Times New Roman" w:hAnsi="Arial" w:cs="Arial"/>
          <w:bCs/>
          <w:kern w:val="0"/>
          <w:szCs w:val="20"/>
          <w:lang w:eastAsia="ar-SA"/>
        </w:rPr>
      </w:pPr>
      <w:r w:rsidRPr="008D2320">
        <w:rPr>
          <w:rFonts w:ascii="Arial" w:eastAsia="Times New Roman" w:hAnsi="Arial" w:cs="Arial"/>
          <w:bCs/>
          <w:kern w:val="0"/>
          <w:szCs w:val="20"/>
          <w:lang w:eastAsia="ar-SA"/>
        </w:rPr>
        <w:lastRenderedPageBreak/>
        <w:t>постановлением администрации</w:t>
      </w:r>
    </w:p>
    <w:p w:rsidR="008D2320" w:rsidRPr="008D2320" w:rsidRDefault="008D2320" w:rsidP="008D2320">
      <w:pPr>
        <w:widowControl/>
        <w:jc w:val="right"/>
        <w:rPr>
          <w:rFonts w:ascii="Arial" w:eastAsia="Times New Roman" w:hAnsi="Arial" w:cs="Arial"/>
          <w:bCs/>
          <w:kern w:val="0"/>
          <w:szCs w:val="20"/>
          <w:lang w:eastAsia="ar-SA"/>
        </w:rPr>
      </w:pPr>
      <w:r w:rsidRPr="008D2320">
        <w:rPr>
          <w:rFonts w:ascii="Arial" w:eastAsia="Times New Roman" w:hAnsi="Arial" w:cs="Arial"/>
          <w:bCs/>
          <w:kern w:val="0"/>
          <w:szCs w:val="20"/>
          <w:lang w:eastAsia="ar-SA"/>
        </w:rPr>
        <w:t>Чернопенского сельского поселения</w:t>
      </w:r>
    </w:p>
    <w:p w:rsidR="008D2320" w:rsidRPr="008D2320" w:rsidRDefault="008D2320" w:rsidP="008D2320">
      <w:pPr>
        <w:widowControl/>
        <w:jc w:val="right"/>
        <w:rPr>
          <w:rFonts w:ascii="Arial" w:eastAsia="Times New Roman" w:hAnsi="Arial" w:cs="Arial"/>
          <w:kern w:val="0"/>
          <w:sz w:val="24"/>
          <w:lang w:eastAsia="ar-SA"/>
        </w:rPr>
      </w:pPr>
      <w:r w:rsidRPr="008D2320">
        <w:rPr>
          <w:rFonts w:ascii="Arial" w:eastAsia="Times New Roman" w:hAnsi="Arial" w:cs="Arial"/>
          <w:bCs/>
          <w:kern w:val="0"/>
          <w:szCs w:val="20"/>
          <w:lang w:eastAsia="ar-SA"/>
        </w:rPr>
        <w:t>от 12.05.2015 № 45</w:t>
      </w:r>
    </w:p>
    <w:p w:rsidR="008D2320" w:rsidRPr="008D2320" w:rsidRDefault="008D2320" w:rsidP="008D2320">
      <w:pPr>
        <w:widowControl/>
        <w:jc w:val="right"/>
        <w:rPr>
          <w:rFonts w:ascii="Arial" w:eastAsia="Times New Roman" w:hAnsi="Arial" w:cs="Arial"/>
          <w:kern w:val="0"/>
          <w:sz w:val="24"/>
          <w:lang w:eastAsia="ar-SA"/>
        </w:rPr>
      </w:pPr>
    </w:p>
    <w:p w:rsidR="008D2320" w:rsidRPr="008D2320" w:rsidRDefault="008D2320" w:rsidP="008D2320">
      <w:pPr>
        <w:widowControl/>
        <w:jc w:val="right"/>
        <w:rPr>
          <w:rFonts w:ascii="Arial" w:eastAsia="Times New Roman" w:hAnsi="Arial" w:cs="Arial"/>
          <w:kern w:val="0"/>
          <w:sz w:val="24"/>
          <w:lang w:eastAsia="ar-SA"/>
        </w:rPr>
      </w:pPr>
    </w:p>
    <w:p w:rsidR="008D2320" w:rsidRPr="008D2320" w:rsidRDefault="008D2320" w:rsidP="008D2320">
      <w:pPr>
        <w:widowControl/>
        <w:jc w:val="both"/>
        <w:rPr>
          <w:rFonts w:ascii="Arial" w:eastAsia="Times New Roman" w:hAnsi="Arial" w:cs="Arial"/>
          <w:kern w:val="0"/>
          <w:sz w:val="24"/>
          <w:lang w:eastAsia="ar-SA"/>
        </w:rPr>
      </w:pPr>
    </w:p>
    <w:p w:rsidR="008D2320" w:rsidRPr="008D2320" w:rsidRDefault="008D2320" w:rsidP="008D2320">
      <w:pPr>
        <w:widowControl/>
        <w:jc w:val="both"/>
        <w:rPr>
          <w:rFonts w:ascii="Arial" w:eastAsia="Times New Roman" w:hAnsi="Arial" w:cs="Arial"/>
          <w:kern w:val="0"/>
          <w:sz w:val="24"/>
          <w:lang w:eastAsia="ar-SA"/>
        </w:rPr>
      </w:pPr>
    </w:p>
    <w:p w:rsidR="008D2320" w:rsidRPr="008D2320" w:rsidRDefault="008D2320" w:rsidP="008D2320">
      <w:pPr>
        <w:widowControl/>
        <w:jc w:val="both"/>
        <w:rPr>
          <w:rFonts w:ascii="Arial" w:eastAsia="Times New Roman" w:hAnsi="Arial" w:cs="Arial"/>
          <w:kern w:val="0"/>
          <w:sz w:val="24"/>
          <w:lang w:eastAsia="ar-SA"/>
        </w:rPr>
      </w:pPr>
    </w:p>
    <w:p w:rsidR="008D2320" w:rsidRPr="008D2320" w:rsidRDefault="008D2320" w:rsidP="008D2320">
      <w:pPr>
        <w:widowControl/>
        <w:jc w:val="both"/>
        <w:rPr>
          <w:rFonts w:ascii="Arial" w:eastAsia="Times New Roman" w:hAnsi="Arial" w:cs="Arial"/>
          <w:kern w:val="0"/>
          <w:sz w:val="24"/>
          <w:lang w:eastAsia="ar-SA"/>
        </w:rPr>
      </w:pPr>
    </w:p>
    <w:p w:rsidR="008D2320" w:rsidRPr="008D2320" w:rsidRDefault="008D2320" w:rsidP="008D2320">
      <w:pPr>
        <w:widowControl/>
        <w:jc w:val="both"/>
        <w:rPr>
          <w:rFonts w:ascii="Arial" w:eastAsia="Times New Roman" w:hAnsi="Arial" w:cs="Arial"/>
          <w:kern w:val="0"/>
          <w:sz w:val="24"/>
          <w:lang w:eastAsia="ar-SA"/>
        </w:rPr>
      </w:pPr>
    </w:p>
    <w:p w:rsidR="008D2320" w:rsidRPr="008D2320" w:rsidRDefault="008D2320" w:rsidP="008D2320">
      <w:pPr>
        <w:widowControl/>
        <w:jc w:val="both"/>
        <w:rPr>
          <w:rFonts w:ascii="Arial" w:eastAsia="Times New Roman" w:hAnsi="Arial" w:cs="Arial"/>
          <w:kern w:val="0"/>
          <w:sz w:val="24"/>
          <w:lang w:eastAsia="ar-SA"/>
        </w:rPr>
      </w:pPr>
    </w:p>
    <w:p w:rsidR="008D2320" w:rsidRPr="008D2320" w:rsidRDefault="008D2320" w:rsidP="008D2320">
      <w:pPr>
        <w:widowControl/>
        <w:jc w:val="center"/>
        <w:rPr>
          <w:rFonts w:ascii="Arial" w:eastAsia="Times New Roman" w:hAnsi="Arial" w:cs="Arial"/>
          <w:kern w:val="0"/>
          <w:sz w:val="24"/>
          <w:lang w:eastAsia="ar-SA"/>
        </w:rPr>
      </w:pPr>
      <w:r w:rsidRPr="008D2320">
        <w:rPr>
          <w:rFonts w:ascii="Arial" w:eastAsia="Times New Roman" w:hAnsi="Arial" w:cs="Arial"/>
          <w:kern w:val="0"/>
          <w:sz w:val="24"/>
          <w:lang w:eastAsia="ar-SA"/>
        </w:rPr>
        <w:t>КОНКУРСНАЯ ДОКУМЕНТАЦИЯ</w:t>
      </w:r>
    </w:p>
    <w:p w:rsidR="008D2320" w:rsidRPr="008D2320" w:rsidRDefault="008D2320" w:rsidP="008D2320">
      <w:pPr>
        <w:widowControl/>
        <w:jc w:val="center"/>
        <w:rPr>
          <w:rFonts w:ascii="Arial" w:eastAsia="Times New Roman" w:hAnsi="Arial" w:cs="Arial"/>
          <w:kern w:val="0"/>
          <w:sz w:val="24"/>
          <w:lang w:eastAsia="ar-SA"/>
        </w:rPr>
      </w:pPr>
      <w:r w:rsidRPr="008D2320">
        <w:rPr>
          <w:rFonts w:ascii="Arial" w:eastAsia="Times New Roman" w:hAnsi="Arial" w:cs="Arial"/>
          <w:kern w:val="0"/>
          <w:sz w:val="24"/>
          <w:lang w:eastAsia="ar-SA"/>
        </w:rPr>
        <w:t>по проведению открытого конкурса</w:t>
      </w:r>
    </w:p>
    <w:p w:rsidR="008D2320" w:rsidRPr="008D2320" w:rsidRDefault="008D2320" w:rsidP="008D2320">
      <w:pPr>
        <w:widowControl/>
        <w:jc w:val="center"/>
        <w:rPr>
          <w:rFonts w:ascii="Arial" w:eastAsia="Times New Roman" w:hAnsi="Arial" w:cs="Arial"/>
          <w:kern w:val="0"/>
          <w:sz w:val="24"/>
          <w:lang w:eastAsia="ar-SA"/>
        </w:rPr>
      </w:pPr>
      <w:r w:rsidRPr="008D2320">
        <w:rPr>
          <w:rFonts w:ascii="Arial" w:eastAsia="Times New Roman" w:hAnsi="Arial" w:cs="Arial"/>
          <w:kern w:val="0"/>
          <w:sz w:val="24"/>
          <w:lang w:eastAsia="ar-SA"/>
        </w:rPr>
        <w:t>на право заключения договора аренды муниципального имущества</w:t>
      </w:r>
    </w:p>
    <w:p w:rsidR="008D2320" w:rsidRPr="008D2320" w:rsidRDefault="008D2320" w:rsidP="008D2320">
      <w:pPr>
        <w:widowControl/>
        <w:jc w:val="center"/>
        <w:rPr>
          <w:rFonts w:ascii="Arial" w:eastAsia="Times New Roman" w:hAnsi="Arial" w:cs="Arial"/>
          <w:kern w:val="0"/>
          <w:sz w:val="24"/>
          <w:lang w:eastAsia="ar-SA"/>
        </w:rPr>
      </w:pPr>
    </w:p>
    <w:p w:rsidR="008D2320" w:rsidRPr="008D2320" w:rsidRDefault="008D2320" w:rsidP="008D2320">
      <w:pPr>
        <w:widowControl/>
        <w:jc w:val="both"/>
        <w:rPr>
          <w:rFonts w:eastAsia="Times New Roman"/>
          <w:kern w:val="0"/>
          <w:sz w:val="24"/>
          <w:lang w:eastAsia="ar-SA"/>
        </w:rPr>
      </w:pPr>
    </w:p>
    <w:p w:rsidR="008D2320" w:rsidRPr="008D2320" w:rsidRDefault="008D2320" w:rsidP="008D2320">
      <w:pPr>
        <w:widowControl/>
        <w:jc w:val="both"/>
        <w:rPr>
          <w:rFonts w:eastAsia="Times New Roman"/>
          <w:kern w:val="0"/>
          <w:sz w:val="24"/>
          <w:lang w:eastAsia="ar-SA"/>
        </w:rPr>
      </w:pPr>
    </w:p>
    <w:p w:rsidR="008D2320" w:rsidRPr="008D2320" w:rsidRDefault="008D2320" w:rsidP="008D2320">
      <w:pPr>
        <w:widowControl/>
        <w:jc w:val="both"/>
        <w:rPr>
          <w:rFonts w:eastAsia="Times New Roman"/>
          <w:kern w:val="0"/>
          <w:sz w:val="24"/>
          <w:lang w:eastAsia="ar-SA"/>
        </w:rPr>
      </w:pPr>
    </w:p>
    <w:p w:rsidR="008D2320" w:rsidRPr="008D2320" w:rsidRDefault="008D2320" w:rsidP="008D2320">
      <w:pPr>
        <w:widowControl/>
        <w:jc w:val="both"/>
        <w:rPr>
          <w:rFonts w:eastAsia="Times New Roman"/>
          <w:kern w:val="0"/>
          <w:sz w:val="24"/>
          <w:lang w:eastAsia="ar-SA"/>
        </w:rPr>
      </w:pPr>
    </w:p>
    <w:p w:rsidR="008D2320" w:rsidRPr="008D2320" w:rsidRDefault="008D2320" w:rsidP="008D2320">
      <w:pPr>
        <w:widowControl/>
        <w:jc w:val="both"/>
        <w:rPr>
          <w:rFonts w:eastAsia="Times New Roman"/>
          <w:kern w:val="0"/>
          <w:sz w:val="24"/>
          <w:lang w:eastAsia="ar-SA"/>
        </w:rPr>
      </w:pPr>
    </w:p>
    <w:p w:rsidR="008D2320" w:rsidRPr="008D2320" w:rsidRDefault="008D2320" w:rsidP="008D2320">
      <w:pPr>
        <w:widowControl/>
        <w:jc w:val="both"/>
        <w:rPr>
          <w:rFonts w:eastAsia="Times New Roman"/>
          <w:kern w:val="0"/>
          <w:sz w:val="24"/>
          <w:lang w:eastAsia="ar-SA"/>
        </w:rPr>
      </w:pPr>
    </w:p>
    <w:p w:rsidR="008D2320" w:rsidRPr="008D2320" w:rsidRDefault="008D2320" w:rsidP="008D2320">
      <w:pPr>
        <w:widowControl/>
        <w:jc w:val="both"/>
        <w:rPr>
          <w:rFonts w:eastAsia="Times New Roman"/>
          <w:kern w:val="0"/>
          <w:sz w:val="24"/>
          <w:lang w:eastAsia="ar-SA"/>
        </w:rPr>
      </w:pPr>
    </w:p>
    <w:p w:rsidR="008D2320" w:rsidRPr="008D2320" w:rsidRDefault="008D2320" w:rsidP="008D2320">
      <w:pPr>
        <w:widowControl/>
        <w:jc w:val="both"/>
        <w:rPr>
          <w:rFonts w:eastAsia="Times New Roman"/>
          <w:kern w:val="0"/>
          <w:sz w:val="24"/>
          <w:lang w:eastAsia="ar-SA"/>
        </w:rPr>
      </w:pPr>
    </w:p>
    <w:p w:rsidR="008D2320" w:rsidRPr="008D2320" w:rsidRDefault="008D2320" w:rsidP="008D2320">
      <w:pPr>
        <w:widowControl/>
        <w:jc w:val="both"/>
        <w:rPr>
          <w:rFonts w:eastAsia="Times New Roman"/>
          <w:kern w:val="0"/>
          <w:sz w:val="24"/>
          <w:lang w:eastAsia="ar-SA"/>
        </w:rPr>
      </w:pPr>
    </w:p>
    <w:p w:rsidR="008D2320" w:rsidRPr="008D2320" w:rsidRDefault="008D2320" w:rsidP="008D2320">
      <w:pPr>
        <w:widowControl/>
        <w:jc w:val="both"/>
        <w:rPr>
          <w:rFonts w:eastAsia="Times New Roman"/>
          <w:kern w:val="0"/>
          <w:sz w:val="24"/>
          <w:lang w:eastAsia="ar-SA"/>
        </w:rPr>
      </w:pPr>
    </w:p>
    <w:p w:rsidR="008D2320" w:rsidRPr="008D2320" w:rsidRDefault="008D2320" w:rsidP="008D2320">
      <w:pPr>
        <w:widowControl/>
        <w:jc w:val="both"/>
        <w:rPr>
          <w:rFonts w:eastAsia="Times New Roman"/>
          <w:kern w:val="0"/>
          <w:sz w:val="24"/>
          <w:lang w:eastAsia="ar-SA"/>
        </w:rPr>
      </w:pPr>
    </w:p>
    <w:p w:rsidR="008D2320" w:rsidRPr="008D2320" w:rsidRDefault="008D2320" w:rsidP="008D2320">
      <w:pPr>
        <w:widowControl/>
        <w:jc w:val="both"/>
        <w:rPr>
          <w:rFonts w:eastAsia="Times New Roman"/>
          <w:kern w:val="0"/>
          <w:sz w:val="24"/>
          <w:lang w:eastAsia="ar-SA"/>
        </w:rPr>
      </w:pPr>
    </w:p>
    <w:p w:rsidR="008D2320" w:rsidRPr="008D2320" w:rsidRDefault="008D2320" w:rsidP="008D2320">
      <w:pPr>
        <w:widowControl/>
        <w:jc w:val="both"/>
        <w:rPr>
          <w:rFonts w:eastAsia="Times New Roman"/>
          <w:kern w:val="0"/>
          <w:sz w:val="24"/>
          <w:lang w:eastAsia="ar-SA"/>
        </w:rPr>
      </w:pPr>
    </w:p>
    <w:p w:rsidR="008D2320" w:rsidRPr="008D2320" w:rsidRDefault="008D2320" w:rsidP="008D2320">
      <w:pPr>
        <w:widowControl/>
        <w:jc w:val="both"/>
        <w:rPr>
          <w:rFonts w:eastAsia="Times New Roman"/>
          <w:kern w:val="0"/>
          <w:sz w:val="24"/>
          <w:lang w:eastAsia="ar-SA"/>
        </w:rPr>
      </w:pPr>
    </w:p>
    <w:p w:rsidR="008D2320" w:rsidRPr="008D2320" w:rsidRDefault="008D2320" w:rsidP="008D2320">
      <w:pPr>
        <w:widowControl/>
        <w:jc w:val="both"/>
        <w:rPr>
          <w:rFonts w:eastAsia="Times New Roman"/>
          <w:kern w:val="0"/>
          <w:sz w:val="24"/>
          <w:lang w:eastAsia="ar-SA"/>
        </w:rPr>
      </w:pPr>
    </w:p>
    <w:p w:rsidR="008D2320" w:rsidRPr="008D2320" w:rsidRDefault="008D2320" w:rsidP="008D2320">
      <w:pPr>
        <w:widowControl/>
        <w:jc w:val="both"/>
        <w:rPr>
          <w:rFonts w:eastAsia="Times New Roman"/>
          <w:kern w:val="0"/>
          <w:sz w:val="24"/>
          <w:lang w:eastAsia="ar-SA"/>
        </w:rPr>
      </w:pPr>
    </w:p>
    <w:p w:rsidR="008D2320" w:rsidRPr="008D2320" w:rsidRDefault="008D2320" w:rsidP="008D2320">
      <w:pPr>
        <w:widowControl/>
        <w:jc w:val="both"/>
        <w:rPr>
          <w:rFonts w:eastAsia="Times New Roman"/>
          <w:kern w:val="0"/>
          <w:sz w:val="24"/>
          <w:lang w:eastAsia="ar-SA"/>
        </w:rPr>
      </w:pPr>
    </w:p>
    <w:p w:rsidR="008D2320" w:rsidRPr="008D2320" w:rsidRDefault="008D2320" w:rsidP="008D2320">
      <w:pPr>
        <w:widowControl/>
        <w:jc w:val="both"/>
        <w:rPr>
          <w:rFonts w:eastAsia="Times New Roman"/>
          <w:kern w:val="0"/>
          <w:sz w:val="24"/>
          <w:lang w:eastAsia="ar-SA"/>
        </w:rPr>
      </w:pPr>
    </w:p>
    <w:p w:rsidR="008D2320" w:rsidRPr="008D2320" w:rsidRDefault="008D2320" w:rsidP="008D2320">
      <w:pPr>
        <w:widowControl/>
        <w:jc w:val="both"/>
        <w:rPr>
          <w:rFonts w:eastAsia="Times New Roman"/>
          <w:kern w:val="0"/>
          <w:sz w:val="24"/>
          <w:lang w:eastAsia="ar-SA"/>
        </w:rPr>
      </w:pPr>
    </w:p>
    <w:p w:rsidR="008D2320" w:rsidRPr="008D2320" w:rsidRDefault="008D2320" w:rsidP="008D2320">
      <w:pPr>
        <w:widowControl/>
        <w:jc w:val="both"/>
        <w:rPr>
          <w:rFonts w:eastAsia="Times New Roman"/>
          <w:kern w:val="0"/>
          <w:sz w:val="24"/>
          <w:lang w:eastAsia="ar-SA"/>
        </w:rPr>
      </w:pPr>
    </w:p>
    <w:p w:rsidR="008D2320" w:rsidRPr="008D2320" w:rsidRDefault="008D2320" w:rsidP="008D2320">
      <w:pPr>
        <w:widowControl/>
        <w:jc w:val="both"/>
        <w:rPr>
          <w:rFonts w:eastAsia="Times New Roman"/>
          <w:kern w:val="0"/>
          <w:sz w:val="24"/>
          <w:lang w:eastAsia="ar-SA"/>
        </w:rPr>
      </w:pPr>
    </w:p>
    <w:p w:rsidR="008D2320" w:rsidRPr="008D2320" w:rsidRDefault="008D2320" w:rsidP="008D2320">
      <w:pPr>
        <w:widowControl/>
        <w:jc w:val="both"/>
        <w:rPr>
          <w:rFonts w:eastAsia="Times New Roman"/>
          <w:kern w:val="0"/>
          <w:sz w:val="24"/>
          <w:lang w:eastAsia="ar-SA"/>
        </w:rPr>
      </w:pPr>
    </w:p>
    <w:p w:rsidR="008D2320" w:rsidRPr="008D2320" w:rsidRDefault="008D2320" w:rsidP="008D2320">
      <w:pPr>
        <w:widowControl/>
        <w:jc w:val="both"/>
        <w:rPr>
          <w:rFonts w:eastAsia="Times New Roman"/>
          <w:kern w:val="0"/>
          <w:sz w:val="24"/>
          <w:lang w:eastAsia="ar-SA"/>
        </w:rPr>
      </w:pPr>
    </w:p>
    <w:p w:rsidR="008D2320" w:rsidRPr="008D2320" w:rsidRDefault="008D2320" w:rsidP="008D2320">
      <w:pPr>
        <w:widowControl/>
        <w:jc w:val="both"/>
        <w:rPr>
          <w:rFonts w:eastAsia="Times New Roman"/>
          <w:kern w:val="0"/>
          <w:sz w:val="24"/>
          <w:lang w:eastAsia="ar-SA"/>
        </w:rPr>
      </w:pPr>
    </w:p>
    <w:p w:rsidR="008D2320" w:rsidRPr="008D2320" w:rsidRDefault="008D2320" w:rsidP="008D2320">
      <w:pPr>
        <w:widowControl/>
        <w:jc w:val="both"/>
        <w:rPr>
          <w:rFonts w:eastAsia="Times New Roman"/>
          <w:kern w:val="0"/>
          <w:sz w:val="24"/>
          <w:lang w:eastAsia="ar-SA"/>
        </w:rPr>
      </w:pPr>
    </w:p>
    <w:p w:rsidR="008D2320" w:rsidRPr="008D2320" w:rsidRDefault="008D2320" w:rsidP="008D2320">
      <w:pPr>
        <w:widowControl/>
        <w:jc w:val="both"/>
        <w:rPr>
          <w:rFonts w:eastAsia="Times New Roman"/>
          <w:kern w:val="0"/>
          <w:sz w:val="24"/>
          <w:lang w:eastAsia="ar-SA"/>
        </w:rPr>
      </w:pPr>
    </w:p>
    <w:p w:rsidR="008D2320" w:rsidRPr="008D2320" w:rsidRDefault="008D2320" w:rsidP="008D2320">
      <w:pPr>
        <w:widowControl/>
        <w:jc w:val="both"/>
        <w:rPr>
          <w:rFonts w:eastAsia="Times New Roman"/>
          <w:kern w:val="0"/>
          <w:sz w:val="24"/>
          <w:lang w:eastAsia="ar-SA"/>
        </w:rPr>
      </w:pPr>
    </w:p>
    <w:p w:rsidR="008D2320" w:rsidRPr="008D2320" w:rsidRDefault="008D2320" w:rsidP="008D2320">
      <w:pPr>
        <w:widowControl/>
        <w:jc w:val="both"/>
        <w:rPr>
          <w:rFonts w:eastAsia="Times New Roman"/>
          <w:kern w:val="0"/>
          <w:sz w:val="24"/>
          <w:lang w:eastAsia="ar-SA"/>
        </w:rPr>
      </w:pPr>
    </w:p>
    <w:p w:rsidR="008D2320" w:rsidRPr="008D2320" w:rsidRDefault="008D2320" w:rsidP="008D2320">
      <w:pPr>
        <w:widowControl/>
        <w:jc w:val="both"/>
        <w:rPr>
          <w:rFonts w:eastAsia="Times New Roman"/>
          <w:kern w:val="0"/>
          <w:sz w:val="24"/>
          <w:lang w:eastAsia="ar-SA"/>
        </w:rPr>
      </w:pPr>
    </w:p>
    <w:p w:rsidR="008D2320" w:rsidRPr="008D2320" w:rsidRDefault="008D2320" w:rsidP="008D2320">
      <w:pPr>
        <w:widowControl/>
        <w:jc w:val="both"/>
        <w:rPr>
          <w:rFonts w:eastAsia="Times New Roman"/>
          <w:kern w:val="0"/>
          <w:sz w:val="24"/>
          <w:lang w:eastAsia="ar-SA"/>
        </w:rPr>
      </w:pPr>
    </w:p>
    <w:p w:rsidR="008D2320" w:rsidRPr="008D2320" w:rsidRDefault="008D2320" w:rsidP="008D2320">
      <w:pPr>
        <w:widowControl/>
        <w:jc w:val="center"/>
        <w:rPr>
          <w:rFonts w:eastAsia="Times New Roman"/>
          <w:b/>
          <w:bCs/>
          <w:kern w:val="0"/>
          <w:sz w:val="24"/>
          <w:lang w:eastAsia="ar-SA"/>
        </w:rPr>
      </w:pPr>
      <w:r w:rsidRPr="008D2320">
        <w:rPr>
          <w:rFonts w:ascii="Arial" w:eastAsia="Times New Roman" w:hAnsi="Arial" w:cs="Arial"/>
          <w:kern w:val="0"/>
          <w:sz w:val="24"/>
          <w:lang w:eastAsia="ar-SA"/>
        </w:rPr>
        <w:t>2015 г.</w:t>
      </w:r>
    </w:p>
    <w:p w:rsidR="008D2320" w:rsidRPr="008D2320" w:rsidRDefault="008D2320" w:rsidP="008D2320">
      <w:pPr>
        <w:widowControl/>
        <w:jc w:val="both"/>
        <w:rPr>
          <w:rFonts w:eastAsia="Times New Roman"/>
          <w:b/>
          <w:bCs/>
          <w:kern w:val="0"/>
          <w:sz w:val="24"/>
          <w:lang w:eastAsia="ar-SA"/>
        </w:rPr>
      </w:pPr>
    </w:p>
    <w:p w:rsidR="008D2320" w:rsidRPr="008D2320" w:rsidRDefault="008D2320" w:rsidP="008D2320">
      <w:pPr>
        <w:widowControl/>
        <w:jc w:val="both"/>
        <w:rPr>
          <w:rFonts w:eastAsia="Times New Roman"/>
          <w:b/>
          <w:bCs/>
          <w:kern w:val="0"/>
          <w:sz w:val="24"/>
          <w:lang w:eastAsia="ar-SA"/>
        </w:rPr>
      </w:pPr>
    </w:p>
    <w:p w:rsidR="008D2320" w:rsidRPr="008D2320" w:rsidRDefault="008D2320" w:rsidP="008D2320">
      <w:pPr>
        <w:widowControl/>
        <w:jc w:val="both"/>
        <w:rPr>
          <w:rFonts w:eastAsia="Times New Roman"/>
          <w:b/>
          <w:bCs/>
          <w:kern w:val="0"/>
          <w:sz w:val="22"/>
          <w:szCs w:val="22"/>
          <w:lang w:eastAsia="ar-SA"/>
        </w:rPr>
      </w:pPr>
    </w:p>
    <w:p w:rsidR="008D2320" w:rsidRPr="008D2320" w:rsidRDefault="008D2320" w:rsidP="008D2320">
      <w:pPr>
        <w:widowControl/>
        <w:jc w:val="both"/>
        <w:rPr>
          <w:rFonts w:eastAsia="Times New Roman"/>
          <w:b/>
          <w:bCs/>
          <w:kern w:val="0"/>
          <w:sz w:val="22"/>
          <w:szCs w:val="22"/>
          <w:lang w:eastAsia="ar-SA"/>
        </w:rPr>
      </w:pPr>
    </w:p>
    <w:p w:rsidR="008D2320" w:rsidRPr="008D2320" w:rsidRDefault="008D2320" w:rsidP="008D2320">
      <w:pPr>
        <w:widowControl/>
        <w:jc w:val="both"/>
        <w:rPr>
          <w:rFonts w:eastAsia="Times New Roman"/>
          <w:b/>
          <w:bCs/>
          <w:kern w:val="0"/>
          <w:sz w:val="22"/>
          <w:szCs w:val="22"/>
          <w:lang w:eastAsia="ar-SA"/>
        </w:rPr>
      </w:pPr>
    </w:p>
    <w:p w:rsidR="008D2320" w:rsidRPr="008D2320" w:rsidRDefault="008D2320" w:rsidP="008D2320">
      <w:pPr>
        <w:widowControl/>
        <w:jc w:val="both"/>
        <w:rPr>
          <w:rFonts w:eastAsia="Times New Roman"/>
          <w:b/>
          <w:bCs/>
          <w:kern w:val="0"/>
          <w:sz w:val="22"/>
          <w:szCs w:val="22"/>
          <w:lang w:eastAsia="ar-SA"/>
        </w:rPr>
      </w:pPr>
    </w:p>
    <w:p w:rsidR="008D2320" w:rsidRPr="008D2320" w:rsidRDefault="008D2320" w:rsidP="008D2320">
      <w:pPr>
        <w:widowControl/>
        <w:jc w:val="both"/>
        <w:rPr>
          <w:rFonts w:eastAsia="Times New Roman"/>
          <w:b/>
          <w:bCs/>
          <w:kern w:val="0"/>
          <w:sz w:val="22"/>
          <w:szCs w:val="22"/>
          <w:lang w:eastAsia="ar-SA"/>
        </w:rPr>
      </w:pPr>
    </w:p>
    <w:p w:rsidR="008D2320" w:rsidRPr="008D2320" w:rsidRDefault="008D2320" w:rsidP="008D2320">
      <w:pPr>
        <w:widowControl/>
        <w:jc w:val="both"/>
        <w:rPr>
          <w:rFonts w:eastAsia="Times New Roman"/>
          <w:b/>
          <w:bCs/>
          <w:kern w:val="0"/>
          <w:sz w:val="22"/>
          <w:szCs w:val="22"/>
          <w:lang w:eastAsia="ar-SA"/>
        </w:rPr>
      </w:pPr>
    </w:p>
    <w:p w:rsidR="008D2320" w:rsidRPr="008D2320" w:rsidRDefault="008D2320" w:rsidP="008D2320">
      <w:pPr>
        <w:widowControl/>
        <w:jc w:val="both"/>
        <w:rPr>
          <w:rFonts w:eastAsia="Times New Roman"/>
          <w:b/>
          <w:bCs/>
          <w:kern w:val="0"/>
          <w:sz w:val="22"/>
          <w:szCs w:val="22"/>
          <w:lang w:eastAsia="ar-SA"/>
        </w:rPr>
      </w:pPr>
    </w:p>
    <w:p w:rsidR="008D2320" w:rsidRPr="008D2320" w:rsidRDefault="008D2320" w:rsidP="008D2320">
      <w:pPr>
        <w:widowControl/>
        <w:jc w:val="both"/>
        <w:rPr>
          <w:rFonts w:eastAsia="Times New Roman"/>
          <w:b/>
          <w:bCs/>
          <w:kern w:val="0"/>
          <w:sz w:val="22"/>
          <w:szCs w:val="22"/>
          <w:lang w:eastAsia="ar-SA"/>
        </w:rPr>
      </w:pPr>
    </w:p>
    <w:p w:rsidR="008D2320" w:rsidRPr="008D2320" w:rsidRDefault="008D2320" w:rsidP="008D2320">
      <w:pPr>
        <w:widowControl/>
        <w:jc w:val="both"/>
        <w:rPr>
          <w:rFonts w:eastAsia="Times New Roman"/>
          <w:kern w:val="0"/>
          <w:sz w:val="24"/>
          <w:lang w:eastAsia="ar-SA"/>
        </w:rPr>
      </w:pPr>
      <w:r w:rsidRPr="008D2320">
        <w:rPr>
          <w:rFonts w:ascii="Arial" w:eastAsia="Times New Roman" w:hAnsi="Arial" w:cs="Arial"/>
          <w:b/>
          <w:bCs/>
          <w:kern w:val="0"/>
          <w:sz w:val="24"/>
          <w:lang w:eastAsia="ar-SA"/>
        </w:rPr>
        <w:t xml:space="preserve">                                                                 </w:t>
      </w:r>
      <w:r w:rsidRPr="008D2320">
        <w:rPr>
          <w:rFonts w:ascii="Arial" w:eastAsia="Times New Roman" w:hAnsi="Arial" w:cs="Arial"/>
          <w:kern w:val="0"/>
          <w:sz w:val="24"/>
          <w:lang w:eastAsia="ar-SA"/>
        </w:rPr>
        <w:t>СОДЕРЖАНИЕ</w:t>
      </w:r>
    </w:p>
    <w:tbl>
      <w:tblPr>
        <w:tblW w:w="0" w:type="auto"/>
        <w:tblInd w:w="15" w:type="dxa"/>
        <w:tblLayout w:type="fixed"/>
        <w:tblCellMar>
          <w:top w:w="15" w:type="dxa"/>
          <w:left w:w="15" w:type="dxa"/>
          <w:bottom w:w="15" w:type="dxa"/>
          <w:right w:w="15" w:type="dxa"/>
        </w:tblCellMar>
        <w:tblLook w:val="0000"/>
      </w:tblPr>
      <w:tblGrid>
        <w:gridCol w:w="1999"/>
        <w:gridCol w:w="6506"/>
        <w:gridCol w:w="993"/>
      </w:tblGrid>
      <w:tr w:rsidR="008D2320" w:rsidRPr="008D2320" w:rsidTr="008D2320">
        <w:tc>
          <w:tcPr>
            <w:tcW w:w="1999" w:type="dxa"/>
            <w:shd w:val="clear" w:color="auto" w:fill="auto"/>
          </w:tcPr>
          <w:p w:rsidR="008D2320" w:rsidRPr="008D2320" w:rsidRDefault="008D2320" w:rsidP="008D2320">
            <w:pPr>
              <w:widowControl/>
              <w:snapToGrid w:val="0"/>
              <w:jc w:val="both"/>
              <w:rPr>
                <w:rFonts w:eastAsia="Times New Roman"/>
                <w:kern w:val="0"/>
                <w:sz w:val="24"/>
                <w:lang w:eastAsia="ar-SA"/>
              </w:rPr>
            </w:pPr>
          </w:p>
        </w:tc>
        <w:tc>
          <w:tcPr>
            <w:tcW w:w="6506" w:type="dxa"/>
            <w:shd w:val="clear" w:color="auto" w:fill="auto"/>
          </w:tcPr>
          <w:p w:rsidR="008D2320" w:rsidRPr="008D2320" w:rsidRDefault="008D2320" w:rsidP="008D2320">
            <w:pPr>
              <w:widowControl/>
              <w:snapToGrid w:val="0"/>
              <w:jc w:val="both"/>
              <w:rPr>
                <w:rFonts w:ascii="Arial" w:eastAsia="Times New Roman" w:hAnsi="Arial" w:cs="Arial"/>
                <w:kern w:val="0"/>
                <w:sz w:val="24"/>
                <w:lang w:eastAsia="ar-SA"/>
              </w:rPr>
            </w:pPr>
          </w:p>
        </w:tc>
        <w:tc>
          <w:tcPr>
            <w:tcW w:w="993" w:type="dxa"/>
            <w:shd w:val="clear" w:color="auto" w:fill="auto"/>
          </w:tcPr>
          <w:p w:rsidR="008D2320" w:rsidRPr="008D2320" w:rsidRDefault="008D2320" w:rsidP="008D2320">
            <w:pPr>
              <w:widowControl/>
              <w:snapToGrid w:val="0"/>
              <w:jc w:val="both"/>
              <w:rPr>
                <w:rFonts w:ascii="Arial" w:eastAsia="Times New Roman" w:hAnsi="Arial" w:cs="Arial"/>
                <w:kern w:val="0"/>
                <w:sz w:val="24"/>
                <w:lang w:eastAsia="ar-SA"/>
              </w:rPr>
            </w:pPr>
          </w:p>
        </w:tc>
      </w:tr>
      <w:tr w:rsidR="008D2320" w:rsidRPr="008D2320" w:rsidTr="008D2320">
        <w:tc>
          <w:tcPr>
            <w:tcW w:w="1999" w:type="dxa"/>
            <w:shd w:val="clear" w:color="auto" w:fill="auto"/>
          </w:tcPr>
          <w:p w:rsidR="008D2320" w:rsidRPr="008D2320" w:rsidRDefault="008D2320" w:rsidP="008D2320">
            <w:pPr>
              <w:widowControl/>
              <w:snapToGrid w:val="0"/>
              <w:jc w:val="both"/>
              <w:rPr>
                <w:rFonts w:ascii="Arial" w:eastAsia="Times New Roman" w:hAnsi="Arial" w:cs="Arial"/>
                <w:kern w:val="0"/>
                <w:sz w:val="24"/>
                <w:lang w:eastAsia="ar-SA"/>
              </w:rPr>
            </w:pPr>
            <w:r w:rsidRPr="008D2320">
              <w:rPr>
                <w:rFonts w:ascii="Arial" w:eastAsia="Times New Roman" w:hAnsi="Arial" w:cs="Arial"/>
                <w:kern w:val="0"/>
                <w:sz w:val="24"/>
                <w:lang w:eastAsia="ar-SA"/>
              </w:rPr>
              <w:t>Раздел 1</w:t>
            </w:r>
          </w:p>
        </w:tc>
        <w:tc>
          <w:tcPr>
            <w:tcW w:w="6506" w:type="dxa"/>
            <w:shd w:val="clear" w:color="auto" w:fill="auto"/>
          </w:tcPr>
          <w:p w:rsidR="008D2320" w:rsidRPr="008D2320" w:rsidRDefault="008D2320" w:rsidP="008D2320">
            <w:pPr>
              <w:widowControl/>
              <w:snapToGrid w:val="0"/>
              <w:jc w:val="both"/>
              <w:rPr>
                <w:rFonts w:ascii="Arial" w:eastAsia="Times New Roman" w:hAnsi="Arial" w:cs="Arial"/>
                <w:kern w:val="0"/>
                <w:sz w:val="24"/>
                <w:lang w:eastAsia="ar-SA"/>
              </w:rPr>
            </w:pPr>
            <w:r w:rsidRPr="008D2320">
              <w:rPr>
                <w:rFonts w:ascii="Arial" w:eastAsia="Times New Roman" w:hAnsi="Arial" w:cs="Arial"/>
                <w:kern w:val="0"/>
                <w:sz w:val="24"/>
                <w:lang w:eastAsia="ar-SA"/>
              </w:rPr>
              <w:t>Сведения о предмете и объекте торгов</w:t>
            </w:r>
          </w:p>
        </w:tc>
        <w:tc>
          <w:tcPr>
            <w:tcW w:w="993" w:type="dxa"/>
            <w:shd w:val="clear" w:color="auto" w:fill="auto"/>
          </w:tcPr>
          <w:p w:rsidR="008D2320" w:rsidRPr="008D2320" w:rsidRDefault="008D2320" w:rsidP="008D2320">
            <w:pPr>
              <w:widowControl/>
              <w:snapToGrid w:val="0"/>
              <w:jc w:val="both"/>
              <w:rPr>
                <w:rFonts w:ascii="Arial" w:eastAsia="Times New Roman" w:hAnsi="Arial" w:cs="Arial"/>
                <w:kern w:val="0"/>
                <w:sz w:val="24"/>
                <w:lang w:eastAsia="ar-SA"/>
              </w:rPr>
            </w:pPr>
          </w:p>
        </w:tc>
      </w:tr>
      <w:tr w:rsidR="008D2320" w:rsidRPr="008D2320" w:rsidTr="008D2320">
        <w:tc>
          <w:tcPr>
            <w:tcW w:w="1999" w:type="dxa"/>
            <w:shd w:val="clear" w:color="auto" w:fill="auto"/>
          </w:tcPr>
          <w:p w:rsidR="008D2320" w:rsidRPr="008D2320" w:rsidRDefault="008D2320" w:rsidP="008D2320">
            <w:pPr>
              <w:widowControl/>
              <w:snapToGrid w:val="0"/>
              <w:jc w:val="both"/>
              <w:rPr>
                <w:rFonts w:ascii="Arial" w:eastAsia="Times New Roman" w:hAnsi="Arial" w:cs="Arial"/>
                <w:kern w:val="0"/>
                <w:sz w:val="24"/>
                <w:lang w:eastAsia="ar-SA"/>
              </w:rPr>
            </w:pPr>
          </w:p>
        </w:tc>
        <w:tc>
          <w:tcPr>
            <w:tcW w:w="6506" w:type="dxa"/>
            <w:shd w:val="clear" w:color="auto" w:fill="auto"/>
          </w:tcPr>
          <w:p w:rsidR="008D2320" w:rsidRPr="008D2320" w:rsidRDefault="008D2320" w:rsidP="008D2320">
            <w:pPr>
              <w:widowControl/>
              <w:snapToGrid w:val="0"/>
              <w:jc w:val="both"/>
              <w:rPr>
                <w:rFonts w:ascii="Arial" w:eastAsia="Times New Roman" w:hAnsi="Arial" w:cs="Arial"/>
                <w:kern w:val="0"/>
                <w:sz w:val="24"/>
                <w:lang w:eastAsia="ar-SA"/>
              </w:rPr>
            </w:pPr>
          </w:p>
        </w:tc>
        <w:tc>
          <w:tcPr>
            <w:tcW w:w="993" w:type="dxa"/>
            <w:shd w:val="clear" w:color="auto" w:fill="auto"/>
          </w:tcPr>
          <w:p w:rsidR="008D2320" w:rsidRPr="008D2320" w:rsidRDefault="008D2320" w:rsidP="008D2320">
            <w:pPr>
              <w:widowControl/>
              <w:snapToGrid w:val="0"/>
              <w:jc w:val="both"/>
              <w:rPr>
                <w:rFonts w:ascii="Arial" w:eastAsia="Times New Roman" w:hAnsi="Arial" w:cs="Arial"/>
                <w:kern w:val="0"/>
                <w:sz w:val="24"/>
                <w:lang w:eastAsia="ar-SA"/>
              </w:rPr>
            </w:pPr>
          </w:p>
        </w:tc>
      </w:tr>
      <w:tr w:rsidR="008D2320" w:rsidRPr="008D2320" w:rsidTr="008D2320">
        <w:tc>
          <w:tcPr>
            <w:tcW w:w="1999" w:type="dxa"/>
            <w:shd w:val="clear" w:color="auto" w:fill="auto"/>
          </w:tcPr>
          <w:p w:rsidR="008D2320" w:rsidRPr="008D2320" w:rsidRDefault="008D2320" w:rsidP="008D2320">
            <w:pPr>
              <w:widowControl/>
              <w:snapToGrid w:val="0"/>
              <w:jc w:val="both"/>
              <w:rPr>
                <w:rFonts w:ascii="Arial" w:eastAsia="Times New Roman" w:hAnsi="Arial" w:cs="Arial"/>
                <w:kern w:val="0"/>
                <w:sz w:val="24"/>
                <w:lang w:eastAsia="ar-SA"/>
              </w:rPr>
            </w:pPr>
            <w:r w:rsidRPr="008D2320">
              <w:rPr>
                <w:rFonts w:ascii="Arial" w:eastAsia="Times New Roman" w:hAnsi="Arial" w:cs="Arial"/>
                <w:kern w:val="0"/>
                <w:sz w:val="24"/>
                <w:lang w:eastAsia="ar-SA"/>
              </w:rPr>
              <w:t>Раздел 2</w:t>
            </w:r>
          </w:p>
        </w:tc>
        <w:tc>
          <w:tcPr>
            <w:tcW w:w="6506" w:type="dxa"/>
            <w:shd w:val="clear" w:color="auto" w:fill="auto"/>
          </w:tcPr>
          <w:p w:rsidR="008D2320" w:rsidRPr="008D2320" w:rsidRDefault="008D2320" w:rsidP="008D2320">
            <w:pPr>
              <w:widowControl/>
              <w:snapToGrid w:val="0"/>
              <w:jc w:val="both"/>
              <w:rPr>
                <w:rFonts w:ascii="Arial" w:eastAsia="Times New Roman" w:hAnsi="Arial" w:cs="Arial"/>
                <w:kern w:val="0"/>
                <w:sz w:val="24"/>
                <w:lang w:eastAsia="ar-SA"/>
              </w:rPr>
            </w:pPr>
            <w:r w:rsidRPr="008D2320">
              <w:rPr>
                <w:rFonts w:ascii="Arial" w:eastAsia="Times New Roman" w:hAnsi="Arial" w:cs="Arial"/>
                <w:kern w:val="0"/>
                <w:sz w:val="24"/>
                <w:lang w:eastAsia="ar-SA"/>
              </w:rPr>
              <w:t xml:space="preserve">Требования к содержанию, форме и составу заявки на участие в конкурсе и инструкцию по ее заполнению </w:t>
            </w:r>
          </w:p>
        </w:tc>
        <w:tc>
          <w:tcPr>
            <w:tcW w:w="993" w:type="dxa"/>
            <w:shd w:val="clear" w:color="auto" w:fill="auto"/>
          </w:tcPr>
          <w:p w:rsidR="008D2320" w:rsidRPr="008D2320" w:rsidRDefault="008D2320" w:rsidP="008D2320">
            <w:pPr>
              <w:widowControl/>
              <w:snapToGrid w:val="0"/>
              <w:jc w:val="both"/>
              <w:rPr>
                <w:rFonts w:ascii="Arial" w:eastAsia="Times New Roman" w:hAnsi="Arial" w:cs="Arial"/>
                <w:kern w:val="0"/>
                <w:sz w:val="24"/>
                <w:lang w:eastAsia="ar-SA"/>
              </w:rPr>
            </w:pPr>
          </w:p>
        </w:tc>
      </w:tr>
      <w:tr w:rsidR="008D2320" w:rsidRPr="008D2320" w:rsidTr="008D2320">
        <w:tc>
          <w:tcPr>
            <w:tcW w:w="1999" w:type="dxa"/>
            <w:shd w:val="clear" w:color="auto" w:fill="auto"/>
          </w:tcPr>
          <w:p w:rsidR="008D2320" w:rsidRPr="008D2320" w:rsidRDefault="008D2320" w:rsidP="008D2320">
            <w:pPr>
              <w:widowControl/>
              <w:snapToGrid w:val="0"/>
              <w:jc w:val="both"/>
              <w:rPr>
                <w:rFonts w:ascii="Arial" w:eastAsia="Times New Roman" w:hAnsi="Arial" w:cs="Arial"/>
                <w:kern w:val="0"/>
                <w:sz w:val="24"/>
                <w:lang w:eastAsia="ar-SA"/>
              </w:rPr>
            </w:pPr>
          </w:p>
          <w:p w:rsidR="008D2320" w:rsidRPr="008D2320" w:rsidRDefault="008D2320" w:rsidP="008D2320">
            <w:pPr>
              <w:widowControl/>
              <w:snapToGrid w:val="0"/>
              <w:jc w:val="both"/>
              <w:rPr>
                <w:rFonts w:ascii="Arial" w:eastAsia="Times New Roman" w:hAnsi="Arial" w:cs="Arial"/>
                <w:kern w:val="0"/>
                <w:sz w:val="24"/>
                <w:lang w:eastAsia="ar-SA"/>
              </w:rPr>
            </w:pPr>
            <w:r w:rsidRPr="008D2320">
              <w:rPr>
                <w:rFonts w:ascii="Arial" w:eastAsia="Times New Roman" w:hAnsi="Arial" w:cs="Arial"/>
                <w:kern w:val="0"/>
                <w:sz w:val="24"/>
                <w:lang w:eastAsia="ar-SA"/>
              </w:rPr>
              <w:t>Раздел 3</w:t>
            </w:r>
          </w:p>
        </w:tc>
        <w:tc>
          <w:tcPr>
            <w:tcW w:w="6506" w:type="dxa"/>
            <w:shd w:val="clear" w:color="auto" w:fill="auto"/>
          </w:tcPr>
          <w:p w:rsidR="008D2320" w:rsidRPr="008D2320" w:rsidRDefault="008D2320" w:rsidP="008D2320">
            <w:pPr>
              <w:widowControl/>
              <w:snapToGrid w:val="0"/>
              <w:rPr>
                <w:rFonts w:ascii="Arial" w:eastAsia="Times New Roman" w:hAnsi="Arial" w:cs="Arial"/>
                <w:kern w:val="0"/>
                <w:sz w:val="24"/>
                <w:lang w:eastAsia="ar-SA"/>
              </w:rPr>
            </w:pPr>
          </w:p>
          <w:p w:rsidR="008D2320" w:rsidRPr="008D2320" w:rsidRDefault="008D2320" w:rsidP="008D2320">
            <w:pPr>
              <w:widowControl/>
              <w:snapToGrid w:val="0"/>
              <w:rPr>
                <w:rFonts w:ascii="Arial" w:eastAsia="Times New Roman" w:hAnsi="Arial" w:cs="Arial"/>
                <w:kern w:val="0"/>
                <w:sz w:val="24"/>
                <w:lang w:eastAsia="ar-SA"/>
              </w:rPr>
            </w:pPr>
            <w:r w:rsidRPr="008D2320">
              <w:rPr>
                <w:rFonts w:ascii="Arial" w:eastAsia="Times New Roman" w:hAnsi="Arial" w:cs="Arial"/>
                <w:kern w:val="0"/>
                <w:sz w:val="24"/>
                <w:lang w:eastAsia="ar-SA"/>
              </w:rPr>
              <w:t>Форма, сроки и порядок оплаты по договору.</w:t>
            </w:r>
          </w:p>
          <w:p w:rsidR="008D2320" w:rsidRPr="008D2320" w:rsidRDefault="008D2320" w:rsidP="008D2320">
            <w:pPr>
              <w:widowControl/>
              <w:jc w:val="both"/>
              <w:rPr>
                <w:rFonts w:ascii="Arial" w:eastAsia="Times New Roman" w:hAnsi="Arial" w:cs="Arial"/>
                <w:kern w:val="0"/>
                <w:sz w:val="24"/>
                <w:lang w:eastAsia="ar-SA"/>
              </w:rPr>
            </w:pPr>
          </w:p>
        </w:tc>
        <w:tc>
          <w:tcPr>
            <w:tcW w:w="993" w:type="dxa"/>
            <w:shd w:val="clear" w:color="auto" w:fill="auto"/>
          </w:tcPr>
          <w:p w:rsidR="008D2320" w:rsidRPr="008D2320" w:rsidRDefault="008D2320" w:rsidP="008D2320">
            <w:pPr>
              <w:widowControl/>
              <w:snapToGrid w:val="0"/>
              <w:jc w:val="both"/>
              <w:rPr>
                <w:rFonts w:ascii="Arial" w:eastAsia="Times New Roman" w:hAnsi="Arial" w:cs="Arial"/>
                <w:kern w:val="0"/>
                <w:sz w:val="24"/>
                <w:lang w:eastAsia="ar-SA"/>
              </w:rPr>
            </w:pPr>
          </w:p>
        </w:tc>
      </w:tr>
      <w:tr w:rsidR="008D2320" w:rsidRPr="008D2320" w:rsidTr="008D2320">
        <w:tc>
          <w:tcPr>
            <w:tcW w:w="1999" w:type="dxa"/>
            <w:shd w:val="clear" w:color="auto" w:fill="auto"/>
          </w:tcPr>
          <w:p w:rsidR="008D2320" w:rsidRPr="008D2320" w:rsidRDefault="008D2320" w:rsidP="008D2320">
            <w:pPr>
              <w:widowControl/>
              <w:snapToGrid w:val="0"/>
              <w:jc w:val="both"/>
              <w:rPr>
                <w:rFonts w:ascii="Arial" w:eastAsia="Times New Roman" w:hAnsi="Arial" w:cs="Arial"/>
                <w:kern w:val="0"/>
                <w:sz w:val="24"/>
                <w:lang w:eastAsia="ar-SA"/>
              </w:rPr>
            </w:pPr>
            <w:r w:rsidRPr="008D2320">
              <w:rPr>
                <w:rFonts w:ascii="Arial" w:eastAsia="Times New Roman" w:hAnsi="Arial" w:cs="Arial"/>
                <w:kern w:val="0"/>
                <w:sz w:val="24"/>
                <w:lang w:eastAsia="ar-SA"/>
              </w:rPr>
              <w:t>Раздел 4</w:t>
            </w:r>
          </w:p>
        </w:tc>
        <w:tc>
          <w:tcPr>
            <w:tcW w:w="6506" w:type="dxa"/>
            <w:shd w:val="clear" w:color="auto" w:fill="auto"/>
          </w:tcPr>
          <w:p w:rsidR="008D2320" w:rsidRPr="008D2320" w:rsidRDefault="008D2320" w:rsidP="008D2320">
            <w:pPr>
              <w:widowControl/>
              <w:snapToGrid w:val="0"/>
              <w:jc w:val="both"/>
              <w:rPr>
                <w:rFonts w:ascii="Arial" w:eastAsia="Times New Roman" w:hAnsi="Arial" w:cs="Arial"/>
                <w:kern w:val="0"/>
                <w:sz w:val="24"/>
                <w:lang w:eastAsia="ar-SA"/>
              </w:rPr>
            </w:pPr>
            <w:r w:rsidRPr="008D2320">
              <w:rPr>
                <w:rFonts w:ascii="Arial" w:eastAsia="Times New Roman" w:hAnsi="Arial" w:cs="Arial"/>
                <w:kern w:val="0"/>
                <w:sz w:val="24"/>
                <w:lang w:eastAsia="ar-SA"/>
              </w:rPr>
              <w:t>Порядок, место, дату начала, дата и время окончания срока подачи заявок на участие в конкурсе.</w:t>
            </w:r>
          </w:p>
        </w:tc>
        <w:tc>
          <w:tcPr>
            <w:tcW w:w="993" w:type="dxa"/>
            <w:shd w:val="clear" w:color="auto" w:fill="auto"/>
          </w:tcPr>
          <w:p w:rsidR="008D2320" w:rsidRPr="008D2320" w:rsidRDefault="008D2320" w:rsidP="008D2320">
            <w:pPr>
              <w:widowControl/>
              <w:snapToGrid w:val="0"/>
              <w:jc w:val="both"/>
              <w:rPr>
                <w:rFonts w:ascii="Arial" w:eastAsia="Times New Roman" w:hAnsi="Arial" w:cs="Arial"/>
                <w:kern w:val="0"/>
                <w:sz w:val="24"/>
                <w:lang w:eastAsia="ar-SA"/>
              </w:rPr>
            </w:pPr>
          </w:p>
        </w:tc>
      </w:tr>
      <w:tr w:rsidR="008D2320" w:rsidRPr="008D2320" w:rsidTr="008D2320">
        <w:tc>
          <w:tcPr>
            <w:tcW w:w="1999" w:type="dxa"/>
            <w:shd w:val="clear" w:color="auto" w:fill="auto"/>
          </w:tcPr>
          <w:p w:rsidR="008D2320" w:rsidRPr="008D2320" w:rsidRDefault="008D2320" w:rsidP="008D2320">
            <w:pPr>
              <w:widowControl/>
              <w:snapToGrid w:val="0"/>
              <w:jc w:val="both"/>
              <w:rPr>
                <w:rFonts w:ascii="Arial" w:eastAsia="Times New Roman" w:hAnsi="Arial" w:cs="Arial"/>
                <w:kern w:val="0"/>
                <w:sz w:val="24"/>
                <w:lang w:eastAsia="ar-SA"/>
              </w:rPr>
            </w:pPr>
          </w:p>
          <w:p w:rsidR="008D2320" w:rsidRPr="008D2320" w:rsidRDefault="008D2320" w:rsidP="008D2320">
            <w:pPr>
              <w:widowControl/>
              <w:snapToGrid w:val="0"/>
              <w:jc w:val="both"/>
              <w:rPr>
                <w:rFonts w:ascii="Arial" w:eastAsia="Times New Roman" w:hAnsi="Arial" w:cs="Arial"/>
                <w:kern w:val="0"/>
                <w:sz w:val="24"/>
                <w:lang w:eastAsia="ar-SA"/>
              </w:rPr>
            </w:pPr>
            <w:r w:rsidRPr="008D2320">
              <w:rPr>
                <w:rFonts w:ascii="Arial" w:eastAsia="Times New Roman" w:hAnsi="Arial" w:cs="Arial"/>
                <w:kern w:val="0"/>
                <w:sz w:val="24"/>
                <w:lang w:eastAsia="ar-SA"/>
              </w:rPr>
              <w:t>Раздел 5</w:t>
            </w:r>
          </w:p>
        </w:tc>
        <w:tc>
          <w:tcPr>
            <w:tcW w:w="6506" w:type="dxa"/>
            <w:shd w:val="clear" w:color="auto" w:fill="auto"/>
          </w:tcPr>
          <w:p w:rsidR="008D2320" w:rsidRPr="008D2320" w:rsidRDefault="008D2320" w:rsidP="008D2320">
            <w:pPr>
              <w:widowControl/>
              <w:snapToGrid w:val="0"/>
              <w:rPr>
                <w:rFonts w:ascii="Arial" w:eastAsia="Times New Roman" w:hAnsi="Arial" w:cs="Arial"/>
                <w:kern w:val="0"/>
                <w:sz w:val="24"/>
                <w:lang w:eastAsia="ar-SA"/>
              </w:rPr>
            </w:pPr>
          </w:p>
          <w:p w:rsidR="008D2320" w:rsidRPr="008D2320" w:rsidRDefault="008D2320" w:rsidP="008D2320">
            <w:pPr>
              <w:widowControl/>
              <w:snapToGrid w:val="0"/>
              <w:rPr>
                <w:rFonts w:ascii="Arial" w:eastAsia="Times New Roman" w:hAnsi="Arial" w:cs="Arial"/>
                <w:kern w:val="0"/>
                <w:sz w:val="24"/>
                <w:lang w:eastAsia="ar-SA"/>
              </w:rPr>
            </w:pPr>
            <w:r w:rsidRPr="008D2320">
              <w:rPr>
                <w:rFonts w:ascii="Arial" w:eastAsia="Times New Roman" w:hAnsi="Arial" w:cs="Arial"/>
                <w:kern w:val="0"/>
                <w:sz w:val="24"/>
                <w:lang w:eastAsia="ar-SA"/>
              </w:rPr>
              <w:t>Требования к участникам конкурса</w:t>
            </w:r>
          </w:p>
        </w:tc>
        <w:tc>
          <w:tcPr>
            <w:tcW w:w="993" w:type="dxa"/>
            <w:shd w:val="clear" w:color="auto" w:fill="auto"/>
          </w:tcPr>
          <w:p w:rsidR="008D2320" w:rsidRPr="008D2320" w:rsidRDefault="008D2320" w:rsidP="008D2320">
            <w:pPr>
              <w:widowControl/>
              <w:snapToGrid w:val="0"/>
              <w:jc w:val="both"/>
              <w:rPr>
                <w:rFonts w:ascii="Arial" w:eastAsia="Times New Roman" w:hAnsi="Arial" w:cs="Arial"/>
                <w:kern w:val="0"/>
                <w:sz w:val="24"/>
                <w:lang w:eastAsia="ar-SA"/>
              </w:rPr>
            </w:pPr>
          </w:p>
          <w:p w:rsidR="008D2320" w:rsidRPr="008D2320" w:rsidRDefault="008D2320" w:rsidP="008D2320">
            <w:pPr>
              <w:widowControl/>
              <w:jc w:val="both"/>
              <w:rPr>
                <w:rFonts w:ascii="Arial" w:eastAsia="Times New Roman" w:hAnsi="Arial" w:cs="Arial"/>
                <w:kern w:val="0"/>
                <w:sz w:val="24"/>
                <w:lang w:eastAsia="ar-SA"/>
              </w:rPr>
            </w:pPr>
          </w:p>
        </w:tc>
      </w:tr>
      <w:tr w:rsidR="008D2320" w:rsidRPr="008D2320" w:rsidTr="008D2320">
        <w:tc>
          <w:tcPr>
            <w:tcW w:w="1999" w:type="dxa"/>
            <w:shd w:val="clear" w:color="auto" w:fill="auto"/>
          </w:tcPr>
          <w:p w:rsidR="008D2320" w:rsidRPr="008D2320" w:rsidRDefault="008D2320" w:rsidP="008D2320">
            <w:pPr>
              <w:widowControl/>
              <w:snapToGrid w:val="0"/>
              <w:jc w:val="both"/>
              <w:rPr>
                <w:rFonts w:ascii="Arial" w:eastAsia="Times New Roman" w:hAnsi="Arial" w:cs="Arial"/>
                <w:kern w:val="0"/>
                <w:sz w:val="24"/>
                <w:lang w:eastAsia="ar-SA"/>
              </w:rPr>
            </w:pPr>
          </w:p>
          <w:p w:rsidR="008D2320" w:rsidRPr="008D2320" w:rsidRDefault="008D2320" w:rsidP="008D2320">
            <w:pPr>
              <w:widowControl/>
              <w:snapToGrid w:val="0"/>
              <w:jc w:val="both"/>
              <w:rPr>
                <w:rFonts w:ascii="Arial" w:eastAsia="Times New Roman" w:hAnsi="Arial" w:cs="Arial"/>
                <w:kern w:val="0"/>
                <w:sz w:val="24"/>
                <w:lang w:eastAsia="ar-SA"/>
              </w:rPr>
            </w:pPr>
            <w:r w:rsidRPr="008D2320">
              <w:rPr>
                <w:rFonts w:ascii="Arial" w:eastAsia="Times New Roman" w:hAnsi="Arial" w:cs="Arial"/>
                <w:kern w:val="0"/>
                <w:sz w:val="24"/>
                <w:lang w:eastAsia="ar-SA"/>
              </w:rPr>
              <w:t>Раздел 6</w:t>
            </w:r>
          </w:p>
        </w:tc>
        <w:tc>
          <w:tcPr>
            <w:tcW w:w="6506" w:type="dxa"/>
            <w:shd w:val="clear" w:color="auto" w:fill="auto"/>
          </w:tcPr>
          <w:p w:rsidR="008D2320" w:rsidRPr="008D2320" w:rsidRDefault="008D2320" w:rsidP="008D2320">
            <w:pPr>
              <w:widowControl/>
              <w:snapToGrid w:val="0"/>
              <w:jc w:val="both"/>
              <w:rPr>
                <w:rFonts w:ascii="Arial" w:eastAsia="Times New Roman" w:hAnsi="Arial" w:cs="Arial"/>
                <w:kern w:val="0"/>
                <w:sz w:val="24"/>
                <w:lang w:eastAsia="ar-SA"/>
              </w:rPr>
            </w:pPr>
          </w:p>
          <w:p w:rsidR="008D2320" w:rsidRPr="008D2320" w:rsidRDefault="008D2320" w:rsidP="008D2320">
            <w:pPr>
              <w:widowControl/>
              <w:snapToGrid w:val="0"/>
              <w:jc w:val="both"/>
              <w:rPr>
                <w:rFonts w:ascii="Arial" w:eastAsia="Times New Roman" w:hAnsi="Arial" w:cs="Arial"/>
                <w:kern w:val="0"/>
                <w:sz w:val="24"/>
                <w:lang w:eastAsia="ar-SA"/>
              </w:rPr>
            </w:pPr>
            <w:r w:rsidRPr="008D2320">
              <w:rPr>
                <w:rFonts w:ascii="Arial" w:eastAsia="Times New Roman" w:hAnsi="Arial" w:cs="Arial"/>
                <w:kern w:val="0"/>
                <w:sz w:val="24"/>
                <w:lang w:eastAsia="ar-SA"/>
              </w:rPr>
              <w:t xml:space="preserve">Порядок и срок отзыва, изменения поданных заявок. </w:t>
            </w:r>
          </w:p>
        </w:tc>
        <w:tc>
          <w:tcPr>
            <w:tcW w:w="993" w:type="dxa"/>
            <w:shd w:val="clear" w:color="auto" w:fill="auto"/>
          </w:tcPr>
          <w:p w:rsidR="008D2320" w:rsidRPr="008D2320" w:rsidRDefault="008D2320" w:rsidP="008D2320">
            <w:pPr>
              <w:widowControl/>
              <w:snapToGrid w:val="0"/>
              <w:jc w:val="both"/>
              <w:rPr>
                <w:rFonts w:ascii="Arial" w:eastAsia="Times New Roman" w:hAnsi="Arial" w:cs="Arial"/>
                <w:kern w:val="0"/>
                <w:sz w:val="24"/>
                <w:lang w:eastAsia="ar-SA"/>
              </w:rPr>
            </w:pPr>
          </w:p>
        </w:tc>
      </w:tr>
      <w:tr w:rsidR="008D2320" w:rsidRPr="008D2320" w:rsidTr="008D2320">
        <w:tc>
          <w:tcPr>
            <w:tcW w:w="1999" w:type="dxa"/>
            <w:shd w:val="clear" w:color="auto" w:fill="auto"/>
          </w:tcPr>
          <w:p w:rsidR="008D2320" w:rsidRPr="008D2320" w:rsidRDefault="008D2320" w:rsidP="008D2320">
            <w:pPr>
              <w:widowControl/>
              <w:snapToGrid w:val="0"/>
              <w:jc w:val="both"/>
              <w:rPr>
                <w:rFonts w:ascii="Arial" w:eastAsia="Times New Roman" w:hAnsi="Arial" w:cs="Arial"/>
                <w:kern w:val="0"/>
                <w:sz w:val="24"/>
                <w:lang w:eastAsia="ar-SA"/>
              </w:rPr>
            </w:pPr>
          </w:p>
          <w:p w:rsidR="008D2320" w:rsidRPr="008D2320" w:rsidRDefault="008D2320" w:rsidP="008D2320">
            <w:pPr>
              <w:widowControl/>
              <w:snapToGrid w:val="0"/>
              <w:jc w:val="both"/>
              <w:rPr>
                <w:rFonts w:ascii="Arial" w:eastAsia="Times New Roman" w:hAnsi="Arial" w:cs="Arial"/>
                <w:kern w:val="0"/>
                <w:sz w:val="24"/>
                <w:lang w:eastAsia="ar-SA"/>
              </w:rPr>
            </w:pPr>
            <w:r w:rsidRPr="008D2320">
              <w:rPr>
                <w:rFonts w:ascii="Arial" w:eastAsia="Times New Roman" w:hAnsi="Arial" w:cs="Arial"/>
                <w:kern w:val="0"/>
                <w:sz w:val="24"/>
                <w:lang w:eastAsia="ar-SA"/>
              </w:rPr>
              <w:t>Раздел 7</w:t>
            </w:r>
          </w:p>
        </w:tc>
        <w:tc>
          <w:tcPr>
            <w:tcW w:w="6506" w:type="dxa"/>
            <w:shd w:val="clear" w:color="auto" w:fill="auto"/>
          </w:tcPr>
          <w:p w:rsidR="008D2320" w:rsidRPr="008D2320" w:rsidRDefault="008D2320" w:rsidP="008D2320">
            <w:pPr>
              <w:widowControl/>
              <w:snapToGrid w:val="0"/>
              <w:rPr>
                <w:rFonts w:ascii="Arial" w:eastAsia="Times New Roman" w:hAnsi="Arial" w:cs="Arial"/>
                <w:kern w:val="0"/>
                <w:sz w:val="24"/>
                <w:lang w:eastAsia="ar-SA"/>
              </w:rPr>
            </w:pPr>
          </w:p>
          <w:p w:rsidR="008D2320" w:rsidRPr="008D2320" w:rsidRDefault="008D2320" w:rsidP="008D2320">
            <w:pPr>
              <w:widowControl/>
              <w:snapToGrid w:val="0"/>
              <w:rPr>
                <w:rFonts w:ascii="Arial" w:eastAsia="Times New Roman" w:hAnsi="Arial" w:cs="Arial"/>
                <w:kern w:val="0"/>
                <w:sz w:val="24"/>
                <w:lang w:eastAsia="ar-SA"/>
              </w:rPr>
            </w:pPr>
            <w:r w:rsidRPr="008D2320">
              <w:rPr>
                <w:rFonts w:ascii="Arial" w:eastAsia="Times New Roman" w:hAnsi="Arial" w:cs="Arial"/>
                <w:kern w:val="0"/>
                <w:sz w:val="24"/>
                <w:lang w:eastAsia="ar-SA"/>
              </w:rPr>
              <w:t>Формы, порядок, даты начала и окончания срока предоставления заявителям разъяснений положений конкурсной документации</w:t>
            </w:r>
          </w:p>
          <w:p w:rsidR="008D2320" w:rsidRPr="008D2320" w:rsidRDefault="008D2320" w:rsidP="008D2320">
            <w:pPr>
              <w:widowControl/>
              <w:jc w:val="both"/>
              <w:rPr>
                <w:rFonts w:ascii="Arial" w:eastAsia="Times New Roman" w:hAnsi="Arial" w:cs="Arial"/>
                <w:kern w:val="0"/>
                <w:sz w:val="24"/>
                <w:lang w:eastAsia="ar-SA"/>
              </w:rPr>
            </w:pPr>
          </w:p>
        </w:tc>
        <w:tc>
          <w:tcPr>
            <w:tcW w:w="993" w:type="dxa"/>
            <w:shd w:val="clear" w:color="auto" w:fill="auto"/>
          </w:tcPr>
          <w:p w:rsidR="008D2320" w:rsidRPr="008D2320" w:rsidRDefault="008D2320" w:rsidP="008D2320">
            <w:pPr>
              <w:widowControl/>
              <w:snapToGrid w:val="0"/>
              <w:jc w:val="both"/>
              <w:rPr>
                <w:rFonts w:ascii="Arial" w:eastAsia="Times New Roman" w:hAnsi="Arial" w:cs="Arial"/>
                <w:kern w:val="0"/>
                <w:sz w:val="24"/>
                <w:lang w:eastAsia="ar-SA"/>
              </w:rPr>
            </w:pPr>
          </w:p>
        </w:tc>
      </w:tr>
      <w:tr w:rsidR="008D2320" w:rsidRPr="008D2320" w:rsidTr="008D2320">
        <w:tc>
          <w:tcPr>
            <w:tcW w:w="1999" w:type="dxa"/>
            <w:shd w:val="clear" w:color="auto" w:fill="auto"/>
          </w:tcPr>
          <w:p w:rsidR="008D2320" w:rsidRPr="008D2320" w:rsidRDefault="008D2320" w:rsidP="008D2320">
            <w:pPr>
              <w:widowControl/>
              <w:snapToGrid w:val="0"/>
              <w:jc w:val="both"/>
              <w:rPr>
                <w:rFonts w:ascii="Arial" w:eastAsia="Times New Roman" w:hAnsi="Arial" w:cs="Arial"/>
                <w:kern w:val="0"/>
                <w:sz w:val="24"/>
                <w:lang w:eastAsia="ar-SA"/>
              </w:rPr>
            </w:pPr>
            <w:r w:rsidRPr="008D2320">
              <w:rPr>
                <w:rFonts w:ascii="Arial" w:eastAsia="Times New Roman" w:hAnsi="Arial" w:cs="Arial"/>
                <w:kern w:val="0"/>
                <w:sz w:val="24"/>
                <w:lang w:eastAsia="ar-SA"/>
              </w:rPr>
              <w:t>Раздел 8</w:t>
            </w:r>
          </w:p>
        </w:tc>
        <w:tc>
          <w:tcPr>
            <w:tcW w:w="6506" w:type="dxa"/>
            <w:shd w:val="clear" w:color="auto" w:fill="auto"/>
          </w:tcPr>
          <w:p w:rsidR="008D2320" w:rsidRPr="008D2320" w:rsidRDefault="008D2320" w:rsidP="008D2320">
            <w:pPr>
              <w:widowControl/>
              <w:snapToGrid w:val="0"/>
              <w:rPr>
                <w:rFonts w:ascii="Arial" w:eastAsia="Times New Roman" w:hAnsi="Arial" w:cs="Arial"/>
                <w:kern w:val="0"/>
                <w:sz w:val="24"/>
                <w:lang w:eastAsia="ar-SA"/>
              </w:rPr>
            </w:pPr>
            <w:r w:rsidRPr="008D2320">
              <w:rPr>
                <w:rFonts w:ascii="Arial" w:eastAsia="Times New Roman" w:hAnsi="Arial" w:cs="Arial"/>
                <w:kern w:val="0"/>
                <w:sz w:val="24"/>
                <w:lang w:eastAsia="ar-SA"/>
              </w:rPr>
              <w:t xml:space="preserve">Место, порядок, дата и время вскрытия конвертов с заявками на участие в конкурсе </w:t>
            </w:r>
          </w:p>
          <w:p w:rsidR="008D2320" w:rsidRPr="008D2320" w:rsidRDefault="008D2320" w:rsidP="008D2320">
            <w:pPr>
              <w:widowControl/>
              <w:jc w:val="both"/>
              <w:rPr>
                <w:rFonts w:ascii="Arial" w:eastAsia="Times New Roman" w:hAnsi="Arial" w:cs="Arial"/>
                <w:kern w:val="0"/>
                <w:sz w:val="24"/>
                <w:lang w:eastAsia="ar-SA"/>
              </w:rPr>
            </w:pPr>
          </w:p>
        </w:tc>
        <w:tc>
          <w:tcPr>
            <w:tcW w:w="993" w:type="dxa"/>
            <w:shd w:val="clear" w:color="auto" w:fill="auto"/>
          </w:tcPr>
          <w:p w:rsidR="008D2320" w:rsidRPr="008D2320" w:rsidRDefault="008D2320" w:rsidP="008D2320">
            <w:pPr>
              <w:widowControl/>
              <w:snapToGrid w:val="0"/>
              <w:jc w:val="both"/>
              <w:rPr>
                <w:rFonts w:ascii="Arial" w:eastAsia="Times New Roman" w:hAnsi="Arial" w:cs="Arial"/>
                <w:kern w:val="0"/>
                <w:sz w:val="24"/>
                <w:lang w:eastAsia="ar-SA"/>
              </w:rPr>
            </w:pPr>
          </w:p>
        </w:tc>
      </w:tr>
      <w:tr w:rsidR="008D2320" w:rsidRPr="008D2320" w:rsidTr="008D2320">
        <w:tc>
          <w:tcPr>
            <w:tcW w:w="1999" w:type="dxa"/>
            <w:shd w:val="clear" w:color="auto" w:fill="auto"/>
          </w:tcPr>
          <w:p w:rsidR="008D2320" w:rsidRPr="008D2320" w:rsidRDefault="008D2320" w:rsidP="008D2320">
            <w:pPr>
              <w:widowControl/>
              <w:snapToGrid w:val="0"/>
              <w:jc w:val="both"/>
              <w:rPr>
                <w:rFonts w:ascii="Arial" w:eastAsia="Times New Roman" w:hAnsi="Arial" w:cs="Arial"/>
                <w:kern w:val="0"/>
                <w:sz w:val="24"/>
                <w:lang w:eastAsia="ar-SA"/>
              </w:rPr>
            </w:pPr>
            <w:r w:rsidRPr="008D2320">
              <w:rPr>
                <w:rFonts w:ascii="Arial" w:eastAsia="Times New Roman" w:hAnsi="Arial" w:cs="Arial"/>
                <w:kern w:val="0"/>
                <w:sz w:val="24"/>
                <w:lang w:eastAsia="ar-SA"/>
              </w:rPr>
              <w:t>Раздел 9</w:t>
            </w:r>
          </w:p>
        </w:tc>
        <w:tc>
          <w:tcPr>
            <w:tcW w:w="6506" w:type="dxa"/>
            <w:shd w:val="clear" w:color="auto" w:fill="auto"/>
          </w:tcPr>
          <w:p w:rsidR="008D2320" w:rsidRPr="008D2320" w:rsidRDefault="008D2320" w:rsidP="008D2320">
            <w:pPr>
              <w:widowControl/>
              <w:snapToGrid w:val="0"/>
              <w:rPr>
                <w:rFonts w:ascii="Arial" w:eastAsia="Times New Roman" w:hAnsi="Arial" w:cs="Arial"/>
                <w:kern w:val="0"/>
                <w:sz w:val="24"/>
                <w:lang w:eastAsia="ar-SA"/>
              </w:rPr>
            </w:pPr>
            <w:r w:rsidRPr="008D2320">
              <w:rPr>
                <w:rFonts w:ascii="Arial" w:eastAsia="Times New Roman" w:hAnsi="Arial" w:cs="Arial"/>
                <w:kern w:val="0"/>
                <w:sz w:val="24"/>
                <w:lang w:eastAsia="ar-SA"/>
              </w:rPr>
              <w:t>Порядок рассмотрения заявок на участие в конкурсе</w:t>
            </w:r>
          </w:p>
          <w:p w:rsidR="008D2320" w:rsidRPr="008D2320" w:rsidRDefault="008D2320" w:rsidP="008D2320">
            <w:pPr>
              <w:widowControl/>
              <w:jc w:val="both"/>
              <w:rPr>
                <w:rFonts w:ascii="Arial" w:eastAsia="Times New Roman" w:hAnsi="Arial" w:cs="Arial"/>
                <w:kern w:val="0"/>
                <w:sz w:val="24"/>
                <w:lang w:eastAsia="ar-SA"/>
              </w:rPr>
            </w:pPr>
          </w:p>
        </w:tc>
        <w:tc>
          <w:tcPr>
            <w:tcW w:w="993" w:type="dxa"/>
            <w:shd w:val="clear" w:color="auto" w:fill="auto"/>
          </w:tcPr>
          <w:p w:rsidR="008D2320" w:rsidRPr="008D2320" w:rsidRDefault="008D2320" w:rsidP="008D2320">
            <w:pPr>
              <w:widowControl/>
              <w:snapToGrid w:val="0"/>
              <w:jc w:val="both"/>
              <w:rPr>
                <w:rFonts w:ascii="Arial" w:eastAsia="Times New Roman" w:hAnsi="Arial" w:cs="Arial"/>
                <w:kern w:val="0"/>
                <w:sz w:val="24"/>
                <w:lang w:eastAsia="ar-SA"/>
              </w:rPr>
            </w:pPr>
          </w:p>
        </w:tc>
      </w:tr>
      <w:tr w:rsidR="008D2320" w:rsidRPr="008D2320" w:rsidTr="008D2320">
        <w:tc>
          <w:tcPr>
            <w:tcW w:w="1999" w:type="dxa"/>
            <w:shd w:val="clear" w:color="auto" w:fill="auto"/>
          </w:tcPr>
          <w:p w:rsidR="008D2320" w:rsidRPr="008D2320" w:rsidRDefault="008D2320" w:rsidP="008D2320">
            <w:pPr>
              <w:widowControl/>
              <w:snapToGrid w:val="0"/>
              <w:jc w:val="both"/>
              <w:rPr>
                <w:rFonts w:ascii="Arial" w:eastAsia="Times New Roman" w:hAnsi="Arial" w:cs="Arial"/>
                <w:kern w:val="0"/>
                <w:sz w:val="24"/>
                <w:lang w:eastAsia="ar-SA"/>
              </w:rPr>
            </w:pPr>
            <w:r w:rsidRPr="008D2320">
              <w:rPr>
                <w:rFonts w:ascii="Arial" w:eastAsia="Times New Roman" w:hAnsi="Arial" w:cs="Arial"/>
                <w:kern w:val="0"/>
                <w:sz w:val="24"/>
                <w:lang w:eastAsia="ar-SA"/>
              </w:rPr>
              <w:t>Раздел 10</w:t>
            </w:r>
          </w:p>
        </w:tc>
        <w:tc>
          <w:tcPr>
            <w:tcW w:w="6506" w:type="dxa"/>
            <w:shd w:val="clear" w:color="auto" w:fill="auto"/>
          </w:tcPr>
          <w:p w:rsidR="008D2320" w:rsidRPr="008D2320" w:rsidRDefault="008D2320" w:rsidP="008D2320">
            <w:pPr>
              <w:widowControl/>
              <w:snapToGrid w:val="0"/>
              <w:rPr>
                <w:rFonts w:ascii="Arial" w:eastAsia="Times New Roman" w:hAnsi="Arial" w:cs="Arial"/>
                <w:kern w:val="0"/>
                <w:sz w:val="24"/>
                <w:lang w:eastAsia="ar-SA"/>
              </w:rPr>
            </w:pPr>
            <w:r w:rsidRPr="008D2320">
              <w:rPr>
                <w:rFonts w:ascii="Arial" w:eastAsia="Times New Roman" w:hAnsi="Arial" w:cs="Arial"/>
                <w:kern w:val="0"/>
                <w:sz w:val="24"/>
                <w:lang w:eastAsia="ar-SA"/>
              </w:rPr>
              <w:t>Порядок оценки и сопоставления заявок на участие в конкурсе</w:t>
            </w:r>
          </w:p>
          <w:p w:rsidR="008D2320" w:rsidRPr="008D2320" w:rsidRDefault="008D2320" w:rsidP="008D2320">
            <w:pPr>
              <w:widowControl/>
              <w:jc w:val="both"/>
              <w:rPr>
                <w:rFonts w:ascii="Arial" w:eastAsia="Times New Roman" w:hAnsi="Arial" w:cs="Arial"/>
                <w:kern w:val="0"/>
                <w:sz w:val="24"/>
                <w:lang w:eastAsia="ar-SA"/>
              </w:rPr>
            </w:pPr>
          </w:p>
        </w:tc>
        <w:tc>
          <w:tcPr>
            <w:tcW w:w="993" w:type="dxa"/>
            <w:shd w:val="clear" w:color="auto" w:fill="auto"/>
          </w:tcPr>
          <w:p w:rsidR="008D2320" w:rsidRPr="008D2320" w:rsidRDefault="008D2320" w:rsidP="008D2320">
            <w:pPr>
              <w:widowControl/>
              <w:snapToGrid w:val="0"/>
              <w:jc w:val="both"/>
              <w:rPr>
                <w:rFonts w:ascii="Arial" w:eastAsia="Times New Roman" w:hAnsi="Arial" w:cs="Arial"/>
                <w:kern w:val="0"/>
                <w:sz w:val="24"/>
                <w:lang w:eastAsia="ar-SA"/>
              </w:rPr>
            </w:pPr>
          </w:p>
        </w:tc>
      </w:tr>
      <w:tr w:rsidR="008D2320" w:rsidRPr="008D2320" w:rsidTr="008D2320">
        <w:tc>
          <w:tcPr>
            <w:tcW w:w="1999" w:type="dxa"/>
            <w:shd w:val="clear" w:color="auto" w:fill="auto"/>
          </w:tcPr>
          <w:p w:rsidR="008D2320" w:rsidRPr="008D2320" w:rsidRDefault="008D2320" w:rsidP="008D2320">
            <w:pPr>
              <w:widowControl/>
              <w:snapToGrid w:val="0"/>
              <w:jc w:val="both"/>
              <w:rPr>
                <w:rFonts w:ascii="Arial" w:eastAsia="Times New Roman" w:hAnsi="Arial" w:cs="Arial"/>
                <w:kern w:val="0"/>
                <w:sz w:val="24"/>
                <w:lang w:eastAsia="ar-SA"/>
              </w:rPr>
            </w:pPr>
            <w:r w:rsidRPr="008D2320">
              <w:rPr>
                <w:rFonts w:ascii="Arial" w:eastAsia="Times New Roman" w:hAnsi="Arial" w:cs="Arial"/>
                <w:kern w:val="0"/>
                <w:sz w:val="24"/>
                <w:lang w:eastAsia="ar-SA"/>
              </w:rPr>
              <w:t>Раздел 11</w:t>
            </w:r>
          </w:p>
          <w:p w:rsidR="008D2320" w:rsidRPr="008D2320" w:rsidRDefault="008D2320" w:rsidP="008D2320">
            <w:pPr>
              <w:widowControl/>
              <w:snapToGrid w:val="0"/>
              <w:jc w:val="both"/>
              <w:rPr>
                <w:rFonts w:ascii="Arial" w:eastAsia="Times New Roman" w:hAnsi="Arial" w:cs="Arial"/>
                <w:kern w:val="0"/>
                <w:sz w:val="24"/>
                <w:lang w:eastAsia="ar-SA"/>
              </w:rPr>
            </w:pPr>
          </w:p>
          <w:p w:rsidR="008D2320" w:rsidRPr="008D2320" w:rsidRDefault="008D2320" w:rsidP="008D2320">
            <w:pPr>
              <w:widowControl/>
              <w:snapToGrid w:val="0"/>
              <w:jc w:val="both"/>
              <w:rPr>
                <w:rFonts w:ascii="Arial" w:eastAsia="Times New Roman" w:hAnsi="Arial" w:cs="Arial"/>
                <w:kern w:val="0"/>
                <w:sz w:val="24"/>
                <w:lang w:eastAsia="ar-SA"/>
              </w:rPr>
            </w:pPr>
            <w:r w:rsidRPr="008D2320">
              <w:rPr>
                <w:rFonts w:ascii="Arial" w:eastAsia="Times New Roman" w:hAnsi="Arial" w:cs="Arial"/>
                <w:kern w:val="0"/>
                <w:sz w:val="24"/>
                <w:lang w:eastAsia="ar-SA"/>
              </w:rPr>
              <w:t>Раздел 11</w:t>
            </w:r>
          </w:p>
          <w:p w:rsidR="008D2320" w:rsidRPr="008D2320" w:rsidRDefault="008D2320" w:rsidP="008D2320">
            <w:pPr>
              <w:widowControl/>
              <w:snapToGrid w:val="0"/>
              <w:jc w:val="both"/>
              <w:rPr>
                <w:rFonts w:ascii="Arial" w:eastAsia="Times New Roman" w:hAnsi="Arial" w:cs="Arial"/>
                <w:kern w:val="0"/>
                <w:sz w:val="24"/>
                <w:lang w:eastAsia="ar-SA"/>
              </w:rPr>
            </w:pPr>
          </w:p>
          <w:p w:rsidR="008D2320" w:rsidRPr="008D2320" w:rsidRDefault="008D2320" w:rsidP="008D2320">
            <w:pPr>
              <w:widowControl/>
              <w:snapToGrid w:val="0"/>
              <w:jc w:val="both"/>
              <w:rPr>
                <w:rFonts w:ascii="Arial" w:eastAsia="Times New Roman" w:hAnsi="Arial" w:cs="Arial"/>
                <w:kern w:val="0"/>
                <w:sz w:val="24"/>
                <w:lang w:eastAsia="ar-SA"/>
              </w:rPr>
            </w:pPr>
            <w:r w:rsidRPr="008D2320">
              <w:rPr>
                <w:rFonts w:ascii="Arial" w:eastAsia="Times New Roman" w:hAnsi="Arial" w:cs="Arial"/>
                <w:kern w:val="0"/>
                <w:sz w:val="24"/>
                <w:lang w:eastAsia="ar-SA"/>
              </w:rPr>
              <w:t>Раздел 11</w:t>
            </w:r>
          </w:p>
          <w:p w:rsidR="008D2320" w:rsidRPr="008D2320" w:rsidRDefault="008D2320" w:rsidP="008D2320">
            <w:pPr>
              <w:widowControl/>
              <w:snapToGrid w:val="0"/>
              <w:jc w:val="both"/>
              <w:rPr>
                <w:rFonts w:ascii="Arial" w:eastAsia="Times New Roman" w:hAnsi="Arial" w:cs="Arial"/>
                <w:kern w:val="0"/>
                <w:sz w:val="24"/>
                <w:lang w:eastAsia="ar-SA"/>
              </w:rPr>
            </w:pPr>
          </w:p>
        </w:tc>
        <w:tc>
          <w:tcPr>
            <w:tcW w:w="6506" w:type="dxa"/>
            <w:shd w:val="clear" w:color="auto" w:fill="auto"/>
          </w:tcPr>
          <w:p w:rsidR="008D2320" w:rsidRPr="008D2320" w:rsidRDefault="008D2320" w:rsidP="008D2320">
            <w:pPr>
              <w:widowControl/>
              <w:snapToGrid w:val="0"/>
              <w:rPr>
                <w:rFonts w:ascii="Arial" w:eastAsia="Times New Roman" w:hAnsi="Arial" w:cs="Arial"/>
                <w:kern w:val="0"/>
                <w:sz w:val="24"/>
                <w:lang w:eastAsia="ar-SA"/>
              </w:rPr>
            </w:pPr>
            <w:r w:rsidRPr="008D2320">
              <w:rPr>
                <w:rFonts w:ascii="Arial" w:eastAsia="Times New Roman" w:hAnsi="Arial" w:cs="Arial"/>
                <w:kern w:val="0"/>
                <w:sz w:val="24"/>
                <w:lang w:eastAsia="ar-SA"/>
              </w:rPr>
              <w:t>Заключение договора по результатам  конкурса.</w:t>
            </w:r>
          </w:p>
          <w:p w:rsidR="008D2320" w:rsidRPr="008D2320" w:rsidRDefault="008D2320" w:rsidP="008D2320">
            <w:pPr>
              <w:widowControl/>
              <w:snapToGrid w:val="0"/>
              <w:rPr>
                <w:rFonts w:ascii="Arial" w:eastAsia="Times New Roman" w:hAnsi="Arial" w:cs="Arial"/>
                <w:kern w:val="0"/>
                <w:sz w:val="24"/>
                <w:lang w:eastAsia="ar-SA"/>
              </w:rPr>
            </w:pPr>
          </w:p>
          <w:p w:rsidR="008D2320" w:rsidRPr="008D2320" w:rsidRDefault="008D2320" w:rsidP="008D2320">
            <w:pPr>
              <w:widowControl/>
              <w:snapToGrid w:val="0"/>
              <w:rPr>
                <w:rFonts w:ascii="Arial" w:eastAsia="Times New Roman" w:hAnsi="Arial" w:cs="Arial"/>
                <w:b/>
                <w:bCs/>
                <w:kern w:val="0"/>
                <w:sz w:val="24"/>
                <w:lang w:eastAsia="ar-SA"/>
              </w:rPr>
            </w:pPr>
            <w:r w:rsidRPr="008D2320">
              <w:rPr>
                <w:rFonts w:ascii="Arial" w:eastAsia="Times New Roman" w:hAnsi="Arial" w:cs="Arial"/>
                <w:kern w:val="0"/>
                <w:sz w:val="24"/>
                <w:lang w:eastAsia="ar-SA"/>
              </w:rPr>
              <w:t>Последствия признания конкурса несостоявшимся.</w:t>
            </w:r>
          </w:p>
          <w:p w:rsidR="008D2320" w:rsidRPr="008D2320" w:rsidRDefault="008D2320" w:rsidP="008D2320">
            <w:pPr>
              <w:widowControl/>
              <w:rPr>
                <w:rFonts w:ascii="Arial" w:eastAsia="Times New Roman" w:hAnsi="Arial" w:cs="Arial"/>
                <w:b/>
                <w:bCs/>
                <w:kern w:val="0"/>
                <w:sz w:val="24"/>
                <w:lang w:eastAsia="ar-SA"/>
              </w:rPr>
            </w:pPr>
          </w:p>
          <w:p w:rsidR="008D2320" w:rsidRPr="008D2320" w:rsidRDefault="008D2320" w:rsidP="008D2320">
            <w:pPr>
              <w:widowControl/>
              <w:rPr>
                <w:rFonts w:ascii="Arial" w:eastAsia="Times New Roman" w:hAnsi="Arial" w:cs="Arial"/>
                <w:kern w:val="0"/>
                <w:sz w:val="24"/>
                <w:lang w:eastAsia="ar-SA"/>
              </w:rPr>
            </w:pPr>
            <w:r w:rsidRPr="008D2320">
              <w:rPr>
                <w:rFonts w:ascii="Arial" w:eastAsia="Times New Roman" w:hAnsi="Arial" w:cs="Arial"/>
                <w:kern w:val="0"/>
                <w:sz w:val="24"/>
                <w:lang w:eastAsia="ar-SA"/>
              </w:rPr>
              <w:t>Дата, время, график проведения осмотра имущества, права на которое передаются по договору</w:t>
            </w:r>
            <w:r w:rsidRPr="008D2320">
              <w:rPr>
                <w:rFonts w:ascii="Arial" w:eastAsia="Times New Roman" w:hAnsi="Arial" w:cs="Arial"/>
                <w:b/>
                <w:bCs/>
                <w:kern w:val="0"/>
                <w:sz w:val="24"/>
                <w:lang w:eastAsia="ar-SA"/>
              </w:rPr>
              <w:t>.</w:t>
            </w:r>
          </w:p>
        </w:tc>
        <w:tc>
          <w:tcPr>
            <w:tcW w:w="993" w:type="dxa"/>
            <w:shd w:val="clear" w:color="auto" w:fill="auto"/>
          </w:tcPr>
          <w:p w:rsidR="008D2320" w:rsidRPr="008D2320" w:rsidRDefault="008D2320" w:rsidP="008D2320">
            <w:pPr>
              <w:widowControl/>
              <w:snapToGrid w:val="0"/>
              <w:jc w:val="both"/>
              <w:rPr>
                <w:rFonts w:ascii="Arial" w:eastAsia="Times New Roman" w:hAnsi="Arial" w:cs="Arial"/>
                <w:kern w:val="0"/>
                <w:sz w:val="24"/>
                <w:lang w:eastAsia="ar-SA"/>
              </w:rPr>
            </w:pPr>
          </w:p>
        </w:tc>
      </w:tr>
      <w:tr w:rsidR="008D2320" w:rsidRPr="008D2320" w:rsidTr="008D2320">
        <w:tc>
          <w:tcPr>
            <w:tcW w:w="1999" w:type="dxa"/>
            <w:shd w:val="clear" w:color="auto" w:fill="auto"/>
          </w:tcPr>
          <w:p w:rsidR="008D2320" w:rsidRPr="008D2320" w:rsidRDefault="008D2320" w:rsidP="008D2320">
            <w:pPr>
              <w:widowControl/>
              <w:snapToGrid w:val="0"/>
              <w:jc w:val="both"/>
              <w:rPr>
                <w:rFonts w:ascii="Arial" w:eastAsia="Times New Roman" w:hAnsi="Arial" w:cs="Arial"/>
                <w:kern w:val="0"/>
                <w:sz w:val="24"/>
                <w:lang w:eastAsia="ar-SA"/>
              </w:rPr>
            </w:pPr>
          </w:p>
          <w:p w:rsidR="008D2320" w:rsidRPr="008D2320" w:rsidRDefault="008D2320" w:rsidP="008D2320">
            <w:pPr>
              <w:widowControl/>
              <w:snapToGrid w:val="0"/>
              <w:jc w:val="both"/>
              <w:rPr>
                <w:rFonts w:ascii="Arial" w:eastAsia="Times New Roman" w:hAnsi="Arial" w:cs="Arial"/>
                <w:kern w:val="0"/>
                <w:sz w:val="24"/>
                <w:lang w:eastAsia="ar-SA"/>
              </w:rPr>
            </w:pPr>
            <w:r w:rsidRPr="008D2320">
              <w:rPr>
                <w:rFonts w:ascii="Arial" w:eastAsia="Times New Roman" w:hAnsi="Arial" w:cs="Arial"/>
                <w:kern w:val="0"/>
                <w:sz w:val="24"/>
                <w:lang w:eastAsia="ar-SA"/>
              </w:rPr>
              <w:t>Раздел 11</w:t>
            </w:r>
          </w:p>
          <w:p w:rsidR="008D2320" w:rsidRPr="008D2320" w:rsidRDefault="008D2320" w:rsidP="008D2320">
            <w:pPr>
              <w:widowControl/>
              <w:snapToGrid w:val="0"/>
              <w:jc w:val="both"/>
              <w:rPr>
                <w:rFonts w:ascii="Arial" w:eastAsia="Times New Roman" w:hAnsi="Arial" w:cs="Arial"/>
                <w:kern w:val="0"/>
                <w:sz w:val="24"/>
                <w:lang w:eastAsia="ar-SA"/>
              </w:rPr>
            </w:pPr>
          </w:p>
          <w:p w:rsidR="008D2320" w:rsidRPr="008D2320" w:rsidRDefault="008D2320" w:rsidP="008D2320">
            <w:pPr>
              <w:widowControl/>
              <w:snapToGrid w:val="0"/>
              <w:jc w:val="both"/>
              <w:rPr>
                <w:rFonts w:ascii="Arial" w:eastAsia="Times New Roman" w:hAnsi="Arial" w:cs="Arial"/>
                <w:kern w:val="0"/>
                <w:sz w:val="24"/>
                <w:lang w:eastAsia="ar-SA"/>
              </w:rPr>
            </w:pPr>
            <w:r w:rsidRPr="008D2320">
              <w:rPr>
                <w:rFonts w:ascii="Arial" w:eastAsia="Times New Roman" w:hAnsi="Arial" w:cs="Arial"/>
                <w:kern w:val="0"/>
                <w:sz w:val="24"/>
                <w:lang w:eastAsia="ar-SA"/>
              </w:rPr>
              <w:t>Раздел 11</w:t>
            </w:r>
          </w:p>
          <w:p w:rsidR="008D2320" w:rsidRPr="008D2320" w:rsidRDefault="008D2320" w:rsidP="008D2320">
            <w:pPr>
              <w:widowControl/>
              <w:snapToGrid w:val="0"/>
              <w:jc w:val="both"/>
              <w:rPr>
                <w:rFonts w:ascii="Arial" w:eastAsia="Times New Roman" w:hAnsi="Arial" w:cs="Arial"/>
                <w:kern w:val="0"/>
                <w:sz w:val="24"/>
                <w:lang w:eastAsia="ar-SA"/>
              </w:rPr>
            </w:pPr>
          </w:p>
          <w:p w:rsidR="008D2320" w:rsidRPr="008D2320" w:rsidRDefault="008D2320" w:rsidP="008D2320">
            <w:pPr>
              <w:widowControl/>
              <w:snapToGrid w:val="0"/>
              <w:jc w:val="both"/>
              <w:rPr>
                <w:rFonts w:ascii="Arial" w:eastAsia="Times New Roman" w:hAnsi="Arial" w:cs="Arial"/>
                <w:kern w:val="0"/>
                <w:sz w:val="24"/>
                <w:lang w:eastAsia="ar-SA"/>
              </w:rPr>
            </w:pPr>
          </w:p>
          <w:p w:rsidR="008D2320" w:rsidRPr="008D2320" w:rsidRDefault="008D2320" w:rsidP="008D2320">
            <w:pPr>
              <w:widowControl/>
              <w:snapToGrid w:val="0"/>
              <w:jc w:val="both"/>
              <w:rPr>
                <w:rFonts w:ascii="Arial" w:eastAsia="Times New Roman" w:hAnsi="Arial" w:cs="Arial"/>
                <w:kern w:val="0"/>
                <w:sz w:val="24"/>
                <w:lang w:eastAsia="ar-SA"/>
              </w:rPr>
            </w:pPr>
          </w:p>
          <w:p w:rsidR="008D2320" w:rsidRPr="008D2320" w:rsidRDefault="008D2320" w:rsidP="008D2320">
            <w:pPr>
              <w:widowControl/>
              <w:snapToGrid w:val="0"/>
              <w:jc w:val="both"/>
              <w:rPr>
                <w:rFonts w:ascii="Arial" w:eastAsia="Times New Roman" w:hAnsi="Arial" w:cs="Arial"/>
                <w:kern w:val="0"/>
                <w:sz w:val="24"/>
                <w:lang w:eastAsia="ar-SA"/>
              </w:rPr>
            </w:pPr>
          </w:p>
          <w:p w:rsidR="008D2320" w:rsidRPr="008D2320" w:rsidRDefault="008D2320" w:rsidP="008D2320">
            <w:pPr>
              <w:widowControl/>
              <w:snapToGrid w:val="0"/>
              <w:jc w:val="both"/>
              <w:rPr>
                <w:rFonts w:ascii="Arial" w:eastAsia="Times New Roman" w:hAnsi="Arial" w:cs="Arial"/>
                <w:kern w:val="0"/>
                <w:sz w:val="24"/>
                <w:lang w:eastAsia="ar-SA"/>
              </w:rPr>
            </w:pPr>
            <w:r w:rsidRPr="008D2320">
              <w:rPr>
                <w:rFonts w:ascii="Arial" w:eastAsia="Times New Roman" w:hAnsi="Arial" w:cs="Arial"/>
                <w:kern w:val="0"/>
                <w:sz w:val="24"/>
                <w:lang w:eastAsia="ar-SA"/>
              </w:rPr>
              <w:t>Раздел 11</w:t>
            </w:r>
          </w:p>
          <w:p w:rsidR="008D2320" w:rsidRPr="008D2320" w:rsidRDefault="008D2320" w:rsidP="008D2320">
            <w:pPr>
              <w:widowControl/>
              <w:snapToGrid w:val="0"/>
              <w:jc w:val="both"/>
              <w:rPr>
                <w:rFonts w:ascii="Arial" w:eastAsia="Times New Roman" w:hAnsi="Arial" w:cs="Arial"/>
                <w:kern w:val="0"/>
                <w:sz w:val="24"/>
                <w:lang w:eastAsia="ar-SA"/>
              </w:rPr>
            </w:pPr>
          </w:p>
          <w:p w:rsidR="008D2320" w:rsidRPr="008D2320" w:rsidRDefault="008D2320" w:rsidP="008D2320">
            <w:pPr>
              <w:widowControl/>
              <w:snapToGrid w:val="0"/>
              <w:jc w:val="both"/>
              <w:rPr>
                <w:rFonts w:ascii="Arial" w:eastAsia="Times New Roman" w:hAnsi="Arial" w:cs="Arial"/>
                <w:kern w:val="0"/>
                <w:sz w:val="24"/>
                <w:lang w:eastAsia="ar-SA"/>
              </w:rPr>
            </w:pPr>
            <w:r w:rsidRPr="008D2320">
              <w:rPr>
                <w:rFonts w:ascii="Arial" w:eastAsia="Times New Roman" w:hAnsi="Arial" w:cs="Arial"/>
                <w:kern w:val="0"/>
                <w:sz w:val="24"/>
                <w:lang w:eastAsia="ar-SA"/>
              </w:rPr>
              <w:t>Приложение № 1</w:t>
            </w:r>
          </w:p>
        </w:tc>
        <w:tc>
          <w:tcPr>
            <w:tcW w:w="6506" w:type="dxa"/>
            <w:shd w:val="clear" w:color="auto" w:fill="auto"/>
          </w:tcPr>
          <w:p w:rsidR="008D2320" w:rsidRPr="008D2320" w:rsidRDefault="008D2320" w:rsidP="008D2320">
            <w:pPr>
              <w:widowControl/>
              <w:snapToGrid w:val="0"/>
              <w:jc w:val="both"/>
              <w:rPr>
                <w:rFonts w:ascii="Arial" w:eastAsia="Times New Roman" w:hAnsi="Arial" w:cs="Arial"/>
                <w:kern w:val="0"/>
                <w:sz w:val="24"/>
                <w:lang w:eastAsia="ar-SA"/>
              </w:rPr>
            </w:pPr>
          </w:p>
          <w:p w:rsidR="008D2320" w:rsidRPr="008D2320" w:rsidRDefault="008D2320" w:rsidP="008D2320">
            <w:pPr>
              <w:widowControl/>
              <w:jc w:val="both"/>
              <w:rPr>
                <w:rFonts w:ascii="Arial" w:eastAsia="Times New Roman" w:hAnsi="Arial" w:cs="Arial"/>
                <w:kern w:val="0"/>
                <w:sz w:val="24"/>
                <w:lang w:eastAsia="ar-SA"/>
              </w:rPr>
            </w:pPr>
            <w:r w:rsidRPr="008D2320">
              <w:rPr>
                <w:rFonts w:ascii="Arial" w:eastAsia="Times New Roman" w:hAnsi="Arial" w:cs="Arial"/>
                <w:kern w:val="0"/>
                <w:sz w:val="24"/>
                <w:lang w:eastAsia="ar-SA"/>
              </w:rPr>
              <w:t>Изменение условий договора.</w:t>
            </w:r>
          </w:p>
          <w:p w:rsidR="008D2320" w:rsidRPr="008D2320" w:rsidRDefault="008D2320" w:rsidP="008D2320">
            <w:pPr>
              <w:widowControl/>
              <w:jc w:val="both"/>
              <w:rPr>
                <w:rFonts w:ascii="Arial" w:eastAsia="Times New Roman" w:hAnsi="Arial" w:cs="Arial"/>
                <w:kern w:val="0"/>
                <w:sz w:val="24"/>
                <w:lang w:eastAsia="ar-SA"/>
              </w:rPr>
            </w:pPr>
          </w:p>
          <w:p w:rsidR="008D2320" w:rsidRPr="008D2320" w:rsidRDefault="008D2320" w:rsidP="008D2320">
            <w:pPr>
              <w:widowControl/>
              <w:jc w:val="both"/>
              <w:rPr>
                <w:rFonts w:ascii="Arial" w:eastAsia="Times New Roman" w:hAnsi="Arial" w:cs="Arial"/>
                <w:kern w:val="0"/>
                <w:sz w:val="24"/>
                <w:lang w:eastAsia="ar-SA"/>
              </w:rPr>
            </w:pPr>
            <w:r w:rsidRPr="008D2320">
              <w:rPr>
                <w:rFonts w:ascii="Arial" w:eastAsia="Times New Roman" w:hAnsi="Arial" w:cs="Arial"/>
                <w:kern w:val="0"/>
                <w:sz w:val="24"/>
                <w:lang w:eastAsia="ar-SA"/>
              </w:rPr>
              <w:t>Условия конкурса, порядок и условия заключения договора с участником конкурса являются условиями публичной оферты, а подача заявки на участие в конкурсе является акцептом такой оферты;</w:t>
            </w:r>
          </w:p>
          <w:p w:rsidR="008D2320" w:rsidRPr="008D2320" w:rsidRDefault="008D2320" w:rsidP="008D2320">
            <w:pPr>
              <w:widowControl/>
              <w:jc w:val="both"/>
              <w:rPr>
                <w:rFonts w:ascii="Arial" w:eastAsia="Times New Roman" w:hAnsi="Arial" w:cs="Arial"/>
                <w:kern w:val="0"/>
                <w:sz w:val="24"/>
                <w:lang w:eastAsia="ar-SA"/>
              </w:rPr>
            </w:pPr>
          </w:p>
          <w:p w:rsidR="008D2320" w:rsidRPr="008D2320" w:rsidRDefault="008D2320" w:rsidP="008D2320">
            <w:pPr>
              <w:widowControl/>
              <w:snapToGrid w:val="0"/>
              <w:jc w:val="both"/>
              <w:rPr>
                <w:rFonts w:ascii="Arial" w:eastAsia="Times New Roman" w:hAnsi="Arial" w:cs="Arial"/>
                <w:kern w:val="0"/>
                <w:sz w:val="24"/>
                <w:lang w:eastAsia="ar-SA"/>
              </w:rPr>
            </w:pPr>
            <w:r w:rsidRPr="008D2320">
              <w:rPr>
                <w:rFonts w:ascii="Arial" w:eastAsia="Times New Roman" w:hAnsi="Arial" w:cs="Arial"/>
                <w:kern w:val="0"/>
                <w:sz w:val="24"/>
                <w:lang w:eastAsia="ar-SA"/>
              </w:rPr>
              <w:t>Последствия признания конкурса несостоявшимся.</w:t>
            </w:r>
          </w:p>
          <w:p w:rsidR="008D2320" w:rsidRPr="008D2320" w:rsidRDefault="008D2320" w:rsidP="008D2320">
            <w:pPr>
              <w:widowControl/>
              <w:snapToGrid w:val="0"/>
              <w:jc w:val="both"/>
              <w:rPr>
                <w:rFonts w:ascii="Arial" w:eastAsia="Times New Roman" w:hAnsi="Arial" w:cs="Arial"/>
                <w:kern w:val="0"/>
                <w:sz w:val="24"/>
                <w:lang w:eastAsia="ar-SA"/>
              </w:rPr>
            </w:pPr>
          </w:p>
          <w:p w:rsidR="008D2320" w:rsidRPr="008D2320" w:rsidRDefault="008D2320" w:rsidP="008D2320">
            <w:pPr>
              <w:widowControl/>
              <w:snapToGrid w:val="0"/>
              <w:jc w:val="both"/>
              <w:rPr>
                <w:rFonts w:ascii="Arial" w:eastAsia="Times New Roman" w:hAnsi="Arial" w:cs="Arial"/>
                <w:kern w:val="0"/>
                <w:sz w:val="24"/>
                <w:lang w:eastAsia="ar-SA"/>
              </w:rPr>
            </w:pPr>
            <w:r w:rsidRPr="008D2320">
              <w:rPr>
                <w:rFonts w:ascii="Arial" w:eastAsia="Times New Roman" w:hAnsi="Arial" w:cs="Arial"/>
                <w:kern w:val="0"/>
                <w:sz w:val="24"/>
                <w:lang w:eastAsia="ar-SA"/>
              </w:rPr>
              <w:t xml:space="preserve">Форма заявки на участие в открытом конкурсе </w:t>
            </w:r>
          </w:p>
        </w:tc>
        <w:tc>
          <w:tcPr>
            <w:tcW w:w="993" w:type="dxa"/>
            <w:shd w:val="clear" w:color="auto" w:fill="auto"/>
          </w:tcPr>
          <w:p w:rsidR="008D2320" w:rsidRPr="008D2320" w:rsidRDefault="008D2320" w:rsidP="008D2320">
            <w:pPr>
              <w:widowControl/>
              <w:snapToGrid w:val="0"/>
              <w:jc w:val="both"/>
              <w:rPr>
                <w:rFonts w:ascii="Arial" w:eastAsia="Times New Roman" w:hAnsi="Arial" w:cs="Arial"/>
                <w:kern w:val="0"/>
                <w:sz w:val="24"/>
                <w:lang w:eastAsia="ar-SA"/>
              </w:rPr>
            </w:pPr>
          </w:p>
        </w:tc>
      </w:tr>
      <w:tr w:rsidR="008D2320" w:rsidRPr="008D2320" w:rsidTr="008D2320">
        <w:tc>
          <w:tcPr>
            <w:tcW w:w="1999" w:type="dxa"/>
            <w:shd w:val="clear" w:color="auto" w:fill="auto"/>
          </w:tcPr>
          <w:p w:rsidR="008D2320" w:rsidRPr="008D2320" w:rsidRDefault="008D2320" w:rsidP="008D2320">
            <w:pPr>
              <w:widowControl/>
              <w:snapToGrid w:val="0"/>
              <w:jc w:val="both"/>
              <w:rPr>
                <w:rFonts w:ascii="Arial" w:eastAsia="Times New Roman" w:hAnsi="Arial" w:cs="Arial"/>
                <w:kern w:val="0"/>
                <w:sz w:val="24"/>
                <w:lang w:eastAsia="ar-SA"/>
              </w:rPr>
            </w:pPr>
            <w:r w:rsidRPr="008D2320">
              <w:rPr>
                <w:rFonts w:ascii="Arial" w:eastAsia="Times New Roman" w:hAnsi="Arial" w:cs="Arial"/>
                <w:kern w:val="0"/>
                <w:sz w:val="24"/>
                <w:lang w:eastAsia="ar-SA"/>
              </w:rPr>
              <w:t>Приложение № 2</w:t>
            </w:r>
          </w:p>
          <w:p w:rsidR="008D2320" w:rsidRPr="008D2320" w:rsidRDefault="008D2320" w:rsidP="008D2320">
            <w:pPr>
              <w:widowControl/>
              <w:snapToGrid w:val="0"/>
              <w:jc w:val="both"/>
              <w:rPr>
                <w:rFonts w:ascii="Arial" w:eastAsia="Times New Roman" w:hAnsi="Arial" w:cs="Arial"/>
                <w:kern w:val="0"/>
                <w:sz w:val="24"/>
                <w:lang w:eastAsia="ar-SA"/>
              </w:rPr>
            </w:pPr>
          </w:p>
          <w:p w:rsidR="008D2320" w:rsidRPr="008D2320" w:rsidRDefault="008D2320" w:rsidP="008D2320">
            <w:pPr>
              <w:widowControl/>
              <w:snapToGrid w:val="0"/>
              <w:jc w:val="both"/>
              <w:rPr>
                <w:rFonts w:ascii="Arial" w:eastAsia="Times New Roman" w:hAnsi="Arial" w:cs="Arial"/>
                <w:kern w:val="0"/>
                <w:sz w:val="24"/>
                <w:lang w:eastAsia="ar-SA"/>
              </w:rPr>
            </w:pPr>
            <w:r w:rsidRPr="008D2320">
              <w:rPr>
                <w:rFonts w:ascii="Arial" w:eastAsia="Times New Roman" w:hAnsi="Arial" w:cs="Arial"/>
                <w:kern w:val="0"/>
                <w:sz w:val="24"/>
                <w:lang w:eastAsia="ar-SA"/>
              </w:rPr>
              <w:t>Приложение № 2</w:t>
            </w:r>
          </w:p>
          <w:p w:rsidR="008D2320" w:rsidRPr="008D2320" w:rsidRDefault="008D2320" w:rsidP="008D2320">
            <w:pPr>
              <w:widowControl/>
              <w:snapToGrid w:val="0"/>
              <w:jc w:val="both"/>
              <w:rPr>
                <w:rFonts w:ascii="Arial" w:eastAsia="Times New Roman" w:hAnsi="Arial" w:cs="Arial"/>
                <w:kern w:val="0"/>
                <w:sz w:val="24"/>
                <w:lang w:eastAsia="ar-SA"/>
              </w:rPr>
            </w:pPr>
          </w:p>
          <w:p w:rsidR="008D2320" w:rsidRPr="008D2320" w:rsidRDefault="008D2320" w:rsidP="008D2320">
            <w:pPr>
              <w:widowControl/>
              <w:snapToGrid w:val="0"/>
              <w:jc w:val="both"/>
              <w:rPr>
                <w:rFonts w:ascii="Arial" w:eastAsia="Times New Roman" w:hAnsi="Arial" w:cs="Arial"/>
                <w:kern w:val="0"/>
                <w:sz w:val="24"/>
                <w:lang w:eastAsia="ar-SA"/>
              </w:rPr>
            </w:pPr>
            <w:r w:rsidRPr="008D2320">
              <w:rPr>
                <w:rFonts w:ascii="Arial" w:eastAsia="Times New Roman" w:hAnsi="Arial" w:cs="Arial"/>
                <w:kern w:val="0"/>
                <w:sz w:val="24"/>
                <w:lang w:eastAsia="ar-SA"/>
              </w:rPr>
              <w:t>Приложение № 2</w:t>
            </w:r>
          </w:p>
        </w:tc>
        <w:tc>
          <w:tcPr>
            <w:tcW w:w="6506" w:type="dxa"/>
            <w:shd w:val="clear" w:color="auto" w:fill="auto"/>
          </w:tcPr>
          <w:p w:rsidR="008D2320" w:rsidRPr="008D2320" w:rsidRDefault="008D2320" w:rsidP="008D2320">
            <w:pPr>
              <w:widowControl/>
              <w:snapToGrid w:val="0"/>
              <w:jc w:val="both"/>
              <w:rPr>
                <w:rFonts w:ascii="Arial" w:eastAsia="Times New Roman" w:hAnsi="Arial" w:cs="Arial"/>
                <w:kern w:val="0"/>
                <w:sz w:val="24"/>
                <w:lang w:eastAsia="ar-SA"/>
              </w:rPr>
            </w:pPr>
            <w:r w:rsidRPr="008D2320">
              <w:rPr>
                <w:rFonts w:ascii="Arial" w:eastAsia="Times New Roman" w:hAnsi="Arial" w:cs="Arial"/>
                <w:kern w:val="0"/>
                <w:sz w:val="24"/>
                <w:lang w:eastAsia="ar-SA"/>
              </w:rPr>
              <w:lastRenderedPageBreak/>
              <w:t>Форма и опись документов, представляемых вместе с заявкой на участие в открытом конкурсе</w:t>
            </w:r>
          </w:p>
          <w:p w:rsidR="008D2320" w:rsidRPr="008D2320" w:rsidRDefault="008D2320" w:rsidP="008D2320">
            <w:pPr>
              <w:widowControl/>
              <w:jc w:val="both"/>
              <w:rPr>
                <w:rFonts w:ascii="Arial" w:eastAsia="Times New Roman" w:hAnsi="Arial" w:cs="Arial"/>
                <w:kern w:val="0"/>
                <w:sz w:val="24"/>
                <w:lang w:eastAsia="ar-SA"/>
              </w:rPr>
            </w:pPr>
            <w:r w:rsidRPr="008D2320">
              <w:rPr>
                <w:rFonts w:ascii="Arial" w:eastAsia="Times New Roman" w:hAnsi="Arial" w:cs="Arial"/>
                <w:kern w:val="0"/>
                <w:sz w:val="24"/>
                <w:lang w:eastAsia="ar-SA"/>
              </w:rPr>
              <w:t xml:space="preserve">Форма конкурсного предложения участника открытого </w:t>
            </w:r>
            <w:r w:rsidRPr="008D2320">
              <w:rPr>
                <w:rFonts w:ascii="Arial" w:eastAsia="Times New Roman" w:hAnsi="Arial" w:cs="Arial"/>
                <w:kern w:val="0"/>
                <w:sz w:val="24"/>
                <w:lang w:eastAsia="ar-SA"/>
              </w:rPr>
              <w:lastRenderedPageBreak/>
              <w:t>конкурса</w:t>
            </w:r>
          </w:p>
          <w:p w:rsidR="008D2320" w:rsidRPr="008D2320" w:rsidRDefault="008D2320" w:rsidP="008D2320">
            <w:pPr>
              <w:widowControl/>
              <w:jc w:val="both"/>
              <w:rPr>
                <w:rFonts w:ascii="Arial" w:eastAsia="Times New Roman" w:hAnsi="Arial" w:cs="Arial"/>
                <w:kern w:val="0"/>
                <w:sz w:val="24"/>
                <w:lang w:eastAsia="ar-SA"/>
              </w:rPr>
            </w:pPr>
            <w:r w:rsidRPr="008D2320">
              <w:rPr>
                <w:rFonts w:ascii="Arial" w:eastAsia="Times New Roman" w:hAnsi="Arial" w:cs="Arial"/>
                <w:kern w:val="0"/>
                <w:sz w:val="24"/>
                <w:lang w:eastAsia="ar-SA"/>
              </w:rPr>
              <w:t>Проект договора аренды муниципального имущества (объекта водоснабжения)</w:t>
            </w:r>
          </w:p>
        </w:tc>
        <w:tc>
          <w:tcPr>
            <w:tcW w:w="993" w:type="dxa"/>
            <w:tcBorders>
              <w:bottom w:val="single" w:sz="4" w:space="0" w:color="000080"/>
            </w:tcBorders>
            <w:shd w:val="clear" w:color="auto" w:fill="auto"/>
          </w:tcPr>
          <w:p w:rsidR="008D2320" w:rsidRPr="008D2320" w:rsidRDefault="008D2320" w:rsidP="008D2320">
            <w:pPr>
              <w:widowControl/>
              <w:snapToGrid w:val="0"/>
              <w:jc w:val="both"/>
              <w:rPr>
                <w:rFonts w:ascii="Arial" w:eastAsia="Times New Roman" w:hAnsi="Arial" w:cs="Arial"/>
                <w:kern w:val="0"/>
                <w:sz w:val="24"/>
                <w:lang w:eastAsia="ar-SA"/>
              </w:rPr>
            </w:pPr>
          </w:p>
        </w:tc>
      </w:tr>
    </w:tbl>
    <w:p w:rsidR="008D2320" w:rsidRPr="008D2320" w:rsidRDefault="008D2320" w:rsidP="008D2320">
      <w:pPr>
        <w:widowControl/>
        <w:jc w:val="both"/>
        <w:rPr>
          <w:rFonts w:eastAsia="Times New Roman"/>
          <w:kern w:val="0"/>
          <w:sz w:val="24"/>
          <w:lang w:eastAsia="ar-SA"/>
        </w:rPr>
      </w:pPr>
    </w:p>
    <w:p w:rsidR="008D2320" w:rsidRPr="008D2320" w:rsidRDefault="008D2320" w:rsidP="008D2320">
      <w:pPr>
        <w:widowControl/>
        <w:jc w:val="center"/>
        <w:rPr>
          <w:rFonts w:ascii="Arial" w:eastAsia="Times New Roman" w:hAnsi="Arial" w:cs="Arial"/>
          <w:kern w:val="0"/>
          <w:sz w:val="24"/>
          <w:lang w:eastAsia="ar-SA"/>
        </w:rPr>
      </w:pPr>
    </w:p>
    <w:p w:rsidR="008D2320" w:rsidRPr="008D2320" w:rsidRDefault="008D2320" w:rsidP="008D2320">
      <w:pPr>
        <w:widowControl/>
        <w:jc w:val="center"/>
        <w:rPr>
          <w:rFonts w:ascii="Arial" w:eastAsia="Times New Roman" w:hAnsi="Arial" w:cs="Arial"/>
          <w:b/>
          <w:bCs/>
          <w:kern w:val="0"/>
          <w:sz w:val="24"/>
          <w:lang w:eastAsia="ar-SA"/>
        </w:rPr>
      </w:pPr>
      <w:r w:rsidRPr="008D2320">
        <w:rPr>
          <w:rFonts w:ascii="Arial" w:eastAsia="Times New Roman" w:hAnsi="Arial" w:cs="Arial"/>
          <w:kern w:val="0"/>
          <w:sz w:val="24"/>
          <w:lang w:eastAsia="ar-SA"/>
        </w:rPr>
        <w:t>1. Сведения о предмете и объекте торгов</w:t>
      </w:r>
    </w:p>
    <w:p w:rsidR="008D2320" w:rsidRPr="008D2320" w:rsidRDefault="008D2320" w:rsidP="008D2320">
      <w:pPr>
        <w:widowControl/>
        <w:jc w:val="center"/>
        <w:rPr>
          <w:rFonts w:ascii="Arial" w:eastAsia="Times New Roman" w:hAnsi="Arial" w:cs="Arial"/>
          <w:b/>
          <w:bCs/>
          <w:kern w:val="0"/>
          <w:sz w:val="24"/>
          <w:lang w:eastAsia="ar-SA"/>
        </w:rPr>
      </w:pPr>
    </w:p>
    <w:p w:rsidR="008D2320" w:rsidRPr="008D2320" w:rsidRDefault="008D2320" w:rsidP="008D2320">
      <w:pPr>
        <w:widowControl/>
        <w:jc w:val="center"/>
        <w:rPr>
          <w:rFonts w:ascii="Arial" w:eastAsia="Times New Roman" w:hAnsi="Arial" w:cs="Arial"/>
          <w:b/>
          <w:bCs/>
          <w:kern w:val="0"/>
          <w:sz w:val="24"/>
          <w:lang w:eastAsia="ar-SA"/>
        </w:rPr>
      </w:pPr>
    </w:p>
    <w:p w:rsidR="008D2320" w:rsidRPr="008D2320" w:rsidRDefault="008D2320" w:rsidP="008D2320">
      <w:pPr>
        <w:widowControl/>
        <w:shd w:val="clear" w:color="auto" w:fill="FFFFFF"/>
        <w:ind w:firstLine="709"/>
        <w:jc w:val="both"/>
        <w:rPr>
          <w:rFonts w:ascii="Arial" w:eastAsia="Times New Roman" w:hAnsi="Arial" w:cs="Arial"/>
          <w:kern w:val="0"/>
          <w:sz w:val="24"/>
          <w:lang w:eastAsia="ar-SA"/>
        </w:rPr>
      </w:pPr>
      <w:r w:rsidRPr="008D2320">
        <w:rPr>
          <w:rFonts w:ascii="Arial" w:eastAsia="Times New Roman" w:hAnsi="Arial" w:cs="Arial"/>
          <w:kern w:val="0"/>
          <w:sz w:val="24"/>
          <w:lang w:eastAsia="ar-SA"/>
        </w:rPr>
        <w:t xml:space="preserve">1.1. Настоящая конкурсная документация подготовлена </w:t>
      </w:r>
      <w:r w:rsidRPr="008D2320">
        <w:rPr>
          <w:rFonts w:ascii="Arial" w:eastAsia="Times New Roman" w:hAnsi="Arial" w:cs="Arial"/>
          <w:kern w:val="0"/>
          <w:sz w:val="24"/>
        </w:rPr>
        <w:t xml:space="preserve"> в соответствии с Гражданским кодексом Российской Федерации, Федеральным законом от 26.07.2006 г. №135-ФЗ «О защите конкуренции», </w:t>
      </w:r>
      <w:r w:rsidRPr="008D2320">
        <w:rPr>
          <w:rFonts w:ascii="Arial" w:eastAsia="Times New Roman" w:hAnsi="Arial" w:cs="Arial"/>
          <w:color w:val="000000"/>
          <w:kern w:val="0"/>
          <w:sz w:val="24"/>
        </w:rPr>
        <w:t>Федеральным законом от 07.12.2011 г. №416-ФЗ «О водоснабжении и водоотведении»</w:t>
      </w:r>
      <w:r w:rsidRPr="008D2320">
        <w:rPr>
          <w:rFonts w:ascii="Arial" w:eastAsia="Times New Roman" w:hAnsi="Arial" w:cs="Arial"/>
          <w:kern w:val="0"/>
          <w:sz w:val="24"/>
        </w:rPr>
        <w:t>, Постановлениями Правительства РФ от   13.05.2013 г.   №406  «О государственном регулировании тарифов в сфере водоснабжения и водоотведения», от 03.06.2014 г. № 510 «Об утверждении правил дисконтирования величин при оценке конкурсных предложений на право заключения концессионных соглашений и договоров аренды в сфере теплоснабжения, в сфере водоснабжения и водоотведения и о внесении изменений в некоторые акты Правительства Российской Федерации», Правилами проведения конкурсов 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утвержденными Приказом Федеральной антимонопольной службы № 67 от 10.02.2010 г.</w:t>
      </w:r>
    </w:p>
    <w:p w:rsidR="008D2320" w:rsidRPr="008D2320" w:rsidRDefault="008D2320" w:rsidP="008D2320">
      <w:pPr>
        <w:widowControl/>
        <w:autoSpaceDE w:val="0"/>
        <w:ind w:firstLine="568"/>
        <w:jc w:val="both"/>
        <w:rPr>
          <w:rFonts w:ascii="Arial" w:eastAsia="Arial" w:hAnsi="Arial" w:cs="Arial"/>
          <w:kern w:val="0"/>
          <w:sz w:val="24"/>
          <w:lang w:eastAsia="ar-SA"/>
        </w:rPr>
      </w:pPr>
      <w:r w:rsidRPr="008D2320">
        <w:rPr>
          <w:rFonts w:ascii="Arial" w:eastAsia="Arial" w:hAnsi="Arial" w:cs="Arial"/>
          <w:kern w:val="0"/>
          <w:sz w:val="24"/>
          <w:lang w:eastAsia="ar-SA"/>
        </w:rPr>
        <w:t>1.2. Настоящая конкурсная документация (далее также «конкурсная документация») определяет порядок проведения, условия участия, порядок расчетов при проведении конкурса (далее также «конкурс») на право заключения договора аренды (далее - «договор»)  муниципального имущества (далее - «имущество»), находящегося в собственности Чернопенского сельского поселения Костромского муниципального района Костромской  области.</w:t>
      </w:r>
    </w:p>
    <w:p w:rsidR="008D2320" w:rsidRPr="008D2320" w:rsidRDefault="008D2320" w:rsidP="008D2320">
      <w:pPr>
        <w:shd w:val="clear" w:color="auto" w:fill="FFFFFF"/>
        <w:autoSpaceDE w:val="0"/>
        <w:jc w:val="both"/>
        <w:rPr>
          <w:rFonts w:ascii="Arial" w:eastAsia="Times New Roman" w:hAnsi="Arial" w:cs="Arial"/>
          <w:kern w:val="0"/>
          <w:sz w:val="24"/>
          <w:lang w:eastAsia="ar-SA"/>
        </w:rPr>
      </w:pPr>
      <w:r w:rsidRPr="008D2320">
        <w:rPr>
          <w:rFonts w:ascii="Arial" w:eastAsia="Times New Roman" w:hAnsi="Arial" w:cs="Arial"/>
          <w:kern w:val="0"/>
          <w:sz w:val="24"/>
          <w:lang w:eastAsia="ar-SA"/>
        </w:rPr>
        <w:t xml:space="preserve">         1.3.  Форма торгов</w:t>
      </w:r>
      <w:r w:rsidRPr="008D2320">
        <w:rPr>
          <w:rFonts w:ascii="Arial" w:eastAsia="Times New Roman" w:hAnsi="Arial" w:cs="Arial"/>
          <w:b/>
          <w:kern w:val="0"/>
          <w:sz w:val="24"/>
          <w:lang w:eastAsia="ar-SA"/>
        </w:rPr>
        <w:t xml:space="preserve">: </w:t>
      </w:r>
      <w:r w:rsidRPr="008D2320">
        <w:rPr>
          <w:rFonts w:ascii="Arial" w:eastAsia="Times New Roman" w:hAnsi="Arial" w:cs="Arial"/>
          <w:kern w:val="0"/>
          <w:sz w:val="24"/>
          <w:lang w:eastAsia="ar-SA"/>
        </w:rPr>
        <w:t>конкурс, открытый по составу участников.</w:t>
      </w:r>
    </w:p>
    <w:p w:rsidR="008D2320" w:rsidRPr="008D2320" w:rsidRDefault="008D2320" w:rsidP="008D2320">
      <w:pPr>
        <w:widowControl/>
        <w:ind w:firstLine="360"/>
        <w:jc w:val="both"/>
        <w:rPr>
          <w:rFonts w:ascii="Arial" w:eastAsia="Times New Roman" w:hAnsi="Arial" w:cs="Arial"/>
          <w:kern w:val="0"/>
          <w:sz w:val="24"/>
          <w:lang w:eastAsia="ar-SA"/>
        </w:rPr>
      </w:pPr>
      <w:r w:rsidRPr="008D2320">
        <w:rPr>
          <w:rFonts w:ascii="Arial" w:eastAsia="Times New Roman" w:hAnsi="Arial" w:cs="Arial"/>
          <w:kern w:val="0"/>
          <w:sz w:val="24"/>
          <w:lang w:eastAsia="ar-SA"/>
        </w:rPr>
        <w:t xml:space="preserve">   1.4. Конкурс проводится в соответствии с процедурами, условиями и положениями, изложенными в конкурсной документации и извещении о проведении конкурса. Все вопросы, касающиеся проведения конкурса, не нашедшие отражения в конкурсной документации и извещении о проведении конкурса, регулируются в соответствии с требованиями законодательства Российской Федерации. Все документы, представленные и поименованные в конкурсной документации, являются ее неотъемлемой частью.</w:t>
      </w:r>
    </w:p>
    <w:p w:rsidR="008D2320" w:rsidRPr="008D2320" w:rsidRDefault="008D2320" w:rsidP="008D2320">
      <w:pPr>
        <w:widowControl/>
        <w:ind w:firstLine="360"/>
        <w:jc w:val="both"/>
        <w:rPr>
          <w:rFonts w:ascii="Arial" w:eastAsia="Times New Roman" w:hAnsi="Arial" w:cs="Arial"/>
          <w:kern w:val="0"/>
          <w:sz w:val="24"/>
          <w:lang w:eastAsia="ar-SA"/>
        </w:rPr>
      </w:pPr>
      <w:r w:rsidRPr="008D2320">
        <w:rPr>
          <w:rFonts w:ascii="Arial" w:eastAsia="Times New Roman" w:hAnsi="Arial" w:cs="Arial"/>
          <w:kern w:val="0"/>
          <w:sz w:val="24"/>
          <w:lang w:eastAsia="ar-SA"/>
        </w:rPr>
        <w:t xml:space="preserve">  1.5. Условия конкурса, порядок и условия заключения договора с участником конкурса являются условиями публичной оферты, а подача заявки на участие в конкурсе является акцептом такой оферты.</w:t>
      </w:r>
    </w:p>
    <w:p w:rsidR="008D2320" w:rsidRPr="008D2320" w:rsidRDefault="008D2320" w:rsidP="008D2320">
      <w:pPr>
        <w:widowControl/>
        <w:jc w:val="both"/>
        <w:rPr>
          <w:rFonts w:ascii="Arial" w:eastAsia="Times New Roman" w:hAnsi="Arial" w:cs="Arial"/>
          <w:color w:val="000000"/>
          <w:kern w:val="0"/>
          <w:sz w:val="24"/>
          <w:lang w:eastAsia="ar-SA"/>
        </w:rPr>
      </w:pPr>
      <w:r w:rsidRPr="008D2320">
        <w:rPr>
          <w:rFonts w:ascii="Arial" w:eastAsia="Times New Roman" w:hAnsi="Arial" w:cs="Arial"/>
          <w:kern w:val="0"/>
          <w:sz w:val="24"/>
          <w:lang w:eastAsia="ar-SA"/>
        </w:rPr>
        <w:t xml:space="preserve">      1.6</w:t>
      </w:r>
      <w:r w:rsidRPr="008D2320">
        <w:rPr>
          <w:rFonts w:ascii="Arial" w:eastAsia="Times New Roman" w:hAnsi="Arial" w:cs="Arial"/>
          <w:b/>
          <w:bCs/>
          <w:kern w:val="0"/>
          <w:sz w:val="24"/>
          <w:lang w:eastAsia="ar-SA"/>
        </w:rPr>
        <w:t xml:space="preserve">. </w:t>
      </w:r>
      <w:r w:rsidRPr="008D2320">
        <w:rPr>
          <w:rFonts w:ascii="Arial" w:eastAsia="Times New Roman" w:hAnsi="Arial" w:cs="Arial"/>
          <w:bCs/>
          <w:kern w:val="0"/>
          <w:sz w:val="24"/>
          <w:lang w:eastAsia="ar-SA"/>
        </w:rPr>
        <w:t>Организатор конкурса</w:t>
      </w:r>
      <w:r w:rsidRPr="008D2320">
        <w:rPr>
          <w:rFonts w:ascii="Arial" w:eastAsia="Times New Roman" w:hAnsi="Arial" w:cs="Arial"/>
          <w:b/>
          <w:bCs/>
          <w:color w:val="000000"/>
          <w:kern w:val="0"/>
          <w:sz w:val="24"/>
          <w:lang w:eastAsia="ar-SA"/>
        </w:rPr>
        <w:t xml:space="preserve">: </w:t>
      </w:r>
      <w:r w:rsidRPr="008D2320">
        <w:rPr>
          <w:rFonts w:ascii="Arial" w:eastAsia="Times New Roman" w:hAnsi="Arial" w:cs="Arial"/>
          <w:color w:val="000000"/>
          <w:kern w:val="0"/>
          <w:sz w:val="24"/>
          <w:lang w:eastAsia="ar-SA"/>
        </w:rPr>
        <w:t>администрация   Чернопенского сельского поселения Костромского муниципального района Костромской  области.</w:t>
      </w:r>
    </w:p>
    <w:p w:rsidR="008D2320" w:rsidRPr="008D2320" w:rsidRDefault="008D2320" w:rsidP="008D2320">
      <w:pPr>
        <w:widowControl/>
        <w:jc w:val="both"/>
        <w:rPr>
          <w:rFonts w:ascii="Arial" w:eastAsia="Times New Roman" w:hAnsi="Arial" w:cs="Arial"/>
          <w:kern w:val="0"/>
          <w:sz w:val="24"/>
          <w:lang w:eastAsia="ar-SA"/>
        </w:rPr>
      </w:pPr>
      <w:r w:rsidRPr="008D2320">
        <w:rPr>
          <w:rFonts w:ascii="Arial" w:eastAsia="Times New Roman" w:hAnsi="Arial" w:cs="Arial"/>
          <w:color w:val="000000"/>
          <w:kern w:val="0"/>
          <w:sz w:val="24"/>
          <w:lang w:eastAsia="ar-SA"/>
        </w:rPr>
        <w:t xml:space="preserve">         </w:t>
      </w:r>
      <w:r w:rsidRPr="008D2320">
        <w:rPr>
          <w:rFonts w:ascii="Arial" w:eastAsia="Times New Roman" w:hAnsi="Arial" w:cs="Arial"/>
          <w:kern w:val="0"/>
          <w:sz w:val="24"/>
          <w:lang w:eastAsia="ar-SA"/>
        </w:rPr>
        <w:t xml:space="preserve">1.7. </w:t>
      </w:r>
      <w:r w:rsidRPr="008D2320">
        <w:rPr>
          <w:rFonts w:ascii="Arial" w:eastAsia="Times New Roman" w:hAnsi="Arial" w:cs="Arial"/>
          <w:bCs/>
          <w:kern w:val="0"/>
          <w:sz w:val="24"/>
          <w:lang w:eastAsia="ar-SA"/>
        </w:rPr>
        <w:t>Место нахождения организатора конкурса, почтовый адрес, адрес электронной почты, номер контактного телефона организатора конкурса</w:t>
      </w:r>
      <w:r w:rsidRPr="008D2320">
        <w:rPr>
          <w:rFonts w:ascii="Arial" w:eastAsia="Times New Roman" w:hAnsi="Arial" w:cs="Arial"/>
          <w:kern w:val="0"/>
          <w:sz w:val="24"/>
          <w:lang w:eastAsia="ar-SA"/>
        </w:rPr>
        <w:t xml:space="preserve">: </w:t>
      </w:r>
      <w:r w:rsidRPr="008D2320">
        <w:rPr>
          <w:rFonts w:ascii="Arial" w:eastAsia="Times New Roman" w:hAnsi="Arial" w:cs="Arial"/>
          <w:bCs/>
          <w:kern w:val="0"/>
          <w:sz w:val="24"/>
          <w:lang w:eastAsia="ar-SA"/>
        </w:rPr>
        <w:t xml:space="preserve">156539, Костромская область, Костромской район, п. Сухоногово, пл. Советская, д. 3, тел. 8 (4942)664-625, </w:t>
      </w:r>
      <w:hyperlink r:id="rId37" w:history="1">
        <w:r w:rsidRPr="008D2320">
          <w:rPr>
            <w:rFonts w:ascii="Arial" w:eastAsia="Times New Roman" w:hAnsi="Arial" w:cs="Arial"/>
            <w:bCs/>
            <w:color w:val="0000FF"/>
            <w:kern w:val="0"/>
            <w:sz w:val="24"/>
            <w:u w:val="single"/>
            <w:lang w:eastAsia="ar-SA"/>
          </w:rPr>
          <w:t>a-chernopenskogo@mail.ru</w:t>
        </w:r>
      </w:hyperlink>
      <w:r w:rsidRPr="008D2320">
        <w:rPr>
          <w:rFonts w:ascii="Arial" w:eastAsia="Times New Roman" w:hAnsi="Arial" w:cs="Arial"/>
          <w:bCs/>
          <w:kern w:val="0"/>
          <w:sz w:val="24"/>
          <w:lang w:eastAsia="ar-SA"/>
        </w:rPr>
        <w:t>, контактное лицо — Перлова Татьяна Владимировна.</w:t>
      </w:r>
    </w:p>
    <w:p w:rsidR="008D2320" w:rsidRPr="008D2320" w:rsidRDefault="008D2320" w:rsidP="008D2320">
      <w:pPr>
        <w:widowControl/>
        <w:jc w:val="both"/>
        <w:rPr>
          <w:rFonts w:ascii="Arial" w:eastAsia="Times New Roman" w:hAnsi="Arial" w:cs="Arial"/>
          <w:kern w:val="0"/>
          <w:sz w:val="24"/>
          <w:lang w:eastAsia="ar-SA"/>
        </w:rPr>
      </w:pPr>
      <w:r w:rsidRPr="008D2320">
        <w:rPr>
          <w:rFonts w:ascii="Arial" w:eastAsia="Times New Roman" w:hAnsi="Arial" w:cs="Arial"/>
          <w:kern w:val="0"/>
          <w:sz w:val="24"/>
          <w:lang w:eastAsia="ar-SA"/>
        </w:rPr>
        <w:t xml:space="preserve">     1.8.  </w:t>
      </w:r>
      <w:r w:rsidRPr="008D2320">
        <w:rPr>
          <w:rFonts w:ascii="Arial" w:eastAsia="Times New Roman" w:hAnsi="Arial" w:cs="Arial"/>
          <w:bCs/>
          <w:kern w:val="0"/>
          <w:sz w:val="24"/>
          <w:lang w:eastAsia="ar-SA"/>
        </w:rPr>
        <w:t>Предмет  торгов:</w:t>
      </w:r>
      <w:r w:rsidRPr="008D2320">
        <w:rPr>
          <w:rFonts w:ascii="Arial" w:eastAsia="Times New Roman" w:hAnsi="Arial" w:cs="Arial"/>
          <w:kern w:val="0"/>
          <w:sz w:val="24"/>
          <w:lang w:eastAsia="ar-SA"/>
        </w:rPr>
        <w:t xml:space="preserve">  право  заключения договора аренды муниципального имущества, находящегося в собственности муниципального образования  Чернопенского сельского поселения Костромского муниципального района Костромской  области</w:t>
      </w:r>
    </w:p>
    <w:p w:rsidR="008D2320" w:rsidRPr="008D2320" w:rsidRDefault="008D2320" w:rsidP="008D2320">
      <w:pPr>
        <w:widowControl/>
        <w:jc w:val="both"/>
        <w:rPr>
          <w:rFonts w:ascii="Arial" w:eastAsia="Times New Roman" w:hAnsi="Arial" w:cs="Arial"/>
          <w:b/>
          <w:bCs/>
          <w:kern w:val="0"/>
          <w:sz w:val="24"/>
          <w:lang w:eastAsia="ar-SA"/>
        </w:rPr>
      </w:pPr>
      <w:r w:rsidRPr="008D2320">
        <w:rPr>
          <w:rFonts w:ascii="Arial" w:eastAsia="Times New Roman" w:hAnsi="Arial" w:cs="Arial"/>
          <w:kern w:val="0"/>
          <w:sz w:val="24"/>
          <w:lang w:eastAsia="ar-SA"/>
        </w:rPr>
        <w:lastRenderedPageBreak/>
        <w:t xml:space="preserve">          1.9. Место расположения, описание и технические характеристики муниципального имущества, права на которое передаются по договору:</w:t>
      </w:r>
    </w:p>
    <w:p w:rsidR="008D2320" w:rsidRPr="008D2320" w:rsidRDefault="008D2320" w:rsidP="008D2320">
      <w:pPr>
        <w:widowControl/>
        <w:jc w:val="center"/>
        <w:rPr>
          <w:rFonts w:ascii="Arial" w:eastAsia="Times New Roman" w:hAnsi="Arial" w:cs="Arial"/>
          <w:b/>
          <w:bCs/>
          <w:kern w:val="0"/>
          <w:sz w:val="24"/>
          <w:lang w:eastAsia="ar-SA"/>
        </w:rPr>
      </w:pPr>
    </w:p>
    <w:p w:rsidR="008D2320" w:rsidRPr="008D2320" w:rsidRDefault="008D2320" w:rsidP="008D2320">
      <w:pPr>
        <w:widowControl/>
        <w:jc w:val="center"/>
        <w:rPr>
          <w:rFonts w:ascii="Arial" w:eastAsia="Times New Roman" w:hAnsi="Arial" w:cs="Arial"/>
          <w:b/>
          <w:bCs/>
          <w:kern w:val="0"/>
          <w:sz w:val="24"/>
          <w:lang w:eastAsia="ar-SA"/>
        </w:rPr>
      </w:pPr>
    </w:p>
    <w:p w:rsidR="008D2320" w:rsidRPr="008D2320" w:rsidRDefault="008D2320" w:rsidP="008D2320">
      <w:pPr>
        <w:widowControl/>
        <w:jc w:val="center"/>
        <w:rPr>
          <w:rFonts w:ascii="Arial" w:eastAsia="Times New Roman" w:hAnsi="Arial" w:cs="Arial"/>
          <w:b/>
          <w:bCs/>
          <w:kern w:val="0"/>
          <w:sz w:val="24"/>
          <w:lang w:eastAsia="ar-SA"/>
        </w:rPr>
      </w:pPr>
    </w:p>
    <w:p w:rsidR="008D2320" w:rsidRPr="008D2320" w:rsidRDefault="008D2320" w:rsidP="008D2320">
      <w:pPr>
        <w:widowControl/>
        <w:jc w:val="center"/>
        <w:rPr>
          <w:rFonts w:ascii="Arial" w:eastAsia="Times New Roman" w:hAnsi="Arial" w:cs="Arial"/>
          <w:b/>
          <w:bCs/>
          <w:kern w:val="0"/>
          <w:sz w:val="24"/>
          <w:lang w:eastAsia="ar-SA"/>
        </w:rPr>
      </w:pPr>
    </w:p>
    <w:p w:rsidR="008D2320" w:rsidRPr="008D2320" w:rsidRDefault="008D2320" w:rsidP="008D2320">
      <w:pPr>
        <w:widowControl/>
        <w:jc w:val="center"/>
        <w:rPr>
          <w:rFonts w:ascii="Arial" w:eastAsia="Times New Roman" w:hAnsi="Arial" w:cs="Arial"/>
          <w:b/>
          <w:bCs/>
          <w:kern w:val="0"/>
          <w:sz w:val="24"/>
          <w:lang w:eastAsia="ar-SA"/>
        </w:rPr>
      </w:pPr>
    </w:p>
    <w:p w:rsidR="008D2320" w:rsidRPr="008D2320" w:rsidRDefault="008D2320" w:rsidP="008D2320">
      <w:pPr>
        <w:widowControl/>
        <w:jc w:val="center"/>
        <w:rPr>
          <w:rFonts w:ascii="Arial" w:eastAsia="Times New Roman" w:hAnsi="Arial" w:cs="Arial"/>
          <w:b/>
          <w:bCs/>
          <w:kern w:val="0"/>
          <w:sz w:val="24"/>
          <w:lang w:eastAsia="ar-SA"/>
        </w:rPr>
      </w:pPr>
    </w:p>
    <w:p w:rsidR="008D2320" w:rsidRPr="008D2320" w:rsidRDefault="008D2320" w:rsidP="008D2320">
      <w:pPr>
        <w:widowControl/>
        <w:jc w:val="center"/>
        <w:rPr>
          <w:rFonts w:ascii="Arial" w:eastAsia="Times New Roman" w:hAnsi="Arial" w:cs="Arial"/>
          <w:b/>
          <w:bCs/>
          <w:kern w:val="0"/>
          <w:sz w:val="24"/>
          <w:lang w:eastAsia="ar-SA"/>
        </w:rPr>
      </w:pPr>
    </w:p>
    <w:p w:rsidR="008D2320" w:rsidRPr="008D2320" w:rsidRDefault="008D2320" w:rsidP="008D2320">
      <w:pPr>
        <w:widowControl/>
        <w:jc w:val="center"/>
        <w:rPr>
          <w:rFonts w:ascii="Arial" w:eastAsia="Times New Roman" w:hAnsi="Arial" w:cs="Arial"/>
          <w:b/>
          <w:bCs/>
          <w:kern w:val="0"/>
          <w:sz w:val="24"/>
          <w:lang w:eastAsia="ar-SA"/>
        </w:rPr>
      </w:pPr>
    </w:p>
    <w:p w:rsidR="008D2320" w:rsidRPr="008D2320" w:rsidRDefault="008D2320" w:rsidP="008D2320">
      <w:pPr>
        <w:widowControl/>
        <w:jc w:val="center"/>
        <w:rPr>
          <w:rFonts w:ascii="Arial" w:eastAsia="Times New Roman" w:hAnsi="Arial" w:cs="Arial"/>
          <w:b/>
          <w:bCs/>
          <w:kern w:val="0"/>
          <w:sz w:val="24"/>
          <w:lang w:eastAsia="ar-SA"/>
        </w:rPr>
      </w:pPr>
    </w:p>
    <w:p w:rsidR="008D2320" w:rsidRPr="008D2320" w:rsidRDefault="008D2320" w:rsidP="008D2320">
      <w:pPr>
        <w:widowControl/>
        <w:jc w:val="center"/>
        <w:rPr>
          <w:rFonts w:ascii="Arial" w:eastAsia="Times New Roman" w:hAnsi="Arial" w:cs="Arial"/>
          <w:kern w:val="0"/>
          <w:szCs w:val="20"/>
          <w:lang w:eastAsia="ar-SA"/>
        </w:rPr>
      </w:pPr>
      <w:r w:rsidRPr="008D2320">
        <w:rPr>
          <w:rFonts w:ascii="Arial" w:eastAsia="Times New Roman" w:hAnsi="Arial" w:cs="Arial"/>
          <w:kern w:val="0"/>
          <w:sz w:val="24"/>
          <w:lang w:eastAsia="ar-SA"/>
        </w:rPr>
        <w:t>ЛОТ №1</w:t>
      </w:r>
    </w:p>
    <w:tbl>
      <w:tblPr>
        <w:tblW w:w="0" w:type="auto"/>
        <w:tblInd w:w="-50" w:type="dxa"/>
        <w:tblLayout w:type="fixed"/>
        <w:tblLook w:val="0000"/>
      </w:tblPr>
      <w:tblGrid>
        <w:gridCol w:w="392"/>
        <w:gridCol w:w="1615"/>
        <w:gridCol w:w="2070"/>
        <w:gridCol w:w="678"/>
        <w:gridCol w:w="1732"/>
        <w:gridCol w:w="1388"/>
        <w:gridCol w:w="2398"/>
      </w:tblGrid>
      <w:tr w:rsidR="008D2320" w:rsidRPr="008D2320" w:rsidTr="008D2320">
        <w:tc>
          <w:tcPr>
            <w:tcW w:w="392" w:type="dxa"/>
            <w:tcBorders>
              <w:top w:val="single" w:sz="4" w:space="0" w:color="000000"/>
              <w:left w:val="single" w:sz="4" w:space="0" w:color="000000"/>
              <w:bottom w:val="single" w:sz="4" w:space="0" w:color="000000"/>
            </w:tcBorders>
            <w:shd w:val="clear" w:color="auto" w:fill="auto"/>
          </w:tcPr>
          <w:p w:rsidR="008D2320" w:rsidRPr="008D2320" w:rsidRDefault="008D2320" w:rsidP="008D2320">
            <w:pPr>
              <w:widowControl/>
              <w:snapToGrid w:val="0"/>
              <w:jc w:val="both"/>
              <w:rPr>
                <w:rFonts w:ascii="Arial" w:eastAsia="Times New Roman" w:hAnsi="Arial" w:cs="Arial"/>
                <w:kern w:val="0"/>
                <w:szCs w:val="20"/>
                <w:lang w:eastAsia="ar-SA"/>
              </w:rPr>
            </w:pPr>
            <w:r w:rsidRPr="008D2320">
              <w:rPr>
                <w:rFonts w:ascii="Arial" w:eastAsia="Times New Roman" w:hAnsi="Arial" w:cs="Arial"/>
                <w:kern w:val="0"/>
                <w:szCs w:val="20"/>
                <w:lang w:eastAsia="ar-SA"/>
              </w:rPr>
              <w:t>№п/п</w:t>
            </w:r>
          </w:p>
        </w:tc>
        <w:tc>
          <w:tcPr>
            <w:tcW w:w="1615" w:type="dxa"/>
            <w:tcBorders>
              <w:top w:val="single" w:sz="4" w:space="0" w:color="000000"/>
              <w:left w:val="single" w:sz="4" w:space="0" w:color="000000"/>
              <w:bottom w:val="single" w:sz="4" w:space="0" w:color="000000"/>
            </w:tcBorders>
            <w:shd w:val="clear" w:color="auto" w:fill="auto"/>
          </w:tcPr>
          <w:p w:rsidR="008D2320" w:rsidRPr="008D2320" w:rsidRDefault="008D2320" w:rsidP="008D2320">
            <w:pPr>
              <w:widowControl/>
              <w:snapToGrid w:val="0"/>
              <w:jc w:val="both"/>
              <w:rPr>
                <w:rFonts w:ascii="Arial" w:eastAsia="Times New Roman" w:hAnsi="Arial" w:cs="Arial"/>
                <w:kern w:val="0"/>
                <w:szCs w:val="20"/>
                <w:lang w:eastAsia="ar-SA"/>
              </w:rPr>
            </w:pPr>
            <w:r w:rsidRPr="008D2320">
              <w:rPr>
                <w:rFonts w:ascii="Arial" w:eastAsia="Times New Roman" w:hAnsi="Arial" w:cs="Arial"/>
                <w:kern w:val="0"/>
                <w:szCs w:val="20"/>
                <w:lang w:eastAsia="ar-SA"/>
              </w:rPr>
              <w:t>Наименование имущества</w:t>
            </w:r>
          </w:p>
        </w:tc>
        <w:tc>
          <w:tcPr>
            <w:tcW w:w="2070" w:type="dxa"/>
            <w:tcBorders>
              <w:top w:val="single" w:sz="4" w:space="0" w:color="000000"/>
              <w:left w:val="single" w:sz="4" w:space="0" w:color="000000"/>
              <w:bottom w:val="single" w:sz="4" w:space="0" w:color="000000"/>
            </w:tcBorders>
            <w:shd w:val="clear" w:color="auto" w:fill="auto"/>
          </w:tcPr>
          <w:p w:rsidR="008D2320" w:rsidRPr="008D2320" w:rsidRDefault="008D2320" w:rsidP="008D2320">
            <w:pPr>
              <w:widowControl/>
              <w:snapToGrid w:val="0"/>
              <w:jc w:val="both"/>
              <w:rPr>
                <w:rFonts w:ascii="Arial" w:eastAsia="Times New Roman" w:hAnsi="Arial" w:cs="Arial"/>
                <w:kern w:val="0"/>
                <w:szCs w:val="20"/>
                <w:lang w:eastAsia="ar-SA"/>
              </w:rPr>
            </w:pPr>
            <w:r w:rsidRPr="008D2320">
              <w:rPr>
                <w:rFonts w:ascii="Arial" w:eastAsia="Times New Roman" w:hAnsi="Arial" w:cs="Arial"/>
                <w:kern w:val="0"/>
                <w:szCs w:val="20"/>
                <w:lang w:eastAsia="ar-SA"/>
              </w:rPr>
              <w:t>адрес</w:t>
            </w:r>
          </w:p>
        </w:tc>
        <w:tc>
          <w:tcPr>
            <w:tcW w:w="678" w:type="dxa"/>
            <w:tcBorders>
              <w:top w:val="single" w:sz="4" w:space="0" w:color="000000"/>
              <w:left w:val="single" w:sz="4" w:space="0" w:color="000000"/>
              <w:bottom w:val="single" w:sz="4" w:space="0" w:color="000000"/>
            </w:tcBorders>
            <w:shd w:val="clear" w:color="auto" w:fill="auto"/>
          </w:tcPr>
          <w:p w:rsidR="008D2320" w:rsidRPr="008D2320" w:rsidRDefault="008D2320" w:rsidP="008D2320">
            <w:pPr>
              <w:widowControl/>
              <w:snapToGrid w:val="0"/>
              <w:jc w:val="both"/>
              <w:rPr>
                <w:rFonts w:ascii="Arial" w:eastAsia="Times New Roman" w:hAnsi="Arial" w:cs="Arial"/>
                <w:kern w:val="0"/>
                <w:szCs w:val="20"/>
                <w:lang w:eastAsia="ar-SA"/>
              </w:rPr>
            </w:pPr>
            <w:r w:rsidRPr="008D2320">
              <w:rPr>
                <w:rFonts w:ascii="Arial" w:eastAsia="Times New Roman" w:hAnsi="Arial" w:cs="Arial"/>
                <w:kern w:val="0"/>
                <w:szCs w:val="20"/>
                <w:lang w:eastAsia="ar-SA"/>
              </w:rPr>
              <w:t>Дата ввода в эксплуатацию</w:t>
            </w:r>
          </w:p>
        </w:tc>
        <w:tc>
          <w:tcPr>
            <w:tcW w:w="1732" w:type="dxa"/>
            <w:tcBorders>
              <w:top w:val="single" w:sz="4" w:space="0" w:color="000000"/>
              <w:left w:val="single" w:sz="4" w:space="0" w:color="000000"/>
              <w:bottom w:val="single" w:sz="4" w:space="0" w:color="000000"/>
            </w:tcBorders>
            <w:shd w:val="clear" w:color="auto" w:fill="auto"/>
          </w:tcPr>
          <w:p w:rsidR="008D2320" w:rsidRPr="008D2320" w:rsidRDefault="008D2320" w:rsidP="008D2320">
            <w:pPr>
              <w:widowControl/>
              <w:snapToGrid w:val="0"/>
              <w:jc w:val="both"/>
              <w:rPr>
                <w:rFonts w:ascii="Arial" w:eastAsia="Times New Roman" w:hAnsi="Arial" w:cs="Arial"/>
                <w:kern w:val="0"/>
                <w:szCs w:val="20"/>
                <w:lang w:eastAsia="ar-SA"/>
              </w:rPr>
            </w:pPr>
            <w:r w:rsidRPr="008D2320">
              <w:rPr>
                <w:rFonts w:ascii="Arial" w:eastAsia="Times New Roman" w:hAnsi="Arial" w:cs="Arial"/>
                <w:kern w:val="0"/>
                <w:szCs w:val="20"/>
                <w:lang w:eastAsia="ar-SA"/>
              </w:rPr>
              <w:t>Характеристика объекта</w:t>
            </w:r>
          </w:p>
        </w:tc>
        <w:tc>
          <w:tcPr>
            <w:tcW w:w="1388" w:type="dxa"/>
            <w:tcBorders>
              <w:top w:val="single" w:sz="4" w:space="0" w:color="000000"/>
              <w:left w:val="single" w:sz="4" w:space="0" w:color="000000"/>
              <w:bottom w:val="single" w:sz="4" w:space="0" w:color="000000"/>
            </w:tcBorders>
            <w:shd w:val="clear" w:color="auto" w:fill="auto"/>
          </w:tcPr>
          <w:p w:rsidR="008D2320" w:rsidRPr="008D2320" w:rsidRDefault="008D2320" w:rsidP="008D2320">
            <w:pPr>
              <w:widowControl/>
              <w:snapToGrid w:val="0"/>
              <w:jc w:val="both"/>
              <w:rPr>
                <w:rFonts w:ascii="Arial" w:eastAsia="Times New Roman" w:hAnsi="Arial" w:cs="Arial"/>
                <w:kern w:val="0"/>
                <w:szCs w:val="20"/>
                <w:lang w:eastAsia="ar-SA"/>
              </w:rPr>
            </w:pPr>
            <w:r w:rsidRPr="008D2320">
              <w:rPr>
                <w:rFonts w:ascii="Arial" w:eastAsia="Times New Roman" w:hAnsi="Arial" w:cs="Arial"/>
                <w:kern w:val="0"/>
                <w:szCs w:val="20"/>
                <w:lang w:eastAsia="ar-SA"/>
              </w:rPr>
              <w:t>Балансовая стоимость, руб.</w:t>
            </w:r>
          </w:p>
        </w:tc>
        <w:tc>
          <w:tcPr>
            <w:tcW w:w="2398" w:type="dxa"/>
            <w:tcBorders>
              <w:top w:val="single" w:sz="4" w:space="0" w:color="000000"/>
              <w:left w:val="single" w:sz="4" w:space="0" w:color="000000"/>
              <w:bottom w:val="single" w:sz="4" w:space="0" w:color="000000"/>
              <w:right w:val="single" w:sz="4" w:space="0" w:color="000000"/>
            </w:tcBorders>
            <w:shd w:val="clear" w:color="auto" w:fill="auto"/>
          </w:tcPr>
          <w:p w:rsidR="008D2320" w:rsidRPr="008D2320" w:rsidRDefault="008D2320" w:rsidP="008D2320">
            <w:pPr>
              <w:widowControl/>
              <w:snapToGrid w:val="0"/>
              <w:jc w:val="both"/>
              <w:rPr>
                <w:rFonts w:eastAsia="Times New Roman"/>
                <w:kern w:val="0"/>
                <w:sz w:val="24"/>
                <w:lang w:eastAsia="ar-SA"/>
              </w:rPr>
            </w:pPr>
            <w:r w:rsidRPr="008D2320">
              <w:rPr>
                <w:rFonts w:ascii="Arial" w:eastAsia="Times New Roman" w:hAnsi="Arial" w:cs="Arial"/>
                <w:kern w:val="0"/>
                <w:szCs w:val="20"/>
                <w:lang w:eastAsia="ar-SA"/>
              </w:rPr>
              <w:t>Начальная (минимальная) цена договора, в размере ежегодного платежа за право владения или пользования указанным имуществом без учета НДС (руб.)</w:t>
            </w:r>
          </w:p>
        </w:tc>
      </w:tr>
      <w:tr w:rsidR="008D2320" w:rsidRPr="008D2320" w:rsidTr="008D2320">
        <w:tc>
          <w:tcPr>
            <w:tcW w:w="392" w:type="dxa"/>
            <w:tcBorders>
              <w:top w:val="single" w:sz="4" w:space="0" w:color="000000"/>
              <w:left w:val="single" w:sz="4" w:space="0" w:color="000000"/>
              <w:bottom w:val="single" w:sz="4" w:space="0" w:color="000000"/>
            </w:tcBorders>
            <w:shd w:val="clear" w:color="auto" w:fill="auto"/>
          </w:tcPr>
          <w:p w:rsidR="008D2320" w:rsidRPr="008D2320" w:rsidRDefault="008D2320" w:rsidP="008D2320">
            <w:pPr>
              <w:widowControl/>
              <w:snapToGrid w:val="0"/>
              <w:jc w:val="both"/>
              <w:rPr>
                <w:rFonts w:ascii="Arial" w:eastAsia="Times New Roman" w:hAnsi="Arial" w:cs="Arial"/>
                <w:kern w:val="0"/>
                <w:szCs w:val="20"/>
                <w:lang w:eastAsia="ar-SA"/>
              </w:rPr>
            </w:pPr>
            <w:r w:rsidRPr="008D2320">
              <w:rPr>
                <w:rFonts w:ascii="Arial" w:eastAsia="Times New Roman" w:hAnsi="Arial" w:cs="Arial"/>
                <w:kern w:val="0"/>
                <w:szCs w:val="20"/>
                <w:lang w:eastAsia="ar-SA"/>
              </w:rPr>
              <w:t>1</w:t>
            </w:r>
          </w:p>
        </w:tc>
        <w:tc>
          <w:tcPr>
            <w:tcW w:w="1615" w:type="dxa"/>
            <w:tcBorders>
              <w:top w:val="single" w:sz="4" w:space="0" w:color="000000"/>
              <w:left w:val="single" w:sz="4" w:space="0" w:color="000000"/>
              <w:bottom w:val="single" w:sz="4" w:space="0" w:color="000000"/>
            </w:tcBorders>
            <w:shd w:val="clear" w:color="auto" w:fill="auto"/>
          </w:tcPr>
          <w:p w:rsidR="008D2320" w:rsidRPr="008D2320" w:rsidRDefault="008D2320" w:rsidP="008D2320">
            <w:pPr>
              <w:widowControl/>
              <w:snapToGrid w:val="0"/>
              <w:jc w:val="both"/>
              <w:rPr>
                <w:rFonts w:ascii="Arial" w:eastAsia="Times New Roman" w:hAnsi="Arial" w:cs="Arial"/>
                <w:kern w:val="0"/>
                <w:szCs w:val="20"/>
                <w:lang w:eastAsia="ar-SA"/>
              </w:rPr>
            </w:pPr>
            <w:r w:rsidRPr="008D2320">
              <w:rPr>
                <w:rFonts w:ascii="Arial" w:eastAsia="Times New Roman" w:hAnsi="Arial" w:cs="Arial"/>
                <w:kern w:val="0"/>
                <w:szCs w:val="20"/>
                <w:lang w:eastAsia="ar-SA"/>
              </w:rPr>
              <w:t>Артезианская скважина с насосной станцией</w:t>
            </w:r>
          </w:p>
        </w:tc>
        <w:tc>
          <w:tcPr>
            <w:tcW w:w="2070" w:type="dxa"/>
            <w:tcBorders>
              <w:top w:val="single" w:sz="4" w:space="0" w:color="000000"/>
              <w:left w:val="single" w:sz="4" w:space="0" w:color="000000"/>
              <w:bottom w:val="single" w:sz="4" w:space="0" w:color="000000"/>
            </w:tcBorders>
            <w:shd w:val="clear" w:color="auto" w:fill="auto"/>
          </w:tcPr>
          <w:p w:rsidR="008D2320" w:rsidRPr="008D2320" w:rsidRDefault="008D2320" w:rsidP="008D2320">
            <w:pPr>
              <w:widowControl/>
              <w:snapToGrid w:val="0"/>
              <w:jc w:val="both"/>
              <w:rPr>
                <w:rFonts w:ascii="Arial" w:eastAsia="Times New Roman" w:hAnsi="Arial" w:cs="Arial"/>
                <w:kern w:val="0"/>
                <w:szCs w:val="20"/>
                <w:lang w:eastAsia="ar-SA"/>
              </w:rPr>
            </w:pPr>
            <w:r w:rsidRPr="008D2320">
              <w:rPr>
                <w:rFonts w:ascii="Arial" w:eastAsia="Times New Roman" w:hAnsi="Arial" w:cs="Arial"/>
                <w:kern w:val="0"/>
                <w:szCs w:val="20"/>
                <w:lang w:eastAsia="ar-SA"/>
              </w:rPr>
              <w:t>Костромская обл., Костромской район, Чернопенское с/с, с. Чернопенье, ул. Новая, д. 4а</w:t>
            </w:r>
          </w:p>
        </w:tc>
        <w:tc>
          <w:tcPr>
            <w:tcW w:w="678" w:type="dxa"/>
            <w:tcBorders>
              <w:top w:val="single" w:sz="4" w:space="0" w:color="000000"/>
              <w:left w:val="single" w:sz="4" w:space="0" w:color="000000"/>
              <w:bottom w:val="single" w:sz="4" w:space="0" w:color="000000"/>
            </w:tcBorders>
            <w:shd w:val="clear" w:color="auto" w:fill="auto"/>
          </w:tcPr>
          <w:p w:rsidR="008D2320" w:rsidRPr="008D2320" w:rsidRDefault="008D2320" w:rsidP="008D2320">
            <w:pPr>
              <w:widowControl/>
              <w:snapToGrid w:val="0"/>
              <w:jc w:val="both"/>
              <w:rPr>
                <w:rFonts w:ascii="Arial" w:eastAsia="Times New Roman" w:hAnsi="Arial" w:cs="Arial"/>
                <w:kern w:val="0"/>
                <w:szCs w:val="20"/>
                <w:lang w:eastAsia="ar-SA"/>
              </w:rPr>
            </w:pPr>
            <w:r w:rsidRPr="008D2320">
              <w:rPr>
                <w:rFonts w:ascii="Arial" w:eastAsia="Times New Roman" w:hAnsi="Arial" w:cs="Arial"/>
                <w:kern w:val="0"/>
                <w:szCs w:val="20"/>
                <w:lang w:eastAsia="ar-SA"/>
              </w:rPr>
              <w:t>1969</w:t>
            </w:r>
          </w:p>
        </w:tc>
        <w:tc>
          <w:tcPr>
            <w:tcW w:w="1732" w:type="dxa"/>
            <w:tcBorders>
              <w:top w:val="single" w:sz="4" w:space="0" w:color="000000"/>
              <w:left w:val="single" w:sz="4" w:space="0" w:color="000000"/>
              <w:bottom w:val="single" w:sz="4" w:space="0" w:color="000000"/>
            </w:tcBorders>
            <w:shd w:val="clear" w:color="auto" w:fill="auto"/>
          </w:tcPr>
          <w:p w:rsidR="008D2320" w:rsidRPr="008D2320" w:rsidRDefault="008D2320" w:rsidP="008D2320">
            <w:pPr>
              <w:widowControl/>
              <w:snapToGrid w:val="0"/>
              <w:jc w:val="both"/>
              <w:rPr>
                <w:rFonts w:ascii="Arial" w:eastAsia="Times New Roman" w:hAnsi="Arial" w:cs="Arial"/>
                <w:kern w:val="0"/>
                <w:szCs w:val="20"/>
                <w:lang w:eastAsia="ar-SA"/>
              </w:rPr>
            </w:pPr>
            <w:r w:rsidRPr="008D2320">
              <w:rPr>
                <w:rFonts w:ascii="Arial" w:eastAsia="Times New Roman" w:hAnsi="Arial" w:cs="Arial"/>
                <w:kern w:val="0"/>
                <w:szCs w:val="20"/>
                <w:lang w:eastAsia="ar-SA"/>
              </w:rPr>
              <w:t>Назначение: нежилое, протяженность глубина 86 м</w:t>
            </w:r>
          </w:p>
        </w:tc>
        <w:tc>
          <w:tcPr>
            <w:tcW w:w="1388" w:type="dxa"/>
            <w:tcBorders>
              <w:top w:val="single" w:sz="4" w:space="0" w:color="000000"/>
              <w:left w:val="single" w:sz="4" w:space="0" w:color="000000"/>
              <w:bottom w:val="single" w:sz="4" w:space="0" w:color="000000"/>
            </w:tcBorders>
            <w:shd w:val="clear" w:color="auto" w:fill="auto"/>
          </w:tcPr>
          <w:p w:rsidR="008D2320" w:rsidRPr="008D2320" w:rsidRDefault="008D2320" w:rsidP="008D2320">
            <w:pPr>
              <w:widowControl/>
              <w:snapToGrid w:val="0"/>
              <w:jc w:val="both"/>
              <w:rPr>
                <w:rFonts w:ascii="Arial" w:eastAsia="Times New Roman" w:hAnsi="Arial" w:cs="Arial"/>
                <w:kern w:val="0"/>
                <w:szCs w:val="20"/>
                <w:lang w:eastAsia="ar-SA"/>
              </w:rPr>
            </w:pPr>
            <w:r w:rsidRPr="008D2320">
              <w:rPr>
                <w:rFonts w:ascii="Arial" w:eastAsia="Times New Roman" w:hAnsi="Arial" w:cs="Arial"/>
                <w:kern w:val="0"/>
                <w:szCs w:val="20"/>
                <w:lang w:eastAsia="ar-SA"/>
              </w:rPr>
              <w:t>44963,75</w:t>
            </w:r>
          </w:p>
        </w:tc>
        <w:tc>
          <w:tcPr>
            <w:tcW w:w="2398" w:type="dxa"/>
            <w:tcBorders>
              <w:top w:val="single" w:sz="4" w:space="0" w:color="000000"/>
              <w:left w:val="single" w:sz="4" w:space="0" w:color="000000"/>
              <w:bottom w:val="single" w:sz="4" w:space="0" w:color="000000"/>
              <w:right w:val="single" w:sz="4" w:space="0" w:color="000000"/>
            </w:tcBorders>
            <w:shd w:val="clear" w:color="auto" w:fill="auto"/>
          </w:tcPr>
          <w:p w:rsidR="008D2320" w:rsidRPr="008D2320" w:rsidRDefault="008D2320" w:rsidP="008D2320">
            <w:pPr>
              <w:widowControl/>
              <w:snapToGrid w:val="0"/>
              <w:jc w:val="both"/>
              <w:rPr>
                <w:rFonts w:eastAsia="Times New Roman"/>
                <w:kern w:val="0"/>
                <w:sz w:val="24"/>
                <w:lang w:eastAsia="ar-SA"/>
              </w:rPr>
            </w:pPr>
            <w:r w:rsidRPr="008D2320">
              <w:rPr>
                <w:rFonts w:ascii="Arial" w:eastAsia="Times New Roman" w:hAnsi="Arial" w:cs="Arial"/>
                <w:kern w:val="0"/>
                <w:szCs w:val="20"/>
                <w:lang w:eastAsia="ar-SA"/>
              </w:rPr>
              <w:t>17 300,00</w:t>
            </w:r>
          </w:p>
        </w:tc>
      </w:tr>
      <w:tr w:rsidR="008D2320" w:rsidRPr="008D2320" w:rsidTr="008D2320">
        <w:tc>
          <w:tcPr>
            <w:tcW w:w="392" w:type="dxa"/>
            <w:tcBorders>
              <w:top w:val="single" w:sz="4" w:space="0" w:color="000000"/>
              <w:left w:val="single" w:sz="4" w:space="0" w:color="000000"/>
              <w:bottom w:val="single" w:sz="4" w:space="0" w:color="000000"/>
            </w:tcBorders>
            <w:shd w:val="clear" w:color="auto" w:fill="auto"/>
          </w:tcPr>
          <w:p w:rsidR="008D2320" w:rsidRPr="008D2320" w:rsidRDefault="008D2320" w:rsidP="008D2320">
            <w:pPr>
              <w:widowControl/>
              <w:snapToGrid w:val="0"/>
              <w:jc w:val="both"/>
              <w:rPr>
                <w:rFonts w:ascii="Arial" w:eastAsia="Times New Roman" w:hAnsi="Arial" w:cs="Arial"/>
                <w:kern w:val="0"/>
                <w:szCs w:val="20"/>
                <w:lang w:eastAsia="ar-SA"/>
              </w:rPr>
            </w:pPr>
            <w:r w:rsidRPr="008D2320">
              <w:rPr>
                <w:rFonts w:ascii="Arial" w:eastAsia="Times New Roman" w:hAnsi="Arial" w:cs="Arial"/>
                <w:kern w:val="0"/>
                <w:szCs w:val="20"/>
                <w:lang w:eastAsia="ar-SA"/>
              </w:rPr>
              <w:t>2</w:t>
            </w:r>
          </w:p>
        </w:tc>
        <w:tc>
          <w:tcPr>
            <w:tcW w:w="1615" w:type="dxa"/>
            <w:tcBorders>
              <w:top w:val="single" w:sz="4" w:space="0" w:color="000000"/>
              <w:left w:val="single" w:sz="4" w:space="0" w:color="000000"/>
              <w:bottom w:val="single" w:sz="4" w:space="0" w:color="000000"/>
            </w:tcBorders>
            <w:shd w:val="clear" w:color="auto" w:fill="auto"/>
          </w:tcPr>
          <w:p w:rsidR="008D2320" w:rsidRPr="008D2320" w:rsidRDefault="008D2320" w:rsidP="008D2320">
            <w:pPr>
              <w:widowControl/>
              <w:snapToGrid w:val="0"/>
              <w:jc w:val="both"/>
              <w:rPr>
                <w:rFonts w:ascii="Arial" w:eastAsia="Times New Roman" w:hAnsi="Arial" w:cs="Arial"/>
                <w:kern w:val="0"/>
                <w:szCs w:val="20"/>
                <w:lang w:eastAsia="ar-SA"/>
              </w:rPr>
            </w:pPr>
            <w:r w:rsidRPr="008D2320">
              <w:rPr>
                <w:rFonts w:ascii="Arial" w:eastAsia="Times New Roman" w:hAnsi="Arial" w:cs="Arial"/>
                <w:kern w:val="0"/>
                <w:szCs w:val="20"/>
                <w:lang w:eastAsia="ar-SA"/>
              </w:rPr>
              <w:t>Водонапорная башня</w:t>
            </w:r>
          </w:p>
        </w:tc>
        <w:tc>
          <w:tcPr>
            <w:tcW w:w="2070" w:type="dxa"/>
            <w:tcBorders>
              <w:top w:val="single" w:sz="4" w:space="0" w:color="000000"/>
              <w:left w:val="single" w:sz="4" w:space="0" w:color="000000"/>
              <w:bottom w:val="single" w:sz="4" w:space="0" w:color="000000"/>
            </w:tcBorders>
            <w:shd w:val="clear" w:color="auto" w:fill="auto"/>
          </w:tcPr>
          <w:p w:rsidR="008D2320" w:rsidRPr="008D2320" w:rsidRDefault="008D2320" w:rsidP="008D2320">
            <w:pPr>
              <w:widowControl/>
              <w:snapToGrid w:val="0"/>
              <w:jc w:val="both"/>
              <w:rPr>
                <w:rFonts w:ascii="Arial" w:eastAsia="Times New Roman" w:hAnsi="Arial" w:cs="Arial"/>
                <w:kern w:val="0"/>
                <w:szCs w:val="20"/>
                <w:lang w:eastAsia="ar-SA"/>
              </w:rPr>
            </w:pPr>
            <w:r w:rsidRPr="008D2320">
              <w:rPr>
                <w:rFonts w:ascii="Arial" w:eastAsia="Times New Roman" w:hAnsi="Arial" w:cs="Arial"/>
                <w:kern w:val="0"/>
                <w:szCs w:val="20"/>
                <w:lang w:eastAsia="ar-SA"/>
              </w:rPr>
              <w:t>Костромская обл., Костромской район, с. Чернопенье, ул. Новая, примерно в 15 м по направлению на северо-восток от д. № 1а</w:t>
            </w:r>
          </w:p>
        </w:tc>
        <w:tc>
          <w:tcPr>
            <w:tcW w:w="678" w:type="dxa"/>
            <w:tcBorders>
              <w:top w:val="single" w:sz="4" w:space="0" w:color="000000"/>
              <w:left w:val="single" w:sz="4" w:space="0" w:color="000000"/>
              <w:bottom w:val="single" w:sz="4" w:space="0" w:color="000000"/>
            </w:tcBorders>
            <w:shd w:val="clear" w:color="auto" w:fill="auto"/>
          </w:tcPr>
          <w:p w:rsidR="008D2320" w:rsidRPr="008D2320" w:rsidRDefault="008D2320" w:rsidP="008D2320">
            <w:pPr>
              <w:widowControl/>
              <w:snapToGrid w:val="0"/>
              <w:jc w:val="both"/>
              <w:rPr>
                <w:rFonts w:ascii="Arial" w:eastAsia="Times New Roman" w:hAnsi="Arial" w:cs="Arial"/>
                <w:kern w:val="0"/>
                <w:szCs w:val="20"/>
                <w:lang w:eastAsia="ar-SA"/>
              </w:rPr>
            </w:pPr>
            <w:r w:rsidRPr="008D2320">
              <w:rPr>
                <w:rFonts w:ascii="Arial" w:eastAsia="Times New Roman" w:hAnsi="Arial" w:cs="Arial"/>
                <w:kern w:val="0"/>
                <w:szCs w:val="20"/>
                <w:lang w:eastAsia="ar-SA"/>
              </w:rPr>
              <w:t>2000</w:t>
            </w:r>
          </w:p>
        </w:tc>
        <w:tc>
          <w:tcPr>
            <w:tcW w:w="1732" w:type="dxa"/>
            <w:tcBorders>
              <w:top w:val="single" w:sz="4" w:space="0" w:color="000000"/>
              <w:left w:val="single" w:sz="4" w:space="0" w:color="000000"/>
              <w:bottom w:val="single" w:sz="4" w:space="0" w:color="000000"/>
            </w:tcBorders>
            <w:shd w:val="clear" w:color="auto" w:fill="auto"/>
          </w:tcPr>
          <w:p w:rsidR="008D2320" w:rsidRPr="008D2320" w:rsidRDefault="008D2320" w:rsidP="008D2320">
            <w:pPr>
              <w:widowControl/>
              <w:snapToGrid w:val="0"/>
              <w:jc w:val="both"/>
              <w:rPr>
                <w:rFonts w:ascii="Arial" w:eastAsia="Times New Roman" w:hAnsi="Arial" w:cs="Arial"/>
                <w:kern w:val="0"/>
                <w:szCs w:val="20"/>
                <w:lang w:eastAsia="ar-SA"/>
              </w:rPr>
            </w:pPr>
            <w:r w:rsidRPr="008D2320">
              <w:rPr>
                <w:rFonts w:ascii="Arial" w:eastAsia="Times New Roman" w:hAnsi="Arial" w:cs="Arial"/>
                <w:kern w:val="0"/>
                <w:szCs w:val="20"/>
                <w:lang w:eastAsia="ar-SA"/>
              </w:rPr>
              <w:t>Назначение: сооружение водопровода, протяженность высота 12 м</w:t>
            </w:r>
          </w:p>
        </w:tc>
        <w:tc>
          <w:tcPr>
            <w:tcW w:w="1388" w:type="dxa"/>
            <w:tcBorders>
              <w:top w:val="single" w:sz="4" w:space="0" w:color="000000"/>
              <w:left w:val="single" w:sz="4" w:space="0" w:color="000000"/>
              <w:bottom w:val="single" w:sz="4" w:space="0" w:color="000000"/>
            </w:tcBorders>
            <w:shd w:val="clear" w:color="auto" w:fill="auto"/>
          </w:tcPr>
          <w:p w:rsidR="008D2320" w:rsidRPr="008D2320" w:rsidRDefault="008D2320" w:rsidP="008D2320">
            <w:pPr>
              <w:widowControl/>
              <w:snapToGrid w:val="0"/>
              <w:jc w:val="both"/>
              <w:rPr>
                <w:rFonts w:ascii="Arial" w:eastAsia="Times New Roman" w:hAnsi="Arial" w:cs="Arial"/>
                <w:kern w:val="0"/>
                <w:szCs w:val="20"/>
                <w:lang w:eastAsia="ar-SA"/>
              </w:rPr>
            </w:pPr>
            <w:r w:rsidRPr="008D2320">
              <w:rPr>
                <w:rFonts w:ascii="Arial" w:eastAsia="Times New Roman" w:hAnsi="Arial" w:cs="Arial"/>
                <w:kern w:val="0"/>
                <w:szCs w:val="20"/>
                <w:lang w:eastAsia="ar-SA"/>
              </w:rPr>
              <w:t>40838,78</w:t>
            </w:r>
          </w:p>
        </w:tc>
        <w:tc>
          <w:tcPr>
            <w:tcW w:w="2398" w:type="dxa"/>
            <w:tcBorders>
              <w:top w:val="single" w:sz="4" w:space="0" w:color="000000"/>
              <w:left w:val="single" w:sz="4" w:space="0" w:color="000000"/>
              <w:bottom w:val="single" w:sz="4" w:space="0" w:color="000000"/>
              <w:right w:val="single" w:sz="4" w:space="0" w:color="000000"/>
            </w:tcBorders>
            <w:shd w:val="clear" w:color="auto" w:fill="auto"/>
          </w:tcPr>
          <w:p w:rsidR="008D2320" w:rsidRPr="008D2320" w:rsidRDefault="008D2320" w:rsidP="008D2320">
            <w:pPr>
              <w:widowControl/>
              <w:snapToGrid w:val="0"/>
              <w:jc w:val="both"/>
              <w:rPr>
                <w:rFonts w:eastAsia="Times New Roman"/>
                <w:kern w:val="0"/>
                <w:sz w:val="24"/>
                <w:lang w:eastAsia="ar-SA"/>
              </w:rPr>
            </w:pPr>
            <w:r w:rsidRPr="008D2320">
              <w:rPr>
                <w:rFonts w:ascii="Arial" w:eastAsia="Times New Roman" w:hAnsi="Arial" w:cs="Arial"/>
                <w:kern w:val="0"/>
                <w:szCs w:val="20"/>
                <w:lang w:eastAsia="ar-SA"/>
              </w:rPr>
              <w:t>15 650,00</w:t>
            </w:r>
          </w:p>
        </w:tc>
      </w:tr>
      <w:tr w:rsidR="008D2320" w:rsidRPr="008D2320" w:rsidTr="008D2320">
        <w:tc>
          <w:tcPr>
            <w:tcW w:w="392" w:type="dxa"/>
            <w:tcBorders>
              <w:top w:val="single" w:sz="4" w:space="0" w:color="000000"/>
              <w:left w:val="single" w:sz="4" w:space="0" w:color="000000"/>
              <w:bottom w:val="single" w:sz="4" w:space="0" w:color="000000"/>
            </w:tcBorders>
            <w:shd w:val="clear" w:color="auto" w:fill="auto"/>
          </w:tcPr>
          <w:p w:rsidR="008D2320" w:rsidRPr="008D2320" w:rsidRDefault="008D2320" w:rsidP="008D2320">
            <w:pPr>
              <w:widowControl/>
              <w:snapToGrid w:val="0"/>
              <w:jc w:val="both"/>
              <w:rPr>
                <w:rFonts w:ascii="Arial" w:eastAsia="Times New Roman" w:hAnsi="Arial" w:cs="Arial"/>
                <w:kern w:val="0"/>
                <w:szCs w:val="20"/>
                <w:lang w:eastAsia="ar-SA"/>
              </w:rPr>
            </w:pPr>
            <w:r w:rsidRPr="008D2320">
              <w:rPr>
                <w:rFonts w:ascii="Arial" w:eastAsia="Times New Roman" w:hAnsi="Arial" w:cs="Arial"/>
                <w:kern w:val="0"/>
                <w:szCs w:val="20"/>
                <w:lang w:eastAsia="ar-SA"/>
              </w:rPr>
              <w:t>3</w:t>
            </w:r>
          </w:p>
        </w:tc>
        <w:tc>
          <w:tcPr>
            <w:tcW w:w="1615" w:type="dxa"/>
            <w:tcBorders>
              <w:top w:val="single" w:sz="4" w:space="0" w:color="000000"/>
              <w:left w:val="single" w:sz="4" w:space="0" w:color="000000"/>
              <w:bottom w:val="single" w:sz="4" w:space="0" w:color="000000"/>
            </w:tcBorders>
            <w:shd w:val="clear" w:color="auto" w:fill="auto"/>
          </w:tcPr>
          <w:p w:rsidR="008D2320" w:rsidRPr="008D2320" w:rsidRDefault="008D2320" w:rsidP="008D2320">
            <w:pPr>
              <w:widowControl/>
              <w:snapToGrid w:val="0"/>
              <w:jc w:val="both"/>
              <w:rPr>
                <w:rFonts w:ascii="Arial" w:eastAsia="Times New Roman" w:hAnsi="Arial" w:cs="Arial"/>
                <w:kern w:val="0"/>
                <w:szCs w:val="20"/>
                <w:lang w:eastAsia="ar-SA"/>
              </w:rPr>
            </w:pPr>
            <w:r w:rsidRPr="008D2320">
              <w:rPr>
                <w:rFonts w:ascii="Arial" w:eastAsia="Times New Roman" w:hAnsi="Arial" w:cs="Arial"/>
                <w:kern w:val="0"/>
                <w:szCs w:val="20"/>
                <w:lang w:eastAsia="ar-SA"/>
              </w:rPr>
              <w:t>Сети водопроводные</w:t>
            </w:r>
          </w:p>
        </w:tc>
        <w:tc>
          <w:tcPr>
            <w:tcW w:w="2070" w:type="dxa"/>
            <w:tcBorders>
              <w:top w:val="single" w:sz="4" w:space="0" w:color="000000"/>
              <w:left w:val="single" w:sz="4" w:space="0" w:color="000000"/>
              <w:bottom w:val="single" w:sz="4" w:space="0" w:color="000000"/>
            </w:tcBorders>
            <w:shd w:val="clear" w:color="auto" w:fill="auto"/>
          </w:tcPr>
          <w:p w:rsidR="008D2320" w:rsidRPr="008D2320" w:rsidRDefault="008D2320" w:rsidP="008D2320">
            <w:pPr>
              <w:widowControl/>
              <w:snapToGrid w:val="0"/>
              <w:jc w:val="both"/>
              <w:rPr>
                <w:rFonts w:ascii="Arial" w:eastAsia="Times New Roman" w:hAnsi="Arial" w:cs="Arial"/>
                <w:kern w:val="0"/>
                <w:szCs w:val="20"/>
                <w:lang w:eastAsia="ar-SA"/>
              </w:rPr>
            </w:pPr>
            <w:r w:rsidRPr="008D2320">
              <w:rPr>
                <w:rFonts w:ascii="Arial" w:eastAsia="Times New Roman" w:hAnsi="Arial" w:cs="Arial"/>
                <w:kern w:val="0"/>
                <w:szCs w:val="20"/>
                <w:lang w:eastAsia="ar-SA"/>
              </w:rPr>
              <w:t>Костромская обл., Костромской район, с. Чернопенье</w:t>
            </w:r>
          </w:p>
        </w:tc>
        <w:tc>
          <w:tcPr>
            <w:tcW w:w="678" w:type="dxa"/>
            <w:tcBorders>
              <w:top w:val="single" w:sz="4" w:space="0" w:color="000000"/>
              <w:left w:val="single" w:sz="4" w:space="0" w:color="000000"/>
              <w:bottom w:val="single" w:sz="4" w:space="0" w:color="000000"/>
            </w:tcBorders>
            <w:shd w:val="clear" w:color="auto" w:fill="auto"/>
          </w:tcPr>
          <w:p w:rsidR="008D2320" w:rsidRPr="008D2320" w:rsidRDefault="008D2320" w:rsidP="008D2320">
            <w:pPr>
              <w:widowControl/>
              <w:snapToGrid w:val="0"/>
              <w:jc w:val="both"/>
              <w:rPr>
                <w:rFonts w:ascii="Arial" w:eastAsia="Times New Roman" w:hAnsi="Arial" w:cs="Arial"/>
                <w:kern w:val="0"/>
                <w:szCs w:val="20"/>
                <w:lang w:eastAsia="ar-SA"/>
              </w:rPr>
            </w:pPr>
          </w:p>
        </w:tc>
        <w:tc>
          <w:tcPr>
            <w:tcW w:w="1732" w:type="dxa"/>
            <w:tcBorders>
              <w:top w:val="single" w:sz="4" w:space="0" w:color="000000"/>
              <w:left w:val="single" w:sz="4" w:space="0" w:color="000000"/>
              <w:bottom w:val="single" w:sz="4" w:space="0" w:color="000000"/>
            </w:tcBorders>
            <w:shd w:val="clear" w:color="auto" w:fill="auto"/>
          </w:tcPr>
          <w:p w:rsidR="008D2320" w:rsidRPr="008D2320" w:rsidRDefault="008D2320" w:rsidP="008D2320">
            <w:pPr>
              <w:widowControl/>
              <w:snapToGrid w:val="0"/>
              <w:jc w:val="both"/>
              <w:rPr>
                <w:rFonts w:ascii="Arial" w:eastAsia="Times New Roman" w:hAnsi="Arial" w:cs="Arial"/>
                <w:kern w:val="0"/>
                <w:szCs w:val="20"/>
                <w:lang w:eastAsia="ar-SA"/>
              </w:rPr>
            </w:pPr>
            <w:r w:rsidRPr="008D2320">
              <w:rPr>
                <w:rFonts w:ascii="Arial" w:eastAsia="Times New Roman" w:hAnsi="Arial" w:cs="Arial"/>
                <w:kern w:val="0"/>
                <w:szCs w:val="20"/>
                <w:lang w:eastAsia="ar-SA"/>
              </w:rPr>
              <w:t>Протяженность 1918,7 м</w:t>
            </w:r>
          </w:p>
        </w:tc>
        <w:tc>
          <w:tcPr>
            <w:tcW w:w="1388" w:type="dxa"/>
            <w:tcBorders>
              <w:top w:val="single" w:sz="4" w:space="0" w:color="000000"/>
              <w:left w:val="single" w:sz="4" w:space="0" w:color="000000"/>
              <w:bottom w:val="single" w:sz="4" w:space="0" w:color="000000"/>
            </w:tcBorders>
            <w:shd w:val="clear" w:color="auto" w:fill="auto"/>
          </w:tcPr>
          <w:p w:rsidR="008D2320" w:rsidRPr="008D2320" w:rsidRDefault="008D2320" w:rsidP="008D2320">
            <w:pPr>
              <w:widowControl/>
              <w:snapToGrid w:val="0"/>
              <w:jc w:val="both"/>
              <w:rPr>
                <w:rFonts w:ascii="Arial" w:eastAsia="Times New Roman" w:hAnsi="Arial" w:cs="Arial"/>
                <w:kern w:val="0"/>
                <w:szCs w:val="20"/>
                <w:lang w:eastAsia="ar-SA"/>
              </w:rPr>
            </w:pPr>
            <w:r w:rsidRPr="008D2320">
              <w:rPr>
                <w:rFonts w:ascii="Arial" w:eastAsia="Times New Roman" w:hAnsi="Arial" w:cs="Arial"/>
                <w:kern w:val="0"/>
                <w:szCs w:val="20"/>
                <w:lang w:eastAsia="ar-SA"/>
              </w:rPr>
              <w:t>402275,00</w:t>
            </w:r>
          </w:p>
        </w:tc>
        <w:tc>
          <w:tcPr>
            <w:tcW w:w="2398" w:type="dxa"/>
            <w:tcBorders>
              <w:top w:val="single" w:sz="4" w:space="0" w:color="000000"/>
              <w:left w:val="single" w:sz="4" w:space="0" w:color="000000"/>
              <w:bottom w:val="single" w:sz="4" w:space="0" w:color="000000"/>
              <w:right w:val="single" w:sz="4" w:space="0" w:color="000000"/>
            </w:tcBorders>
            <w:shd w:val="clear" w:color="auto" w:fill="auto"/>
          </w:tcPr>
          <w:p w:rsidR="008D2320" w:rsidRPr="008D2320" w:rsidRDefault="008D2320" w:rsidP="008D2320">
            <w:pPr>
              <w:widowControl/>
              <w:snapToGrid w:val="0"/>
              <w:jc w:val="both"/>
              <w:rPr>
                <w:rFonts w:eastAsia="Times New Roman"/>
                <w:kern w:val="0"/>
                <w:sz w:val="24"/>
                <w:lang w:eastAsia="ar-SA"/>
              </w:rPr>
            </w:pPr>
            <w:r w:rsidRPr="008D2320">
              <w:rPr>
                <w:rFonts w:ascii="Arial" w:eastAsia="Times New Roman" w:hAnsi="Arial" w:cs="Arial"/>
                <w:kern w:val="0"/>
                <w:szCs w:val="20"/>
                <w:lang w:eastAsia="ar-SA"/>
              </w:rPr>
              <w:t>106 695,00</w:t>
            </w:r>
          </w:p>
        </w:tc>
      </w:tr>
      <w:tr w:rsidR="008D2320" w:rsidRPr="008D2320" w:rsidTr="008D2320">
        <w:tc>
          <w:tcPr>
            <w:tcW w:w="6487" w:type="dxa"/>
            <w:gridSpan w:val="5"/>
            <w:tcBorders>
              <w:top w:val="single" w:sz="4" w:space="0" w:color="000000"/>
              <w:left w:val="single" w:sz="4" w:space="0" w:color="000000"/>
              <w:bottom w:val="single" w:sz="4" w:space="0" w:color="000000"/>
            </w:tcBorders>
            <w:shd w:val="clear" w:color="auto" w:fill="auto"/>
          </w:tcPr>
          <w:p w:rsidR="008D2320" w:rsidRPr="008D2320" w:rsidRDefault="008D2320" w:rsidP="008D2320">
            <w:pPr>
              <w:widowControl/>
              <w:snapToGrid w:val="0"/>
              <w:jc w:val="both"/>
              <w:rPr>
                <w:rFonts w:ascii="Arial" w:eastAsia="Times New Roman" w:hAnsi="Arial" w:cs="Arial"/>
                <w:kern w:val="0"/>
                <w:szCs w:val="20"/>
                <w:lang w:eastAsia="ar-SA"/>
              </w:rPr>
            </w:pPr>
            <w:r w:rsidRPr="008D2320">
              <w:rPr>
                <w:rFonts w:ascii="Arial" w:eastAsia="Times New Roman" w:hAnsi="Arial" w:cs="Arial"/>
                <w:kern w:val="0"/>
                <w:szCs w:val="20"/>
                <w:lang w:eastAsia="ar-SA"/>
              </w:rPr>
              <w:t>Итого</w:t>
            </w:r>
          </w:p>
        </w:tc>
        <w:tc>
          <w:tcPr>
            <w:tcW w:w="1388" w:type="dxa"/>
            <w:tcBorders>
              <w:top w:val="single" w:sz="4" w:space="0" w:color="000000"/>
              <w:left w:val="single" w:sz="4" w:space="0" w:color="000000"/>
              <w:bottom w:val="single" w:sz="4" w:space="0" w:color="000000"/>
            </w:tcBorders>
            <w:shd w:val="clear" w:color="auto" w:fill="auto"/>
          </w:tcPr>
          <w:p w:rsidR="008D2320" w:rsidRPr="008D2320" w:rsidRDefault="008D2320" w:rsidP="008D2320">
            <w:pPr>
              <w:widowControl/>
              <w:snapToGrid w:val="0"/>
              <w:jc w:val="both"/>
              <w:rPr>
                <w:rFonts w:ascii="Arial" w:eastAsia="Times New Roman" w:hAnsi="Arial" w:cs="Arial"/>
                <w:kern w:val="0"/>
                <w:szCs w:val="20"/>
                <w:lang w:eastAsia="ar-SA"/>
              </w:rPr>
            </w:pPr>
          </w:p>
        </w:tc>
        <w:tc>
          <w:tcPr>
            <w:tcW w:w="2398" w:type="dxa"/>
            <w:tcBorders>
              <w:top w:val="single" w:sz="4" w:space="0" w:color="000000"/>
              <w:left w:val="single" w:sz="4" w:space="0" w:color="000000"/>
              <w:bottom w:val="single" w:sz="4" w:space="0" w:color="000000"/>
              <w:right w:val="single" w:sz="4" w:space="0" w:color="000000"/>
            </w:tcBorders>
            <w:shd w:val="clear" w:color="auto" w:fill="auto"/>
          </w:tcPr>
          <w:p w:rsidR="008D2320" w:rsidRPr="008D2320" w:rsidRDefault="008D2320" w:rsidP="008D2320">
            <w:pPr>
              <w:widowControl/>
              <w:snapToGrid w:val="0"/>
              <w:jc w:val="both"/>
              <w:rPr>
                <w:rFonts w:eastAsia="Times New Roman"/>
                <w:kern w:val="0"/>
                <w:sz w:val="24"/>
                <w:lang w:eastAsia="ar-SA"/>
              </w:rPr>
            </w:pPr>
            <w:r w:rsidRPr="008D2320">
              <w:rPr>
                <w:rFonts w:ascii="Arial" w:eastAsia="Times New Roman" w:hAnsi="Arial" w:cs="Arial"/>
                <w:kern w:val="0"/>
                <w:szCs w:val="20"/>
                <w:lang w:eastAsia="ar-SA"/>
              </w:rPr>
              <w:t>139 645,00</w:t>
            </w:r>
          </w:p>
        </w:tc>
      </w:tr>
    </w:tbl>
    <w:p w:rsidR="008D2320" w:rsidRPr="008D2320" w:rsidRDefault="008D2320" w:rsidP="008D2320">
      <w:pPr>
        <w:widowControl/>
        <w:jc w:val="both"/>
        <w:rPr>
          <w:rFonts w:eastAsia="Times New Roman"/>
          <w:kern w:val="0"/>
          <w:sz w:val="24"/>
          <w:lang w:eastAsia="ar-SA"/>
        </w:rPr>
      </w:pPr>
    </w:p>
    <w:p w:rsidR="008D2320" w:rsidRPr="008D2320" w:rsidRDefault="008D2320" w:rsidP="008D2320">
      <w:pPr>
        <w:widowControl/>
        <w:jc w:val="both"/>
        <w:rPr>
          <w:rFonts w:ascii="Arial" w:eastAsia="Times New Roman" w:hAnsi="Arial" w:cs="Arial"/>
          <w:kern w:val="0"/>
          <w:sz w:val="24"/>
          <w:lang w:eastAsia="ar-SA"/>
        </w:rPr>
      </w:pPr>
      <w:r w:rsidRPr="008D2320">
        <w:rPr>
          <w:rFonts w:ascii="Arial" w:eastAsia="Times New Roman" w:hAnsi="Arial" w:cs="Arial"/>
          <w:kern w:val="0"/>
          <w:sz w:val="24"/>
          <w:lang w:eastAsia="ar-SA"/>
        </w:rPr>
        <w:t>1.10. Целевое назначение: для оказания услуг по водоснабжению населения  по тарифам, установленным в соответствии с действующим законодательством РФ.</w:t>
      </w:r>
    </w:p>
    <w:p w:rsidR="008D2320" w:rsidRPr="008D2320" w:rsidRDefault="008D2320" w:rsidP="008D2320">
      <w:pPr>
        <w:widowControl/>
        <w:spacing w:line="100" w:lineRule="atLeast"/>
        <w:jc w:val="both"/>
        <w:rPr>
          <w:rFonts w:ascii="Arial" w:eastAsia="Times New Roman" w:hAnsi="Arial" w:cs="Arial"/>
          <w:sz w:val="24"/>
          <w:lang w:eastAsia="ar-SA"/>
        </w:rPr>
      </w:pPr>
      <w:r w:rsidRPr="008D2320">
        <w:rPr>
          <w:rFonts w:ascii="Arial" w:eastAsia="Times New Roman" w:hAnsi="Arial" w:cs="Arial"/>
          <w:sz w:val="24"/>
          <w:lang w:eastAsia="ar-SA"/>
        </w:rPr>
        <w:t>1.11.</w:t>
      </w:r>
      <w:r w:rsidRPr="008D2320">
        <w:rPr>
          <w:rFonts w:ascii="Arial" w:eastAsia="Times New Roman" w:hAnsi="Arial" w:cs="Arial"/>
          <w:b/>
          <w:bCs/>
          <w:sz w:val="24"/>
          <w:lang w:eastAsia="ar-SA"/>
        </w:rPr>
        <w:t xml:space="preserve"> </w:t>
      </w:r>
      <w:r w:rsidRPr="008D2320">
        <w:rPr>
          <w:rFonts w:ascii="Arial" w:eastAsia="Times New Roman" w:hAnsi="Arial" w:cs="Arial"/>
          <w:sz w:val="24"/>
          <w:lang w:eastAsia="ar-SA"/>
        </w:rPr>
        <w:t>Начальная (минимальная) цена договора: 139 645,00 (Сто тридцать девять тысяч  шестьсот сорок пять ) рублей  – размер ежегодного платежа.</w:t>
      </w:r>
    </w:p>
    <w:p w:rsidR="008D2320" w:rsidRPr="008D2320" w:rsidRDefault="008D2320" w:rsidP="008D2320">
      <w:pPr>
        <w:widowControl/>
        <w:spacing w:line="100" w:lineRule="atLeast"/>
        <w:jc w:val="both"/>
        <w:rPr>
          <w:rFonts w:ascii="Arial" w:eastAsia="Times New Roman" w:hAnsi="Arial" w:cs="Arial"/>
          <w:sz w:val="24"/>
          <w:lang w:eastAsia="ar-SA"/>
        </w:rPr>
      </w:pPr>
      <w:r w:rsidRPr="008D2320">
        <w:rPr>
          <w:rFonts w:ascii="Arial" w:eastAsia="Times New Roman" w:hAnsi="Arial" w:cs="Arial"/>
          <w:sz w:val="24"/>
          <w:lang w:eastAsia="ar-SA"/>
        </w:rPr>
        <w:t>1.12.    Срок действия договора: 5 (пять)лет.</w:t>
      </w:r>
    </w:p>
    <w:p w:rsidR="008D2320" w:rsidRPr="008D2320" w:rsidRDefault="008D2320" w:rsidP="008D2320">
      <w:pPr>
        <w:widowControl/>
        <w:spacing w:line="100" w:lineRule="atLeast"/>
        <w:jc w:val="both"/>
        <w:rPr>
          <w:rFonts w:ascii="Arial" w:eastAsia="Times New Roman" w:hAnsi="Arial" w:cs="Arial"/>
          <w:sz w:val="24"/>
          <w:lang w:eastAsia="ar-SA"/>
        </w:rPr>
      </w:pPr>
      <w:r w:rsidRPr="008D2320">
        <w:rPr>
          <w:rFonts w:ascii="Arial" w:eastAsia="Times New Roman" w:hAnsi="Arial" w:cs="Arial"/>
          <w:sz w:val="24"/>
          <w:lang w:eastAsia="ar-SA"/>
        </w:rPr>
        <w:t xml:space="preserve">1.13. Срок, место и порядок предоставления конкурсной документации, электронный адрес сайта в сети Интернет, на котором размещена конкурсная документация, размер, порядок и сроки внесения платы, взимаемой за предоставление конкурсной документации, если такая плата установлена:                               </w:t>
      </w:r>
    </w:p>
    <w:p w:rsidR="008D2320" w:rsidRPr="008D2320" w:rsidRDefault="008D2320" w:rsidP="008D2320">
      <w:pPr>
        <w:widowControl/>
        <w:spacing w:line="100" w:lineRule="atLeast"/>
        <w:jc w:val="both"/>
        <w:rPr>
          <w:rFonts w:ascii="Arial" w:eastAsia="Times New Roman" w:hAnsi="Arial" w:cs="Arial"/>
          <w:sz w:val="24"/>
          <w:lang w:eastAsia="ar-SA"/>
        </w:rPr>
      </w:pPr>
      <w:r w:rsidRPr="008D2320">
        <w:rPr>
          <w:rFonts w:ascii="Arial" w:eastAsia="Times New Roman" w:hAnsi="Arial" w:cs="Arial"/>
          <w:sz w:val="24"/>
          <w:lang w:eastAsia="ar-SA"/>
        </w:rPr>
        <w:t xml:space="preserve">      Конкурсная документация размещена на официальном сайте Российской Федерации: </w:t>
      </w:r>
      <w:hyperlink r:id="rId38" w:history="1">
        <w:r w:rsidRPr="008D2320">
          <w:rPr>
            <w:rFonts w:ascii="Arial" w:hAnsi="Arial" w:cs="Arial"/>
            <w:bCs/>
            <w:color w:val="0000FF"/>
            <w:sz w:val="24"/>
            <w:u w:val="single"/>
            <w:lang w:eastAsia="ar-SA"/>
          </w:rPr>
          <w:t>www.torgi.gov.ru</w:t>
        </w:r>
      </w:hyperlink>
      <w:r w:rsidRPr="008D2320">
        <w:rPr>
          <w:rFonts w:ascii="Arial" w:eastAsia="Times New Roman" w:hAnsi="Arial" w:cs="Arial"/>
          <w:bCs/>
          <w:sz w:val="24"/>
          <w:lang w:eastAsia="ar-SA"/>
        </w:rPr>
        <w:t>,</w:t>
      </w:r>
      <w:r w:rsidRPr="008D2320">
        <w:rPr>
          <w:rFonts w:ascii="Arial" w:eastAsia="Times New Roman" w:hAnsi="Arial" w:cs="Arial"/>
          <w:sz w:val="24"/>
          <w:lang w:eastAsia="ar-SA"/>
        </w:rPr>
        <w:t xml:space="preserve"> а так же на официальном сайте администрации Чернопенского сельского поселения </w:t>
      </w:r>
      <w:r w:rsidRPr="008D2320">
        <w:rPr>
          <w:rFonts w:ascii="Arial" w:eastAsia="Times New Roman" w:hAnsi="Arial" w:cs="Arial"/>
          <w:sz w:val="24"/>
          <w:lang w:val="en-US" w:eastAsia="ar-SA"/>
        </w:rPr>
        <w:t>www</w:t>
      </w:r>
      <w:r w:rsidRPr="008D2320">
        <w:rPr>
          <w:rFonts w:ascii="Arial" w:eastAsia="Times New Roman" w:hAnsi="Arial" w:cs="Arial"/>
          <w:sz w:val="24"/>
          <w:lang w:eastAsia="ar-SA"/>
        </w:rPr>
        <w:t>.</w:t>
      </w:r>
      <w:r w:rsidRPr="008D2320">
        <w:rPr>
          <w:rFonts w:ascii="Arial" w:eastAsia="Times New Roman" w:hAnsi="Arial" w:cs="Arial"/>
          <w:sz w:val="24"/>
          <w:lang w:val="en-US" w:eastAsia="ar-SA"/>
        </w:rPr>
        <w:t>chernopenskoe</w:t>
      </w:r>
      <w:r w:rsidRPr="008D2320">
        <w:rPr>
          <w:rFonts w:ascii="Arial" w:eastAsia="Times New Roman" w:hAnsi="Arial" w:cs="Arial"/>
          <w:sz w:val="24"/>
          <w:lang w:eastAsia="ar-SA"/>
        </w:rPr>
        <w:t>.</w:t>
      </w:r>
      <w:r w:rsidRPr="008D2320">
        <w:rPr>
          <w:rFonts w:ascii="Arial" w:eastAsia="Times New Roman" w:hAnsi="Arial" w:cs="Arial"/>
          <w:sz w:val="24"/>
          <w:lang w:val="en-US" w:eastAsia="ar-SA"/>
        </w:rPr>
        <w:t>ru</w:t>
      </w:r>
      <w:r w:rsidRPr="008D2320">
        <w:rPr>
          <w:rFonts w:ascii="Arial" w:eastAsia="Times New Roman" w:hAnsi="Arial" w:cs="Arial"/>
          <w:sz w:val="24"/>
          <w:lang w:eastAsia="ar-SA"/>
        </w:rPr>
        <w:t xml:space="preserve"> </w:t>
      </w:r>
      <w:r w:rsidRPr="008D2320">
        <w:rPr>
          <w:rFonts w:ascii="Arial" w:eastAsia="Times New Roman" w:hAnsi="Arial" w:cs="Arial"/>
          <w:bCs/>
          <w:sz w:val="22"/>
          <w:szCs w:val="22"/>
          <w:lang w:eastAsia="ar-SA"/>
        </w:rPr>
        <w:t>.</w:t>
      </w:r>
      <w:r w:rsidRPr="008D2320">
        <w:rPr>
          <w:rFonts w:ascii="Arial" w:eastAsia="Times New Roman" w:hAnsi="Arial" w:cs="Arial"/>
          <w:sz w:val="24"/>
          <w:lang w:eastAsia="ar-SA"/>
        </w:rPr>
        <w:t>для ознакомления без взимания платы.</w:t>
      </w:r>
    </w:p>
    <w:p w:rsidR="008D2320" w:rsidRPr="008D2320" w:rsidRDefault="008D2320" w:rsidP="008D2320">
      <w:pPr>
        <w:widowControl/>
        <w:spacing w:line="100" w:lineRule="atLeast"/>
        <w:jc w:val="both"/>
        <w:rPr>
          <w:rFonts w:ascii="Courier New" w:eastAsia="Times New Roman" w:hAnsi="Courier New" w:cs="Courier New"/>
          <w:sz w:val="24"/>
          <w:lang w:eastAsia="ar-SA"/>
        </w:rPr>
      </w:pPr>
      <w:r w:rsidRPr="008D2320">
        <w:rPr>
          <w:rFonts w:ascii="Arial" w:eastAsia="Times New Roman" w:hAnsi="Arial" w:cs="Arial"/>
          <w:sz w:val="24"/>
          <w:lang w:eastAsia="ar-SA"/>
        </w:rPr>
        <w:t xml:space="preserve">    После размещения на официальном сайте торгов извещения о проведении конкурса организатор конкурса на основании заявления любого </w:t>
      </w:r>
      <w:r w:rsidRPr="008D2320">
        <w:rPr>
          <w:rFonts w:ascii="Arial" w:eastAsia="Times New Roman" w:hAnsi="Arial" w:cs="Arial"/>
          <w:sz w:val="24"/>
          <w:lang w:eastAsia="ar-SA"/>
        </w:rPr>
        <w:lastRenderedPageBreak/>
        <w:t>заинтересованного лица, поданного в письменной форме, в том числе в форме электронного документа, в течение двух рабочих дней с даты получения соответствующего заявления предоставляет такому лицу конкурсную документацию в порядке, указанном в извещении о проведении конкурса. При этом конкурсная документация предоставляется в письменной форме без взимания платы. Предоставление конкурсной документации в форме электронного документа осуществляется без взимания платы</w:t>
      </w:r>
    </w:p>
    <w:p w:rsidR="008D2320" w:rsidRPr="008D2320" w:rsidRDefault="008D2320" w:rsidP="008D2320">
      <w:pPr>
        <w:widowControl/>
        <w:spacing w:line="100" w:lineRule="atLeast"/>
        <w:jc w:val="both"/>
        <w:rPr>
          <w:rFonts w:ascii="Arial" w:eastAsia="Times New Roman" w:hAnsi="Arial" w:cs="Arial"/>
          <w:sz w:val="24"/>
          <w:lang w:eastAsia="ar-SA"/>
        </w:rPr>
      </w:pPr>
      <w:r w:rsidRPr="008D2320">
        <w:rPr>
          <w:rFonts w:ascii="Courier New" w:eastAsia="Times New Roman" w:hAnsi="Courier New" w:cs="Courier New"/>
          <w:sz w:val="24"/>
          <w:lang w:eastAsia="ar-SA"/>
        </w:rPr>
        <w:t xml:space="preserve">    </w:t>
      </w:r>
      <w:r w:rsidRPr="008D2320">
        <w:rPr>
          <w:rFonts w:ascii="Arial" w:eastAsia="Times New Roman" w:hAnsi="Arial" w:cs="Arial"/>
          <w:sz w:val="24"/>
          <w:lang w:eastAsia="ar-SA"/>
        </w:rPr>
        <w:t>Время выдачи конкурсной документации в рабочие дни с 08-00 часов до 16-12 часов, обед с 12-00 часов до 13-00 часов. Конкурсная документация размещена в информационном бюллетене  "Чернопенский вестник" одновременно с размещением извещения о проведении конкурса и доступна для ознакомления без взимания платы.</w:t>
      </w:r>
      <w:r w:rsidRPr="008D2320">
        <w:rPr>
          <w:rFonts w:ascii="Arial" w:eastAsia="Times New Roman" w:hAnsi="Arial" w:cs="Arial"/>
          <w:sz w:val="24"/>
          <w:lang w:eastAsia="ar-SA"/>
        </w:rPr>
        <w:tab/>
      </w:r>
    </w:p>
    <w:p w:rsidR="008D2320" w:rsidRPr="008D2320" w:rsidRDefault="008D2320" w:rsidP="008D2320">
      <w:pPr>
        <w:widowControl/>
        <w:spacing w:line="100" w:lineRule="atLeast"/>
        <w:jc w:val="both"/>
        <w:rPr>
          <w:rFonts w:ascii="Arial" w:eastAsia="Times New Roman" w:hAnsi="Arial" w:cs="Arial"/>
          <w:sz w:val="24"/>
          <w:lang w:eastAsia="ar-SA"/>
        </w:rPr>
      </w:pPr>
      <w:r w:rsidRPr="008D2320">
        <w:rPr>
          <w:rFonts w:ascii="Arial" w:eastAsia="Times New Roman" w:hAnsi="Arial" w:cs="Arial"/>
          <w:sz w:val="24"/>
          <w:lang w:eastAsia="ar-SA"/>
        </w:rPr>
        <w:t xml:space="preserve">      При предоставлении конкурсной документации в форме электронного документа, электронный носитель предоставляет заявитель.</w:t>
      </w:r>
    </w:p>
    <w:p w:rsidR="008D2320" w:rsidRPr="008D2320" w:rsidRDefault="008D2320" w:rsidP="008D2320">
      <w:pPr>
        <w:widowControl/>
        <w:spacing w:line="100" w:lineRule="atLeast"/>
        <w:jc w:val="both"/>
        <w:rPr>
          <w:rFonts w:ascii="Arial" w:eastAsia="Times New Roman" w:hAnsi="Arial" w:cs="Arial"/>
          <w:color w:val="000000"/>
          <w:sz w:val="24"/>
          <w:lang w:eastAsia="ar-SA"/>
        </w:rPr>
      </w:pPr>
      <w:r w:rsidRPr="008D2320">
        <w:rPr>
          <w:rFonts w:ascii="Arial" w:eastAsia="Times New Roman" w:hAnsi="Arial" w:cs="Arial"/>
          <w:sz w:val="24"/>
          <w:lang w:eastAsia="ar-SA"/>
        </w:rPr>
        <w:t>1.14.  Место, дата и время вскрытия конвертов с заявками на участие в конкурсе и открытия доступа к поданным в форме электронных документов заявкам на участие в конкурсе, место и дата рассмотрения таких заявок и подведения итогов конкурса:</w:t>
      </w:r>
      <w:r w:rsidRPr="008D2320">
        <w:rPr>
          <w:rFonts w:ascii="Arial" w:eastAsia="Times New Roman" w:hAnsi="Arial" w:cs="Arial"/>
          <w:color w:val="000000"/>
          <w:sz w:val="24"/>
          <w:lang w:eastAsia="ar-SA"/>
        </w:rPr>
        <w:t xml:space="preserve"> Заявки принимаются </w:t>
      </w:r>
      <w:r w:rsidRPr="008D2320">
        <w:rPr>
          <w:rFonts w:ascii="Arial" w:eastAsia="Times New Roman" w:hAnsi="Arial" w:cs="Arial"/>
          <w:b/>
          <w:color w:val="000000"/>
          <w:sz w:val="24"/>
          <w:lang w:eastAsia="ar-SA"/>
        </w:rPr>
        <w:t xml:space="preserve">с 13 мая  2015 г. до 10 часов 00 мин. 15 июня 2015 г. </w:t>
      </w:r>
      <w:r w:rsidRPr="008D2320">
        <w:rPr>
          <w:rFonts w:ascii="Arial" w:eastAsia="Times New Roman" w:hAnsi="Arial" w:cs="Arial"/>
          <w:color w:val="000000"/>
          <w:sz w:val="24"/>
          <w:lang w:eastAsia="ar-SA"/>
        </w:rPr>
        <w:t xml:space="preserve"> в рабочие дни с понедельника по пятницу – с 08-30 до 12-00 ч. и с 13-30 до 17-00 ч. по адресу: 156539, Костромская область, Костромской район, п. Сухоногово, пл. Советская,  д. 3.</w:t>
      </w:r>
    </w:p>
    <w:p w:rsidR="008D2320" w:rsidRPr="008D2320" w:rsidRDefault="008D2320" w:rsidP="008D2320">
      <w:pPr>
        <w:widowControl/>
        <w:spacing w:line="100" w:lineRule="atLeast"/>
        <w:rPr>
          <w:rFonts w:ascii="Arial" w:eastAsia="Times New Roman" w:hAnsi="Arial" w:cs="Arial"/>
          <w:sz w:val="24"/>
          <w:lang w:eastAsia="ar-SA"/>
        </w:rPr>
      </w:pPr>
      <w:r w:rsidRPr="008D2320">
        <w:rPr>
          <w:rFonts w:ascii="Arial" w:eastAsia="Times New Roman" w:hAnsi="Arial" w:cs="Arial"/>
          <w:color w:val="000000"/>
          <w:sz w:val="24"/>
          <w:lang w:eastAsia="ar-SA"/>
        </w:rPr>
        <w:t xml:space="preserve">1.15. Требование о внесении задатка, а также размер задатка: </w:t>
      </w:r>
    </w:p>
    <w:p w:rsidR="008D2320" w:rsidRPr="008D2320" w:rsidRDefault="008D2320" w:rsidP="008D2320">
      <w:pPr>
        <w:widowControl/>
        <w:jc w:val="both"/>
        <w:rPr>
          <w:rFonts w:ascii="Arial" w:eastAsia="Times New Roman" w:hAnsi="Arial" w:cs="Arial"/>
          <w:kern w:val="0"/>
          <w:sz w:val="24"/>
          <w:lang w:eastAsia="ar-SA"/>
        </w:rPr>
      </w:pPr>
      <w:r w:rsidRPr="008D2320">
        <w:rPr>
          <w:rFonts w:ascii="Arial" w:eastAsia="Times New Roman" w:hAnsi="Arial" w:cs="Arial"/>
          <w:kern w:val="0"/>
          <w:sz w:val="24"/>
          <w:lang w:eastAsia="ar-SA"/>
        </w:rPr>
        <w:t>- сумма задатка для участия в конкурсе устанавливается в размере 10 % от начальной цены конкурса и составляет:</w:t>
      </w:r>
    </w:p>
    <w:p w:rsidR="008D2320" w:rsidRPr="008D2320" w:rsidRDefault="008D2320" w:rsidP="008D2320">
      <w:pPr>
        <w:widowControl/>
        <w:jc w:val="both"/>
        <w:rPr>
          <w:rFonts w:ascii="Arial" w:eastAsia="Times New Roman" w:hAnsi="Arial" w:cs="Arial"/>
          <w:kern w:val="0"/>
          <w:sz w:val="24"/>
          <w:lang w:eastAsia="ar-SA"/>
        </w:rPr>
      </w:pPr>
      <w:r w:rsidRPr="008D2320">
        <w:rPr>
          <w:rFonts w:ascii="Arial" w:eastAsia="Times New Roman" w:hAnsi="Arial" w:cs="Arial"/>
          <w:kern w:val="0"/>
          <w:sz w:val="24"/>
          <w:lang w:eastAsia="ar-SA"/>
        </w:rPr>
        <w:t>- по Лоту № 1 –13 964,50 (тринадцать тысяч девятьсот шестьдесят четыре) рубля 50 коп.</w:t>
      </w:r>
    </w:p>
    <w:p w:rsidR="008D2320" w:rsidRPr="008D2320" w:rsidRDefault="008D2320" w:rsidP="008D2320">
      <w:pPr>
        <w:widowControl/>
        <w:jc w:val="both"/>
        <w:rPr>
          <w:rFonts w:ascii="Arial" w:eastAsia="Times New Roman" w:hAnsi="Arial" w:cs="Arial"/>
          <w:color w:val="000000"/>
          <w:kern w:val="0"/>
          <w:sz w:val="24"/>
          <w:lang w:eastAsia="ar-SA"/>
        </w:rPr>
      </w:pPr>
      <w:r w:rsidRPr="008D2320">
        <w:rPr>
          <w:rFonts w:ascii="Arial" w:eastAsia="Times New Roman" w:hAnsi="Arial" w:cs="Arial"/>
          <w:kern w:val="0"/>
          <w:sz w:val="24"/>
          <w:lang w:eastAsia="ar-SA"/>
        </w:rPr>
        <w:t xml:space="preserve"> - задаток для участия в конкурсе вносится по следующим реквизитам:</w:t>
      </w:r>
      <w:r w:rsidRPr="008D2320">
        <w:rPr>
          <w:rFonts w:ascii="Arial" w:eastAsia="Times New Roman" w:hAnsi="Arial" w:cs="Arial"/>
          <w:color w:val="000000"/>
          <w:kern w:val="0"/>
          <w:sz w:val="24"/>
          <w:lang w:eastAsia="ar-SA"/>
        </w:rPr>
        <w:t xml:space="preserve"> </w:t>
      </w:r>
    </w:p>
    <w:p w:rsidR="008D2320" w:rsidRPr="008D2320" w:rsidRDefault="008D2320" w:rsidP="008D2320">
      <w:pPr>
        <w:widowControl/>
        <w:jc w:val="both"/>
        <w:rPr>
          <w:rFonts w:ascii="Arial" w:eastAsia="Times New Roman" w:hAnsi="Arial" w:cs="Arial"/>
          <w:color w:val="000000"/>
          <w:kern w:val="0"/>
          <w:sz w:val="24"/>
          <w:lang w:eastAsia="ar-SA"/>
        </w:rPr>
      </w:pPr>
      <w:r w:rsidRPr="008D2320">
        <w:rPr>
          <w:rFonts w:ascii="Arial" w:eastAsia="Times New Roman" w:hAnsi="Arial" w:cs="Arial"/>
          <w:color w:val="000000"/>
          <w:kern w:val="0"/>
          <w:sz w:val="24"/>
          <w:lang w:eastAsia="ar-SA"/>
        </w:rPr>
        <w:t>Получатель: УФК по Костромской области (Администрация Чернопенского сельского поселения л/с 05413001360)</w:t>
      </w:r>
    </w:p>
    <w:p w:rsidR="008D2320" w:rsidRPr="008D2320" w:rsidRDefault="008D2320" w:rsidP="008D2320">
      <w:pPr>
        <w:widowControl/>
        <w:jc w:val="both"/>
        <w:rPr>
          <w:rFonts w:ascii="Arial" w:eastAsia="Times New Roman" w:hAnsi="Arial" w:cs="Arial"/>
          <w:color w:val="000000"/>
          <w:kern w:val="0"/>
          <w:sz w:val="24"/>
          <w:lang w:eastAsia="ar-SA"/>
        </w:rPr>
      </w:pPr>
      <w:r w:rsidRPr="008D2320">
        <w:rPr>
          <w:rFonts w:ascii="Arial" w:eastAsia="Times New Roman" w:hAnsi="Arial" w:cs="Arial"/>
          <w:color w:val="000000"/>
          <w:kern w:val="0"/>
          <w:sz w:val="24"/>
          <w:lang w:eastAsia="ar-SA"/>
        </w:rPr>
        <w:t>ИНН 4414010709</w:t>
      </w:r>
    </w:p>
    <w:p w:rsidR="008D2320" w:rsidRPr="008D2320" w:rsidRDefault="008D2320" w:rsidP="008D2320">
      <w:pPr>
        <w:widowControl/>
        <w:jc w:val="both"/>
        <w:rPr>
          <w:rFonts w:ascii="Arial" w:eastAsia="Times New Roman" w:hAnsi="Arial" w:cs="Arial"/>
          <w:color w:val="000000"/>
          <w:kern w:val="0"/>
          <w:sz w:val="24"/>
          <w:lang w:eastAsia="ar-SA"/>
        </w:rPr>
      </w:pPr>
      <w:r w:rsidRPr="008D2320">
        <w:rPr>
          <w:rFonts w:ascii="Arial" w:eastAsia="Times New Roman" w:hAnsi="Arial" w:cs="Arial"/>
          <w:color w:val="000000"/>
          <w:kern w:val="0"/>
          <w:sz w:val="24"/>
          <w:lang w:eastAsia="ar-SA"/>
        </w:rPr>
        <w:t>КПП 441401001</w:t>
      </w:r>
    </w:p>
    <w:p w:rsidR="008D2320" w:rsidRPr="008D2320" w:rsidRDefault="008D2320" w:rsidP="008D2320">
      <w:pPr>
        <w:widowControl/>
        <w:jc w:val="both"/>
        <w:rPr>
          <w:rFonts w:ascii="Arial" w:eastAsia="Times New Roman" w:hAnsi="Arial" w:cs="Arial"/>
          <w:color w:val="000000"/>
          <w:kern w:val="0"/>
          <w:sz w:val="24"/>
          <w:lang w:eastAsia="ar-SA"/>
        </w:rPr>
      </w:pPr>
      <w:r w:rsidRPr="008D2320">
        <w:rPr>
          <w:rFonts w:ascii="Arial" w:eastAsia="Times New Roman" w:hAnsi="Arial" w:cs="Arial"/>
          <w:color w:val="000000"/>
          <w:kern w:val="0"/>
          <w:sz w:val="24"/>
          <w:lang w:eastAsia="ar-SA"/>
        </w:rPr>
        <w:t>р/ счет 4030281044693000035</w:t>
      </w:r>
    </w:p>
    <w:p w:rsidR="008D2320" w:rsidRPr="008D2320" w:rsidRDefault="008D2320" w:rsidP="008D2320">
      <w:pPr>
        <w:widowControl/>
        <w:jc w:val="both"/>
        <w:rPr>
          <w:rFonts w:ascii="Arial" w:eastAsia="Times New Roman" w:hAnsi="Arial" w:cs="Arial"/>
          <w:color w:val="000000"/>
          <w:kern w:val="0"/>
          <w:sz w:val="24"/>
          <w:lang w:eastAsia="ar-SA"/>
        </w:rPr>
      </w:pPr>
      <w:r w:rsidRPr="008D2320">
        <w:rPr>
          <w:rFonts w:ascii="Arial" w:eastAsia="Times New Roman" w:hAnsi="Arial" w:cs="Arial"/>
          <w:color w:val="000000"/>
          <w:kern w:val="0"/>
          <w:sz w:val="24"/>
          <w:lang w:eastAsia="ar-SA"/>
        </w:rPr>
        <w:t xml:space="preserve">Банк Отделение Кострома </w:t>
      </w:r>
    </w:p>
    <w:p w:rsidR="008D2320" w:rsidRPr="008D2320" w:rsidRDefault="008D2320" w:rsidP="008D2320">
      <w:pPr>
        <w:widowControl/>
        <w:jc w:val="both"/>
        <w:rPr>
          <w:rFonts w:ascii="Arial" w:eastAsia="Times New Roman" w:hAnsi="Arial" w:cs="Arial"/>
          <w:kern w:val="0"/>
          <w:sz w:val="24"/>
          <w:lang w:eastAsia="ar-SA"/>
        </w:rPr>
      </w:pPr>
      <w:r w:rsidRPr="008D2320">
        <w:rPr>
          <w:rFonts w:ascii="Arial" w:eastAsia="Times New Roman" w:hAnsi="Arial" w:cs="Arial"/>
          <w:color w:val="000000"/>
          <w:kern w:val="0"/>
          <w:sz w:val="24"/>
          <w:lang w:eastAsia="ar-SA"/>
        </w:rPr>
        <w:t>БИК 043469001</w:t>
      </w:r>
    </w:p>
    <w:p w:rsidR="008D2320" w:rsidRPr="008D2320" w:rsidRDefault="008D2320" w:rsidP="008D2320">
      <w:pPr>
        <w:widowControl/>
        <w:jc w:val="both"/>
        <w:rPr>
          <w:rFonts w:ascii="Arial" w:eastAsia="Times New Roman" w:hAnsi="Arial" w:cs="Arial"/>
          <w:b/>
          <w:bCs/>
          <w:i/>
          <w:color w:val="000000"/>
          <w:kern w:val="0"/>
          <w:sz w:val="24"/>
          <w:lang w:eastAsia="ar-SA"/>
        </w:rPr>
      </w:pPr>
      <w:r w:rsidRPr="008D2320">
        <w:rPr>
          <w:rFonts w:ascii="Arial" w:eastAsia="Times New Roman" w:hAnsi="Arial" w:cs="Arial"/>
          <w:kern w:val="0"/>
          <w:sz w:val="24"/>
          <w:lang w:eastAsia="ar-SA"/>
        </w:rPr>
        <w:t>Назначение платежа:  Обеспечение заявки на участие в конкурсе на право заключения договора аренды объектов водоснабжения,  без налога НДС</w:t>
      </w:r>
    </w:p>
    <w:p w:rsidR="008D2320" w:rsidRPr="008D2320" w:rsidRDefault="008D2320" w:rsidP="008D2320">
      <w:pPr>
        <w:widowControl/>
        <w:spacing w:line="100" w:lineRule="atLeast"/>
        <w:jc w:val="both"/>
        <w:rPr>
          <w:rFonts w:ascii="Arial" w:eastAsia="Times New Roman" w:hAnsi="Arial" w:cs="Arial"/>
          <w:color w:val="000000"/>
          <w:sz w:val="24"/>
          <w:lang w:eastAsia="ar-SA"/>
        </w:rPr>
      </w:pPr>
      <w:r w:rsidRPr="008D2320">
        <w:rPr>
          <w:rFonts w:ascii="Arial" w:eastAsia="Times New Roman" w:hAnsi="Arial" w:cs="Arial"/>
          <w:b/>
          <w:bCs/>
          <w:i/>
          <w:color w:val="000000"/>
          <w:sz w:val="24"/>
          <w:lang w:eastAsia="ar-SA"/>
        </w:rPr>
        <w:t xml:space="preserve">    </w:t>
      </w:r>
      <w:r w:rsidRPr="008D2320">
        <w:rPr>
          <w:rFonts w:ascii="Arial" w:eastAsia="Times New Roman" w:hAnsi="Arial" w:cs="Arial"/>
          <w:color w:val="000000"/>
          <w:sz w:val="24"/>
          <w:lang w:eastAsia="ar-SA"/>
        </w:rPr>
        <w:t>Задаток возвращается организатором конкурса в течение пяти рабочих дней с даты подписания протокола оценки и сопоставления заявок на участие в конкурсе участникам конкурса, которые не стали победителями конкурса.</w:t>
      </w:r>
    </w:p>
    <w:p w:rsidR="008D2320" w:rsidRPr="008D2320" w:rsidRDefault="008D2320" w:rsidP="008D2320">
      <w:pPr>
        <w:widowControl/>
        <w:spacing w:line="100" w:lineRule="atLeast"/>
        <w:jc w:val="both"/>
        <w:rPr>
          <w:rFonts w:ascii="Arial" w:eastAsia="Times New Roman" w:hAnsi="Arial" w:cs="Arial"/>
          <w:color w:val="000000"/>
          <w:sz w:val="24"/>
          <w:lang w:eastAsia="ar-SA"/>
        </w:rPr>
      </w:pPr>
      <w:r w:rsidRPr="008D2320">
        <w:rPr>
          <w:rFonts w:ascii="Arial" w:eastAsia="Times New Roman" w:hAnsi="Arial" w:cs="Arial"/>
          <w:color w:val="000000"/>
          <w:sz w:val="24"/>
          <w:lang w:eastAsia="ar-SA"/>
        </w:rPr>
        <w:t>Задаток возвращается победителю конкурса в течение пяти рабочих дней с даты заключения с ним договора. Задаток возвращается участнику конкурса, заявке на участие в конкурсе которого присвоен второй номер, в течение пяти рабочих дней с даты подписания договора с победителем конкурса или с таким участником конкурса.</w:t>
      </w:r>
    </w:p>
    <w:p w:rsidR="008D2320" w:rsidRPr="008D2320" w:rsidRDefault="008D2320" w:rsidP="008D2320">
      <w:pPr>
        <w:widowControl/>
        <w:spacing w:line="100" w:lineRule="atLeast"/>
        <w:jc w:val="both"/>
        <w:rPr>
          <w:rFonts w:ascii="Arial" w:eastAsia="Times New Roman" w:hAnsi="Arial" w:cs="Arial"/>
          <w:color w:val="000000"/>
          <w:sz w:val="24"/>
          <w:lang w:eastAsia="ar-SA"/>
        </w:rPr>
      </w:pPr>
      <w:r w:rsidRPr="008D2320">
        <w:rPr>
          <w:rFonts w:ascii="Arial" w:eastAsia="Times New Roman" w:hAnsi="Arial" w:cs="Arial"/>
          <w:color w:val="000000"/>
          <w:sz w:val="24"/>
          <w:lang w:eastAsia="ar-SA"/>
        </w:rPr>
        <w:t xml:space="preserve">1.16. Срок, в течение которого организатор конкурса вправе отказаться от проведения конкурса: Организатор конкурса вправе отказаться от проведения конкурса не позднее чем за пять дней до даты окончания срока подачи заявок на участие в конкурсе. Извещение об отказе от проведения конкурса размещается на официальном сайте торгов в течение одного дня с даты принятия решения об отказе от проведения конкурса. В течение двух рабочих дней с даты принятия указанного решения организатор конкурса вскрывает (в случае если на конверте не указаны почтовый адрес (для юридического лица) или сведения о месте </w:t>
      </w:r>
      <w:r w:rsidRPr="008D2320">
        <w:rPr>
          <w:rFonts w:ascii="Arial" w:eastAsia="Times New Roman" w:hAnsi="Arial" w:cs="Arial"/>
          <w:color w:val="000000"/>
          <w:sz w:val="24"/>
          <w:lang w:eastAsia="ar-SA"/>
        </w:rPr>
        <w:lastRenderedPageBreak/>
        <w:t>жительства (для физического лица) заявителя) конверты с заявками на участие в конкурсе, открывается доступ к поданным в форме электронных документов заявкам на участие в конкурсе и направляет соответствующие уведомления всем заявителям. В случае если установлено требование о внесении задатка, организатор конкурса возвращает заявителям денежные средства, внесенные в качестве задатка, в течение пяти рабочих дней с даты принятия решения об отказе от проведения конкурса.</w:t>
      </w:r>
    </w:p>
    <w:p w:rsidR="008D2320" w:rsidRPr="008D2320" w:rsidRDefault="008D2320" w:rsidP="008D2320">
      <w:pPr>
        <w:widowControl/>
        <w:spacing w:line="100" w:lineRule="atLeast"/>
        <w:jc w:val="both"/>
        <w:rPr>
          <w:rFonts w:ascii="Arial" w:eastAsia="Times New Roman" w:hAnsi="Arial" w:cs="Arial"/>
          <w:color w:val="000000"/>
          <w:sz w:val="24"/>
          <w:lang w:eastAsia="ar-SA"/>
        </w:rPr>
      </w:pPr>
      <w:r w:rsidRPr="008D2320">
        <w:rPr>
          <w:rFonts w:ascii="Arial" w:eastAsia="Times New Roman" w:hAnsi="Arial" w:cs="Arial"/>
          <w:color w:val="000000"/>
          <w:sz w:val="24"/>
          <w:lang w:eastAsia="ar-SA"/>
        </w:rPr>
        <w:t>1.17. Участниками конкурса могут являться только субъекты малого и среднего предпринимательства, имеющие право на поддержку органов государственной власти и органов местного самоуправления в соответствии с частями 3 и 5 статьи 14 Федерального закона "О развитии малого и среднего предпринимательства в Российской Федерации", или организации, образующие инфраструктуру поддержки субъектов малого и среднего предпринимательства, в случае проведения конкурса в отношении имущества, предусмотренного Законом N 209-ФЗ.</w:t>
      </w:r>
    </w:p>
    <w:p w:rsidR="008D2320" w:rsidRPr="008D2320" w:rsidRDefault="008D2320" w:rsidP="008D2320">
      <w:pPr>
        <w:widowControl/>
        <w:spacing w:line="100" w:lineRule="atLeast"/>
        <w:jc w:val="both"/>
        <w:rPr>
          <w:rFonts w:ascii="Arial" w:eastAsia="Times New Roman" w:hAnsi="Arial" w:cs="Arial"/>
          <w:sz w:val="24"/>
          <w:lang w:eastAsia="ar-SA"/>
        </w:rPr>
      </w:pPr>
      <w:r w:rsidRPr="008D2320">
        <w:rPr>
          <w:rFonts w:ascii="Arial" w:eastAsia="Times New Roman" w:hAnsi="Arial" w:cs="Arial"/>
          <w:color w:val="000000"/>
          <w:sz w:val="24"/>
          <w:lang w:eastAsia="ar-SA"/>
        </w:rPr>
        <w:t>1.18. Решение о внесении изменений в извещение о проведение конкурса: Организатор конкурса вправе принять решение о внесении изменений в извещение о проведении конкурса не позднее чем за пять дней до даты окончания подачи заявок на участие в конкурсе. В течение одного дня с даты принятия указанного решения такие изменения размещаются организатором конкурса или специализированной организацией на официальном сайте торгов. При этом срок подачи заявок на участие в конкурсе должен быть продлен таким образом, чтобы с даты размещения на официальном сайте торгов внесенных изменений в извещение о проведении конкурса до даты окончания подачи заявок на участие в конкурсе он составлял не менее двадцати дней.</w:t>
      </w:r>
    </w:p>
    <w:p w:rsidR="008D2320" w:rsidRPr="008D2320" w:rsidRDefault="008D2320" w:rsidP="008D2320">
      <w:pPr>
        <w:widowControl/>
        <w:jc w:val="both"/>
        <w:rPr>
          <w:rFonts w:ascii="Arial" w:eastAsia="Times New Roman" w:hAnsi="Arial" w:cs="Arial"/>
          <w:kern w:val="0"/>
          <w:sz w:val="24"/>
          <w:lang w:eastAsia="ar-SA"/>
        </w:rPr>
      </w:pPr>
      <w:r w:rsidRPr="008D2320">
        <w:rPr>
          <w:rFonts w:ascii="Arial" w:eastAsia="Times New Roman" w:hAnsi="Arial" w:cs="Arial"/>
          <w:kern w:val="0"/>
          <w:sz w:val="24"/>
          <w:lang w:eastAsia="ar-SA"/>
        </w:rPr>
        <w:t>1.19. В соответствии с антимонопольным законодательством конкурсная документация содержит:</w:t>
      </w:r>
    </w:p>
    <w:tbl>
      <w:tblPr>
        <w:tblW w:w="0" w:type="auto"/>
        <w:tblInd w:w="-167" w:type="dxa"/>
        <w:tblLayout w:type="fixed"/>
        <w:tblCellMar>
          <w:top w:w="15" w:type="dxa"/>
          <w:left w:w="15" w:type="dxa"/>
          <w:bottom w:w="15" w:type="dxa"/>
          <w:right w:w="15" w:type="dxa"/>
        </w:tblCellMar>
        <w:tblLook w:val="0000"/>
      </w:tblPr>
      <w:tblGrid>
        <w:gridCol w:w="450"/>
        <w:gridCol w:w="7989"/>
        <w:gridCol w:w="2091"/>
      </w:tblGrid>
      <w:tr w:rsidR="008D2320" w:rsidRPr="008D2320" w:rsidTr="008D2320">
        <w:tc>
          <w:tcPr>
            <w:tcW w:w="450" w:type="dxa"/>
            <w:tcBorders>
              <w:top w:val="single" w:sz="4" w:space="0" w:color="000080"/>
              <w:left w:val="single" w:sz="4" w:space="0" w:color="000080"/>
              <w:bottom w:val="single" w:sz="4" w:space="0" w:color="000080"/>
            </w:tcBorders>
            <w:shd w:val="clear" w:color="auto" w:fill="auto"/>
          </w:tcPr>
          <w:p w:rsidR="008D2320" w:rsidRPr="008D2320" w:rsidRDefault="008D2320" w:rsidP="008D2320">
            <w:pPr>
              <w:widowControl/>
              <w:snapToGrid w:val="0"/>
              <w:jc w:val="both"/>
              <w:rPr>
                <w:rFonts w:ascii="Arial" w:eastAsia="Times New Roman" w:hAnsi="Arial" w:cs="Arial"/>
                <w:kern w:val="0"/>
                <w:sz w:val="24"/>
                <w:lang w:eastAsia="ar-SA"/>
              </w:rPr>
            </w:pPr>
            <w:r w:rsidRPr="008D2320">
              <w:rPr>
                <w:rFonts w:ascii="Arial" w:eastAsia="Times New Roman" w:hAnsi="Arial" w:cs="Arial"/>
                <w:kern w:val="0"/>
                <w:sz w:val="24"/>
                <w:lang w:eastAsia="ar-SA"/>
              </w:rPr>
              <w:t>№ п/п</w:t>
            </w:r>
          </w:p>
        </w:tc>
        <w:tc>
          <w:tcPr>
            <w:tcW w:w="7989" w:type="dxa"/>
            <w:tcBorders>
              <w:top w:val="single" w:sz="4" w:space="0" w:color="000080"/>
              <w:left w:val="single" w:sz="4" w:space="0" w:color="000080"/>
              <w:bottom w:val="single" w:sz="4" w:space="0" w:color="000080"/>
            </w:tcBorders>
            <w:shd w:val="clear" w:color="auto" w:fill="auto"/>
          </w:tcPr>
          <w:p w:rsidR="008D2320" w:rsidRPr="008D2320" w:rsidRDefault="008D2320" w:rsidP="008D2320">
            <w:pPr>
              <w:widowControl/>
              <w:snapToGrid w:val="0"/>
              <w:jc w:val="both"/>
              <w:rPr>
                <w:rFonts w:ascii="Arial" w:eastAsia="Times New Roman" w:hAnsi="Arial" w:cs="Arial"/>
                <w:kern w:val="0"/>
                <w:sz w:val="24"/>
                <w:lang w:eastAsia="ar-SA"/>
              </w:rPr>
            </w:pPr>
            <w:r w:rsidRPr="008D2320">
              <w:rPr>
                <w:rFonts w:ascii="Arial" w:eastAsia="Times New Roman" w:hAnsi="Arial" w:cs="Arial"/>
                <w:kern w:val="0"/>
                <w:sz w:val="24"/>
                <w:lang w:eastAsia="ar-SA"/>
              </w:rPr>
              <w:t>Показатель</w:t>
            </w:r>
          </w:p>
        </w:tc>
        <w:tc>
          <w:tcPr>
            <w:tcW w:w="2091" w:type="dxa"/>
            <w:tcBorders>
              <w:top w:val="single" w:sz="4" w:space="0" w:color="000080"/>
              <w:left w:val="single" w:sz="4" w:space="0" w:color="000080"/>
              <w:bottom w:val="single" w:sz="4" w:space="0" w:color="000080"/>
              <w:right w:val="single" w:sz="4" w:space="0" w:color="000080"/>
            </w:tcBorders>
            <w:shd w:val="clear" w:color="auto" w:fill="auto"/>
          </w:tcPr>
          <w:p w:rsidR="008D2320" w:rsidRPr="008D2320" w:rsidRDefault="008D2320" w:rsidP="008D2320">
            <w:pPr>
              <w:widowControl/>
              <w:snapToGrid w:val="0"/>
              <w:jc w:val="both"/>
              <w:rPr>
                <w:rFonts w:eastAsia="Times New Roman"/>
                <w:kern w:val="0"/>
                <w:sz w:val="24"/>
                <w:lang w:eastAsia="ar-SA"/>
              </w:rPr>
            </w:pPr>
            <w:r w:rsidRPr="008D2320">
              <w:rPr>
                <w:rFonts w:ascii="Arial" w:eastAsia="Times New Roman" w:hAnsi="Arial" w:cs="Arial"/>
                <w:kern w:val="0"/>
                <w:sz w:val="24"/>
                <w:lang w:eastAsia="ar-SA"/>
              </w:rPr>
              <w:t>Числовое значение</w:t>
            </w:r>
          </w:p>
        </w:tc>
      </w:tr>
      <w:tr w:rsidR="008D2320" w:rsidRPr="008D2320" w:rsidTr="008D2320">
        <w:trPr>
          <w:trHeight w:val="969"/>
        </w:trPr>
        <w:tc>
          <w:tcPr>
            <w:tcW w:w="450" w:type="dxa"/>
            <w:tcBorders>
              <w:top w:val="single" w:sz="4" w:space="0" w:color="000080"/>
              <w:left w:val="single" w:sz="4" w:space="0" w:color="000080"/>
              <w:bottom w:val="single" w:sz="4" w:space="0" w:color="000080"/>
            </w:tcBorders>
            <w:shd w:val="clear" w:color="auto" w:fill="auto"/>
          </w:tcPr>
          <w:p w:rsidR="008D2320" w:rsidRPr="008D2320" w:rsidRDefault="008D2320" w:rsidP="008D2320">
            <w:pPr>
              <w:widowControl/>
              <w:snapToGrid w:val="0"/>
              <w:jc w:val="both"/>
              <w:rPr>
                <w:rFonts w:ascii="Arial" w:eastAsia="Times New Roman" w:hAnsi="Arial" w:cs="Arial"/>
                <w:kern w:val="0"/>
                <w:sz w:val="24"/>
                <w:lang w:eastAsia="ar-SA"/>
              </w:rPr>
            </w:pPr>
            <w:r w:rsidRPr="008D2320">
              <w:rPr>
                <w:rFonts w:ascii="Arial" w:eastAsia="Times New Roman" w:hAnsi="Arial" w:cs="Arial"/>
                <w:kern w:val="0"/>
                <w:sz w:val="24"/>
                <w:lang w:eastAsia="ar-SA"/>
              </w:rPr>
              <w:t>1</w:t>
            </w:r>
          </w:p>
        </w:tc>
        <w:tc>
          <w:tcPr>
            <w:tcW w:w="7989" w:type="dxa"/>
            <w:tcBorders>
              <w:top w:val="single" w:sz="4" w:space="0" w:color="000080"/>
              <w:left w:val="single" w:sz="4" w:space="0" w:color="000080"/>
              <w:bottom w:val="single" w:sz="4" w:space="0" w:color="000080"/>
            </w:tcBorders>
            <w:shd w:val="clear" w:color="auto" w:fill="auto"/>
          </w:tcPr>
          <w:p w:rsidR="008D2320" w:rsidRPr="008D2320" w:rsidRDefault="008D2320" w:rsidP="008D2320">
            <w:pPr>
              <w:widowControl/>
              <w:snapToGrid w:val="0"/>
              <w:jc w:val="both"/>
              <w:rPr>
                <w:rFonts w:ascii="Arial" w:eastAsia="Times New Roman" w:hAnsi="Arial" w:cs="Arial"/>
                <w:kern w:val="0"/>
                <w:sz w:val="24"/>
                <w:lang w:eastAsia="ar-SA"/>
              </w:rPr>
            </w:pPr>
            <w:r w:rsidRPr="008D2320">
              <w:rPr>
                <w:rFonts w:ascii="Arial" w:eastAsia="Times New Roman" w:hAnsi="Arial" w:cs="Arial"/>
                <w:kern w:val="0"/>
                <w:sz w:val="24"/>
                <w:lang w:eastAsia="ar-SA"/>
              </w:rPr>
              <w:t>Значения долгосрочных параметров регулирования:</w:t>
            </w:r>
          </w:p>
          <w:p w:rsidR="008D2320" w:rsidRPr="008D2320" w:rsidRDefault="008D2320" w:rsidP="008D2320">
            <w:pPr>
              <w:widowControl/>
              <w:jc w:val="both"/>
              <w:rPr>
                <w:rFonts w:ascii="Arial" w:eastAsia="Times New Roman" w:hAnsi="Arial" w:cs="Arial"/>
                <w:kern w:val="0"/>
                <w:sz w:val="24"/>
                <w:lang w:eastAsia="ar-SA"/>
              </w:rPr>
            </w:pPr>
            <w:r w:rsidRPr="008D2320">
              <w:rPr>
                <w:rFonts w:ascii="Arial" w:eastAsia="Times New Roman" w:hAnsi="Arial" w:cs="Arial"/>
                <w:kern w:val="0"/>
                <w:sz w:val="24"/>
                <w:lang w:eastAsia="ar-SA"/>
              </w:rPr>
              <w:t>- базовый уровень операционных расходов на 2015 год</w:t>
            </w:r>
          </w:p>
          <w:p w:rsidR="008D2320" w:rsidRPr="008D2320" w:rsidRDefault="008D2320" w:rsidP="008D2320">
            <w:pPr>
              <w:widowControl/>
              <w:jc w:val="both"/>
              <w:rPr>
                <w:rFonts w:ascii="Arial" w:eastAsia="Times New Roman" w:hAnsi="Arial" w:cs="Arial"/>
                <w:kern w:val="0"/>
                <w:sz w:val="24"/>
                <w:lang w:eastAsia="ar-SA"/>
              </w:rPr>
            </w:pPr>
          </w:p>
        </w:tc>
        <w:tc>
          <w:tcPr>
            <w:tcW w:w="2091" w:type="dxa"/>
            <w:tcBorders>
              <w:top w:val="single" w:sz="4" w:space="0" w:color="000080"/>
              <w:left w:val="single" w:sz="4" w:space="0" w:color="000080"/>
              <w:bottom w:val="single" w:sz="4" w:space="0" w:color="000080"/>
              <w:right w:val="single" w:sz="4" w:space="0" w:color="000080"/>
            </w:tcBorders>
            <w:shd w:val="clear" w:color="auto" w:fill="auto"/>
          </w:tcPr>
          <w:p w:rsidR="008D2320" w:rsidRPr="008D2320" w:rsidRDefault="008D2320" w:rsidP="008D2320">
            <w:pPr>
              <w:widowControl/>
              <w:snapToGrid w:val="0"/>
              <w:jc w:val="both"/>
              <w:rPr>
                <w:rFonts w:eastAsia="Times New Roman"/>
                <w:kern w:val="0"/>
                <w:sz w:val="24"/>
                <w:lang w:eastAsia="ar-SA"/>
              </w:rPr>
            </w:pPr>
            <w:r w:rsidRPr="008D2320">
              <w:rPr>
                <w:rFonts w:ascii="Arial" w:eastAsia="Times New Roman" w:hAnsi="Arial" w:cs="Arial"/>
                <w:kern w:val="0"/>
                <w:sz w:val="24"/>
                <w:lang w:eastAsia="ar-SA"/>
              </w:rPr>
              <w:t>176,84 тыс. руб</w:t>
            </w:r>
          </w:p>
        </w:tc>
      </w:tr>
      <w:tr w:rsidR="008D2320" w:rsidRPr="008D2320" w:rsidTr="008D2320">
        <w:trPr>
          <w:trHeight w:val="969"/>
        </w:trPr>
        <w:tc>
          <w:tcPr>
            <w:tcW w:w="450" w:type="dxa"/>
            <w:tcBorders>
              <w:left w:val="single" w:sz="4" w:space="0" w:color="000080"/>
              <w:bottom w:val="single" w:sz="4" w:space="0" w:color="000080"/>
            </w:tcBorders>
            <w:shd w:val="clear" w:color="auto" w:fill="auto"/>
          </w:tcPr>
          <w:p w:rsidR="008D2320" w:rsidRPr="008D2320" w:rsidRDefault="008D2320" w:rsidP="008D2320">
            <w:pPr>
              <w:widowControl/>
              <w:snapToGrid w:val="0"/>
              <w:jc w:val="both"/>
              <w:rPr>
                <w:rFonts w:ascii="Arial" w:eastAsia="Times New Roman" w:hAnsi="Arial" w:cs="Arial"/>
                <w:kern w:val="0"/>
                <w:sz w:val="24"/>
                <w:lang w:eastAsia="ar-SA"/>
              </w:rPr>
            </w:pPr>
            <w:r w:rsidRPr="008D2320">
              <w:rPr>
                <w:rFonts w:ascii="Arial" w:eastAsia="Times New Roman" w:hAnsi="Arial" w:cs="Arial"/>
                <w:kern w:val="0"/>
                <w:sz w:val="24"/>
                <w:lang w:eastAsia="ar-SA"/>
              </w:rPr>
              <w:t>2</w:t>
            </w:r>
          </w:p>
        </w:tc>
        <w:tc>
          <w:tcPr>
            <w:tcW w:w="7989" w:type="dxa"/>
            <w:tcBorders>
              <w:left w:val="single" w:sz="4" w:space="0" w:color="000080"/>
              <w:bottom w:val="single" w:sz="4" w:space="0" w:color="000080"/>
            </w:tcBorders>
            <w:shd w:val="clear" w:color="auto" w:fill="auto"/>
          </w:tcPr>
          <w:p w:rsidR="008D2320" w:rsidRPr="008D2320" w:rsidRDefault="008D2320" w:rsidP="008D2320">
            <w:pPr>
              <w:widowControl/>
              <w:snapToGrid w:val="0"/>
              <w:jc w:val="both"/>
              <w:rPr>
                <w:rFonts w:ascii="Arial" w:eastAsia="Times New Roman" w:hAnsi="Arial" w:cs="Arial"/>
                <w:kern w:val="0"/>
                <w:sz w:val="24"/>
                <w:lang w:eastAsia="ar-SA"/>
              </w:rPr>
            </w:pPr>
            <w:r w:rsidRPr="008D2320">
              <w:rPr>
                <w:rFonts w:ascii="Arial" w:eastAsia="Times New Roman" w:hAnsi="Arial" w:cs="Arial"/>
                <w:kern w:val="0"/>
                <w:sz w:val="24"/>
                <w:lang w:eastAsia="ar-SA"/>
              </w:rPr>
              <w:t>- нормативный уровень прибыли</w:t>
            </w:r>
          </w:p>
        </w:tc>
        <w:tc>
          <w:tcPr>
            <w:tcW w:w="2091" w:type="dxa"/>
            <w:tcBorders>
              <w:left w:val="single" w:sz="4" w:space="0" w:color="000080"/>
              <w:bottom w:val="single" w:sz="4" w:space="0" w:color="000080"/>
              <w:right w:val="single" w:sz="4" w:space="0" w:color="000080"/>
            </w:tcBorders>
            <w:shd w:val="clear" w:color="auto" w:fill="auto"/>
          </w:tcPr>
          <w:p w:rsidR="008D2320" w:rsidRPr="008D2320" w:rsidRDefault="008D2320" w:rsidP="008D2320">
            <w:pPr>
              <w:widowControl/>
              <w:snapToGrid w:val="0"/>
              <w:jc w:val="both"/>
              <w:rPr>
                <w:rFonts w:eastAsia="Times New Roman"/>
                <w:kern w:val="0"/>
                <w:sz w:val="24"/>
                <w:lang w:eastAsia="ar-SA"/>
              </w:rPr>
            </w:pPr>
            <w:r w:rsidRPr="008D2320">
              <w:rPr>
                <w:rFonts w:ascii="Arial" w:eastAsia="Times New Roman" w:hAnsi="Arial" w:cs="Arial"/>
                <w:kern w:val="0"/>
                <w:sz w:val="24"/>
                <w:lang w:eastAsia="ar-SA"/>
              </w:rPr>
              <w:t>3% от текущих расходов</w:t>
            </w:r>
          </w:p>
        </w:tc>
      </w:tr>
      <w:tr w:rsidR="008D2320" w:rsidRPr="008D2320" w:rsidTr="008D2320">
        <w:tc>
          <w:tcPr>
            <w:tcW w:w="450" w:type="dxa"/>
            <w:tcBorders>
              <w:top w:val="single" w:sz="4" w:space="0" w:color="000080"/>
              <w:left w:val="single" w:sz="4" w:space="0" w:color="000080"/>
              <w:bottom w:val="single" w:sz="4" w:space="0" w:color="000080"/>
            </w:tcBorders>
            <w:shd w:val="clear" w:color="auto" w:fill="auto"/>
          </w:tcPr>
          <w:p w:rsidR="008D2320" w:rsidRPr="008D2320" w:rsidRDefault="008D2320" w:rsidP="008D2320">
            <w:pPr>
              <w:widowControl/>
              <w:snapToGrid w:val="0"/>
              <w:jc w:val="both"/>
              <w:rPr>
                <w:rFonts w:ascii="Arial" w:eastAsia="Times New Roman" w:hAnsi="Arial" w:cs="Arial"/>
                <w:kern w:val="0"/>
                <w:sz w:val="24"/>
                <w:lang w:eastAsia="ar-SA"/>
              </w:rPr>
            </w:pPr>
            <w:r w:rsidRPr="008D2320">
              <w:rPr>
                <w:rFonts w:ascii="Arial" w:eastAsia="Times New Roman" w:hAnsi="Arial" w:cs="Arial"/>
                <w:kern w:val="0"/>
                <w:sz w:val="24"/>
                <w:lang w:eastAsia="ar-SA"/>
              </w:rPr>
              <w:t>3</w:t>
            </w:r>
          </w:p>
        </w:tc>
        <w:tc>
          <w:tcPr>
            <w:tcW w:w="7989" w:type="dxa"/>
            <w:tcBorders>
              <w:top w:val="single" w:sz="4" w:space="0" w:color="000080"/>
              <w:left w:val="single" w:sz="4" w:space="0" w:color="000080"/>
              <w:bottom w:val="single" w:sz="4" w:space="0" w:color="000080"/>
            </w:tcBorders>
            <w:shd w:val="clear" w:color="auto" w:fill="auto"/>
          </w:tcPr>
          <w:p w:rsidR="008D2320" w:rsidRPr="008D2320" w:rsidRDefault="008D2320" w:rsidP="008D2320">
            <w:pPr>
              <w:widowControl/>
              <w:snapToGrid w:val="0"/>
              <w:jc w:val="both"/>
              <w:rPr>
                <w:rFonts w:ascii="Arial" w:eastAsia="Times New Roman" w:hAnsi="Arial" w:cs="Arial"/>
                <w:kern w:val="0"/>
                <w:sz w:val="24"/>
                <w:lang w:eastAsia="ar-SA"/>
              </w:rPr>
            </w:pPr>
            <w:r w:rsidRPr="008D2320">
              <w:rPr>
                <w:rFonts w:ascii="Arial" w:eastAsia="Times New Roman" w:hAnsi="Arial" w:cs="Arial"/>
                <w:kern w:val="0"/>
                <w:sz w:val="24"/>
                <w:lang w:eastAsia="ar-SA"/>
              </w:rPr>
              <w:t>-объем отпуска воды:</w:t>
            </w:r>
          </w:p>
          <w:p w:rsidR="008D2320" w:rsidRPr="008D2320" w:rsidRDefault="008D2320" w:rsidP="008D2320">
            <w:pPr>
              <w:widowControl/>
              <w:snapToGrid w:val="0"/>
              <w:jc w:val="both"/>
              <w:rPr>
                <w:rFonts w:ascii="Arial" w:eastAsia="Times New Roman" w:hAnsi="Arial" w:cs="Arial"/>
                <w:kern w:val="0"/>
                <w:sz w:val="24"/>
                <w:lang w:eastAsia="ar-SA"/>
              </w:rPr>
            </w:pPr>
            <w:r w:rsidRPr="008D2320">
              <w:rPr>
                <w:rFonts w:ascii="Arial" w:eastAsia="Times New Roman" w:hAnsi="Arial" w:cs="Arial"/>
                <w:kern w:val="0"/>
                <w:sz w:val="24"/>
                <w:lang w:eastAsia="ar-SA"/>
              </w:rPr>
              <w:t>2014 г.</w:t>
            </w:r>
          </w:p>
          <w:p w:rsidR="008D2320" w:rsidRPr="008D2320" w:rsidRDefault="008D2320" w:rsidP="008D2320">
            <w:pPr>
              <w:widowControl/>
              <w:snapToGrid w:val="0"/>
              <w:jc w:val="both"/>
              <w:rPr>
                <w:rFonts w:ascii="Arial" w:eastAsia="Times New Roman" w:hAnsi="Arial" w:cs="Arial"/>
                <w:kern w:val="0"/>
                <w:sz w:val="24"/>
                <w:lang w:eastAsia="ar-SA"/>
              </w:rPr>
            </w:pPr>
            <w:r w:rsidRPr="008D2320">
              <w:rPr>
                <w:rFonts w:ascii="Arial" w:eastAsia="Times New Roman" w:hAnsi="Arial" w:cs="Arial"/>
                <w:kern w:val="0"/>
                <w:sz w:val="24"/>
                <w:lang w:eastAsia="ar-SA"/>
              </w:rPr>
              <w:t>2015 г.</w:t>
            </w:r>
          </w:p>
          <w:p w:rsidR="008D2320" w:rsidRPr="008D2320" w:rsidRDefault="008D2320" w:rsidP="008D2320">
            <w:pPr>
              <w:widowControl/>
              <w:snapToGrid w:val="0"/>
              <w:jc w:val="both"/>
              <w:rPr>
                <w:rFonts w:ascii="Arial" w:eastAsia="Times New Roman" w:hAnsi="Arial" w:cs="Arial"/>
                <w:kern w:val="0"/>
                <w:sz w:val="24"/>
                <w:lang w:eastAsia="ar-SA"/>
              </w:rPr>
            </w:pPr>
            <w:r w:rsidRPr="008D2320">
              <w:rPr>
                <w:rFonts w:ascii="Arial" w:eastAsia="Times New Roman" w:hAnsi="Arial" w:cs="Arial"/>
                <w:kern w:val="0"/>
                <w:sz w:val="24"/>
                <w:lang w:eastAsia="ar-SA"/>
              </w:rPr>
              <w:t>2016 г.</w:t>
            </w:r>
          </w:p>
          <w:p w:rsidR="008D2320" w:rsidRPr="008D2320" w:rsidRDefault="008D2320" w:rsidP="008D2320">
            <w:pPr>
              <w:widowControl/>
              <w:snapToGrid w:val="0"/>
              <w:jc w:val="both"/>
              <w:rPr>
                <w:rFonts w:ascii="Arial" w:eastAsia="Times New Roman" w:hAnsi="Arial" w:cs="Arial"/>
                <w:kern w:val="0"/>
                <w:sz w:val="24"/>
                <w:lang w:eastAsia="ar-SA"/>
              </w:rPr>
            </w:pPr>
            <w:r w:rsidRPr="008D2320">
              <w:rPr>
                <w:rFonts w:ascii="Arial" w:eastAsia="Times New Roman" w:hAnsi="Arial" w:cs="Arial"/>
                <w:kern w:val="0"/>
                <w:sz w:val="24"/>
                <w:lang w:eastAsia="ar-SA"/>
              </w:rPr>
              <w:t>2017 г.</w:t>
            </w:r>
          </w:p>
        </w:tc>
        <w:tc>
          <w:tcPr>
            <w:tcW w:w="2091" w:type="dxa"/>
            <w:tcBorders>
              <w:top w:val="single" w:sz="4" w:space="0" w:color="000080"/>
              <w:left w:val="single" w:sz="4" w:space="0" w:color="000080"/>
              <w:bottom w:val="single" w:sz="4" w:space="0" w:color="000080"/>
              <w:right w:val="single" w:sz="4" w:space="0" w:color="000080"/>
            </w:tcBorders>
            <w:shd w:val="clear" w:color="auto" w:fill="auto"/>
          </w:tcPr>
          <w:p w:rsidR="008D2320" w:rsidRPr="008D2320" w:rsidRDefault="008D2320" w:rsidP="008D2320">
            <w:pPr>
              <w:widowControl/>
              <w:snapToGrid w:val="0"/>
              <w:jc w:val="both"/>
              <w:rPr>
                <w:rFonts w:ascii="Arial" w:eastAsia="Times New Roman" w:hAnsi="Arial" w:cs="Arial"/>
                <w:kern w:val="0"/>
                <w:sz w:val="24"/>
                <w:lang w:eastAsia="ar-SA"/>
              </w:rPr>
            </w:pPr>
          </w:p>
          <w:p w:rsidR="008D2320" w:rsidRPr="008D2320" w:rsidRDefault="008D2320" w:rsidP="008D2320">
            <w:pPr>
              <w:widowControl/>
              <w:snapToGrid w:val="0"/>
              <w:jc w:val="both"/>
              <w:rPr>
                <w:rFonts w:ascii="Arial" w:eastAsia="Times New Roman" w:hAnsi="Arial" w:cs="Arial"/>
                <w:kern w:val="0"/>
                <w:sz w:val="24"/>
                <w:lang w:eastAsia="ar-SA"/>
              </w:rPr>
            </w:pPr>
            <w:r w:rsidRPr="008D2320">
              <w:rPr>
                <w:rFonts w:ascii="Arial" w:eastAsia="Times New Roman" w:hAnsi="Arial" w:cs="Arial"/>
                <w:kern w:val="0"/>
                <w:sz w:val="24"/>
                <w:lang w:eastAsia="ar-SA"/>
              </w:rPr>
              <w:t>7,50 тыс. м куб.</w:t>
            </w:r>
          </w:p>
          <w:p w:rsidR="008D2320" w:rsidRPr="008D2320" w:rsidRDefault="008D2320" w:rsidP="008D2320">
            <w:pPr>
              <w:widowControl/>
              <w:snapToGrid w:val="0"/>
              <w:jc w:val="both"/>
              <w:rPr>
                <w:rFonts w:ascii="Arial" w:eastAsia="Times New Roman" w:hAnsi="Arial" w:cs="Arial"/>
                <w:kern w:val="0"/>
                <w:sz w:val="24"/>
                <w:lang w:eastAsia="ar-SA"/>
              </w:rPr>
            </w:pPr>
            <w:r w:rsidRPr="008D2320">
              <w:rPr>
                <w:rFonts w:ascii="Arial" w:eastAsia="Times New Roman" w:hAnsi="Arial" w:cs="Arial"/>
                <w:kern w:val="0"/>
                <w:sz w:val="24"/>
                <w:lang w:eastAsia="ar-SA"/>
              </w:rPr>
              <w:t>7,88 тыс. м куб.</w:t>
            </w:r>
          </w:p>
          <w:p w:rsidR="008D2320" w:rsidRPr="008D2320" w:rsidRDefault="008D2320" w:rsidP="008D2320">
            <w:pPr>
              <w:widowControl/>
              <w:snapToGrid w:val="0"/>
              <w:jc w:val="both"/>
              <w:rPr>
                <w:rFonts w:ascii="Arial" w:eastAsia="Times New Roman" w:hAnsi="Arial" w:cs="Arial"/>
                <w:kern w:val="0"/>
                <w:sz w:val="24"/>
                <w:lang w:eastAsia="ar-SA"/>
              </w:rPr>
            </w:pPr>
            <w:r w:rsidRPr="008D2320">
              <w:rPr>
                <w:rFonts w:ascii="Arial" w:eastAsia="Times New Roman" w:hAnsi="Arial" w:cs="Arial"/>
                <w:kern w:val="0"/>
                <w:sz w:val="24"/>
                <w:lang w:eastAsia="ar-SA"/>
              </w:rPr>
              <w:t>7,88 тыс. м куб.</w:t>
            </w:r>
          </w:p>
          <w:p w:rsidR="008D2320" w:rsidRPr="008D2320" w:rsidRDefault="008D2320" w:rsidP="008D2320">
            <w:pPr>
              <w:widowControl/>
              <w:snapToGrid w:val="0"/>
              <w:jc w:val="both"/>
              <w:rPr>
                <w:rFonts w:eastAsia="Times New Roman"/>
                <w:kern w:val="0"/>
                <w:sz w:val="24"/>
                <w:lang w:eastAsia="ar-SA"/>
              </w:rPr>
            </w:pPr>
            <w:r w:rsidRPr="008D2320">
              <w:rPr>
                <w:rFonts w:ascii="Arial" w:eastAsia="Times New Roman" w:hAnsi="Arial" w:cs="Arial"/>
                <w:kern w:val="0"/>
                <w:sz w:val="24"/>
                <w:lang w:eastAsia="ar-SA"/>
              </w:rPr>
              <w:t>7,88 тыс. м куб.</w:t>
            </w:r>
          </w:p>
        </w:tc>
      </w:tr>
      <w:tr w:rsidR="008D2320" w:rsidRPr="008D2320" w:rsidTr="008D2320">
        <w:tc>
          <w:tcPr>
            <w:tcW w:w="450" w:type="dxa"/>
            <w:tcBorders>
              <w:top w:val="single" w:sz="4" w:space="0" w:color="000080"/>
              <w:left w:val="single" w:sz="4" w:space="0" w:color="000080"/>
              <w:bottom w:val="single" w:sz="4" w:space="0" w:color="000080"/>
            </w:tcBorders>
            <w:shd w:val="clear" w:color="auto" w:fill="auto"/>
          </w:tcPr>
          <w:p w:rsidR="008D2320" w:rsidRPr="008D2320" w:rsidRDefault="008D2320" w:rsidP="008D2320">
            <w:pPr>
              <w:widowControl/>
              <w:snapToGrid w:val="0"/>
              <w:jc w:val="both"/>
              <w:rPr>
                <w:rFonts w:ascii="Arial" w:eastAsia="Times New Roman" w:hAnsi="Arial" w:cs="Arial"/>
                <w:kern w:val="0"/>
                <w:sz w:val="24"/>
                <w:lang w:eastAsia="ar-SA"/>
              </w:rPr>
            </w:pPr>
            <w:r w:rsidRPr="008D2320">
              <w:rPr>
                <w:rFonts w:ascii="Arial" w:eastAsia="Times New Roman" w:hAnsi="Arial" w:cs="Arial"/>
                <w:kern w:val="0"/>
                <w:sz w:val="24"/>
                <w:lang w:eastAsia="ar-SA"/>
              </w:rPr>
              <w:t>4</w:t>
            </w:r>
          </w:p>
        </w:tc>
        <w:tc>
          <w:tcPr>
            <w:tcW w:w="7989" w:type="dxa"/>
            <w:tcBorders>
              <w:top w:val="single" w:sz="4" w:space="0" w:color="000080"/>
              <w:left w:val="single" w:sz="4" w:space="0" w:color="000080"/>
              <w:bottom w:val="single" w:sz="4" w:space="0" w:color="000080"/>
            </w:tcBorders>
            <w:shd w:val="clear" w:color="auto" w:fill="auto"/>
          </w:tcPr>
          <w:p w:rsidR="008D2320" w:rsidRPr="008D2320" w:rsidRDefault="008D2320" w:rsidP="008D2320">
            <w:pPr>
              <w:widowControl/>
              <w:snapToGrid w:val="0"/>
              <w:jc w:val="both"/>
              <w:rPr>
                <w:rFonts w:ascii="Arial" w:eastAsia="Times New Roman" w:hAnsi="Arial" w:cs="Arial"/>
                <w:kern w:val="0"/>
                <w:sz w:val="24"/>
                <w:lang w:eastAsia="ar-SA"/>
              </w:rPr>
            </w:pPr>
            <w:r w:rsidRPr="008D2320">
              <w:rPr>
                <w:rFonts w:ascii="Arial" w:eastAsia="Times New Roman" w:hAnsi="Arial" w:cs="Arial"/>
                <w:kern w:val="0"/>
                <w:sz w:val="24"/>
                <w:lang w:eastAsia="ar-SA"/>
              </w:rPr>
              <w:t xml:space="preserve">-величина неподконтрольных расходов, определенную в соответствии с основами ценообразования в сфере водоснабжения и водоотведения, утвержденными Правительством Российской Федерации, за исключением расходов на энергетические ресурсы, арендной платы и налога на прибыль организаций </w:t>
            </w:r>
          </w:p>
        </w:tc>
        <w:tc>
          <w:tcPr>
            <w:tcW w:w="2091" w:type="dxa"/>
            <w:tcBorders>
              <w:top w:val="single" w:sz="4" w:space="0" w:color="000080"/>
              <w:left w:val="single" w:sz="4" w:space="0" w:color="000080"/>
              <w:bottom w:val="single" w:sz="4" w:space="0" w:color="000080"/>
              <w:right w:val="single" w:sz="4" w:space="0" w:color="000080"/>
            </w:tcBorders>
            <w:shd w:val="clear" w:color="auto" w:fill="auto"/>
          </w:tcPr>
          <w:p w:rsidR="008D2320" w:rsidRPr="008D2320" w:rsidRDefault="008D2320" w:rsidP="008D2320">
            <w:pPr>
              <w:widowControl/>
              <w:snapToGrid w:val="0"/>
              <w:jc w:val="both"/>
              <w:rPr>
                <w:rFonts w:eastAsia="Times New Roman"/>
                <w:kern w:val="0"/>
                <w:sz w:val="24"/>
                <w:lang w:eastAsia="ar-SA"/>
              </w:rPr>
            </w:pPr>
            <w:r w:rsidRPr="008D2320">
              <w:rPr>
                <w:rFonts w:ascii="Arial" w:eastAsia="Times New Roman" w:hAnsi="Arial" w:cs="Arial"/>
                <w:kern w:val="0"/>
                <w:sz w:val="24"/>
                <w:lang w:eastAsia="ar-SA"/>
              </w:rPr>
              <w:t>5,89 тыс. руб</w:t>
            </w:r>
          </w:p>
        </w:tc>
      </w:tr>
      <w:tr w:rsidR="008D2320" w:rsidRPr="008D2320" w:rsidTr="008D2320">
        <w:trPr>
          <w:trHeight w:val="861"/>
        </w:trPr>
        <w:tc>
          <w:tcPr>
            <w:tcW w:w="450" w:type="dxa"/>
            <w:tcBorders>
              <w:top w:val="single" w:sz="4" w:space="0" w:color="000080"/>
              <w:left w:val="single" w:sz="4" w:space="0" w:color="000080"/>
              <w:bottom w:val="single" w:sz="4" w:space="0" w:color="000080"/>
            </w:tcBorders>
            <w:shd w:val="clear" w:color="auto" w:fill="auto"/>
          </w:tcPr>
          <w:p w:rsidR="008D2320" w:rsidRPr="008D2320" w:rsidRDefault="008D2320" w:rsidP="008D2320">
            <w:pPr>
              <w:widowControl/>
              <w:snapToGrid w:val="0"/>
              <w:jc w:val="both"/>
              <w:rPr>
                <w:rFonts w:ascii="Arial" w:eastAsia="Times New Roman" w:hAnsi="Arial" w:cs="Arial"/>
                <w:kern w:val="0"/>
                <w:sz w:val="24"/>
                <w:lang w:eastAsia="ar-SA"/>
              </w:rPr>
            </w:pPr>
            <w:r w:rsidRPr="008D2320">
              <w:rPr>
                <w:rFonts w:ascii="Arial" w:eastAsia="Times New Roman" w:hAnsi="Arial" w:cs="Arial"/>
                <w:kern w:val="0"/>
                <w:sz w:val="24"/>
                <w:lang w:eastAsia="ar-SA"/>
              </w:rPr>
              <w:t>5</w:t>
            </w:r>
          </w:p>
        </w:tc>
        <w:tc>
          <w:tcPr>
            <w:tcW w:w="7989" w:type="dxa"/>
            <w:tcBorders>
              <w:top w:val="single" w:sz="4" w:space="0" w:color="000080"/>
              <w:left w:val="single" w:sz="4" w:space="0" w:color="000080"/>
              <w:bottom w:val="single" w:sz="4" w:space="0" w:color="000080"/>
            </w:tcBorders>
            <w:shd w:val="clear" w:color="auto" w:fill="auto"/>
          </w:tcPr>
          <w:p w:rsidR="008D2320" w:rsidRPr="008D2320" w:rsidRDefault="008D2320" w:rsidP="008D2320">
            <w:pPr>
              <w:widowControl/>
              <w:snapToGrid w:val="0"/>
              <w:jc w:val="both"/>
              <w:rPr>
                <w:rFonts w:ascii="Arial" w:eastAsia="Times New Roman" w:hAnsi="Arial" w:cs="Arial"/>
                <w:kern w:val="0"/>
                <w:sz w:val="24"/>
                <w:lang w:eastAsia="ar-SA"/>
              </w:rPr>
            </w:pPr>
            <w:r w:rsidRPr="008D2320">
              <w:rPr>
                <w:rFonts w:ascii="Arial" w:eastAsia="Times New Roman" w:hAnsi="Arial" w:cs="Arial"/>
                <w:kern w:val="0"/>
                <w:sz w:val="24"/>
                <w:lang w:eastAsia="ar-SA"/>
              </w:rPr>
              <w:t>- объем финансовой поддержки, необходимой арендатору и предоставляемой арендодателем в целях возмещения затрат или недополученных доходов в связи с оказанием услуг с использованием объектов водоснабжения;</w:t>
            </w:r>
          </w:p>
          <w:p w:rsidR="008D2320" w:rsidRPr="008D2320" w:rsidRDefault="008D2320" w:rsidP="008D2320">
            <w:pPr>
              <w:widowControl/>
              <w:jc w:val="both"/>
              <w:rPr>
                <w:rFonts w:ascii="Arial" w:eastAsia="Times New Roman" w:hAnsi="Arial" w:cs="Arial"/>
                <w:kern w:val="0"/>
                <w:sz w:val="24"/>
                <w:lang w:eastAsia="ar-SA"/>
              </w:rPr>
            </w:pPr>
          </w:p>
        </w:tc>
        <w:tc>
          <w:tcPr>
            <w:tcW w:w="2091" w:type="dxa"/>
            <w:tcBorders>
              <w:top w:val="single" w:sz="4" w:space="0" w:color="000080"/>
              <w:left w:val="single" w:sz="4" w:space="0" w:color="000080"/>
              <w:bottom w:val="single" w:sz="4" w:space="0" w:color="000080"/>
              <w:right w:val="single" w:sz="4" w:space="0" w:color="000080"/>
            </w:tcBorders>
            <w:shd w:val="clear" w:color="auto" w:fill="auto"/>
          </w:tcPr>
          <w:p w:rsidR="008D2320" w:rsidRPr="008D2320" w:rsidRDefault="008D2320" w:rsidP="008D2320">
            <w:pPr>
              <w:widowControl/>
              <w:snapToGrid w:val="0"/>
              <w:jc w:val="both"/>
              <w:rPr>
                <w:rFonts w:eastAsia="Times New Roman"/>
                <w:kern w:val="0"/>
                <w:sz w:val="24"/>
                <w:lang w:eastAsia="ar-SA"/>
              </w:rPr>
            </w:pPr>
            <w:r w:rsidRPr="008D2320">
              <w:rPr>
                <w:rFonts w:ascii="Arial" w:eastAsia="Times New Roman" w:hAnsi="Arial" w:cs="Arial"/>
                <w:kern w:val="0"/>
                <w:sz w:val="24"/>
                <w:lang w:eastAsia="ar-SA"/>
              </w:rPr>
              <w:t>0,00 тыс. руб</w:t>
            </w:r>
          </w:p>
        </w:tc>
      </w:tr>
      <w:tr w:rsidR="008D2320" w:rsidRPr="008D2320" w:rsidTr="008D2320">
        <w:tc>
          <w:tcPr>
            <w:tcW w:w="450" w:type="dxa"/>
            <w:tcBorders>
              <w:top w:val="single" w:sz="4" w:space="0" w:color="000080"/>
              <w:left w:val="single" w:sz="4" w:space="0" w:color="000080"/>
              <w:bottom w:val="single" w:sz="4" w:space="0" w:color="000080"/>
            </w:tcBorders>
            <w:shd w:val="clear" w:color="auto" w:fill="auto"/>
          </w:tcPr>
          <w:p w:rsidR="008D2320" w:rsidRPr="008D2320" w:rsidRDefault="008D2320" w:rsidP="008D2320">
            <w:pPr>
              <w:widowControl/>
              <w:snapToGrid w:val="0"/>
              <w:jc w:val="both"/>
              <w:rPr>
                <w:rFonts w:ascii="Arial" w:eastAsia="Times New Roman" w:hAnsi="Arial" w:cs="Arial"/>
                <w:kern w:val="0"/>
                <w:sz w:val="24"/>
                <w:lang w:eastAsia="ar-SA"/>
              </w:rPr>
            </w:pPr>
            <w:r w:rsidRPr="008D2320">
              <w:rPr>
                <w:rFonts w:ascii="Arial" w:eastAsia="Times New Roman" w:hAnsi="Arial" w:cs="Arial"/>
                <w:kern w:val="0"/>
                <w:sz w:val="24"/>
                <w:lang w:eastAsia="ar-SA"/>
              </w:rPr>
              <w:lastRenderedPageBreak/>
              <w:t>6</w:t>
            </w:r>
          </w:p>
        </w:tc>
        <w:tc>
          <w:tcPr>
            <w:tcW w:w="7989" w:type="dxa"/>
            <w:tcBorders>
              <w:top w:val="single" w:sz="4" w:space="0" w:color="000080"/>
              <w:left w:val="single" w:sz="4" w:space="0" w:color="000080"/>
              <w:bottom w:val="single" w:sz="4" w:space="0" w:color="000080"/>
            </w:tcBorders>
            <w:shd w:val="clear" w:color="auto" w:fill="auto"/>
          </w:tcPr>
          <w:p w:rsidR="008D2320" w:rsidRPr="008D2320" w:rsidRDefault="008D2320" w:rsidP="008D2320">
            <w:pPr>
              <w:widowControl/>
              <w:snapToGrid w:val="0"/>
              <w:jc w:val="both"/>
              <w:rPr>
                <w:rFonts w:ascii="Arial" w:eastAsia="Times New Roman" w:hAnsi="Arial" w:cs="Arial"/>
                <w:kern w:val="0"/>
                <w:sz w:val="24"/>
                <w:lang w:eastAsia="ar-SA"/>
              </w:rPr>
            </w:pPr>
            <w:r w:rsidRPr="008D2320">
              <w:rPr>
                <w:rFonts w:ascii="Arial" w:eastAsia="Times New Roman" w:hAnsi="Arial" w:cs="Arial"/>
                <w:kern w:val="0"/>
                <w:sz w:val="24"/>
                <w:lang w:eastAsia="ar-SA"/>
              </w:rPr>
              <w:t>-метод регулирования тарифов</w:t>
            </w:r>
          </w:p>
        </w:tc>
        <w:tc>
          <w:tcPr>
            <w:tcW w:w="2091" w:type="dxa"/>
            <w:tcBorders>
              <w:top w:val="single" w:sz="4" w:space="0" w:color="000080"/>
              <w:left w:val="single" w:sz="4" w:space="0" w:color="000080"/>
              <w:bottom w:val="single" w:sz="4" w:space="0" w:color="000080"/>
              <w:right w:val="single" w:sz="4" w:space="0" w:color="000080"/>
            </w:tcBorders>
            <w:shd w:val="clear" w:color="auto" w:fill="auto"/>
          </w:tcPr>
          <w:p w:rsidR="008D2320" w:rsidRPr="008D2320" w:rsidRDefault="008D2320" w:rsidP="008D2320">
            <w:pPr>
              <w:widowControl/>
              <w:snapToGrid w:val="0"/>
              <w:jc w:val="both"/>
              <w:rPr>
                <w:rFonts w:eastAsia="Times New Roman"/>
                <w:kern w:val="0"/>
                <w:sz w:val="24"/>
                <w:lang w:eastAsia="ar-SA"/>
              </w:rPr>
            </w:pPr>
            <w:r w:rsidRPr="008D2320">
              <w:rPr>
                <w:rFonts w:ascii="Arial" w:eastAsia="Times New Roman" w:hAnsi="Arial" w:cs="Arial"/>
                <w:kern w:val="0"/>
                <w:sz w:val="24"/>
                <w:lang w:eastAsia="ar-SA"/>
              </w:rPr>
              <w:t>индексация</w:t>
            </w:r>
          </w:p>
        </w:tc>
      </w:tr>
    </w:tbl>
    <w:p w:rsidR="008D2320" w:rsidRPr="008D2320" w:rsidRDefault="008D2320" w:rsidP="008D2320">
      <w:pPr>
        <w:widowControl/>
        <w:jc w:val="both"/>
        <w:rPr>
          <w:rFonts w:eastAsia="Times New Roman"/>
          <w:kern w:val="0"/>
          <w:sz w:val="24"/>
          <w:lang w:eastAsia="ar-SA"/>
        </w:rPr>
      </w:pPr>
    </w:p>
    <w:p w:rsidR="008D2320" w:rsidRPr="008D2320" w:rsidRDefault="008D2320" w:rsidP="008D2320">
      <w:pPr>
        <w:widowControl/>
        <w:jc w:val="center"/>
        <w:rPr>
          <w:rFonts w:ascii="Arial" w:eastAsia="Times New Roman" w:hAnsi="Arial" w:cs="Arial"/>
          <w:b/>
          <w:bCs/>
          <w:kern w:val="0"/>
          <w:sz w:val="24"/>
          <w:lang w:eastAsia="ar-SA"/>
        </w:rPr>
      </w:pPr>
    </w:p>
    <w:p w:rsidR="008D2320" w:rsidRPr="008D2320" w:rsidRDefault="008D2320" w:rsidP="008D2320">
      <w:pPr>
        <w:widowControl/>
        <w:jc w:val="both"/>
        <w:rPr>
          <w:rFonts w:ascii="Arial" w:eastAsia="Times New Roman" w:hAnsi="Arial" w:cs="Arial"/>
          <w:kern w:val="0"/>
          <w:sz w:val="24"/>
          <w:lang w:eastAsia="ar-SA"/>
        </w:rPr>
      </w:pPr>
      <w:r w:rsidRPr="008D2320">
        <w:rPr>
          <w:rFonts w:ascii="Arial" w:eastAsia="Times New Roman" w:hAnsi="Arial" w:cs="Arial"/>
          <w:kern w:val="0"/>
          <w:sz w:val="24"/>
          <w:lang w:eastAsia="ar-SA"/>
        </w:rPr>
        <w:t>2 . Требования к содержанию, форме и составу заявки на участие в конкурсе и инструкцию по ее заполнению.</w:t>
      </w:r>
    </w:p>
    <w:p w:rsidR="008D2320" w:rsidRPr="008D2320" w:rsidRDefault="008D2320" w:rsidP="008D2320">
      <w:pPr>
        <w:widowControl/>
        <w:jc w:val="both"/>
        <w:rPr>
          <w:rFonts w:ascii="Arial" w:eastAsia="Times New Roman" w:hAnsi="Arial" w:cs="Arial"/>
          <w:kern w:val="0"/>
          <w:sz w:val="24"/>
          <w:lang w:eastAsia="ar-SA"/>
        </w:rPr>
      </w:pPr>
      <w:r w:rsidRPr="008D2320">
        <w:rPr>
          <w:rFonts w:ascii="Arial" w:eastAsia="Times New Roman" w:hAnsi="Arial" w:cs="Arial"/>
          <w:kern w:val="0"/>
          <w:sz w:val="24"/>
          <w:lang w:eastAsia="ar-SA"/>
        </w:rPr>
        <w:t xml:space="preserve">2.1. Заявки на участие в конкурсе подается </w:t>
      </w:r>
      <w:r w:rsidRPr="008D2320">
        <w:rPr>
          <w:rFonts w:ascii="Arial" w:eastAsia="Times New Roman" w:hAnsi="Arial" w:cs="Arial"/>
          <w:b/>
          <w:color w:val="000000"/>
          <w:kern w:val="0"/>
          <w:sz w:val="24"/>
          <w:lang w:eastAsia="ar-SA"/>
        </w:rPr>
        <w:t xml:space="preserve">с 13 мая  2015 г. до 10 часов 00 мин. 15 июня 2015 г. </w:t>
      </w:r>
      <w:r w:rsidRPr="008D2320">
        <w:rPr>
          <w:rFonts w:ascii="Arial" w:eastAsia="Times New Roman" w:hAnsi="Arial" w:cs="Arial"/>
          <w:kern w:val="0"/>
          <w:sz w:val="24"/>
          <w:lang w:eastAsia="ar-SA"/>
        </w:rPr>
        <w:t xml:space="preserve"> по местному времени (рабочий день с 8-00 до 16-12 часов, обед с 12-00 до 13-00 часов) по адресу: 156539, Костромская область, Костромской район, п. Сухоногово, пл. Советская,  д. 3.</w:t>
      </w:r>
    </w:p>
    <w:p w:rsidR="008D2320" w:rsidRPr="008D2320" w:rsidRDefault="008D2320" w:rsidP="008D2320">
      <w:pPr>
        <w:autoSpaceDE w:val="0"/>
        <w:jc w:val="both"/>
        <w:rPr>
          <w:rFonts w:ascii="Arial" w:eastAsia="Arial" w:hAnsi="Arial" w:cs="Arial"/>
          <w:color w:val="000000"/>
          <w:kern w:val="0"/>
          <w:sz w:val="24"/>
          <w:lang w:eastAsia="ar-SA"/>
        </w:rPr>
      </w:pPr>
      <w:r w:rsidRPr="008D2320">
        <w:rPr>
          <w:rFonts w:ascii="Arial" w:eastAsia="Arial" w:hAnsi="Arial" w:cs="Arial"/>
          <w:kern w:val="0"/>
          <w:sz w:val="24"/>
          <w:lang w:eastAsia="ar-SA"/>
        </w:rPr>
        <w:t xml:space="preserve">Адрес электронной почты:  </w:t>
      </w:r>
      <w:hyperlink r:id="rId39" w:history="1">
        <w:r w:rsidRPr="008D2320">
          <w:rPr>
            <w:rFonts w:ascii="Arial" w:eastAsia="Arial" w:hAnsi="Arial" w:cs="Arial"/>
            <w:color w:val="0000FF"/>
            <w:kern w:val="0"/>
            <w:sz w:val="24"/>
            <w:u w:val="single"/>
            <w:lang w:eastAsia="ar-SA"/>
          </w:rPr>
          <w:t>a-chernopenskogo@mail.ru</w:t>
        </w:r>
      </w:hyperlink>
      <w:r w:rsidRPr="008D2320">
        <w:rPr>
          <w:rFonts w:ascii="Arial" w:eastAsia="Arial" w:hAnsi="Arial" w:cs="Arial"/>
          <w:color w:val="000000"/>
          <w:kern w:val="0"/>
          <w:sz w:val="24"/>
          <w:u w:val="single"/>
          <w:lang w:eastAsia="ar-SA"/>
        </w:rPr>
        <w:t>.</w:t>
      </w:r>
    </w:p>
    <w:p w:rsidR="008D2320" w:rsidRPr="008D2320" w:rsidRDefault="008D2320" w:rsidP="008D2320">
      <w:pPr>
        <w:widowControl/>
        <w:jc w:val="both"/>
        <w:rPr>
          <w:rFonts w:ascii="Arial" w:eastAsia="Times New Roman" w:hAnsi="Arial" w:cs="Arial"/>
          <w:kern w:val="0"/>
          <w:sz w:val="24"/>
          <w:lang w:eastAsia="ar-SA"/>
        </w:rPr>
      </w:pPr>
      <w:r w:rsidRPr="008D2320">
        <w:rPr>
          <w:rFonts w:ascii="Arial" w:eastAsia="Times New Roman" w:hAnsi="Arial" w:cs="Arial"/>
          <w:color w:val="000000"/>
          <w:kern w:val="0"/>
          <w:sz w:val="24"/>
          <w:lang w:eastAsia="ar-SA"/>
        </w:rPr>
        <w:t>Контактный телефон/факс: 8 (4942) 66-46-25.</w:t>
      </w:r>
      <w:r w:rsidRPr="008D2320">
        <w:rPr>
          <w:rFonts w:ascii="Arial" w:eastAsia="Times New Roman" w:hAnsi="Arial" w:cs="Arial"/>
          <w:kern w:val="0"/>
          <w:sz w:val="24"/>
          <w:lang w:eastAsia="ar-SA"/>
        </w:rPr>
        <w:t xml:space="preserve"> Контактное лицо: Перлова Татьяна Владимировна.</w:t>
      </w:r>
    </w:p>
    <w:p w:rsidR="008D2320" w:rsidRPr="008D2320" w:rsidRDefault="008D2320" w:rsidP="008D2320">
      <w:pPr>
        <w:widowControl/>
        <w:jc w:val="both"/>
        <w:rPr>
          <w:rFonts w:ascii="Arial" w:eastAsia="Times New Roman" w:hAnsi="Arial" w:cs="Arial"/>
          <w:kern w:val="0"/>
          <w:sz w:val="24"/>
          <w:lang w:eastAsia="ar-SA"/>
        </w:rPr>
      </w:pPr>
      <w:r w:rsidRPr="008D2320">
        <w:rPr>
          <w:rFonts w:ascii="Arial" w:eastAsia="Times New Roman" w:hAnsi="Arial" w:cs="Arial"/>
          <w:kern w:val="0"/>
          <w:sz w:val="24"/>
          <w:lang w:eastAsia="ar-SA"/>
        </w:rPr>
        <w:t>2.2. Заявка на участие в конкурсе подается в срок и по форме, которые установлены конкурсной документацией. Подача заявки на участие в конкурсе является акцептом оферты в соответствии со статьей 438 Гражданского кодекса Российской Федерации.</w:t>
      </w:r>
    </w:p>
    <w:p w:rsidR="008D2320" w:rsidRPr="008D2320" w:rsidRDefault="008D2320" w:rsidP="008D2320">
      <w:pPr>
        <w:widowControl/>
        <w:jc w:val="both"/>
        <w:rPr>
          <w:rFonts w:ascii="Arial" w:eastAsia="Times New Roman" w:hAnsi="Arial" w:cs="Arial"/>
          <w:kern w:val="0"/>
          <w:sz w:val="24"/>
          <w:lang w:eastAsia="ar-SA"/>
        </w:rPr>
      </w:pPr>
      <w:r w:rsidRPr="008D2320">
        <w:rPr>
          <w:rFonts w:ascii="Arial" w:eastAsia="Times New Roman" w:hAnsi="Arial" w:cs="Arial"/>
          <w:kern w:val="0"/>
          <w:sz w:val="24"/>
          <w:lang w:eastAsia="ar-SA"/>
        </w:rPr>
        <w:t>2.3. Заявка на участие в конкурсе подается в письменной форме в запечатанном конверте или в форме электронного документа. При этом на конверте указывается наименование конкурса (лота), на участие в котором подается данная заявка. Указание на конверте фирменного наименования, почтового адреса (для юридического лица) или фамилии, имени, отчества, сведений о месте жительства (для физического лица) не является обязательным.</w:t>
      </w:r>
    </w:p>
    <w:p w:rsidR="008D2320" w:rsidRPr="008D2320" w:rsidRDefault="008D2320" w:rsidP="008D2320">
      <w:pPr>
        <w:widowControl/>
        <w:jc w:val="both"/>
        <w:rPr>
          <w:rFonts w:ascii="Arial" w:eastAsia="Times New Roman" w:hAnsi="Arial" w:cs="Arial"/>
          <w:kern w:val="0"/>
          <w:sz w:val="24"/>
          <w:lang w:eastAsia="ar-SA"/>
        </w:rPr>
      </w:pPr>
      <w:r w:rsidRPr="008D2320">
        <w:rPr>
          <w:rFonts w:ascii="Arial" w:eastAsia="Times New Roman" w:hAnsi="Arial" w:cs="Arial"/>
          <w:kern w:val="0"/>
          <w:sz w:val="24"/>
          <w:lang w:eastAsia="ar-SA"/>
        </w:rPr>
        <w:t>2.4. Заявка на участие в конкурсе должна содержать:</w:t>
      </w:r>
    </w:p>
    <w:p w:rsidR="008D2320" w:rsidRPr="008D2320" w:rsidRDefault="008D2320" w:rsidP="008D2320">
      <w:pPr>
        <w:widowControl/>
        <w:jc w:val="both"/>
        <w:rPr>
          <w:rFonts w:ascii="Arial" w:eastAsia="Times New Roman" w:hAnsi="Arial" w:cs="Arial"/>
          <w:kern w:val="0"/>
          <w:sz w:val="24"/>
          <w:lang w:eastAsia="ar-SA"/>
        </w:rPr>
      </w:pPr>
      <w:r w:rsidRPr="008D2320">
        <w:rPr>
          <w:rFonts w:ascii="Arial" w:eastAsia="Times New Roman" w:hAnsi="Arial" w:cs="Arial"/>
          <w:kern w:val="0"/>
          <w:sz w:val="24"/>
          <w:lang w:eastAsia="ar-SA"/>
        </w:rPr>
        <w:t>1) сведения и документы о заявителе, подавшем такую заявку:</w:t>
      </w:r>
    </w:p>
    <w:p w:rsidR="008D2320" w:rsidRPr="008D2320" w:rsidRDefault="008D2320" w:rsidP="008D2320">
      <w:pPr>
        <w:widowControl/>
        <w:jc w:val="both"/>
        <w:rPr>
          <w:rFonts w:ascii="Arial" w:eastAsia="Times New Roman" w:hAnsi="Arial" w:cs="Arial"/>
          <w:kern w:val="0"/>
          <w:sz w:val="24"/>
          <w:lang w:eastAsia="ar-SA"/>
        </w:rPr>
      </w:pPr>
      <w:r w:rsidRPr="008D2320">
        <w:rPr>
          <w:rFonts w:ascii="Arial" w:eastAsia="Times New Roman" w:hAnsi="Arial" w:cs="Arial"/>
          <w:kern w:val="0"/>
          <w:sz w:val="24"/>
          <w:lang w:eastAsia="ar-SA"/>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8D2320" w:rsidRPr="008D2320" w:rsidRDefault="008D2320" w:rsidP="008D2320">
      <w:pPr>
        <w:widowControl/>
        <w:jc w:val="both"/>
        <w:rPr>
          <w:rFonts w:ascii="Arial" w:eastAsia="Times New Roman" w:hAnsi="Arial" w:cs="Arial"/>
          <w:kern w:val="0"/>
          <w:sz w:val="24"/>
          <w:lang w:eastAsia="ar-SA"/>
        </w:rPr>
      </w:pPr>
      <w:r w:rsidRPr="008D2320">
        <w:rPr>
          <w:rFonts w:ascii="Arial" w:eastAsia="Times New Roman" w:hAnsi="Arial" w:cs="Arial"/>
          <w:kern w:val="0"/>
          <w:sz w:val="24"/>
          <w:lang w:eastAsia="ar-SA"/>
        </w:rPr>
        <w:t>б) полученную не ранее чем за шесть месяцев до даты размещения на официальном сайте торгов извещения о проведении конкурса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 торгов извещения о проведении конкурса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торгов извещения о проведении конкурса;</w:t>
      </w:r>
    </w:p>
    <w:p w:rsidR="008D2320" w:rsidRPr="008D2320" w:rsidRDefault="008D2320" w:rsidP="008D2320">
      <w:pPr>
        <w:widowControl/>
        <w:jc w:val="both"/>
        <w:rPr>
          <w:rFonts w:ascii="Arial" w:eastAsia="Times New Roman" w:hAnsi="Arial" w:cs="Arial"/>
          <w:kern w:val="0"/>
          <w:sz w:val="24"/>
          <w:lang w:eastAsia="ar-SA"/>
        </w:rPr>
      </w:pPr>
      <w:r w:rsidRPr="008D2320">
        <w:rPr>
          <w:rFonts w:ascii="Arial" w:eastAsia="Times New Roman" w:hAnsi="Arial" w:cs="Arial"/>
          <w:kern w:val="0"/>
          <w:sz w:val="24"/>
          <w:lang w:eastAsia="ar-SA"/>
        </w:rPr>
        <w:t xml:space="preserve">в)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w:t>
      </w:r>
      <w:r w:rsidRPr="008D2320">
        <w:rPr>
          <w:rFonts w:ascii="Arial" w:eastAsia="Times New Roman" w:hAnsi="Arial" w:cs="Arial"/>
          <w:kern w:val="0"/>
          <w:sz w:val="24"/>
          <w:lang w:eastAsia="ar-SA"/>
        </w:rPr>
        <w:lastRenderedPageBreak/>
        <w:t>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8D2320" w:rsidRPr="008D2320" w:rsidRDefault="008D2320" w:rsidP="008D2320">
      <w:pPr>
        <w:widowControl/>
        <w:jc w:val="both"/>
        <w:rPr>
          <w:rFonts w:ascii="Arial" w:eastAsia="Times New Roman" w:hAnsi="Arial" w:cs="Arial"/>
          <w:kern w:val="0"/>
          <w:sz w:val="24"/>
          <w:lang w:eastAsia="ar-SA"/>
        </w:rPr>
      </w:pPr>
      <w:r w:rsidRPr="008D2320">
        <w:rPr>
          <w:rFonts w:ascii="Arial" w:eastAsia="Times New Roman" w:hAnsi="Arial" w:cs="Arial"/>
          <w:kern w:val="0"/>
          <w:sz w:val="24"/>
          <w:lang w:eastAsia="ar-SA"/>
        </w:rPr>
        <w:t>г) документы, характеризующие квалификацию заявителя, в случае если в конкурсной документации указан такой критерий оценки заявок на участие в конкурсе, как квалификация участника конкурса;</w:t>
      </w:r>
    </w:p>
    <w:p w:rsidR="008D2320" w:rsidRPr="008D2320" w:rsidRDefault="008D2320" w:rsidP="008D2320">
      <w:pPr>
        <w:widowControl/>
        <w:jc w:val="both"/>
        <w:rPr>
          <w:rFonts w:ascii="Arial" w:eastAsia="Times New Roman" w:hAnsi="Arial" w:cs="Arial"/>
          <w:kern w:val="0"/>
          <w:sz w:val="24"/>
          <w:lang w:eastAsia="ar-SA"/>
        </w:rPr>
      </w:pPr>
      <w:r w:rsidRPr="008D2320">
        <w:rPr>
          <w:rFonts w:ascii="Arial" w:eastAsia="Times New Roman" w:hAnsi="Arial" w:cs="Arial"/>
          <w:kern w:val="0"/>
          <w:sz w:val="24"/>
          <w:lang w:eastAsia="ar-SA"/>
        </w:rPr>
        <w:t>д) копии учредительных документов заявителя (для юридических лиц);</w:t>
      </w:r>
    </w:p>
    <w:p w:rsidR="008D2320" w:rsidRPr="008D2320" w:rsidRDefault="008D2320" w:rsidP="008D2320">
      <w:pPr>
        <w:widowControl/>
        <w:jc w:val="both"/>
        <w:rPr>
          <w:rFonts w:ascii="Arial" w:eastAsia="Times New Roman" w:hAnsi="Arial" w:cs="Arial"/>
          <w:kern w:val="0"/>
          <w:sz w:val="24"/>
          <w:lang w:eastAsia="ar-SA"/>
        </w:rPr>
      </w:pPr>
      <w:r w:rsidRPr="008D2320">
        <w:rPr>
          <w:rFonts w:ascii="Arial" w:eastAsia="Times New Roman" w:hAnsi="Arial" w:cs="Arial"/>
          <w:kern w:val="0"/>
          <w:sz w:val="24"/>
          <w:lang w:eastAsia="ar-SA"/>
        </w:rPr>
        <w:t>е)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8D2320" w:rsidRPr="008D2320" w:rsidRDefault="008D2320" w:rsidP="008D2320">
      <w:pPr>
        <w:widowControl/>
        <w:jc w:val="both"/>
        <w:rPr>
          <w:rFonts w:ascii="Arial" w:eastAsia="Times New Roman" w:hAnsi="Arial" w:cs="Arial"/>
          <w:kern w:val="0"/>
          <w:sz w:val="24"/>
          <w:lang w:eastAsia="ar-SA"/>
        </w:rPr>
      </w:pPr>
      <w:r w:rsidRPr="008D2320">
        <w:rPr>
          <w:rFonts w:ascii="Arial" w:eastAsia="Times New Roman" w:hAnsi="Arial" w:cs="Arial"/>
          <w:kern w:val="0"/>
          <w:sz w:val="24"/>
          <w:lang w:eastAsia="ar-SA"/>
        </w:rPr>
        <w:t>ж)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rsidR="008D2320" w:rsidRPr="008D2320" w:rsidRDefault="008D2320" w:rsidP="008D2320">
      <w:pPr>
        <w:widowControl/>
        <w:jc w:val="both"/>
        <w:rPr>
          <w:rFonts w:ascii="Arial" w:eastAsia="Times New Roman" w:hAnsi="Arial" w:cs="Arial"/>
          <w:kern w:val="0"/>
          <w:sz w:val="24"/>
          <w:lang w:eastAsia="ar-SA"/>
        </w:rPr>
      </w:pPr>
      <w:r w:rsidRPr="008D2320">
        <w:rPr>
          <w:rFonts w:ascii="Arial" w:eastAsia="Times New Roman" w:hAnsi="Arial" w:cs="Arial"/>
          <w:kern w:val="0"/>
          <w:sz w:val="24"/>
          <w:lang w:eastAsia="ar-SA"/>
        </w:rPr>
        <w:t>2) предложение о цене договора, за исключением проведения конкурса на право заключения договора аренды в отношении объектов теплоснабжения, водоснабжения и (или) водоотведения;</w:t>
      </w:r>
    </w:p>
    <w:p w:rsidR="008D2320" w:rsidRPr="008D2320" w:rsidRDefault="008D2320" w:rsidP="008D2320">
      <w:pPr>
        <w:widowControl/>
        <w:jc w:val="both"/>
        <w:rPr>
          <w:rFonts w:ascii="Arial" w:eastAsia="Times New Roman" w:hAnsi="Arial" w:cs="Arial"/>
          <w:kern w:val="0"/>
          <w:sz w:val="24"/>
          <w:lang w:eastAsia="ar-SA"/>
        </w:rPr>
      </w:pPr>
      <w:r w:rsidRPr="008D2320">
        <w:rPr>
          <w:rFonts w:ascii="Arial" w:eastAsia="Times New Roman" w:hAnsi="Arial" w:cs="Arial"/>
          <w:kern w:val="0"/>
          <w:sz w:val="24"/>
          <w:lang w:eastAsia="ar-SA"/>
        </w:rPr>
        <w:t>3) предложения об условиях исполнения договора, которые являются критериями оценки заявок на участие в конкурсе. В случаях, предусмотренных конкурсной документацией, также копии документов, подтверждающих соответствие товаров (работ, услуг) установленным требованиям, если такие требования установлены законодательством Российской Федерации;</w:t>
      </w:r>
    </w:p>
    <w:p w:rsidR="008D2320" w:rsidRPr="008D2320" w:rsidRDefault="008D2320" w:rsidP="008D2320">
      <w:pPr>
        <w:widowControl/>
        <w:jc w:val="both"/>
        <w:rPr>
          <w:rFonts w:ascii="Arial" w:eastAsia="Times New Roman" w:hAnsi="Arial" w:cs="Arial"/>
          <w:kern w:val="0"/>
          <w:sz w:val="24"/>
          <w:lang w:eastAsia="ar-SA"/>
        </w:rPr>
      </w:pPr>
      <w:r w:rsidRPr="008D2320">
        <w:rPr>
          <w:rFonts w:ascii="Arial" w:eastAsia="Times New Roman" w:hAnsi="Arial" w:cs="Arial"/>
          <w:kern w:val="0"/>
          <w:sz w:val="24"/>
          <w:lang w:eastAsia="ar-SA"/>
        </w:rPr>
        <w:t>4) документы или копии документов, подтверждающие внесение задатка, в случае если в конкурсной документации содержится указание на требование о внесении задатка (платежное поручение, подтверждающее перечисление задатка).</w:t>
      </w:r>
    </w:p>
    <w:p w:rsidR="008D2320" w:rsidRPr="008D2320" w:rsidRDefault="008D2320" w:rsidP="008D2320">
      <w:pPr>
        <w:widowControl/>
        <w:jc w:val="both"/>
        <w:rPr>
          <w:rFonts w:ascii="Arial" w:eastAsia="Times New Roman" w:hAnsi="Arial" w:cs="Arial"/>
          <w:kern w:val="0"/>
          <w:sz w:val="24"/>
          <w:lang w:eastAsia="ar-SA"/>
        </w:rPr>
      </w:pPr>
      <w:r w:rsidRPr="008D2320">
        <w:rPr>
          <w:rFonts w:ascii="Arial" w:eastAsia="Times New Roman" w:hAnsi="Arial" w:cs="Arial"/>
          <w:kern w:val="0"/>
          <w:sz w:val="24"/>
          <w:lang w:eastAsia="ar-SA"/>
        </w:rPr>
        <w:t>2.5. Не допускается требовать от заявителей иное, за исключением документов и сведений, предусмотренных частями "а" - "в", "д" - "ж" подпункта 1, подпунктами 2-4 пункта 2.4 настоящей конкурсной документации. Не допускается требовать от заявителя предоставление оригиналов документов.</w:t>
      </w:r>
    </w:p>
    <w:p w:rsidR="008D2320" w:rsidRPr="008D2320" w:rsidRDefault="008D2320" w:rsidP="008D2320">
      <w:pPr>
        <w:widowControl/>
        <w:jc w:val="both"/>
        <w:rPr>
          <w:rFonts w:ascii="Arial" w:eastAsia="Times New Roman" w:hAnsi="Arial" w:cs="Arial"/>
          <w:kern w:val="0"/>
          <w:sz w:val="24"/>
          <w:lang w:eastAsia="ar-SA"/>
        </w:rPr>
      </w:pPr>
      <w:r w:rsidRPr="008D2320">
        <w:rPr>
          <w:rFonts w:ascii="Arial" w:eastAsia="Times New Roman" w:hAnsi="Arial" w:cs="Arial"/>
          <w:kern w:val="0"/>
          <w:sz w:val="24"/>
          <w:lang w:eastAsia="ar-SA"/>
        </w:rPr>
        <w:t>2.6. Заявитель вправе подать только одну заявку на участие в конкурсе в отношении каждого предмета конкурса (лота).</w:t>
      </w:r>
    </w:p>
    <w:p w:rsidR="008D2320" w:rsidRPr="008D2320" w:rsidRDefault="008D2320" w:rsidP="008D2320">
      <w:pPr>
        <w:widowControl/>
        <w:jc w:val="both"/>
        <w:rPr>
          <w:rFonts w:ascii="Arial" w:eastAsia="Times New Roman" w:hAnsi="Arial" w:cs="Arial"/>
          <w:kern w:val="0"/>
          <w:sz w:val="24"/>
          <w:lang w:eastAsia="ar-SA"/>
        </w:rPr>
      </w:pPr>
      <w:r w:rsidRPr="008D2320">
        <w:rPr>
          <w:rFonts w:ascii="Arial" w:eastAsia="Times New Roman" w:hAnsi="Arial" w:cs="Arial"/>
          <w:kern w:val="0"/>
          <w:sz w:val="24"/>
          <w:lang w:eastAsia="ar-SA"/>
        </w:rPr>
        <w:t>2.7. Прием заявок на участие в конкурсе прекращается в день вскрытия конвертов с такими заявками и открытия доступа к поданным в форме электронных документов заявкам на участие в конкурсе.</w:t>
      </w:r>
    </w:p>
    <w:p w:rsidR="008D2320" w:rsidRPr="008D2320" w:rsidRDefault="008D2320" w:rsidP="008D2320">
      <w:pPr>
        <w:widowControl/>
        <w:jc w:val="both"/>
        <w:rPr>
          <w:rFonts w:ascii="Arial" w:eastAsia="Times New Roman" w:hAnsi="Arial" w:cs="Arial"/>
          <w:b/>
          <w:bCs/>
          <w:kern w:val="0"/>
          <w:sz w:val="24"/>
          <w:lang w:eastAsia="ar-SA"/>
        </w:rPr>
      </w:pPr>
      <w:r w:rsidRPr="008D2320">
        <w:rPr>
          <w:rFonts w:ascii="Arial" w:eastAsia="Times New Roman" w:hAnsi="Arial" w:cs="Arial"/>
          <w:kern w:val="0"/>
          <w:sz w:val="24"/>
          <w:lang w:eastAsia="ar-SA"/>
        </w:rPr>
        <w:t>2.8. Заявитель вправе изменить или отозвать заявку на участие в конкурсе в любое время до момента вскрытия конкурсной комиссией конвертов с заявками на участие в конкурсе и открытия доступа к поданным в форме электронных документов заявкам на участие в конкурсе. В случае если в конкурсной документации было установлено требование о внесении задатка, организатор конкурса обязан вернуть задаток заявителю, отозвавшему заявку на участие в конкурсе, в течение пяти рабочих дней с даты поступления организатору конкурса уведомления об отзыве заявки на участие в конкурсе.</w:t>
      </w:r>
    </w:p>
    <w:p w:rsidR="008D2320" w:rsidRPr="008D2320" w:rsidRDefault="008D2320" w:rsidP="008D2320">
      <w:pPr>
        <w:widowControl/>
        <w:jc w:val="center"/>
        <w:rPr>
          <w:rFonts w:ascii="Arial" w:eastAsia="Times New Roman" w:hAnsi="Arial" w:cs="Arial"/>
          <w:b/>
          <w:bCs/>
          <w:kern w:val="0"/>
          <w:sz w:val="24"/>
          <w:lang w:eastAsia="ar-SA"/>
        </w:rPr>
      </w:pPr>
    </w:p>
    <w:p w:rsidR="008D2320" w:rsidRPr="008D2320" w:rsidRDefault="008D2320" w:rsidP="008D2320">
      <w:pPr>
        <w:widowControl/>
        <w:rPr>
          <w:rFonts w:ascii="Arial" w:eastAsia="Times New Roman" w:hAnsi="Arial" w:cs="Arial"/>
          <w:kern w:val="0"/>
          <w:sz w:val="24"/>
          <w:lang w:eastAsia="ar-SA"/>
        </w:rPr>
      </w:pPr>
      <w:r w:rsidRPr="008D2320">
        <w:rPr>
          <w:rFonts w:ascii="Arial" w:eastAsia="Times New Roman" w:hAnsi="Arial" w:cs="Arial"/>
          <w:kern w:val="0"/>
          <w:sz w:val="24"/>
          <w:lang w:eastAsia="ar-SA"/>
        </w:rPr>
        <w:t>3. Форма, сроки и порядок оплаты по договору.</w:t>
      </w:r>
    </w:p>
    <w:p w:rsidR="008D2320" w:rsidRPr="008D2320" w:rsidRDefault="008D2320" w:rsidP="008D2320">
      <w:pPr>
        <w:widowControl/>
        <w:jc w:val="both"/>
        <w:rPr>
          <w:rFonts w:ascii="Arial" w:eastAsia="Times New Roman" w:hAnsi="Arial" w:cs="Arial"/>
          <w:kern w:val="0"/>
          <w:sz w:val="24"/>
          <w:lang w:eastAsia="ar-SA"/>
        </w:rPr>
      </w:pPr>
      <w:r w:rsidRPr="008D2320">
        <w:rPr>
          <w:rFonts w:ascii="Arial" w:eastAsia="Times New Roman" w:hAnsi="Arial" w:cs="Arial"/>
          <w:kern w:val="0"/>
          <w:sz w:val="24"/>
          <w:lang w:eastAsia="ar-SA"/>
        </w:rPr>
        <w:t>3.1. Заключение договора осуществляется в порядке, предусмотренном Гражданским кодексом Российской Федерации и иными федеральными законами.</w:t>
      </w:r>
    </w:p>
    <w:p w:rsidR="008D2320" w:rsidRPr="008D2320" w:rsidRDefault="008D2320" w:rsidP="008D2320">
      <w:pPr>
        <w:widowControl/>
        <w:jc w:val="both"/>
        <w:rPr>
          <w:rFonts w:ascii="Arial" w:eastAsia="Times New Roman" w:hAnsi="Arial" w:cs="Arial"/>
          <w:kern w:val="0"/>
          <w:sz w:val="24"/>
          <w:lang w:eastAsia="ar-SA"/>
        </w:rPr>
      </w:pPr>
      <w:r w:rsidRPr="008D2320">
        <w:rPr>
          <w:rFonts w:ascii="Arial" w:eastAsia="Times New Roman" w:hAnsi="Arial" w:cs="Arial"/>
          <w:kern w:val="0"/>
          <w:sz w:val="24"/>
          <w:lang w:eastAsia="ar-SA"/>
        </w:rPr>
        <w:lastRenderedPageBreak/>
        <w:t xml:space="preserve">    Победитель конкурса обязан подписать проект договора не позднее, чем по истечении 10 дней со дня размещения на официальном сайте торгов протокола оценки и сопоставления заявок на участие в конкурсе либо протокола рассмотрения заявок на участие в конкурсе в случае, если конкурс признан состоявшимся по причине подачи единственной заявки на участие в конкурсе, либо признания участником конкурса только одного заявителя.</w:t>
      </w:r>
    </w:p>
    <w:p w:rsidR="008D2320" w:rsidRPr="008D2320" w:rsidRDefault="008D2320" w:rsidP="008D2320">
      <w:pPr>
        <w:widowControl/>
        <w:jc w:val="both"/>
        <w:rPr>
          <w:rFonts w:ascii="Arial" w:eastAsia="Times New Roman" w:hAnsi="Arial" w:cs="Arial"/>
          <w:kern w:val="0"/>
          <w:sz w:val="24"/>
          <w:lang w:eastAsia="ar-SA"/>
        </w:rPr>
      </w:pPr>
      <w:r w:rsidRPr="008D2320">
        <w:rPr>
          <w:rFonts w:ascii="Arial" w:eastAsia="Times New Roman" w:hAnsi="Arial" w:cs="Arial"/>
          <w:kern w:val="0"/>
          <w:sz w:val="24"/>
          <w:lang w:eastAsia="ar-SA"/>
        </w:rPr>
        <w:t>3.2. В срок, предусмотренный для заключения договора, организатор конкурса обязан отказаться от заключения договора с победителем конкурса либо с участником конкурса, с которым заключается такой договор, в случае установления факта:</w:t>
      </w:r>
    </w:p>
    <w:p w:rsidR="008D2320" w:rsidRPr="008D2320" w:rsidRDefault="008D2320" w:rsidP="008D2320">
      <w:pPr>
        <w:widowControl/>
        <w:jc w:val="both"/>
        <w:rPr>
          <w:rFonts w:ascii="Arial" w:eastAsia="Times New Roman" w:hAnsi="Arial" w:cs="Arial"/>
          <w:kern w:val="0"/>
          <w:sz w:val="24"/>
          <w:lang w:eastAsia="ar-SA"/>
        </w:rPr>
      </w:pPr>
      <w:r w:rsidRPr="008D2320">
        <w:rPr>
          <w:rFonts w:ascii="Arial" w:eastAsia="Times New Roman" w:hAnsi="Arial" w:cs="Arial"/>
          <w:kern w:val="0"/>
          <w:sz w:val="24"/>
          <w:lang w:eastAsia="ar-SA"/>
        </w:rPr>
        <w:t>1) проведения ликвидации такого участника конкурса – юридического лица или принятия арбитражным судом решения о признании такого участника конкурса - юридического лица, индивидуального предпринимателя банкротом и об открытии конкурсного производства;</w:t>
      </w:r>
    </w:p>
    <w:p w:rsidR="008D2320" w:rsidRPr="008D2320" w:rsidRDefault="008D2320" w:rsidP="008D2320">
      <w:pPr>
        <w:widowControl/>
        <w:jc w:val="both"/>
        <w:rPr>
          <w:rFonts w:ascii="Arial" w:eastAsia="Times New Roman" w:hAnsi="Arial" w:cs="Arial"/>
          <w:kern w:val="0"/>
          <w:sz w:val="24"/>
          <w:lang w:eastAsia="ar-SA"/>
        </w:rPr>
      </w:pPr>
      <w:r w:rsidRPr="008D2320">
        <w:rPr>
          <w:rFonts w:ascii="Arial" w:eastAsia="Times New Roman" w:hAnsi="Arial" w:cs="Arial"/>
          <w:kern w:val="0"/>
          <w:sz w:val="24"/>
          <w:lang w:eastAsia="ar-SA"/>
        </w:rPr>
        <w:t>2) приостановления деятельности такого лица в порядке, предусмотренном Кодексом Российской Федерации об административных правонарушениях;</w:t>
      </w:r>
    </w:p>
    <w:p w:rsidR="008D2320" w:rsidRPr="008D2320" w:rsidRDefault="008D2320" w:rsidP="008D2320">
      <w:pPr>
        <w:widowControl/>
        <w:jc w:val="both"/>
        <w:rPr>
          <w:rFonts w:ascii="Arial" w:eastAsia="Times New Roman" w:hAnsi="Arial" w:cs="Arial"/>
          <w:kern w:val="0"/>
          <w:sz w:val="24"/>
          <w:lang w:eastAsia="ar-SA"/>
        </w:rPr>
      </w:pPr>
      <w:r w:rsidRPr="008D2320">
        <w:rPr>
          <w:rFonts w:ascii="Arial" w:eastAsia="Times New Roman" w:hAnsi="Arial" w:cs="Arial"/>
          <w:kern w:val="0"/>
          <w:sz w:val="24"/>
          <w:lang w:eastAsia="ar-SA"/>
        </w:rPr>
        <w:t>3) предоставления таким лицом заведомо ложных сведений, содержащихся в документах, предусмотренных конкурсной документации.</w:t>
      </w:r>
    </w:p>
    <w:p w:rsidR="008D2320" w:rsidRPr="008D2320" w:rsidRDefault="008D2320" w:rsidP="008D2320">
      <w:pPr>
        <w:widowControl/>
        <w:jc w:val="both"/>
        <w:rPr>
          <w:rFonts w:ascii="Arial" w:eastAsia="Times New Roman" w:hAnsi="Arial" w:cs="Arial"/>
          <w:kern w:val="0"/>
          <w:sz w:val="24"/>
          <w:lang w:eastAsia="ar-SA"/>
        </w:rPr>
      </w:pPr>
      <w:r w:rsidRPr="008D2320">
        <w:rPr>
          <w:rFonts w:ascii="Arial" w:eastAsia="Times New Roman" w:hAnsi="Arial" w:cs="Arial"/>
          <w:kern w:val="0"/>
          <w:sz w:val="24"/>
          <w:lang w:eastAsia="ar-SA"/>
        </w:rPr>
        <w:t>3.3. В случае отказа от заключения договора с победителем конкурса либо при уклонении победителя конкурса от заключения договора с участником конкурса, с которым заключается такой договор, конкурсной комиссией в срок не позднее дня, следующего после дня установления вышеуказанных фактов, являющихся основанием для отказа от заключения договора, составляется протокол об отказе от заключения договора.</w:t>
      </w:r>
    </w:p>
    <w:p w:rsidR="008D2320" w:rsidRPr="008D2320" w:rsidRDefault="008D2320" w:rsidP="008D2320">
      <w:pPr>
        <w:widowControl/>
        <w:jc w:val="both"/>
        <w:rPr>
          <w:rFonts w:ascii="Arial" w:eastAsia="Times New Roman" w:hAnsi="Arial" w:cs="Arial"/>
          <w:kern w:val="0"/>
          <w:sz w:val="24"/>
          <w:lang w:eastAsia="ar-SA"/>
        </w:rPr>
      </w:pPr>
      <w:r w:rsidRPr="008D2320">
        <w:rPr>
          <w:rFonts w:ascii="Arial" w:eastAsia="Times New Roman" w:hAnsi="Arial" w:cs="Arial"/>
          <w:kern w:val="0"/>
          <w:sz w:val="24"/>
          <w:lang w:eastAsia="ar-SA"/>
        </w:rPr>
        <w:t>3.4. Протокол подписывается всеми присутствующими членами конкурсной комиссии в день его составления. Протокол составляется в двух экземплярах, один из которых хранится у организатора конкурса.</w:t>
      </w:r>
    </w:p>
    <w:p w:rsidR="008D2320" w:rsidRPr="008D2320" w:rsidRDefault="008D2320" w:rsidP="008D2320">
      <w:pPr>
        <w:widowControl/>
        <w:jc w:val="both"/>
        <w:rPr>
          <w:rFonts w:ascii="Arial" w:eastAsia="Times New Roman" w:hAnsi="Arial" w:cs="Arial"/>
          <w:kern w:val="0"/>
          <w:sz w:val="24"/>
          <w:lang w:eastAsia="ar-SA"/>
        </w:rPr>
      </w:pPr>
      <w:r w:rsidRPr="008D2320">
        <w:rPr>
          <w:rFonts w:ascii="Arial" w:eastAsia="Times New Roman" w:hAnsi="Arial" w:cs="Arial"/>
          <w:kern w:val="0"/>
          <w:sz w:val="24"/>
          <w:lang w:eastAsia="ar-SA"/>
        </w:rPr>
        <w:t>3.5. Указанный протокол размещается организатором конкурса на официальном сайте торгов в течение дня, следующего после дня подписания указанного протокола. Организатор конкурса в течение двух рабочих дней с даты подписания протокола передает один экземпляр протокола лицу, с которым отказывается заключить договор.</w:t>
      </w:r>
    </w:p>
    <w:p w:rsidR="008D2320" w:rsidRPr="008D2320" w:rsidRDefault="008D2320" w:rsidP="008D2320">
      <w:pPr>
        <w:widowControl/>
        <w:jc w:val="both"/>
        <w:rPr>
          <w:rFonts w:ascii="Arial" w:eastAsia="Times New Roman" w:hAnsi="Arial" w:cs="Arial"/>
          <w:kern w:val="0"/>
          <w:sz w:val="24"/>
          <w:lang w:eastAsia="ar-SA"/>
        </w:rPr>
      </w:pPr>
      <w:r w:rsidRPr="008D2320">
        <w:rPr>
          <w:rFonts w:ascii="Arial" w:eastAsia="Times New Roman" w:hAnsi="Arial" w:cs="Arial"/>
          <w:kern w:val="0"/>
          <w:sz w:val="24"/>
          <w:lang w:eastAsia="ar-SA"/>
        </w:rPr>
        <w:t>3.6. В случае если победитель конкурса или участник конкурса, заявке на участие в конкурсе которого присвоен второй номер, в срок, предусмотренный конкурсной документацией, не представил организатору конкурса подписанный договор, переданный ему в соответствии с п. 10.6. или п. 11.7. конкурсной документации, победитель конкурса или участник конкурса, заявке на участие в конкурсе которого присвоен второй номер, признается уклонившимся от заключения договора.</w:t>
      </w:r>
    </w:p>
    <w:p w:rsidR="008D2320" w:rsidRPr="008D2320" w:rsidRDefault="008D2320" w:rsidP="008D2320">
      <w:pPr>
        <w:widowControl/>
        <w:jc w:val="both"/>
        <w:rPr>
          <w:rFonts w:ascii="Arial" w:eastAsia="Times New Roman" w:hAnsi="Arial" w:cs="Arial"/>
          <w:kern w:val="0"/>
          <w:sz w:val="24"/>
          <w:lang w:eastAsia="ar-SA"/>
        </w:rPr>
      </w:pPr>
      <w:r w:rsidRPr="008D2320">
        <w:rPr>
          <w:rFonts w:ascii="Arial" w:eastAsia="Times New Roman" w:hAnsi="Arial" w:cs="Arial"/>
          <w:kern w:val="0"/>
          <w:sz w:val="24"/>
          <w:lang w:eastAsia="ar-SA"/>
        </w:rPr>
        <w:t xml:space="preserve">3.7. В случае если победитель конкурса признан уклонившимся от заключения договора, организатор конкурса вправе обратиться в суд с иском о понуждении победителя конкурса заключить договор, а также о возмещении убытков, причиненных уклонением от заключения договора, либо заключить договор с участником конкурса, заявке на участие, в конкурсе которого присвоен второй номер. Организатор конкурса обязан заключить договор с участником конкурса, заявке на участие, в конкурсе которого присвоен второй номер, при отказе от заключения договора с победителем конкурса. </w:t>
      </w:r>
    </w:p>
    <w:p w:rsidR="008D2320" w:rsidRPr="008D2320" w:rsidRDefault="008D2320" w:rsidP="008D2320">
      <w:pPr>
        <w:widowControl/>
        <w:jc w:val="both"/>
        <w:rPr>
          <w:rFonts w:ascii="Arial" w:eastAsia="Times New Roman" w:hAnsi="Arial" w:cs="Arial"/>
          <w:kern w:val="0"/>
          <w:sz w:val="24"/>
          <w:lang w:eastAsia="ar-SA"/>
        </w:rPr>
      </w:pPr>
      <w:r w:rsidRPr="008D2320">
        <w:rPr>
          <w:rFonts w:ascii="Arial" w:eastAsia="Times New Roman" w:hAnsi="Arial" w:cs="Arial"/>
          <w:kern w:val="0"/>
          <w:sz w:val="24"/>
          <w:lang w:eastAsia="ar-SA"/>
        </w:rPr>
        <w:t xml:space="preserve">3.8. Организатор конкурса в течение трех рабочих дней с даты подписания протокола об отказе от заключения договора передает участнику конкурса, заявке на участие, в конкурсе которого присвоен второй номер, один экземпляр протокола и проект договора, который составляется путем включения условий исполнения договора, предложенных участником конкурса, заявке на участие в </w:t>
      </w:r>
      <w:r w:rsidRPr="008D2320">
        <w:rPr>
          <w:rFonts w:ascii="Arial" w:eastAsia="Times New Roman" w:hAnsi="Arial" w:cs="Arial"/>
          <w:kern w:val="0"/>
          <w:sz w:val="24"/>
          <w:lang w:eastAsia="ar-SA"/>
        </w:rPr>
        <w:lastRenderedPageBreak/>
        <w:t>конкурсе которого присвоен второй номер, в заявке на участие в конкурсе, в проект договора, прилагаемый к конкурсной документации. Указанный проект договора подписывается участником конкурса, заявке на участие в конкурсе которого присвоен второй номер, в десятидневный срок и представляется организатору конкурса.</w:t>
      </w:r>
    </w:p>
    <w:p w:rsidR="008D2320" w:rsidRPr="008D2320" w:rsidRDefault="008D2320" w:rsidP="008D2320">
      <w:pPr>
        <w:widowControl/>
        <w:jc w:val="both"/>
        <w:rPr>
          <w:rFonts w:ascii="Arial" w:eastAsia="Times New Roman" w:hAnsi="Arial" w:cs="Arial"/>
          <w:kern w:val="0"/>
          <w:sz w:val="24"/>
          <w:lang w:eastAsia="ar-SA"/>
        </w:rPr>
      </w:pPr>
      <w:r w:rsidRPr="008D2320">
        <w:rPr>
          <w:rFonts w:ascii="Arial" w:eastAsia="Times New Roman" w:hAnsi="Arial" w:cs="Arial"/>
          <w:kern w:val="0"/>
          <w:sz w:val="24"/>
          <w:lang w:eastAsia="ar-SA"/>
        </w:rPr>
        <w:t>3.9. При этом заключение договора для участника конкурса, заявке на участие в конкурсе которого присвоен второй номер, является обязательным. В случае уклонения участника конкурса, заявке на участие, в конкурсе которого присвоен второй номер, от заключения договора организатор конкурса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В случае если договор не заключен с победителем конкурса или с участником конкурса, заявке на участие в конкурсе которого присвоен второй номер, конкурс признается несостоявшимся.</w:t>
      </w:r>
    </w:p>
    <w:p w:rsidR="008D2320" w:rsidRPr="008D2320" w:rsidRDefault="008D2320" w:rsidP="008D2320">
      <w:pPr>
        <w:widowControl/>
        <w:jc w:val="both"/>
        <w:rPr>
          <w:rFonts w:ascii="Arial" w:eastAsia="Times New Roman" w:hAnsi="Arial" w:cs="Arial"/>
          <w:kern w:val="0"/>
          <w:sz w:val="24"/>
          <w:lang w:eastAsia="ar-SA"/>
        </w:rPr>
      </w:pPr>
      <w:r w:rsidRPr="008D2320">
        <w:rPr>
          <w:rFonts w:ascii="Arial" w:eastAsia="Times New Roman" w:hAnsi="Arial" w:cs="Arial"/>
          <w:kern w:val="0"/>
          <w:sz w:val="24"/>
          <w:lang w:eastAsia="ar-SA"/>
        </w:rPr>
        <w:t xml:space="preserve">3.10. Договор аренды заключается на условиях, указанных в поданной участником, с которым заключается договор, заявке на участие в конкурсе и в конкурсной документации. Цена такого договора аренды не может быть ниже начальной (минимальной) цены договора (лота), указанной в извещении о проведении конкурса. </w:t>
      </w:r>
    </w:p>
    <w:p w:rsidR="008D2320" w:rsidRPr="008D2320" w:rsidRDefault="008D2320" w:rsidP="008D2320">
      <w:pPr>
        <w:widowControl/>
        <w:jc w:val="both"/>
        <w:rPr>
          <w:rFonts w:ascii="Arial" w:eastAsia="Times New Roman" w:hAnsi="Arial" w:cs="Arial"/>
          <w:kern w:val="0"/>
          <w:sz w:val="24"/>
          <w:lang w:eastAsia="ar-SA"/>
        </w:rPr>
      </w:pPr>
      <w:r w:rsidRPr="008D2320">
        <w:rPr>
          <w:rFonts w:ascii="Arial" w:eastAsia="Times New Roman" w:hAnsi="Arial" w:cs="Arial"/>
          <w:kern w:val="0"/>
          <w:sz w:val="24"/>
          <w:lang w:eastAsia="ar-SA"/>
        </w:rPr>
        <w:t>3.11. При заключении и исполнении договора изменение условий по соглашению сторон и в одностороннем порядке не допускается.</w:t>
      </w:r>
    </w:p>
    <w:p w:rsidR="008D2320" w:rsidRPr="008D2320" w:rsidRDefault="008D2320" w:rsidP="008D2320">
      <w:pPr>
        <w:widowControl/>
        <w:jc w:val="both"/>
        <w:rPr>
          <w:rFonts w:ascii="Arial" w:eastAsia="Times New Roman" w:hAnsi="Arial" w:cs="Arial"/>
          <w:kern w:val="0"/>
          <w:sz w:val="24"/>
          <w:lang w:eastAsia="ar-SA"/>
        </w:rPr>
      </w:pPr>
      <w:r w:rsidRPr="008D2320">
        <w:rPr>
          <w:rFonts w:ascii="Arial" w:eastAsia="Times New Roman" w:hAnsi="Arial" w:cs="Arial"/>
          <w:kern w:val="0"/>
          <w:sz w:val="24"/>
          <w:lang w:eastAsia="ar-SA"/>
        </w:rPr>
        <w:t>3.12. Ежемесячный размер арендной платы устанавливается равным в виде определенной по результатам конкурса сумме, без учета НДС, и не может быть пересмотрен сторонами в сторону уменьшения.</w:t>
      </w:r>
      <w:r w:rsidRPr="008D2320">
        <w:rPr>
          <w:rFonts w:ascii="Arial" w:eastAsia="Times New Roman" w:hAnsi="Arial" w:cs="Arial"/>
          <w:kern w:val="0"/>
          <w:sz w:val="24"/>
          <w:u w:val="single"/>
          <w:lang w:eastAsia="ar-SA"/>
        </w:rPr>
        <w:t xml:space="preserve"> </w:t>
      </w:r>
      <w:r w:rsidRPr="008D2320">
        <w:rPr>
          <w:rFonts w:ascii="Arial" w:eastAsia="Times New Roman" w:hAnsi="Arial" w:cs="Arial"/>
          <w:kern w:val="0"/>
          <w:sz w:val="24"/>
          <w:lang w:eastAsia="ar-SA"/>
        </w:rPr>
        <w:t xml:space="preserve">Расходы на оплату коммунальных услуг, вывоз мусора, услуг связи, эксплуатационные расходы в стоимость арендной платы не входят, оплачиваются самостоятельно. </w:t>
      </w:r>
    </w:p>
    <w:p w:rsidR="008D2320" w:rsidRPr="008D2320" w:rsidRDefault="008D2320" w:rsidP="008D2320">
      <w:pPr>
        <w:widowControl/>
        <w:jc w:val="both"/>
        <w:rPr>
          <w:rFonts w:ascii="Arial" w:eastAsia="Times New Roman" w:hAnsi="Arial" w:cs="Arial"/>
          <w:kern w:val="0"/>
          <w:sz w:val="24"/>
          <w:lang w:eastAsia="ar-SA"/>
        </w:rPr>
      </w:pPr>
      <w:r w:rsidRPr="008D2320">
        <w:rPr>
          <w:rFonts w:ascii="Arial" w:eastAsia="Times New Roman" w:hAnsi="Arial" w:cs="Arial"/>
          <w:kern w:val="0"/>
          <w:sz w:val="24"/>
          <w:lang w:eastAsia="ar-SA"/>
        </w:rPr>
        <w:t>3.13. Размер арендной платы может изменяться Арендодателем в сторону увеличения в одностороннем порядке, но не чаще одного раза в год</w:t>
      </w:r>
      <w:r w:rsidRPr="008D2320">
        <w:rPr>
          <w:rFonts w:ascii="Arial" w:eastAsia="Times New Roman" w:hAnsi="Arial" w:cs="Arial"/>
          <w:kern w:val="0"/>
          <w:sz w:val="24"/>
          <w:u w:val="single"/>
          <w:lang w:eastAsia="ar-SA"/>
        </w:rPr>
        <w:t>.</w:t>
      </w:r>
      <w:r w:rsidRPr="008D2320">
        <w:rPr>
          <w:rFonts w:ascii="Arial" w:eastAsia="Times New Roman" w:hAnsi="Arial" w:cs="Arial"/>
          <w:kern w:val="0"/>
          <w:sz w:val="24"/>
          <w:lang w:eastAsia="ar-SA"/>
        </w:rPr>
        <w:t xml:space="preserve"> Арендодатель обязан уведомить Арендатора о повышении размера арендной платы путем письменного извещения Арендатора по указанному им в настоящем договоре адресу. </w:t>
      </w:r>
    </w:p>
    <w:p w:rsidR="008D2320" w:rsidRPr="008D2320" w:rsidRDefault="008D2320" w:rsidP="008D2320">
      <w:pPr>
        <w:widowControl/>
        <w:jc w:val="both"/>
        <w:rPr>
          <w:rFonts w:ascii="Arial" w:eastAsia="Times New Roman" w:hAnsi="Arial" w:cs="Arial"/>
          <w:kern w:val="0"/>
          <w:sz w:val="24"/>
          <w:lang w:eastAsia="ar-SA"/>
        </w:rPr>
      </w:pPr>
      <w:r w:rsidRPr="008D2320">
        <w:rPr>
          <w:rFonts w:ascii="Arial" w:eastAsia="Times New Roman" w:hAnsi="Arial" w:cs="Arial"/>
          <w:kern w:val="0"/>
          <w:sz w:val="24"/>
          <w:lang w:eastAsia="ar-SA"/>
        </w:rPr>
        <w:t>3.14. Договор заключается только после предоставления участником конкурса, с которым заключается договор, банковской гарантии, которая должна удовлетворять требованиям, установленным Федеральным законом о водоотведении и водоснабжении. Банковская гарантия устанавливается в размере 5% от начальной цены конкурса.</w:t>
      </w:r>
    </w:p>
    <w:p w:rsidR="008D2320" w:rsidRPr="008D2320" w:rsidRDefault="008D2320" w:rsidP="008D2320">
      <w:pPr>
        <w:widowControl/>
        <w:jc w:val="both"/>
        <w:rPr>
          <w:rFonts w:ascii="Arial" w:eastAsia="Times New Roman" w:hAnsi="Arial" w:cs="Arial"/>
          <w:kern w:val="0"/>
          <w:sz w:val="24"/>
          <w:lang w:eastAsia="ar-SA"/>
        </w:rPr>
      </w:pPr>
      <w:r w:rsidRPr="008D2320">
        <w:rPr>
          <w:rFonts w:ascii="Arial" w:eastAsia="Times New Roman" w:hAnsi="Arial" w:cs="Arial"/>
          <w:kern w:val="0"/>
          <w:sz w:val="24"/>
          <w:lang w:eastAsia="ar-SA"/>
        </w:rPr>
        <w:t>1) банковская гарантия должна быть безотзывной и непередаваемой;</w:t>
      </w:r>
    </w:p>
    <w:p w:rsidR="008D2320" w:rsidRPr="008D2320" w:rsidRDefault="008D2320" w:rsidP="008D2320">
      <w:pPr>
        <w:widowControl/>
        <w:jc w:val="both"/>
        <w:rPr>
          <w:rFonts w:ascii="Arial" w:eastAsia="Times New Roman" w:hAnsi="Arial" w:cs="Arial"/>
          <w:kern w:val="0"/>
          <w:sz w:val="24"/>
          <w:lang w:eastAsia="ar-SA"/>
        </w:rPr>
      </w:pPr>
      <w:r w:rsidRPr="008D2320">
        <w:rPr>
          <w:rFonts w:ascii="Arial" w:eastAsia="Times New Roman" w:hAnsi="Arial" w:cs="Arial"/>
          <w:kern w:val="0"/>
          <w:sz w:val="24"/>
          <w:lang w:eastAsia="ar-SA"/>
        </w:rPr>
        <w:t>2) срок действия банковской гарантии должен составлять не менее, чем один год с даты окончания срока подачи заявок на участие в конкурсе;</w:t>
      </w:r>
    </w:p>
    <w:p w:rsidR="008D2320" w:rsidRPr="008D2320" w:rsidRDefault="008D2320" w:rsidP="008D2320">
      <w:pPr>
        <w:widowControl/>
        <w:jc w:val="both"/>
        <w:rPr>
          <w:rFonts w:ascii="Arial" w:eastAsia="Times New Roman" w:hAnsi="Arial" w:cs="Arial"/>
          <w:kern w:val="0"/>
          <w:sz w:val="24"/>
          <w:lang w:eastAsia="ar-SA"/>
        </w:rPr>
      </w:pPr>
      <w:r w:rsidRPr="008D2320">
        <w:rPr>
          <w:rFonts w:ascii="Arial" w:eastAsia="Times New Roman" w:hAnsi="Arial" w:cs="Arial"/>
          <w:kern w:val="0"/>
          <w:sz w:val="24"/>
          <w:lang w:eastAsia="ar-SA"/>
        </w:rPr>
        <w:t>3) сумма, на которую выдана банковская гарантия, должна быть не менее, чем сумма, установленная конкурсной документацией;</w:t>
      </w:r>
    </w:p>
    <w:p w:rsidR="008D2320" w:rsidRPr="008D2320" w:rsidRDefault="008D2320" w:rsidP="008D2320">
      <w:pPr>
        <w:widowControl/>
        <w:jc w:val="both"/>
        <w:rPr>
          <w:rFonts w:ascii="Arial" w:eastAsia="Times New Roman" w:hAnsi="Arial" w:cs="Arial"/>
          <w:kern w:val="0"/>
          <w:sz w:val="24"/>
          <w:lang w:eastAsia="ar-SA"/>
        </w:rPr>
      </w:pPr>
      <w:r w:rsidRPr="008D2320">
        <w:rPr>
          <w:rFonts w:ascii="Arial" w:eastAsia="Times New Roman" w:hAnsi="Arial" w:cs="Arial"/>
          <w:kern w:val="0"/>
          <w:sz w:val="24"/>
          <w:lang w:eastAsia="ar-SA"/>
        </w:rPr>
        <w:t>4) обязательства принципала, надлежащее исполнение которых обеспечивается банковской гарантией, должны соответствовать обязательствам арендатора, которые установлены конкурсной документацией и надлежащее исполнение которых обеспечивается банковской гарантией.</w:t>
      </w:r>
    </w:p>
    <w:p w:rsidR="008D2320" w:rsidRPr="008D2320" w:rsidRDefault="008D2320" w:rsidP="008D2320">
      <w:pPr>
        <w:widowControl/>
        <w:jc w:val="both"/>
        <w:rPr>
          <w:rFonts w:ascii="Arial" w:eastAsia="Times New Roman" w:hAnsi="Arial" w:cs="Arial"/>
          <w:kern w:val="0"/>
          <w:sz w:val="24"/>
          <w:lang w:eastAsia="ar-SA"/>
        </w:rPr>
      </w:pPr>
      <w:r w:rsidRPr="008D2320">
        <w:rPr>
          <w:rFonts w:ascii="Arial" w:eastAsia="Times New Roman" w:hAnsi="Arial" w:cs="Arial"/>
          <w:kern w:val="0"/>
          <w:sz w:val="24"/>
          <w:lang w:eastAsia="ar-SA"/>
        </w:rPr>
        <w:t>3.15. Форма, срок и порядок оплаты по договору:</w:t>
      </w:r>
    </w:p>
    <w:p w:rsidR="008D2320" w:rsidRPr="008D2320" w:rsidRDefault="008D2320" w:rsidP="008D2320">
      <w:pPr>
        <w:widowControl/>
        <w:jc w:val="both"/>
        <w:rPr>
          <w:rFonts w:ascii="Arial" w:eastAsia="Times New Roman" w:hAnsi="Arial" w:cs="Arial"/>
          <w:kern w:val="0"/>
          <w:sz w:val="24"/>
          <w:lang w:eastAsia="ar-SA"/>
        </w:rPr>
      </w:pPr>
      <w:r w:rsidRPr="008D2320">
        <w:rPr>
          <w:rFonts w:ascii="Arial" w:eastAsia="Times New Roman" w:hAnsi="Arial" w:cs="Arial"/>
          <w:kern w:val="0"/>
          <w:sz w:val="24"/>
          <w:lang w:eastAsia="ar-SA"/>
        </w:rPr>
        <w:t xml:space="preserve">     За пользование указанными Имуществом Арендатор выплачивает Арендодателю арендную плату, определенную по результатам конкурса, и не может быть пересмотрен сторонами в сторону уменьшения</w:t>
      </w:r>
      <w:r w:rsidRPr="008D2320">
        <w:rPr>
          <w:rFonts w:ascii="Arial" w:eastAsia="Times New Roman" w:hAnsi="Arial" w:cs="Arial"/>
          <w:color w:val="C00000"/>
          <w:kern w:val="0"/>
          <w:sz w:val="24"/>
          <w:lang w:eastAsia="ar-SA"/>
        </w:rPr>
        <w:t>.</w:t>
      </w:r>
    </w:p>
    <w:p w:rsidR="008D2320" w:rsidRPr="008D2320" w:rsidRDefault="008D2320" w:rsidP="008D2320">
      <w:pPr>
        <w:widowControl/>
        <w:jc w:val="both"/>
        <w:rPr>
          <w:rFonts w:ascii="Arial" w:eastAsia="Times New Roman" w:hAnsi="Arial" w:cs="Arial"/>
          <w:kern w:val="0"/>
          <w:sz w:val="24"/>
          <w:lang w:eastAsia="ar-SA"/>
        </w:rPr>
      </w:pPr>
      <w:r w:rsidRPr="008D2320">
        <w:rPr>
          <w:rFonts w:ascii="Arial" w:eastAsia="Times New Roman" w:hAnsi="Arial" w:cs="Arial"/>
          <w:kern w:val="0"/>
          <w:sz w:val="24"/>
          <w:lang w:eastAsia="ar-SA"/>
        </w:rPr>
        <w:t xml:space="preserve">    </w:t>
      </w:r>
      <w:r w:rsidRPr="008D2320">
        <w:rPr>
          <w:rFonts w:ascii="Arial" w:eastAsia="Times New Roman" w:hAnsi="Arial" w:cs="Arial"/>
          <w:color w:val="000000"/>
          <w:spacing w:val="12"/>
          <w:kern w:val="0"/>
          <w:sz w:val="24"/>
          <w:lang w:eastAsia="ar-SA"/>
        </w:rPr>
        <w:t>Арендная     плата   вносится платежными поручениями  на  счет администрации Чернопенского сельского поселения</w:t>
      </w:r>
      <w:r w:rsidRPr="008D2320">
        <w:rPr>
          <w:rFonts w:ascii="Arial" w:eastAsia="Times New Roman" w:hAnsi="Arial" w:cs="Arial"/>
          <w:color w:val="000000"/>
          <w:spacing w:val="-1"/>
          <w:kern w:val="0"/>
          <w:sz w:val="24"/>
          <w:lang w:eastAsia="ar-SA"/>
        </w:rPr>
        <w:t xml:space="preserve">, наименование получателя: УФК по Костромской области (Администрация Чернопенского </w:t>
      </w:r>
      <w:r w:rsidRPr="008D2320">
        <w:rPr>
          <w:rFonts w:ascii="Arial" w:eastAsia="Times New Roman" w:hAnsi="Arial" w:cs="Arial"/>
          <w:color w:val="000000"/>
          <w:spacing w:val="-1"/>
          <w:kern w:val="0"/>
          <w:sz w:val="24"/>
          <w:lang w:eastAsia="ar-SA"/>
        </w:rPr>
        <w:lastRenderedPageBreak/>
        <w:t xml:space="preserve">сельского поселения)  </w:t>
      </w:r>
      <w:r w:rsidRPr="008D2320">
        <w:rPr>
          <w:rFonts w:ascii="Arial" w:eastAsia="Times New Roman" w:hAnsi="Arial" w:cs="Arial"/>
          <w:color w:val="000000"/>
          <w:spacing w:val="1"/>
          <w:kern w:val="0"/>
          <w:sz w:val="24"/>
          <w:lang w:eastAsia="ar-SA"/>
        </w:rPr>
        <w:t>ИНН 4414010709, КПП 441401001, р/с 40101810700000010006 в ОТДЕЛЕНИИ КОСТРОМА  г. Кострома БИК 043469001 ОКТМО 34614440 КБК 999 111 05075 10 0000 120 (Доходы от сдачи в аренду имущества, составляющего казну поселений (за исключением земельных участков).</w:t>
      </w:r>
    </w:p>
    <w:p w:rsidR="008D2320" w:rsidRPr="008D2320" w:rsidRDefault="008D2320" w:rsidP="008D2320">
      <w:pPr>
        <w:widowControl/>
        <w:jc w:val="both"/>
        <w:rPr>
          <w:rFonts w:ascii="Arial" w:eastAsia="Times New Roman" w:hAnsi="Arial" w:cs="Arial"/>
          <w:kern w:val="0"/>
          <w:sz w:val="24"/>
          <w:lang w:eastAsia="ar-SA"/>
        </w:rPr>
      </w:pPr>
      <w:r w:rsidRPr="008D2320">
        <w:rPr>
          <w:rFonts w:ascii="Arial" w:eastAsia="Times New Roman" w:hAnsi="Arial" w:cs="Arial"/>
          <w:kern w:val="0"/>
          <w:sz w:val="24"/>
          <w:lang w:eastAsia="ar-SA"/>
        </w:rPr>
        <w:t xml:space="preserve">      Внесение арендных платежей Арендатор производит ежемесячно не позднее 10 (Десятого) числа месяца, следующего за текущим.</w:t>
      </w:r>
    </w:p>
    <w:p w:rsidR="008D2320" w:rsidRPr="008D2320" w:rsidRDefault="008D2320" w:rsidP="008D2320">
      <w:pPr>
        <w:widowControl/>
        <w:jc w:val="both"/>
        <w:rPr>
          <w:rFonts w:ascii="Arial" w:eastAsia="Times New Roman" w:hAnsi="Arial" w:cs="Arial"/>
          <w:b/>
          <w:bCs/>
          <w:kern w:val="0"/>
          <w:sz w:val="24"/>
          <w:lang w:eastAsia="ar-SA"/>
        </w:rPr>
      </w:pPr>
      <w:r w:rsidRPr="008D2320">
        <w:rPr>
          <w:rFonts w:ascii="Arial" w:eastAsia="Times New Roman" w:hAnsi="Arial" w:cs="Arial"/>
          <w:kern w:val="0"/>
          <w:sz w:val="24"/>
          <w:lang w:eastAsia="ar-SA"/>
        </w:rPr>
        <w:t>3.16. По истечении срока действия договора аренды имущество должно быть возвращено организатору конкурса в том же состоянии, с учетом естественных норм износа, все перепланировки и иные виды работ над имуществом должны проводиться только по согласованию с организатором конкурса.</w:t>
      </w:r>
    </w:p>
    <w:p w:rsidR="008D2320" w:rsidRPr="008D2320" w:rsidRDefault="008D2320" w:rsidP="008D2320">
      <w:pPr>
        <w:widowControl/>
        <w:jc w:val="center"/>
        <w:rPr>
          <w:rFonts w:ascii="Arial" w:eastAsia="Times New Roman" w:hAnsi="Arial" w:cs="Arial"/>
          <w:b/>
          <w:bCs/>
          <w:kern w:val="0"/>
          <w:sz w:val="24"/>
          <w:lang w:eastAsia="ar-SA"/>
        </w:rPr>
      </w:pPr>
    </w:p>
    <w:p w:rsidR="008D2320" w:rsidRPr="008D2320" w:rsidRDefault="008D2320" w:rsidP="008D2320">
      <w:pPr>
        <w:widowControl/>
        <w:rPr>
          <w:rFonts w:ascii="Arial" w:eastAsia="Times New Roman" w:hAnsi="Arial" w:cs="Arial"/>
          <w:kern w:val="0"/>
          <w:sz w:val="24"/>
          <w:lang w:eastAsia="ar-SA"/>
        </w:rPr>
      </w:pPr>
      <w:r w:rsidRPr="008D2320">
        <w:rPr>
          <w:rFonts w:ascii="Arial" w:eastAsia="Times New Roman" w:hAnsi="Arial" w:cs="Arial"/>
          <w:kern w:val="0"/>
          <w:sz w:val="24"/>
          <w:lang w:eastAsia="ar-SA"/>
        </w:rPr>
        <w:t xml:space="preserve">4. Порядок, место, дату начала, дата и время окончания срока подачи заявок на участие в конкурсе. </w:t>
      </w:r>
    </w:p>
    <w:p w:rsidR="008D2320" w:rsidRPr="008D2320" w:rsidRDefault="008D2320" w:rsidP="008D2320">
      <w:pPr>
        <w:widowControl/>
        <w:jc w:val="both"/>
        <w:rPr>
          <w:rFonts w:ascii="Arial" w:eastAsia="Times New Roman" w:hAnsi="Arial" w:cs="Arial"/>
          <w:kern w:val="0"/>
          <w:sz w:val="24"/>
          <w:lang w:eastAsia="ar-SA"/>
        </w:rPr>
      </w:pPr>
      <w:r w:rsidRPr="008D2320">
        <w:rPr>
          <w:rFonts w:ascii="Arial" w:eastAsia="Times New Roman" w:hAnsi="Arial" w:cs="Arial"/>
          <w:kern w:val="0"/>
          <w:sz w:val="24"/>
          <w:lang w:eastAsia="ar-SA"/>
        </w:rPr>
        <w:t>4.1.  Датой начала срока подачи заявок на участие в конкурсе является день, следующий за днем размещения на официальном сайте торгов извещения о проведении конкурса.</w:t>
      </w:r>
    </w:p>
    <w:p w:rsidR="008D2320" w:rsidRPr="008D2320" w:rsidRDefault="008D2320" w:rsidP="008D2320">
      <w:pPr>
        <w:widowControl/>
        <w:tabs>
          <w:tab w:val="left" w:pos="7088"/>
        </w:tabs>
        <w:spacing w:line="100" w:lineRule="atLeast"/>
        <w:jc w:val="both"/>
        <w:rPr>
          <w:rFonts w:ascii="Arial" w:eastAsia="Times New Roman" w:hAnsi="Arial" w:cs="Arial"/>
          <w:kern w:val="0"/>
          <w:sz w:val="24"/>
          <w:lang w:eastAsia="ar-SA"/>
        </w:rPr>
      </w:pPr>
      <w:r w:rsidRPr="008D2320">
        <w:rPr>
          <w:rFonts w:ascii="Arial" w:eastAsia="Times New Roman" w:hAnsi="Arial" w:cs="Arial"/>
          <w:kern w:val="0"/>
          <w:sz w:val="24"/>
          <w:lang w:eastAsia="ar-SA"/>
        </w:rPr>
        <w:t xml:space="preserve">  Место: Администрация Чернопенского сельского поселения Костромского муниципального района Костромской области (далее – организатор конкурса).</w:t>
      </w:r>
    </w:p>
    <w:p w:rsidR="008D2320" w:rsidRPr="008D2320" w:rsidRDefault="008D2320" w:rsidP="008D2320">
      <w:pPr>
        <w:widowControl/>
        <w:jc w:val="both"/>
        <w:rPr>
          <w:rFonts w:ascii="Arial" w:eastAsia="Times New Roman" w:hAnsi="Arial" w:cs="Arial"/>
          <w:kern w:val="0"/>
          <w:sz w:val="24"/>
          <w:lang w:eastAsia="ar-SA"/>
        </w:rPr>
      </w:pPr>
      <w:r w:rsidRPr="008D2320">
        <w:rPr>
          <w:rFonts w:ascii="Arial" w:eastAsia="Times New Roman" w:hAnsi="Arial" w:cs="Arial"/>
          <w:kern w:val="0"/>
          <w:sz w:val="24"/>
          <w:lang w:eastAsia="ar-SA"/>
        </w:rPr>
        <w:t>Место нахождения, почтовый адрес: 156539, Костромская область, Костромской район, п. Сухоногово, пл. Советская,  д. 3.</w:t>
      </w:r>
    </w:p>
    <w:p w:rsidR="008D2320" w:rsidRPr="008D2320" w:rsidRDefault="008D2320" w:rsidP="008D2320">
      <w:pPr>
        <w:autoSpaceDE w:val="0"/>
        <w:jc w:val="both"/>
        <w:rPr>
          <w:rFonts w:ascii="Arial" w:eastAsia="Arial" w:hAnsi="Arial" w:cs="Arial"/>
          <w:kern w:val="0"/>
          <w:sz w:val="24"/>
          <w:lang w:eastAsia="ar-SA"/>
        </w:rPr>
      </w:pPr>
      <w:r w:rsidRPr="008D2320">
        <w:rPr>
          <w:rFonts w:ascii="Arial" w:eastAsia="Arial" w:hAnsi="Arial" w:cs="Arial"/>
          <w:kern w:val="0"/>
          <w:sz w:val="24"/>
          <w:lang w:eastAsia="ar-SA"/>
        </w:rPr>
        <w:t xml:space="preserve">Адрес электронной почты:  </w:t>
      </w:r>
      <w:hyperlink r:id="rId40" w:history="1">
        <w:r w:rsidRPr="008D2320">
          <w:rPr>
            <w:rFonts w:ascii="Arial" w:eastAsia="Arial" w:hAnsi="Arial" w:cs="Arial"/>
            <w:color w:val="0000FF"/>
            <w:kern w:val="0"/>
            <w:sz w:val="24"/>
            <w:u w:val="single"/>
            <w:lang w:eastAsia="ar-SA"/>
          </w:rPr>
          <w:t>a-chernopenskogo@mail.ru</w:t>
        </w:r>
      </w:hyperlink>
      <w:r w:rsidRPr="008D2320">
        <w:rPr>
          <w:rFonts w:ascii="Arial" w:eastAsia="Arial" w:hAnsi="Arial" w:cs="Arial"/>
          <w:color w:val="000000"/>
          <w:kern w:val="0"/>
          <w:sz w:val="24"/>
          <w:u w:val="single"/>
          <w:lang w:eastAsia="ar-SA"/>
        </w:rPr>
        <w:t>.</w:t>
      </w:r>
    </w:p>
    <w:p w:rsidR="008D2320" w:rsidRPr="008D2320" w:rsidRDefault="008D2320" w:rsidP="008D2320">
      <w:pPr>
        <w:widowControl/>
        <w:jc w:val="both"/>
        <w:rPr>
          <w:rFonts w:ascii="Arial" w:eastAsia="Times New Roman" w:hAnsi="Arial" w:cs="Arial"/>
          <w:kern w:val="0"/>
          <w:sz w:val="24"/>
          <w:lang w:eastAsia="ar-SA"/>
        </w:rPr>
      </w:pPr>
      <w:r w:rsidRPr="008D2320">
        <w:rPr>
          <w:rFonts w:ascii="Arial" w:eastAsia="Times New Roman" w:hAnsi="Arial" w:cs="Arial"/>
          <w:kern w:val="0"/>
          <w:sz w:val="24"/>
          <w:lang w:eastAsia="ar-SA"/>
        </w:rPr>
        <w:t>Контактный телефон/факс: 8 (4942) 66-46-25.</w:t>
      </w:r>
    </w:p>
    <w:p w:rsidR="008D2320" w:rsidRPr="008D2320" w:rsidRDefault="008D2320" w:rsidP="008D2320">
      <w:pPr>
        <w:widowControl/>
        <w:tabs>
          <w:tab w:val="left" w:pos="7088"/>
        </w:tabs>
        <w:spacing w:line="100" w:lineRule="atLeast"/>
        <w:jc w:val="both"/>
        <w:rPr>
          <w:rFonts w:ascii="Arial" w:eastAsia="Times New Roman" w:hAnsi="Arial" w:cs="Arial"/>
          <w:color w:val="000000"/>
          <w:kern w:val="0"/>
          <w:sz w:val="24"/>
          <w:lang w:eastAsia="ar-SA"/>
        </w:rPr>
      </w:pPr>
      <w:r w:rsidRPr="008D2320">
        <w:rPr>
          <w:rFonts w:ascii="Arial" w:eastAsia="Times New Roman" w:hAnsi="Arial" w:cs="Arial"/>
          <w:kern w:val="0"/>
          <w:sz w:val="24"/>
          <w:lang w:eastAsia="ar-SA"/>
        </w:rPr>
        <w:t xml:space="preserve">Контактное лицо: Перлова Татьяна Владимировна. Заявки принимаются </w:t>
      </w:r>
      <w:r w:rsidRPr="008D2320">
        <w:rPr>
          <w:rFonts w:ascii="Arial" w:eastAsia="Times New Roman" w:hAnsi="Arial" w:cs="Arial"/>
          <w:color w:val="000000"/>
          <w:kern w:val="0"/>
          <w:sz w:val="24"/>
          <w:lang w:eastAsia="ar-SA"/>
        </w:rPr>
        <w:t>в рабочие дни с понедельника по пятницу – с 08-00 до 12-00 ч. и с 13-00 до 16-12 ч. по адресу: 156539, Костромская область, Костромской район, п. Сухоногово, пл. Советская,  д. 3.</w:t>
      </w:r>
    </w:p>
    <w:p w:rsidR="008D2320" w:rsidRPr="008D2320" w:rsidRDefault="008D2320" w:rsidP="008D2320">
      <w:pPr>
        <w:widowControl/>
        <w:tabs>
          <w:tab w:val="left" w:pos="7088"/>
        </w:tabs>
        <w:spacing w:line="100" w:lineRule="atLeast"/>
        <w:jc w:val="both"/>
        <w:rPr>
          <w:rFonts w:ascii="Arial" w:eastAsia="Times New Roman" w:hAnsi="Arial" w:cs="Arial"/>
          <w:kern w:val="0"/>
          <w:sz w:val="24"/>
          <w:lang w:eastAsia="ar-SA"/>
        </w:rPr>
      </w:pPr>
      <w:r w:rsidRPr="008D2320">
        <w:rPr>
          <w:rFonts w:ascii="Arial" w:eastAsia="Times New Roman" w:hAnsi="Arial" w:cs="Arial"/>
          <w:color w:val="000000"/>
          <w:kern w:val="0"/>
          <w:sz w:val="24"/>
          <w:lang w:eastAsia="ar-SA"/>
        </w:rPr>
        <w:t>Также заявки могут подаваться в электронном виде.</w:t>
      </w:r>
    </w:p>
    <w:p w:rsidR="008D2320" w:rsidRPr="008D2320" w:rsidRDefault="008D2320" w:rsidP="008D2320">
      <w:pPr>
        <w:widowControl/>
        <w:tabs>
          <w:tab w:val="left" w:pos="7088"/>
        </w:tabs>
        <w:spacing w:line="100" w:lineRule="atLeast"/>
        <w:jc w:val="both"/>
        <w:rPr>
          <w:rFonts w:ascii="Arial" w:eastAsia="Times New Roman" w:hAnsi="Arial" w:cs="Arial"/>
          <w:kern w:val="0"/>
          <w:sz w:val="24"/>
          <w:lang w:eastAsia="ar-SA"/>
        </w:rPr>
      </w:pPr>
      <w:r w:rsidRPr="008D2320">
        <w:rPr>
          <w:rFonts w:ascii="Arial" w:eastAsia="Times New Roman" w:hAnsi="Arial" w:cs="Arial"/>
          <w:kern w:val="0"/>
          <w:sz w:val="24"/>
          <w:lang w:eastAsia="ar-SA"/>
        </w:rPr>
        <w:t xml:space="preserve">    Дата начала подачи заявок: </w:t>
      </w:r>
      <w:r w:rsidRPr="008D2320">
        <w:rPr>
          <w:rFonts w:ascii="Arial" w:eastAsia="Times New Roman" w:hAnsi="Arial" w:cs="Arial"/>
          <w:b/>
          <w:bCs/>
          <w:kern w:val="0"/>
          <w:sz w:val="24"/>
          <w:lang w:eastAsia="ar-SA"/>
        </w:rPr>
        <w:t>13 мая 2015 г</w:t>
      </w:r>
      <w:r w:rsidRPr="008D2320">
        <w:rPr>
          <w:rFonts w:ascii="Arial" w:eastAsia="Times New Roman" w:hAnsi="Arial" w:cs="Arial"/>
          <w:kern w:val="0"/>
          <w:sz w:val="24"/>
          <w:lang w:eastAsia="ar-SA"/>
        </w:rPr>
        <w:t>.</w:t>
      </w:r>
    </w:p>
    <w:p w:rsidR="008D2320" w:rsidRPr="008D2320" w:rsidRDefault="008D2320" w:rsidP="008D2320">
      <w:pPr>
        <w:widowControl/>
        <w:tabs>
          <w:tab w:val="left" w:pos="7088"/>
        </w:tabs>
        <w:spacing w:line="100" w:lineRule="atLeast"/>
        <w:jc w:val="both"/>
        <w:rPr>
          <w:rFonts w:ascii="Arial" w:eastAsia="Times New Roman" w:hAnsi="Arial" w:cs="Arial"/>
          <w:kern w:val="0"/>
          <w:sz w:val="24"/>
          <w:lang w:eastAsia="ar-SA"/>
        </w:rPr>
      </w:pPr>
      <w:r w:rsidRPr="008D2320">
        <w:rPr>
          <w:rFonts w:ascii="Arial" w:eastAsia="Times New Roman" w:hAnsi="Arial" w:cs="Arial"/>
          <w:kern w:val="0"/>
          <w:sz w:val="24"/>
          <w:lang w:eastAsia="ar-SA"/>
        </w:rPr>
        <w:t xml:space="preserve">    Дата и время окончания подачи заявок: </w:t>
      </w:r>
      <w:r w:rsidRPr="008D2320">
        <w:rPr>
          <w:rFonts w:ascii="Arial" w:eastAsia="Times New Roman" w:hAnsi="Arial" w:cs="Arial"/>
          <w:b/>
          <w:bCs/>
          <w:kern w:val="0"/>
          <w:sz w:val="24"/>
          <w:lang w:eastAsia="ar-SA"/>
        </w:rPr>
        <w:t>15 июня 2015 г. в 10-00 ч.</w:t>
      </w:r>
    </w:p>
    <w:p w:rsidR="008D2320" w:rsidRPr="008D2320" w:rsidRDefault="008D2320" w:rsidP="008D2320">
      <w:pPr>
        <w:widowControl/>
        <w:jc w:val="both"/>
        <w:rPr>
          <w:rFonts w:ascii="Arial" w:eastAsia="Times New Roman" w:hAnsi="Arial" w:cs="Arial"/>
          <w:kern w:val="0"/>
          <w:sz w:val="24"/>
          <w:lang w:eastAsia="ar-SA"/>
        </w:rPr>
      </w:pPr>
      <w:r w:rsidRPr="008D2320">
        <w:rPr>
          <w:rFonts w:ascii="Arial" w:eastAsia="Times New Roman" w:hAnsi="Arial" w:cs="Arial"/>
          <w:kern w:val="0"/>
          <w:sz w:val="24"/>
          <w:lang w:eastAsia="ar-SA"/>
        </w:rPr>
        <w:t>4.2. Заявка на участие в конкурсе подается в срок и по форме, которые установлены конкурсной документацией. Подача заявки на участие в конкурсе является акцептом оферты в соответствии со статьей 438 Гражданского кодекса Российской Федерации.</w:t>
      </w:r>
    </w:p>
    <w:p w:rsidR="008D2320" w:rsidRPr="008D2320" w:rsidRDefault="008D2320" w:rsidP="008D2320">
      <w:pPr>
        <w:widowControl/>
        <w:jc w:val="both"/>
        <w:rPr>
          <w:rFonts w:ascii="Arial" w:eastAsia="Times New Roman" w:hAnsi="Arial" w:cs="Arial"/>
          <w:b/>
          <w:bCs/>
          <w:kern w:val="0"/>
          <w:sz w:val="24"/>
          <w:lang w:eastAsia="ar-SA"/>
        </w:rPr>
      </w:pPr>
      <w:r w:rsidRPr="008D2320">
        <w:rPr>
          <w:rFonts w:ascii="Arial" w:eastAsia="Times New Roman" w:hAnsi="Arial" w:cs="Arial"/>
          <w:kern w:val="0"/>
          <w:sz w:val="24"/>
          <w:lang w:eastAsia="ar-SA"/>
        </w:rPr>
        <w:t>4.3. Заявка на участие в конкурсе подается в письменной форме в запечатанном конверте или в форме электронного документа. При этом на конверте указывается наименование конкурса (лота), на участие в котором подается данная заявка. Указание на конверте фирменного наименования, почтового адреса (для юридического лица) или фамилии, имени, отчества, сведений о месте жительства (для физического лица) не является обязательным.</w:t>
      </w:r>
    </w:p>
    <w:p w:rsidR="008D2320" w:rsidRPr="008D2320" w:rsidRDefault="008D2320" w:rsidP="008D2320">
      <w:pPr>
        <w:widowControl/>
        <w:jc w:val="center"/>
        <w:rPr>
          <w:rFonts w:ascii="Arial" w:eastAsia="Times New Roman" w:hAnsi="Arial" w:cs="Arial"/>
          <w:b/>
          <w:bCs/>
          <w:kern w:val="0"/>
          <w:sz w:val="24"/>
          <w:lang w:eastAsia="ar-SA"/>
        </w:rPr>
      </w:pPr>
    </w:p>
    <w:p w:rsidR="008D2320" w:rsidRPr="008D2320" w:rsidRDefault="008D2320" w:rsidP="008D2320">
      <w:pPr>
        <w:widowControl/>
        <w:rPr>
          <w:rFonts w:ascii="Arial" w:eastAsia="Times New Roman" w:hAnsi="Arial" w:cs="Arial"/>
          <w:kern w:val="0"/>
          <w:sz w:val="24"/>
          <w:lang w:eastAsia="ar-SA"/>
        </w:rPr>
      </w:pPr>
      <w:r w:rsidRPr="008D2320">
        <w:rPr>
          <w:rFonts w:ascii="Arial" w:eastAsia="Times New Roman" w:hAnsi="Arial" w:cs="Arial"/>
          <w:kern w:val="0"/>
          <w:sz w:val="24"/>
          <w:lang w:eastAsia="ar-SA"/>
        </w:rPr>
        <w:t>5.Требования к участникам конкурса.</w:t>
      </w:r>
    </w:p>
    <w:p w:rsidR="008D2320" w:rsidRPr="008D2320" w:rsidRDefault="008D2320" w:rsidP="008D2320">
      <w:pPr>
        <w:widowControl/>
        <w:jc w:val="both"/>
        <w:rPr>
          <w:rFonts w:ascii="Arial" w:eastAsia="Times New Roman" w:hAnsi="Arial" w:cs="Arial"/>
          <w:kern w:val="0"/>
          <w:sz w:val="24"/>
          <w:lang w:eastAsia="ar-SA"/>
        </w:rPr>
      </w:pPr>
      <w:r w:rsidRPr="008D2320">
        <w:rPr>
          <w:rFonts w:ascii="Arial" w:eastAsia="Times New Roman" w:hAnsi="Arial" w:cs="Arial"/>
          <w:kern w:val="0"/>
          <w:sz w:val="24"/>
          <w:lang w:eastAsia="ar-SA"/>
        </w:rPr>
        <w:t xml:space="preserve">5.1. Участником может быть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претендующее на заключение договора и подавшее заявку на участие в конкурсе (далее - заявитель). Участники конкурса должны соответствовать требованиям, установленным законодательством РФ к таким участникам. </w:t>
      </w:r>
    </w:p>
    <w:p w:rsidR="008D2320" w:rsidRPr="008D2320" w:rsidRDefault="008D2320" w:rsidP="008D2320">
      <w:pPr>
        <w:widowControl/>
        <w:jc w:val="both"/>
        <w:rPr>
          <w:rFonts w:ascii="Arial" w:eastAsia="Times New Roman" w:hAnsi="Arial" w:cs="Arial"/>
          <w:kern w:val="0"/>
          <w:sz w:val="24"/>
          <w:lang w:eastAsia="ar-SA"/>
        </w:rPr>
      </w:pPr>
      <w:r w:rsidRPr="008D2320">
        <w:rPr>
          <w:rFonts w:ascii="Arial" w:eastAsia="Times New Roman" w:hAnsi="Arial" w:cs="Arial"/>
          <w:kern w:val="0"/>
          <w:sz w:val="24"/>
          <w:lang w:eastAsia="ar-SA"/>
        </w:rPr>
        <w:t>5.2. Заявитель не допускается конкурсной комиссией к участию в аукционе в случаях:</w:t>
      </w:r>
    </w:p>
    <w:p w:rsidR="008D2320" w:rsidRPr="008D2320" w:rsidRDefault="008D2320" w:rsidP="008D2320">
      <w:pPr>
        <w:widowControl/>
        <w:jc w:val="both"/>
        <w:rPr>
          <w:rFonts w:ascii="Arial" w:eastAsia="Times New Roman" w:hAnsi="Arial" w:cs="Arial"/>
          <w:kern w:val="0"/>
          <w:sz w:val="24"/>
          <w:lang w:eastAsia="ar-SA"/>
        </w:rPr>
      </w:pPr>
      <w:bookmarkStart w:id="8" w:name="sub_1241"/>
      <w:bookmarkEnd w:id="8"/>
      <w:r w:rsidRPr="008D2320">
        <w:rPr>
          <w:rFonts w:ascii="Arial" w:eastAsia="Times New Roman" w:hAnsi="Arial" w:cs="Arial"/>
          <w:kern w:val="0"/>
          <w:sz w:val="24"/>
          <w:lang w:eastAsia="ar-SA"/>
        </w:rPr>
        <w:lastRenderedPageBreak/>
        <w:t>1) непредставления документов, определенных заявкой на участие в конкурсе, либо наличия в таких документах недостоверных сведений;</w:t>
      </w:r>
    </w:p>
    <w:p w:rsidR="008D2320" w:rsidRPr="008D2320" w:rsidRDefault="008D2320" w:rsidP="008D2320">
      <w:pPr>
        <w:widowControl/>
        <w:jc w:val="both"/>
        <w:rPr>
          <w:rFonts w:ascii="Arial" w:eastAsia="Times New Roman" w:hAnsi="Arial" w:cs="Arial"/>
          <w:kern w:val="0"/>
          <w:sz w:val="24"/>
          <w:lang w:eastAsia="ar-SA"/>
        </w:rPr>
      </w:pPr>
      <w:bookmarkStart w:id="9" w:name="sub_1242"/>
      <w:bookmarkEnd w:id="9"/>
      <w:r w:rsidRPr="008D2320">
        <w:rPr>
          <w:rFonts w:ascii="Arial" w:eastAsia="Times New Roman" w:hAnsi="Arial" w:cs="Arial"/>
          <w:kern w:val="0"/>
          <w:sz w:val="24"/>
          <w:lang w:eastAsia="ar-SA"/>
        </w:rPr>
        <w:t>2) несоответствия требованиям, предъявляемых к участникам конкурса;</w:t>
      </w:r>
    </w:p>
    <w:p w:rsidR="008D2320" w:rsidRPr="008D2320" w:rsidRDefault="008D2320" w:rsidP="008D2320">
      <w:pPr>
        <w:widowControl/>
        <w:jc w:val="both"/>
        <w:rPr>
          <w:rFonts w:ascii="Arial" w:eastAsia="Times New Roman" w:hAnsi="Arial" w:cs="Arial"/>
          <w:kern w:val="0"/>
          <w:sz w:val="24"/>
          <w:lang w:eastAsia="ar-SA"/>
        </w:rPr>
      </w:pPr>
      <w:bookmarkStart w:id="10" w:name="sub_1244"/>
      <w:bookmarkEnd w:id="10"/>
      <w:r w:rsidRPr="008D2320">
        <w:rPr>
          <w:rFonts w:ascii="Arial" w:eastAsia="Times New Roman" w:hAnsi="Arial" w:cs="Arial"/>
          <w:kern w:val="0"/>
          <w:sz w:val="24"/>
          <w:lang w:eastAsia="ar-SA"/>
        </w:rPr>
        <w:t>3) несоответствия заявки на участие в конкурсе требованиям конкурсной документации, в том числе наличия в таких заявках предложения о цене договора ниже начальной (минимальной) цены договора (цены лота);</w:t>
      </w:r>
    </w:p>
    <w:p w:rsidR="008D2320" w:rsidRPr="008D2320" w:rsidRDefault="008D2320" w:rsidP="008D2320">
      <w:pPr>
        <w:widowControl/>
        <w:jc w:val="both"/>
        <w:rPr>
          <w:rFonts w:ascii="Arial" w:eastAsia="Times New Roman" w:hAnsi="Arial" w:cs="Arial"/>
          <w:kern w:val="0"/>
          <w:sz w:val="24"/>
          <w:lang w:eastAsia="ar-SA"/>
        </w:rPr>
      </w:pPr>
      <w:bookmarkStart w:id="11" w:name="sub_1246"/>
      <w:bookmarkEnd w:id="11"/>
      <w:r w:rsidRPr="008D2320">
        <w:rPr>
          <w:rFonts w:ascii="Arial" w:eastAsia="Times New Roman" w:hAnsi="Arial" w:cs="Arial"/>
          <w:kern w:val="0"/>
          <w:sz w:val="24"/>
          <w:lang w:eastAsia="ar-SA"/>
        </w:rPr>
        <w:t>4)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8D2320" w:rsidRPr="008D2320" w:rsidRDefault="008D2320" w:rsidP="008D2320">
      <w:pPr>
        <w:widowControl/>
        <w:jc w:val="both"/>
        <w:rPr>
          <w:rFonts w:ascii="Arial" w:eastAsia="Times New Roman" w:hAnsi="Arial" w:cs="Arial"/>
          <w:kern w:val="0"/>
          <w:sz w:val="24"/>
          <w:lang w:eastAsia="ar-SA"/>
        </w:rPr>
      </w:pPr>
      <w:bookmarkStart w:id="12" w:name="sub_1247"/>
      <w:bookmarkEnd w:id="12"/>
      <w:r w:rsidRPr="008D2320">
        <w:rPr>
          <w:rFonts w:ascii="Arial" w:eastAsia="Times New Roman" w:hAnsi="Arial" w:cs="Arial"/>
          <w:kern w:val="0"/>
          <w:sz w:val="24"/>
          <w:lang w:eastAsia="ar-SA"/>
        </w:rPr>
        <w:t>5) наличие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конкурсе;</w:t>
      </w:r>
    </w:p>
    <w:p w:rsidR="008D2320" w:rsidRPr="008D2320" w:rsidRDefault="008D2320" w:rsidP="008D2320">
      <w:pPr>
        <w:widowControl/>
        <w:jc w:val="both"/>
        <w:rPr>
          <w:rFonts w:ascii="Arial" w:eastAsia="Times New Roman" w:hAnsi="Arial" w:cs="Arial"/>
          <w:kern w:val="0"/>
          <w:sz w:val="24"/>
          <w:lang w:eastAsia="ar-SA"/>
        </w:rPr>
      </w:pPr>
      <w:r w:rsidRPr="008D2320">
        <w:rPr>
          <w:rFonts w:ascii="Arial" w:eastAsia="Times New Roman" w:hAnsi="Arial" w:cs="Arial"/>
          <w:kern w:val="0"/>
          <w:sz w:val="24"/>
          <w:lang w:eastAsia="ar-SA"/>
        </w:rPr>
        <w:t>6) невнесение задатка;</w:t>
      </w:r>
    </w:p>
    <w:p w:rsidR="008D2320" w:rsidRPr="008D2320" w:rsidRDefault="008D2320" w:rsidP="008D2320">
      <w:pPr>
        <w:widowControl/>
        <w:jc w:val="both"/>
        <w:rPr>
          <w:rFonts w:ascii="Arial" w:eastAsia="Times New Roman" w:hAnsi="Arial" w:cs="Arial"/>
          <w:kern w:val="0"/>
          <w:sz w:val="24"/>
          <w:lang w:eastAsia="ar-SA"/>
        </w:rPr>
      </w:pPr>
      <w:r w:rsidRPr="008D2320">
        <w:rPr>
          <w:rFonts w:ascii="Arial" w:eastAsia="Times New Roman" w:hAnsi="Arial" w:cs="Arial"/>
          <w:kern w:val="0"/>
          <w:sz w:val="24"/>
          <w:lang w:eastAsia="ar-SA"/>
        </w:rPr>
        <w:t>7) заявитель не допускается конкурсной комиссией к участию в конкурсе в случае, если указанные в заявке на участие в конкурсе значения критериев конкурса не соответствуют установленным конкурсной документацией предельным значениям критериев конкурса.</w:t>
      </w:r>
    </w:p>
    <w:p w:rsidR="008D2320" w:rsidRPr="008D2320" w:rsidRDefault="008D2320" w:rsidP="008D2320">
      <w:pPr>
        <w:widowControl/>
        <w:jc w:val="both"/>
        <w:rPr>
          <w:rFonts w:ascii="Arial" w:eastAsia="Times New Roman" w:hAnsi="Arial" w:cs="Arial"/>
          <w:b/>
          <w:bCs/>
          <w:kern w:val="0"/>
          <w:sz w:val="24"/>
          <w:lang w:eastAsia="ar-SA"/>
        </w:rPr>
      </w:pPr>
      <w:r w:rsidRPr="008D2320">
        <w:rPr>
          <w:rFonts w:ascii="Arial" w:eastAsia="Times New Roman" w:hAnsi="Arial" w:cs="Arial"/>
          <w:kern w:val="0"/>
          <w:sz w:val="24"/>
          <w:lang w:eastAsia="ar-SA"/>
        </w:rPr>
        <w:t>5.3. В случае установления факта недостоверности сведений, содержащихся в документах, представленных заявителем или участником конкурса, относящихся к заявке на участие в конкурсе, конкурсная комиссия отстраняет такого заявителя или участника конкурса от участия в конкурсе на любом этапе его проведения.</w:t>
      </w:r>
    </w:p>
    <w:p w:rsidR="008D2320" w:rsidRPr="008D2320" w:rsidRDefault="008D2320" w:rsidP="008D2320">
      <w:pPr>
        <w:widowControl/>
        <w:jc w:val="center"/>
        <w:rPr>
          <w:rFonts w:ascii="Arial" w:eastAsia="Times New Roman" w:hAnsi="Arial" w:cs="Arial"/>
          <w:b/>
          <w:bCs/>
          <w:kern w:val="0"/>
          <w:sz w:val="24"/>
          <w:lang w:eastAsia="ar-SA"/>
        </w:rPr>
      </w:pPr>
    </w:p>
    <w:p w:rsidR="008D2320" w:rsidRPr="008D2320" w:rsidRDefault="008D2320" w:rsidP="008D2320">
      <w:pPr>
        <w:widowControl/>
        <w:rPr>
          <w:rFonts w:ascii="Arial" w:eastAsia="Times New Roman" w:hAnsi="Arial" w:cs="Arial"/>
          <w:kern w:val="0"/>
          <w:sz w:val="24"/>
          <w:lang w:eastAsia="ar-SA"/>
        </w:rPr>
      </w:pPr>
      <w:r w:rsidRPr="008D2320">
        <w:rPr>
          <w:rFonts w:ascii="Arial" w:eastAsia="Times New Roman" w:hAnsi="Arial" w:cs="Arial"/>
          <w:kern w:val="0"/>
          <w:sz w:val="24"/>
          <w:lang w:eastAsia="ar-SA"/>
        </w:rPr>
        <w:t>6. Порядок и срок отзыва, изменения поданных заявок.</w:t>
      </w:r>
    </w:p>
    <w:p w:rsidR="008D2320" w:rsidRPr="008D2320" w:rsidRDefault="008D2320" w:rsidP="008D2320">
      <w:pPr>
        <w:widowControl/>
        <w:jc w:val="both"/>
        <w:rPr>
          <w:rFonts w:ascii="Arial" w:eastAsia="Times New Roman" w:hAnsi="Arial" w:cs="Arial"/>
          <w:kern w:val="0"/>
          <w:sz w:val="24"/>
          <w:lang w:eastAsia="ar-SA"/>
        </w:rPr>
      </w:pPr>
      <w:r w:rsidRPr="008D2320">
        <w:rPr>
          <w:rFonts w:ascii="Arial" w:eastAsia="Times New Roman" w:hAnsi="Arial" w:cs="Arial"/>
          <w:kern w:val="0"/>
          <w:sz w:val="24"/>
          <w:lang w:eastAsia="ar-SA"/>
        </w:rPr>
        <w:t>6.1.Заявитель, подавший заявку на участие в конкурсе, вправе изменить или отозвать заявку на участие в конкурсе в любое время до момента вскрытия конвертов с заявками на участие в конкурсе и открытия доступа к поданным в форме электронных документов заявкам на участие в конкурсе.</w:t>
      </w:r>
    </w:p>
    <w:p w:rsidR="008D2320" w:rsidRPr="008D2320" w:rsidRDefault="008D2320" w:rsidP="008D2320">
      <w:pPr>
        <w:widowControl/>
        <w:jc w:val="both"/>
        <w:rPr>
          <w:rFonts w:ascii="Arial" w:eastAsia="Times New Roman" w:hAnsi="Arial" w:cs="Arial"/>
          <w:kern w:val="0"/>
          <w:sz w:val="24"/>
          <w:lang w:eastAsia="ar-SA"/>
        </w:rPr>
      </w:pPr>
      <w:r w:rsidRPr="008D2320">
        <w:rPr>
          <w:rFonts w:ascii="Arial" w:eastAsia="Times New Roman" w:hAnsi="Arial" w:cs="Arial"/>
          <w:kern w:val="0"/>
          <w:sz w:val="24"/>
          <w:lang w:eastAsia="ar-SA"/>
        </w:rPr>
        <w:t>6.2. В случае отзыва или изменения заявки заявитель направляет уведомление об изменении или отзыве заявки в письменной форме организатору торгов.</w:t>
      </w:r>
    </w:p>
    <w:p w:rsidR="008D2320" w:rsidRPr="008D2320" w:rsidRDefault="008D2320" w:rsidP="008D2320">
      <w:pPr>
        <w:widowControl/>
        <w:jc w:val="both"/>
        <w:rPr>
          <w:rFonts w:ascii="Arial" w:eastAsia="Times New Roman" w:hAnsi="Arial" w:cs="Arial"/>
          <w:kern w:val="0"/>
          <w:sz w:val="24"/>
          <w:lang w:eastAsia="ar-SA"/>
        </w:rPr>
      </w:pPr>
      <w:r w:rsidRPr="008D2320">
        <w:rPr>
          <w:rFonts w:ascii="Arial" w:eastAsia="Times New Roman" w:hAnsi="Arial" w:cs="Arial"/>
          <w:kern w:val="0"/>
          <w:sz w:val="24"/>
          <w:lang w:eastAsia="ar-SA"/>
        </w:rPr>
        <w:t>6.3. При отзыве поданной заявки заявитель возвращает расписку в получении конверта.</w:t>
      </w:r>
    </w:p>
    <w:p w:rsidR="008D2320" w:rsidRPr="008D2320" w:rsidRDefault="008D2320" w:rsidP="008D2320">
      <w:pPr>
        <w:widowControl/>
        <w:jc w:val="both"/>
        <w:rPr>
          <w:rFonts w:ascii="Arial" w:eastAsia="Times New Roman" w:hAnsi="Arial" w:cs="Arial"/>
          <w:color w:val="000000"/>
          <w:kern w:val="0"/>
          <w:sz w:val="24"/>
          <w:lang w:eastAsia="ar-SA"/>
        </w:rPr>
      </w:pPr>
      <w:r w:rsidRPr="008D2320">
        <w:rPr>
          <w:rFonts w:ascii="Arial" w:eastAsia="Times New Roman" w:hAnsi="Arial" w:cs="Arial"/>
          <w:kern w:val="0"/>
          <w:sz w:val="24"/>
          <w:lang w:eastAsia="ar-SA"/>
        </w:rPr>
        <w:t>6.4. Изменения заявок на участие в конкурсе</w:t>
      </w:r>
    </w:p>
    <w:p w:rsidR="008D2320" w:rsidRPr="008D2320" w:rsidRDefault="008D2320" w:rsidP="008D2320">
      <w:pPr>
        <w:widowControl/>
        <w:jc w:val="both"/>
        <w:rPr>
          <w:rFonts w:ascii="Arial" w:eastAsia="Times New Roman" w:hAnsi="Arial" w:cs="Arial"/>
          <w:kern w:val="0"/>
          <w:sz w:val="24"/>
          <w:lang w:eastAsia="ar-SA"/>
        </w:rPr>
      </w:pPr>
      <w:r w:rsidRPr="008D2320">
        <w:rPr>
          <w:rFonts w:ascii="Arial" w:eastAsia="Times New Roman" w:hAnsi="Arial" w:cs="Arial"/>
          <w:color w:val="000000"/>
          <w:kern w:val="0"/>
          <w:sz w:val="24"/>
          <w:lang w:eastAsia="ar-SA"/>
        </w:rPr>
        <w:t xml:space="preserve">6.4.1. Изменения, внесенные в заявку, считаются неотъемлемой частью заявки на участие в конкурсе. Изменения заявки должны быть оформлены и поданы в порядке, установленном для оформления заявок на участие в конкурсе в соответствии с настоящей конкурсной документацией. </w:t>
      </w:r>
    </w:p>
    <w:p w:rsidR="008D2320" w:rsidRPr="008D2320" w:rsidRDefault="008D2320" w:rsidP="008D2320">
      <w:pPr>
        <w:widowControl/>
        <w:jc w:val="both"/>
        <w:rPr>
          <w:rFonts w:ascii="Arial" w:eastAsia="Times New Roman" w:hAnsi="Arial" w:cs="Arial"/>
          <w:kern w:val="0"/>
          <w:sz w:val="24"/>
          <w:lang w:eastAsia="ar-SA"/>
        </w:rPr>
      </w:pPr>
      <w:r w:rsidRPr="008D2320">
        <w:rPr>
          <w:rFonts w:ascii="Arial" w:eastAsia="Times New Roman" w:hAnsi="Arial" w:cs="Arial"/>
          <w:kern w:val="0"/>
          <w:sz w:val="24"/>
          <w:lang w:eastAsia="ar-SA"/>
        </w:rPr>
        <w:t xml:space="preserve">6.4.2. Заявители, подавшие изменения заявок на участие в конкурсе, организатор конкурса, конкурсная комиссия обязаны обеспечить конфиденциальность сведений, содержащихся в таких изменениях заявок до вскрытия конвертов с заявками. </w:t>
      </w:r>
    </w:p>
    <w:p w:rsidR="008D2320" w:rsidRPr="008D2320" w:rsidRDefault="008D2320" w:rsidP="008D2320">
      <w:pPr>
        <w:widowControl/>
        <w:jc w:val="both"/>
        <w:rPr>
          <w:rFonts w:ascii="Arial" w:eastAsia="Times New Roman" w:hAnsi="Arial" w:cs="Arial"/>
          <w:color w:val="000000"/>
          <w:kern w:val="0"/>
          <w:sz w:val="24"/>
          <w:lang w:eastAsia="ar-SA"/>
        </w:rPr>
      </w:pPr>
      <w:r w:rsidRPr="008D2320">
        <w:rPr>
          <w:rFonts w:ascii="Arial" w:eastAsia="Times New Roman" w:hAnsi="Arial" w:cs="Arial"/>
          <w:kern w:val="0"/>
          <w:sz w:val="24"/>
          <w:lang w:eastAsia="ar-SA"/>
        </w:rPr>
        <w:t xml:space="preserve">6.4.3. Конверты с изменениями заявок вскрываются конкурсной комиссией одновременно с конвертами с заявками на участие в конкурсе. </w:t>
      </w:r>
    </w:p>
    <w:p w:rsidR="008D2320" w:rsidRPr="008D2320" w:rsidRDefault="008D2320" w:rsidP="008D2320">
      <w:pPr>
        <w:widowControl/>
        <w:jc w:val="both"/>
        <w:rPr>
          <w:rFonts w:ascii="Arial" w:eastAsia="Times New Roman" w:hAnsi="Arial" w:cs="Arial"/>
          <w:kern w:val="0"/>
          <w:sz w:val="24"/>
          <w:lang w:eastAsia="ar-SA"/>
        </w:rPr>
      </w:pPr>
      <w:r w:rsidRPr="008D2320">
        <w:rPr>
          <w:rFonts w:ascii="Arial" w:eastAsia="Times New Roman" w:hAnsi="Arial" w:cs="Arial"/>
          <w:color w:val="000000"/>
          <w:kern w:val="0"/>
          <w:sz w:val="24"/>
          <w:lang w:eastAsia="ar-SA"/>
        </w:rPr>
        <w:t>6.5. Порядок отзыва заявок на участие в конкурсе</w:t>
      </w:r>
    </w:p>
    <w:p w:rsidR="008D2320" w:rsidRPr="008D2320" w:rsidRDefault="008D2320" w:rsidP="008D2320">
      <w:pPr>
        <w:widowControl/>
        <w:jc w:val="both"/>
        <w:rPr>
          <w:rFonts w:ascii="Arial" w:eastAsia="Times New Roman" w:hAnsi="Arial" w:cs="Arial"/>
          <w:kern w:val="0"/>
          <w:sz w:val="24"/>
          <w:lang w:eastAsia="ar-SA"/>
        </w:rPr>
      </w:pPr>
      <w:r w:rsidRPr="008D2320">
        <w:rPr>
          <w:rFonts w:ascii="Arial" w:eastAsia="Times New Roman" w:hAnsi="Arial" w:cs="Arial"/>
          <w:kern w:val="0"/>
          <w:sz w:val="24"/>
          <w:lang w:eastAsia="ar-SA"/>
        </w:rPr>
        <w:t>6.5.1.Заявитель подает в письменном виде уведомление об отзыве заявки, содержащее информацию о том, что он отзывает свою заявку. При этом в соответствующем уведомлении в обязательном порядке должна быть указана следующая информация: наименование конкурса, дата его проведения, регистрационные номер и дата заявки на участие в конкурсе, дата, время и способ подачи заявки на участие в конкурсе.</w:t>
      </w:r>
    </w:p>
    <w:p w:rsidR="008D2320" w:rsidRPr="008D2320" w:rsidRDefault="008D2320" w:rsidP="008D2320">
      <w:pPr>
        <w:widowControl/>
        <w:jc w:val="both"/>
        <w:rPr>
          <w:rFonts w:ascii="Arial" w:eastAsia="Times New Roman" w:hAnsi="Arial" w:cs="Arial"/>
          <w:kern w:val="0"/>
          <w:sz w:val="24"/>
          <w:lang w:eastAsia="ar-SA"/>
        </w:rPr>
      </w:pPr>
      <w:r w:rsidRPr="008D2320">
        <w:rPr>
          <w:rFonts w:ascii="Arial" w:eastAsia="Times New Roman" w:hAnsi="Arial" w:cs="Arial"/>
          <w:kern w:val="0"/>
          <w:sz w:val="24"/>
          <w:lang w:eastAsia="ar-SA"/>
        </w:rPr>
        <w:t xml:space="preserve">6.5.2. Заявитель вправе в уведомлении об отзыве заявки на участие в конкурсе указать просьбу вернуть отозванную им заявку, поданную в запечатанном </w:t>
      </w:r>
      <w:r w:rsidRPr="008D2320">
        <w:rPr>
          <w:rFonts w:ascii="Arial" w:eastAsia="Times New Roman" w:hAnsi="Arial" w:cs="Arial"/>
          <w:kern w:val="0"/>
          <w:sz w:val="24"/>
          <w:lang w:eastAsia="ar-SA"/>
        </w:rPr>
        <w:lastRenderedPageBreak/>
        <w:t xml:space="preserve">конверте. В этом случае в уведомлении об отзыве заявки указывается адрес, по которому соответствующая заявка должна быть возвращена. </w:t>
      </w:r>
    </w:p>
    <w:p w:rsidR="008D2320" w:rsidRPr="008D2320" w:rsidRDefault="008D2320" w:rsidP="008D2320">
      <w:pPr>
        <w:widowControl/>
        <w:jc w:val="both"/>
        <w:rPr>
          <w:rFonts w:ascii="Arial" w:eastAsia="Times New Roman" w:hAnsi="Arial" w:cs="Arial"/>
          <w:kern w:val="0"/>
          <w:sz w:val="24"/>
          <w:lang w:eastAsia="ar-SA"/>
        </w:rPr>
      </w:pPr>
      <w:r w:rsidRPr="008D2320">
        <w:rPr>
          <w:rFonts w:ascii="Arial" w:eastAsia="Times New Roman" w:hAnsi="Arial" w:cs="Arial"/>
          <w:kern w:val="0"/>
          <w:sz w:val="24"/>
          <w:lang w:eastAsia="ar-SA"/>
        </w:rPr>
        <w:t>6.5.3. Уведомление об отзыве заявки на участие в конкурсе, поданной в запечатанном конверте, должно быть скреплено печатью и заверено подписью уполномоченного лица заявителя (для юридических лиц) или собственноручно подписано заявителем (физическим лицом).</w:t>
      </w:r>
    </w:p>
    <w:p w:rsidR="008D2320" w:rsidRPr="008D2320" w:rsidRDefault="008D2320" w:rsidP="008D2320">
      <w:pPr>
        <w:widowControl/>
        <w:jc w:val="both"/>
        <w:rPr>
          <w:rFonts w:ascii="Arial" w:eastAsia="Times New Roman" w:hAnsi="Arial" w:cs="Arial"/>
          <w:kern w:val="0"/>
          <w:sz w:val="24"/>
          <w:lang w:eastAsia="ar-SA"/>
        </w:rPr>
      </w:pPr>
      <w:r w:rsidRPr="008D2320">
        <w:rPr>
          <w:rFonts w:ascii="Arial" w:eastAsia="Times New Roman" w:hAnsi="Arial" w:cs="Arial"/>
          <w:kern w:val="0"/>
          <w:sz w:val="24"/>
          <w:lang w:eastAsia="ar-SA"/>
        </w:rPr>
        <w:t>6.5.4. После получения и регистрации уведомления об отзыве заявки на участие в конкурсе организатор конкурса сравнивает регистрационный номер заявки, указанный в Журнале и в уведомлении об отзыве соответствующей заявки на участие в конкурсе и в случае, если они совпадают, конверт с отзываемой заявкой на участие в конкурсе вскрывается (в случае если на конверте не указаны почтовый адрес (для юридического лица) или сведения о месте жительства (для физического лица) заявителя). Результаты вскрытия конвертов с отозванными заявками на участие в конкурсе фиксируются конкурсной комиссией в соответствующем протоколе.</w:t>
      </w:r>
    </w:p>
    <w:p w:rsidR="008D2320" w:rsidRPr="008D2320" w:rsidRDefault="008D2320" w:rsidP="008D2320">
      <w:pPr>
        <w:widowControl/>
        <w:jc w:val="both"/>
        <w:rPr>
          <w:rFonts w:ascii="Arial" w:eastAsia="Times New Roman" w:hAnsi="Arial" w:cs="Arial"/>
          <w:kern w:val="0"/>
          <w:sz w:val="24"/>
          <w:lang w:eastAsia="ar-SA"/>
        </w:rPr>
      </w:pPr>
      <w:r w:rsidRPr="008D2320">
        <w:rPr>
          <w:rFonts w:ascii="Arial" w:eastAsia="Times New Roman" w:hAnsi="Arial" w:cs="Arial"/>
          <w:kern w:val="0"/>
          <w:sz w:val="24"/>
          <w:lang w:eastAsia="ar-SA"/>
        </w:rPr>
        <w:t xml:space="preserve">6.5.5. В случае соответствия уведомления об отзыве заявки на участие в конкурсе требованиям, указанным выше и соответствия регистрационного номера заявки, указанного в уведомлении об отзыве заявки, регистрационному номеру заявки, указанному в Журнале, заявка на участие в конкурсе считается отозванной в надлежащем порядке. </w:t>
      </w:r>
    </w:p>
    <w:p w:rsidR="008D2320" w:rsidRPr="008D2320" w:rsidRDefault="008D2320" w:rsidP="008D2320">
      <w:pPr>
        <w:widowControl/>
        <w:jc w:val="both"/>
        <w:rPr>
          <w:rFonts w:ascii="Arial" w:eastAsia="Times New Roman" w:hAnsi="Arial" w:cs="Arial"/>
          <w:kern w:val="0"/>
          <w:sz w:val="24"/>
          <w:lang w:eastAsia="ar-SA"/>
        </w:rPr>
      </w:pPr>
      <w:r w:rsidRPr="008D2320">
        <w:rPr>
          <w:rFonts w:ascii="Arial" w:eastAsia="Times New Roman" w:hAnsi="Arial" w:cs="Arial"/>
          <w:kern w:val="0"/>
          <w:sz w:val="24"/>
          <w:lang w:eastAsia="ar-SA"/>
        </w:rPr>
        <w:t>6.5.6. Заявки на участие в конкурсе, отозванные до окончания срока подачи заявок на участие в конкурсе в порядке, указанном выше, считаются не поданными.</w:t>
      </w:r>
    </w:p>
    <w:p w:rsidR="008D2320" w:rsidRPr="008D2320" w:rsidRDefault="008D2320" w:rsidP="008D2320">
      <w:pPr>
        <w:widowControl/>
        <w:jc w:val="both"/>
        <w:rPr>
          <w:rFonts w:ascii="Arial" w:eastAsia="Times New Roman" w:hAnsi="Arial" w:cs="Arial"/>
          <w:kern w:val="0"/>
          <w:sz w:val="24"/>
          <w:lang w:eastAsia="ar-SA"/>
        </w:rPr>
      </w:pPr>
      <w:r w:rsidRPr="008D2320">
        <w:rPr>
          <w:rFonts w:ascii="Arial" w:eastAsia="Times New Roman" w:hAnsi="Arial" w:cs="Arial"/>
          <w:kern w:val="0"/>
          <w:sz w:val="24"/>
          <w:lang w:eastAsia="ar-SA"/>
        </w:rPr>
        <w:t>6.5.7. После окончания срока подачи заявок не допускается отзыв заявок на участие в конкурсе.</w:t>
      </w:r>
    </w:p>
    <w:p w:rsidR="008D2320" w:rsidRPr="008D2320" w:rsidRDefault="008D2320" w:rsidP="008D2320">
      <w:pPr>
        <w:widowControl/>
        <w:jc w:val="both"/>
        <w:rPr>
          <w:rFonts w:ascii="Arial" w:eastAsia="Times New Roman" w:hAnsi="Arial" w:cs="Arial"/>
          <w:kern w:val="0"/>
          <w:sz w:val="24"/>
          <w:lang w:eastAsia="ar-SA"/>
        </w:rPr>
      </w:pPr>
      <w:r w:rsidRPr="008D2320">
        <w:rPr>
          <w:rFonts w:ascii="Arial" w:eastAsia="Times New Roman" w:hAnsi="Arial" w:cs="Arial"/>
          <w:kern w:val="0"/>
          <w:sz w:val="24"/>
          <w:lang w:eastAsia="ar-SA"/>
        </w:rPr>
        <w:t>6.6. Заявки на участие в конкурсе, поданные после окончания срока подачи заявок</w:t>
      </w:r>
    </w:p>
    <w:p w:rsidR="008D2320" w:rsidRPr="008D2320" w:rsidRDefault="008D2320" w:rsidP="008D2320">
      <w:pPr>
        <w:widowControl/>
        <w:jc w:val="both"/>
        <w:rPr>
          <w:rFonts w:ascii="Arial" w:eastAsia="Times New Roman" w:hAnsi="Arial" w:cs="Arial"/>
          <w:b/>
          <w:bCs/>
          <w:kern w:val="0"/>
          <w:sz w:val="24"/>
          <w:lang w:eastAsia="ar-SA"/>
        </w:rPr>
      </w:pPr>
      <w:r w:rsidRPr="008D2320">
        <w:rPr>
          <w:rFonts w:ascii="Arial" w:eastAsia="Times New Roman" w:hAnsi="Arial" w:cs="Arial"/>
          <w:kern w:val="0"/>
          <w:sz w:val="24"/>
          <w:lang w:eastAsia="ar-SA"/>
        </w:rPr>
        <w:t>6.6.1. Конверты с заявками на участие в конкурсе, полученные после окончания срока подачи заявок на участие в конкурсе, вскрываются (в случае если на конверте не указаны почтовый адрес (для юридического лица) или сведения о месте жительства (для физического лица) заявителя) и в тот же день такие конверты и такие заявки возвращаются заявителям.</w:t>
      </w:r>
    </w:p>
    <w:p w:rsidR="008D2320" w:rsidRPr="008D2320" w:rsidRDefault="008D2320" w:rsidP="008D2320">
      <w:pPr>
        <w:widowControl/>
        <w:jc w:val="center"/>
        <w:rPr>
          <w:rFonts w:ascii="Arial" w:eastAsia="Times New Roman" w:hAnsi="Arial" w:cs="Arial"/>
          <w:b/>
          <w:bCs/>
          <w:kern w:val="0"/>
          <w:sz w:val="24"/>
          <w:lang w:eastAsia="ar-SA"/>
        </w:rPr>
      </w:pPr>
    </w:p>
    <w:p w:rsidR="008D2320" w:rsidRPr="008D2320" w:rsidRDefault="008D2320" w:rsidP="008D2320">
      <w:pPr>
        <w:widowControl/>
        <w:rPr>
          <w:rFonts w:ascii="Arial" w:eastAsia="Times New Roman" w:hAnsi="Arial" w:cs="Arial"/>
          <w:kern w:val="0"/>
          <w:sz w:val="24"/>
          <w:lang w:eastAsia="ar-SA"/>
        </w:rPr>
      </w:pPr>
      <w:r w:rsidRPr="008D2320">
        <w:rPr>
          <w:rFonts w:ascii="Arial" w:eastAsia="Times New Roman" w:hAnsi="Arial" w:cs="Arial"/>
          <w:kern w:val="0"/>
          <w:sz w:val="24"/>
          <w:lang w:eastAsia="ar-SA"/>
        </w:rPr>
        <w:t>7. Формы, порядок, даты начала и окончания срока предоставления заявителям разъяснений положений конкурсной документации</w:t>
      </w:r>
    </w:p>
    <w:p w:rsidR="008D2320" w:rsidRPr="008D2320" w:rsidRDefault="008D2320" w:rsidP="008D2320">
      <w:pPr>
        <w:widowControl/>
        <w:jc w:val="both"/>
        <w:rPr>
          <w:rFonts w:ascii="Arial" w:eastAsia="Times New Roman" w:hAnsi="Arial" w:cs="Arial"/>
          <w:kern w:val="0"/>
          <w:sz w:val="24"/>
          <w:lang w:eastAsia="ar-SA"/>
        </w:rPr>
      </w:pPr>
      <w:r w:rsidRPr="008D2320">
        <w:rPr>
          <w:rFonts w:ascii="Arial" w:eastAsia="Times New Roman" w:hAnsi="Arial" w:cs="Arial"/>
          <w:kern w:val="0"/>
          <w:sz w:val="24"/>
          <w:lang w:eastAsia="ar-SA"/>
        </w:rPr>
        <w:t>7.1.  Любое заинтересованное лицо вправе направить в письменной форме, в том числе в форме электронного документа, организатору конкурса запрос о разъяснении положений конкурсной документации. В течение двух рабочих дней с даты поступления указанного запроса организатор конкурса обязан направить в письменной форме или в форме электронного документа разъяснения положений конкурсной документации, если указанный запрос поступил к нему не позднее чем за три рабочих дня до даты окончания срока подачи заявок на участие в конкурсе.</w:t>
      </w:r>
    </w:p>
    <w:p w:rsidR="008D2320" w:rsidRPr="008D2320" w:rsidRDefault="008D2320" w:rsidP="008D2320">
      <w:pPr>
        <w:widowControl/>
        <w:jc w:val="both"/>
        <w:rPr>
          <w:rFonts w:ascii="Arial" w:eastAsia="Times New Roman" w:hAnsi="Arial" w:cs="Arial"/>
          <w:kern w:val="0"/>
          <w:sz w:val="24"/>
          <w:lang w:eastAsia="ar-SA"/>
        </w:rPr>
      </w:pPr>
      <w:r w:rsidRPr="008D2320">
        <w:rPr>
          <w:rFonts w:ascii="Arial" w:eastAsia="Times New Roman" w:hAnsi="Arial" w:cs="Arial"/>
          <w:kern w:val="0"/>
          <w:sz w:val="24"/>
          <w:lang w:eastAsia="ar-SA"/>
        </w:rPr>
        <w:t>7.2. В течение одного дня с даты направления разъяснения положений конкурсной документации по запросу заинтересованного лица такое разъяснение должно быть размещено организатором конкурса или специализированной организацией на официальном сайте торгов с указанием предмета запроса, но без указания заинтересованного лица, от которого поступил запрос. Разъяснение положений конкурсной документации не должно изменять ее суть.</w:t>
      </w:r>
    </w:p>
    <w:p w:rsidR="008D2320" w:rsidRPr="008D2320" w:rsidRDefault="008D2320" w:rsidP="008D2320">
      <w:pPr>
        <w:widowControl/>
        <w:jc w:val="both"/>
        <w:rPr>
          <w:rFonts w:eastAsia="Times New Roman"/>
          <w:kern w:val="0"/>
          <w:sz w:val="22"/>
          <w:szCs w:val="22"/>
          <w:lang w:eastAsia="ar-SA"/>
        </w:rPr>
      </w:pPr>
      <w:r w:rsidRPr="008D2320">
        <w:rPr>
          <w:rFonts w:ascii="Arial" w:eastAsia="Times New Roman" w:hAnsi="Arial" w:cs="Arial"/>
          <w:kern w:val="0"/>
          <w:sz w:val="24"/>
          <w:lang w:eastAsia="ar-SA"/>
        </w:rPr>
        <w:t xml:space="preserve">7.3. Организатор конкурса по собственной инициативе или в соответствии с запросом заинтересованного лица вправе принять решение о внесении изменений в конкурсную документацию не позднее чем за пять дней до даты окончания срока подачи заявок на участие в конкурсе. Изменение предмета конкурса не допускается. В течение одного дня с даты принятия решения о внесении изменений в конкурсную документацию такие изменения размещаются </w:t>
      </w:r>
      <w:r w:rsidRPr="008D2320">
        <w:rPr>
          <w:rFonts w:ascii="Arial" w:eastAsia="Times New Roman" w:hAnsi="Arial" w:cs="Arial"/>
          <w:kern w:val="0"/>
          <w:sz w:val="24"/>
          <w:lang w:eastAsia="ar-SA"/>
        </w:rPr>
        <w:lastRenderedPageBreak/>
        <w:t>организатором конкурса или специализированной организацией в порядке, установленном для размещения извещения о проведении конкурса, и в течение двух рабочих дней направляются заказными письмами или в форме электронных документов всем заявителям, которым была предоставлена конкурсная документация. При этом срок подачи заявок на участие в конкурсе должен быть продлен таким образом, чтобы с даты размещения на официальном сайте торгов внесенных изменений в конкурсную документацию до даты окончания срока подачи заявок на участие в конкурсе он составлял не менее двадцати дней.</w:t>
      </w:r>
    </w:p>
    <w:p w:rsidR="008D2320" w:rsidRPr="008D2320" w:rsidRDefault="008D2320" w:rsidP="008D2320">
      <w:pPr>
        <w:widowControl/>
        <w:jc w:val="center"/>
        <w:rPr>
          <w:rFonts w:eastAsia="Times New Roman"/>
          <w:kern w:val="0"/>
          <w:sz w:val="22"/>
          <w:szCs w:val="22"/>
          <w:lang w:eastAsia="ar-SA"/>
        </w:rPr>
      </w:pPr>
    </w:p>
    <w:p w:rsidR="008D2320" w:rsidRPr="008D2320" w:rsidRDefault="008D2320" w:rsidP="008D2320">
      <w:pPr>
        <w:widowControl/>
        <w:rPr>
          <w:rFonts w:ascii="Arial" w:eastAsia="Times New Roman" w:hAnsi="Arial" w:cs="Arial"/>
          <w:kern w:val="0"/>
          <w:sz w:val="24"/>
          <w:lang w:eastAsia="ar-SA"/>
        </w:rPr>
      </w:pPr>
      <w:r w:rsidRPr="008D2320">
        <w:rPr>
          <w:rFonts w:ascii="Arial" w:eastAsia="Times New Roman" w:hAnsi="Arial" w:cs="Arial"/>
          <w:kern w:val="0"/>
          <w:sz w:val="24"/>
          <w:lang w:eastAsia="ar-SA"/>
        </w:rPr>
        <w:t xml:space="preserve">8. Место, порядок, дата и время вскрытия конвертов с заявками на участие в конкурсе </w:t>
      </w:r>
    </w:p>
    <w:p w:rsidR="008D2320" w:rsidRPr="008D2320" w:rsidRDefault="008D2320" w:rsidP="008D2320">
      <w:pPr>
        <w:widowControl/>
        <w:jc w:val="both"/>
        <w:rPr>
          <w:rFonts w:ascii="Arial" w:eastAsia="Times New Roman" w:hAnsi="Arial" w:cs="Arial"/>
          <w:kern w:val="0"/>
          <w:sz w:val="24"/>
          <w:lang w:eastAsia="ar-SA"/>
        </w:rPr>
      </w:pPr>
      <w:r w:rsidRPr="008D2320">
        <w:rPr>
          <w:rFonts w:ascii="Arial" w:eastAsia="Times New Roman" w:hAnsi="Arial" w:cs="Arial"/>
          <w:kern w:val="0"/>
          <w:sz w:val="24"/>
          <w:lang w:eastAsia="ar-SA"/>
        </w:rPr>
        <w:t xml:space="preserve">7.1. </w:t>
      </w:r>
      <w:r w:rsidRPr="008D2320">
        <w:rPr>
          <w:rFonts w:ascii="Arial" w:eastAsia="Times New Roman" w:hAnsi="Arial" w:cs="Arial"/>
          <w:b/>
          <w:bCs/>
          <w:kern w:val="0"/>
          <w:sz w:val="24"/>
          <w:lang w:eastAsia="ar-SA"/>
        </w:rPr>
        <w:t xml:space="preserve">Вскрытие конвертов состоится 15.06.2015 года в 10-00 часов </w:t>
      </w:r>
      <w:r w:rsidRPr="008D2320">
        <w:rPr>
          <w:rFonts w:ascii="Arial" w:eastAsia="Times New Roman" w:hAnsi="Arial" w:cs="Arial"/>
          <w:kern w:val="0"/>
          <w:sz w:val="24"/>
          <w:lang w:eastAsia="ar-SA"/>
        </w:rPr>
        <w:t xml:space="preserve">(по местному времени) по адресу: Костромская обл., Костромской р-н, п. Сухоногово, пл. Советская, д. 3, тел.:8 (4942) </w:t>
      </w:r>
      <w:r w:rsidRPr="008D2320">
        <w:rPr>
          <w:rFonts w:ascii="Arial" w:eastAsia="Times New Roman" w:hAnsi="Arial" w:cs="Arial"/>
          <w:color w:val="000000"/>
          <w:kern w:val="0"/>
          <w:sz w:val="24"/>
          <w:lang w:eastAsia="ar-SA"/>
        </w:rPr>
        <w:t>664-625.</w:t>
      </w:r>
    </w:p>
    <w:p w:rsidR="008D2320" w:rsidRPr="008D2320" w:rsidRDefault="008D2320" w:rsidP="008D2320">
      <w:pPr>
        <w:widowControl/>
        <w:jc w:val="both"/>
        <w:rPr>
          <w:rFonts w:ascii="Arial" w:eastAsia="Times New Roman" w:hAnsi="Arial" w:cs="Arial"/>
          <w:kern w:val="0"/>
          <w:sz w:val="24"/>
          <w:lang w:eastAsia="ar-SA"/>
        </w:rPr>
      </w:pPr>
      <w:r w:rsidRPr="008D2320">
        <w:rPr>
          <w:rFonts w:ascii="Arial" w:eastAsia="Times New Roman" w:hAnsi="Arial" w:cs="Arial"/>
          <w:kern w:val="0"/>
          <w:sz w:val="24"/>
          <w:lang w:eastAsia="ar-SA"/>
        </w:rPr>
        <w:t>8.2. Заявители или их представители вправе присутствовать при вскрытии конвертов.</w:t>
      </w:r>
    </w:p>
    <w:p w:rsidR="008D2320" w:rsidRPr="008D2320" w:rsidRDefault="008D2320" w:rsidP="008D2320">
      <w:pPr>
        <w:widowControl/>
        <w:jc w:val="both"/>
        <w:rPr>
          <w:rFonts w:ascii="Arial" w:eastAsia="Times New Roman" w:hAnsi="Arial" w:cs="Arial"/>
          <w:kern w:val="0"/>
          <w:sz w:val="24"/>
          <w:lang w:eastAsia="ar-SA"/>
        </w:rPr>
      </w:pPr>
      <w:r w:rsidRPr="008D2320">
        <w:rPr>
          <w:rFonts w:ascii="Arial" w:eastAsia="Times New Roman" w:hAnsi="Arial" w:cs="Arial"/>
          <w:kern w:val="0"/>
          <w:sz w:val="24"/>
          <w:lang w:eastAsia="ar-SA"/>
        </w:rPr>
        <w:t>8.3. Конкурсной комиссией публично в день, время и в месте, указанные в извещении о проведении конкурса, вскрываются конверты с заявками на участие в конкурсе и осуществляется открытие доступа к поданным в форме электронных документов заявкам на участие в конкурсе. Вскрытие конвертов с заявками на участие в конкурсе и открытие доступа к поданным в форме электронных документов заявкам на участие в конкурсе осуществляются одновременно.</w:t>
      </w:r>
    </w:p>
    <w:p w:rsidR="008D2320" w:rsidRPr="008D2320" w:rsidRDefault="008D2320" w:rsidP="008D2320">
      <w:pPr>
        <w:widowControl/>
        <w:jc w:val="both"/>
        <w:rPr>
          <w:rFonts w:ascii="Arial" w:eastAsia="Times New Roman" w:hAnsi="Arial" w:cs="Arial"/>
          <w:kern w:val="0"/>
          <w:sz w:val="24"/>
          <w:lang w:eastAsia="ar-SA"/>
        </w:rPr>
      </w:pPr>
      <w:r w:rsidRPr="008D2320">
        <w:rPr>
          <w:rFonts w:ascii="Arial" w:eastAsia="Times New Roman" w:hAnsi="Arial" w:cs="Arial"/>
          <w:kern w:val="0"/>
          <w:sz w:val="24"/>
          <w:lang w:eastAsia="ar-SA"/>
        </w:rPr>
        <w:t>8.4. В день вскрытия конвертов с заявками на участие в конкурсе непосредственно перед вскрытием конвертов с заявками на участие в конкурсе или в случае проведения конкурса по нескольким лотам перед вскрытием конвертов с заявками на участие в конкурсе в отношении каждого лота, но не раньше времени, указанного в извещении о проведении конкурса, конкурсная комиссия объявляет лицам, присутствующим при вскрытии конвертов с заявками на участие в конкурсе о возможности подать заявки на участие в конкурсе, изменить или отозвать поданные заявки на участие в конкурсе до вскрытия конвертов с заявками на участие в конкурсе.</w:t>
      </w:r>
    </w:p>
    <w:p w:rsidR="008D2320" w:rsidRPr="008D2320" w:rsidRDefault="008D2320" w:rsidP="008D2320">
      <w:pPr>
        <w:widowControl/>
        <w:jc w:val="both"/>
        <w:rPr>
          <w:rFonts w:ascii="Arial" w:eastAsia="Times New Roman" w:hAnsi="Arial" w:cs="Arial"/>
          <w:kern w:val="0"/>
          <w:sz w:val="24"/>
          <w:lang w:eastAsia="ar-SA"/>
        </w:rPr>
      </w:pPr>
      <w:r w:rsidRPr="008D2320">
        <w:rPr>
          <w:rFonts w:ascii="Arial" w:eastAsia="Times New Roman" w:hAnsi="Arial" w:cs="Arial"/>
          <w:kern w:val="0"/>
          <w:sz w:val="24"/>
          <w:lang w:eastAsia="ar-SA"/>
        </w:rPr>
        <w:t>8.5. Конкурсной комиссией осуществляется вскрытие конвертов с заявками на участие в конкурсе, которые поступили организатору конкурса или специализированной организации до вскрытия конвертов с заявками на участие в конкурсе. В случае установления факта подачи одним заявителем двух и более заявок на участие в конкурсе в отношении одного и того же лота при условии, что поданные ранее заявки этим заявителем не отозваны, все заявки на участие в конкурсе такого заявителя, поданные в отношении данного лота, не рассматриваются и возвращаются такому заявителю.</w:t>
      </w:r>
    </w:p>
    <w:p w:rsidR="008D2320" w:rsidRPr="008D2320" w:rsidRDefault="008D2320" w:rsidP="008D2320">
      <w:pPr>
        <w:widowControl/>
        <w:jc w:val="both"/>
        <w:rPr>
          <w:rFonts w:ascii="Arial" w:eastAsia="Times New Roman" w:hAnsi="Arial" w:cs="Arial"/>
          <w:kern w:val="0"/>
          <w:sz w:val="24"/>
          <w:lang w:eastAsia="ar-SA"/>
        </w:rPr>
      </w:pPr>
      <w:r w:rsidRPr="008D2320">
        <w:rPr>
          <w:rFonts w:ascii="Arial" w:eastAsia="Times New Roman" w:hAnsi="Arial" w:cs="Arial"/>
          <w:kern w:val="0"/>
          <w:sz w:val="24"/>
          <w:lang w:eastAsia="ar-SA"/>
        </w:rPr>
        <w:t>8.6. Заявители или их представители вправе присутствовать при вскрытии конвертов с заявками на участие в конкурсе.</w:t>
      </w:r>
    </w:p>
    <w:p w:rsidR="008D2320" w:rsidRPr="008D2320" w:rsidRDefault="008D2320" w:rsidP="008D2320">
      <w:pPr>
        <w:widowControl/>
        <w:jc w:val="both"/>
        <w:rPr>
          <w:rFonts w:ascii="Arial" w:eastAsia="Times New Roman" w:hAnsi="Arial" w:cs="Arial"/>
          <w:kern w:val="0"/>
          <w:sz w:val="24"/>
          <w:lang w:eastAsia="ar-SA"/>
        </w:rPr>
      </w:pPr>
      <w:r w:rsidRPr="008D2320">
        <w:rPr>
          <w:rFonts w:ascii="Arial" w:eastAsia="Times New Roman" w:hAnsi="Arial" w:cs="Arial"/>
          <w:kern w:val="0"/>
          <w:sz w:val="24"/>
          <w:lang w:eastAsia="ar-SA"/>
        </w:rPr>
        <w:t xml:space="preserve">8.7. При вскрытии конвертов с заявками на участие в конкурсе объявляются и заносятся в протокол вскрытия конвертов с заявками на участие в конкурсе и открытия доступа к поданным в форме электронных документов заявкам на участие в конкурсе наименование (для юридического лица), фамилия, имя, отчество (для физического лица) и почтовый адрес каждого заявителя, конверт с заявкой на участие в конкурсе которого вскрывается или доступ к поданной в форме электронного документа заявке на участие в конкурсе которого открывается, наличие сведений и документов, предусмотренных конкурсной документацией, условия исполнения договора, указанные в такой заявке и являющиеся критерием оценки заявок на участие в конкурсе. В случае если по окончании срока подачи заявок на участие в конкурсе подана только одна заявка </w:t>
      </w:r>
      <w:r w:rsidRPr="008D2320">
        <w:rPr>
          <w:rFonts w:ascii="Arial" w:eastAsia="Times New Roman" w:hAnsi="Arial" w:cs="Arial"/>
          <w:kern w:val="0"/>
          <w:sz w:val="24"/>
          <w:lang w:eastAsia="ar-SA"/>
        </w:rPr>
        <w:lastRenderedPageBreak/>
        <w:t>или не подано ни одной заявки, в указанный протокол вносится информация о признании конкурса несостоявшимся.</w:t>
      </w:r>
    </w:p>
    <w:p w:rsidR="008D2320" w:rsidRPr="008D2320" w:rsidRDefault="008D2320" w:rsidP="008D2320">
      <w:pPr>
        <w:widowControl/>
        <w:jc w:val="both"/>
        <w:rPr>
          <w:rFonts w:ascii="Arial" w:eastAsia="Times New Roman" w:hAnsi="Arial" w:cs="Arial"/>
          <w:kern w:val="0"/>
          <w:sz w:val="24"/>
          <w:lang w:eastAsia="ar-SA"/>
        </w:rPr>
      </w:pPr>
      <w:r w:rsidRPr="008D2320">
        <w:rPr>
          <w:rFonts w:ascii="Arial" w:eastAsia="Times New Roman" w:hAnsi="Arial" w:cs="Arial"/>
          <w:kern w:val="0"/>
          <w:sz w:val="24"/>
          <w:lang w:eastAsia="ar-SA"/>
        </w:rPr>
        <w:t xml:space="preserve">8.8. В процессе вскрытия конвертов с заявками на участие в конкурсе информация о заявителях, о наличии документов и сведений, предусмотренных конкурсной документацией, может сразу размещаться на официальном </w:t>
      </w:r>
      <w:r w:rsidRPr="008D2320">
        <w:rPr>
          <w:rFonts w:ascii="Arial" w:eastAsia="Times New Roman" w:hAnsi="Arial" w:cs="Arial"/>
          <w:color w:val="000000"/>
          <w:kern w:val="0"/>
          <w:sz w:val="24"/>
          <w:lang w:eastAsia="ar-SA"/>
        </w:rPr>
        <w:t xml:space="preserve">сайте </w:t>
      </w:r>
      <w:hyperlink r:id="rId41" w:anchor="_blank" w:history="1">
        <w:r w:rsidRPr="008D2320">
          <w:rPr>
            <w:rFonts w:ascii="Arial" w:eastAsia="Times New Roman" w:hAnsi="Arial" w:cs="Arial"/>
            <w:color w:val="0000FF"/>
            <w:kern w:val="0"/>
            <w:sz w:val="24"/>
            <w:u w:val="single"/>
            <w:lang w:eastAsia="ar-SA"/>
          </w:rPr>
          <w:t>www.torgi.gov.ru</w:t>
        </w:r>
      </w:hyperlink>
      <w:r w:rsidRPr="008D2320">
        <w:rPr>
          <w:rFonts w:ascii="Arial" w:eastAsia="Times New Roman" w:hAnsi="Arial" w:cs="Arial"/>
          <w:color w:val="000000"/>
          <w:kern w:val="0"/>
          <w:sz w:val="24"/>
          <w:lang w:eastAsia="ar-SA"/>
        </w:rPr>
        <w:t xml:space="preserve"> торгов</w:t>
      </w:r>
      <w:r w:rsidRPr="008D2320">
        <w:rPr>
          <w:rFonts w:ascii="Arial" w:eastAsia="Times New Roman" w:hAnsi="Arial" w:cs="Arial"/>
          <w:kern w:val="0"/>
          <w:sz w:val="24"/>
          <w:lang w:eastAsia="ar-SA"/>
        </w:rPr>
        <w:t>.</w:t>
      </w:r>
    </w:p>
    <w:p w:rsidR="008D2320" w:rsidRPr="008D2320" w:rsidRDefault="008D2320" w:rsidP="008D2320">
      <w:pPr>
        <w:widowControl/>
        <w:jc w:val="both"/>
        <w:rPr>
          <w:rFonts w:ascii="Arial" w:eastAsia="Times New Roman" w:hAnsi="Arial" w:cs="Arial"/>
          <w:kern w:val="0"/>
          <w:sz w:val="24"/>
          <w:lang w:eastAsia="ar-SA"/>
        </w:rPr>
      </w:pPr>
      <w:r w:rsidRPr="008D2320">
        <w:rPr>
          <w:rFonts w:ascii="Arial" w:eastAsia="Times New Roman" w:hAnsi="Arial" w:cs="Arial"/>
          <w:kern w:val="0"/>
          <w:sz w:val="24"/>
          <w:lang w:eastAsia="ar-SA"/>
        </w:rPr>
        <w:t>8.9. Протокол вскрытия конвертов с заявками на участие в конкурсе и открытия доступа к поданным в форме электронных документов заявкам на участие в конкурсе ведется конкурсной комиссией и подписывается всеми присутствующими членами комиссии непосредственно после вскрытия конвертов. Указанный протокол размещается организатором конкурса или специализированной организацией на официальном сайте торгов в течение дня, следующего за днем его подписания.</w:t>
      </w:r>
    </w:p>
    <w:p w:rsidR="008D2320" w:rsidRPr="008D2320" w:rsidRDefault="008D2320" w:rsidP="008D2320">
      <w:pPr>
        <w:widowControl/>
        <w:jc w:val="both"/>
        <w:rPr>
          <w:rFonts w:ascii="Arial" w:eastAsia="Times New Roman" w:hAnsi="Arial" w:cs="Arial"/>
          <w:kern w:val="0"/>
          <w:sz w:val="24"/>
          <w:lang w:eastAsia="ar-SA"/>
        </w:rPr>
      </w:pPr>
      <w:r w:rsidRPr="008D2320">
        <w:rPr>
          <w:rFonts w:ascii="Arial" w:eastAsia="Times New Roman" w:hAnsi="Arial" w:cs="Arial"/>
          <w:kern w:val="0"/>
          <w:sz w:val="24"/>
          <w:lang w:eastAsia="ar-SA"/>
        </w:rPr>
        <w:t>8.10. Конкурсная комиссия осуществляет аудио- или видеозапись вскрытия конвертов с заявками на участие в конкурсе. Любой заявитель, присутствующий при вскрытии конвертов с заявками на участие в конкурсе, вправе осуществлять аудио - и/или видеозапись вскрытия конвертов с заявками на участие в конкурсе.</w:t>
      </w:r>
    </w:p>
    <w:p w:rsidR="008D2320" w:rsidRPr="008D2320" w:rsidRDefault="008D2320" w:rsidP="008D2320">
      <w:pPr>
        <w:widowControl/>
        <w:jc w:val="both"/>
        <w:rPr>
          <w:rFonts w:eastAsia="Times New Roman"/>
          <w:kern w:val="0"/>
          <w:sz w:val="22"/>
          <w:szCs w:val="22"/>
          <w:lang w:eastAsia="ar-SA"/>
        </w:rPr>
      </w:pPr>
      <w:r w:rsidRPr="008D2320">
        <w:rPr>
          <w:rFonts w:ascii="Arial" w:eastAsia="Times New Roman" w:hAnsi="Arial" w:cs="Arial"/>
          <w:kern w:val="0"/>
          <w:sz w:val="24"/>
          <w:lang w:eastAsia="ar-SA"/>
        </w:rPr>
        <w:t xml:space="preserve">8.11. Конверты с заявками на участие в конкурсе, полученные после окончания срока подачи заявок на участие в конкурсе, вскрываются (в случае если на конверте не указаны почтовый адрес (для юридического лица) или сведения о месте жительства (для физического лица) заявителя), осуществляется открытие доступа к поданным в форме электронных документов заявкам на участие в конкурсе, и в тот же день такие конверты и такие заявки возвращаются заявителям. </w:t>
      </w:r>
    </w:p>
    <w:p w:rsidR="008D2320" w:rsidRPr="008D2320" w:rsidRDefault="008D2320" w:rsidP="008D2320">
      <w:pPr>
        <w:widowControl/>
        <w:jc w:val="both"/>
        <w:rPr>
          <w:rFonts w:eastAsia="Times New Roman"/>
          <w:kern w:val="0"/>
          <w:sz w:val="22"/>
          <w:szCs w:val="22"/>
          <w:lang w:eastAsia="ar-SA"/>
        </w:rPr>
      </w:pPr>
    </w:p>
    <w:p w:rsidR="008D2320" w:rsidRPr="008D2320" w:rsidRDefault="008D2320" w:rsidP="008D2320">
      <w:pPr>
        <w:widowControl/>
        <w:jc w:val="both"/>
        <w:rPr>
          <w:rFonts w:eastAsia="Times New Roman"/>
          <w:kern w:val="0"/>
          <w:sz w:val="22"/>
          <w:szCs w:val="22"/>
          <w:lang w:eastAsia="ar-SA"/>
        </w:rPr>
      </w:pPr>
    </w:p>
    <w:p w:rsidR="008D2320" w:rsidRPr="008D2320" w:rsidRDefault="008D2320" w:rsidP="008D2320">
      <w:pPr>
        <w:widowControl/>
        <w:rPr>
          <w:rFonts w:ascii="Arial" w:eastAsia="Times New Roman" w:hAnsi="Arial" w:cs="Arial"/>
          <w:kern w:val="0"/>
          <w:sz w:val="24"/>
          <w:lang w:eastAsia="ar-SA"/>
        </w:rPr>
      </w:pPr>
      <w:r w:rsidRPr="008D2320">
        <w:rPr>
          <w:rFonts w:ascii="Arial" w:eastAsia="Times New Roman" w:hAnsi="Arial" w:cs="Arial"/>
          <w:kern w:val="0"/>
          <w:sz w:val="24"/>
          <w:lang w:eastAsia="ar-SA"/>
        </w:rPr>
        <w:t>9. Порядок рассмотрения заявок на участие в конкурсе</w:t>
      </w:r>
    </w:p>
    <w:p w:rsidR="008D2320" w:rsidRPr="008D2320" w:rsidRDefault="008D2320" w:rsidP="008D2320">
      <w:pPr>
        <w:widowControl/>
        <w:jc w:val="both"/>
        <w:rPr>
          <w:rFonts w:ascii="Arial" w:eastAsia="Times New Roman" w:hAnsi="Arial" w:cs="Arial"/>
          <w:color w:val="000000"/>
          <w:kern w:val="0"/>
          <w:sz w:val="24"/>
          <w:lang w:eastAsia="ar-SA"/>
        </w:rPr>
      </w:pPr>
      <w:r w:rsidRPr="008D2320">
        <w:rPr>
          <w:rFonts w:ascii="Arial" w:eastAsia="Times New Roman" w:hAnsi="Arial" w:cs="Arial"/>
          <w:kern w:val="0"/>
          <w:sz w:val="24"/>
          <w:lang w:eastAsia="ar-SA"/>
        </w:rPr>
        <w:t>9.1. Конкурсная комиссия рассматривает заявки на участие в конкурсе и заявителей на предмет соответствия требованиям, установленным настоящей конкурсной документацией.</w:t>
      </w:r>
    </w:p>
    <w:p w:rsidR="008D2320" w:rsidRPr="008D2320" w:rsidRDefault="008D2320" w:rsidP="008D2320">
      <w:pPr>
        <w:widowControl/>
        <w:jc w:val="both"/>
        <w:rPr>
          <w:rFonts w:ascii="Arial" w:eastAsia="Times New Roman" w:hAnsi="Arial" w:cs="Arial"/>
          <w:kern w:val="0"/>
          <w:sz w:val="24"/>
          <w:lang w:eastAsia="ar-SA"/>
        </w:rPr>
      </w:pPr>
      <w:r w:rsidRPr="008D2320">
        <w:rPr>
          <w:rFonts w:ascii="Arial" w:eastAsia="Times New Roman" w:hAnsi="Arial" w:cs="Arial"/>
          <w:color w:val="000000"/>
          <w:kern w:val="0"/>
          <w:sz w:val="24"/>
          <w:lang w:eastAsia="ar-SA"/>
        </w:rPr>
        <w:t xml:space="preserve">9.2. Рассмотрение заявок на участие в конкурсе состоится </w:t>
      </w:r>
      <w:r w:rsidRPr="008D2320">
        <w:rPr>
          <w:rFonts w:ascii="Arial" w:eastAsia="Times New Roman" w:hAnsi="Arial" w:cs="Arial"/>
          <w:b/>
          <w:bCs/>
          <w:color w:val="000000"/>
          <w:kern w:val="0"/>
          <w:sz w:val="24"/>
          <w:lang w:eastAsia="ar-SA"/>
        </w:rPr>
        <w:t>16.06.2015</w:t>
      </w:r>
      <w:r w:rsidRPr="008D2320">
        <w:rPr>
          <w:rFonts w:ascii="Arial" w:eastAsia="Times New Roman" w:hAnsi="Arial" w:cs="Arial"/>
          <w:b/>
          <w:bCs/>
          <w:kern w:val="0"/>
          <w:sz w:val="24"/>
          <w:lang w:eastAsia="ar-SA"/>
        </w:rPr>
        <w:t xml:space="preserve"> года</w:t>
      </w:r>
      <w:r w:rsidRPr="008D2320">
        <w:rPr>
          <w:rFonts w:ascii="Arial" w:eastAsia="Times New Roman" w:hAnsi="Arial" w:cs="Arial"/>
          <w:b/>
          <w:kern w:val="0"/>
          <w:sz w:val="24"/>
          <w:lang w:eastAsia="ar-SA"/>
        </w:rPr>
        <w:t xml:space="preserve"> в 10-00 часов по адресу</w:t>
      </w:r>
      <w:r w:rsidRPr="008D2320">
        <w:rPr>
          <w:rFonts w:ascii="Arial" w:eastAsia="Times New Roman" w:hAnsi="Arial" w:cs="Arial"/>
          <w:kern w:val="0"/>
          <w:sz w:val="24"/>
          <w:lang w:eastAsia="ar-SA"/>
        </w:rPr>
        <w:t>:</w:t>
      </w:r>
      <w:r w:rsidRPr="008D2320">
        <w:rPr>
          <w:rFonts w:ascii="Arial" w:eastAsia="Times New Roman" w:hAnsi="Arial" w:cs="Arial"/>
          <w:b/>
          <w:bCs/>
          <w:kern w:val="0"/>
          <w:sz w:val="24"/>
          <w:lang w:eastAsia="ar-SA"/>
        </w:rPr>
        <w:t xml:space="preserve"> Костромская обл., Костромской р-н, п. Сухоногово, пл. Советская, д. 3, тел.:8 (4942) </w:t>
      </w:r>
      <w:r w:rsidRPr="008D2320">
        <w:rPr>
          <w:rFonts w:ascii="Arial" w:eastAsia="Times New Roman" w:hAnsi="Arial" w:cs="Arial"/>
          <w:b/>
          <w:bCs/>
          <w:color w:val="000000"/>
          <w:kern w:val="0"/>
          <w:sz w:val="24"/>
          <w:lang w:eastAsia="ar-SA"/>
        </w:rPr>
        <w:t>664-625</w:t>
      </w:r>
      <w:r w:rsidRPr="008D2320">
        <w:rPr>
          <w:rFonts w:ascii="Arial" w:eastAsia="Times New Roman" w:hAnsi="Arial" w:cs="Arial"/>
          <w:color w:val="C00000"/>
          <w:kern w:val="0"/>
          <w:sz w:val="24"/>
          <w:lang w:eastAsia="ar-SA"/>
        </w:rPr>
        <w:t>.</w:t>
      </w:r>
    </w:p>
    <w:p w:rsidR="008D2320" w:rsidRPr="008D2320" w:rsidRDefault="008D2320" w:rsidP="008D2320">
      <w:pPr>
        <w:widowControl/>
        <w:jc w:val="both"/>
        <w:rPr>
          <w:rFonts w:ascii="Arial" w:eastAsia="Times New Roman" w:hAnsi="Arial" w:cs="Arial"/>
          <w:kern w:val="0"/>
          <w:sz w:val="24"/>
          <w:lang w:eastAsia="ar-SA"/>
        </w:rPr>
      </w:pPr>
      <w:r w:rsidRPr="008D2320">
        <w:rPr>
          <w:rFonts w:ascii="Arial" w:eastAsia="Times New Roman" w:hAnsi="Arial" w:cs="Arial"/>
          <w:kern w:val="0"/>
          <w:sz w:val="24"/>
          <w:lang w:eastAsia="ar-SA"/>
        </w:rPr>
        <w:t xml:space="preserve">9.3. На основании результатов рассмотрения заявок на участие в конкурсе конкурсной комиссией принимается решение о допуске заявителя к участию в конкурсе и о признании заявителя участником конкурса или об отказе в допуске заявителя к участию в конкурсе в порядке и по основаниям, предусмотренным конкурсной документацией, которое оформляется протоколом рассмотрения заявок на участие в конкурсе. Протокол ведется конкурсной комиссией и подписывается всеми присутствующими на заседании членами конкурсной комиссии в день окончания рассмотрения заявок. Протокол должен содержать сведения о заявителях, решение о допуске заявителя к участию в конкурсе и о признании его участником конкурса или об отказе в допуске заявителя к участию в конкурсе с обоснованием такого решения и с указанием положений Приказа Федеральной антимонопольной службы от 10 февраля 2010 г. N 67"О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которым не соответствует заявитель, положений конкурсной документации, которым не соответствует его заявка на </w:t>
      </w:r>
      <w:r w:rsidRPr="008D2320">
        <w:rPr>
          <w:rFonts w:ascii="Arial" w:eastAsia="Times New Roman" w:hAnsi="Arial" w:cs="Arial"/>
          <w:kern w:val="0"/>
          <w:sz w:val="24"/>
          <w:lang w:eastAsia="ar-SA"/>
        </w:rPr>
        <w:lastRenderedPageBreak/>
        <w:t>участие в конкурсе, положений такой заявки, не соответствующих требованиям конкурсной документации. Указанный протокол в день окончания рассмотрения заявок на участие в конкурсе размещается организатором конкурса на официальном сайте торгов -</w:t>
      </w:r>
      <w:r w:rsidRPr="008D2320">
        <w:rPr>
          <w:rFonts w:ascii="Arial" w:eastAsia="Times New Roman" w:hAnsi="Arial" w:cs="Arial"/>
          <w:color w:val="000000"/>
          <w:kern w:val="0"/>
          <w:sz w:val="24"/>
          <w:lang w:eastAsia="ar-SA"/>
        </w:rPr>
        <w:t xml:space="preserve"> </w:t>
      </w:r>
      <w:hyperlink r:id="rId42" w:anchor="_blank" w:history="1">
        <w:r w:rsidRPr="008D2320">
          <w:rPr>
            <w:rFonts w:ascii="Arial" w:eastAsia="Times New Roman" w:hAnsi="Arial" w:cs="Arial"/>
            <w:color w:val="0000FF"/>
            <w:kern w:val="0"/>
            <w:sz w:val="24"/>
            <w:u w:val="single"/>
            <w:lang w:eastAsia="ar-SA"/>
          </w:rPr>
          <w:t>www.torgi.gov.ru</w:t>
        </w:r>
      </w:hyperlink>
      <w:r w:rsidRPr="008D2320">
        <w:rPr>
          <w:rFonts w:ascii="Arial" w:eastAsia="Times New Roman" w:hAnsi="Arial" w:cs="Arial"/>
          <w:kern w:val="0"/>
          <w:sz w:val="24"/>
          <w:lang w:eastAsia="ar-SA"/>
        </w:rPr>
        <w:t>. Заявителям направляются уведомления о принятых конкурсной комиссией решениях не позднее дня, следующего за днем подписания указанного протокола.</w:t>
      </w:r>
    </w:p>
    <w:p w:rsidR="008D2320" w:rsidRPr="008D2320" w:rsidRDefault="008D2320" w:rsidP="008D2320">
      <w:pPr>
        <w:widowControl/>
        <w:jc w:val="both"/>
        <w:rPr>
          <w:rFonts w:ascii="Arial" w:eastAsia="Times New Roman" w:hAnsi="Arial" w:cs="Arial"/>
          <w:kern w:val="0"/>
          <w:sz w:val="24"/>
          <w:lang w:eastAsia="ar-SA"/>
        </w:rPr>
      </w:pPr>
      <w:r w:rsidRPr="008D2320">
        <w:rPr>
          <w:rFonts w:ascii="Arial" w:eastAsia="Times New Roman" w:hAnsi="Arial" w:cs="Arial"/>
          <w:kern w:val="0"/>
          <w:sz w:val="24"/>
          <w:lang w:eastAsia="ar-SA"/>
        </w:rPr>
        <w:t xml:space="preserve">9.4. В случае если принято решение об отказе в допуске к участию в конкурсе всех заявителей или о допуске к участию в конкурсе и признании участником конкурса только одного заявителя конкурс признается несостоявшимся. В конкурсной документации предусмотрено два лота и более, конкурс признается несостоявшимся только в отношении того лота, решение об отказе в допуске к участию в котором принято относительно всех заявителей, или решение о допуске к участию в котором и признании участником конкурса принято относительно только одного заявителя. </w:t>
      </w:r>
    </w:p>
    <w:p w:rsidR="008D2320" w:rsidRPr="008D2320" w:rsidRDefault="008D2320" w:rsidP="008D2320">
      <w:pPr>
        <w:widowControl/>
        <w:jc w:val="both"/>
        <w:rPr>
          <w:rFonts w:ascii="Arial" w:eastAsia="Times New Roman" w:hAnsi="Arial" w:cs="Arial"/>
          <w:kern w:val="0"/>
          <w:sz w:val="24"/>
          <w:lang w:eastAsia="ar-SA"/>
        </w:rPr>
      </w:pPr>
    </w:p>
    <w:p w:rsidR="008D2320" w:rsidRPr="008D2320" w:rsidRDefault="008D2320" w:rsidP="008D2320">
      <w:pPr>
        <w:widowControl/>
        <w:rPr>
          <w:rFonts w:ascii="Arial" w:eastAsia="Times New Roman" w:hAnsi="Arial" w:cs="Arial"/>
          <w:kern w:val="0"/>
          <w:sz w:val="24"/>
          <w:lang w:eastAsia="ar-SA"/>
        </w:rPr>
      </w:pPr>
      <w:r w:rsidRPr="008D2320">
        <w:rPr>
          <w:rFonts w:ascii="Arial" w:eastAsia="Times New Roman" w:hAnsi="Arial" w:cs="Arial"/>
          <w:kern w:val="0"/>
          <w:sz w:val="24"/>
          <w:lang w:eastAsia="ar-SA"/>
        </w:rPr>
        <w:t>10. Порядок оценки и сопоставления заявок на участие в конкурсе</w:t>
      </w:r>
    </w:p>
    <w:p w:rsidR="008D2320" w:rsidRPr="008D2320" w:rsidRDefault="008D2320" w:rsidP="008D2320">
      <w:pPr>
        <w:widowControl/>
        <w:jc w:val="both"/>
        <w:rPr>
          <w:rFonts w:ascii="Arial" w:eastAsia="Times New Roman" w:hAnsi="Arial" w:cs="Arial"/>
          <w:kern w:val="0"/>
          <w:sz w:val="24"/>
          <w:lang w:eastAsia="ar-SA"/>
        </w:rPr>
      </w:pPr>
      <w:r w:rsidRPr="008D2320">
        <w:rPr>
          <w:rFonts w:ascii="Arial" w:eastAsia="Times New Roman" w:hAnsi="Arial" w:cs="Arial"/>
          <w:kern w:val="0"/>
          <w:sz w:val="24"/>
          <w:lang w:eastAsia="ar-SA"/>
        </w:rPr>
        <w:t xml:space="preserve">10.1. Конкурсная комиссия осуществляет оценку и сопоставление заявок на участие в конкурсе, поданных заявителями, признанными участниками конкурса. Оценка и сопоставление заявок будет проходить </w:t>
      </w:r>
      <w:r w:rsidRPr="008D2320">
        <w:rPr>
          <w:rFonts w:ascii="Arial" w:eastAsia="Times New Roman" w:hAnsi="Arial" w:cs="Arial"/>
          <w:b/>
          <w:bCs/>
          <w:kern w:val="0"/>
          <w:sz w:val="24"/>
          <w:lang w:eastAsia="ar-SA"/>
        </w:rPr>
        <w:t>17.06.2015 года в 10-00 часов</w:t>
      </w:r>
      <w:r w:rsidRPr="008D2320">
        <w:rPr>
          <w:rFonts w:ascii="Arial" w:eastAsia="Times New Roman" w:hAnsi="Arial" w:cs="Arial"/>
          <w:kern w:val="0"/>
          <w:sz w:val="24"/>
          <w:lang w:eastAsia="ar-SA"/>
        </w:rPr>
        <w:t xml:space="preserve"> по адресу: </w:t>
      </w:r>
      <w:r w:rsidRPr="008D2320">
        <w:rPr>
          <w:rFonts w:ascii="Arial" w:eastAsia="Times New Roman" w:hAnsi="Arial" w:cs="Arial"/>
          <w:b/>
          <w:bCs/>
          <w:kern w:val="0"/>
          <w:sz w:val="24"/>
          <w:lang w:eastAsia="ar-SA"/>
        </w:rPr>
        <w:t xml:space="preserve">Костромская обл., Костромской р-н, п. Сухоногово, пл. Советская, д. 3, тел.:8 (4942) </w:t>
      </w:r>
      <w:r w:rsidRPr="008D2320">
        <w:rPr>
          <w:rFonts w:ascii="Arial" w:eastAsia="Times New Roman" w:hAnsi="Arial" w:cs="Arial"/>
          <w:b/>
          <w:bCs/>
          <w:color w:val="000000"/>
          <w:kern w:val="0"/>
          <w:sz w:val="24"/>
          <w:lang w:eastAsia="ar-SA"/>
        </w:rPr>
        <w:t>664-625</w:t>
      </w:r>
      <w:r w:rsidRPr="008D2320">
        <w:rPr>
          <w:rFonts w:ascii="Arial" w:eastAsia="Times New Roman" w:hAnsi="Arial" w:cs="Arial"/>
          <w:color w:val="C00000"/>
          <w:kern w:val="0"/>
          <w:sz w:val="24"/>
          <w:lang w:eastAsia="ar-SA"/>
        </w:rPr>
        <w:t>.</w:t>
      </w:r>
      <w:r w:rsidRPr="008D2320">
        <w:rPr>
          <w:rFonts w:ascii="Arial" w:eastAsia="Times New Roman" w:hAnsi="Arial" w:cs="Arial"/>
          <w:kern w:val="0"/>
          <w:sz w:val="24"/>
          <w:lang w:eastAsia="ar-SA"/>
        </w:rPr>
        <w:t xml:space="preserve"> Оценка и сопоставление заявок на участие в конкурсе осуществляются в целях выявления лучших условий исполнения договора в соответствии с критериями и в порядке, которые установлены конкурсной документацией.</w:t>
      </w:r>
    </w:p>
    <w:p w:rsidR="008D2320" w:rsidRPr="008D2320" w:rsidRDefault="008D2320" w:rsidP="008D2320">
      <w:pPr>
        <w:widowControl/>
        <w:jc w:val="both"/>
        <w:rPr>
          <w:rFonts w:ascii="Arial" w:eastAsia="Times New Roman" w:hAnsi="Arial" w:cs="Arial"/>
          <w:kern w:val="0"/>
          <w:sz w:val="24"/>
          <w:lang w:eastAsia="ar-SA"/>
        </w:rPr>
      </w:pPr>
      <w:r w:rsidRPr="008D2320">
        <w:rPr>
          <w:rFonts w:ascii="Arial" w:eastAsia="Times New Roman" w:hAnsi="Arial" w:cs="Arial"/>
          <w:kern w:val="0"/>
          <w:sz w:val="24"/>
          <w:lang w:eastAsia="ar-SA"/>
        </w:rPr>
        <w:t xml:space="preserve">10.2. Критериями являются: </w:t>
      </w:r>
    </w:p>
    <w:p w:rsidR="008D2320" w:rsidRPr="008D2320" w:rsidRDefault="008D2320" w:rsidP="008D2320">
      <w:pPr>
        <w:widowControl/>
        <w:jc w:val="both"/>
        <w:rPr>
          <w:rFonts w:ascii="Arial" w:eastAsia="Times New Roman" w:hAnsi="Arial" w:cs="Arial"/>
          <w:kern w:val="0"/>
          <w:sz w:val="24"/>
          <w:lang w:eastAsia="ar-SA"/>
        </w:rPr>
      </w:pPr>
      <w:r w:rsidRPr="008D2320">
        <w:rPr>
          <w:rFonts w:ascii="Arial" w:eastAsia="Times New Roman" w:hAnsi="Arial" w:cs="Arial"/>
          <w:kern w:val="0"/>
          <w:sz w:val="24"/>
          <w:lang w:eastAsia="ar-SA"/>
        </w:rPr>
        <w:t>- цена договора.</w:t>
      </w:r>
    </w:p>
    <w:p w:rsidR="008D2320" w:rsidRPr="008D2320" w:rsidRDefault="008D2320" w:rsidP="008D2320">
      <w:pPr>
        <w:widowControl/>
        <w:jc w:val="both"/>
        <w:rPr>
          <w:rFonts w:ascii="Arial" w:eastAsia="Times New Roman" w:hAnsi="Arial" w:cs="Arial"/>
          <w:kern w:val="0"/>
          <w:sz w:val="24"/>
          <w:lang w:eastAsia="ar-SA"/>
        </w:rPr>
      </w:pPr>
      <w:r w:rsidRPr="008D2320">
        <w:rPr>
          <w:rFonts w:ascii="Arial" w:eastAsia="Times New Roman" w:hAnsi="Arial" w:cs="Arial"/>
          <w:kern w:val="0"/>
          <w:sz w:val="24"/>
          <w:lang w:eastAsia="ar-SA"/>
        </w:rPr>
        <w:t xml:space="preserve">   Для применяемого критерия конкурса в конкурсной документации устанавливаются следующие параметры:</w:t>
      </w:r>
    </w:p>
    <w:p w:rsidR="008D2320" w:rsidRPr="008D2320" w:rsidRDefault="008D2320" w:rsidP="008D2320">
      <w:pPr>
        <w:widowControl/>
        <w:jc w:val="both"/>
        <w:rPr>
          <w:rFonts w:ascii="Arial" w:eastAsia="Times New Roman" w:hAnsi="Arial" w:cs="Arial"/>
          <w:kern w:val="0"/>
          <w:sz w:val="24"/>
          <w:lang w:eastAsia="ar-SA"/>
        </w:rPr>
      </w:pPr>
      <w:r w:rsidRPr="008D2320">
        <w:rPr>
          <w:rFonts w:ascii="Arial" w:eastAsia="Times New Roman" w:hAnsi="Arial" w:cs="Arial"/>
          <w:kern w:val="0"/>
          <w:sz w:val="24"/>
          <w:lang w:eastAsia="ar-SA"/>
        </w:rPr>
        <w:t>- начальное условие в виде первоначального показателя (далее - начальное значение критерия конкурса);</w:t>
      </w:r>
    </w:p>
    <w:p w:rsidR="008D2320" w:rsidRPr="008D2320" w:rsidRDefault="008D2320" w:rsidP="008D2320">
      <w:pPr>
        <w:widowControl/>
        <w:jc w:val="both"/>
        <w:rPr>
          <w:rFonts w:ascii="Arial" w:eastAsia="Times New Roman" w:hAnsi="Arial" w:cs="Arial"/>
          <w:kern w:val="0"/>
          <w:sz w:val="24"/>
          <w:lang w:eastAsia="ar-SA"/>
        </w:rPr>
      </w:pPr>
      <w:r w:rsidRPr="008D2320">
        <w:rPr>
          <w:rFonts w:ascii="Arial" w:eastAsia="Times New Roman" w:hAnsi="Arial" w:cs="Arial"/>
          <w:kern w:val="0"/>
          <w:sz w:val="24"/>
          <w:lang w:eastAsia="ar-SA"/>
        </w:rPr>
        <w:t>- уменьшение или увеличение начального значения критерия конкурса в заявке на участие в конкурсе.</w:t>
      </w:r>
    </w:p>
    <w:p w:rsidR="008D2320" w:rsidRPr="008D2320" w:rsidRDefault="008D2320" w:rsidP="008D2320">
      <w:pPr>
        <w:widowControl/>
        <w:jc w:val="both"/>
        <w:rPr>
          <w:rFonts w:ascii="Arial" w:eastAsia="Times New Roman" w:hAnsi="Arial" w:cs="Arial"/>
          <w:kern w:val="0"/>
          <w:sz w:val="24"/>
          <w:lang w:eastAsia="ar-SA"/>
        </w:rPr>
      </w:pPr>
      <w:r w:rsidRPr="008D2320">
        <w:rPr>
          <w:rFonts w:ascii="Arial" w:eastAsia="Times New Roman" w:hAnsi="Arial" w:cs="Arial"/>
          <w:kern w:val="0"/>
          <w:sz w:val="24"/>
          <w:lang w:eastAsia="ar-SA"/>
        </w:rPr>
        <w:t xml:space="preserve">    Критерии оценки заявок:</w:t>
      </w:r>
    </w:p>
    <w:p w:rsidR="008D2320" w:rsidRPr="008D2320" w:rsidRDefault="008D2320" w:rsidP="008D2320">
      <w:pPr>
        <w:widowControl/>
        <w:jc w:val="both"/>
        <w:rPr>
          <w:rFonts w:ascii="Arial" w:eastAsia="Times New Roman" w:hAnsi="Arial" w:cs="Arial"/>
          <w:kern w:val="0"/>
          <w:sz w:val="24"/>
          <w:lang w:eastAsia="ar-SA"/>
        </w:rPr>
      </w:pPr>
      <w:r w:rsidRPr="008D2320">
        <w:rPr>
          <w:rFonts w:ascii="Arial" w:eastAsia="Times New Roman" w:hAnsi="Arial" w:cs="Arial"/>
          <w:kern w:val="0"/>
          <w:sz w:val="24"/>
          <w:lang w:eastAsia="ar-SA"/>
        </w:rPr>
        <w:t>1. Цена договора, его параметры,</w:t>
      </w:r>
    </w:p>
    <w:p w:rsidR="008D2320" w:rsidRPr="008D2320" w:rsidRDefault="008D2320" w:rsidP="008D2320">
      <w:pPr>
        <w:widowControl/>
        <w:jc w:val="both"/>
        <w:rPr>
          <w:rFonts w:ascii="Arial" w:eastAsia="Times New Roman" w:hAnsi="Arial" w:cs="Arial"/>
          <w:kern w:val="0"/>
          <w:sz w:val="24"/>
          <w:lang w:eastAsia="ar-SA"/>
        </w:rPr>
      </w:pPr>
      <w:r w:rsidRPr="008D2320">
        <w:rPr>
          <w:rFonts w:ascii="Arial" w:eastAsia="Times New Roman" w:hAnsi="Arial" w:cs="Arial"/>
          <w:kern w:val="0"/>
          <w:sz w:val="24"/>
          <w:lang w:eastAsia="ar-SA"/>
        </w:rPr>
        <w:t>- начальное условие 139 645,00 рублей;</w:t>
      </w:r>
    </w:p>
    <w:p w:rsidR="008D2320" w:rsidRPr="008D2320" w:rsidRDefault="008D2320" w:rsidP="008D2320">
      <w:pPr>
        <w:widowControl/>
        <w:jc w:val="both"/>
        <w:rPr>
          <w:rFonts w:ascii="Arial" w:eastAsia="Times New Roman" w:hAnsi="Arial" w:cs="Arial"/>
          <w:kern w:val="0"/>
          <w:sz w:val="24"/>
          <w:lang w:eastAsia="ar-SA"/>
        </w:rPr>
      </w:pPr>
      <w:r w:rsidRPr="008D2320">
        <w:rPr>
          <w:rFonts w:ascii="Arial" w:eastAsia="Times New Roman" w:hAnsi="Arial" w:cs="Arial"/>
          <w:kern w:val="0"/>
          <w:sz w:val="24"/>
          <w:lang w:eastAsia="ar-SA"/>
        </w:rPr>
        <w:t>- увеличение начального значения.</w:t>
      </w:r>
    </w:p>
    <w:p w:rsidR="008D2320" w:rsidRPr="008D2320" w:rsidRDefault="008D2320" w:rsidP="008D2320">
      <w:pPr>
        <w:jc w:val="both"/>
        <w:rPr>
          <w:rFonts w:ascii="Arial" w:eastAsia="Times New Roman" w:hAnsi="Arial" w:cs="Arial"/>
          <w:bCs/>
          <w:kern w:val="0"/>
          <w:sz w:val="24"/>
          <w:lang w:eastAsia="ar-SA"/>
        </w:rPr>
      </w:pPr>
      <w:bookmarkStart w:id="13" w:name="sub_1087"/>
      <w:bookmarkEnd w:id="13"/>
      <w:r w:rsidRPr="008D2320">
        <w:rPr>
          <w:rFonts w:ascii="Arial" w:eastAsia="Times New Roman" w:hAnsi="Arial" w:cs="Arial"/>
          <w:kern w:val="0"/>
          <w:sz w:val="24"/>
          <w:lang w:eastAsia="ar-SA"/>
        </w:rPr>
        <w:t>10.3. Оценка заявок производится на основании критериев оценки, их содержания и значимости, установленных в конкурсной документации, в соответствии с Приказом ФАС от 10 февраля 2010 г. №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p>
    <w:p w:rsidR="008D2320" w:rsidRPr="008D2320" w:rsidRDefault="008D2320" w:rsidP="008D2320">
      <w:pPr>
        <w:widowControl/>
        <w:autoSpaceDE w:val="0"/>
        <w:ind w:firstLine="540"/>
        <w:jc w:val="both"/>
        <w:rPr>
          <w:rFonts w:ascii="Arial" w:eastAsia="Times New Roman" w:hAnsi="Arial" w:cs="Arial"/>
          <w:kern w:val="0"/>
          <w:sz w:val="24"/>
          <w:lang w:eastAsia="ar-SA"/>
        </w:rPr>
      </w:pPr>
      <w:r w:rsidRPr="008D2320">
        <w:rPr>
          <w:rFonts w:ascii="Arial" w:eastAsia="Times New Roman" w:hAnsi="Arial" w:cs="Arial"/>
          <w:bCs/>
          <w:kern w:val="0"/>
          <w:sz w:val="24"/>
          <w:lang w:eastAsia="ar-SA"/>
        </w:rPr>
        <w:t>Победителем конкурса признается участник конкурса, предложивший наилучшие условия, которые определены посредством сравнения условий, предложенных в заявках на участие в конкурсе его участниками. Наилучшие условия соответствуют дисконтированной выручке участника конкурса, для которого определено ее минимальное значение.</w:t>
      </w:r>
    </w:p>
    <w:p w:rsidR="008D2320" w:rsidRPr="008D2320" w:rsidRDefault="008D2320" w:rsidP="008D2320">
      <w:pPr>
        <w:widowControl/>
        <w:autoSpaceDE w:val="0"/>
        <w:jc w:val="both"/>
        <w:rPr>
          <w:rFonts w:ascii="Arial" w:eastAsia="Times New Roman" w:hAnsi="Arial" w:cs="Arial"/>
          <w:kern w:val="0"/>
          <w:sz w:val="24"/>
          <w:lang w:eastAsia="ar-SA"/>
        </w:rPr>
      </w:pPr>
      <w:r w:rsidRPr="008D2320">
        <w:rPr>
          <w:rFonts w:ascii="Arial" w:eastAsia="Times New Roman" w:hAnsi="Arial" w:cs="Arial"/>
          <w:kern w:val="0"/>
          <w:sz w:val="24"/>
          <w:lang w:eastAsia="ar-SA"/>
        </w:rPr>
        <w:t xml:space="preserve">10.4. Дисконтированная выручка участника конкурса равна сумме следующих величин, рассчитанных в ценах первого года действия договора аренды с </w:t>
      </w:r>
      <w:r w:rsidRPr="008D2320">
        <w:rPr>
          <w:rFonts w:ascii="Arial" w:eastAsia="Times New Roman" w:hAnsi="Arial" w:cs="Arial"/>
          <w:kern w:val="0"/>
          <w:sz w:val="24"/>
          <w:lang w:eastAsia="ar-SA"/>
        </w:rPr>
        <w:lastRenderedPageBreak/>
        <w:t>применением коэффициента дисконтирования (далее - дисконтирование величин):</w:t>
      </w:r>
    </w:p>
    <w:p w:rsidR="008D2320" w:rsidRPr="008D2320" w:rsidRDefault="008D2320" w:rsidP="008D2320">
      <w:pPr>
        <w:widowControl/>
        <w:autoSpaceDE w:val="0"/>
        <w:ind w:firstLine="540"/>
        <w:jc w:val="both"/>
        <w:rPr>
          <w:rFonts w:ascii="Arial" w:eastAsia="Times New Roman" w:hAnsi="Arial" w:cs="Arial"/>
          <w:kern w:val="0"/>
          <w:sz w:val="24"/>
          <w:lang w:eastAsia="ar-SA"/>
        </w:rPr>
      </w:pPr>
      <w:r w:rsidRPr="008D2320">
        <w:rPr>
          <w:rFonts w:ascii="Arial" w:eastAsia="Times New Roman" w:hAnsi="Arial" w:cs="Arial"/>
          <w:kern w:val="0"/>
          <w:sz w:val="24"/>
          <w:lang w:eastAsia="ar-SA"/>
        </w:rPr>
        <w:t>1) необходимая валовая выручка от поставок товаров, оказания услуг по регулируемым тарифам в сфере водоснабжения и (или) водоотведения на каждый год срока действия договора аренды;</w:t>
      </w:r>
    </w:p>
    <w:p w:rsidR="008D2320" w:rsidRPr="008D2320" w:rsidRDefault="008D2320" w:rsidP="008D2320">
      <w:pPr>
        <w:widowControl/>
        <w:autoSpaceDE w:val="0"/>
        <w:ind w:firstLine="540"/>
        <w:jc w:val="both"/>
        <w:rPr>
          <w:rFonts w:ascii="Arial" w:eastAsia="Times New Roman" w:hAnsi="Arial" w:cs="Arial"/>
          <w:kern w:val="0"/>
          <w:sz w:val="24"/>
          <w:lang w:eastAsia="ar-SA"/>
        </w:rPr>
      </w:pPr>
      <w:r w:rsidRPr="008D2320">
        <w:rPr>
          <w:rFonts w:ascii="Arial" w:eastAsia="Times New Roman" w:hAnsi="Arial" w:cs="Arial"/>
          <w:kern w:val="0"/>
          <w:sz w:val="24"/>
          <w:lang w:eastAsia="ar-SA"/>
        </w:rPr>
        <w:t>2) объем финансовой поддержки, необходимой арендатору и предоставляемой арендодателем в целях возмещения затрат или недополученных доходов в связи с оказанием услуг с использованием  объектов водоснабжения   на каждый год срока действия договора аренды.</w:t>
      </w:r>
    </w:p>
    <w:p w:rsidR="008D2320" w:rsidRPr="008D2320" w:rsidRDefault="008D2320" w:rsidP="008D2320">
      <w:pPr>
        <w:widowControl/>
        <w:autoSpaceDE w:val="0"/>
        <w:jc w:val="both"/>
        <w:rPr>
          <w:rFonts w:ascii="Arial" w:eastAsia="Times New Roman" w:hAnsi="Arial" w:cs="Arial"/>
          <w:kern w:val="0"/>
          <w:sz w:val="24"/>
          <w:lang w:eastAsia="ar-SA"/>
        </w:rPr>
      </w:pPr>
      <w:r w:rsidRPr="008D2320">
        <w:rPr>
          <w:rFonts w:ascii="Arial" w:eastAsia="Times New Roman" w:hAnsi="Arial" w:cs="Arial"/>
          <w:kern w:val="0"/>
          <w:sz w:val="24"/>
          <w:lang w:eastAsia="ar-SA"/>
        </w:rPr>
        <w:t>10.5. На основании результатов оценки и сопоставления заявок на участие в конкурсе конкурсной комиссией каждой заявке на участие в конкурсе присваивается порядковый номер по мере уменьшения степени выгодности содержащихся в них условий исполнения договора. Заявке на участие в конкурсе, в которой содержатся лучшие условия исполнения договора, присваивается первый номер. В случае если в нескольких заявках содержатся одинаковые условия исполнения договора, меньший порядковый номер присваивается заявке на участие в конкурсе, которая подана участником конкурса, надлежащим образом исполнявшим свои обязанности по ранее заключенному договору в отношении имущества, права на которое передаются по договору, и письменно уведомивший организатора конкурса о желании заключить договор, а в случае отсутствия такой заявки - заявке на участие в конкурсе, которая поступила ранее других заявок на участие в конкурсе, содержащих такие условия.</w:t>
      </w:r>
    </w:p>
    <w:p w:rsidR="008D2320" w:rsidRPr="008D2320" w:rsidRDefault="008D2320" w:rsidP="008D2320">
      <w:pPr>
        <w:widowControl/>
        <w:autoSpaceDE w:val="0"/>
        <w:ind w:firstLine="720"/>
        <w:jc w:val="both"/>
        <w:rPr>
          <w:rFonts w:ascii="Arial" w:eastAsia="Times New Roman" w:hAnsi="Arial" w:cs="Arial"/>
          <w:kern w:val="0"/>
          <w:sz w:val="24"/>
          <w:lang w:eastAsia="ar-SA"/>
        </w:rPr>
      </w:pPr>
      <w:r w:rsidRPr="008D2320">
        <w:rPr>
          <w:rFonts w:ascii="Arial" w:eastAsia="Times New Roman" w:hAnsi="Arial" w:cs="Arial"/>
          <w:kern w:val="0"/>
          <w:sz w:val="24"/>
          <w:lang w:eastAsia="ar-SA"/>
        </w:rPr>
        <w:t>Победителем конкурса признается участник конкурса, который предложил лучшие условия исполнения договора и заявке на участие в конкурсе которого присвоен первый номер.</w:t>
      </w:r>
    </w:p>
    <w:p w:rsidR="008D2320" w:rsidRPr="008D2320" w:rsidRDefault="008D2320" w:rsidP="008D2320">
      <w:pPr>
        <w:widowControl/>
        <w:jc w:val="both"/>
        <w:rPr>
          <w:rFonts w:ascii="Arial" w:eastAsia="Times New Roman" w:hAnsi="Arial" w:cs="Arial"/>
          <w:kern w:val="0"/>
          <w:sz w:val="24"/>
          <w:lang w:eastAsia="ar-SA"/>
        </w:rPr>
      </w:pPr>
      <w:r w:rsidRPr="008D2320">
        <w:rPr>
          <w:rFonts w:ascii="Arial" w:eastAsia="Times New Roman" w:hAnsi="Arial" w:cs="Arial"/>
          <w:kern w:val="0"/>
          <w:sz w:val="24"/>
          <w:lang w:eastAsia="ar-SA"/>
        </w:rPr>
        <w:t>10.6. Конкурсная комиссия ведет протокол оценки и сопоставления заявок на участие в конкурсе, в котором должны содержаться сведения о месте, дате, времени проведения оценки и сопоставления таких заявок, об участниках конкурса, заявки на участие в конкурсе которых были рассмотрены, о порядке оценки и о сопоставлении заявок на участие в конкурсе, о принятом на основании результатов оценки и сопоставления заявок на участие в конкурсе решении о присвоении заявкам на участие в конкурсе порядковых номеров, а также наименования (для юридических лиц), фамилии, имена, отчества (для физических лиц) и почтовые адреса участников конкурса, заявкам на участие в конкурсе которых присвоен первый и второй номера. Протокол подписывается всеми присутствующими членами конкурсной комиссии в течение дня, следующего после дня окончания проведения оценки и сопоставления заявок на участие в конкурсе. Протокол составляется в двух экземплярах, один из которых хранится у организатора конкурса. Организатор конкурса в течение трех рабочих дней с даты подписания протокола передает победителю конкурса один экземпляр протокола и проект договора, который составляется путем включения условий исполнения договора, предложенных победителем конкурса в заявке на участие в конкурсе, в проект договора, прилагаемый к конкурсной документации.</w:t>
      </w:r>
    </w:p>
    <w:p w:rsidR="008D2320" w:rsidRPr="008D2320" w:rsidRDefault="008D2320" w:rsidP="008D2320">
      <w:pPr>
        <w:widowControl/>
        <w:jc w:val="both"/>
        <w:rPr>
          <w:rFonts w:ascii="Arial" w:eastAsia="Times New Roman" w:hAnsi="Arial" w:cs="Arial"/>
          <w:kern w:val="0"/>
          <w:sz w:val="24"/>
          <w:lang w:eastAsia="ar-SA"/>
        </w:rPr>
      </w:pPr>
      <w:bookmarkStart w:id="14" w:name="sub_1088"/>
      <w:bookmarkEnd w:id="14"/>
      <w:r w:rsidRPr="008D2320">
        <w:rPr>
          <w:rFonts w:ascii="Arial" w:eastAsia="Times New Roman" w:hAnsi="Arial" w:cs="Arial"/>
          <w:kern w:val="0"/>
          <w:sz w:val="24"/>
          <w:lang w:eastAsia="ar-SA"/>
        </w:rPr>
        <w:t xml:space="preserve">10.7. Протокол оценки и сопоставления заявок на участие в конкурсе размещается на официальном сайте торгов </w:t>
      </w:r>
      <w:r w:rsidRPr="008D2320">
        <w:rPr>
          <w:rFonts w:ascii="Arial" w:eastAsia="Times New Roman" w:hAnsi="Arial" w:cs="Arial"/>
          <w:color w:val="000000"/>
          <w:kern w:val="0"/>
          <w:sz w:val="24"/>
          <w:lang w:eastAsia="ar-SA"/>
        </w:rPr>
        <w:t xml:space="preserve">- </w:t>
      </w:r>
      <w:hyperlink r:id="rId43" w:anchor="_blank" w:history="1">
        <w:r w:rsidRPr="008D2320">
          <w:rPr>
            <w:rFonts w:ascii="Arial" w:eastAsia="Times New Roman" w:hAnsi="Arial" w:cs="Arial"/>
            <w:color w:val="0000FF"/>
            <w:kern w:val="0"/>
            <w:sz w:val="24"/>
            <w:u w:val="single"/>
            <w:lang w:eastAsia="ar-SA"/>
          </w:rPr>
          <w:t>www.torgi.gov.ru</w:t>
        </w:r>
      </w:hyperlink>
      <w:r w:rsidRPr="008D2320">
        <w:rPr>
          <w:rFonts w:ascii="Arial" w:eastAsia="Times New Roman" w:hAnsi="Arial" w:cs="Arial"/>
          <w:kern w:val="0"/>
          <w:sz w:val="24"/>
          <w:lang w:eastAsia="ar-SA"/>
        </w:rPr>
        <w:t xml:space="preserve"> организатором конкурса или специализированной организацией в течение дня, следующего после дня подписания указанного протокола.</w:t>
      </w:r>
    </w:p>
    <w:p w:rsidR="008D2320" w:rsidRPr="008D2320" w:rsidRDefault="008D2320" w:rsidP="008D2320">
      <w:pPr>
        <w:widowControl/>
        <w:jc w:val="both"/>
        <w:rPr>
          <w:rFonts w:eastAsia="Times New Roman"/>
          <w:kern w:val="0"/>
          <w:sz w:val="24"/>
          <w:lang w:eastAsia="ar-SA"/>
        </w:rPr>
      </w:pPr>
      <w:bookmarkStart w:id="15" w:name="sub_1090"/>
      <w:bookmarkEnd w:id="15"/>
      <w:r w:rsidRPr="008D2320">
        <w:rPr>
          <w:rFonts w:ascii="Arial" w:eastAsia="Times New Roman" w:hAnsi="Arial" w:cs="Arial"/>
          <w:kern w:val="0"/>
          <w:sz w:val="24"/>
          <w:lang w:eastAsia="ar-SA"/>
        </w:rPr>
        <w:t xml:space="preserve">10.8. Любой участник конкурса после размещения протокола оценки и сопоставления заявок на участие в конкурсе вправе направить организатору конкурса в письменной форме, в том числе в форме электронного документа, запрос о разъяснении результатов конкурса. Организатор конкурса в течение двух рабочих дней с даты поступления такого запроса обязан представить участнику </w:t>
      </w:r>
      <w:r w:rsidRPr="008D2320">
        <w:rPr>
          <w:rFonts w:ascii="Arial" w:eastAsia="Times New Roman" w:hAnsi="Arial" w:cs="Arial"/>
          <w:kern w:val="0"/>
          <w:sz w:val="24"/>
          <w:lang w:eastAsia="ar-SA"/>
        </w:rPr>
        <w:lastRenderedPageBreak/>
        <w:t>конкурса в письменной форме или в форме электронного документа соответствующие разъяснения.</w:t>
      </w:r>
    </w:p>
    <w:p w:rsidR="008D2320" w:rsidRPr="008D2320" w:rsidRDefault="008D2320" w:rsidP="008D2320">
      <w:pPr>
        <w:widowControl/>
        <w:jc w:val="both"/>
        <w:rPr>
          <w:rFonts w:eastAsia="Times New Roman"/>
          <w:kern w:val="0"/>
          <w:sz w:val="24"/>
          <w:lang w:eastAsia="ar-SA"/>
        </w:rPr>
      </w:pPr>
    </w:p>
    <w:p w:rsidR="008D2320" w:rsidRPr="008D2320" w:rsidRDefault="008D2320" w:rsidP="008D2320">
      <w:pPr>
        <w:widowControl/>
        <w:rPr>
          <w:rFonts w:ascii="Arial" w:eastAsia="Times New Roman" w:hAnsi="Arial" w:cs="Arial"/>
          <w:kern w:val="0"/>
          <w:sz w:val="24"/>
          <w:lang w:eastAsia="ar-SA"/>
        </w:rPr>
      </w:pPr>
      <w:r w:rsidRPr="008D2320">
        <w:rPr>
          <w:rFonts w:ascii="Arial" w:eastAsia="Times New Roman" w:hAnsi="Arial" w:cs="Arial"/>
          <w:kern w:val="0"/>
          <w:sz w:val="24"/>
          <w:lang w:eastAsia="ar-SA"/>
        </w:rPr>
        <w:t>11. Заключение договора по результатам  конкурса.</w:t>
      </w:r>
    </w:p>
    <w:p w:rsidR="008D2320" w:rsidRPr="008D2320" w:rsidRDefault="008D2320" w:rsidP="008D2320">
      <w:pPr>
        <w:widowControl/>
        <w:autoSpaceDE w:val="0"/>
        <w:jc w:val="both"/>
        <w:rPr>
          <w:rFonts w:ascii="Arial" w:eastAsia="Times New Roman" w:hAnsi="Arial" w:cs="Arial"/>
          <w:kern w:val="0"/>
          <w:sz w:val="24"/>
          <w:lang w:eastAsia="ar-SA"/>
        </w:rPr>
      </w:pPr>
      <w:r w:rsidRPr="008D2320">
        <w:rPr>
          <w:rFonts w:ascii="Arial" w:eastAsia="Times New Roman" w:hAnsi="Arial" w:cs="Arial"/>
          <w:kern w:val="0"/>
          <w:sz w:val="24"/>
          <w:lang w:eastAsia="ar-SA"/>
        </w:rPr>
        <w:t xml:space="preserve">11.1.  Договор аренды должен быть подписан </w:t>
      </w:r>
      <w:r w:rsidRPr="008D2320">
        <w:rPr>
          <w:rFonts w:ascii="Arial" w:eastAsia="Times New Roman" w:hAnsi="Arial" w:cs="Arial"/>
          <w:kern w:val="0"/>
          <w:sz w:val="24"/>
          <w:shd w:val="clear" w:color="auto" w:fill="FFFFFF"/>
          <w:lang w:eastAsia="ar-SA"/>
        </w:rPr>
        <w:t>победителем  конкурса</w:t>
      </w:r>
      <w:r w:rsidRPr="008D2320">
        <w:rPr>
          <w:rFonts w:ascii="Arial" w:eastAsia="Times New Roman" w:hAnsi="Arial" w:cs="Arial"/>
          <w:kern w:val="0"/>
          <w:sz w:val="24"/>
          <w:lang w:eastAsia="ar-SA"/>
        </w:rPr>
        <w:t xml:space="preserve"> не ранее чем через 10 дней со дня размещении на официальном сайте  протокола </w:t>
      </w:r>
      <w:r w:rsidRPr="008D2320">
        <w:rPr>
          <w:rFonts w:ascii="Arial" w:eastAsia="Arial" w:hAnsi="Arial" w:cs="Arial"/>
          <w:kern w:val="0"/>
          <w:sz w:val="24"/>
          <w:lang w:eastAsia="ar-SA"/>
        </w:rPr>
        <w:t>оценки</w:t>
      </w:r>
      <w:r w:rsidRPr="008D2320">
        <w:rPr>
          <w:rFonts w:ascii="Arial" w:eastAsia="Times New Roman" w:hAnsi="Arial" w:cs="Arial"/>
          <w:kern w:val="0"/>
          <w:sz w:val="24"/>
          <w:lang w:eastAsia="ar-SA"/>
        </w:rPr>
        <w:t xml:space="preserve"> и сопоставления заявок на участие в конкурсе. Заключение договоров осуществляется в порядке, предусмотренном Гражданским кодексом Российской Федерации и иными федеральными законами. </w:t>
      </w:r>
    </w:p>
    <w:p w:rsidR="008D2320" w:rsidRPr="008D2320" w:rsidRDefault="008D2320" w:rsidP="008D2320">
      <w:pPr>
        <w:widowControl/>
        <w:autoSpaceDE w:val="0"/>
        <w:jc w:val="both"/>
        <w:rPr>
          <w:rFonts w:ascii="Arial" w:eastAsia="Times New Roman" w:hAnsi="Arial" w:cs="Arial"/>
          <w:kern w:val="0"/>
          <w:sz w:val="24"/>
          <w:lang w:eastAsia="ar-SA"/>
        </w:rPr>
      </w:pPr>
      <w:r w:rsidRPr="008D2320">
        <w:rPr>
          <w:rFonts w:ascii="Arial" w:eastAsia="Times New Roman" w:hAnsi="Arial" w:cs="Arial"/>
          <w:kern w:val="0"/>
          <w:sz w:val="24"/>
          <w:lang w:eastAsia="ar-SA"/>
        </w:rPr>
        <w:t xml:space="preserve">11.2.  В срок, предусмотренный для заключения договора, </w:t>
      </w:r>
      <w:r w:rsidRPr="008D2320">
        <w:rPr>
          <w:rFonts w:ascii="Arial" w:eastAsia="Times New Roman" w:hAnsi="Arial" w:cs="Arial"/>
          <w:kern w:val="0"/>
          <w:sz w:val="24"/>
          <w:shd w:val="clear" w:color="auto" w:fill="FFFFFF"/>
          <w:lang w:eastAsia="ar-SA"/>
        </w:rPr>
        <w:t>организатор  конкурса</w:t>
      </w:r>
      <w:r w:rsidRPr="008D2320">
        <w:rPr>
          <w:rFonts w:ascii="Arial" w:eastAsia="Times New Roman" w:hAnsi="Arial" w:cs="Arial"/>
          <w:kern w:val="0"/>
          <w:sz w:val="24"/>
          <w:lang w:eastAsia="ar-SA"/>
        </w:rPr>
        <w:t xml:space="preserve"> обязан отказаться от заключения договора с </w:t>
      </w:r>
      <w:r w:rsidRPr="008D2320">
        <w:rPr>
          <w:rFonts w:ascii="Arial" w:eastAsia="Times New Roman" w:hAnsi="Arial" w:cs="Arial"/>
          <w:kern w:val="0"/>
          <w:sz w:val="24"/>
          <w:shd w:val="clear" w:color="auto" w:fill="FFFFFF"/>
          <w:lang w:eastAsia="ar-SA"/>
        </w:rPr>
        <w:t>победителем  конкурса</w:t>
      </w:r>
      <w:r w:rsidRPr="008D2320">
        <w:rPr>
          <w:rFonts w:ascii="Arial" w:eastAsia="Times New Roman" w:hAnsi="Arial" w:cs="Arial"/>
          <w:kern w:val="0"/>
          <w:sz w:val="24"/>
          <w:lang w:eastAsia="ar-SA"/>
        </w:rPr>
        <w:t xml:space="preserve">  либо с участником  конкурса, с которым заключается такой договор, в случае установления факта:</w:t>
      </w:r>
    </w:p>
    <w:p w:rsidR="008D2320" w:rsidRPr="008D2320" w:rsidRDefault="008D2320" w:rsidP="008D2320">
      <w:pPr>
        <w:widowControl/>
        <w:autoSpaceDE w:val="0"/>
        <w:ind w:firstLine="540"/>
        <w:jc w:val="both"/>
        <w:rPr>
          <w:rFonts w:ascii="Arial" w:eastAsia="Times New Roman" w:hAnsi="Arial" w:cs="Arial"/>
          <w:kern w:val="0"/>
          <w:sz w:val="24"/>
          <w:lang w:eastAsia="ar-SA"/>
        </w:rPr>
      </w:pPr>
      <w:r w:rsidRPr="008D2320">
        <w:rPr>
          <w:rFonts w:ascii="Arial" w:eastAsia="Times New Roman" w:hAnsi="Arial" w:cs="Arial"/>
          <w:kern w:val="0"/>
          <w:sz w:val="24"/>
          <w:lang w:eastAsia="ar-SA"/>
        </w:rPr>
        <w:t>1) проведения ликвидации такого участника конкурса - юридического лица или принятия арбитражным судом решения о признании такого участника конкурса - юридического лица, индивидуального предпринимателя банкротом и об открытии конкурсного производства;</w:t>
      </w:r>
    </w:p>
    <w:p w:rsidR="008D2320" w:rsidRPr="008D2320" w:rsidRDefault="008D2320" w:rsidP="008D2320">
      <w:pPr>
        <w:widowControl/>
        <w:autoSpaceDE w:val="0"/>
        <w:ind w:firstLine="540"/>
        <w:jc w:val="both"/>
        <w:rPr>
          <w:rFonts w:ascii="Arial" w:eastAsia="Times New Roman" w:hAnsi="Arial" w:cs="Arial"/>
          <w:kern w:val="0"/>
          <w:sz w:val="24"/>
          <w:lang w:eastAsia="ar-SA"/>
        </w:rPr>
      </w:pPr>
      <w:r w:rsidRPr="008D2320">
        <w:rPr>
          <w:rFonts w:ascii="Arial" w:eastAsia="Times New Roman" w:hAnsi="Arial" w:cs="Arial"/>
          <w:kern w:val="0"/>
          <w:sz w:val="24"/>
          <w:lang w:eastAsia="ar-SA"/>
        </w:rPr>
        <w:t>2) приостановления деятельности такого лица в порядке, предусмотренном Кодексом Российской Федерации об административных правонарушениях;</w:t>
      </w:r>
    </w:p>
    <w:p w:rsidR="008D2320" w:rsidRPr="008D2320" w:rsidRDefault="008D2320" w:rsidP="008D2320">
      <w:pPr>
        <w:widowControl/>
        <w:autoSpaceDE w:val="0"/>
        <w:ind w:firstLine="540"/>
        <w:jc w:val="both"/>
        <w:rPr>
          <w:rFonts w:ascii="Arial" w:eastAsia="Times New Roman" w:hAnsi="Arial" w:cs="Arial"/>
          <w:kern w:val="0"/>
          <w:sz w:val="24"/>
          <w:lang w:eastAsia="ar-SA"/>
        </w:rPr>
      </w:pPr>
      <w:r w:rsidRPr="008D2320">
        <w:rPr>
          <w:rFonts w:ascii="Arial" w:eastAsia="Times New Roman" w:hAnsi="Arial" w:cs="Arial"/>
          <w:kern w:val="0"/>
          <w:sz w:val="24"/>
          <w:lang w:eastAsia="ar-SA"/>
        </w:rPr>
        <w:t>3) предоставления таким лицом заведомо ложных сведений, содержащихся в документах, предусмотренных конкурсной документацией.</w:t>
      </w:r>
    </w:p>
    <w:p w:rsidR="008D2320" w:rsidRPr="008D2320" w:rsidRDefault="008D2320" w:rsidP="008D2320">
      <w:pPr>
        <w:widowControl/>
        <w:autoSpaceDE w:val="0"/>
        <w:jc w:val="both"/>
        <w:rPr>
          <w:rFonts w:ascii="Arial" w:eastAsia="Times New Roman" w:hAnsi="Arial" w:cs="Arial"/>
          <w:kern w:val="0"/>
          <w:sz w:val="24"/>
          <w:lang w:eastAsia="ar-SA"/>
        </w:rPr>
      </w:pPr>
      <w:r w:rsidRPr="008D2320">
        <w:rPr>
          <w:rFonts w:ascii="Arial" w:eastAsia="Times New Roman" w:hAnsi="Arial" w:cs="Arial"/>
          <w:kern w:val="0"/>
          <w:sz w:val="24"/>
          <w:lang w:eastAsia="ar-SA"/>
        </w:rPr>
        <w:t xml:space="preserve">11.3. В случае отказа от заключения договора с победителем конкурса либо при уклонении </w:t>
      </w:r>
      <w:r w:rsidRPr="008D2320">
        <w:rPr>
          <w:rFonts w:ascii="Arial" w:eastAsia="Times New Roman" w:hAnsi="Arial" w:cs="Arial"/>
          <w:kern w:val="0"/>
          <w:sz w:val="24"/>
          <w:shd w:val="clear" w:color="auto" w:fill="FFFFFF"/>
          <w:lang w:eastAsia="ar-SA"/>
        </w:rPr>
        <w:t>победителя  конкурса</w:t>
      </w:r>
      <w:r w:rsidRPr="008D2320">
        <w:rPr>
          <w:rFonts w:ascii="Arial" w:eastAsia="Times New Roman" w:hAnsi="Arial" w:cs="Arial"/>
          <w:kern w:val="0"/>
          <w:sz w:val="24"/>
          <w:lang w:eastAsia="ar-SA"/>
        </w:rPr>
        <w:t xml:space="preserve"> от заключения договора,  комиссией в срок не позднее дня, следующего после дня установления фактов, предусмотренных конкурсной документацией и являющихся основанием для отказа от заключения договора, составляется протокол об отказе от заключения договора, в котором содержатся сведения о месте, дате и времени его составления, о лице, с которым организатор конкурса отказывается заключить договор, сведения о фактах, являющихся основанием для отказа от заключения договора, а также реквизиты документов, подтверждающих такие факты.</w:t>
      </w:r>
    </w:p>
    <w:p w:rsidR="008D2320" w:rsidRPr="008D2320" w:rsidRDefault="008D2320" w:rsidP="008D2320">
      <w:pPr>
        <w:widowControl/>
        <w:autoSpaceDE w:val="0"/>
        <w:jc w:val="both"/>
        <w:rPr>
          <w:rFonts w:ascii="Arial" w:eastAsia="Times New Roman" w:hAnsi="Arial" w:cs="Arial"/>
          <w:kern w:val="0"/>
          <w:sz w:val="24"/>
          <w:lang w:eastAsia="ar-SA"/>
        </w:rPr>
      </w:pPr>
      <w:r w:rsidRPr="008D2320">
        <w:rPr>
          <w:rFonts w:ascii="Arial" w:eastAsia="Times New Roman" w:hAnsi="Arial" w:cs="Arial"/>
          <w:kern w:val="0"/>
          <w:sz w:val="24"/>
          <w:lang w:eastAsia="ar-SA"/>
        </w:rPr>
        <w:t>11.4. Протокол подписывается всеми присутствующими членами  комиссии в день его составления. Протокол составляется в двух экземплярах, один из которых хранится у организатора конкурса.</w:t>
      </w:r>
    </w:p>
    <w:p w:rsidR="008D2320" w:rsidRPr="008D2320" w:rsidRDefault="008D2320" w:rsidP="008D2320">
      <w:pPr>
        <w:widowControl/>
        <w:autoSpaceDE w:val="0"/>
        <w:jc w:val="both"/>
        <w:rPr>
          <w:rFonts w:ascii="Arial" w:eastAsia="Times New Roman" w:hAnsi="Arial" w:cs="Arial"/>
          <w:kern w:val="0"/>
          <w:sz w:val="24"/>
          <w:lang w:eastAsia="ar-SA"/>
        </w:rPr>
      </w:pPr>
      <w:r w:rsidRPr="008D2320">
        <w:rPr>
          <w:rFonts w:ascii="Arial" w:eastAsia="Times New Roman" w:hAnsi="Arial" w:cs="Arial"/>
          <w:kern w:val="0"/>
          <w:sz w:val="24"/>
          <w:lang w:eastAsia="ar-SA"/>
        </w:rPr>
        <w:t xml:space="preserve">11.5. Указанный протокол размещается организатором конкурса на официальном сайте </w:t>
      </w:r>
      <w:r w:rsidRPr="008D2320">
        <w:rPr>
          <w:rFonts w:ascii="Arial" w:eastAsia="Times New Roman" w:hAnsi="Arial" w:cs="Arial"/>
          <w:kern w:val="0"/>
          <w:sz w:val="24"/>
          <w:shd w:val="clear" w:color="auto" w:fill="00FF00"/>
          <w:lang w:eastAsia="ar-SA"/>
        </w:rPr>
        <w:t xml:space="preserve">  </w:t>
      </w:r>
      <w:hyperlink r:id="rId44" w:anchor="_blank" w:history="1">
        <w:r w:rsidRPr="008D2320">
          <w:rPr>
            <w:rFonts w:ascii="Arial" w:eastAsia="Times New Roman" w:hAnsi="Arial" w:cs="Arial"/>
            <w:color w:val="0000FF"/>
            <w:kern w:val="0"/>
            <w:sz w:val="24"/>
            <w:u w:val="single"/>
            <w:lang w:eastAsia="ar-SA"/>
          </w:rPr>
          <w:t>www.torgi.gov.ru</w:t>
        </w:r>
      </w:hyperlink>
      <w:r w:rsidRPr="008D2320">
        <w:rPr>
          <w:rFonts w:ascii="Arial" w:eastAsia="Times New Roman" w:hAnsi="Arial" w:cs="Arial"/>
          <w:kern w:val="0"/>
          <w:sz w:val="24"/>
          <w:lang w:eastAsia="ar-SA"/>
        </w:rPr>
        <w:t xml:space="preserve"> в течение дня, следующего после дня подписания указанного протокола. Организатор в течение двух рабочих дней с даты подписания протокола передает один экземпляр протокола лицу, с которым отказывается заключить договор.</w:t>
      </w:r>
    </w:p>
    <w:p w:rsidR="008D2320" w:rsidRPr="008D2320" w:rsidRDefault="008D2320" w:rsidP="008D2320">
      <w:pPr>
        <w:widowControl/>
        <w:autoSpaceDE w:val="0"/>
        <w:jc w:val="both"/>
        <w:rPr>
          <w:rFonts w:ascii="Arial" w:eastAsia="Times New Roman" w:hAnsi="Arial" w:cs="Arial"/>
          <w:kern w:val="0"/>
          <w:sz w:val="24"/>
          <w:lang w:eastAsia="ar-SA"/>
        </w:rPr>
      </w:pPr>
      <w:r w:rsidRPr="008D2320">
        <w:rPr>
          <w:rFonts w:ascii="Arial" w:eastAsia="Times New Roman" w:hAnsi="Arial" w:cs="Arial"/>
          <w:kern w:val="0"/>
          <w:sz w:val="24"/>
          <w:lang w:eastAsia="ar-SA"/>
        </w:rPr>
        <w:t xml:space="preserve">11.6. В случае если победитель конкурса (в предусмотренных настоящей документациях случаях участник конкурса, заявке на участие в конкурсе которого присвоен второй номер), в срок, предусмотренный документацией о конкурсе, не представил организатору подписанный договор, победитель  конкурса (или </w:t>
      </w:r>
      <w:r w:rsidRPr="008D2320">
        <w:rPr>
          <w:rFonts w:ascii="Arial" w:eastAsia="Times New Roman" w:hAnsi="Arial" w:cs="Arial"/>
          <w:kern w:val="0"/>
          <w:sz w:val="24"/>
          <w:shd w:val="clear" w:color="auto" w:fill="FFFFFF"/>
          <w:lang w:eastAsia="ar-SA"/>
        </w:rPr>
        <w:t>участник  конкурса</w:t>
      </w:r>
      <w:r w:rsidRPr="008D2320">
        <w:rPr>
          <w:rFonts w:ascii="Arial" w:eastAsia="Times New Roman" w:hAnsi="Arial" w:cs="Arial"/>
          <w:kern w:val="0"/>
          <w:sz w:val="24"/>
          <w:lang w:eastAsia="ar-SA"/>
        </w:rPr>
        <w:t>, заявке на участие в конкурсе которого присвоен второй номер) признается уклонившимся от заключения договора.</w:t>
      </w:r>
    </w:p>
    <w:p w:rsidR="008D2320" w:rsidRPr="008D2320" w:rsidRDefault="008D2320" w:rsidP="008D2320">
      <w:pPr>
        <w:widowControl/>
        <w:autoSpaceDE w:val="0"/>
        <w:jc w:val="both"/>
        <w:rPr>
          <w:rFonts w:ascii="Arial" w:eastAsia="Times New Roman" w:hAnsi="Arial" w:cs="Arial"/>
          <w:kern w:val="0"/>
          <w:sz w:val="24"/>
          <w:lang w:eastAsia="ar-SA"/>
        </w:rPr>
      </w:pPr>
      <w:r w:rsidRPr="008D2320">
        <w:rPr>
          <w:rFonts w:ascii="Arial" w:eastAsia="Times New Roman" w:hAnsi="Arial" w:cs="Arial"/>
          <w:kern w:val="0"/>
          <w:sz w:val="24"/>
          <w:lang w:eastAsia="ar-SA"/>
        </w:rPr>
        <w:t xml:space="preserve">11.7. В случае если победитель конкурса признан уклонившимся от заключения договора, организатор конкурса вправе обратиться в суд с иском о понуждении победителя  конкурса  заключить договор, а также о возмещении убытков, причиненных уклонением от заключения договора, либо заключить договор с участником конкурса, заявке на участие в  конкурсе которого присвоен второй номер. Организатор конкурса заключает  договор с участником конкурса, заявке на участие в конкурсе которого присвоен второй номер, при отказе от заключения договора с победителем конкурса. Организатор конкурса в течение трех рабочих </w:t>
      </w:r>
      <w:r w:rsidRPr="008D2320">
        <w:rPr>
          <w:rFonts w:ascii="Arial" w:eastAsia="Times New Roman" w:hAnsi="Arial" w:cs="Arial"/>
          <w:kern w:val="0"/>
          <w:sz w:val="24"/>
          <w:lang w:eastAsia="ar-SA"/>
        </w:rPr>
        <w:lastRenderedPageBreak/>
        <w:t>дней с даты подписания протокола, передает участнику конкурса, заявке на участие в конкурсе которого присвоен второй номер, один экземпляр протокола и проект договора, который составляется путем включения условий исполнения договора, предложенных участником конкурса, заявке на участие в конкурсе которого присвоен второй номер, в заявке на участие в конкурсе, в проект договора, прилагаемый к документации о конкурсе. Указанный проект договора подписывается участником конкурса, заявке на участие в конкурсе которого присвоен второй номер, в десятидневный срок и представляется организатору  конкурса.</w:t>
      </w:r>
    </w:p>
    <w:p w:rsidR="008D2320" w:rsidRPr="008D2320" w:rsidRDefault="008D2320" w:rsidP="008D2320">
      <w:pPr>
        <w:widowControl/>
        <w:autoSpaceDE w:val="0"/>
        <w:ind w:firstLine="540"/>
        <w:jc w:val="both"/>
        <w:rPr>
          <w:rFonts w:ascii="Arial" w:eastAsia="Times New Roman" w:hAnsi="Arial" w:cs="Arial"/>
          <w:kern w:val="0"/>
          <w:sz w:val="24"/>
          <w:lang w:eastAsia="ar-SA"/>
        </w:rPr>
      </w:pPr>
      <w:r w:rsidRPr="008D2320">
        <w:rPr>
          <w:rFonts w:ascii="Arial" w:eastAsia="Times New Roman" w:hAnsi="Arial" w:cs="Arial"/>
          <w:kern w:val="0"/>
          <w:sz w:val="24"/>
          <w:lang w:eastAsia="ar-SA"/>
        </w:rPr>
        <w:t xml:space="preserve">При этом заключение договора для участника конкурса, заявке на участие </w:t>
      </w:r>
      <w:r w:rsidRPr="008D2320">
        <w:rPr>
          <w:rFonts w:ascii="Arial" w:eastAsia="Times New Roman" w:hAnsi="Arial" w:cs="Arial"/>
          <w:kern w:val="0"/>
          <w:sz w:val="24"/>
          <w:shd w:val="clear" w:color="auto" w:fill="FFFFFF"/>
          <w:lang w:eastAsia="ar-SA"/>
        </w:rPr>
        <w:t>в конкурсе которого присвоен второй номер, является обязательным. В случае уклонения участника конкурса, заявке на участие в конкурсе которого присвоен второй номер, от заключения</w:t>
      </w:r>
      <w:r w:rsidRPr="008D2320">
        <w:rPr>
          <w:rFonts w:ascii="Arial" w:eastAsia="Times New Roman" w:hAnsi="Arial" w:cs="Arial"/>
          <w:kern w:val="0"/>
          <w:sz w:val="24"/>
          <w:lang w:eastAsia="ar-SA"/>
        </w:rPr>
        <w:t xml:space="preserve"> договора организатор конкурса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В случае если договор не заключен с победителем конкурса, заявке на участие в конкурсе которого присвоен второй номер, конкурс признается несостоявшимся</w:t>
      </w:r>
    </w:p>
    <w:p w:rsidR="008D2320" w:rsidRPr="008D2320" w:rsidRDefault="008D2320" w:rsidP="008D2320">
      <w:pPr>
        <w:widowControl/>
        <w:shd w:val="clear" w:color="auto" w:fill="FFFFFF"/>
        <w:autoSpaceDE w:val="0"/>
        <w:jc w:val="both"/>
        <w:rPr>
          <w:rFonts w:ascii="Arial" w:eastAsia="Times New Roman" w:hAnsi="Arial" w:cs="Arial"/>
          <w:kern w:val="0"/>
          <w:sz w:val="24"/>
          <w:lang w:eastAsia="ar-SA"/>
        </w:rPr>
      </w:pPr>
      <w:r w:rsidRPr="008D2320">
        <w:rPr>
          <w:rFonts w:ascii="Arial" w:eastAsia="Times New Roman" w:hAnsi="Arial" w:cs="Arial"/>
          <w:kern w:val="0"/>
          <w:sz w:val="24"/>
          <w:lang w:eastAsia="ar-SA"/>
        </w:rPr>
        <w:t>11.8. В случае перемены собственника или обладателя имущественного права действие соответствующего договора не прекращается и проведение конкурса не требуется.</w:t>
      </w:r>
    </w:p>
    <w:p w:rsidR="008D2320" w:rsidRPr="008D2320" w:rsidRDefault="008D2320" w:rsidP="008D2320">
      <w:pPr>
        <w:shd w:val="clear" w:color="auto" w:fill="FFFFFF"/>
        <w:autoSpaceDE w:val="0"/>
        <w:jc w:val="both"/>
        <w:rPr>
          <w:rFonts w:ascii="Arial" w:eastAsia="Times New Roman" w:hAnsi="Arial" w:cs="Arial"/>
          <w:kern w:val="0"/>
          <w:sz w:val="24"/>
          <w:lang w:eastAsia="ar-SA"/>
        </w:rPr>
      </w:pPr>
      <w:r w:rsidRPr="008D2320">
        <w:rPr>
          <w:rFonts w:ascii="Arial" w:eastAsia="Times New Roman" w:hAnsi="Arial" w:cs="Arial"/>
          <w:kern w:val="0"/>
          <w:sz w:val="24"/>
          <w:lang w:eastAsia="ar-SA"/>
        </w:rPr>
        <w:t xml:space="preserve">11.9. Договор заключается на условиях, указанных в поданной </w:t>
      </w:r>
      <w:r w:rsidRPr="008D2320">
        <w:rPr>
          <w:rFonts w:ascii="Arial" w:eastAsia="Times New Roman" w:hAnsi="Arial" w:cs="Arial"/>
          <w:kern w:val="0"/>
          <w:sz w:val="24"/>
          <w:shd w:val="clear" w:color="auto" w:fill="FFFFFF"/>
          <w:lang w:eastAsia="ar-SA"/>
        </w:rPr>
        <w:t>участником  конкурса</w:t>
      </w:r>
      <w:r w:rsidRPr="008D2320">
        <w:rPr>
          <w:rFonts w:ascii="Arial" w:eastAsia="Times New Roman" w:hAnsi="Arial" w:cs="Arial"/>
          <w:kern w:val="0"/>
          <w:sz w:val="24"/>
          <w:lang w:eastAsia="ar-SA"/>
        </w:rPr>
        <w:t>, с которым заключается договор, заявке на участие в конкурсе и в конкурсной документации. При заключении и (или) исполнении договора цена такого договора не может быть ниже начальной (минимальной) цены договора (цены лота), указанной в извещении о проведении конкурса, но может быть увеличена по соглашению сторон в порядке, установленном договором.</w:t>
      </w:r>
    </w:p>
    <w:p w:rsidR="008D2320" w:rsidRPr="008D2320" w:rsidRDefault="008D2320" w:rsidP="008D2320">
      <w:pPr>
        <w:widowControl/>
        <w:jc w:val="both"/>
        <w:rPr>
          <w:rFonts w:ascii="Arial" w:eastAsia="Times New Roman" w:hAnsi="Arial" w:cs="Arial"/>
          <w:kern w:val="0"/>
          <w:sz w:val="24"/>
          <w:lang w:eastAsia="ar-SA"/>
        </w:rPr>
      </w:pPr>
    </w:p>
    <w:p w:rsidR="008D2320" w:rsidRPr="008D2320" w:rsidRDefault="008D2320" w:rsidP="008D2320">
      <w:pPr>
        <w:widowControl/>
        <w:rPr>
          <w:rFonts w:ascii="Arial" w:eastAsia="Times New Roman" w:hAnsi="Arial" w:cs="Arial"/>
          <w:kern w:val="0"/>
          <w:sz w:val="24"/>
          <w:lang w:eastAsia="ar-SA"/>
        </w:rPr>
      </w:pPr>
      <w:r w:rsidRPr="008D2320">
        <w:rPr>
          <w:rFonts w:ascii="Arial" w:eastAsia="Times New Roman" w:hAnsi="Arial" w:cs="Arial"/>
          <w:kern w:val="0"/>
          <w:sz w:val="24"/>
          <w:lang w:eastAsia="ar-SA"/>
        </w:rPr>
        <w:t>12. Последствия признания конкурса несостоявшимся.</w:t>
      </w:r>
    </w:p>
    <w:p w:rsidR="008D2320" w:rsidRPr="008D2320" w:rsidRDefault="008D2320" w:rsidP="008D2320">
      <w:pPr>
        <w:widowControl/>
        <w:jc w:val="both"/>
        <w:rPr>
          <w:rFonts w:ascii="Arial" w:eastAsia="Times New Roman" w:hAnsi="Arial" w:cs="Arial"/>
          <w:kern w:val="0"/>
          <w:sz w:val="24"/>
          <w:lang w:eastAsia="ar-SA"/>
        </w:rPr>
      </w:pPr>
      <w:r w:rsidRPr="008D2320">
        <w:rPr>
          <w:rFonts w:ascii="Arial" w:eastAsia="Times New Roman" w:hAnsi="Arial" w:cs="Arial"/>
          <w:kern w:val="0"/>
          <w:sz w:val="24"/>
          <w:lang w:eastAsia="ar-SA"/>
        </w:rPr>
        <w:t>12.1.В случае если конкурс признан несостоявшимся, организатор конкурса вправе объявить о проведении нового конкурса в установленном порядке.</w:t>
      </w:r>
    </w:p>
    <w:p w:rsidR="008D2320" w:rsidRPr="008D2320" w:rsidRDefault="008D2320" w:rsidP="008D2320">
      <w:pPr>
        <w:widowControl/>
        <w:jc w:val="both"/>
        <w:rPr>
          <w:rFonts w:ascii="Arial" w:eastAsia="Times New Roman" w:hAnsi="Arial" w:cs="Arial"/>
          <w:kern w:val="0"/>
          <w:sz w:val="24"/>
          <w:lang w:eastAsia="ar-SA"/>
        </w:rPr>
      </w:pPr>
      <w:r w:rsidRPr="008D2320">
        <w:rPr>
          <w:rFonts w:ascii="Arial" w:eastAsia="Times New Roman" w:hAnsi="Arial" w:cs="Arial"/>
          <w:kern w:val="0"/>
          <w:sz w:val="24"/>
          <w:lang w:eastAsia="ar-SA"/>
        </w:rPr>
        <w:t>12.2. В случае объявления о проведении нового конкурса организатор конкурса вправе изменить условия конкурса.</w:t>
      </w:r>
    </w:p>
    <w:p w:rsidR="008D2320" w:rsidRPr="008D2320" w:rsidRDefault="008D2320" w:rsidP="008D2320">
      <w:pPr>
        <w:widowControl/>
        <w:jc w:val="both"/>
        <w:rPr>
          <w:rFonts w:ascii="Arial" w:eastAsia="Times New Roman" w:hAnsi="Arial" w:cs="Arial"/>
          <w:b/>
          <w:bCs/>
          <w:kern w:val="0"/>
          <w:sz w:val="24"/>
          <w:lang w:eastAsia="ar-SA"/>
        </w:rPr>
      </w:pPr>
      <w:r w:rsidRPr="008D2320">
        <w:rPr>
          <w:rFonts w:ascii="Arial" w:eastAsia="Times New Roman" w:hAnsi="Arial" w:cs="Arial"/>
          <w:kern w:val="0"/>
          <w:sz w:val="24"/>
          <w:lang w:eastAsia="ar-SA"/>
        </w:rPr>
        <w:t>12.3. Организатор конкурса обязан заключить договор аренды имущества с единственным признанным участником конкурса, на условиях и по цене, которые предусмотрены заявкой на участие в конкурсе и конкурсной документацией, но по цене не менее начальной (минимальной) цены договора (лота), указанной в извещении о проведении конкурса.</w:t>
      </w:r>
    </w:p>
    <w:p w:rsidR="008D2320" w:rsidRPr="008D2320" w:rsidRDefault="008D2320" w:rsidP="008D2320">
      <w:pPr>
        <w:widowControl/>
        <w:jc w:val="center"/>
        <w:rPr>
          <w:rFonts w:ascii="Arial" w:eastAsia="Times New Roman" w:hAnsi="Arial" w:cs="Arial"/>
          <w:b/>
          <w:bCs/>
          <w:kern w:val="0"/>
          <w:sz w:val="24"/>
          <w:lang w:eastAsia="ar-SA"/>
        </w:rPr>
      </w:pPr>
    </w:p>
    <w:p w:rsidR="008D2320" w:rsidRPr="008D2320" w:rsidRDefault="008D2320" w:rsidP="008D2320">
      <w:pPr>
        <w:widowControl/>
        <w:rPr>
          <w:rFonts w:ascii="Arial" w:eastAsia="Times New Roman" w:hAnsi="Arial" w:cs="Arial"/>
          <w:kern w:val="0"/>
          <w:sz w:val="24"/>
          <w:lang w:eastAsia="ar-SA"/>
        </w:rPr>
      </w:pPr>
      <w:r w:rsidRPr="008D2320">
        <w:rPr>
          <w:rFonts w:ascii="Arial" w:eastAsia="Times New Roman" w:hAnsi="Arial" w:cs="Arial"/>
          <w:kern w:val="0"/>
          <w:sz w:val="24"/>
          <w:lang w:eastAsia="ar-SA"/>
        </w:rPr>
        <w:t>13. Дата, время, график проведения осмотра имущества, права на которое передаются по договору</w:t>
      </w:r>
      <w:r w:rsidRPr="008D2320">
        <w:rPr>
          <w:rFonts w:ascii="Arial" w:eastAsia="Times New Roman" w:hAnsi="Arial" w:cs="Arial"/>
          <w:b/>
          <w:bCs/>
          <w:kern w:val="0"/>
          <w:sz w:val="24"/>
          <w:lang w:eastAsia="ar-SA"/>
        </w:rPr>
        <w:t xml:space="preserve">. </w:t>
      </w:r>
    </w:p>
    <w:p w:rsidR="008D2320" w:rsidRPr="008D2320" w:rsidRDefault="008D2320" w:rsidP="008D2320">
      <w:pPr>
        <w:widowControl/>
        <w:jc w:val="both"/>
        <w:rPr>
          <w:rFonts w:ascii="Arial" w:eastAsia="Times New Roman" w:hAnsi="Arial" w:cs="Arial"/>
          <w:kern w:val="0"/>
          <w:sz w:val="24"/>
          <w:lang w:eastAsia="ar-SA"/>
        </w:rPr>
      </w:pPr>
      <w:r w:rsidRPr="008D2320">
        <w:rPr>
          <w:rFonts w:ascii="Arial" w:eastAsia="Times New Roman" w:hAnsi="Arial" w:cs="Arial"/>
          <w:kern w:val="0"/>
          <w:sz w:val="24"/>
          <w:lang w:eastAsia="ar-SA"/>
        </w:rPr>
        <w:t>13.1. Осмотр обеспечивает организатор конкурса  без взимания платы. Проведение такого осмотра осуществляется не реже, чем через каждые пять рабочих дней с даты размещения извещения о проведении конкурса на официальном сайте торгов, но не позднее, чем за два рабочих дня до даты вскрытия конвертов с заявками на участие в конкурсе;</w:t>
      </w:r>
    </w:p>
    <w:p w:rsidR="008D2320" w:rsidRPr="008D2320" w:rsidRDefault="008D2320" w:rsidP="008D2320">
      <w:pPr>
        <w:widowControl/>
        <w:jc w:val="both"/>
        <w:rPr>
          <w:rFonts w:ascii="Arial" w:eastAsia="Times New Roman" w:hAnsi="Arial" w:cs="Arial"/>
          <w:kern w:val="0"/>
          <w:sz w:val="24"/>
          <w:lang w:eastAsia="ar-SA"/>
        </w:rPr>
      </w:pPr>
      <w:r w:rsidRPr="008D2320">
        <w:rPr>
          <w:rFonts w:ascii="Arial" w:eastAsia="Times New Roman" w:hAnsi="Arial" w:cs="Arial"/>
          <w:kern w:val="0"/>
          <w:sz w:val="24"/>
          <w:lang w:eastAsia="ar-SA"/>
        </w:rPr>
        <w:t>13.2.  Осмотр имущества может быть осуществлен по согласованию с организатором конкурса по телефону 8 (4942) 664-625 в следующие периоды:</w:t>
      </w:r>
    </w:p>
    <w:p w:rsidR="008D2320" w:rsidRPr="008D2320" w:rsidRDefault="008D2320" w:rsidP="008D2320">
      <w:pPr>
        <w:widowControl/>
        <w:jc w:val="both"/>
        <w:rPr>
          <w:rFonts w:ascii="Arial" w:eastAsia="Times New Roman" w:hAnsi="Arial" w:cs="Arial"/>
          <w:kern w:val="0"/>
          <w:sz w:val="24"/>
          <w:lang w:eastAsia="ar-SA"/>
        </w:rPr>
      </w:pPr>
      <w:r w:rsidRPr="008D2320">
        <w:rPr>
          <w:rFonts w:ascii="Arial" w:eastAsia="Times New Roman" w:hAnsi="Arial" w:cs="Arial"/>
          <w:kern w:val="0"/>
          <w:sz w:val="24"/>
          <w:lang w:eastAsia="ar-SA"/>
        </w:rPr>
        <w:t xml:space="preserve">- 19.05.2015 г. с 9-00 до 12-00 часов, </w:t>
      </w:r>
    </w:p>
    <w:p w:rsidR="008D2320" w:rsidRPr="008D2320" w:rsidRDefault="008D2320" w:rsidP="008D2320">
      <w:pPr>
        <w:widowControl/>
        <w:jc w:val="both"/>
        <w:rPr>
          <w:rFonts w:ascii="Arial" w:eastAsia="Times New Roman" w:hAnsi="Arial" w:cs="Arial"/>
          <w:kern w:val="0"/>
          <w:sz w:val="24"/>
          <w:lang w:eastAsia="ar-SA"/>
        </w:rPr>
      </w:pPr>
      <w:r w:rsidRPr="008D2320">
        <w:rPr>
          <w:rFonts w:ascii="Arial" w:eastAsia="Times New Roman" w:hAnsi="Arial" w:cs="Arial"/>
          <w:kern w:val="0"/>
          <w:sz w:val="24"/>
          <w:lang w:eastAsia="ar-SA"/>
        </w:rPr>
        <w:t xml:space="preserve">- 26.05.2015 г. с 9-00 до 12-00 часов, </w:t>
      </w:r>
    </w:p>
    <w:p w:rsidR="008D2320" w:rsidRPr="008D2320" w:rsidRDefault="008D2320" w:rsidP="008D2320">
      <w:pPr>
        <w:widowControl/>
        <w:jc w:val="both"/>
        <w:rPr>
          <w:rFonts w:ascii="Arial" w:eastAsia="Times New Roman" w:hAnsi="Arial" w:cs="Arial"/>
          <w:kern w:val="0"/>
          <w:sz w:val="24"/>
          <w:lang w:eastAsia="ar-SA"/>
        </w:rPr>
      </w:pPr>
      <w:r w:rsidRPr="008D2320">
        <w:rPr>
          <w:rFonts w:ascii="Arial" w:eastAsia="Times New Roman" w:hAnsi="Arial" w:cs="Arial"/>
          <w:kern w:val="0"/>
          <w:sz w:val="24"/>
          <w:lang w:eastAsia="ar-SA"/>
        </w:rPr>
        <w:t xml:space="preserve">- 02.06.2015 г. с 9-00 до 12-00 часов, </w:t>
      </w:r>
    </w:p>
    <w:p w:rsidR="008D2320" w:rsidRPr="008D2320" w:rsidRDefault="008D2320" w:rsidP="008D2320">
      <w:pPr>
        <w:widowControl/>
        <w:jc w:val="both"/>
        <w:rPr>
          <w:rFonts w:ascii="Arial" w:eastAsia="Times New Roman" w:hAnsi="Arial" w:cs="Arial"/>
          <w:kern w:val="0"/>
          <w:sz w:val="24"/>
          <w:lang w:eastAsia="ar-SA"/>
        </w:rPr>
      </w:pPr>
      <w:r w:rsidRPr="008D2320">
        <w:rPr>
          <w:rFonts w:ascii="Arial" w:eastAsia="Times New Roman" w:hAnsi="Arial" w:cs="Arial"/>
          <w:kern w:val="0"/>
          <w:sz w:val="24"/>
          <w:lang w:eastAsia="ar-SA"/>
        </w:rPr>
        <w:t xml:space="preserve">- 09.06.2015 г. с 9-00 до 12-00 часов, </w:t>
      </w:r>
    </w:p>
    <w:p w:rsidR="008D2320" w:rsidRPr="008D2320" w:rsidRDefault="008D2320" w:rsidP="008D2320">
      <w:pPr>
        <w:widowControl/>
        <w:jc w:val="both"/>
        <w:rPr>
          <w:rFonts w:ascii="Arial" w:eastAsia="Times New Roman" w:hAnsi="Arial" w:cs="Arial"/>
          <w:kern w:val="0"/>
          <w:sz w:val="24"/>
          <w:lang w:eastAsia="ar-SA"/>
        </w:rPr>
      </w:pPr>
    </w:p>
    <w:p w:rsidR="008D2320" w:rsidRPr="008D2320" w:rsidRDefault="008D2320" w:rsidP="008D2320">
      <w:pPr>
        <w:widowControl/>
        <w:jc w:val="both"/>
        <w:rPr>
          <w:rFonts w:ascii="Arial" w:eastAsia="Times New Roman" w:hAnsi="Arial" w:cs="Arial"/>
          <w:kern w:val="0"/>
          <w:sz w:val="24"/>
          <w:lang w:eastAsia="ar-SA"/>
        </w:rPr>
      </w:pPr>
      <w:r w:rsidRPr="008D2320">
        <w:rPr>
          <w:rFonts w:ascii="Arial" w:eastAsia="Times New Roman" w:hAnsi="Arial" w:cs="Arial"/>
          <w:kern w:val="0"/>
          <w:sz w:val="24"/>
          <w:lang w:eastAsia="ar-SA"/>
        </w:rPr>
        <w:lastRenderedPageBreak/>
        <w:t>14. Изменение условий договора.</w:t>
      </w:r>
    </w:p>
    <w:p w:rsidR="008D2320" w:rsidRPr="008D2320" w:rsidRDefault="008D2320" w:rsidP="008D2320">
      <w:pPr>
        <w:widowControl/>
        <w:jc w:val="both"/>
        <w:rPr>
          <w:rFonts w:ascii="Arial" w:eastAsia="Times New Roman" w:hAnsi="Arial" w:cs="Arial"/>
          <w:kern w:val="0"/>
          <w:sz w:val="24"/>
          <w:lang w:eastAsia="ar-SA"/>
        </w:rPr>
      </w:pPr>
      <w:r w:rsidRPr="008D2320">
        <w:rPr>
          <w:rFonts w:ascii="Arial" w:eastAsia="Times New Roman" w:hAnsi="Arial" w:cs="Arial"/>
          <w:kern w:val="0"/>
          <w:sz w:val="24"/>
          <w:lang w:eastAsia="ar-SA"/>
        </w:rPr>
        <w:t>При заключении и исполнении договора изменение условий договора по соглашению сторон и в одностороннем порядке не допускается;</w:t>
      </w:r>
    </w:p>
    <w:p w:rsidR="008D2320" w:rsidRPr="008D2320" w:rsidRDefault="008D2320" w:rsidP="008D2320">
      <w:pPr>
        <w:widowControl/>
        <w:jc w:val="both"/>
        <w:rPr>
          <w:rFonts w:ascii="Arial" w:eastAsia="Times New Roman" w:hAnsi="Arial" w:cs="Arial"/>
          <w:kern w:val="0"/>
          <w:sz w:val="24"/>
          <w:lang w:eastAsia="ar-SA"/>
        </w:rPr>
      </w:pPr>
    </w:p>
    <w:p w:rsidR="008D2320" w:rsidRPr="008D2320" w:rsidRDefault="008D2320" w:rsidP="008D2320">
      <w:pPr>
        <w:widowControl/>
        <w:jc w:val="both"/>
        <w:rPr>
          <w:rFonts w:eastAsia="Times New Roman"/>
          <w:kern w:val="0"/>
          <w:sz w:val="24"/>
          <w:lang w:eastAsia="ar-SA"/>
        </w:rPr>
      </w:pPr>
      <w:r w:rsidRPr="008D2320">
        <w:rPr>
          <w:rFonts w:ascii="Arial" w:eastAsia="Times New Roman" w:hAnsi="Arial" w:cs="Arial"/>
          <w:kern w:val="0"/>
          <w:sz w:val="24"/>
          <w:lang w:eastAsia="ar-SA"/>
        </w:rPr>
        <w:t>15. Условия конкурса, порядок и условия заключения договора с участником конкурса являются условиями публичной оферты, а подача заявки на участие в конкурсе является акцептом такой оферты.</w:t>
      </w:r>
    </w:p>
    <w:p w:rsidR="008D2320" w:rsidRPr="008D2320" w:rsidRDefault="008D2320" w:rsidP="008D2320">
      <w:pPr>
        <w:widowControl/>
        <w:jc w:val="both"/>
        <w:rPr>
          <w:rFonts w:eastAsia="Times New Roman"/>
          <w:kern w:val="0"/>
          <w:sz w:val="24"/>
          <w:lang w:eastAsia="ar-SA"/>
        </w:rPr>
      </w:pPr>
    </w:p>
    <w:p w:rsidR="008D2320" w:rsidRPr="008D2320" w:rsidRDefault="008D2320" w:rsidP="008D2320">
      <w:pPr>
        <w:widowControl/>
        <w:jc w:val="both"/>
        <w:rPr>
          <w:rFonts w:ascii="Arial" w:eastAsia="Times New Roman" w:hAnsi="Arial" w:cs="Arial"/>
          <w:kern w:val="0"/>
          <w:sz w:val="24"/>
          <w:lang w:eastAsia="ar-SA"/>
        </w:rPr>
      </w:pPr>
      <w:r w:rsidRPr="008D2320">
        <w:rPr>
          <w:rFonts w:ascii="Arial" w:eastAsia="Times New Roman" w:hAnsi="Arial" w:cs="Arial"/>
          <w:kern w:val="0"/>
          <w:sz w:val="24"/>
          <w:lang w:eastAsia="ar-SA"/>
        </w:rPr>
        <w:t>16. Последствия признания конкурса несостоявшимся.</w:t>
      </w:r>
    </w:p>
    <w:p w:rsidR="008D2320" w:rsidRPr="008D2320" w:rsidRDefault="008D2320" w:rsidP="008D2320">
      <w:pPr>
        <w:widowControl/>
        <w:jc w:val="both"/>
        <w:rPr>
          <w:rFonts w:ascii="Arial" w:eastAsia="Times New Roman" w:hAnsi="Arial" w:cs="Arial"/>
          <w:kern w:val="0"/>
          <w:sz w:val="24"/>
          <w:lang w:eastAsia="ar-SA"/>
        </w:rPr>
      </w:pPr>
      <w:r w:rsidRPr="008D2320">
        <w:rPr>
          <w:rFonts w:ascii="Arial" w:eastAsia="Times New Roman" w:hAnsi="Arial" w:cs="Arial"/>
          <w:kern w:val="0"/>
          <w:sz w:val="24"/>
          <w:lang w:eastAsia="ar-SA"/>
        </w:rPr>
        <w:t>16.1.В случае если конкурс признан несостоявшимся, организатор конкурса вправе объявить о проведении нового конкурса в установленном порядке.</w:t>
      </w:r>
    </w:p>
    <w:p w:rsidR="008D2320" w:rsidRPr="008D2320" w:rsidRDefault="008D2320" w:rsidP="008D2320">
      <w:pPr>
        <w:widowControl/>
        <w:jc w:val="both"/>
        <w:rPr>
          <w:rFonts w:ascii="Arial" w:eastAsia="Times New Roman" w:hAnsi="Arial" w:cs="Arial"/>
          <w:kern w:val="0"/>
          <w:sz w:val="24"/>
          <w:lang w:eastAsia="ar-SA"/>
        </w:rPr>
      </w:pPr>
      <w:r w:rsidRPr="008D2320">
        <w:rPr>
          <w:rFonts w:ascii="Arial" w:eastAsia="Times New Roman" w:hAnsi="Arial" w:cs="Arial"/>
          <w:kern w:val="0"/>
          <w:sz w:val="24"/>
          <w:lang w:eastAsia="ar-SA"/>
        </w:rPr>
        <w:t>16.2. В случае объявления о проведении нового конкурса организатор конкурса вправе изменить условия конкурса.</w:t>
      </w:r>
    </w:p>
    <w:p w:rsidR="008D2320" w:rsidRPr="008D2320" w:rsidRDefault="008D2320" w:rsidP="008D2320">
      <w:pPr>
        <w:widowControl/>
        <w:jc w:val="both"/>
        <w:rPr>
          <w:rFonts w:eastAsia="Times New Roman"/>
          <w:kern w:val="0"/>
          <w:sz w:val="24"/>
          <w:lang w:eastAsia="ar-SA"/>
        </w:rPr>
      </w:pPr>
      <w:r w:rsidRPr="008D2320">
        <w:rPr>
          <w:rFonts w:ascii="Arial" w:eastAsia="Times New Roman" w:hAnsi="Arial" w:cs="Arial"/>
          <w:kern w:val="0"/>
          <w:sz w:val="24"/>
          <w:lang w:eastAsia="ar-SA"/>
        </w:rPr>
        <w:t>16.3. Организатор конкурса обязан заключить договор аренды имущества с единственным признанным участником конкурса, на условиях и по цене, которые предусмотрены заявкой на участие в конкурсе и конкурсной документацией, но по цене не менее начальной (минимальной) цены договора (лота), указанной в извещении о проведении конкурса.</w:t>
      </w:r>
    </w:p>
    <w:p w:rsidR="008D2320" w:rsidRPr="008D2320" w:rsidRDefault="008D2320" w:rsidP="008D2320">
      <w:pPr>
        <w:widowControl/>
        <w:jc w:val="both"/>
        <w:rPr>
          <w:rFonts w:eastAsia="Times New Roman"/>
          <w:kern w:val="0"/>
          <w:sz w:val="24"/>
          <w:lang w:eastAsia="ar-SA"/>
        </w:rPr>
      </w:pPr>
    </w:p>
    <w:p w:rsidR="008D2320" w:rsidRPr="008D2320" w:rsidRDefault="008D2320" w:rsidP="008D2320">
      <w:pPr>
        <w:widowControl/>
        <w:jc w:val="both"/>
        <w:rPr>
          <w:rFonts w:eastAsia="Times New Roman"/>
          <w:kern w:val="0"/>
          <w:sz w:val="24"/>
          <w:lang w:eastAsia="ar-SA"/>
        </w:rPr>
      </w:pPr>
    </w:p>
    <w:p w:rsidR="008D2320" w:rsidRPr="008D2320" w:rsidRDefault="008D2320" w:rsidP="008D2320">
      <w:pPr>
        <w:widowControl/>
        <w:jc w:val="both"/>
        <w:rPr>
          <w:rFonts w:eastAsia="Times New Roman"/>
          <w:kern w:val="0"/>
          <w:sz w:val="24"/>
          <w:lang w:eastAsia="ar-SA"/>
        </w:rPr>
      </w:pPr>
    </w:p>
    <w:p w:rsidR="008D2320" w:rsidRPr="008D2320" w:rsidRDefault="008D2320" w:rsidP="008D2320">
      <w:pPr>
        <w:widowControl/>
        <w:jc w:val="both"/>
        <w:rPr>
          <w:rFonts w:eastAsia="Times New Roman"/>
          <w:kern w:val="0"/>
          <w:sz w:val="24"/>
          <w:lang w:eastAsia="ar-SA"/>
        </w:rPr>
      </w:pPr>
    </w:p>
    <w:p w:rsidR="008D2320" w:rsidRPr="008D2320" w:rsidRDefault="008D2320" w:rsidP="008D2320">
      <w:pPr>
        <w:widowControl/>
        <w:jc w:val="both"/>
        <w:rPr>
          <w:rFonts w:eastAsia="Times New Roman"/>
          <w:kern w:val="0"/>
          <w:sz w:val="24"/>
          <w:lang w:eastAsia="ar-SA"/>
        </w:rPr>
      </w:pPr>
    </w:p>
    <w:p w:rsidR="008D2320" w:rsidRPr="008D2320" w:rsidRDefault="008D2320" w:rsidP="008D2320">
      <w:pPr>
        <w:widowControl/>
        <w:jc w:val="both"/>
        <w:rPr>
          <w:rFonts w:eastAsia="Times New Roman"/>
          <w:kern w:val="0"/>
          <w:sz w:val="24"/>
          <w:lang w:eastAsia="ar-SA"/>
        </w:rPr>
      </w:pPr>
    </w:p>
    <w:p w:rsidR="008D2320" w:rsidRPr="008D2320" w:rsidRDefault="008D2320" w:rsidP="008D2320">
      <w:pPr>
        <w:widowControl/>
        <w:jc w:val="both"/>
        <w:rPr>
          <w:rFonts w:eastAsia="Times New Roman"/>
          <w:kern w:val="0"/>
          <w:sz w:val="24"/>
          <w:lang w:eastAsia="ar-SA"/>
        </w:rPr>
      </w:pPr>
    </w:p>
    <w:p w:rsidR="008D2320" w:rsidRPr="008D2320" w:rsidRDefault="008D2320" w:rsidP="008D2320">
      <w:pPr>
        <w:widowControl/>
        <w:jc w:val="both"/>
        <w:rPr>
          <w:rFonts w:eastAsia="Times New Roman"/>
          <w:kern w:val="0"/>
          <w:sz w:val="24"/>
          <w:lang w:eastAsia="ar-SA"/>
        </w:rPr>
      </w:pPr>
    </w:p>
    <w:p w:rsidR="008D2320" w:rsidRPr="008D2320" w:rsidRDefault="008D2320" w:rsidP="008D2320">
      <w:pPr>
        <w:widowControl/>
        <w:jc w:val="both"/>
        <w:rPr>
          <w:rFonts w:eastAsia="Times New Roman"/>
          <w:kern w:val="0"/>
          <w:sz w:val="24"/>
          <w:lang w:eastAsia="ar-SA"/>
        </w:rPr>
      </w:pPr>
    </w:p>
    <w:p w:rsidR="008D2320" w:rsidRPr="008D2320" w:rsidRDefault="008D2320" w:rsidP="008D2320">
      <w:pPr>
        <w:widowControl/>
        <w:jc w:val="both"/>
        <w:rPr>
          <w:rFonts w:eastAsia="Times New Roman"/>
          <w:kern w:val="0"/>
          <w:sz w:val="24"/>
          <w:lang w:eastAsia="ar-SA"/>
        </w:rPr>
      </w:pPr>
    </w:p>
    <w:p w:rsidR="008D2320" w:rsidRPr="008D2320" w:rsidRDefault="008D2320" w:rsidP="008D2320">
      <w:pPr>
        <w:widowControl/>
        <w:jc w:val="both"/>
        <w:rPr>
          <w:rFonts w:eastAsia="Times New Roman"/>
          <w:kern w:val="0"/>
          <w:sz w:val="24"/>
          <w:lang w:eastAsia="ar-SA"/>
        </w:rPr>
      </w:pPr>
    </w:p>
    <w:p w:rsidR="008D2320" w:rsidRPr="008D2320" w:rsidRDefault="008D2320" w:rsidP="008D2320">
      <w:pPr>
        <w:widowControl/>
        <w:jc w:val="both"/>
        <w:rPr>
          <w:rFonts w:eastAsia="Times New Roman"/>
          <w:kern w:val="0"/>
          <w:sz w:val="24"/>
          <w:lang w:eastAsia="ar-SA"/>
        </w:rPr>
      </w:pPr>
    </w:p>
    <w:p w:rsidR="008D2320" w:rsidRPr="008D2320" w:rsidRDefault="008D2320" w:rsidP="008D2320">
      <w:pPr>
        <w:widowControl/>
        <w:jc w:val="both"/>
        <w:rPr>
          <w:rFonts w:eastAsia="Times New Roman"/>
          <w:kern w:val="0"/>
          <w:sz w:val="24"/>
          <w:lang w:eastAsia="ar-SA"/>
        </w:rPr>
      </w:pPr>
    </w:p>
    <w:p w:rsidR="008D2320" w:rsidRPr="008D2320" w:rsidRDefault="008D2320" w:rsidP="008D2320">
      <w:pPr>
        <w:widowControl/>
        <w:jc w:val="both"/>
        <w:rPr>
          <w:rFonts w:eastAsia="Times New Roman"/>
          <w:kern w:val="0"/>
          <w:sz w:val="24"/>
          <w:lang w:eastAsia="ar-SA"/>
        </w:rPr>
      </w:pPr>
    </w:p>
    <w:p w:rsidR="008D2320" w:rsidRPr="008D2320" w:rsidRDefault="008D2320" w:rsidP="008D2320">
      <w:pPr>
        <w:widowControl/>
        <w:jc w:val="both"/>
        <w:rPr>
          <w:rFonts w:eastAsia="Times New Roman"/>
          <w:kern w:val="0"/>
          <w:sz w:val="24"/>
          <w:lang w:eastAsia="ar-SA"/>
        </w:rPr>
      </w:pPr>
    </w:p>
    <w:p w:rsidR="008D2320" w:rsidRPr="008D2320" w:rsidRDefault="008D2320" w:rsidP="008D2320">
      <w:pPr>
        <w:widowControl/>
        <w:jc w:val="both"/>
        <w:rPr>
          <w:rFonts w:eastAsia="Times New Roman"/>
          <w:kern w:val="0"/>
          <w:sz w:val="24"/>
          <w:lang w:eastAsia="ar-SA"/>
        </w:rPr>
      </w:pPr>
    </w:p>
    <w:p w:rsidR="008D2320" w:rsidRPr="008D2320" w:rsidRDefault="008D2320" w:rsidP="008D2320">
      <w:pPr>
        <w:widowControl/>
        <w:jc w:val="both"/>
        <w:rPr>
          <w:rFonts w:eastAsia="Times New Roman"/>
          <w:kern w:val="0"/>
          <w:sz w:val="24"/>
          <w:lang w:eastAsia="ar-SA"/>
        </w:rPr>
      </w:pPr>
    </w:p>
    <w:p w:rsidR="008D2320" w:rsidRPr="008D2320" w:rsidRDefault="008D2320" w:rsidP="008D2320">
      <w:pPr>
        <w:widowControl/>
        <w:jc w:val="both"/>
        <w:rPr>
          <w:rFonts w:eastAsia="Times New Roman"/>
          <w:kern w:val="0"/>
          <w:sz w:val="24"/>
          <w:lang w:eastAsia="ar-SA"/>
        </w:rPr>
      </w:pPr>
    </w:p>
    <w:p w:rsidR="008D2320" w:rsidRPr="008D2320" w:rsidRDefault="008D2320" w:rsidP="008D2320">
      <w:pPr>
        <w:widowControl/>
        <w:jc w:val="both"/>
        <w:rPr>
          <w:rFonts w:eastAsia="Times New Roman"/>
          <w:kern w:val="0"/>
          <w:sz w:val="24"/>
          <w:lang w:eastAsia="ar-SA"/>
        </w:rPr>
      </w:pPr>
    </w:p>
    <w:p w:rsidR="008D2320" w:rsidRPr="008D2320" w:rsidRDefault="008D2320" w:rsidP="008D2320">
      <w:pPr>
        <w:widowControl/>
        <w:jc w:val="both"/>
        <w:rPr>
          <w:rFonts w:eastAsia="Times New Roman"/>
          <w:kern w:val="0"/>
          <w:sz w:val="24"/>
          <w:lang w:eastAsia="ar-SA"/>
        </w:rPr>
      </w:pPr>
    </w:p>
    <w:p w:rsidR="008D2320" w:rsidRPr="008D2320" w:rsidRDefault="008D2320" w:rsidP="008D2320">
      <w:pPr>
        <w:widowControl/>
        <w:jc w:val="both"/>
        <w:rPr>
          <w:rFonts w:eastAsia="Times New Roman"/>
          <w:kern w:val="0"/>
          <w:sz w:val="24"/>
          <w:lang w:eastAsia="ar-SA"/>
        </w:rPr>
      </w:pPr>
    </w:p>
    <w:p w:rsidR="008D2320" w:rsidRPr="008D2320" w:rsidRDefault="008D2320" w:rsidP="008D2320">
      <w:pPr>
        <w:widowControl/>
        <w:jc w:val="both"/>
        <w:rPr>
          <w:rFonts w:eastAsia="Times New Roman"/>
          <w:kern w:val="0"/>
          <w:sz w:val="24"/>
          <w:lang w:eastAsia="ar-SA"/>
        </w:rPr>
      </w:pPr>
    </w:p>
    <w:p w:rsidR="008D2320" w:rsidRPr="008D2320" w:rsidRDefault="008D2320" w:rsidP="008D2320">
      <w:pPr>
        <w:widowControl/>
        <w:jc w:val="both"/>
        <w:rPr>
          <w:rFonts w:eastAsia="Times New Roman"/>
          <w:kern w:val="0"/>
          <w:sz w:val="24"/>
          <w:lang w:eastAsia="ar-SA"/>
        </w:rPr>
      </w:pPr>
    </w:p>
    <w:p w:rsidR="008D2320" w:rsidRPr="008D2320" w:rsidRDefault="008D2320" w:rsidP="008D2320">
      <w:pPr>
        <w:widowControl/>
        <w:jc w:val="both"/>
        <w:rPr>
          <w:rFonts w:eastAsia="Times New Roman"/>
          <w:kern w:val="0"/>
          <w:sz w:val="24"/>
          <w:lang w:eastAsia="ar-SA"/>
        </w:rPr>
      </w:pPr>
    </w:p>
    <w:p w:rsidR="008D2320" w:rsidRPr="008D2320" w:rsidRDefault="008D2320" w:rsidP="008D2320">
      <w:pPr>
        <w:widowControl/>
        <w:jc w:val="both"/>
        <w:rPr>
          <w:rFonts w:eastAsia="Times New Roman"/>
          <w:kern w:val="0"/>
          <w:sz w:val="24"/>
          <w:lang w:eastAsia="ar-SA"/>
        </w:rPr>
      </w:pPr>
    </w:p>
    <w:p w:rsidR="008D2320" w:rsidRPr="008D2320" w:rsidRDefault="008D2320" w:rsidP="008D2320">
      <w:pPr>
        <w:widowControl/>
        <w:jc w:val="both"/>
        <w:rPr>
          <w:rFonts w:eastAsia="Times New Roman"/>
          <w:kern w:val="0"/>
          <w:sz w:val="24"/>
          <w:lang w:eastAsia="ar-SA"/>
        </w:rPr>
      </w:pPr>
    </w:p>
    <w:p w:rsidR="008D2320" w:rsidRPr="008D2320" w:rsidRDefault="008D2320" w:rsidP="008D2320">
      <w:pPr>
        <w:widowControl/>
        <w:jc w:val="both"/>
        <w:rPr>
          <w:rFonts w:eastAsia="Times New Roman"/>
          <w:kern w:val="0"/>
          <w:sz w:val="24"/>
          <w:lang w:eastAsia="ar-SA"/>
        </w:rPr>
      </w:pPr>
    </w:p>
    <w:p w:rsidR="008D2320" w:rsidRPr="008D2320" w:rsidRDefault="008D2320" w:rsidP="008D2320">
      <w:pPr>
        <w:widowControl/>
        <w:jc w:val="both"/>
        <w:rPr>
          <w:rFonts w:eastAsia="Times New Roman"/>
          <w:kern w:val="0"/>
          <w:sz w:val="24"/>
          <w:lang w:eastAsia="ar-SA"/>
        </w:rPr>
      </w:pPr>
    </w:p>
    <w:p w:rsidR="008D2320" w:rsidRPr="008D2320" w:rsidRDefault="008D2320" w:rsidP="008D2320">
      <w:pPr>
        <w:widowControl/>
        <w:jc w:val="both"/>
        <w:rPr>
          <w:rFonts w:eastAsia="Times New Roman"/>
          <w:kern w:val="0"/>
          <w:sz w:val="24"/>
          <w:lang w:eastAsia="ar-SA"/>
        </w:rPr>
      </w:pPr>
    </w:p>
    <w:p w:rsidR="008D2320" w:rsidRPr="008D2320" w:rsidRDefault="008D2320" w:rsidP="008D2320">
      <w:pPr>
        <w:widowControl/>
        <w:jc w:val="both"/>
        <w:rPr>
          <w:rFonts w:eastAsia="Times New Roman"/>
          <w:kern w:val="0"/>
          <w:sz w:val="24"/>
          <w:lang w:eastAsia="ar-SA"/>
        </w:rPr>
      </w:pPr>
    </w:p>
    <w:p w:rsidR="008D2320" w:rsidRPr="008D2320" w:rsidRDefault="008D2320" w:rsidP="008D2320">
      <w:pPr>
        <w:widowControl/>
        <w:jc w:val="both"/>
        <w:rPr>
          <w:rFonts w:eastAsia="Times New Roman"/>
          <w:kern w:val="0"/>
          <w:sz w:val="24"/>
          <w:lang w:eastAsia="ar-SA"/>
        </w:rPr>
      </w:pPr>
    </w:p>
    <w:p w:rsidR="008D2320" w:rsidRPr="008D2320" w:rsidRDefault="008D2320" w:rsidP="008D2320">
      <w:pPr>
        <w:widowControl/>
        <w:jc w:val="both"/>
        <w:rPr>
          <w:rFonts w:eastAsia="Times New Roman"/>
          <w:kern w:val="0"/>
          <w:sz w:val="24"/>
          <w:lang w:eastAsia="ar-SA"/>
        </w:rPr>
      </w:pPr>
    </w:p>
    <w:p w:rsidR="008D2320" w:rsidRPr="008D2320" w:rsidRDefault="008D2320" w:rsidP="008D2320">
      <w:pPr>
        <w:widowControl/>
        <w:jc w:val="both"/>
        <w:rPr>
          <w:rFonts w:eastAsia="Times New Roman"/>
          <w:kern w:val="0"/>
          <w:sz w:val="24"/>
          <w:lang w:eastAsia="ar-SA"/>
        </w:rPr>
      </w:pPr>
    </w:p>
    <w:p w:rsidR="008D2320" w:rsidRPr="008D2320" w:rsidRDefault="008D2320" w:rsidP="008D2320">
      <w:pPr>
        <w:widowControl/>
        <w:jc w:val="both"/>
        <w:rPr>
          <w:rFonts w:eastAsia="Times New Roman"/>
          <w:kern w:val="0"/>
          <w:sz w:val="24"/>
          <w:lang w:eastAsia="ar-SA"/>
        </w:rPr>
      </w:pPr>
    </w:p>
    <w:p w:rsidR="008D2320" w:rsidRPr="008D2320" w:rsidRDefault="008D2320" w:rsidP="008D2320">
      <w:pPr>
        <w:widowControl/>
        <w:jc w:val="both"/>
        <w:rPr>
          <w:rFonts w:eastAsia="Times New Roman"/>
          <w:kern w:val="0"/>
          <w:sz w:val="24"/>
          <w:lang w:eastAsia="ar-SA"/>
        </w:rPr>
      </w:pPr>
    </w:p>
    <w:p w:rsidR="008D2320" w:rsidRPr="008D2320" w:rsidRDefault="008D2320" w:rsidP="008D2320">
      <w:pPr>
        <w:widowControl/>
        <w:jc w:val="both"/>
        <w:rPr>
          <w:rFonts w:eastAsia="Times New Roman"/>
          <w:kern w:val="0"/>
          <w:sz w:val="24"/>
          <w:lang w:eastAsia="ar-SA"/>
        </w:rPr>
      </w:pPr>
    </w:p>
    <w:p w:rsidR="008D2320" w:rsidRPr="008D2320" w:rsidRDefault="008D2320" w:rsidP="008D2320">
      <w:pPr>
        <w:widowControl/>
        <w:jc w:val="both"/>
        <w:rPr>
          <w:rFonts w:eastAsia="Times New Roman"/>
          <w:kern w:val="0"/>
          <w:sz w:val="24"/>
          <w:lang w:eastAsia="ar-SA"/>
        </w:rPr>
      </w:pPr>
    </w:p>
    <w:p w:rsidR="008D2320" w:rsidRPr="008D2320" w:rsidRDefault="008D2320" w:rsidP="008D2320">
      <w:pPr>
        <w:widowControl/>
        <w:jc w:val="both"/>
        <w:rPr>
          <w:rFonts w:eastAsia="Times New Roman"/>
          <w:kern w:val="0"/>
          <w:sz w:val="24"/>
          <w:lang w:eastAsia="ar-SA"/>
        </w:rPr>
      </w:pPr>
    </w:p>
    <w:p w:rsidR="008D2320" w:rsidRPr="008D2320" w:rsidRDefault="008D2320" w:rsidP="008D2320">
      <w:pPr>
        <w:widowControl/>
        <w:jc w:val="right"/>
        <w:rPr>
          <w:rFonts w:ascii="Arial" w:eastAsia="Times New Roman" w:hAnsi="Arial" w:cs="Arial"/>
          <w:kern w:val="0"/>
          <w:szCs w:val="20"/>
          <w:lang w:eastAsia="ar-SA"/>
        </w:rPr>
      </w:pPr>
    </w:p>
    <w:p w:rsidR="008D2320" w:rsidRPr="008D2320" w:rsidRDefault="008D2320" w:rsidP="008D2320">
      <w:pPr>
        <w:widowControl/>
        <w:jc w:val="right"/>
        <w:rPr>
          <w:rFonts w:ascii="Arial" w:eastAsia="Times New Roman" w:hAnsi="Arial" w:cs="Arial"/>
          <w:kern w:val="0"/>
          <w:szCs w:val="20"/>
          <w:lang w:eastAsia="ar-SA"/>
        </w:rPr>
      </w:pPr>
      <w:r w:rsidRPr="008D2320">
        <w:rPr>
          <w:rFonts w:ascii="Arial" w:eastAsia="Times New Roman" w:hAnsi="Arial" w:cs="Arial"/>
          <w:kern w:val="0"/>
          <w:szCs w:val="20"/>
          <w:lang w:eastAsia="ar-SA"/>
        </w:rPr>
        <w:t>Приложение № 1</w:t>
      </w:r>
    </w:p>
    <w:p w:rsidR="008D2320" w:rsidRPr="008D2320" w:rsidRDefault="008D2320" w:rsidP="008D2320">
      <w:pPr>
        <w:widowControl/>
        <w:jc w:val="right"/>
        <w:rPr>
          <w:rFonts w:ascii="Arial" w:eastAsia="Times New Roman" w:hAnsi="Arial" w:cs="Arial"/>
          <w:kern w:val="0"/>
          <w:szCs w:val="20"/>
          <w:lang w:eastAsia="ar-SA"/>
        </w:rPr>
      </w:pPr>
      <w:r w:rsidRPr="008D2320">
        <w:rPr>
          <w:rFonts w:ascii="Arial" w:eastAsia="Times New Roman" w:hAnsi="Arial" w:cs="Arial"/>
          <w:kern w:val="0"/>
          <w:szCs w:val="20"/>
          <w:lang w:eastAsia="ar-SA"/>
        </w:rPr>
        <w:t xml:space="preserve">к конкурсной документации по </w:t>
      </w:r>
    </w:p>
    <w:p w:rsidR="008D2320" w:rsidRPr="008D2320" w:rsidRDefault="008D2320" w:rsidP="008D2320">
      <w:pPr>
        <w:widowControl/>
        <w:jc w:val="right"/>
        <w:rPr>
          <w:rFonts w:ascii="Arial" w:eastAsia="Times New Roman" w:hAnsi="Arial" w:cs="Arial"/>
          <w:kern w:val="0"/>
          <w:szCs w:val="20"/>
          <w:lang w:eastAsia="ar-SA"/>
        </w:rPr>
      </w:pPr>
      <w:r w:rsidRPr="008D2320">
        <w:rPr>
          <w:rFonts w:ascii="Arial" w:eastAsia="Times New Roman" w:hAnsi="Arial" w:cs="Arial"/>
          <w:kern w:val="0"/>
          <w:szCs w:val="20"/>
          <w:lang w:eastAsia="ar-SA"/>
        </w:rPr>
        <w:t xml:space="preserve">проведению открытого конкурса </w:t>
      </w:r>
    </w:p>
    <w:p w:rsidR="008D2320" w:rsidRPr="008D2320" w:rsidRDefault="008D2320" w:rsidP="008D2320">
      <w:pPr>
        <w:widowControl/>
        <w:jc w:val="right"/>
        <w:rPr>
          <w:rFonts w:ascii="Arial" w:eastAsia="Times New Roman" w:hAnsi="Arial" w:cs="Arial"/>
          <w:kern w:val="0"/>
          <w:szCs w:val="20"/>
          <w:lang w:eastAsia="ar-SA"/>
        </w:rPr>
      </w:pPr>
      <w:r w:rsidRPr="008D2320">
        <w:rPr>
          <w:rFonts w:ascii="Arial" w:eastAsia="Times New Roman" w:hAnsi="Arial" w:cs="Arial"/>
          <w:kern w:val="0"/>
          <w:szCs w:val="20"/>
          <w:lang w:eastAsia="ar-SA"/>
        </w:rPr>
        <w:t xml:space="preserve">на право заключения договора </w:t>
      </w:r>
    </w:p>
    <w:p w:rsidR="008D2320" w:rsidRPr="008D2320" w:rsidRDefault="008D2320" w:rsidP="008D2320">
      <w:pPr>
        <w:widowControl/>
        <w:jc w:val="right"/>
        <w:rPr>
          <w:rFonts w:ascii="Arial" w:eastAsia="Times New Roman" w:hAnsi="Arial" w:cs="Arial"/>
          <w:kern w:val="0"/>
          <w:sz w:val="24"/>
          <w:lang w:eastAsia="ar-SA"/>
        </w:rPr>
      </w:pPr>
      <w:r w:rsidRPr="008D2320">
        <w:rPr>
          <w:rFonts w:ascii="Arial" w:eastAsia="Times New Roman" w:hAnsi="Arial" w:cs="Arial"/>
          <w:kern w:val="0"/>
          <w:szCs w:val="20"/>
          <w:lang w:eastAsia="ar-SA"/>
        </w:rPr>
        <w:t>аренды муниципального имущества</w:t>
      </w:r>
    </w:p>
    <w:p w:rsidR="008D2320" w:rsidRPr="008D2320" w:rsidRDefault="008D2320" w:rsidP="008D2320">
      <w:pPr>
        <w:widowControl/>
        <w:jc w:val="right"/>
        <w:rPr>
          <w:rFonts w:ascii="Arial" w:eastAsia="Times New Roman" w:hAnsi="Arial" w:cs="Arial"/>
          <w:kern w:val="0"/>
          <w:sz w:val="24"/>
          <w:lang w:eastAsia="ar-SA"/>
        </w:rPr>
      </w:pPr>
    </w:p>
    <w:p w:rsidR="008D2320" w:rsidRPr="008D2320" w:rsidRDefault="008D2320" w:rsidP="008D2320">
      <w:pPr>
        <w:widowControl/>
        <w:pBdr>
          <w:bottom w:val="single" w:sz="8" w:space="19" w:color="000080"/>
        </w:pBdr>
        <w:jc w:val="center"/>
        <w:rPr>
          <w:rFonts w:ascii="Arial" w:eastAsia="Times New Roman" w:hAnsi="Arial" w:cs="Arial"/>
          <w:kern w:val="0"/>
          <w:sz w:val="22"/>
          <w:szCs w:val="22"/>
          <w:lang w:eastAsia="ar-SA"/>
        </w:rPr>
      </w:pPr>
      <w:r w:rsidRPr="008D2320">
        <w:rPr>
          <w:rFonts w:ascii="Arial" w:eastAsia="Times New Roman" w:hAnsi="Arial" w:cs="Arial"/>
          <w:b/>
          <w:bCs/>
          <w:kern w:val="0"/>
          <w:sz w:val="22"/>
          <w:szCs w:val="22"/>
          <w:lang w:eastAsia="ar-SA"/>
        </w:rPr>
        <w:t>Форма заявки на участие в открытом конкурсе</w:t>
      </w:r>
    </w:p>
    <w:p w:rsidR="008D2320" w:rsidRPr="008D2320" w:rsidRDefault="008D2320" w:rsidP="008D2320">
      <w:pPr>
        <w:widowControl/>
        <w:jc w:val="right"/>
        <w:rPr>
          <w:rFonts w:ascii="Arial" w:eastAsia="Times New Roman" w:hAnsi="Arial" w:cs="Arial"/>
          <w:kern w:val="0"/>
          <w:sz w:val="22"/>
          <w:szCs w:val="22"/>
          <w:lang w:eastAsia="ar-SA"/>
        </w:rPr>
      </w:pPr>
      <w:r w:rsidRPr="008D2320">
        <w:rPr>
          <w:rFonts w:ascii="Arial" w:eastAsia="Times New Roman" w:hAnsi="Arial" w:cs="Arial"/>
          <w:kern w:val="0"/>
          <w:sz w:val="22"/>
          <w:szCs w:val="22"/>
          <w:lang w:eastAsia="ar-SA"/>
        </w:rPr>
        <w:t>Дата ___________</w:t>
      </w:r>
    </w:p>
    <w:p w:rsidR="008D2320" w:rsidRPr="008D2320" w:rsidRDefault="008D2320" w:rsidP="008D2320">
      <w:pPr>
        <w:widowControl/>
        <w:jc w:val="right"/>
        <w:rPr>
          <w:rFonts w:ascii="Arial" w:eastAsia="Times New Roman" w:hAnsi="Arial" w:cs="Arial"/>
          <w:kern w:val="0"/>
          <w:sz w:val="22"/>
          <w:szCs w:val="22"/>
          <w:lang w:eastAsia="ar-SA"/>
        </w:rPr>
      </w:pPr>
      <w:r w:rsidRPr="008D2320">
        <w:rPr>
          <w:rFonts w:ascii="Arial" w:eastAsia="Times New Roman" w:hAnsi="Arial" w:cs="Arial"/>
          <w:kern w:val="0"/>
          <w:sz w:val="22"/>
          <w:szCs w:val="22"/>
          <w:lang w:eastAsia="ar-SA"/>
        </w:rPr>
        <w:t>исх.№__________</w:t>
      </w:r>
    </w:p>
    <w:p w:rsidR="008D2320" w:rsidRPr="008D2320" w:rsidRDefault="008D2320" w:rsidP="008D2320">
      <w:pPr>
        <w:widowControl/>
        <w:jc w:val="right"/>
        <w:rPr>
          <w:rFonts w:ascii="Arial" w:eastAsia="Times New Roman" w:hAnsi="Arial" w:cs="Arial"/>
          <w:kern w:val="0"/>
          <w:sz w:val="22"/>
          <w:szCs w:val="22"/>
          <w:lang w:eastAsia="ar-SA"/>
        </w:rPr>
      </w:pPr>
      <w:r w:rsidRPr="008D2320">
        <w:rPr>
          <w:rFonts w:ascii="Arial" w:eastAsia="Times New Roman" w:hAnsi="Arial" w:cs="Arial"/>
          <w:kern w:val="0"/>
          <w:sz w:val="22"/>
          <w:szCs w:val="22"/>
          <w:lang w:eastAsia="ar-SA"/>
        </w:rPr>
        <w:t>В конкурсную комиссию _______________________________ поселения</w:t>
      </w:r>
    </w:p>
    <w:p w:rsidR="008D2320" w:rsidRPr="008D2320" w:rsidRDefault="008D2320" w:rsidP="008D2320">
      <w:pPr>
        <w:widowControl/>
        <w:jc w:val="right"/>
        <w:rPr>
          <w:rFonts w:ascii="Arial" w:eastAsia="Times New Roman" w:hAnsi="Arial" w:cs="Arial"/>
          <w:kern w:val="0"/>
          <w:sz w:val="24"/>
          <w:lang w:eastAsia="ar-SA"/>
        </w:rPr>
      </w:pPr>
      <w:r w:rsidRPr="008D2320">
        <w:rPr>
          <w:rFonts w:ascii="Arial" w:eastAsia="Times New Roman" w:hAnsi="Arial" w:cs="Arial"/>
          <w:kern w:val="0"/>
          <w:sz w:val="22"/>
          <w:szCs w:val="22"/>
          <w:lang w:eastAsia="ar-SA"/>
        </w:rPr>
        <w:t>от ___________________________________</w:t>
      </w:r>
    </w:p>
    <w:p w:rsidR="008D2320" w:rsidRPr="008D2320" w:rsidRDefault="008D2320" w:rsidP="008D2320">
      <w:pPr>
        <w:widowControl/>
        <w:jc w:val="right"/>
        <w:rPr>
          <w:rFonts w:ascii="Arial" w:eastAsia="Times New Roman" w:hAnsi="Arial" w:cs="Arial"/>
          <w:kern w:val="0"/>
          <w:sz w:val="24"/>
          <w:lang w:eastAsia="ar-SA"/>
        </w:rPr>
      </w:pPr>
    </w:p>
    <w:p w:rsidR="008D2320" w:rsidRPr="008D2320" w:rsidRDefault="008D2320" w:rsidP="008D2320">
      <w:pPr>
        <w:widowControl/>
        <w:jc w:val="right"/>
        <w:rPr>
          <w:rFonts w:ascii="Arial" w:eastAsia="Times New Roman" w:hAnsi="Arial" w:cs="Arial"/>
          <w:kern w:val="0"/>
          <w:sz w:val="22"/>
          <w:szCs w:val="22"/>
          <w:lang w:eastAsia="ar-SA"/>
        </w:rPr>
      </w:pPr>
      <w:r w:rsidRPr="008D2320">
        <w:rPr>
          <w:rFonts w:ascii="Arial" w:eastAsia="Times New Roman" w:hAnsi="Arial" w:cs="Arial"/>
          <w:kern w:val="0"/>
          <w:sz w:val="22"/>
          <w:szCs w:val="22"/>
          <w:lang w:eastAsia="ar-SA"/>
        </w:rPr>
        <w:t xml:space="preserve">(Ф.И.О. претендента – индивидуального предпринимателя </w:t>
      </w:r>
    </w:p>
    <w:p w:rsidR="008D2320" w:rsidRPr="008D2320" w:rsidRDefault="008D2320" w:rsidP="008D2320">
      <w:pPr>
        <w:widowControl/>
        <w:jc w:val="right"/>
        <w:rPr>
          <w:rFonts w:ascii="Arial" w:eastAsia="Times New Roman" w:hAnsi="Arial" w:cs="Arial"/>
          <w:kern w:val="0"/>
          <w:sz w:val="22"/>
          <w:szCs w:val="22"/>
          <w:lang w:eastAsia="ar-SA"/>
        </w:rPr>
      </w:pPr>
      <w:r w:rsidRPr="008D2320">
        <w:rPr>
          <w:rFonts w:ascii="Arial" w:eastAsia="Times New Roman" w:hAnsi="Arial" w:cs="Arial"/>
          <w:kern w:val="0"/>
          <w:sz w:val="22"/>
          <w:szCs w:val="22"/>
          <w:lang w:eastAsia="ar-SA"/>
        </w:rPr>
        <w:t xml:space="preserve">либо полное наименование </w:t>
      </w:r>
    </w:p>
    <w:p w:rsidR="008D2320" w:rsidRPr="008D2320" w:rsidRDefault="008D2320" w:rsidP="008D2320">
      <w:pPr>
        <w:widowControl/>
        <w:jc w:val="right"/>
        <w:rPr>
          <w:rFonts w:ascii="Arial" w:eastAsia="Times New Roman" w:hAnsi="Arial" w:cs="Arial"/>
          <w:kern w:val="0"/>
          <w:sz w:val="24"/>
          <w:lang w:eastAsia="ar-SA"/>
        </w:rPr>
      </w:pPr>
      <w:r w:rsidRPr="008D2320">
        <w:rPr>
          <w:rFonts w:ascii="Arial" w:eastAsia="Times New Roman" w:hAnsi="Arial" w:cs="Arial"/>
          <w:kern w:val="0"/>
          <w:sz w:val="22"/>
          <w:szCs w:val="22"/>
          <w:lang w:eastAsia="ar-SA"/>
        </w:rPr>
        <w:t>претендента - юридического лица)</w:t>
      </w:r>
    </w:p>
    <w:p w:rsidR="008D2320" w:rsidRPr="008D2320" w:rsidRDefault="008D2320" w:rsidP="008D2320">
      <w:pPr>
        <w:widowControl/>
        <w:jc w:val="both"/>
        <w:rPr>
          <w:rFonts w:ascii="Arial" w:eastAsia="Times New Roman" w:hAnsi="Arial" w:cs="Arial"/>
          <w:kern w:val="0"/>
          <w:sz w:val="24"/>
          <w:lang w:eastAsia="ar-SA"/>
        </w:rPr>
      </w:pPr>
    </w:p>
    <w:p w:rsidR="008D2320" w:rsidRPr="008D2320" w:rsidRDefault="008D2320" w:rsidP="008D2320">
      <w:pPr>
        <w:widowControl/>
        <w:jc w:val="center"/>
        <w:rPr>
          <w:rFonts w:ascii="Arial" w:eastAsia="Times New Roman" w:hAnsi="Arial" w:cs="Arial"/>
          <w:b/>
          <w:bCs/>
          <w:kern w:val="0"/>
          <w:sz w:val="22"/>
          <w:szCs w:val="22"/>
          <w:lang w:eastAsia="ar-SA"/>
        </w:rPr>
      </w:pPr>
      <w:r w:rsidRPr="008D2320">
        <w:rPr>
          <w:rFonts w:ascii="Arial" w:eastAsia="Times New Roman" w:hAnsi="Arial" w:cs="Arial"/>
          <w:b/>
          <w:bCs/>
          <w:kern w:val="0"/>
          <w:sz w:val="22"/>
          <w:szCs w:val="22"/>
          <w:lang w:eastAsia="ar-SA"/>
        </w:rPr>
        <w:t>ЗАЯВКА</w:t>
      </w:r>
    </w:p>
    <w:p w:rsidR="008D2320" w:rsidRPr="008D2320" w:rsidRDefault="008D2320" w:rsidP="008D2320">
      <w:pPr>
        <w:widowControl/>
        <w:jc w:val="center"/>
        <w:rPr>
          <w:rFonts w:ascii="Arial" w:eastAsia="Times New Roman" w:hAnsi="Arial" w:cs="Arial"/>
          <w:b/>
          <w:bCs/>
          <w:kern w:val="0"/>
          <w:sz w:val="22"/>
          <w:szCs w:val="22"/>
          <w:lang w:eastAsia="ar-SA"/>
        </w:rPr>
      </w:pPr>
      <w:r w:rsidRPr="008D2320">
        <w:rPr>
          <w:rFonts w:ascii="Arial" w:eastAsia="Times New Roman" w:hAnsi="Arial" w:cs="Arial"/>
          <w:b/>
          <w:bCs/>
          <w:kern w:val="0"/>
          <w:sz w:val="22"/>
          <w:szCs w:val="22"/>
          <w:lang w:eastAsia="ar-SA"/>
        </w:rPr>
        <w:t>на участие в открытом конкурсе на право заключения</w:t>
      </w:r>
    </w:p>
    <w:p w:rsidR="008D2320" w:rsidRPr="008D2320" w:rsidRDefault="008D2320" w:rsidP="008D2320">
      <w:pPr>
        <w:widowControl/>
        <w:jc w:val="center"/>
        <w:rPr>
          <w:rFonts w:ascii="Arial" w:eastAsia="Times New Roman" w:hAnsi="Arial" w:cs="Arial"/>
          <w:kern w:val="0"/>
          <w:sz w:val="22"/>
          <w:szCs w:val="22"/>
          <w:lang w:eastAsia="ar-SA"/>
        </w:rPr>
      </w:pPr>
      <w:r w:rsidRPr="008D2320">
        <w:rPr>
          <w:rFonts w:ascii="Arial" w:eastAsia="Times New Roman" w:hAnsi="Arial" w:cs="Arial"/>
          <w:b/>
          <w:bCs/>
          <w:kern w:val="0"/>
          <w:sz w:val="22"/>
          <w:szCs w:val="22"/>
          <w:lang w:eastAsia="ar-SA"/>
        </w:rPr>
        <w:t>договора аренды объектов водоснабжения</w:t>
      </w:r>
    </w:p>
    <w:p w:rsidR="008D2320" w:rsidRPr="008D2320" w:rsidRDefault="008D2320" w:rsidP="008D2320">
      <w:pPr>
        <w:widowControl/>
        <w:jc w:val="both"/>
        <w:rPr>
          <w:rFonts w:ascii="Arial" w:eastAsia="Times New Roman" w:hAnsi="Arial" w:cs="Arial"/>
          <w:kern w:val="0"/>
          <w:sz w:val="22"/>
          <w:szCs w:val="22"/>
          <w:lang w:eastAsia="ar-SA"/>
        </w:rPr>
      </w:pPr>
      <w:r w:rsidRPr="008D2320">
        <w:rPr>
          <w:rFonts w:ascii="Arial" w:eastAsia="Times New Roman" w:hAnsi="Arial" w:cs="Arial"/>
          <w:kern w:val="0"/>
          <w:sz w:val="22"/>
          <w:szCs w:val="22"/>
          <w:lang w:eastAsia="ar-SA"/>
        </w:rPr>
        <w:t xml:space="preserve">__________________________________________________________________________________ </w:t>
      </w:r>
    </w:p>
    <w:p w:rsidR="008D2320" w:rsidRPr="008D2320" w:rsidRDefault="008D2320" w:rsidP="008D2320">
      <w:pPr>
        <w:widowControl/>
        <w:jc w:val="both"/>
        <w:rPr>
          <w:rFonts w:ascii="Arial" w:eastAsia="Times New Roman" w:hAnsi="Arial" w:cs="Arial"/>
          <w:kern w:val="0"/>
          <w:sz w:val="22"/>
          <w:szCs w:val="22"/>
          <w:lang w:eastAsia="ar-SA"/>
        </w:rPr>
      </w:pPr>
      <w:r w:rsidRPr="008D2320">
        <w:rPr>
          <w:rFonts w:ascii="Arial" w:eastAsia="Times New Roman" w:hAnsi="Arial" w:cs="Arial"/>
          <w:kern w:val="0"/>
          <w:sz w:val="22"/>
          <w:szCs w:val="22"/>
          <w:lang w:eastAsia="ar-SA"/>
        </w:rPr>
        <w:t>(Наименование заявителя)</w:t>
      </w:r>
    </w:p>
    <w:p w:rsidR="008D2320" w:rsidRPr="008D2320" w:rsidRDefault="008D2320" w:rsidP="008D2320">
      <w:pPr>
        <w:widowControl/>
        <w:jc w:val="both"/>
        <w:rPr>
          <w:rFonts w:ascii="Arial" w:eastAsia="Times New Roman" w:hAnsi="Arial" w:cs="Arial"/>
          <w:kern w:val="0"/>
          <w:sz w:val="22"/>
          <w:szCs w:val="22"/>
          <w:lang w:eastAsia="ar-SA"/>
        </w:rPr>
      </w:pPr>
      <w:r w:rsidRPr="008D2320">
        <w:rPr>
          <w:rFonts w:ascii="Arial" w:eastAsia="Times New Roman" w:hAnsi="Arial" w:cs="Arial"/>
          <w:kern w:val="0"/>
          <w:sz w:val="22"/>
          <w:szCs w:val="22"/>
          <w:lang w:eastAsia="ar-SA"/>
        </w:rPr>
        <w:t xml:space="preserve">__________________________________________________________________________________ </w:t>
      </w:r>
    </w:p>
    <w:p w:rsidR="008D2320" w:rsidRPr="008D2320" w:rsidRDefault="008D2320" w:rsidP="008D2320">
      <w:pPr>
        <w:widowControl/>
        <w:jc w:val="both"/>
        <w:rPr>
          <w:rFonts w:ascii="Arial" w:eastAsia="Times New Roman" w:hAnsi="Arial" w:cs="Arial"/>
          <w:kern w:val="0"/>
          <w:sz w:val="22"/>
          <w:szCs w:val="22"/>
          <w:lang w:eastAsia="ar-SA"/>
        </w:rPr>
      </w:pPr>
      <w:r w:rsidRPr="008D2320">
        <w:rPr>
          <w:rFonts w:ascii="Arial" w:eastAsia="Times New Roman" w:hAnsi="Arial" w:cs="Arial"/>
          <w:kern w:val="0"/>
          <w:sz w:val="22"/>
          <w:szCs w:val="22"/>
          <w:lang w:eastAsia="ar-SA"/>
        </w:rPr>
        <w:t>просит принять документы для участия в открытом конкурсе на право заключения договора аренды объектов водоснабжения __________________________________________________________________________________</w:t>
      </w:r>
    </w:p>
    <w:p w:rsidR="008D2320" w:rsidRPr="008D2320" w:rsidRDefault="008D2320" w:rsidP="008D2320">
      <w:pPr>
        <w:widowControl/>
        <w:jc w:val="both"/>
        <w:rPr>
          <w:rFonts w:ascii="Arial" w:eastAsia="Times New Roman" w:hAnsi="Arial" w:cs="Arial"/>
          <w:kern w:val="0"/>
          <w:sz w:val="22"/>
          <w:szCs w:val="22"/>
          <w:lang w:eastAsia="ar-SA"/>
        </w:rPr>
      </w:pPr>
      <w:r w:rsidRPr="008D2320">
        <w:rPr>
          <w:rFonts w:ascii="Arial" w:eastAsia="Times New Roman" w:hAnsi="Arial" w:cs="Arial"/>
          <w:kern w:val="0"/>
          <w:sz w:val="22"/>
          <w:szCs w:val="22"/>
          <w:lang w:eastAsia="ar-SA"/>
        </w:rPr>
        <w:t>__________________________________________________________________________________</w:t>
      </w:r>
    </w:p>
    <w:p w:rsidR="008D2320" w:rsidRPr="008D2320" w:rsidRDefault="008D2320" w:rsidP="008D2320">
      <w:pPr>
        <w:widowControl/>
        <w:jc w:val="both"/>
        <w:rPr>
          <w:rFonts w:ascii="Arial" w:eastAsia="Times New Roman" w:hAnsi="Arial" w:cs="Arial"/>
          <w:kern w:val="0"/>
          <w:sz w:val="22"/>
          <w:szCs w:val="22"/>
          <w:lang w:eastAsia="ar-SA"/>
        </w:rPr>
      </w:pPr>
      <w:r w:rsidRPr="008D2320">
        <w:rPr>
          <w:rFonts w:ascii="Arial" w:eastAsia="Times New Roman" w:hAnsi="Arial" w:cs="Arial"/>
          <w:kern w:val="0"/>
          <w:sz w:val="22"/>
          <w:szCs w:val="22"/>
          <w:lang w:eastAsia="ar-SA"/>
        </w:rPr>
        <w:t>(указать сведения, индивидуализирующие объект аренды, в соответствии с извещением о проведении конкурса, № лота)</w:t>
      </w:r>
    </w:p>
    <w:p w:rsidR="008D2320" w:rsidRPr="008D2320" w:rsidRDefault="008D2320" w:rsidP="008D2320">
      <w:pPr>
        <w:widowControl/>
        <w:jc w:val="both"/>
        <w:rPr>
          <w:rFonts w:ascii="Arial" w:eastAsia="Times New Roman" w:hAnsi="Arial" w:cs="Arial"/>
          <w:kern w:val="0"/>
          <w:sz w:val="22"/>
          <w:szCs w:val="22"/>
          <w:lang w:eastAsia="ar-SA"/>
        </w:rPr>
      </w:pPr>
      <w:r w:rsidRPr="008D2320">
        <w:rPr>
          <w:rFonts w:ascii="Arial" w:eastAsia="Times New Roman" w:hAnsi="Arial" w:cs="Arial"/>
          <w:kern w:val="0"/>
          <w:sz w:val="22"/>
          <w:szCs w:val="22"/>
          <w:lang w:eastAsia="ar-SA"/>
        </w:rPr>
        <w:t>Ознакомившись с конкурсной документацией на право заключения договора аренды на муниципальное имущество объектов водоснабжения, обязуюсь:</w:t>
      </w:r>
    </w:p>
    <w:p w:rsidR="008D2320" w:rsidRPr="008D2320" w:rsidRDefault="008D2320" w:rsidP="008D2320">
      <w:pPr>
        <w:widowControl/>
        <w:jc w:val="both"/>
        <w:rPr>
          <w:rFonts w:ascii="Arial" w:eastAsia="Times New Roman" w:hAnsi="Arial" w:cs="Arial"/>
          <w:kern w:val="0"/>
          <w:sz w:val="22"/>
          <w:szCs w:val="22"/>
          <w:lang w:eastAsia="ar-SA"/>
        </w:rPr>
      </w:pPr>
      <w:r w:rsidRPr="008D2320">
        <w:rPr>
          <w:rFonts w:ascii="Arial" w:eastAsia="Times New Roman" w:hAnsi="Arial" w:cs="Arial"/>
          <w:kern w:val="0"/>
          <w:sz w:val="22"/>
          <w:szCs w:val="22"/>
          <w:lang w:eastAsia="ar-SA"/>
        </w:rPr>
        <w:t>1. Соблюдать условия открытого конкурса, содержащиеся в конкурсной документации, а также порядок проведения конкурса, установленный Приказом ФАС России от 10.02.2010 г. №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p>
    <w:p w:rsidR="008D2320" w:rsidRPr="008D2320" w:rsidRDefault="008D2320" w:rsidP="008D2320">
      <w:pPr>
        <w:widowControl/>
        <w:jc w:val="both"/>
        <w:rPr>
          <w:rFonts w:ascii="Arial" w:eastAsia="Times New Roman" w:hAnsi="Arial" w:cs="Arial"/>
          <w:kern w:val="0"/>
          <w:sz w:val="22"/>
          <w:szCs w:val="22"/>
          <w:lang w:eastAsia="ar-SA"/>
        </w:rPr>
      </w:pPr>
      <w:r w:rsidRPr="008D2320">
        <w:rPr>
          <w:rFonts w:ascii="Arial" w:eastAsia="Times New Roman" w:hAnsi="Arial" w:cs="Arial"/>
          <w:kern w:val="0"/>
          <w:sz w:val="22"/>
          <w:szCs w:val="22"/>
          <w:lang w:eastAsia="ar-SA"/>
        </w:rPr>
        <w:t>2. Заключить с администрацией ____________________________ договор аренды на муниципальное имущество (с условиями проекта договора аренды ознакомлен, обязанности арендатора по договору принимаю в полном объеме) по итогам открытого конкурса, в срок и на условиях, установленных конкурсной документацией.</w:t>
      </w:r>
    </w:p>
    <w:p w:rsidR="008D2320" w:rsidRPr="008D2320" w:rsidRDefault="008D2320" w:rsidP="008D2320">
      <w:pPr>
        <w:widowControl/>
        <w:jc w:val="both"/>
        <w:rPr>
          <w:rFonts w:ascii="Arial" w:eastAsia="Times New Roman" w:hAnsi="Arial" w:cs="Arial"/>
          <w:kern w:val="0"/>
          <w:sz w:val="22"/>
          <w:szCs w:val="22"/>
          <w:lang w:eastAsia="ar-SA"/>
        </w:rPr>
      </w:pPr>
      <w:r w:rsidRPr="008D2320">
        <w:rPr>
          <w:rFonts w:ascii="Arial" w:eastAsia="Times New Roman" w:hAnsi="Arial" w:cs="Arial"/>
          <w:kern w:val="0"/>
          <w:sz w:val="22"/>
          <w:szCs w:val="22"/>
          <w:lang w:eastAsia="ar-SA"/>
        </w:rPr>
        <w:t>Реквизиты заявителя:</w:t>
      </w:r>
    </w:p>
    <w:p w:rsidR="008D2320" w:rsidRPr="008D2320" w:rsidRDefault="008D2320" w:rsidP="008D2320">
      <w:pPr>
        <w:widowControl/>
        <w:jc w:val="both"/>
        <w:rPr>
          <w:rFonts w:ascii="Arial" w:eastAsia="Times New Roman" w:hAnsi="Arial" w:cs="Arial"/>
          <w:kern w:val="0"/>
          <w:sz w:val="22"/>
          <w:szCs w:val="22"/>
          <w:lang w:eastAsia="ar-SA"/>
        </w:rPr>
      </w:pPr>
      <w:r w:rsidRPr="008D2320">
        <w:rPr>
          <w:rFonts w:ascii="Arial" w:eastAsia="Times New Roman" w:hAnsi="Arial" w:cs="Arial"/>
          <w:kern w:val="0"/>
          <w:sz w:val="22"/>
          <w:szCs w:val="22"/>
          <w:lang w:eastAsia="ar-SA"/>
        </w:rPr>
        <w:t>Местонахождение: _____________________________________________________________</w:t>
      </w:r>
    </w:p>
    <w:p w:rsidR="008D2320" w:rsidRPr="008D2320" w:rsidRDefault="008D2320" w:rsidP="008D2320">
      <w:pPr>
        <w:widowControl/>
        <w:jc w:val="both"/>
        <w:rPr>
          <w:rFonts w:ascii="Arial" w:eastAsia="Times New Roman" w:hAnsi="Arial" w:cs="Arial"/>
          <w:kern w:val="0"/>
          <w:sz w:val="22"/>
          <w:szCs w:val="22"/>
          <w:lang w:eastAsia="ar-SA"/>
        </w:rPr>
      </w:pPr>
      <w:r w:rsidRPr="008D2320">
        <w:rPr>
          <w:rFonts w:ascii="Arial" w:eastAsia="Times New Roman" w:hAnsi="Arial" w:cs="Arial"/>
          <w:kern w:val="0"/>
          <w:sz w:val="22"/>
          <w:szCs w:val="22"/>
          <w:lang w:eastAsia="ar-SA"/>
        </w:rPr>
        <w:t>(для юридических лиц)</w:t>
      </w:r>
    </w:p>
    <w:p w:rsidR="008D2320" w:rsidRPr="008D2320" w:rsidRDefault="008D2320" w:rsidP="008D2320">
      <w:pPr>
        <w:widowControl/>
        <w:jc w:val="both"/>
        <w:rPr>
          <w:rFonts w:ascii="Arial" w:eastAsia="Times New Roman" w:hAnsi="Arial" w:cs="Arial"/>
          <w:kern w:val="0"/>
          <w:sz w:val="22"/>
          <w:szCs w:val="22"/>
          <w:lang w:eastAsia="ar-SA"/>
        </w:rPr>
      </w:pPr>
      <w:r w:rsidRPr="008D2320">
        <w:rPr>
          <w:rFonts w:ascii="Arial" w:eastAsia="Times New Roman" w:hAnsi="Arial" w:cs="Arial"/>
          <w:kern w:val="0"/>
          <w:sz w:val="22"/>
          <w:szCs w:val="22"/>
          <w:lang w:eastAsia="ar-SA"/>
        </w:rPr>
        <w:lastRenderedPageBreak/>
        <w:t>Банковские реквизиты: ИНН _______, р/с _________в _______, к/с ________, БИК_______</w:t>
      </w:r>
    </w:p>
    <w:p w:rsidR="008D2320" w:rsidRPr="008D2320" w:rsidRDefault="008D2320" w:rsidP="008D2320">
      <w:pPr>
        <w:widowControl/>
        <w:jc w:val="both"/>
        <w:rPr>
          <w:rFonts w:ascii="Arial" w:eastAsia="Times New Roman" w:hAnsi="Arial" w:cs="Arial"/>
          <w:kern w:val="0"/>
          <w:sz w:val="22"/>
          <w:szCs w:val="22"/>
          <w:lang w:eastAsia="ar-SA"/>
        </w:rPr>
      </w:pPr>
      <w:r w:rsidRPr="008D2320">
        <w:rPr>
          <w:rFonts w:ascii="Arial" w:eastAsia="Times New Roman" w:hAnsi="Arial" w:cs="Arial"/>
          <w:kern w:val="0"/>
          <w:sz w:val="22"/>
          <w:szCs w:val="22"/>
          <w:lang w:eastAsia="ar-SA"/>
        </w:rPr>
        <w:t>Приложение. Комплект документов с описью на ____листах.</w:t>
      </w:r>
    </w:p>
    <w:p w:rsidR="008D2320" w:rsidRPr="008D2320" w:rsidRDefault="008D2320" w:rsidP="008D2320">
      <w:pPr>
        <w:widowControl/>
        <w:jc w:val="both"/>
        <w:rPr>
          <w:rFonts w:ascii="Arial" w:eastAsia="Times New Roman" w:hAnsi="Arial" w:cs="Arial"/>
          <w:kern w:val="0"/>
          <w:sz w:val="22"/>
          <w:szCs w:val="22"/>
          <w:lang w:eastAsia="ar-SA"/>
        </w:rPr>
      </w:pPr>
      <w:r w:rsidRPr="008D2320">
        <w:rPr>
          <w:rFonts w:ascii="Arial" w:eastAsia="Times New Roman" w:hAnsi="Arial" w:cs="Arial"/>
          <w:kern w:val="0"/>
          <w:sz w:val="22"/>
          <w:szCs w:val="22"/>
          <w:lang w:eastAsia="ar-SA"/>
        </w:rPr>
        <w:t>Заявитель_________________________________________________________</w:t>
      </w:r>
    </w:p>
    <w:p w:rsidR="008D2320" w:rsidRPr="008D2320" w:rsidRDefault="008D2320" w:rsidP="008D2320">
      <w:pPr>
        <w:widowControl/>
        <w:jc w:val="both"/>
        <w:rPr>
          <w:rFonts w:ascii="Arial" w:eastAsia="Times New Roman" w:hAnsi="Arial" w:cs="Arial"/>
          <w:kern w:val="0"/>
          <w:sz w:val="22"/>
          <w:szCs w:val="22"/>
          <w:lang w:eastAsia="ar-SA"/>
        </w:rPr>
      </w:pPr>
      <w:r w:rsidRPr="008D2320">
        <w:rPr>
          <w:rFonts w:ascii="Arial" w:eastAsia="Times New Roman" w:hAnsi="Arial" w:cs="Arial"/>
          <w:kern w:val="0"/>
          <w:sz w:val="22"/>
          <w:szCs w:val="22"/>
          <w:lang w:eastAsia="ar-SA"/>
        </w:rPr>
        <w:t>(подпись и расшифровка подписи)</w:t>
      </w:r>
    </w:p>
    <w:p w:rsidR="008D2320" w:rsidRPr="008D2320" w:rsidRDefault="008D2320" w:rsidP="008D2320">
      <w:pPr>
        <w:widowControl/>
        <w:jc w:val="both"/>
        <w:rPr>
          <w:rFonts w:ascii="Arial" w:eastAsia="Times New Roman" w:hAnsi="Arial" w:cs="Arial"/>
          <w:kern w:val="0"/>
          <w:sz w:val="24"/>
          <w:lang w:eastAsia="ar-SA"/>
        </w:rPr>
      </w:pPr>
      <w:r w:rsidRPr="008D2320">
        <w:rPr>
          <w:rFonts w:ascii="Arial" w:eastAsia="Times New Roman" w:hAnsi="Arial" w:cs="Arial"/>
          <w:kern w:val="0"/>
          <w:sz w:val="22"/>
          <w:szCs w:val="22"/>
          <w:lang w:eastAsia="ar-SA"/>
        </w:rPr>
        <w:t>М.П.</w:t>
      </w:r>
    </w:p>
    <w:p w:rsidR="008D2320" w:rsidRPr="008D2320" w:rsidRDefault="008D2320" w:rsidP="008D2320">
      <w:pPr>
        <w:widowControl/>
        <w:jc w:val="both"/>
        <w:rPr>
          <w:rFonts w:ascii="Arial" w:eastAsia="Times New Roman" w:hAnsi="Arial" w:cs="Arial"/>
          <w:kern w:val="0"/>
          <w:sz w:val="24"/>
          <w:lang w:eastAsia="ar-SA"/>
        </w:rPr>
      </w:pPr>
    </w:p>
    <w:p w:rsidR="008D2320" w:rsidRPr="008D2320" w:rsidRDefault="008D2320" w:rsidP="008D2320">
      <w:pPr>
        <w:widowControl/>
        <w:jc w:val="both"/>
        <w:rPr>
          <w:rFonts w:ascii="Arial" w:eastAsia="Times New Roman" w:hAnsi="Arial" w:cs="Arial"/>
          <w:kern w:val="0"/>
          <w:sz w:val="24"/>
          <w:lang w:eastAsia="ar-SA"/>
        </w:rPr>
      </w:pPr>
    </w:p>
    <w:p w:rsidR="008D2320" w:rsidRPr="008D2320" w:rsidRDefault="008D2320" w:rsidP="008D2320">
      <w:pPr>
        <w:widowControl/>
        <w:jc w:val="both"/>
        <w:rPr>
          <w:rFonts w:ascii="Arial" w:eastAsia="Times New Roman" w:hAnsi="Arial" w:cs="Arial"/>
          <w:kern w:val="0"/>
          <w:sz w:val="24"/>
          <w:lang w:eastAsia="ar-SA"/>
        </w:rPr>
      </w:pPr>
    </w:p>
    <w:p w:rsidR="008D2320" w:rsidRPr="008D2320" w:rsidRDefault="008D2320" w:rsidP="008D2320">
      <w:pPr>
        <w:widowControl/>
        <w:jc w:val="both"/>
        <w:rPr>
          <w:rFonts w:ascii="Arial" w:eastAsia="Times New Roman" w:hAnsi="Arial" w:cs="Arial"/>
          <w:kern w:val="0"/>
          <w:sz w:val="24"/>
          <w:lang w:eastAsia="ar-SA"/>
        </w:rPr>
      </w:pPr>
    </w:p>
    <w:p w:rsidR="008D2320" w:rsidRPr="008D2320" w:rsidRDefault="008D2320" w:rsidP="008D2320">
      <w:pPr>
        <w:widowControl/>
        <w:jc w:val="both"/>
        <w:rPr>
          <w:rFonts w:eastAsia="Times New Roman"/>
          <w:kern w:val="0"/>
          <w:sz w:val="24"/>
          <w:lang w:eastAsia="ar-SA"/>
        </w:rPr>
      </w:pPr>
    </w:p>
    <w:p w:rsidR="008D2320" w:rsidRPr="008D2320" w:rsidRDefault="008D2320" w:rsidP="008D2320">
      <w:pPr>
        <w:widowControl/>
        <w:jc w:val="both"/>
        <w:rPr>
          <w:rFonts w:eastAsia="Times New Roman"/>
          <w:kern w:val="0"/>
          <w:sz w:val="24"/>
          <w:lang w:eastAsia="ar-SA"/>
        </w:rPr>
      </w:pPr>
    </w:p>
    <w:p w:rsidR="008D2320" w:rsidRPr="008D2320" w:rsidRDefault="008D2320" w:rsidP="008D2320">
      <w:pPr>
        <w:widowControl/>
        <w:jc w:val="both"/>
        <w:rPr>
          <w:rFonts w:eastAsia="Times New Roman"/>
          <w:kern w:val="0"/>
          <w:sz w:val="24"/>
          <w:lang w:eastAsia="ar-SA"/>
        </w:rPr>
      </w:pPr>
    </w:p>
    <w:p w:rsidR="008D2320" w:rsidRPr="008D2320" w:rsidRDefault="008D2320" w:rsidP="008D2320">
      <w:pPr>
        <w:widowControl/>
        <w:jc w:val="right"/>
        <w:rPr>
          <w:rFonts w:ascii="Arial" w:eastAsia="Times New Roman" w:hAnsi="Arial" w:cs="Arial"/>
          <w:kern w:val="0"/>
          <w:szCs w:val="20"/>
          <w:lang w:eastAsia="ar-SA"/>
        </w:rPr>
      </w:pPr>
    </w:p>
    <w:p w:rsidR="008D2320" w:rsidRPr="008D2320" w:rsidRDefault="008D2320" w:rsidP="008D2320">
      <w:pPr>
        <w:widowControl/>
        <w:jc w:val="right"/>
        <w:rPr>
          <w:rFonts w:ascii="Arial" w:eastAsia="Times New Roman" w:hAnsi="Arial" w:cs="Arial"/>
          <w:kern w:val="0"/>
          <w:szCs w:val="20"/>
          <w:lang w:eastAsia="ar-SA"/>
        </w:rPr>
      </w:pPr>
    </w:p>
    <w:p w:rsidR="008D2320" w:rsidRPr="008D2320" w:rsidRDefault="008D2320" w:rsidP="008D2320">
      <w:pPr>
        <w:widowControl/>
        <w:jc w:val="right"/>
        <w:rPr>
          <w:rFonts w:ascii="Arial" w:eastAsia="Times New Roman" w:hAnsi="Arial" w:cs="Arial"/>
          <w:kern w:val="0"/>
          <w:szCs w:val="20"/>
          <w:lang w:eastAsia="ar-SA"/>
        </w:rPr>
      </w:pPr>
      <w:r w:rsidRPr="008D2320">
        <w:rPr>
          <w:rFonts w:ascii="Arial" w:eastAsia="Times New Roman" w:hAnsi="Arial" w:cs="Arial"/>
          <w:kern w:val="0"/>
          <w:szCs w:val="20"/>
          <w:lang w:eastAsia="ar-SA"/>
        </w:rPr>
        <w:t>Приложение № 2</w:t>
      </w:r>
    </w:p>
    <w:p w:rsidR="008D2320" w:rsidRPr="008D2320" w:rsidRDefault="008D2320" w:rsidP="008D2320">
      <w:pPr>
        <w:widowControl/>
        <w:jc w:val="right"/>
        <w:rPr>
          <w:rFonts w:ascii="Arial" w:eastAsia="Times New Roman" w:hAnsi="Arial" w:cs="Arial"/>
          <w:kern w:val="0"/>
          <w:szCs w:val="20"/>
          <w:lang w:eastAsia="ar-SA"/>
        </w:rPr>
      </w:pPr>
      <w:r w:rsidRPr="008D2320">
        <w:rPr>
          <w:rFonts w:ascii="Arial" w:eastAsia="Times New Roman" w:hAnsi="Arial" w:cs="Arial"/>
          <w:kern w:val="0"/>
          <w:szCs w:val="20"/>
          <w:lang w:eastAsia="ar-SA"/>
        </w:rPr>
        <w:t xml:space="preserve">к конкурсной документации по </w:t>
      </w:r>
    </w:p>
    <w:p w:rsidR="008D2320" w:rsidRPr="008D2320" w:rsidRDefault="008D2320" w:rsidP="008D2320">
      <w:pPr>
        <w:widowControl/>
        <w:jc w:val="right"/>
        <w:rPr>
          <w:rFonts w:ascii="Arial" w:eastAsia="Times New Roman" w:hAnsi="Arial" w:cs="Arial"/>
          <w:kern w:val="0"/>
          <w:szCs w:val="20"/>
          <w:lang w:eastAsia="ar-SA"/>
        </w:rPr>
      </w:pPr>
      <w:r w:rsidRPr="008D2320">
        <w:rPr>
          <w:rFonts w:ascii="Arial" w:eastAsia="Times New Roman" w:hAnsi="Arial" w:cs="Arial"/>
          <w:kern w:val="0"/>
          <w:szCs w:val="20"/>
          <w:lang w:eastAsia="ar-SA"/>
        </w:rPr>
        <w:t xml:space="preserve">проведению открытого конкурса </w:t>
      </w:r>
    </w:p>
    <w:p w:rsidR="008D2320" w:rsidRPr="008D2320" w:rsidRDefault="008D2320" w:rsidP="008D2320">
      <w:pPr>
        <w:widowControl/>
        <w:jc w:val="right"/>
        <w:rPr>
          <w:rFonts w:ascii="Arial" w:eastAsia="Times New Roman" w:hAnsi="Arial" w:cs="Arial"/>
          <w:kern w:val="0"/>
          <w:szCs w:val="20"/>
          <w:lang w:eastAsia="ar-SA"/>
        </w:rPr>
      </w:pPr>
      <w:r w:rsidRPr="008D2320">
        <w:rPr>
          <w:rFonts w:ascii="Arial" w:eastAsia="Times New Roman" w:hAnsi="Arial" w:cs="Arial"/>
          <w:kern w:val="0"/>
          <w:szCs w:val="20"/>
          <w:lang w:eastAsia="ar-SA"/>
        </w:rPr>
        <w:t xml:space="preserve">на право заключения договора </w:t>
      </w:r>
    </w:p>
    <w:p w:rsidR="008D2320" w:rsidRPr="008D2320" w:rsidRDefault="008D2320" w:rsidP="008D2320">
      <w:pPr>
        <w:widowControl/>
        <w:jc w:val="right"/>
        <w:rPr>
          <w:rFonts w:ascii="Arial" w:eastAsia="Times New Roman" w:hAnsi="Arial" w:cs="Arial"/>
          <w:kern w:val="0"/>
          <w:sz w:val="24"/>
          <w:lang w:eastAsia="ar-SA"/>
        </w:rPr>
      </w:pPr>
      <w:r w:rsidRPr="008D2320">
        <w:rPr>
          <w:rFonts w:ascii="Arial" w:eastAsia="Times New Roman" w:hAnsi="Arial" w:cs="Arial"/>
          <w:kern w:val="0"/>
          <w:szCs w:val="20"/>
          <w:lang w:eastAsia="ar-SA"/>
        </w:rPr>
        <w:t>аренды муниципального имущества</w:t>
      </w:r>
    </w:p>
    <w:p w:rsidR="008D2320" w:rsidRPr="008D2320" w:rsidRDefault="008D2320" w:rsidP="008D2320">
      <w:pPr>
        <w:widowControl/>
        <w:pBdr>
          <w:bottom w:val="single" w:sz="8" w:space="8" w:color="000080"/>
        </w:pBdr>
        <w:jc w:val="both"/>
        <w:rPr>
          <w:rFonts w:ascii="Arial" w:eastAsia="Times New Roman" w:hAnsi="Arial" w:cs="Arial"/>
          <w:kern w:val="0"/>
          <w:sz w:val="24"/>
          <w:lang w:eastAsia="ar-SA"/>
        </w:rPr>
      </w:pPr>
    </w:p>
    <w:p w:rsidR="008D2320" w:rsidRPr="008D2320" w:rsidRDefault="008D2320" w:rsidP="008D2320">
      <w:pPr>
        <w:widowControl/>
        <w:pBdr>
          <w:bottom w:val="single" w:sz="8" w:space="8" w:color="000080"/>
        </w:pBdr>
        <w:jc w:val="both"/>
        <w:rPr>
          <w:rFonts w:ascii="Arial" w:eastAsia="Times New Roman" w:hAnsi="Arial" w:cs="Arial"/>
          <w:kern w:val="0"/>
          <w:sz w:val="24"/>
          <w:lang w:eastAsia="ar-SA"/>
        </w:rPr>
      </w:pPr>
    </w:p>
    <w:p w:rsidR="008D2320" w:rsidRPr="008D2320" w:rsidRDefault="008D2320" w:rsidP="008D2320">
      <w:pPr>
        <w:widowControl/>
        <w:pBdr>
          <w:bottom w:val="single" w:sz="8" w:space="8" w:color="000080"/>
        </w:pBdr>
        <w:jc w:val="center"/>
        <w:rPr>
          <w:rFonts w:ascii="Arial" w:eastAsia="Times New Roman" w:hAnsi="Arial" w:cs="Arial"/>
          <w:kern w:val="0"/>
          <w:sz w:val="22"/>
          <w:szCs w:val="22"/>
          <w:lang w:eastAsia="ar-SA"/>
        </w:rPr>
      </w:pPr>
      <w:r w:rsidRPr="008D2320">
        <w:rPr>
          <w:rFonts w:ascii="Arial" w:eastAsia="Times New Roman" w:hAnsi="Arial" w:cs="Arial"/>
          <w:kern w:val="0"/>
          <w:sz w:val="22"/>
          <w:szCs w:val="22"/>
          <w:lang w:eastAsia="ar-SA"/>
        </w:rPr>
        <w:t>Форма описи документов, представляемых вместе</w:t>
      </w:r>
    </w:p>
    <w:p w:rsidR="008D2320" w:rsidRPr="008D2320" w:rsidRDefault="008D2320" w:rsidP="008D2320">
      <w:pPr>
        <w:widowControl/>
        <w:pBdr>
          <w:bottom w:val="single" w:sz="8" w:space="8" w:color="000080"/>
        </w:pBdr>
        <w:jc w:val="center"/>
        <w:rPr>
          <w:rFonts w:ascii="Arial" w:eastAsia="Times New Roman" w:hAnsi="Arial" w:cs="Arial"/>
          <w:kern w:val="0"/>
          <w:sz w:val="24"/>
          <w:lang w:eastAsia="ar-SA"/>
        </w:rPr>
      </w:pPr>
      <w:r w:rsidRPr="008D2320">
        <w:rPr>
          <w:rFonts w:ascii="Arial" w:eastAsia="Times New Roman" w:hAnsi="Arial" w:cs="Arial"/>
          <w:kern w:val="0"/>
          <w:sz w:val="22"/>
          <w:szCs w:val="22"/>
          <w:lang w:eastAsia="ar-SA"/>
        </w:rPr>
        <w:t>с заявкой на участие в открытом конкурсе</w:t>
      </w:r>
    </w:p>
    <w:p w:rsidR="008D2320" w:rsidRPr="008D2320" w:rsidRDefault="008D2320" w:rsidP="008D2320">
      <w:pPr>
        <w:widowControl/>
        <w:jc w:val="center"/>
        <w:rPr>
          <w:rFonts w:ascii="Arial" w:eastAsia="Times New Roman" w:hAnsi="Arial" w:cs="Arial"/>
          <w:kern w:val="0"/>
          <w:sz w:val="24"/>
          <w:lang w:eastAsia="ar-SA"/>
        </w:rPr>
      </w:pPr>
    </w:p>
    <w:p w:rsidR="008D2320" w:rsidRPr="008D2320" w:rsidRDefault="008D2320" w:rsidP="008D2320">
      <w:pPr>
        <w:widowControl/>
        <w:jc w:val="center"/>
        <w:rPr>
          <w:rFonts w:ascii="Arial" w:eastAsia="Times New Roman" w:hAnsi="Arial" w:cs="Arial"/>
          <w:kern w:val="0"/>
          <w:sz w:val="24"/>
          <w:lang w:eastAsia="ar-SA"/>
        </w:rPr>
      </w:pPr>
    </w:p>
    <w:p w:rsidR="008D2320" w:rsidRPr="008D2320" w:rsidRDefault="008D2320" w:rsidP="008D2320">
      <w:pPr>
        <w:widowControl/>
        <w:jc w:val="center"/>
        <w:rPr>
          <w:rFonts w:ascii="Arial" w:eastAsia="Times New Roman" w:hAnsi="Arial" w:cs="Arial"/>
          <w:kern w:val="0"/>
          <w:sz w:val="24"/>
          <w:lang w:eastAsia="ar-SA"/>
        </w:rPr>
      </w:pPr>
    </w:p>
    <w:p w:rsidR="008D2320" w:rsidRPr="008D2320" w:rsidRDefault="008D2320" w:rsidP="008D2320">
      <w:pPr>
        <w:widowControl/>
        <w:jc w:val="both"/>
        <w:rPr>
          <w:rFonts w:ascii="Arial" w:eastAsia="Times New Roman" w:hAnsi="Arial" w:cs="Arial"/>
          <w:kern w:val="0"/>
          <w:sz w:val="24"/>
          <w:lang w:eastAsia="ar-SA"/>
        </w:rPr>
      </w:pPr>
    </w:p>
    <w:p w:rsidR="008D2320" w:rsidRPr="008D2320" w:rsidRDefault="008D2320" w:rsidP="008D2320">
      <w:pPr>
        <w:widowControl/>
        <w:jc w:val="both"/>
        <w:rPr>
          <w:rFonts w:ascii="Arial" w:eastAsia="Times New Roman" w:hAnsi="Arial" w:cs="Arial"/>
          <w:kern w:val="0"/>
          <w:sz w:val="24"/>
          <w:lang w:eastAsia="ar-SA"/>
        </w:rPr>
      </w:pPr>
    </w:p>
    <w:p w:rsidR="008D2320" w:rsidRPr="008D2320" w:rsidRDefault="008D2320" w:rsidP="008D2320">
      <w:pPr>
        <w:widowControl/>
        <w:jc w:val="center"/>
        <w:rPr>
          <w:rFonts w:ascii="Arial" w:eastAsia="Times New Roman" w:hAnsi="Arial" w:cs="Arial"/>
          <w:kern w:val="0"/>
          <w:sz w:val="24"/>
          <w:lang w:eastAsia="ar-SA"/>
        </w:rPr>
      </w:pPr>
    </w:p>
    <w:p w:rsidR="008D2320" w:rsidRPr="008D2320" w:rsidRDefault="008D2320" w:rsidP="008D2320">
      <w:pPr>
        <w:widowControl/>
        <w:jc w:val="center"/>
        <w:rPr>
          <w:rFonts w:ascii="Arial" w:eastAsia="Times New Roman" w:hAnsi="Arial" w:cs="Arial"/>
          <w:b/>
          <w:bCs/>
          <w:kern w:val="0"/>
          <w:sz w:val="22"/>
          <w:szCs w:val="22"/>
          <w:lang w:eastAsia="ar-SA"/>
        </w:rPr>
      </w:pPr>
      <w:r w:rsidRPr="008D2320">
        <w:rPr>
          <w:rFonts w:ascii="Arial" w:eastAsia="Times New Roman" w:hAnsi="Arial" w:cs="Arial"/>
          <w:b/>
          <w:bCs/>
          <w:kern w:val="0"/>
          <w:sz w:val="22"/>
          <w:szCs w:val="22"/>
          <w:lang w:eastAsia="ar-SA"/>
        </w:rPr>
        <w:t>ОПИСЬ</w:t>
      </w:r>
    </w:p>
    <w:p w:rsidR="008D2320" w:rsidRPr="008D2320" w:rsidRDefault="008D2320" w:rsidP="008D2320">
      <w:pPr>
        <w:widowControl/>
        <w:jc w:val="center"/>
        <w:rPr>
          <w:rFonts w:ascii="Arial" w:eastAsia="Times New Roman" w:hAnsi="Arial" w:cs="Arial"/>
          <w:b/>
          <w:bCs/>
          <w:kern w:val="0"/>
          <w:sz w:val="22"/>
          <w:szCs w:val="22"/>
          <w:lang w:eastAsia="ar-SA"/>
        </w:rPr>
      </w:pPr>
      <w:r w:rsidRPr="008D2320">
        <w:rPr>
          <w:rFonts w:ascii="Arial" w:eastAsia="Times New Roman" w:hAnsi="Arial" w:cs="Arial"/>
          <w:b/>
          <w:bCs/>
          <w:kern w:val="0"/>
          <w:sz w:val="22"/>
          <w:szCs w:val="22"/>
          <w:lang w:eastAsia="ar-SA"/>
        </w:rPr>
        <w:t>документов представляемых вместе с заявкой на участие в открытом</w:t>
      </w:r>
    </w:p>
    <w:p w:rsidR="008D2320" w:rsidRPr="008D2320" w:rsidRDefault="008D2320" w:rsidP="008D2320">
      <w:pPr>
        <w:widowControl/>
        <w:jc w:val="center"/>
        <w:rPr>
          <w:rFonts w:ascii="Arial" w:eastAsia="Times New Roman" w:hAnsi="Arial" w:cs="Arial"/>
          <w:kern w:val="0"/>
          <w:sz w:val="24"/>
          <w:lang w:eastAsia="ar-SA"/>
        </w:rPr>
      </w:pPr>
      <w:r w:rsidRPr="008D2320">
        <w:rPr>
          <w:rFonts w:ascii="Arial" w:eastAsia="Times New Roman" w:hAnsi="Arial" w:cs="Arial"/>
          <w:b/>
          <w:bCs/>
          <w:kern w:val="0"/>
          <w:sz w:val="22"/>
          <w:szCs w:val="22"/>
          <w:lang w:eastAsia="ar-SA"/>
        </w:rPr>
        <w:t>конкурсе на право заключения договора аренды объектов водоснабжения</w:t>
      </w:r>
    </w:p>
    <w:p w:rsidR="008D2320" w:rsidRPr="008D2320" w:rsidRDefault="008D2320" w:rsidP="008D2320">
      <w:pPr>
        <w:widowControl/>
        <w:jc w:val="center"/>
        <w:rPr>
          <w:rFonts w:ascii="Arial" w:eastAsia="Times New Roman" w:hAnsi="Arial" w:cs="Arial"/>
          <w:kern w:val="0"/>
          <w:sz w:val="24"/>
          <w:lang w:eastAsia="ar-SA"/>
        </w:rPr>
      </w:pPr>
    </w:p>
    <w:p w:rsidR="008D2320" w:rsidRPr="008D2320" w:rsidRDefault="008D2320" w:rsidP="008D2320">
      <w:pPr>
        <w:widowControl/>
        <w:jc w:val="center"/>
        <w:rPr>
          <w:rFonts w:ascii="Arial" w:eastAsia="Times New Roman" w:hAnsi="Arial" w:cs="Arial"/>
          <w:kern w:val="0"/>
          <w:sz w:val="24"/>
          <w:lang w:eastAsia="ar-SA"/>
        </w:rPr>
      </w:pPr>
    </w:p>
    <w:tbl>
      <w:tblPr>
        <w:tblW w:w="0" w:type="auto"/>
        <w:tblInd w:w="553" w:type="dxa"/>
        <w:tblLayout w:type="fixed"/>
        <w:tblCellMar>
          <w:top w:w="15" w:type="dxa"/>
          <w:left w:w="15" w:type="dxa"/>
          <w:bottom w:w="15" w:type="dxa"/>
          <w:right w:w="15" w:type="dxa"/>
        </w:tblCellMar>
        <w:tblLook w:val="0000"/>
      </w:tblPr>
      <w:tblGrid>
        <w:gridCol w:w="1271"/>
        <w:gridCol w:w="4681"/>
        <w:gridCol w:w="3933"/>
      </w:tblGrid>
      <w:tr w:rsidR="008D2320" w:rsidRPr="008D2320" w:rsidTr="008D2320">
        <w:tc>
          <w:tcPr>
            <w:tcW w:w="1271" w:type="dxa"/>
            <w:tcBorders>
              <w:top w:val="single" w:sz="4" w:space="0" w:color="000080"/>
              <w:left w:val="single" w:sz="4" w:space="0" w:color="000080"/>
              <w:bottom w:val="single" w:sz="4" w:space="0" w:color="000080"/>
            </w:tcBorders>
            <w:shd w:val="clear" w:color="auto" w:fill="auto"/>
          </w:tcPr>
          <w:p w:rsidR="008D2320" w:rsidRPr="008D2320" w:rsidRDefault="008D2320" w:rsidP="008D2320">
            <w:pPr>
              <w:widowControl/>
              <w:snapToGrid w:val="0"/>
              <w:jc w:val="both"/>
              <w:rPr>
                <w:rFonts w:ascii="Arial" w:eastAsia="Times New Roman" w:hAnsi="Arial" w:cs="Arial"/>
                <w:kern w:val="0"/>
                <w:sz w:val="22"/>
                <w:lang w:eastAsia="ar-SA"/>
              </w:rPr>
            </w:pPr>
            <w:r w:rsidRPr="008D2320">
              <w:rPr>
                <w:rFonts w:ascii="Arial" w:eastAsia="Times New Roman" w:hAnsi="Arial" w:cs="Arial"/>
                <w:kern w:val="0"/>
                <w:sz w:val="24"/>
                <w:lang w:eastAsia="ar-SA"/>
              </w:rPr>
              <w:t xml:space="preserve">№ </w:t>
            </w:r>
            <w:r w:rsidRPr="008D2320">
              <w:rPr>
                <w:rFonts w:ascii="Arial" w:eastAsia="Times New Roman" w:hAnsi="Arial" w:cs="Arial"/>
                <w:kern w:val="0"/>
                <w:sz w:val="22"/>
                <w:szCs w:val="22"/>
                <w:lang w:eastAsia="ar-SA"/>
              </w:rPr>
              <w:t>п/п</w:t>
            </w:r>
          </w:p>
        </w:tc>
        <w:tc>
          <w:tcPr>
            <w:tcW w:w="4681" w:type="dxa"/>
            <w:tcBorders>
              <w:top w:val="single" w:sz="4" w:space="0" w:color="000080"/>
              <w:left w:val="single" w:sz="4" w:space="0" w:color="000080"/>
              <w:bottom w:val="single" w:sz="4" w:space="0" w:color="000080"/>
            </w:tcBorders>
            <w:shd w:val="clear" w:color="auto" w:fill="auto"/>
          </w:tcPr>
          <w:p w:rsidR="008D2320" w:rsidRPr="008D2320" w:rsidRDefault="008D2320" w:rsidP="008D2320">
            <w:pPr>
              <w:widowControl/>
              <w:snapToGrid w:val="0"/>
              <w:jc w:val="both"/>
              <w:rPr>
                <w:rFonts w:ascii="Arial" w:eastAsia="Times New Roman" w:hAnsi="Arial" w:cs="Arial"/>
                <w:kern w:val="0"/>
                <w:sz w:val="22"/>
                <w:lang w:eastAsia="ar-SA"/>
              </w:rPr>
            </w:pPr>
            <w:r w:rsidRPr="008D2320">
              <w:rPr>
                <w:rFonts w:ascii="Arial" w:eastAsia="Times New Roman" w:hAnsi="Arial" w:cs="Arial"/>
                <w:kern w:val="0"/>
                <w:sz w:val="22"/>
                <w:szCs w:val="22"/>
                <w:lang w:eastAsia="ar-SA"/>
              </w:rPr>
              <w:t>Наименование документов</w:t>
            </w:r>
          </w:p>
        </w:tc>
        <w:tc>
          <w:tcPr>
            <w:tcW w:w="3933" w:type="dxa"/>
            <w:tcBorders>
              <w:top w:val="single" w:sz="4" w:space="0" w:color="000080"/>
              <w:left w:val="single" w:sz="4" w:space="0" w:color="000080"/>
              <w:bottom w:val="single" w:sz="4" w:space="0" w:color="000080"/>
              <w:right w:val="single" w:sz="4" w:space="0" w:color="000080"/>
            </w:tcBorders>
            <w:shd w:val="clear" w:color="auto" w:fill="auto"/>
          </w:tcPr>
          <w:p w:rsidR="008D2320" w:rsidRPr="008D2320" w:rsidRDefault="008D2320" w:rsidP="008D2320">
            <w:pPr>
              <w:widowControl/>
              <w:snapToGrid w:val="0"/>
              <w:jc w:val="both"/>
              <w:rPr>
                <w:rFonts w:eastAsia="Times New Roman"/>
                <w:kern w:val="0"/>
                <w:sz w:val="24"/>
                <w:lang w:eastAsia="ar-SA"/>
              </w:rPr>
            </w:pPr>
            <w:r w:rsidRPr="008D2320">
              <w:rPr>
                <w:rFonts w:ascii="Arial" w:eastAsia="Times New Roman" w:hAnsi="Arial" w:cs="Arial"/>
                <w:kern w:val="0"/>
                <w:sz w:val="22"/>
                <w:szCs w:val="22"/>
                <w:lang w:eastAsia="ar-SA"/>
              </w:rPr>
              <w:t>Кол-во листов</w:t>
            </w:r>
          </w:p>
        </w:tc>
      </w:tr>
      <w:tr w:rsidR="008D2320" w:rsidRPr="008D2320" w:rsidTr="008D2320">
        <w:tc>
          <w:tcPr>
            <w:tcW w:w="1271" w:type="dxa"/>
            <w:tcBorders>
              <w:top w:val="single" w:sz="4" w:space="0" w:color="000080"/>
              <w:left w:val="single" w:sz="4" w:space="0" w:color="000080"/>
              <w:bottom w:val="single" w:sz="4" w:space="0" w:color="000080"/>
            </w:tcBorders>
            <w:shd w:val="clear" w:color="auto" w:fill="auto"/>
          </w:tcPr>
          <w:p w:rsidR="008D2320" w:rsidRPr="008D2320" w:rsidRDefault="008D2320" w:rsidP="008D2320">
            <w:pPr>
              <w:widowControl/>
              <w:snapToGrid w:val="0"/>
              <w:jc w:val="both"/>
              <w:rPr>
                <w:rFonts w:ascii="Arial" w:eastAsia="Times New Roman" w:hAnsi="Arial" w:cs="Arial"/>
                <w:kern w:val="0"/>
                <w:szCs w:val="20"/>
                <w:lang w:eastAsia="ar-SA"/>
              </w:rPr>
            </w:pPr>
          </w:p>
        </w:tc>
        <w:tc>
          <w:tcPr>
            <w:tcW w:w="4681" w:type="dxa"/>
            <w:tcBorders>
              <w:top w:val="single" w:sz="4" w:space="0" w:color="000080"/>
              <w:left w:val="single" w:sz="4" w:space="0" w:color="000080"/>
              <w:bottom w:val="single" w:sz="4" w:space="0" w:color="000080"/>
            </w:tcBorders>
            <w:shd w:val="clear" w:color="auto" w:fill="auto"/>
          </w:tcPr>
          <w:p w:rsidR="008D2320" w:rsidRPr="008D2320" w:rsidRDefault="008D2320" w:rsidP="008D2320">
            <w:pPr>
              <w:widowControl/>
              <w:snapToGrid w:val="0"/>
              <w:jc w:val="both"/>
              <w:rPr>
                <w:rFonts w:ascii="Arial" w:eastAsia="Times New Roman" w:hAnsi="Arial" w:cs="Arial"/>
                <w:kern w:val="0"/>
                <w:sz w:val="24"/>
                <w:lang w:eastAsia="ar-SA"/>
              </w:rPr>
            </w:pPr>
          </w:p>
        </w:tc>
        <w:tc>
          <w:tcPr>
            <w:tcW w:w="3933" w:type="dxa"/>
            <w:tcBorders>
              <w:top w:val="single" w:sz="4" w:space="0" w:color="000080"/>
              <w:left w:val="single" w:sz="4" w:space="0" w:color="000080"/>
              <w:bottom w:val="single" w:sz="4" w:space="0" w:color="000080"/>
              <w:right w:val="single" w:sz="4" w:space="0" w:color="000080"/>
            </w:tcBorders>
            <w:shd w:val="clear" w:color="auto" w:fill="auto"/>
          </w:tcPr>
          <w:p w:rsidR="008D2320" w:rsidRPr="008D2320" w:rsidRDefault="008D2320" w:rsidP="008D2320">
            <w:pPr>
              <w:widowControl/>
              <w:snapToGrid w:val="0"/>
              <w:jc w:val="both"/>
              <w:rPr>
                <w:rFonts w:ascii="Arial" w:eastAsia="Times New Roman" w:hAnsi="Arial" w:cs="Arial"/>
                <w:kern w:val="0"/>
                <w:sz w:val="24"/>
                <w:lang w:eastAsia="ar-SA"/>
              </w:rPr>
            </w:pPr>
          </w:p>
        </w:tc>
      </w:tr>
      <w:tr w:rsidR="008D2320" w:rsidRPr="008D2320" w:rsidTr="008D2320">
        <w:tc>
          <w:tcPr>
            <w:tcW w:w="1271" w:type="dxa"/>
            <w:tcBorders>
              <w:top w:val="single" w:sz="4" w:space="0" w:color="000080"/>
              <w:left w:val="single" w:sz="4" w:space="0" w:color="000080"/>
              <w:bottom w:val="single" w:sz="4" w:space="0" w:color="000080"/>
            </w:tcBorders>
            <w:shd w:val="clear" w:color="auto" w:fill="auto"/>
          </w:tcPr>
          <w:p w:rsidR="008D2320" w:rsidRPr="008D2320" w:rsidRDefault="008D2320" w:rsidP="008D2320">
            <w:pPr>
              <w:widowControl/>
              <w:snapToGrid w:val="0"/>
              <w:jc w:val="both"/>
              <w:rPr>
                <w:rFonts w:ascii="Arial" w:eastAsia="Times New Roman" w:hAnsi="Arial" w:cs="Arial"/>
                <w:kern w:val="0"/>
                <w:szCs w:val="20"/>
                <w:lang w:eastAsia="ar-SA"/>
              </w:rPr>
            </w:pPr>
          </w:p>
        </w:tc>
        <w:tc>
          <w:tcPr>
            <w:tcW w:w="4681" w:type="dxa"/>
            <w:tcBorders>
              <w:top w:val="single" w:sz="4" w:space="0" w:color="000080"/>
              <w:left w:val="single" w:sz="4" w:space="0" w:color="000080"/>
              <w:bottom w:val="single" w:sz="4" w:space="0" w:color="000080"/>
            </w:tcBorders>
            <w:shd w:val="clear" w:color="auto" w:fill="auto"/>
          </w:tcPr>
          <w:p w:rsidR="008D2320" w:rsidRPr="008D2320" w:rsidRDefault="008D2320" w:rsidP="008D2320">
            <w:pPr>
              <w:widowControl/>
              <w:snapToGrid w:val="0"/>
              <w:jc w:val="both"/>
              <w:rPr>
                <w:rFonts w:ascii="Arial" w:eastAsia="Times New Roman" w:hAnsi="Arial" w:cs="Arial"/>
                <w:kern w:val="0"/>
                <w:sz w:val="24"/>
                <w:lang w:eastAsia="ar-SA"/>
              </w:rPr>
            </w:pPr>
          </w:p>
        </w:tc>
        <w:tc>
          <w:tcPr>
            <w:tcW w:w="3933" w:type="dxa"/>
            <w:tcBorders>
              <w:top w:val="single" w:sz="4" w:space="0" w:color="000080"/>
              <w:left w:val="single" w:sz="4" w:space="0" w:color="000080"/>
              <w:bottom w:val="single" w:sz="4" w:space="0" w:color="000080"/>
              <w:right w:val="single" w:sz="4" w:space="0" w:color="000080"/>
            </w:tcBorders>
            <w:shd w:val="clear" w:color="auto" w:fill="auto"/>
          </w:tcPr>
          <w:p w:rsidR="008D2320" w:rsidRPr="008D2320" w:rsidRDefault="008D2320" w:rsidP="008D2320">
            <w:pPr>
              <w:widowControl/>
              <w:snapToGrid w:val="0"/>
              <w:jc w:val="both"/>
              <w:rPr>
                <w:rFonts w:ascii="Arial" w:eastAsia="Times New Roman" w:hAnsi="Arial" w:cs="Arial"/>
                <w:kern w:val="0"/>
                <w:sz w:val="24"/>
                <w:lang w:eastAsia="ar-SA"/>
              </w:rPr>
            </w:pPr>
          </w:p>
        </w:tc>
      </w:tr>
      <w:tr w:rsidR="008D2320" w:rsidRPr="008D2320" w:rsidTr="008D2320">
        <w:tc>
          <w:tcPr>
            <w:tcW w:w="1271" w:type="dxa"/>
            <w:tcBorders>
              <w:top w:val="single" w:sz="4" w:space="0" w:color="000080"/>
              <w:left w:val="single" w:sz="4" w:space="0" w:color="000080"/>
              <w:bottom w:val="single" w:sz="4" w:space="0" w:color="000080"/>
            </w:tcBorders>
            <w:shd w:val="clear" w:color="auto" w:fill="auto"/>
          </w:tcPr>
          <w:p w:rsidR="008D2320" w:rsidRPr="008D2320" w:rsidRDefault="008D2320" w:rsidP="008D2320">
            <w:pPr>
              <w:widowControl/>
              <w:snapToGrid w:val="0"/>
              <w:jc w:val="both"/>
              <w:rPr>
                <w:rFonts w:ascii="Arial" w:eastAsia="Times New Roman" w:hAnsi="Arial" w:cs="Arial"/>
                <w:kern w:val="0"/>
                <w:szCs w:val="20"/>
                <w:lang w:eastAsia="ar-SA"/>
              </w:rPr>
            </w:pPr>
          </w:p>
        </w:tc>
        <w:tc>
          <w:tcPr>
            <w:tcW w:w="4681" w:type="dxa"/>
            <w:tcBorders>
              <w:top w:val="single" w:sz="4" w:space="0" w:color="000080"/>
              <w:left w:val="single" w:sz="4" w:space="0" w:color="000080"/>
              <w:bottom w:val="single" w:sz="4" w:space="0" w:color="000080"/>
            </w:tcBorders>
            <w:shd w:val="clear" w:color="auto" w:fill="auto"/>
          </w:tcPr>
          <w:p w:rsidR="008D2320" w:rsidRPr="008D2320" w:rsidRDefault="008D2320" w:rsidP="008D2320">
            <w:pPr>
              <w:widowControl/>
              <w:snapToGrid w:val="0"/>
              <w:jc w:val="both"/>
              <w:rPr>
                <w:rFonts w:ascii="Arial" w:eastAsia="Times New Roman" w:hAnsi="Arial" w:cs="Arial"/>
                <w:kern w:val="0"/>
                <w:sz w:val="24"/>
                <w:lang w:eastAsia="ar-SA"/>
              </w:rPr>
            </w:pPr>
          </w:p>
        </w:tc>
        <w:tc>
          <w:tcPr>
            <w:tcW w:w="3933" w:type="dxa"/>
            <w:tcBorders>
              <w:top w:val="single" w:sz="4" w:space="0" w:color="000080"/>
              <w:left w:val="single" w:sz="4" w:space="0" w:color="000080"/>
              <w:bottom w:val="single" w:sz="4" w:space="0" w:color="000080"/>
              <w:right w:val="single" w:sz="4" w:space="0" w:color="000080"/>
            </w:tcBorders>
            <w:shd w:val="clear" w:color="auto" w:fill="auto"/>
          </w:tcPr>
          <w:p w:rsidR="008D2320" w:rsidRPr="008D2320" w:rsidRDefault="008D2320" w:rsidP="008D2320">
            <w:pPr>
              <w:widowControl/>
              <w:snapToGrid w:val="0"/>
              <w:jc w:val="both"/>
              <w:rPr>
                <w:rFonts w:ascii="Arial" w:eastAsia="Times New Roman" w:hAnsi="Arial" w:cs="Arial"/>
                <w:kern w:val="0"/>
                <w:sz w:val="24"/>
                <w:lang w:eastAsia="ar-SA"/>
              </w:rPr>
            </w:pPr>
          </w:p>
        </w:tc>
      </w:tr>
      <w:tr w:rsidR="008D2320" w:rsidRPr="008D2320" w:rsidTr="008D2320">
        <w:tc>
          <w:tcPr>
            <w:tcW w:w="1271" w:type="dxa"/>
            <w:tcBorders>
              <w:top w:val="single" w:sz="4" w:space="0" w:color="000080"/>
              <w:left w:val="single" w:sz="4" w:space="0" w:color="000080"/>
              <w:bottom w:val="single" w:sz="4" w:space="0" w:color="000080"/>
            </w:tcBorders>
            <w:shd w:val="clear" w:color="auto" w:fill="auto"/>
          </w:tcPr>
          <w:p w:rsidR="008D2320" w:rsidRPr="008D2320" w:rsidRDefault="008D2320" w:rsidP="008D2320">
            <w:pPr>
              <w:widowControl/>
              <w:snapToGrid w:val="0"/>
              <w:jc w:val="both"/>
              <w:rPr>
                <w:rFonts w:ascii="Arial" w:eastAsia="Times New Roman" w:hAnsi="Arial" w:cs="Arial"/>
                <w:kern w:val="0"/>
                <w:szCs w:val="20"/>
                <w:lang w:eastAsia="ar-SA"/>
              </w:rPr>
            </w:pPr>
          </w:p>
        </w:tc>
        <w:tc>
          <w:tcPr>
            <w:tcW w:w="4681" w:type="dxa"/>
            <w:tcBorders>
              <w:top w:val="single" w:sz="4" w:space="0" w:color="000080"/>
              <w:left w:val="single" w:sz="4" w:space="0" w:color="000080"/>
              <w:bottom w:val="single" w:sz="4" w:space="0" w:color="000080"/>
            </w:tcBorders>
            <w:shd w:val="clear" w:color="auto" w:fill="auto"/>
          </w:tcPr>
          <w:p w:rsidR="008D2320" w:rsidRPr="008D2320" w:rsidRDefault="008D2320" w:rsidP="008D2320">
            <w:pPr>
              <w:widowControl/>
              <w:snapToGrid w:val="0"/>
              <w:jc w:val="both"/>
              <w:rPr>
                <w:rFonts w:ascii="Arial" w:eastAsia="Times New Roman" w:hAnsi="Arial" w:cs="Arial"/>
                <w:kern w:val="0"/>
                <w:sz w:val="24"/>
                <w:lang w:eastAsia="ar-SA"/>
              </w:rPr>
            </w:pPr>
          </w:p>
        </w:tc>
        <w:tc>
          <w:tcPr>
            <w:tcW w:w="3933" w:type="dxa"/>
            <w:tcBorders>
              <w:top w:val="single" w:sz="4" w:space="0" w:color="000080"/>
              <w:left w:val="single" w:sz="4" w:space="0" w:color="000080"/>
              <w:bottom w:val="single" w:sz="4" w:space="0" w:color="000080"/>
              <w:right w:val="single" w:sz="4" w:space="0" w:color="000080"/>
            </w:tcBorders>
            <w:shd w:val="clear" w:color="auto" w:fill="auto"/>
          </w:tcPr>
          <w:p w:rsidR="008D2320" w:rsidRPr="008D2320" w:rsidRDefault="008D2320" w:rsidP="008D2320">
            <w:pPr>
              <w:widowControl/>
              <w:snapToGrid w:val="0"/>
              <w:jc w:val="both"/>
              <w:rPr>
                <w:rFonts w:ascii="Arial" w:eastAsia="Times New Roman" w:hAnsi="Arial" w:cs="Arial"/>
                <w:kern w:val="0"/>
                <w:sz w:val="24"/>
                <w:lang w:eastAsia="ar-SA"/>
              </w:rPr>
            </w:pPr>
          </w:p>
        </w:tc>
      </w:tr>
      <w:tr w:rsidR="008D2320" w:rsidRPr="008D2320" w:rsidTr="008D2320">
        <w:tc>
          <w:tcPr>
            <w:tcW w:w="1271" w:type="dxa"/>
            <w:tcBorders>
              <w:top w:val="single" w:sz="4" w:space="0" w:color="000080"/>
              <w:left w:val="single" w:sz="4" w:space="0" w:color="000080"/>
              <w:bottom w:val="single" w:sz="4" w:space="0" w:color="000080"/>
            </w:tcBorders>
            <w:shd w:val="clear" w:color="auto" w:fill="auto"/>
          </w:tcPr>
          <w:p w:rsidR="008D2320" w:rsidRPr="008D2320" w:rsidRDefault="008D2320" w:rsidP="008D2320">
            <w:pPr>
              <w:widowControl/>
              <w:snapToGrid w:val="0"/>
              <w:jc w:val="both"/>
              <w:rPr>
                <w:rFonts w:ascii="Arial" w:eastAsia="Times New Roman" w:hAnsi="Arial" w:cs="Arial"/>
                <w:kern w:val="0"/>
                <w:szCs w:val="20"/>
                <w:lang w:eastAsia="ar-SA"/>
              </w:rPr>
            </w:pPr>
          </w:p>
        </w:tc>
        <w:tc>
          <w:tcPr>
            <w:tcW w:w="4681" w:type="dxa"/>
            <w:tcBorders>
              <w:top w:val="single" w:sz="4" w:space="0" w:color="000080"/>
              <w:left w:val="single" w:sz="4" w:space="0" w:color="000080"/>
              <w:bottom w:val="single" w:sz="4" w:space="0" w:color="000080"/>
            </w:tcBorders>
            <w:shd w:val="clear" w:color="auto" w:fill="auto"/>
          </w:tcPr>
          <w:p w:rsidR="008D2320" w:rsidRPr="008D2320" w:rsidRDefault="008D2320" w:rsidP="008D2320">
            <w:pPr>
              <w:widowControl/>
              <w:snapToGrid w:val="0"/>
              <w:jc w:val="both"/>
              <w:rPr>
                <w:rFonts w:ascii="Arial" w:eastAsia="Times New Roman" w:hAnsi="Arial" w:cs="Arial"/>
                <w:kern w:val="0"/>
                <w:sz w:val="24"/>
                <w:lang w:eastAsia="ar-SA"/>
              </w:rPr>
            </w:pPr>
          </w:p>
        </w:tc>
        <w:tc>
          <w:tcPr>
            <w:tcW w:w="3933" w:type="dxa"/>
            <w:tcBorders>
              <w:top w:val="single" w:sz="4" w:space="0" w:color="000080"/>
              <w:left w:val="single" w:sz="4" w:space="0" w:color="000080"/>
              <w:bottom w:val="single" w:sz="4" w:space="0" w:color="000080"/>
              <w:right w:val="single" w:sz="4" w:space="0" w:color="000080"/>
            </w:tcBorders>
            <w:shd w:val="clear" w:color="auto" w:fill="auto"/>
          </w:tcPr>
          <w:p w:rsidR="008D2320" w:rsidRPr="008D2320" w:rsidRDefault="008D2320" w:rsidP="008D2320">
            <w:pPr>
              <w:widowControl/>
              <w:snapToGrid w:val="0"/>
              <w:jc w:val="both"/>
              <w:rPr>
                <w:rFonts w:ascii="Arial" w:eastAsia="Times New Roman" w:hAnsi="Arial" w:cs="Arial"/>
                <w:kern w:val="0"/>
                <w:sz w:val="24"/>
                <w:lang w:eastAsia="ar-SA"/>
              </w:rPr>
            </w:pPr>
          </w:p>
        </w:tc>
      </w:tr>
      <w:tr w:rsidR="008D2320" w:rsidRPr="008D2320" w:rsidTr="008D2320">
        <w:tc>
          <w:tcPr>
            <w:tcW w:w="1271" w:type="dxa"/>
            <w:tcBorders>
              <w:top w:val="single" w:sz="4" w:space="0" w:color="000080"/>
              <w:left w:val="single" w:sz="4" w:space="0" w:color="000080"/>
              <w:bottom w:val="single" w:sz="4" w:space="0" w:color="000080"/>
            </w:tcBorders>
            <w:shd w:val="clear" w:color="auto" w:fill="auto"/>
          </w:tcPr>
          <w:p w:rsidR="008D2320" w:rsidRPr="008D2320" w:rsidRDefault="008D2320" w:rsidP="008D2320">
            <w:pPr>
              <w:widowControl/>
              <w:snapToGrid w:val="0"/>
              <w:jc w:val="both"/>
              <w:rPr>
                <w:rFonts w:ascii="Arial" w:eastAsia="Times New Roman" w:hAnsi="Arial" w:cs="Arial"/>
                <w:kern w:val="0"/>
                <w:szCs w:val="20"/>
                <w:lang w:eastAsia="ar-SA"/>
              </w:rPr>
            </w:pPr>
          </w:p>
        </w:tc>
        <w:tc>
          <w:tcPr>
            <w:tcW w:w="4681" w:type="dxa"/>
            <w:tcBorders>
              <w:top w:val="single" w:sz="4" w:space="0" w:color="000080"/>
              <w:left w:val="single" w:sz="4" w:space="0" w:color="000080"/>
              <w:bottom w:val="single" w:sz="4" w:space="0" w:color="000080"/>
            </w:tcBorders>
            <w:shd w:val="clear" w:color="auto" w:fill="auto"/>
          </w:tcPr>
          <w:p w:rsidR="008D2320" w:rsidRPr="008D2320" w:rsidRDefault="008D2320" w:rsidP="008D2320">
            <w:pPr>
              <w:widowControl/>
              <w:snapToGrid w:val="0"/>
              <w:jc w:val="both"/>
              <w:rPr>
                <w:rFonts w:ascii="Arial" w:eastAsia="Times New Roman" w:hAnsi="Arial" w:cs="Arial"/>
                <w:kern w:val="0"/>
                <w:sz w:val="24"/>
                <w:lang w:eastAsia="ar-SA"/>
              </w:rPr>
            </w:pPr>
          </w:p>
        </w:tc>
        <w:tc>
          <w:tcPr>
            <w:tcW w:w="3933" w:type="dxa"/>
            <w:tcBorders>
              <w:top w:val="single" w:sz="4" w:space="0" w:color="000080"/>
              <w:left w:val="single" w:sz="4" w:space="0" w:color="000080"/>
              <w:bottom w:val="single" w:sz="4" w:space="0" w:color="000080"/>
              <w:right w:val="single" w:sz="4" w:space="0" w:color="000080"/>
            </w:tcBorders>
            <w:shd w:val="clear" w:color="auto" w:fill="auto"/>
          </w:tcPr>
          <w:p w:rsidR="008D2320" w:rsidRPr="008D2320" w:rsidRDefault="008D2320" w:rsidP="008D2320">
            <w:pPr>
              <w:widowControl/>
              <w:snapToGrid w:val="0"/>
              <w:jc w:val="both"/>
              <w:rPr>
                <w:rFonts w:ascii="Arial" w:eastAsia="Times New Roman" w:hAnsi="Arial" w:cs="Arial"/>
                <w:kern w:val="0"/>
                <w:sz w:val="24"/>
                <w:lang w:eastAsia="ar-SA"/>
              </w:rPr>
            </w:pPr>
          </w:p>
        </w:tc>
      </w:tr>
      <w:tr w:rsidR="008D2320" w:rsidRPr="008D2320" w:rsidTr="008D2320">
        <w:tc>
          <w:tcPr>
            <w:tcW w:w="1271" w:type="dxa"/>
            <w:tcBorders>
              <w:top w:val="single" w:sz="4" w:space="0" w:color="000080"/>
              <w:left w:val="single" w:sz="4" w:space="0" w:color="000080"/>
              <w:bottom w:val="single" w:sz="4" w:space="0" w:color="000080"/>
            </w:tcBorders>
            <w:shd w:val="clear" w:color="auto" w:fill="auto"/>
          </w:tcPr>
          <w:p w:rsidR="008D2320" w:rsidRPr="008D2320" w:rsidRDefault="008D2320" w:rsidP="008D2320">
            <w:pPr>
              <w:widowControl/>
              <w:snapToGrid w:val="0"/>
              <w:jc w:val="both"/>
              <w:rPr>
                <w:rFonts w:ascii="Arial" w:eastAsia="Times New Roman" w:hAnsi="Arial" w:cs="Arial"/>
                <w:kern w:val="0"/>
                <w:szCs w:val="20"/>
                <w:lang w:eastAsia="ar-SA"/>
              </w:rPr>
            </w:pPr>
          </w:p>
        </w:tc>
        <w:tc>
          <w:tcPr>
            <w:tcW w:w="4681" w:type="dxa"/>
            <w:tcBorders>
              <w:top w:val="single" w:sz="4" w:space="0" w:color="000080"/>
              <w:left w:val="single" w:sz="4" w:space="0" w:color="000080"/>
              <w:bottom w:val="single" w:sz="4" w:space="0" w:color="000080"/>
            </w:tcBorders>
            <w:shd w:val="clear" w:color="auto" w:fill="auto"/>
          </w:tcPr>
          <w:p w:rsidR="008D2320" w:rsidRPr="008D2320" w:rsidRDefault="008D2320" w:rsidP="008D2320">
            <w:pPr>
              <w:widowControl/>
              <w:snapToGrid w:val="0"/>
              <w:jc w:val="both"/>
              <w:rPr>
                <w:rFonts w:ascii="Arial" w:eastAsia="Times New Roman" w:hAnsi="Arial" w:cs="Arial"/>
                <w:kern w:val="0"/>
                <w:sz w:val="24"/>
                <w:lang w:eastAsia="ar-SA"/>
              </w:rPr>
            </w:pPr>
          </w:p>
        </w:tc>
        <w:tc>
          <w:tcPr>
            <w:tcW w:w="3933" w:type="dxa"/>
            <w:tcBorders>
              <w:top w:val="single" w:sz="4" w:space="0" w:color="000080"/>
              <w:left w:val="single" w:sz="4" w:space="0" w:color="000080"/>
              <w:bottom w:val="single" w:sz="4" w:space="0" w:color="000080"/>
              <w:right w:val="single" w:sz="4" w:space="0" w:color="000080"/>
            </w:tcBorders>
            <w:shd w:val="clear" w:color="auto" w:fill="auto"/>
          </w:tcPr>
          <w:p w:rsidR="008D2320" w:rsidRPr="008D2320" w:rsidRDefault="008D2320" w:rsidP="008D2320">
            <w:pPr>
              <w:widowControl/>
              <w:snapToGrid w:val="0"/>
              <w:jc w:val="both"/>
              <w:rPr>
                <w:rFonts w:ascii="Arial" w:eastAsia="Times New Roman" w:hAnsi="Arial" w:cs="Arial"/>
                <w:kern w:val="0"/>
                <w:sz w:val="24"/>
                <w:lang w:eastAsia="ar-SA"/>
              </w:rPr>
            </w:pPr>
          </w:p>
        </w:tc>
      </w:tr>
      <w:tr w:rsidR="008D2320" w:rsidRPr="008D2320" w:rsidTr="008D2320">
        <w:tc>
          <w:tcPr>
            <w:tcW w:w="1271" w:type="dxa"/>
            <w:tcBorders>
              <w:top w:val="single" w:sz="4" w:space="0" w:color="000080"/>
              <w:left w:val="single" w:sz="4" w:space="0" w:color="000080"/>
              <w:bottom w:val="single" w:sz="4" w:space="0" w:color="000080"/>
            </w:tcBorders>
            <w:shd w:val="clear" w:color="auto" w:fill="auto"/>
          </w:tcPr>
          <w:p w:rsidR="008D2320" w:rsidRPr="008D2320" w:rsidRDefault="008D2320" w:rsidP="008D2320">
            <w:pPr>
              <w:widowControl/>
              <w:snapToGrid w:val="0"/>
              <w:jc w:val="both"/>
              <w:rPr>
                <w:rFonts w:ascii="Arial" w:eastAsia="Times New Roman" w:hAnsi="Arial" w:cs="Arial"/>
                <w:kern w:val="0"/>
                <w:szCs w:val="20"/>
                <w:lang w:eastAsia="ar-SA"/>
              </w:rPr>
            </w:pPr>
          </w:p>
        </w:tc>
        <w:tc>
          <w:tcPr>
            <w:tcW w:w="4681" w:type="dxa"/>
            <w:tcBorders>
              <w:top w:val="single" w:sz="4" w:space="0" w:color="000080"/>
              <w:left w:val="single" w:sz="4" w:space="0" w:color="000080"/>
              <w:bottom w:val="single" w:sz="4" w:space="0" w:color="000080"/>
            </w:tcBorders>
            <w:shd w:val="clear" w:color="auto" w:fill="auto"/>
          </w:tcPr>
          <w:p w:rsidR="008D2320" w:rsidRPr="008D2320" w:rsidRDefault="008D2320" w:rsidP="008D2320">
            <w:pPr>
              <w:widowControl/>
              <w:snapToGrid w:val="0"/>
              <w:jc w:val="both"/>
              <w:rPr>
                <w:rFonts w:ascii="Arial" w:eastAsia="Times New Roman" w:hAnsi="Arial" w:cs="Arial"/>
                <w:kern w:val="0"/>
                <w:sz w:val="24"/>
                <w:lang w:eastAsia="ar-SA"/>
              </w:rPr>
            </w:pPr>
          </w:p>
        </w:tc>
        <w:tc>
          <w:tcPr>
            <w:tcW w:w="3933" w:type="dxa"/>
            <w:tcBorders>
              <w:top w:val="single" w:sz="4" w:space="0" w:color="000080"/>
              <w:left w:val="single" w:sz="4" w:space="0" w:color="000080"/>
              <w:bottom w:val="single" w:sz="4" w:space="0" w:color="000080"/>
              <w:right w:val="single" w:sz="4" w:space="0" w:color="000080"/>
            </w:tcBorders>
            <w:shd w:val="clear" w:color="auto" w:fill="auto"/>
          </w:tcPr>
          <w:p w:rsidR="008D2320" w:rsidRPr="008D2320" w:rsidRDefault="008D2320" w:rsidP="008D2320">
            <w:pPr>
              <w:widowControl/>
              <w:snapToGrid w:val="0"/>
              <w:jc w:val="both"/>
              <w:rPr>
                <w:rFonts w:ascii="Arial" w:eastAsia="Times New Roman" w:hAnsi="Arial" w:cs="Arial"/>
                <w:kern w:val="0"/>
                <w:sz w:val="24"/>
                <w:lang w:eastAsia="ar-SA"/>
              </w:rPr>
            </w:pPr>
          </w:p>
        </w:tc>
      </w:tr>
      <w:tr w:rsidR="008D2320" w:rsidRPr="008D2320" w:rsidTr="008D2320">
        <w:tc>
          <w:tcPr>
            <w:tcW w:w="1271" w:type="dxa"/>
            <w:tcBorders>
              <w:top w:val="single" w:sz="4" w:space="0" w:color="000080"/>
              <w:left w:val="single" w:sz="4" w:space="0" w:color="000080"/>
              <w:bottom w:val="single" w:sz="4" w:space="0" w:color="000080"/>
            </w:tcBorders>
            <w:shd w:val="clear" w:color="auto" w:fill="auto"/>
          </w:tcPr>
          <w:p w:rsidR="008D2320" w:rsidRPr="008D2320" w:rsidRDefault="008D2320" w:rsidP="008D2320">
            <w:pPr>
              <w:widowControl/>
              <w:snapToGrid w:val="0"/>
              <w:jc w:val="both"/>
              <w:rPr>
                <w:rFonts w:ascii="Arial" w:eastAsia="Times New Roman" w:hAnsi="Arial" w:cs="Arial"/>
                <w:kern w:val="0"/>
                <w:szCs w:val="20"/>
                <w:lang w:eastAsia="ar-SA"/>
              </w:rPr>
            </w:pPr>
          </w:p>
        </w:tc>
        <w:tc>
          <w:tcPr>
            <w:tcW w:w="4681" w:type="dxa"/>
            <w:tcBorders>
              <w:top w:val="single" w:sz="4" w:space="0" w:color="000080"/>
              <w:left w:val="single" w:sz="4" w:space="0" w:color="000080"/>
              <w:bottom w:val="single" w:sz="4" w:space="0" w:color="000080"/>
            </w:tcBorders>
            <w:shd w:val="clear" w:color="auto" w:fill="auto"/>
          </w:tcPr>
          <w:p w:rsidR="008D2320" w:rsidRPr="008D2320" w:rsidRDefault="008D2320" w:rsidP="008D2320">
            <w:pPr>
              <w:widowControl/>
              <w:snapToGrid w:val="0"/>
              <w:jc w:val="both"/>
              <w:rPr>
                <w:rFonts w:ascii="Arial" w:eastAsia="Times New Roman" w:hAnsi="Arial" w:cs="Arial"/>
                <w:kern w:val="0"/>
                <w:sz w:val="24"/>
                <w:lang w:eastAsia="ar-SA"/>
              </w:rPr>
            </w:pPr>
            <w:r w:rsidRPr="008D2320">
              <w:rPr>
                <w:rFonts w:ascii="Arial" w:eastAsia="Times New Roman" w:hAnsi="Arial" w:cs="Arial"/>
                <w:kern w:val="0"/>
                <w:sz w:val="22"/>
                <w:szCs w:val="22"/>
                <w:lang w:eastAsia="ar-SA"/>
              </w:rPr>
              <w:t>Всего листов</w:t>
            </w:r>
          </w:p>
        </w:tc>
        <w:tc>
          <w:tcPr>
            <w:tcW w:w="3933" w:type="dxa"/>
            <w:tcBorders>
              <w:top w:val="single" w:sz="4" w:space="0" w:color="000080"/>
              <w:left w:val="single" w:sz="4" w:space="0" w:color="000080"/>
              <w:bottom w:val="single" w:sz="4" w:space="0" w:color="000080"/>
              <w:right w:val="single" w:sz="4" w:space="0" w:color="000080"/>
            </w:tcBorders>
            <w:shd w:val="clear" w:color="auto" w:fill="auto"/>
          </w:tcPr>
          <w:p w:rsidR="008D2320" w:rsidRPr="008D2320" w:rsidRDefault="008D2320" w:rsidP="008D2320">
            <w:pPr>
              <w:widowControl/>
              <w:snapToGrid w:val="0"/>
              <w:jc w:val="both"/>
              <w:rPr>
                <w:rFonts w:ascii="Arial" w:eastAsia="Times New Roman" w:hAnsi="Arial" w:cs="Arial"/>
                <w:kern w:val="0"/>
                <w:sz w:val="24"/>
                <w:lang w:eastAsia="ar-SA"/>
              </w:rPr>
            </w:pPr>
          </w:p>
        </w:tc>
      </w:tr>
    </w:tbl>
    <w:p w:rsidR="008D2320" w:rsidRPr="008D2320" w:rsidRDefault="008D2320" w:rsidP="008D2320">
      <w:pPr>
        <w:widowControl/>
        <w:jc w:val="both"/>
        <w:rPr>
          <w:rFonts w:eastAsia="Times New Roman"/>
          <w:kern w:val="0"/>
          <w:sz w:val="24"/>
          <w:lang w:eastAsia="ar-SA"/>
        </w:rPr>
      </w:pPr>
    </w:p>
    <w:p w:rsidR="008D2320" w:rsidRPr="008D2320" w:rsidRDefault="008D2320" w:rsidP="008D2320">
      <w:pPr>
        <w:widowControl/>
        <w:jc w:val="both"/>
        <w:rPr>
          <w:rFonts w:ascii="Arial" w:eastAsia="Times New Roman" w:hAnsi="Arial" w:cs="Arial"/>
          <w:kern w:val="0"/>
          <w:sz w:val="24"/>
          <w:lang w:eastAsia="ar-SA"/>
        </w:rPr>
      </w:pPr>
    </w:p>
    <w:p w:rsidR="008D2320" w:rsidRPr="008D2320" w:rsidRDefault="008D2320" w:rsidP="008D2320">
      <w:pPr>
        <w:widowControl/>
        <w:jc w:val="both"/>
        <w:rPr>
          <w:rFonts w:ascii="Arial" w:eastAsia="Times New Roman" w:hAnsi="Arial" w:cs="Arial"/>
          <w:kern w:val="0"/>
          <w:sz w:val="24"/>
          <w:lang w:eastAsia="ar-SA"/>
        </w:rPr>
      </w:pPr>
    </w:p>
    <w:p w:rsidR="008D2320" w:rsidRPr="008D2320" w:rsidRDefault="008D2320" w:rsidP="008D2320">
      <w:pPr>
        <w:widowControl/>
        <w:jc w:val="both"/>
        <w:rPr>
          <w:rFonts w:ascii="Arial" w:eastAsia="Times New Roman" w:hAnsi="Arial" w:cs="Arial"/>
          <w:kern w:val="0"/>
          <w:sz w:val="24"/>
          <w:lang w:eastAsia="ar-SA"/>
        </w:rPr>
      </w:pPr>
    </w:p>
    <w:p w:rsidR="008D2320" w:rsidRPr="008D2320" w:rsidRDefault="008D2320" w:rsidP="008D2320">
      <w:pPr>
        <w:widowControl/>
        <w:jc w:val="center"/>
        <w:rPr>
          <w:rFonts w:ascii="Arial" w:eastAsia="Times New Roman" w:hAnsi="Arial" w:cs="Arial"/>
          <w:kern w:val="0"/>
          <w:sz w:val="22"/>
          <w:szCs w:val="22"/>
          <w:lang w:eastAsia="ar-SA"/>
        </w:rPr>
      </w:pPr>
      <w:r w:rsidRPr="008D2320">
        <w:rPr>
          <w:rFonts w:ascii="Arial" w:eastAsia="Times New Roman" w:hAnsi="Arial" w:cs="Arial"/>
          <w:kern w:val="0"/>
          <w:sz w:val="22"/>
          <w:szCs w:val="22"/>
          <w:lang w:eastAsia="ar-SA"/>
        </w:rPr>
        <w:t>Заявитель_________________________________________________________</w:t>
      </w:r>
    </w:p>
    <w:p w:rsidR="008D2320" w:rsidRPr="008D2320" w:rsidRDefault="008D2320" w:rsidP="008D2320">
      <w:pPr>
        <w:widowControl/>
        <w:jc w:val="center"/>
        <w:rPr>
          <w:rFonts w:ascii="Arial" w:eastAsia="Times New Roman" w:hAnsi="Arial" w:cs="Arial"/>
          <w:kern w:val="0"/>
          <w:sz w:val="24"/>
          <w:lang w:eastAsia="ar-SA"/>
        </w:rPr>
      </w:pPr>
      <w:r w:rsidRPr="008D2320">
        <w:rPr>
          <w:rFonts w:ascii="Arial" w:eastAsia="Times New Roman" w:hAnsi="Arial" w:cs="Arial"/>
          <w:kern w:val="0"/>
          <w:sz w:val="22"/>
          <w:szCs w:val="22"/>
          <w:lang w:eastAsia="ar-SA"/>
        </w:rPr>
        <w:t>(подпись и Ф.И.О.)</w:t>
      </w:r>
    </w:p>
    <w:p w:rsidR="008D2320" w:rsidRPr="008D2320" w:rsidRDefault="008D2320" w:rsidP="008D2320">
      <w:pPr>
        <w:widowControl/>
        <w:jc w:val="center"/>
        <w:rPr>
          <w:rFonts w:ascii="Arial" w:eastAsia="Times New Roman" w:hAnsi="Arial" w:cs="Arial"/>
          <w:kern w:val="0"/>
          <w:sz w:val="24"/>
          <w:lang w:eastAsia="ar-SA"/>
        </w:rPr>
      </w:pPr>
    </w:p>
    <w:p w:rsidR="008D2320" w:rsidRPr="008D2320" w:rsidRDefault="008D2320" w:rsidP="008D2320">
      <w:pPr>
        <w:widowControl/>
        <w:jc w:val="center"/>
        <w:rPr>
          <w:rFonts w:ascii="Arial" w:eastAsia="Times New Roman" w:hAnsi="Arial" w:cs="Arial"/>
          <w:kern w:val="0"/>
          <w:sz w:val="24"/>
          <w:lang w:eastAsia="ar-SA"/>
        </w:rPr>
      </w:pPr>
      <w:r w:rsidRPr="008D2320">
        <w:rPr>
          <w:rFonts w:ascii="Arial" w:eastAsia="Times New Roman" w:hAnsi="Arial" w:cs="Arial"/>
          <w:kern w:val="0"/>
          <w:sz w:val="22"/>
          <w:szCs w:val="22"/>
          <w:lang w:eastAsia="ar-SA"/>
        </w:rPr>
        <w:t>М.П.</w:t>
      </w:r>
    </w:p>
    <w:p w:rsidR="008D2320" w:rsidRPr="008D2320" w:rsidRDefault="008D2320" w:rsidP="008D2320">
      <w:pPr>
        <w:widowControl/>
        <w:jc w:val="both"/>
        <w:rPr>
          <w:rFonts w:ascii="Arial" w:eastAsia="Times New Roman" w:hAnsi="Arial" w:cs="Arial"/>
          <w:kern w:val="0"/>
          <w:sz w:val="24"/>
          <w:lang w:eastAsia="ar-SA"/>
        </w:rPr>
      </w:pPr>
    </w:p>
    <w:p w:rsidR="008D2320" w:rsidRPr="008D2320" w:rsidRDefault="008D2320" w:rsidP="008D2320">
      <w:pPr>
        <w:widowControl/>
        <w:jc w:val="both"/>
        <w:rPr>
          <w:rFonts w:eastAsia="Times New Roman"/>
          <w:kern w:val="0"/>
          <w:sz w:val="24"/>
          <w:lang w:eastAsia="ar-SA"/>
        </w:rPr>
      </w:pPr>
    </w:p>
    <w:p w:rsidR="008D2320" w:rsidRPr="008D2320" w:rsidRDefault="008D2320" w:rsidP="008D2320">
      <w:pPr>
        <w:widowControl/>
        <w:jc w:val="both"/>
        <w:rPr>
          <w:rFonts w:eastAsia="Times New Roman"/>
          <w:kern w:val="0"/>
          <w:sz w:val="24"/>
          <w:lang w:eastAsia="ar-SA"/>
        </w:rPr>
      </w:pPr>
    </w:p>
    <w:p w:rsidR="008D2320" w:rsidRPr="008D2320" w:rsidRDefault="008D2320" w:rsidP="008D2320">
      <w:pPr>
        <w:widowControl/>
        <w:jc w:val="both"/>
        <w:rPr>
          <w:rFonts w:eastAsia="Times New Roman"/>
          <w:kern w:val="0"/>
          <w:sz w:val="24"/>
          <w:lang w:eastAsia="ar-SA"/>
        </w:rPr>
      </w:pPr>
    </w:p>
    <w:p w:rsidR="008D2320" w:rsidRPr="008D2320" w:rsidRDefault="008D2320" w:rsidP="008D2320">
      <w:pPr>
        <w:widowControl/>
        <w:jc w:val="both"/>
        <w:rPr>
          <w:rFonts w:eastAsia="Times New Roman"/>
          <w:kern w:val="0"/>
          <w:sz w:val="24"/>
          <w:lang w:eastAsia="ar-SA"/>
        </w:rPr>
      </w:pPr>
    </w:p>
    <w:p w:rsidR="008D2320" w:rsidRPr="008D2320" w:rsidRDefault="008D2320" w:rsidP="008D2320">
      <w:pPr>
        <w:widowControl/>
        <w:jc w:val="both"/>
        <w:rPr>
          <w:rFonts w:eastAsia="Times New Roman"/>
          <w:kern w:val="0"/>
          <w:sz w:val="24"/>
          <w:lang w:eastAsia="ar-SA"/>
        </w:rPr>
      </w:pPr>
    </w:p>
    <w:p w:rsidR="008D2320" w:rsidRPr="008D2320" w:rsidRDefault="008D2320" w:rsidP="008D2320">
      <w:pPr>
        <w:widowControl/>
        <w:jc w:val="both"/>
        <w:rPr>
          <w:rFonts w:eastAsia="Times New Roman"/>
          <w:kern w:val="0"/>
          <w:sz w:val="24"/>
          <w:lang w:eastAsia="ar-SA"/>
        </w:rPr>
      </w:pPr>
    </w:p>
    <w:p w:rsidR="008D2320" w:rsidRPr="008D2320" w:rsidRDefault="008D2320" w:rsidP="008D2320">
      <w:pPr>
        <w:widowControl/>
        <w:jc w:val="both"/>
        <w:rPr>
          <w:rFonts w:eastAsia="Times New Roman"/>
          <w:kern w:val="0"/>
          <w:sz w:val="24"/>
          <w:lang w:eastAsia="ar-SA"/>
        </w:rPr>
      </w:pPr>
    </w:p>
    <w:p w:rsidR="008D2320" w:rsidRPr="008D2320" w:rsidRDefault="008D2320" w:rsidP="008D2320">
      <w:pPr>
        <w:widowControl/>
        <w:jc w:val="both"/>
        <w:rPr>
          <w:rFonts w:eastAsia="Times New Roman"/>
          <w:kern w:val="0"/>
          <w:sz w:val="24"/>
          <w:lang w:eastAsia="ar-SA"/>
        </w:rPr>
      </w:pPr>
    </w:p>
    <w:p w:rsidR="008D2320" w:rsidRPr="008D2320" w:rsidRDefault="008D2320" w:rsidP="008D2320">
      <w:pPr>
        <w:widowControl/>
        <w:jc w:val="both"/>
        <w:rPr>
          <w:rFonts w:eastAsia="Times New Roman"/>
          <w:kern w:val="0"/>
          <w:sz w:val="24"/>
          <w:lang w:eastAsia="ar-SA"/>
        </w:rPr>
      </w:pPr>
    </w:p>
    <w:p w:rsidR="008D2320" w:rsidRPr="008D2320" w:rsidRDefault="008D2320" w:rsidP="008D2320">
      <w:pPr>
        <w:widowControl/>
        <w:jc w:val="both"/>
        <w:rPr>
          <w:rFonts w:eastAsia="Times New Roman"/>
          <w:kern w:val="0"/>
          <w:sz w:val="24"/>
          <w:lang w:eastAsia="ar-SA"/>
        </w:rPr>
      </w:pPr>
    </w:p>
    <w:p w:rsidR="008D2320" w:rsidRPr="008D2320" w:rsidRDefault="008D2320" w:rsidP="008D2320">
      <w:pPr>
        <w:widowControl/>
        <w:jc w:val="both"/>
        <w:rPr>
          <w:rFonts w:eastAsia="Times New Roman"/>
          <w:kern w:val="0"/>
          <w:sz w:val="24"/>
          <w:lang w:eastAsia="ar-SA"/>
        </w:rPr>
      </w:pPr>
    </w:p>
    <w:p w:rsidR="008D2320" w:rsidRPr="008D2320" w:rsidRDefault="008D2320" w:rsidP="008D2320">
      <w:pPr>
        <w:widowControl/>
        <w:jc w:val="both"/>
        <w:rPr>
          <w:rFonts w:eastAsia="Times New Roman"/>
          <w:kern w:val="0"/>
          <w:sz w:val="24"/>
          <w:lang w:eastAsia="ar-SA"/>
        </w:rPr>
      </w:pPr>
    </w:p>
    <w:p w:rsidR="008D2320" w:rsidRPr="008D2320" w:rsidRDefault="008D2320" w:rsidP="008D2320">
      <w:pPr>
        <w:widowControl/>
        <w:jc w:val="both"/>
        <w:rPr>
          <w:rFonts w:eastAsia="Times New Roman"/>
          <w:kern w:val="0"/>
          <w:sz w:val="24"/>
          <w:lang w:eastAsia="ar-SA"/>
        </w:rPr>
      </w:pPr>
    </w:p>
    <w:p w:rsidR="008D2320" w:rsidRPr="008D2320" w:rsidRDefault="008D2320" w:rsidP="008D2320">
      <w:pPr>
        <w:widowControl/>
        <w:jc w:val="both"/>
        <w:rPr>
          <w:rFonts w:eastAsia="Times New Roman"/>
          <w:kern w:val="0"/>
          <w:sz w:val="24"/>
          <w:lang w:eastAsia="ar-SA"/>
        </w:rPr>
      </w:pPr>
    </w:p>
    <w:p w:rsidR="008D2320" w:rsidRPr="008D2320" w:rsidRDefault="008D2320" w:rsidP="008D2320">
      <w:pPr>
        <w:widowControl/>
        <w:jc w:val="both"/>
        <w:rPr>
          <w:rFonts w:eastAsia="Times New Roman"/>
          <w:b/>
          <w:bCs/>
          <w:kern w:val="0"/>
          <w:sz w:val="22"/>
          <w:szCs w:val="22"/>
          <w:lang w:eastAsia="ar-SA"/>
        </w:rPr>
      </w:pPr>
    </w:p>
    <w:p w:rsidR="008D2320" w:rsidRPr="008D2320" w:rsidRDefault="008D2320" w:rsidP="008D2320">
      <w:pPr>
        <w:widowControl/>
        <w:jc w:val="both"/>
        <w:rPr>
          <w:rFonts w:ascii="Arial" w:eastAsia="Times New Roman" w:hAnsi="Arial" w:cs="Arial"/>
          <w:b/>
          <w:bCs/>
          <w:kern w:val="0"/>
          <w:sz w:val="22"/>
          <w:szCs w:val="22"/>
          <w:lang w:eastAsia="ar-SA"/>
        </w:rPr>
      </w:pPr>
    </w:p>
    <w:p w:rsidR="008D2320" w:rsidRPr="008D2320" w:rsidRDefault="008D2320" w:rsidP="008D2320">
      <w:pPr>
        <w:widowControl/>
        <w:jc w:val="right"/>
        <w:rPr>
          <w:rFonts w:ascii="Arial" w:eastAsia="Times New Roman" w:hAnsi="Arial" w:cs="Arial"/>
          <w:kern w:val="0"/>
          <w:szCs w:val="20"/>
          <w:lang w:eastAsia="ar-SA"/>
        </w:rPr>
      </w:pPr>
      <w:r w:rsidRPr="008D2320">
        <w:rPr>
          <w:rFonts w:ascii="Arial" w:eastAsia="Times New Roman" w:hAnsi="Arial" w:cs="Arial"/>
          <w:kern w:val="0"/>
          <w:szCs w:val="20"/>
          <w:lang w:eastAsia="ar-SA"/>
        </w:rPr>
        <w:t>Приложение № 3</w:t>
      </w:r>
    </w:p>
    <w:p w:rsidR="008D2320" w:rsidRPr="008D2320" w:rsidRDefault="008D2320" w:rsidP="008D2320">
      <w:pPr>
        <w:widowControl/>
        <w:jc w:val="right"/>
        <w:rPr>
          <w:rFonts w:ascii="Arial" w:eastAsia="Times New Roman" w:hAnsi="Arial" w:cs="Arial"/>
          <w:kern w:val="0"/>
          <w:szCs w:val="20"/>
          <w:lang w:eastAsia="ar-SA"/>
        </w:rPr>
      </w:pPr>
      <w:r w:rsidRPr="008D2320">
        <w:rPr>
          <w:rFonts w:ascii="Arial" w:eastAsia="Times New Roman" w:hAnsi="Arial" w:cs="Arial"/>
          <w:kern w:val="0"/>
          <w:szCs w:val="20"/>
          <w:lang w:eastAsia="ar-SA"/>
        </w:rPr>
        <w:t xml:space="preserve">к конкурсной документации по проведению </w:t>
      </w:r>
    </w:p>
    <w:p w:rsidR="008D2320" w:rsidRPr="008D2320" w:rsidRDefault="008D2320" w:rsidP="008D2320">
      <w:pPr>
        <w:widowControl/>
        <w:jc w:val="right"/>
        <w:rPr>
          <w:rFonts w:ascii="Arial" w:eastAsia="Times New Roman" w:hAnsi="Arial" w:cs="Arial"/>
          <w:kern w:val="0"/>
          <w:szCs w:val="20"/>
          <w:lang w:eastAsia="ar-SA"/>
        </w:rPr>
      </w:pPr>
      <w:r w:rsidRPr="008D2320">
        <w:rPr>
          <w:rFonts w:ascii="Arial" w:eastAsia="Times New Roman" w:hAnsi="Arial" w:cs="Arial"/>
          <w:kern w:val="0"/>
          <w:szCs w:val="20"/>
          <w:lang w:eastAsia="ar-SA"/>
        </w:rPr>
        <w:t xml:space="preserve">открытого конкурса на право заключения договора </w:t>
      </w:r>
    </w:p>
    <w:p w:rsidR="008D2320" w:rsidRPr="008D2320" w:rsidRDefault="008D2320" w:rsidP="008D2320">
      <w:pPr>
        <w:widowControl/>
        <w:jc w:val="right"/>
        <w:rPr>
          <w:rFonts w:ascii="Arial" w:eastAsia="Times New Roman" w:hAnsi="Arial" w:cs="Arial"/>
          <w:kern w:val="0"/>
          <w:szCs w:val="20"/>
          <w:lang w:eastAsia="ar-SA"/>
        </w:rPr>
      </w:pPr>
      <w:r w:rsidRPr="008D2320">
        <w:rPr>
          <w:rFonts w:ascii="Arial" w:eastAsia="Times New Roman" w:hAnsi="Arial" w:cs="Arial"/>
          <w:kern w:val="0"/>
          <w:szCs w:val="20"/>
          <w:lang w:eastAsia="ar-SA"/>
        </w:rPr>
        <w:t>аренды муниципального имущества</w:t>
      </w:r>
    </w:p>
    <w:p w:rsidR="008D2320" w:rsidRPr="008D2320" w:rsidRDefault="008D2320" w:rsidP="008D2320">
      <w:pPr>
        <w:widowControl/>
        <w:jc w:val="right"/>
        <w:rPr>
          <w:rFonts w:ascii="Arial" w:eastAsia="Times New Roman" w:hAnsi="Arial" w:cs="Arial"/>
          <w:kern w:val="0"/>
          <w:szCs w:val="20"/>
          <w:lang w:eastAsia="ar-SA"/>
        </w:rPr>
      </w:pPr>
    </w:p>
    <w:p w:rsidR="008D2320" w:rsidRPr="008D2320" w:rsidRDefault="008D2320" w:rsidP="008D2320">
      <w:pPr>
        <w:widowControl/>
        <w:jc w:val="both"/>
        <w:rPr>
          <w:rFonts w:ascii="Arial" w:eastAsia="Times New Roman" w:hAnsi="Arial" w:cs="Arial"/>
          <w:kern w:val="0"/>
          <w:sz w:val="24"/>
          <w:lang w:eastAsia="ar-SA"/>
        </w:rPr>
      </w:pPr>
    </w:p>
    <w:p w:rsidR="008D2320" w:rsidRPr="008D2320" w:rsidRDefault="008D2320" w:rsidP="008D2320">
      <w:pPr>
        <w:widowControl/>
        <w:jc w:val="center"/>
        <w:rPr>
          <w:rFonts w:ascii="Arial" w:eastAsia="Times New Roman" w:hAnsi="Arial" w:cs="Arial"/>
          <w:b/>
          <w:bCs/>
          <w:kern w:val="0"/>
          <w:sz w:val="22"/>
          <w:szCs w:val="22"/>
          <w:lang w:eastAsia="ar-SA"/>
        </w:rPr>
      </w:pPr>
      <w:r w:rsidRPr="008D2320">
        <w:rPr>
          <w:rFonts w:ascii="Arial" w:eastAsia="Times New Roman" w:hAnsi="Arial" w:cs="Arial"/>
          <w:kern w:val="0"/>
          <w:sz w:val="22"/>
          <w:szCs w:val="22"/>
          <w:lang w:eastAsia="ar-SA"/>
        </w:rPr>
        <w:t>Форма конкурсного предложения участника открытого конкурса</w:t>
      </w:r>
    </w:p>
    <w:p w:rsidR="008D2320" w:rsidRPr="008D2320" w:rsidRDefault="008D2320" w:rsidP="008D2320">
      <w:pPr>
        <w:widowControl/>
        <w:jc w:val="both"/>
        <w:rPr>
          <w:rFonts w:ascii="Arial" w:eastAsia="Times New Roman" w:hAnsi="Arial" w:cs="Arial"/>
          <w:b/>
          <w:bCs/>
          <w:kern w:val="0"/>
          <w:sz w:val="22"/>
          <w:szCs w:val="22"/>
          <w:lang w:eastAsia="ar-SA"/>
        </w:rPr>
      </w:pPr>
    </w:p>
    <w:p w:rsidR="008D2320" w:rsidRPr="008D2320" w:rsidRDefault="008D2320" w:rsidP="008D2320">
      <w:pPr>
        <w:widowControl/>
        <w:jc w:val="right"/>
        <w:rPr>
          <w:rFonts w:ascii="Arial" w:eastAsia="Times New Roman" w:hAnsi="Arial" w:cs="Arial"/>
          <w:kern w:val="0"/>
          <w:sz w:val="24"/>
          <w:lang w:eastAsia="ar-SA"/>
        </w:rPr>
      </w:pPr>
    </w:p>
    <w:p w:rsidR="008D2320" w:rsidRPr="008D2320" w:rsidRDefault="008D2320" w:rsidP="008D2320">
      <w:pPr>
        <w:widowControl/>
        <w:jc w:val="right"/>
        <w:rPr>
          <w:rFonts w:ascii="Arial" w:eastAsia="Times New Roman" w:hAnsi="Arial" w:cs="Arial"/>
          <w:kern w:val="0"/>
          <w:sz w:val="22"/>
          <w:szCs w:val="22"/>
          <w:lang w:eastAsia="ar-SA"/>
        </w:rPr>
      </w:pPr>
      <w:r w:rsidRPr="008D2320">
        <w:rPr>
          <w:rFonts w:ascii="Arial" w:eastAsia="Times New Roman" w:hAnsi="Arial" w:cs="Arial"/>
          <w:kern w:val="0"/>
          <w:sz w:val="22"/>
          <w:szCs w:val="22"/>
          <w:lang w:eastAsia="ar-SA"/>
        </w:rPr>
        <w:t xml:space="preserve">В конкурсную комиссию </w:t>
      </w:r>
    </w:p>
    <w:p w:rsidR="008D2320" w:rsidRPr="008D2320" w:rsidRDefault="008D2320" w:rsidP="008D2320">
      <w:pPr>
        <w:widowControl/>
        <w:jc w:val="right"/>
        <w:rPr>
          <w:rFonts w:ascii="Arial" w:eastAsia="Times New Roman" w:hAnsi="Arial" w:cs="Arial"/>
          <w:kern w:val="0"/>
          <w:sz w:val="22"/>
          <w:szCs w:val="22"/>
          <w:lang w:eastAsia="ar-SA"/>
        </w:rPr>
      </w:pPr>
      <w:r w:rsidRPr="008D2320">
        <w:rPr>
          <w:rFonts w:ascii="Arial" w:eastAsia="Times New Roman" w:hAnsi="Arial" w:cs="Arial"/>
          <w:kern w:val="0"/>
          <w:sz w:val="22"/>
          <w:szCs w:val="22"/>
          <w:lang w:eastAsia="ar-SA"/>
        </w:rPr>
        <w:t>_______________________________________________</w:t>
      </w:r>
    </w:p>
    <w:p w:rsidR="008D2320" w:rsidRPr="008D2320" w:rsidRDefault="008D2320" w:rsidP="008D2320">
      <w:pPr>
        <w:widowControl/>
        <w:jc w:val="right"/>
        <w:rPr>
          <w:rFonts w:ascii="Arial" w:eastAsia="Times New Roman" w:hAnsi="Arial" w:cs="Arial"/>
          <w:kern w:val="0"/>
          <w:sz w:val="22"/>
          <w:szCs w:val="22"/>
          <w:lang w:eastAsia="ar-SA"/>
        </w:rPr>
      </w:pPr>
      <w:r w:rsidRPr="008D2320">
        <w:rPr>
          <w:rFonts w:ascii="Arial" w:eastAsia="Times New Roman" w:hAnsi="Arial" w:cs="Arial"/>
          <w:kern w:val="0"/>
          <w:sz w:val="22"/>
          <w:szCs w:val="22"/>
          <w:lang w:eastAsia="ar-SA"/>
        </w:rPr>
        <w:t>от ____________________________________</w:t>
      </w:r>
    </w:p>
    <w:p w:rsidR="008D2320" w:rsidRPr="008D2320" w:rsidRDefault="008D2320" w:rsidP="008D2320">
      <w:pPr>
        <w:widowControl/>
        <w:jc w:val="right"/>
        <w:rPr>
          <w:rFonts w:ascii="Arial" w:eastAsia="Times New Roman" w:hAnsi="Arial" w:cs="Arial"/>
          <w:kern w:val="0"/>
          <w:sz w:val="22"/>
          <w:szCs w:val="22"/>
          <w:lang w:eastAsia="ar-SA"/>
        </w:rPr>
      </w:pPr>
      <w:r w:rsidRPr="008D2320">
        <w:rPr>
          <w:rFonts w:ascii="Arial" w:eastAsia="Times New Roman" w:hAnsi="Arial" w:cs="Arial"/>
          <w:kern w:val="0"/>
          <w:sz w:val="22"/>
          <w:szCs w:val="22"/>
          <w:lang w:eastAsia="ar-SA"/>
        </w:rPr>
        <w:t xml:space="preserve">(Ф.И.О. участника - индивидуального предпринимателя </w:t>
      </w:r>
    </w:p>
    <w:p w:rsidR="008D2320" w:rsidRPr="008D2320" w:rsidRDefault="008D2320" w:rsidP="008D2320">
      <w:pPr>
        <w:widowControl/>
        <w:jc w:val="right"/>
        <w:rPr>
          <w:rFonts w:ascii="Arial" w:eastAsia="Times New Roman" w:hAnsi="Arial" w:cs="Arial"/>
          <w:kern w:val="0"/>
          <w:sz w:val="24"/>
          <w:lang w:eastAsia="ar-SA"/>
        </w:rPr>
      </w:pPr>
      <w:r w:rsidRPr="008D2320">
        <w:rPr>
          <w:rFonts w:ascii="Arial" w:eastAsia="Times New Roman" w:hAnsi="Arial" w:cs="Arial"/>
          <w:kern w:val="0"/>
          <w:sz w:val="22"/>
          <w:szCs w:val="22"/>
          <w:lang w:eastAsia="ar-SA"/>
        </w:rPr>
        <w:t>либо полное наименование участника - юридического лица)</w:t>
      </w:r>
    </w:p>
    <w:p w:rsidR="008D2320" w:rsidRPr="008D2320" w:rsidRDefault="008D2320" w:rsidP="008D2320">
      <w:pPr>
        <w:widowControl/>
        <w:jc w:val="both"/>
        <w:rPr>
          <w:rFonts w:ascii="Arial" w:eastAsia="Times New Roman" w:hAnsi="Arial" w:cs="Arial"/>
          <w:kern w:val="0"/>
          <w:sz w:val="24"/>
          <w:lang w:eastAsia="ar-SA"/>
        </w:rPr>
      </w:pPr>
    </w:p>
    <w:p w:rsidR="008D2320" w:rsidRPr="008D2320" w:rsidRDefault="008D2320" w:rsidP="008D2320">
      <w:pPr>
        <w:widowControl/>
        <w:jc w:val="both"/>
        <w:rPr>
          <w:rFonts w:ascii="Arial" w:eastAsia="Times New Roman" w:hAnsi="Arial" w:cs="Arial"/>
          <w:kern w:val="0"/>
          <w:sz w:val="24"/>
          <w:lang w:eastAsia="ar-SA"/>
        </w:rPr>
      </w:pPr>
    </w:p>
    <w:p w:rsidR="008D2320" w:rsidRPr="008D2320" w:rsidRDefault="008D2320" w:rsidP="008D2320">
      <w:pPr>
        <w:widowControl/>
        <w:jc w:val="center"/>
        <w:rPr>
          <w:rFonts w:ascii="Arial" w:eastAsia="Times New Roman" w:hAnsi="Arial" w:cs="Arial"/>
          <w:kern w:val="0"/>
          <w:sz w:val="24"/>
          <w:lang w:eastAsia="ar-SA"/>
        </w:rPr>
      </w:pPr>
      <w:r w:rsidRPr="008D2320">
        <w:rPr>
          <w:rFonts w:ascii="Arial" w:eastAsia="Times New Roman" w:hAnsi="Arial" w:cs="Arial"/>
          <w:b/>
          <w:bCs/>
          <w:kern w:val="0"/>
          <w:sz w:val="22"/>
          <w:szCs w:val="22"/>
          <w:lang w:eastAsia="ar-SA"/>
        </w:rPr>
        <w:t>КОНКУРСНОЕ ПРЕДЛОЖЕНИЕ</w:t>
      </w:r>
    </w:p>
    <w:p w:rsidR="008D2320" w:rsidRPr="008D2320" w:rsidRDefault="008D2320" w:rsidP="008D2320">
      <w:pPr>
        <w:widowControl/>
        <w:jc w:val="center"/>
        <w:rPr>
          <w:rFonts w:ascii="Arial" w:eastAsia="Times New Roman" w:hAnsi="Arial" w:cs="Arial"/>
          <w:kern w:val="0"/>
          <w:sz w:val="24"/>
          <w:lang w:eastAsia="ar-SA"/>
        </w:rPr>
      </w:pPr>
    </w:p>
    <w:p w:rsidR="008D2320" w:rsidRPr="008D2320" w:rsidRDefault="008D2320" w:rsidP="008D2320">
      <w:pPr>
        <w:widowControl/>
        <w:jc w:val="center"/>
        <w:rPr>
          <w:rFonts w:ascii="Arial" w:eastAsia="Times New Roman" w:hAnsi="Arial" w:cs="Arial"/>
          <w:kern w:val="0"/>
          <w:sz w:val="24"/>
          <w:lang w:eastAsia="ar-SA"/>
        </w:rPr>
      </w:pPr>
      <w:r w:rsidRPr="008D2320">
        <w:rPr>
          <w:rFonts w:ascii="Arial" w:eastAsia="Times New Roman" w:hAnsi="Arial" w:cs="Arial"/>
          <w:b/>
          <w:bCs/>
          <w:kern w:val="0"/>
          <w:sz w:val="22"/>
          <w:szCs w:val="22"/>
          <w:lang w:eastAsia="ar-SA"/>
        </w:rPr>
        <w:t>участника открытого конкурса на право заключения договора аренды объектов водоснабжения</w:t>
      </w:r>
    </w:p>
    <w:p w:rsidR="008D2320" w:rsidRPr="008D2320" w:rsidRDefault="008D2320" w:rsidP="008D2320">
      <w:pPr>
        <w:widowControl/>
        <w:jc w:val="both"/>
        <w:rPr>
          <w:rFonts w:ascii="Arial" w:eastAsia="Times New Roman" w:hAnsi="Arial" w:cs="Arial"/>
          <w:kern w:val="0"/>
          <w:sz w:val="24"/>
          <w:lang w:eastAsia="ar-SA"/>
        </w:rPr>
      </w:pPr>
    </w:p>
    <w:p w:rsidR="008D2320" w:rsidRPr="008D2320" w:rsidRDefault="008D2320" w:rsidP="008D2320">
      <w:pPr>
        <w:widowControl/>
        <w:jc w:val="both"/>
        <w:rPr>
          <w:rFonts w:ascii="Arial" w:eastAsia="Times New Roman" w:hAnsi="Arial" w:cs="Arial"/>
          <w:kern w:val="0"/>
          <w:sz w:val="22"/>
          <w:szCs w:val="22"/>
          <w:lang w:eastAsia="ar-SA"/>
        </w:rPr>
      </w:pPr>
      <w:r w:rsidRPr="008D2320">
        <w:rPr>
          <w:rFonts w:ascii="Arial" w:eastAsia="Times New Roman" w:hAnsi="Arial" w:cs="Arial"/>
          <w:kern w:val="0"/>
          <w:sz w:val="22"/>
          <w:szCs w:val="22"/>
          <w:lang w:eastAsia="ar-SA"/>
        </w:rPr>
        <w:t>Участник открытого конкурса_________________________________________________________</w:t>
      </w:r>
    </w:p>
    <w:p w:rsidR="008D2320" w:rsidRPr="008D2320" w:rsidRDefault="008D2320" w:rsidP="008D2320">
      <w:pPr>
        <w:widowControl/>
        <w:jc w:val="both"/>
        <w:rPr>
          <w:rFonts w:ascii="Arial" w:eastAsia="Times New Roman" w:hAnsi="Arial" w:cs="Arial"/>
          <w:kern w:val="0"/>
          <w:sz w:val="22"/>
          <w:szCs w:val="22"/>
          <w:lang w:eastAsia="ar-SA"/>
        </w:rPr>
      </w:pPr>
      <w:r w:rsidRPr="008D2320">
        <w:rPr>
          <w:rFonts w:ascii="Arial" w:eastAsia="Times New Roman" w:hAnsi="Arial" w:cs="Arial"/>
          <w:kern w:val="0"/>
          <w:sz w:val="22"/>
          <w:szCs w:val="22"/>
          <w:lang w:eastAsia="ar-SA"/>
        </w:rPr>
        <w:t xml:space="preserve">__________________________________________________________________________________ </w:t>
      </w:r>
    </w:p>
    <w:p w:rsidR="008D2320" w:rsidRPr="008D2320" w:rsidRDefault="008D2320" w:rsidP="008D2320">
      <w:pPr>
        <w:widowControl/>
        <w:jc w:val="both"/>
        <w:rPr>
          <w:rFonts w:ascii="Arial" w:eastAsia="Times New Roman" w:hAnsi="Arial" w:cs="Arial"/>
          <w:kern w:val="0"/>
          <w:sz w:val="22"/>
          <w:szCs w:val="22"/>
          <w:lang w:eastAsia="ar-SA"/>
        </w:rPr>
      </w:pPr>
      <w:r w:rsidRPr="008D2320">
        <w:rPr>
          <w:rFonts w:ascii="Arial" w:eastAsia="Times New Roman" w:hAnsi="Arial" w:cs="Arial"/>
          <w:kern w:val="0"/>
          <w:sz w:val="22"/>
          <w:szCs w:val="22"/>
          <w:lang w:eastAsia="ar-SA"/>
        </w:rPr>
        <w:t>делает организатору открытого конкурса следующие предложения для участия в открытом конкурсе на право заключения договора аренды объектов водоснабжения</w:t>
      </w:r>
      <w:r w:rsidRPr="008D2320">
        <w:rPr>
          <w:rFonts w:ascii="Arial" w:eastAsia="Times New Roman" w:hAnsi="Arial" w:cs="Arial"/>
          <w:b/>
          <w:bCs/>
          <w:kern w:val="0"/>
          <w:sz w:val="22"/>
          <w:szCs w:val="22"/>
          <w:lang w:eastAsia="ar-SA"/>
        </w:rPr>
        <w:t>.</w:t>
      </w:r>
    </w:p>
    <w:p w:rsidR="008D2320" w:rsidRPr="008D2320" w:rsidRDefault="008D2320" w:rsidP="008D2320">
      <w:pPr>
        <w:widowControl/>
        <w:jc w:val="both"/>
        <w:rPr>
          <w:rFonts w:ascii="Arial" w:eastAsia="Times New Roman" w:hAnsi="Arial" w:cs="Arial"/>
          <w:kern w:val="0"/>
          <w:sz w:val="22"/>
          <w:szCs w:val="22"/>
          <w:lang w:eastAsia="ar-SA"/>
        </w:rPr>
      </w:pPr>
      <w:r w:rsidRPr="008D2320">
        <w:rPr>
          <w:rFonts w:ascii="Arial" w:eastAsia="Times New Roman" w:hAnsi="Arial" w:cs="Arial"/>
          <w:kern w:val="0"/>
          <w:sz w:val="22"/>
          <w:szCs w:val="22"/>
          <w:lang w:eastAsia="ar-SA"/>
        </w:rPr>
        <w:t>__________________________________________________________________________________</w:t>
      </w:r>
    </w:p>
    <w:p w:rsidR="008D2320" w:rsidRPr="008D2320" w:rsidRDefault="008D2320" w:rsidP="008D2320">
      <w:pPr>
        <w:widowControl/>
        <w:jc w:val="both"/>
        <w:rPr>
          <w:rFonts w:ascii="Arial" w:eastAsia="Times New Roman" w:hAnsi="Arial" w:cs="Arial"/>
          <w:kern w:val="0"/>
          <w:sz w:val="22"/>
          <w:szCs w:val="22"/>
          <w:lang w:eastAsia="ar-SA"/>
        </w:rPr>
      </w:pPr>
      <w:r w:rsidRPr="008D2320">
        <w:rPr>
          <w:rFonts w:ascii="Arial" w:eastAsia="Times New Roman" w:hAnsi="Arial" w:cs="Arial"/>
          <w:kern w:val="0"/>
          <w:sz w:val="22"/>
          <w:szCs w:val="22"/>
          <w:lang w:eastAsia="ar-SA"/>
        </w:rPr>
        <w:t>(указать сведения, индивидуализирующие объект аренды,</w:t>
      </w:r>
    </w:p>
    <w:p w:rsidR="008D2320" w:rsidRPr="008D2320" w:rsidRDefault="008D2320" w:rsidP="008D2320">
      <w:pPr>
        <w:widowControl/>
        <w:jc w:val="both"/>
        <w:rPr>
          <w:rFonts w:ascii="Arial" w:eastAsia="Times New Roman" w:hAnsi="Arial" w:cs="Arial"/>
          <w:kern w:val="0"/>
          <w:sz w:val="22"/>
          <w:szCs w:val="22"/>
          <w:lang w:eastAsia="ar-SA"/>
        </w:rPr>
      </w:pPr>
      <w:r w:rsidRPr="008D2320">
        <w:rPr>
          <w:rFonts w:ascii="Arial" w:eastAsia="Times New Roman" w:hAnsi="Arial" w:cs="Arial"/>
          <w:kern w:val="0"/>
          <w:sz w:val="22"/>
          <w:szCs w:val="22"/>
          <w:lang w:eastAsia="ar-SA"/>
        </w:rPr>
        <w:t>__________________________________________________________________________________</w:t>
      </w:r>
    </w:p>
    <w:p w:rsidR="008D2320" w:rsidRPr="008D2320" w:rsidRDefault="008D2320" w:rsidP="008D2320">
      <w:pPr>
        <w:widowControl/>
        <w:jc w:val="both"/>
        <w:rPr>
          <w:rFonts w:ascii="Arial" w:eastAsia="Times New Roman" w:hAnsi="Arial" w:cs="Arial"/>
          <w:kern w:val="0"/>
          <w:sz w:val="24"/>
          <w:lang w:eastAsia="ar-SA"/>
        </w:rPr>
      </w:pPr>
      <w:r w:rsidRPr="008D2320">
        <w:rPr>
          <w:rFonts w:ascii="Arial" w:eastAsia="Times New Roman" w:hAnsi="Arial" w:cs="Arial"/>
          <w:kern w:val="0"/>
          <w:sz w:val="22"/>
          <w:szCs w:val="22"/>
          <w:lang w:eastAsia="ar-SA"/>
        </w:rPr>
        <w:t>в соответствии с информационным сообщением о проведении конкурса, № лота)</w:t>
      </w:r>
    </w:p>
    <w:p w:rsidR="008D2320" w:rsidRPr="008D2320" w:rsidRDefault="008D2320" w:rsidP="008D2320">
      <w:pPr>
        <w:widowControl/>
        <w:jc w:val="both"/>
        <w:rPr>
          <w:rFonts w:ascii="Arial" w:eastAsia="Times New Roman" w:hAnsi="Arial" w:cs="Arial"/>
          <w:kern w:val="0"/>
          <w:sz w:val="24"/>
          <w:lang w:eastAsia="ar-SA"/>
        </w:rPr>
      </w:pPr>
    </w:p>
    <w:tbl>
      <w:tblPr>
        <w:tblW w:w="0" w:type="auto"/>
        <w:tblInd w:w="-167" w:type="dxa"/>
        <w:tblLayout w:type="fixed"/>
        <w:tblCellMar>
          <w:top w:w="15" w:type="dxa"/>
          <w:left w:w="15" w:type="dxa"/>
          <w:bottom w:w="15" w:type="dxa"/>
          <w:right w:w="15" w:type="dxa"/>
        </w:tblCellMar>
        <w:tblLook w:val="0000"/>
      </w:tblPr>
      <w:tblGrid>
        <w:gridCol w:w="1031"/>
        <w:gridCol w:w="5349"/>
        <w:gridCol w:w="3295"/>
      </w:tblGrid>
      <w:tr w:rsidR="008D2320" w:rsidRPr="008D2320" w:rsidTr="008D2320">
        <w:tc>
          <w:tcPr>
            <w:tcW w:w="1031" w:type="dxa"/>
            <w:tcBorders>
              <w:top w:val="single" w:sz="4" w:space="0" w:color="000080"/>
              <w:left w:val="single" w:sz="4" w:space="0" w:color="000080"/>
              <w:bottom w:val="single" w:sz="4" w:space="0" w:color="000080"/>
            </w:tcBorders>
            <w:shd w:val="clear" w:color="auto" w:fill="auto"/>
          </w:tcPr>
          <w:p w:rsidR="008D2320" w:rsidRPr="008D2320" w:rsidRDefault="008D2320" w:rsidP="008D2320">
            <w:pPr>
              <w:widowControl/>
              <w:snapToGrid w:val="0"/>
              <w:jc w:val="both"/>
              <w:rPr>
                <w:rFonts w:ascii="Arial" w:eastAsia="Times New Roman" w:hAnsi="Arial" w:cs="Arial"/>
                <w:kern w:val="0"/>
                <w:sz w:val="22"/>
                <w:lang w:eastAsia="ar-SA"/>
              </w:rPr>
            </w:pPr>
            <w:r w:rsidRPr="008D2320">
              <w:rPr>
                <w:rFonts w:ascii="Arial" w:eastAsia="Times New Roman" w:hAnsi="Arial" w:cs="Arial"/>
                <w:kern w:val="0"/>
                <w:sz w:val="24"/>
                <w:lang w:eastAsia="ar-SA"/>
              </w:rPr>
              <w:t xml:space="preserve">№ </w:t>
            </w:r>
          </w:p>
          <w:p w:rsidR="008D2320" w:rsidRPr="008D2320" w:rsidRDefault="008D2320" w:rsidP="008D2320">
            <w:pPr>
              <w:widowControl/>
              <w:jc w:val="both"/>
              <w:rPr>
                <w:rFonts w:ascii="Arial" w:eastAsia="Times New Roman" w:hAnsi="Arial" w:cs="Arial"/>
                <w:kern w:val="0"/>
                <w:sz w:val="22"/>
                <w:lang w:eastAsia="ar-SA"/>
              </w:rPr>
            </w:pPr>
            <w:r w:rsidRPr="008D2320">
              <w:rPr>
                <w:rFonts w:ascii="Arial" w:eastAsia="Times New Roman" w:hAnsi="Arial" w:cs="Arial"/>
                <w:kern w:val="0"/>
                <w:sz w:val="22"/>
                <w:szCs w:val="22"/>
                <w:lang w:eastAsia="ar-SA"/>
              </w:rPr>
              <w:t>п/п</w:t>
            </w:r>
          </w:p>
        </w:tc>
        <w:tc>
          <w:tcPr>
            <w:tcW w:w="5349" w:type="dxa"/>
            <w:tcBorders>
              <w:top w:val="single" w:sz="4" w:space="0" w:color="000080"/>
              <w:left w:val="single" w:sz="4" w:space="0" w:color="000080"/>
              <w:bottom w:val="single" w:sz="4" w:space="0" w:color="000080"/>
            </w:tcBorders>
            <w:shd w:val="clear" w:color="auto" w:fill="auto"/>
          </w:tcPr>
          <w:p w:rsidR="008D2320" w:rsidRPr="008D2320" w:rsidRDefault="008D2320" w:rsidP="008D2320">
            <w:pPr>
              <w:widowControl/>
              <w:snapToGrid w:val="0"/>
              <w:jc w:val="both"/>
              <w:rPr>
                <w:rFonts w:ascii="Arial" w:eastAsia="Times New Roman" w:hAnsi="Arial" w:cs="Arial"/>
                <w:kern w:val="0"/>
                <w:sz w:val="22"/>
                <w:lang w:eastAsia="ar-SA"/>
              </w:rPr>
            </w:pPr>
            <w:r w:rsidRPr="008D2320">
              <w:rPr>
                <w:rFonts w:ascii="Arial" w:eastAsia="Times New Roman" w:hAnsi="Arial" w:cs="Arial"/>
                <w:kern w:val="0"/>
                <w:sz w:val="22"/>
                <w:szCs w:val="22"/>
                <w:lang w:eastAsia="ar-SA"/>
              </w:rPr>
              <w:t xml:space="preserve">Критерий </w:t>
            </w:r>
          </w:p>
          <w:p w:rsidR="008D2320" w:rsidRPr="008D2320" w:rsidRDefault="008D2320" w:rsidP="008D2320">
            <w:pPr>
              <w:widowControl/>
              <w:jc w:val="both"/>
              <w:rPr>
                <w:rFonts w:ascii="Arial" w:eastAsia="Times New Roman" w:hAnsi="Arial" w:cs="Arial"/>
                <w:kern w:val="0"/>
                <w:sz w:val="24"/>
                <w:lang w:eastAsia="ar-SA"/>
              </w:rPr>
            </w:pPr>
            <w:r w:rsidRPr="008D2320">
              <w:rPr>
                <w:rFonts w:ascii="Arial" w:eastAsia="Times New Roman" w:hAnsi="Arial" w:cs="Arial"/>
                <w:kern w:val="0"/>
                <w:sz w:val="22"/>
                <w:szCs w:val="22"/>
                <w:lang w:eastAsia="ar-SA"/>
              </w:rPr>
              <w:t>открытого конкурса</w:t>
            </w:r>
          </w:p>
          <w:p w:rsidR="008D2320" w:rsidRPr="008D2320" w:rsidRDefault="008D2320" w:rsidP="008D2320">
            <w:pPr>
              <w:widowControl/>
              <w:jc w:val="both"/>
              <w:rPr>
                <w:rFonts w:ascii="Arial" w:eastAsia="Times New Roman" w:hAnsi="Arial" w:cs="Arial"/>
                <w:kern w:val="0"/>
                <w:sz w:val="24"/>
                <w:lang w:eastAsia="ar-SA"/>
              </w:rPr>
            </w:pPr>
          </w:p>
        </w:tc>
        <w:tc>
          <w:tcPr>
            <w:tcW w:w="3295" w:type="dxa"/>
            <w:tcBorders>
              <w:top w:val="single" w:sz="4" w:space="0" w:color="000080"/>
              <w:left w:val="single" w:sz="4" w:space="0" w:color="000080"/>
              <w:bottom w:val="single" w:sz="4" w:space="0" w:color="000080"/>
              <w:right w:val="single" w:sz="4" w:space="0" w:color="000080"/>
            </w:tcBorders>
            <w:shd w:val="clear" w:color="auto" w:fill="auto"/>
          </w:tcPr>
          <w:p w:rsidR="008D2320" w:rsidRPr="008D2320" w:rsidRDefault="008D2320" w:rsidP="008D2320">
            <w:pPr>
              <w:widowControl/>
              <w:snapToGrid w:val="0"/>
              <w:jc w:val="both"/>
              <w:rPr>
                <w:rFonts w:eastAsia="Times New Roman"/>
                <w:kern w:val="0"/>
                <w:sz w:val="24"/>
                <w:lang w:eastAsia="ar-SA"/>
              </w:rPr>
            </w:pPr>
            <w:r w:rsidRPr="008D2320">
              <w:rPr>
                <w:rFonts w:ascii="Arial" w:eastAsia="Times New Roman" w:hAnsi="Arial" w:cs="Arial"/>
                <w:kern w:val="0"/>
                <w:sz w:val="22"/>
                <w:szCs w:val="22"/>
                <w:lang w:eastAsia="ar-SA"/>
              </w:rPr>
              <w:t>Предложение участника открытого конкурса (указывается цифрами и прописью)</w:t>
            </w:r>
          </w:p>
        </w:tc>
      </w:tr>
      <w:tr w:rsidR="008D2320" w:rsidRPr="008D2320" w:rsidTr="008D2320">
        <w:tc>
          <w:tcPr>
            <w:tcW w:w="1031" w:type="dxa"/>
            <w:tcBorders>
              <w:top w:val="single" w:sz="4" w:space="0" w:color="000080"/>
              <w:left w:val="single" w:sz="4" w:space="0" w:color="000080"/>
              <w:bottom w:val="single" w:sz="4" w:space="0" w:color="000080"/>
            </w:tcBorders>
            <w:shd w:val="clear" w:color="auto" w:fill="auto"/>
          </w:tcPr>
          <w:p w:rsidR="008D2320" w:rsidRPr="008D2320" w:rsidRDefault="008D2320" w:rsidP="008D2320">
            <w:pPr>
              <w:widowControl/>
              <w:snapToGrid w:val="0"/>
              <w:jc w:val="both"/>
              <w:rPr>
                <w:rFonts w:ascii="Arial" w:eastAsia="Times New Roman" w:hAnsi="Arial" w:cs="Arial"/>
                <w:kern w:val="0"/>
                <w:sz w:val="24"/>
                <w:lang w:eastAsia="ar-SA"/>
              </w:rPr>
            </w:pPr>
            <w:r w:rsidRPr="008D2320">
              <w:rPr>
                <w:rFonts w:ascii="Arial" w:eastAsia="Times New Roman" w:hAnsi="Arial" w:cs="Arial"/>
                <w:kern w:val="0"/>
                <w:sz w:val="22"/>
                <w:szCs w:val="22"/>
                <w:lang w:eastAsia="ar-SA"/>
              </w:rPr>
              <w:lastRenderedPageBreak/>
              <w:t>1</w:t>
            </w:r>
          </w:p>
        </w:tc>
        <w:tc>
          <w:tcPr>
            <w:tcW w:w="5349" w:type="dxa"/>
            <w:tcBorders>
              <w:top w:val="single" w:sz="4" w:space="0" w:color="000080"/>
              <w:left w:val="single" w:sz="4" w:space="0" w:color="000080"/>
              <w:bottom w:val="single" w:sz="4" w:space="0" w:color="000080"/>
            </w:tcBorders>
            <w:shd w:val="clear" w:color="auto" w:fill="auto"/>
          </w:tcPr>
          <w:p w:rsidR="008D2320" w:rsidRPr="008D2320" w:rsidRDefault="008D2320" w:rsidP="008D2320">
            <w:pPr>
              <w:widowControl/>
              <w:snapToGrid w:val="0"/>
              <w:jc w:val="both"/>
              <w:rPr>
                <w:rFonts w:ascii="Arial" w:eastAsia="Times New Roman" w:hAnsi="Arial" w:cs="Arial"/>
                <w:kern w:val="0"/>
                <w:sz w:val="24"/>
                <w:lang w:eastAsia="ar-SA"/>
              </w:rPr>
            </w:pPr>
            <w:r w:rsidRPr="008D2320">
              <w:rPr>
                <w:rFonts w:ascii="Arial" w:eastAsia="Times New Roman" w:hAnsi="Arial" w:cs="Arial"/>
                <w:kern w:val="0"/>
                <w:sz w:val="24"/>
                <w:lang w:eastAsia="ar-SA"/>
              </w:rPr>
              <w:t>Цена договора</w:t>
            </w:r>
          </w:p>
        </w:tc>
        <w:tc>
          <w:tcPr>
            <w:tcW w:w="3295" w:type="dxa"/>
            <w:tcBorders>
              <w:top w:val="single" w:sz="4" w:space="0" w:color="000080"/>
              <w:left w:val="single" w:sz="4" w:space="0" w:color="000080"/>
              <w:bottom w:val="single" w:sz="4" w:space="0" w:color="000080"/>
              <w:right w:val="single" w:sz="4" w:space="0" w:color="000080"/>
            </w:tcBorders>
            <w:shd w:val="clear" w:color="auto" w:fill="auto"/>
          </w:tcPr>
          <w:p w:rsidR="008D2320" w:rsidRPr="008D2320" w:rsidRDefault="008D2320" w:rsidP="008D2320">
            <w:pPr>
              <w:widowControl/>
              <w:snapToGrid w:val="0"/>
              <w:jc w:val="both"/>
              <w:rPr>
                <w:rFonts w:ascii="Arial" w:eastAsia="Times New Roman" w:hAnsi="Arial" w:cs="Arial"/>
                <w:kern w:val="0"/>
                <w:sz w:val="24"/>
                <w:lang w:eastAsia="ar-SA"/>
              </w:rPr>
            </w:pPr>
          </w:p>
        </w:tc>
      </w:tr>
    </w:tbl>
    <w:p w:rsidR="008D2320" w:rsidRPr="008D2320" w:rsidRDefault="008D2320" w:rsidP="008D2320">
      <w:pPr>
        <w:widowControl/>
        <w:jc w:val="both"/>
        <w:rPr>
          <w:rFonts w:eastAsia="Times New Roman"/>
          <w:kern w:val="0"/>
          <w:sz w:val="24"/>
          <w:lang w:eastAsia="ar-SA"/>
        </w:rPr>
      </w:pPr>
    </w:p>
    <w:p w:rsidR="008D2320" w:rsidRPr="008D2320" w:rsidRDefault="008D2320" w:rsidP="008D2320">
      <w:pPr>
        <w:widowControl/>
        <w:jc w:val="both"/>
        <w:rPr>
          <w:rFonts w:ascii="Arial" w:eastAsia="Times New Roman" w:hAnsi="Arial" w:cs="Arial"/>
          <w:kern w:val="0"/>
          <w:sz w:val="24"/>
          <w:lang w:eastAsia="ar-SA"/>
        </w:rPr>
      </w:pPr>
    </w:p>
    <w:p w:rsidR="008D2320" w:rsidRPr="008D2320" w:rsidRDefault="008D2320" w:rsidP="008D2320">
      <w:pPr>
        <w:widowControl/>
        <w:jc w:val="both"/>
        <w:rPr>
          <w:rFonts w:ascii="Arial" w:eastAsia="Times New Roman" w:hAnsi="Arial" w:cs="Arial"/>
          <w:kern w:val="0"/>
          <w:sz w:val="22"/>
          <w:szCs w:val="22"/>
          <w:lang w:eastAsia="ar-SA"/>
        </w:rPr>
      </w:pPr>
      <w:r w:rsidRPr="008D2320">
        <w:rPr>
          <w:rFonts w:ascii="Arial" w:eastAsia="Times New Roman" w:hAnsi="Arial" w:cs="Arial"/>
          <w:kern w:val="0"/>
          <w:sz w:val="22"/>
          <w:szCs w:val="22"/>
          <w:lang w:eastAsia="ar-SA"/>
        </w:rPr>
        <w:t>Реквизиты участника открытого конкурса:</w:t>
      </w:r>
    </w:p>
    <w:p w:rsidR="008D2320" w:rsidRPr="008D2320" w:rsidRDefault="008D2320" w:rsidP="008D2320">
      <w:pPr>
        <w:widowControl/>
        <w:jc w:val="both"/>
        <w:rPr>
          <w:rFonts w:ascii="Arial" w:eastAsia="Times New Roman" w:hAnsi="Arial" w:cs="Arial"/>
          <w:kern w:val="0"/>
          <w:sz w:val="22"/>
          <w:szCs w:val="22"/>
          <w:lang w:eastAsia="ar-SA"/>
        </w:rPr>
      </w:pPr>
      <w:r w:rsidRPr="008D2320">
        <w:rPr>
          <w:rFonts w:ascii="Arial" w:eastAsia="Times New Roman" w:hAnsi="Arial" w:cs="Arial"/>
          <w:kern w:val="0"/>
          <w:sz w:val="22"/>
          <w:szCs w:val="22"/>
          <w:lang w:eastAsia="ar-SA"/>
        </w:rPr>
        <w:t>Местонахождение: _________________________________________________________________</w:t>
      </w:r>
    </w:p>
    <w:p w:rsidR="008D2320" w:rsidRPr="008D2320" w:rsidRDefault="008D2320" w:rsidP="008D2320">
      <w:pPr>
        <w:widowControl/>
        <w:jc w:val="both"/>
        <w:rPr>
          <w:rFonts w:ascii="Arial" w:eastAsia="Times New Roman" w:hAnsi="Arial" w:cs="Arial"/>
          <w:kern w:val="0"/>
          <w:sz w:val="22"/>
          <w:szCs w:val="22"/>
          <w:lang w:eastAsia="ar-SA"/>
        </w:rPr>
      </w:pPr>
      <w:r w:rsidRPr="008D2320">
        <w:rPr>
          <w:rFonts w:ascii="Arial" w:eastAsia="Times New Roman" w:hAnsi="Arial" w:cs="Arial"/>
          <w:kern w:val="0"/>
          <w:sz w:val="22"/>
          <w:szCs w:val="22"/>
          <w:lang w:eastAsia="ar-SA"/>
        </w:rPr>
        <w:t>(для юридических лиц)</w:t>
      </w:r>
    </w:p>
    <w:p w:rsidR="008D2320" w:rsidRPr="008D2320" w:rsidRDefault="008D2320" w:rsidP="008D2320">
      <w:pPr>
        <w:widowControl/>
        <w:jc w:val="both"/>
        <w:rPr>
          <w:rFonts w:ascii="Arial" w:eastAsia="Times New Roman" w:hAnsi="Arial" w:cs="Arial"/>
          <w:kern w:val="0"/>
          <w:sz w:val="24"/>
          <w:lang w:eastAsia="ar-SA"/>
        </w:rPr>
      </w:pPr>
      <w:r w:rsidRPr="008D2320">
        <w:rPr>
          <w:rFonts w:ascii="Arial" w:eastAsia="Times New Roman" w:hAnsi="Arial" w:cs="Arial"/>
          <w:kern w:val="0"/>
          <w:sz w:val="22"/>
          <w:szCs w:val="22"/>
          <w:lang w:eastAsia="ar-SA"/>
        </w:rPr>
        <w:t xml:space="preserve">Банковские реквизиты: </w:t>
      </w:r>
    </w:p>
    <w:p w:rsidR="008D2320" w:rsidRPr="008D2320" w:rsidRDefault="008D2320" w:rsidP="008D2320">
      <w:pPr>
        <w:widowControl/>
        <w:jc w:val="both"/>
        <w:rPr>
          <w:rFonts w:ascii="Arial" w:eastAsia="Times New Roman" w:hAnsi="Arial" w:cs="Arial"/>
          <w:kern w:val="0"/>
          <w:sz w:val="24"/>
          <w:lang w:eastAsia="ar-SA"/>
        </w:rPr>
      </w:pPr>
    </w:p>
    <w:p w:rsidR="008D2320" w:rsidRPr="008D2320" w:rsidRDefault="008D2320" w:rsidP="008D2320">
      <w:pPr>
        <w:widowControl/>
        <w:jc w:val="both"/>
        <w:rPr>
          <w:rFonts w:ascii="Arial" w:eastAsia="Times New Roman" w:hAnsi="Arial" w:cs="Arial"/>
          <w:kern w:val="0"/>
          <w:sz w:val="22"/>
          <w:szCs w:val="22"/>
          <w:lang w:eastAsia="ar-SA"/>
        </w:rPr>
      </w:pPr>
      <w:r w:rsidRPr="008D2320">
        <w:rPr>
          <w:rFonts w:ascii="Arial" w:eastAsia="Times New Roman" w:hAnsi="Arial" w:cs="Arial"/>
          <w:kern w:val="0"/>
          <w:sz w:val="22"/>
          <w:szCs w:val="22"/>
          <w:lang w:eastAsia="ar-SA"/>
        </w:rPr>
        <w:t>ИНН __________________, р/с ______________________________________</w:t>
      </w:r>
    </w:p>
    <w:p w:rsidR="008D2320" w:rsidRPr="008D2320" w:rsidRDefault="008D2320" w:rsidP="008D2320">
      <w:pPr>
        <w:widowControl/>
        <w:jc w:val="both"/>
        <w:rPr>
          <w:rFonts w:ascii="Arial" w:eastAsia="Times New Roman" w:hAnsi="Arial" w:cs="Arial"/>
          <w:kern w:val="0"/>
          <w:sz w:val="22"/>
          <w:szCs w:val="22"/>
          <w:lang w:eastAsia="ar-SA"/>
        </w:rPr>
      </w:pPr>
      <w:r w:rsidRPr="008D2320">
        <w:rPr>
          <w:rFonts w:ascii="Arial" w:eastAsia="Times New Roman" w:hAnsi="Arial" w:cs="Arial"/>
          <w:kern w:val="0"/>
          <w:sz w:val="22"/>
          <w:szCs w:val="22"/>
          <w:lang w:eastAsia="ar-SA"/>
        </w:rPr>
        <w:t>в _______________________________________________________________,</w:t>
      </w:r>
    </w:p>
    <w:p w:rsidR="008D2320" w:rsidRPr="008D2320" w:rsidRDefault="008D2320" w:rsidP="008D2320">
      <w:pPr>
        <w:widowControl/>
        <w:jc w:val="both"/>
        <w:rPr>
          <w:rFonts w:ascii="Arial" w:eastAsia="Times New Roman" w:hAnsi="Arial" w:cs="Arial"/>
          <w:kern w:val="0"/>
          <w:sz w:val="24"/>
          <w:lang w:eastAsia="ar-SA"/>
        </w:rPr>
      </w:pPr>
      <w:r w:rsidRPr="008D2320">
        <w:rPr>
          <w:rFonts w:ascii="Arial" w:eastAsia="Times New Roman" w:hAnsi="Arial" w:cs="Arial"/>
          <w:kern w:val="0"/>
          <w:sz w:val="22"/>
          <w:szCs w:val="22"/>
          <w:lang w:eastAsia="ar-SA"/>
        </w:rPr>
        <w:t>к/с _______________________________БИК___________________________</w:t>
      </w:r>
    </w:p>
    <w:p w:rsidR="008D2320" w:rsidRPr="008D2320" w:rsidRDefault="008D2320" w:rsidP="008D2320">
      <w:pPr>
        <w:widowControl/>
        <w:jc w:val="both"/>
        <w:rPr>
          <w:rFonts w:ascii="Arial" w:eastAsia="Times New Roman" w:hAnsi="Arial" w:cs="Arial"/>
          <w:kern w:val="0"/>
          <w:sz w:val="24"/>
          <w:lang w:eastAsia="ar-SA"/>
        </w:rPr>
      </w:pPr>
    </w:p>
    <w:p w:rsidR="008D2320" w:rsidRPr="008D2320" w:rsidRDefault="008D2320" w:rsidP="008D2320">
      <w:pPr>
        <w:widowControl/>
        <w:jc w:val="both"/>
        <w:rPr>
          <w:rFonts w:ascii="Arial" w:eastAsia="Times New Roman" w:hAnsi="Arial" w:cs="Arial"/>
          <w:kern w:val="0"/>
          <w:sz w:val="24"/>
          <w:lang w:eastAsia="ar-SA"/>
        </w:rPr>
      </w:pPr>
      <w:r w:rsidRPr="008D2320">
        <w:rPr>
          <w:rFonts w:ascii="Arial" w:eastAsia="Times New Roman" w:hAnsi="Arial" w:cs="Arial"/>
          <w:kern w:val="0"/>
          <w:sz w:val="22"/>
          <w:szCs w:val="22"/>
          <w:lang w:eastAsia="ar-SA"/>
        </w:rPr>
        <w:t>Приложение. Комплект документов с описью на ____листах.</w:t>
      </w:r>
    </w:p>
    <w:p w:rsidR="008D2320" w:rsidRPr="008D2320" w:rsidRDefault="008D2320" w:rsidP="008D2320">
      <w:pPr>
        <w:widowControl/>
        <w:jc w:val="both"/>
        <w:rPr>
          <w:rFonts w:ascii="Arial" w:eastAsia="Times New Roman" w:hAnsi="Arial" w:cs="Arial"/>
          <w:kern w:val="0"/>
          <w:sz w:val="24"/>
          <w:lang w:eastAsia="ar-SA"/>
        </w:rPr>
      </w:pPr>
    </w:p>
    <w:p w:rsidR="008D2320" w:rsidRPr="008D2320" w:rsidRDefault="008D2320" w:rsidP="008D2320">
      <w:pPr>
        <w:widowControl/>
        <w:jc w:val="both"/>
        <w:rPr>
          <w:rFonts w:ascii="Arial" w:eastAsia="Times New Roman" w:hAnsi="Arial" w:cs="Arial"/>
          <w:kern w:val="0"/>
          <w:sz w:val="22"/>
          <w:szCs w:val="22"/>
          <w:lang w:eastAsia="ar-SA"/>
        </w:rPr>
      </w:pPr>
      <w:r w:rsidRPr="008D2320">
        <w:rPr>
          <w:rFonts w:ascii="Arial" w:eastAsia="Times New Roman" w:hAnsi="Arial" w:cs="Arial"/>
          <w:kern w:val="0"/>
          <w:sz w:val="22"/>
          <w:szCs w:val="22"/>
          <w:lang w:eastAsia="ar-SA"/>
        </w:rPr>
        <w:t>Участник открытого конкурса:______________________________________________</w:t>
      </w:r>
    </w:p>
    <w:p w:rsidR="008D2320" w:rsidRPr="008D2320" w:rsidRDefault="008D2320" w:rsidP="008D2320">
      <w:pPr>
        <w:widowControl/>
        <w:jc w:val="both"/>
        <w:rPr>
          <w:rFonts w:eastAsia="Times New Roman"/>
          <w:kern w:val="0"/>
          <w:sz w:val="24"/>
          <w:lang w:eastAsia="ar-SA"/>
        </w:rPr>
      </w:pPr>
      <w:r w:rsidRPr="008D2320">
        <w:rPr>
          <w:rFonts w:ascii="Arial" w:eastAsia="Times New Roman" w:hAnsi="Arial" w:cs="Arial"/>
          <w:kern w:val="0"/>
          <w:sz w:val="22"/>
          <w:szCs w:val="22"/>
          <w:lang w:eastAsia="ar-SA"/>
        </w:rPr>
        <w:t>(подпись и Ф.И.О.)</w:t>
      </w:r>
    </w:p>
    <w:p w:rsidR="008D2320" w:rsidRPr="008D2320" w:rsidRDefault="008D2320" w:rsidP="008D2320">
      <w:pPr>
        <w:widowControl/>
        <w:jc w:val="both"/>
        <w:rPr>
          <w:rFonts w:eastAsia="Times New Roman"/>
          <w:kern w:val="0"/>
          <w:sz w:val="24"/>
          <w:lang w:eastAsia="ar-SA"/>
        </w:rPr>
      </w:pPr>
    </w:p>
    <w:p w:rsidR="008D2320" w:rsidRPr="008D2320" w:rsidRDefault="008D2320" w:rsidP="008D2320">
      <w:pPr>
        <w:widowControl/>
        <w:jc w:val="both"/>
        <w:rPr>
          <w:rFonts w:eastAsia="Times New Roman"/>
          <w:kern w:val="0"/>
          <w:sz w:val="24"/>
          <w:lang w:eastAsia="ar-SA"/>
        </w:rPr>
      </w:pPr>
    </w:p>
    <w:p w:rsidR="008D2320" w:rsidRPr="008D2320" w:rsidRDefault="008D2320" w:rsidP="008D2320">
      <w:pPr>
        <w:widowControl/>
        <w:jc w:val="both"/>
        <w:rPr>
          <w:rFonts w:eastAsia="Times New Roman"/>
          <w:kern w:val="0"/>
          <w:sz w:val="24"/>
          <w:lang w:eastAsia="ar-SA"/>
        </w:rPr>
      </w:pPr>
    </w:p>
    <w:p w:rsidR="008D2320" w:rsidRPr="008D2320" w:rsidRDefault="008D2320" w:rsidP="008D2320">
      <w:pPr>
        <w:widowControl/>
        <w:jc w:val="both"/>
        <w:rPr>
          <w:rFonts w:eastAsia="Times New Roman"/>
          <w:kern w:val="0"/>
          <w:sz w:val="24"/>
          <w:lang w:eastAsia="ar-SA"/>
        </w:rPr>
      </w:pPr>
    </w:p>
    <w:p w:rsidR="008D2320" w:rsidRPr="008D2320" w:rsidRDefault="008D2320" w:rsidP="008D2320">
      <w:pPr>
        <w:widowControl/>
        <w:jc w:val="both"/>
        <w:rPr>
          <w:rFonts w:eastAsia="Times New Roman"/>
          <w:kern w:val="0"/>
          <w:sz w:val="24"/>
          <w:lang w:eastAsia="ar-SA"/>
        </w:rPr>
      </w:pPr>
    </w:p>
    <w:p w:rsidR="008D2320" w:rsidRPr="008D2320" w:rsidRDefault="008D2320" w:rsidP="008D2320">
      <w:pPr>
        <w:widowControl/>
        <w:jc w:val="both"/>
        <w:rPr>
          <w:rFonts w:eastAsia="Times New Roman"/>
          <w:kern w:val="0"/>
          <w:sz w:val="24"/>
          <w:lang w:eastAsia="ar-SA"/>
        </w:rPr>
      </w:pPr>
    </w:p>
    <w:p w:rsidR="008D2320" w:rsidRPr="008D2320" w:rsidRDefault="008D2320" w:rsidP="008D2320">
      <w:pPr>
        <w:widowControl/>
        <w:jc w:val="both"/>
        <w:rPr>
          <w:rFonts w:eastAsia="Times New Roman"/>
          <w:kern w:val="0"/>
          <w:sz w:val="24"/>
          <w:lang w:eastAsia="ar-SA"/>
        </w:rPr>
      </w:pPr>
    </w:p>
    <w:p w:rsidR="008D2320" w:rsidRPr="008D2320" w:rsidRDefault="008D2320" w:rsidP="008D2320">
      <w:pPr>
        <w:widowControl/>
        <w:jc w:val="both"/>
        <w:rPr>
          <w:rFonts w:eastAsia="Times New Roman"/>
          <w:kern w:val="0"/>
          <w:sz w:val="24"/>
          <w:lang w:eastAsia="ar-SA"/>
        </w:rPr>
      </w:pPr>
    </w:p>
    <w:p w:rsidR="008D2320" w:rsidRPr="008D2320" w:rsidRDefault="008D2320" w:rsidP="008D2320">
      <w:pPr>
        <w:widowControl/>
        <w:jc w:val="both"/>
        <w:rPr>
          <w:rFonts w:eastAsia="Times New Roman"/>
          <w:kern w:val="0"/>
          <w:sz w:val="24"/>
          <w:lang w:eastAsia="ar-SA"/>
        </w:rPr>
      </w:pPr>
    </w:p>
    <w:tbl>
      <w:tblPr>
        <w:tblW w:w="0" w:type="auto"/>
        <w:tblInd w:w="15" w:type="dxa"/>
        <w:tblLayout w:type="fixed"/>
        <w:tblCellMar>
          <w:top w:w="15" w:type="dxa"/>
          <w:left w:w="15" w:type="dxa"/>
          <w:bottom w:w="15" w:type="dxa"/>
          <w:right w:w="15" w:type="dxa"/>
        </w:tblCellMar>
        <w:tblLook w:val="0000"/>
      </w:tblPr>
      <w:tblGrid>
        <w:gridCol w:w="4710"/>
        <w:gridCol w:w="5460"/>
      </w:tblGrid>
      <w:tr w:rsidR="008D2320" w:rsidRPr="008D2320" w:rsidTr="008D2320">
        <w:tc>
          <w:tcPr>
            <w:tcW w:w="4710" w:type="dxa"/>
            <w:shd w:val="clear" w:color="auto" w:fill="auto"/>
          </w:tcPr>
          <w:p w:rsidR="008D2320" w:rsidRPr="008D2320" w:rsidRDefault="008D2320" w:rsidP="008D2320">
            <w:pPr>
              <w:widowControl/>
              <w:snapToGrid w:val="0"/>
              <w:jc w:val="both"/>
              <w:rPr>
                <w:rFonts w:ascii="Arial" w:eastAsia="Times New Roman" w:hAnsi="Arial" w:cs="Arial"/>
                <w:kern w:val="0"/>
                <w:sz w:val="24"/>
                <w:lang w:eastAsia="ar-SA"/>
              </w:rPr>
            </w:pPr>
          </w:p>
        </w:tc>
        <w:tc>
          <w:tcPr>
            <w:tcW w:w="5460" w:type="dxa"/>
            <w:shd w:val="clear" w:color="auto" w:fill="auto"/>
          </w:tcPr>
          <w:p w:rsidR="008D2320" w:rsidRPr="008D2320" w:rsidRDefault="008D2320" w:rsidP="008D2320">
            <w:pPr>
              <w:widowControl/>
              <w:snapToGrid w:val="0"/>
              <w:jc w:val="both"/>
              <w:rPr>
                <w:rFonts w:ascii="Arial" w:eastAsia="Times New Roman" w:hAnsi="Arial" w:cs="Arial"/>
                <w:kern w:val="0"/>
                <w:szCs w:val="20"/>
                <w:lang w:eastAsia="ar-SA"/>
              </w:rPr>
            </w:pPr>
          </w:p>
          <w:p w:rsidR="008D2320" w:rsidRPr="008D2320" w:rsidRDefault="008D2320" w:rsidP="008D2320">
            <w:pPr>
              <w:widowControl/>
              <w:snapToGrid w:val="0"/>
              <w:jc w:val="both"/>
              <w:rPr>
                <w:rFonts w:ascii="Arial" w:eastAsia="Times New Roman" w:hAnsi="Arial" w:cs="Arial"/>
                <w:kern w:val="0"/>
                <w:szCs w:val="20"/>
                <w:lang w:eastAsia="ar-SA"/>
              </w:rPr>
            </w:pPr>
          </w:p>
          <w:p w:rsidR="008D2320" w:rsidRPr="008D2320" w:rsidRDefault="008D2320" w:rsidP="008D2320">
            <w:pPr>
              <w:widowControl/>
              <w:snapToGrid w:val="0"/>
              <w:jc w:val="both"/>
              <w:rPr>
                <w:rFonts w:ascii="Arial" w:eastAsia="Times New Roman" w:hAnsi="Arial" w:cs="Arial"/>
                <w:kern w:val="0"/>
                <w:szCs w:val="20"/>
                <w:lang w:eastAsia="ar-SA"/>
              </w:rPr>
            </w:pPr>
          </w:p>
          <w:p w:rsidR="008D2320" w:rsidRPr="008D2320" w:rsidRDefault="008D2320" w:rsidP="008D2320">
            <w:pPr>
              <w:widowControl/>
              <w:snapToGrid w:val="0"/>
              <w:jc w:val="both"/>
              <w:rPr>
                <w:rFonts w:ascii="Arial" w:eastAsia="Times New Roman" w:hAnsi="Arial" w:cs="Arial"/>
                <w:kern w:val="0"/>
                <w:szCs w:val="20"/>
                <w:lang w:eastAsia="ar-SA"/>
              </w:rPr>
            </w:pPr>
          </w:p>
          <w:p w:rsidR="008D2320" w:rsidRPr="008D2320" w:rsidRDefault="008D2320" w:rsidP="008D2320">
            <w:pPr>
              <w:widowControl/>
              <w:snapToGrid w:val="0"/>
              <w:jc w:val="right"/>
              <w:rPr>
                <w:rFonts w:ascii="Arial" w:eastAsia="Times New Roman" w:hAnsi="Arial" w:cs="Arial"/>
                <w:kern w:val="0"/>
                <w:szCs w:val="20"/>
                <w:lang w:eastAsia="ar-SA"/>
              </w:rPr>
            </w:pPr>
            <w:r w:rsidRPr="008D2320">
              <w:rPr>
                <w:rFonts w:ascii="Arial" w:eastAsia="Times New Roman" w:hAnsi="Arial" w:cs="Arial"/>
                <w:kern w:val="0"/>
                <w:szCs w:val="20"/>
                <w:lang w:eastAsia="ar-SA"/>
              </w:rPr>
              <w:t xml:space="preserve">Приложение №4 к конкурсной документации по проведению </w:t>
            </w:r>
          </w:p>
          <w:p w:rsidR="008D2320" w:rsidRPr="008D2320" w:rsidRDefault="008D2320" w:rsidP="008D2320">
            <w:pPr>
              <w:widowControl/>
              <w:jc w:val="right"/>
              <w:rPr>
                <w:rFonts w:ascii="Arial" w:eastAsia="Times New Roman" w:hAnsi="Arial" w:cs="Arial"/>
                <w:kern w:val="0"/>
                <w:szCs w:val="20"/>
                <w:lang w:eastAsia="ar-SA"/>
              </w:rPr>
            </w:pPr>
            <w:r w:rsidRPr="008D2320">
              <w:rPr>
                <w:rFonts w:ascii="Arial" w:eastAsia="Times New Roman" w:hAnsi="Arial" w:cs="Arial"/>
                <w:kern w:val="0"/>
                <w:szCs w:val="20"/>
                <w:lang w:eastAsia="ar-SA"/>
              </w:rPr>
              <w:t xml:space="preserve">открытого конкурса </w:t>
            </w:r>
          </w:p>
          <w:p w:rsidR="008D2320" w:rsidRPr="008D2320" w:rsidRDefault="008D2320" w:rsidP="008D2320">
            <w:pPr>
              <w:widowControl/>
              <w:jc w:val="right"/>
              <w:rPr>
                <w:rFonts w:ascii="Arial" w:eastAsia="Times New Roman" w:hAnsi="Arial" w:cs="Arial"/>
                <w:kern w:val="0"/>
                <w:szCs w:val="20"/>
                <w:lang w:eastAsia="ar-SA"/>
              </w:rPr>
            </w:pPr>
            <w:r w:rsidRPr="008D2320">
              <w:rPr>
                <w:rFonts w:ascii="Arial" w:eastAsia="Times New Roman" w:hAnsi="Arial" w:cs="Arial"/>
                <w:kern w:val="0"/>
                <w:szCs w:val="20"/>
                <w:lang w:eastAsia="ar-SA"/>
              </w:rPr>
              <w:t xml:space="preserve">на право заключения договора </w:t>
            </w:r>
          </w:p>
          <w:p w:rsidR="008D2320" w:rsidRPr="008D2320" w:rsidRDefault="008D2320" w:rsidP="008D2320">
            <w:pPr>
              <w:widowControl/>
              <w:jc w:val="right"/>
              <w:rPr>
                <w:rFonts w:ascii="Arial" w:eastAsia="Times New Roman" w:hAnsi="Arial" w:cs="Arial"/>
                <w:kern w:val="0"/>
                <w:sz w:val="24"/>
                <w:lang w:eastAsia="ar-SA"/>
              </w:rPr>
            </w:pPr>
            <w:r w:rsidRPr="008D2320">
              <w:rPr>
                <w:rFonts w:ascii="Arial" w:eastAsia="Times New Roman" w:hAnsi="Arial" w:cs="Arial"/>
                <w:kern w:val="0"/>
                <w:szCs w:val="20"/>
                <w:lang w:eastAsia="ar-SA"/>
              </w:rPr>
              <w:t>аренды муниципального имущества</w:t>
            </w:r>
          </w:p>
          <w:p w:rsidR="008D2320" w:rsidRPr="008D2320" w:rsidRDefault="008D2320" w:rsidP="008D2320">
            <w:pPr>
              <w:widowControl/>
              <w:jc w:val="right"/>
              <w:rPr>
                <w:rFonts w:ascii="Arial" w:eastAsia="Times New Roman" w:hAnsi="Arial" w:cs="Arial"/>
                <w:kern w:val="0"/>
                <w:sz w:val="24"/>
                <w:lang w:eastAsia="ar-SA"/>
              </w:rPr>
            </w:pPr>
          </w:p>
        </w:tc>
      </w:tr>
    </w:tbl>
    <w:p w:rsidR="008D2320" w:rsidRPr="008D2320" w:rsidRDefault="008D2320" w:rsidP="008D2320">
      <w:pPr>
        <w:widowControl/>
        <w:jc w:val="both"/>
        <w:rPr>
          <w:rFonts w:eastAsia="Times New Roman"/>
          <w:kern w:val="0"/>
          <w:sz w:val="24"/>
          <w:lang w:eastAsia="ar-SA"/>
        </w:rPr>
      </w:pPr>
    </w:p>
    <w:p w:rsidR="008D2320" w:rsidRPr="008D2320" w:rsidRDefault="008D2320" w:rsidP="008D2320">
      <w:pPr>
        <w:widowControl/>
        <w:jc w:val="center"/>
        <w:rPr>
          <w:rFonts w:ascii="Arial" w:eastAsia="Times New Roman" w:hAnsi="Arial" w:cs="Arial"/>
          <w:b/>
          <w:bCs/>
          <w:kern w:val="0"/>
          <w:sz w:val="22"/>
          <w:szCs w:val="22"/>
          <w:lang w:eastAsia="ar-SA"/>
        </w:rPr>
      </w:pPr>
      <w:r w:rsidRPr="008D2320">
        <w:rPr>
          <w:rFonts w:ascii="Arial" w:eastAsia="Times New Roman" w:hAnsi="Arial" w:cs="Arial"/>
          <w:b/>
          <w:bCs/>
          <w:kern w:val="0"/>
          <w:sz w:val="22"/>
          <w:szCs w:val="22"/>
          <w:lang w:eastAsia="ar-SA"/>
        </w:rPr>
        <w:t>ПРОЕКТ ДОГОВОРА №</w:t>
      </w:r>
    </w:p>
    <w:p w:rsidR="008D2320" w:rsidRPr="008D2320" w:rsidRDefault="008D2320" w:rsidP="008D2320">
      <w:pPr>
        <w:widowControl/>
        <w:jc w:val="center"/>
        <w:rPr>
          <w:rFonts w:ascii="Arial" w:eastAsia="Times New Roman" w:hAnsi="Arial" w:cs="Arial"/>
          <w:b/>
          <w:bCs/>
          <w:kern w:val="0"/>
          <w:sz w:val="22"/>
          <w:szCs w:val="22"/>
          <w:lang w:eastAsia="ar-SA"/>
        </w:rPr>
      </w:pPr>
      <w:r w:rsidRPr="008D2320">
        <w:rPr>
          <w:rFonts w:ascii="Arial" w:eastAsia="Times New Roman" w:hAnsi="Arial" w:cs="Arial"/>
          <w:b/>
          <w:bCs/>
          <w:kern w:val="0"/>
          <w:sz w:val="22"/>
          <w:szCs w:val="22"/>
          <w:lang w:eastAsia="ar-SA"/>
        </w:rPr>
        <w:t>аренды  муниципального имущества</w:t>
      </w:r>
    </w:p>
    <w:p w:rsidR="008D2320" w:rsidRPr="008D2320" w:rsidRDefault="008D2320" w:rsidP="008D2320">
      <w:pPr>
        <w:widowControl/>
        <w:jc w:val="center"/>
        <w:rPr>
          <w:rFonts w:ascii="Arial" w:eastAsia="Times New Roman" w:hAnsi="Arial" w:cs="Arial"/>
          <w:kern w:val="0"/>
          <w:sz w:val="24"/>
          <w:lang w:eastAsia="ar-SA"/>
        </w:rPr>
      </w:pPr>
      <w:r w:rsidRPr="008D2320">
        <w:rPr>
          <w:rFonts w:ascii="Arial" w:eastAsia="Times New Roman" w:hAnsi="Arial" w:cs="Arial"/>
          <w:b/>
          <w:bCs/>
          <w:kern w:val="0"/>
          <w:sz w:val="22"/>
          <w:szCs w:val="22"/>
          <w:lang w:eastAsia="ar-SA"/>
        </w:rPr>
        <w:t>(ЛОТ № 1)</w:t>
      </w:r>
    </w:p>
    <w:p w:rsidR="008D2320" w:rsidRPr="008D2320" w:rsidRDefault="008D2320" w:rsidP="008D2320">
      <w:pPr>
        <w:widowControl/>
        <w:jc w:val="both"/>
        <w:rPr>
          <w:rFonts w:ascii="Arial" w:eastAsia="Times New Roman" w:hAnsi="Arial" w:cs="Arial"/>
          <w:kern w:val="0"/>
          <w:sz w:val="24"/>
          <w:lang w:eastAsia="ar-SA"/>
        </w:rPr>
      </w:pPr>
    </w:p>
    <w:p w:rsidR="008D2320" w:rsidRPr="008D2320" w:rsidRDefault="008D2320" w:rsidP="008D2320">
      <w:pPr>
        <w:widowControl/>
        <w:jc w:val="both"/>
        <w:rPr>
          <w:rFonts w:ascii="Arial" w:eastAsia="Times New Roman" w:hAnsi="Arial" w:cs="Arial"/>
          <w:kern w:val="0"/>
          <w:sz w:val="24"/>
          <w:lang w:eastAsia="ar-SA"/>
        </w:rPr>
      </w:pPr>
      <w:r w:rsidRPr="008D2320">
        <w:rPr>
          <w:rFonts w:ascii="Arial" w:eastAsia="Times New Roman" w:hAnsi="Arial" w:cs="Arial"/>
          <w:kern w:val="0"/>
          <w:sz w:val="22"/>
          <w:szCs w:val="22"/>
          <w:lang w:eastAsia="ar-SA"/>
        </w:rPr>
        <w:t>________________ "____" _________ 201__года</w:t>
      </w:r>
    </w:p>
    <w:p w:rsidR="008D2320" w:rsidRPr="008D2320" w:rsidRDefault="008D2320" w:rsidP="008D2320">
      <w:pPr>
        <w:widowControl/>
        <w:jc w:val="both"/>
        <w:rPr>
          <w:rFonts w:ascii="Arial" w:eastAsia="Times New Roman" w:hAnsi="Arial" w:cs="Arial"/>
          <w:kern w:val="0"/>
          <w:sz w:val="24"/>
          <w:lang w:eastAsia="ar-SA"/>
        </w:rPr>
      </w:pPr>
    </w:p>
    <w:p w:rsidR="008D2320" w:rsidRPr="008D2320" w:rsidRDefault="008D2320" w:rsidP="008D2320">
      <w:pPr>
        <w:widowControl/>
        <w:jc w:val="both"/>
        <w:rPr>
          <w:rFonts w:ascii="Arial" w:eastAsia="Times New Roman" w:hAnsi="Arial" w:cs="Arial"/>
          <w:i/>
          <w:iCs/>
          <w:kern w:val="0"/>
          <w:sz w:val="22"/>
          <w:szCs w:val="22"/>
          <w:lang w:eastAsia="ar-SA"/>
        </w:rPr>
      </w:pPr>
      <w:r w:rsidRPr="008D2320">
        <w:rPr>
          <w:rFonts w:ascii="Arial" w:eastAsia="Times New Roman" w:hAnsi="Arial" w:cs="Arial"/>
          <w:kern w:val="0"/>
          <w:sz w:val="22"/>
          <w:szCs w:val="22"/>
          <w:lang w:eastAsia="ar-SA"/>
        </w:rPr>
        <w:t>Администрация ____________________________, именуемая в дальнейшем «Арендодатель» в лице____________________________, действующего на основании ________________________________________ с одной стороны, и _____________________________________________________________________________</w:t>
      </w:r>
    </w:p>
    <w:p w:rsidR="008D2320" w:rsidRPr="008D2320" w:rsidRDefault="008D2320" w:rsidP="008D2320">
      <w:pPr>
        <w:widowControl/>
        <w:jc w:val="both"/>
        <w:rPr>
          <w:rFonts w:ascii="Arial" w:eastAsia="Times New Roman" w:hAnsi="Arial" w:cs="Arial"/>
          <w:kern w:val="0"/>
          <w:sz w:val="22"/>
          <w:szCs w:val="22"/>
          <w:lang w:eastAsia="ar-SA"/>
        </w:rPr>
      </w:pPr>
      <w:r w:rsidRPr="008D2320">
        <w:rPr>
          <w:rFonts w:ascii="Arial" w:eastAsia="Times New Roman" w:hAnsi="Arial" w:cs="Arial"/>
          <w:i/>
          <w:iCs/>
          <w:kern w:val="0"/>
          <w:sz w:val="22"/>
          <w:szCs w:val="22"/>
          <w:lang w:eastAsia="ar-SA"/>
        </w:rPr>
        <w:t>(наименование юридического лица или ФИО гражданина)</w:t>
      </w:r>
    </w:p>
    <w:p w:rsidR="008D2320" w:rsidRPr="008D2320" w:rsidRDefault="008D2320" w:rsidP="008D2320">
      <w:pPr>
        <w:widowControl/>
        <w:jc w:val="both"/>
        <w:rPr>
          <w:rFonts w:ascii="Arial" w:eastAsia="Times New Roman" w:hAnsi="Arial" w:cs="Arial"/>
          <w:i/>
          <w:iCs/>
          <w:kern w:val="0"/>
          <w:sz w:val="22"/>
          <w:szCs w:val="22"/>
          <w:lang w:eastAsia="ar-SA"/>
        </w:rPr>
      </w:pPr>
      <w:r w:rsidRPr="008D2320">
        <w:rPr>
          <w:rFonts w:ascii="Arial" w:eastAsia="Times New Roman" w:hAnsi="Arial" w:cs="Arial"/>
          <w:kern w:val="0"/>
          <w:sz w:val="22"/>
          <w:szCs w:val="22"/>
          <w:lang w:eastAsia="ar-SA"/>
        </w:rPr>
        <w:t>действующий на основании _____________________________________________________</w:t>
      </w:r>
    </w:p>
    <w:p w:rsidR="008D2320" w:rsidRPr="008D2320" w:rsidRDefault="008D2320" w:rsidP="008D2320">
      <w:pPr>
        <w:widowControl/>
        <w:jc w:val="both"/>
        <w:rPr>
          <w:rFonts w:ascii="Arial" w:eastAsia="Times New Roman" w:hAnsi="Arial" w:cs="Arial"/>
          <w:i/>
          <w:iCs/>
          <w:kern w:val="0"/>
          <w:sz w:val="22"/>
          <w:szCs w:val="22"/>
          <w:lang w:eastAsia="ar-SA"/>
        </w:rPr>
      </w:pPr>
      <w:r w:rsidRPr="008D2320">
        <w:rPr>
          <w:rFonts w:ascii="Arial" w:eastAsia="Times New Roman" w:hAnsi="Arial" w:cs="Arial"/>
          <w:i/>
          <w:iCs/>
          <w:kern w:val="0"/>
          <w:sz w:val="22"/>
          <w:szCs w:val="22"/>
          <w:lang w:eastAsia="ar-SA"/>
        </w:rPr>
        <w:t>_____________________________________________________________________________</w:t>
      </w:r>
    </w:p>
    <w:p w:rsidR="008D2320" w:rsidRPr="008D2320" w:rsidRDefault="008D2320" w:rsidP="008D2320">
      <w:pPr>
        <w:widowControl/>
        <w:jc w:val="both"/>
        <w:rPr>
          <w:rFonts w:ascii="Arial" w:eastAsia="Times New Roman" w:hAnsi="Arial" w:cs="Arial"/>
          <w:kern w:val="0"/>
          <w:sz w:val="22"/>
          <w:szCs w:val="22"/>
          <w:lang w:eastAsia="ar-SA"/>
        </w:rPr>
      </w:pPr>
      <w:r w:rsidRPr="008D2320">
        <w:rPr>
          <w:rFonts w:ascii="Arial" w:eastAsia="Times New Roman" w:hAnsi="Arial" w:cs="Arial"/>
          <w:i/>
          <w:iCs/>
          <w:kern w:val="0"/>
          <w:sz w:val="22"/>
          <w:szCs w:val="22"/>
          <w:lang w:eastAsia="ar-SA"/>
        </w:rPr>
        <w:t>(ИНН/КПП, ОГРН)</w:t>
      </w:r>
    </w:p>
    <w:p w:rsidR="008D2320" w:rsidRPr="008D2320" w:rsidRDefault="008D2320" w:rsidP="008D2320">
      <w:pPr>
        <w:widowControl/>
        <w:jc w:val="both"/>
        <w:rPr>
          <w:rFonts w:ascii="Arial" w:eastAsia="Times New Roman" w:hAnsi="Arial" w:cs="Arial"/>
          <w:color w:val="00000A"/>
          <w:kern w:val="0"/>
          <w:sz w:val="22"/>
          <w:szCs w:val="22"/>
          <w:lang w:eastAsia="ar-SA"/>
        </w:rPr>
      </w:pPr>
      <w:r w:rsidRPr="008D2320">
        <w:rPr>
          <w:rFonts w:ascii="Arial" w:eastAsia="Times New Roman" w:hAnsi="Arial" w:cs="Arial"/>
          <w:kern w:val="0"/>
          <w:sz w:val="22"/>
          <w:szCs w:val="22"/>
          <w:lang w:eastAsia="ar-SA"/>
        </w:rPr>
        <w:t>именуемый в дальнейшем Арендатор, с другой стороны, вместе именуемые Стороны, заключили настоящий договор (далее – Договор) о нижеследующем.</w:t>
      </w:r>
    </w:p>
    <w:p w:rsidR="008D2320" w:rsidRPr="008D2320" w:rsidRDefault="008D2320" w:rsidP="008D2320">
      <w:pPr>
        <w:widowControl/>
        <w:jc w:val="both"/>
        <w:rPr>
          <w:rFonts w:ascii="Arial" w:eastAsia="Times New Roman" w:hAnsi="Arial" w:cs="Arial"/>
          <w:kern w:val="0"/>
          <w:sz w:val="22"/>
          <w:szCs w:val="22"/>
          <w:lang w:eastAsia="ar-SA"/>
        </w:rPr>
      </w:pPr>
      <w:r w:rsidRPr="008D2320">
        <w:rPr>
          <w:rFonts w:ascii="Arial" w:eastAsia="Times New Roman" w:hAnsi="Arial" w:cs="Arial"/>
          <w:color w:val="00000A"/>
          <w:kern w:val="0"/>
          <w:sz w:val="22"/>
          <w:szCs w:val="22"/>
          <w:lang w:eastAsia="ar-SA"/>
        </w:rPr>
        <w:lastRenderedPageBreak/>
        <w:t>1. Предмет договора</w:t>
      </w:r>
    </w:p>
    <w:p w:rsidR="008D2320" w:rsidRPr="008D2320" w:rsidRDefault="008D2320" w:rsidP="008D2320">
      <w:pPr>
        <w:widowControl/>
        <w:jc w:val="both"/>
        <w:rPr>
          <w:rFonts w:ascii="Arial" w:eastAsia="Times New Roman" w:hAnsi="Arial" w:cs="Arial"/>
          <w:kern w:val="0"/>
          <w:sz w:val="22"/>
          <w:szCs w:val="22"/>
          <w:lang w:eastAsia="ar-SA"/>
        </w:rPr>
      </w:pPr>
      <w:r w:rsidRPr="008D2320">
        <w:rPr>
          <w:rFonts w:ascii="Arial" w:eastAsia="Times New Roman" w:hAnsi="Arial" w:cs="Arial"/>
          <w:kern w:val="0"/>
          <w:sz w:val="22"/>
          <w:szCs w:val="22"/>
          <w:lang w:eastAsia="ar-SA"/>
        </w:rPr>
        <w:t>1.1.Арендодатель на основании результатов конкурса на право заключения договора аренды (Протокол №______ от __________ г.) предоставляет Арендатору во временное владение и пользование за плату муниципальное имущество (далее – Имущество) (согласно приложения), а Арендатор принимает Имущество и обязуется выплачивать Арендодателю арендную плату в размере, порядке и на условиях, согласованных Сторонами в настоящем Договоре.</w:t>
      </w:r>
      <w:r w:rsidRPr="008D2320">
        <w:rPr>
          <w:rFonts w:ascii="Arial" w:eastAsia="Times New Roman" w:hAnsi="Arial" w:cs="Arial"/>
          <w:color w:val="FF0000"/>
          <w:kern w:val="0"/>
          <w:sz w:val="22"/>
          <w:szCs w:val="22"/>
          <w:lang w:eastAsia="ar-SA"/>
        </w:rPr>
        <w:t xml:space="preserve"> </w:t>
      </w:r>
    </w:p>
    <w:p w:rsidR="008D2320" w:rsidRPr="008D2320" w:rsidRDefault="008D2320" w:rsidP="008D2320">
      <w:pPr>
        <w:widowControl/>
        <w:jc w:val="both"/>
        <w:rPr>
          <w:rFonts w:ascii="Arial" w:eastAsia="Times New Roman" w:hAnsi="Arial" w:cs="Arial"/>
          <w:i/>
          <w:iCs/>
          <w:kern w:val="0"/>
          <w:sz w:val="22"/>
          <w:szCs w:val="22"/>
          <w:lang w:eastAsia="ar-SA"/>
        </w:rPr>
      </w:pPr>
      <w:r w:rsidRPr="008D2320">
        <w:rPr>
          <w:rFonts w:ascii="Arial" w:eastAsia="Times New Roman" w:hAnsi="Arial" w:cs="Arial"/>
          <w:kern w:val="0"/>
          <w:sz w:val="22"/>
          <w:szCs w:val="22"/>
          <w:lang w:eastAsia="ar-SA"/>
        </w:rPr>
        <w:t>1.2. Имущество принадлежит Арендодателю на праве собственности, что подтверждает_________________________________________________________________.</w:t>
      </w:r>
    </w:p>
    <w:p w:rsidR="008D2320" w:rsidRPr="008D2320" w:rsidRDefault="008D2320" w:rsidP="008D2320">
      <w:pPr>
        <w:widowControl/>
        <w:jc w:val="both"/>
        <w:rPr>
          <w:rFonts w:ascii="Arial" w:eastAsia="Times New Roman" w:hAnsi="Arial" w:cs="Arial"/>
          <w:kern w:val="0"/>
          <w:sz w:val="22"/>
          <w:szCs w:val="22"/>
          <w:lang w:eastAsia="ar-SA"/>
        </w:rPr>
      </w:pPr>
      <w:r w:rsidRPr="008D2320">
        <w:rPr>
          <w:rFonts w:ascii="Arial" w:eastAsia="Times New Roman" w:hAnsi="Arial" w:cs="Arial"/>
          <w:i/>
          <w:iCs/>
          <w:kern w:val="0"/>
          <w:sz w:val="22"/>
          <w:szCs w:val="22"/>
          <w:lang w:eastAsia="ar-SA"/>
        </w:rPr>
        <w:t>(наименование правоустанавливающего документа)</w:t>
      </w:r>
    </w:p>
    <w:p w:rsidR="008D2320" w:rsidRPr="008D2320" w:rsidRDefault="008D2320" w:rsidP="008D2320">
      <w:pPr>
        <w:widowControl/>
        <w:jc w:val="both"/>
        <w:rPr>
          <w:rFonts w:ascii="Arial" w:eastAsia="Times New Roman" w:hAnsi="Arial" w:cs="Arial"/>
          <w:kern w:val="0"/>
          <w:sz w:val="22"/>
          <w:szCs w:val="22"/>
          <w:lang w:eastAsia="ar-SA"/>
        </w:rPr>
      </w:pPr>
      <w:r w:rsidRPr="008D2320">
        <w:rPr>
          <w:rFonts w:ascii="Arial" w:eastAsia="Times New Roman" w:hAnsi="Arial" w:cs="Arial"/>
          <w:kern w:val="0"/>
          <w:sz w:val="22"/>
          <w:szCs w:val="22"/>
          <w:lang w:eastAsia="ar-SA"/>
        </w:rPr>
        <w:t>1.3. Имущество предоставляется для оказания услуг по водоснабжению населения и иных потребителей _______________________________ поселения по тарифам, установленным в соответствии с действующим законодательством РФ.</w:t>
      </w:r>
    </w:p>
    <w:p w:rsidR="008D2320" w:rsidRPr="008D2320" w:rsidRDefault="008D2320" w:rsidP="008D2320">
      <w:pPr>
        <w:widowControl/>
        <w:jc w:val="both"/>
        <w:rPr>
          <w:rFonts w:ascii="Arial" w:eastAsia="Times New Roman" w:hAnsi="Arial" w:cs="Arial"/>
          <w:kern w:val="0"/>
          <w:sz w:val="22"/>
          <w:szCs w:val="22"/>
          <w:lang w:eastAsia="ar-SA"/>
        </w:rPr>
      </w:pPr>
      <w:r w:rsidRPr="008D2320">
        <w:rPr>
          <w:rFonts w:ascii="Arial" w:eastAsia="Times New Roman" w:hAnsi="Arial" w:cs="Arial"/>
          <w:kern w:val="0"/>
          <w:sz w:val="22"/>
          <w:szCs w:val="22"/>
          <w:lang w:eastAsia="ar-SA"/>
        </w:rPr>
        <w:t>1.4. Арендодатель не отвечает за недостатки сданного в аренду имущества, которые были оговорены при заключении Договора или были заранее известны Арендатору во время осмотра имущества при проверке его исправности при заключении Договора или передаче имущества в аренду по акту приема-передачи.</w:t>
      </w:r>
    </w:p>
    <w:p w:rsidR="008D2320" w:rsidRPr="008D2320" w:rsidRDefault="008D2320" w:rsidP="008D2320">
      <w:pPr>
        <w:widowControl/>
        <w:jc w:val="both"/>
        <w:rPr>
          <w:rFonts w:ascii="Arial" w:eastAsia="Times New Roman" w:hAnsi="Arial" w:cs="Arial"/>
          <w:color w:val="00000A"/>
          <w:kern w:val="0"/>
          <w:sz w:val="22"/>
          <w:szCs w:val="22"/>
          <w:lang w:eastAsia="ar-SA"/>
        </w:rPr>
      </w:pPr>
      <w:r w:rsidRPr="008D2320">
        <w:rPr>
          <w:rFonts w:ascii="Arial" w:eastAsia="Times New Roman" w:hAnsi="Arial" w:cs="Arial"/>
          <w:kern w:val="0"/>
          <w:sz w:val="22"/>
          <w:szCs w:val="22"/>
          <w:lang w:eastAsia="ar-SA"/>
        </w:rPr>
        <w:t xml:space="preserve">1.5. Имущество предоставляется Арендатору в состоянии пригодном для его эксплуатации по целевому назначению. </w:t>
      </w:r>
    </w:p>
    <w:p w:rsidR="008D2320" w:rsidRPr="008D2320" w:rsidRDefault="008D2320" w:rsidP="008D2320">
      <w:pPr>
        <w:widowControl/>
        <w:jc w:val="both"/>
        <w:rPr>
          <w:rFonts w:ascii="Arial" w:eastAsia="Times New Roman" w:hAnsi="Arial" w:cs="Arial"/>
          <w:color w:val="00000A"/>
          <w:kern w:val="0"/>
          <w:sz w:val="22"/>
          <w:szCs w:val="22"/>
          <w:lang w:eastAsia="ar-SA"/>
        </w:rPr>
      </w:pPr>
      <w:r w:rsidRPr="008D2320">
        <w:rPr>
          <w:rFonts w:ascii="Arial" w:eastAsia="Times New Roman" w:hAnsi="Arial" w:cs="Arial"/>
          <w:color w:val="00000A"/>
          <w:kern w:val="0"/>
          <w:sz w:val="22"/>
          <w:szCs w:val="22"/>
          <w:lang w:eastAsia="ar-SA"/>
        </w:rPr>
        <w:t>2. Права и обязанности арендодателя</w:t>
      </w:r>
      <w:r w:rsidRPr="008D2320">
        <w:rPr>
          <w:rFonts w:ascii="Arial" w:eastAsia="Times New Roman" w:hAnsi="Arial" w:cs="Arial"/>
          <w:kern w:val="0"/>
          <w:sz w:val="22"/>
          <w:szCs w:val="22"/>
          <w:lang w:eastAsia="ar-SA"/>
        </w:rPr>
        <w:t>.</w:t>
      </w:r>
    </w:p>
    <w:p w:rsidR="008D2320" w:rsidRPr="008D2320" w:rsidRDefault="008D2320" w:rsidP="008D2320">
      <w:pPr>
        <w:widowControl/>
        <w:jc w:val="both"/>
        <w:rPr>
          <w:rFonts w:ascii="Arial" w:eastAsia="Times New Roman" w:hAnsi="Arial" w:cs="Arial"/>
          <w:kern w:val="0"/>
          <w:sz w:val="22"/>
          <w:szCs w:val="22"/>
          <w:lang w:eastAsia="ar-SA"/>
        </w:rPr>
      </w:pPr>
      <w:r w:rsidRPr="008D2320">
        <w:rPr>
          <w:rFonts w:ascii="Arial" w:eastAsia="Times New Roman" w:hAnsi="Arial" w:cs="Arial"/>
          <w:color w:val="00000A"/>
          <w:kern w:val="0"/>
          <w:sz w:val="22"/>
          <w:szCs w:val="22"/>
          <w:lang w:eastAsia="ar-SA"/>
        </w:rPr>
        <w:t>2.1. Арендодатель имеет право:</w:t>
      </w:r>
    </w:p>
    <w:p w:rsidR="008D2320" w:rsidRPr="008D2320" w:rsidRDefault="008D2320" w:rsidP="008D2320">
      <w:pPr>
        <w:widowControl/>
        <w:jc w:val="both"/>
        <w:rPr>
          <w:rFonts w:ascii="Arial" w:eastAsia="Times New Roman" w:hAnsi="Arial" w:cs="Arial"/>
          <w:kern w:val="0"/>
          <w:sz w:val="22"/>
          <w:szCs w:val="22"/>
          <w:lang w:eastAsia="ar-SA"/>
        </w:rPr>
      </w:pPr>
      <w:r w:rsidRPr="008D2320">
        <w:rPr>
          <w:rFonts w:ascii="Arial" w:eastAsia="Times New Roman" w:hAnsi="Arial" w:cs="Arial"/>
          <w:kern w:val="0"/>
          <w:sz w:val="22"/>
          <w:szCs w:val="22"/>
          <w:lang w:eastAsia="ar-SA"/>
        </w:rPr>
        <w:t>2.1.1. Получать арендную плату в форме, порядке и размере, предусмотренных настоящим Договором.</w:t>
      </w:r>
    </w:p>
    <w:p w:rsidR="008D2320" w:rsidRPr="008D2320" w:rsidRDefault="008D2320" w:rsidP="008D2320">
      <w:pPr>
        <w:widowControl/>
        <w:jc w:val="both"/>
        <w:rPr>
          <w:rFonts w:ascii="Arial" w:eastAsia="Times New Roman" w:hAnsi="Arial" w:cs="Arial"/>
          <w:kern w:val="0"/>
          <w:sz w:val="22"/>
          <w:szCs w:val="22"/>
          <w:lang w:eastAsia="ar-SA"/>
        </w:rPr>
      </w:pPr>
      <w:r w:rsidRPr="008D2320">
        <w:rPr>
          <w:rFonts w:ascii="Arial" w:eastAsia="Times New Roman" w:hAnsi="Arial" w:cs="Arial"/>
          <w:kern w:val="0"/>
          <w:sz w:val="22"/>
          <w:szCs w:val="22"/>
          <w:lang w:eastAsia="ar-SA"/>
        </w:rPr>
        <w:t xml:space="preserve">2.1.2. Досрочно расторгнуть Договор в случаях, когда Арендатор пользуется Имуществом с существенными нарушениями условий договора или назначения Имущества, либо с неоднократным нарушением. Арендодатель вправе требовать досрочного расторжения договора только после направления Арендатору письменного предупреждения о необходимости исполнения им обязательств в разумный срок. </w:t>
      </w:r>
    </w:p>
    <w:p w:rsidR="008D2320" w:rsidRPr="008D2320" w:rsidRDefault="008D2320" w:rsidP="008D2320">
      <w:pPr>
        <w:widowControl/>
        <w:jc w:val="both"/>
        <w:rPr>
          <w:rFonts w:ascii="Arial" w:eastAsia="Times New Roman" w:hAnsi="Arial" w:cs="Arial"/>
          <w:kern w:val="0"/>
          <w:sz w:val="22"/>
          <w:szCs w:val="22"/>
          <w:lang w:eastAsia="ar-SA"/>
        </w:rPr>
      </w:pPr>
      <w:r w:rsidRPr="008D2320">
        <w:rPr>
          <w:rFonts w:ascii="Arial" w:eastAsia="Times New Roman" w:hAnsi="Arial" w:cs="Arial"/>
          <w:kern w:val="0"/>
          <w:sz w:val="22"/>
          <w:szCs w:val="22"/>
          <w:lang w:eastAsia="ar-SA"/>
        </w:rPr>
        <w:t>2.1.2. В одностороннем порядке отказаться от исполнения Договора в порядке, предусмотренном п. 9.2 Договора.</w:t>
      </w:r>
    </w:p>
    <w:p w:rsidR="008D2320" w:rsidRPr="008D2320" w:rsidRDefault="008D2320" w:rsidP="008D2320">
      <w:pPr>
        <w:widowControl/>
        <w:jc w:val="both"/>
        <w:rPr>
          <w:rFonts w:ascii="Arial" w:eastAsia="Times New Roman" w:hAnsi="Arial" w:cs="Arial"/>
          <w:kern w:val="0"/>
          <w:sz w:val="22"/>
          <w:szCs w:val="22"/>
          <w:lang w:eastAsia="ar-SA"/>
        </w:rPr>
      </w:pPr>
      <w:r w:rsidRPr="008D2320">
        <w:rPr>
          <w:rFonts w:ascii="Arial" w:eastAsia="Times New Roman" w:hAnsi="Arial" w:cs="Arial"/>
          <w:kern w:val="0"/>
          <w:sz w:val="22"/>
          <w:szCs w:val="22"/>
          <w:lang w:eastAsia="ar-SA"/>
        </w:rPr>
        <w:t>2.1.3.Беспрепятственно производить периодический осмотр Имущества на предмет соблюдения правил его эксплуатации и использования в соответствии с Договором и действующим законодательством.</w:t>
      </w:r>
    </w:p>
    <w:p w:rsidR="008D2320" w:rsidRPr="008D2320" w:rsidRDefault="008D2320" w:rsidP="008D2320">
      <w:pPr>
        <w:widowControl/>
        <w:jc w:val="both"/>
        <w:rPr>
          <w:rFonts w:ascii="Arial" w:eastAsia="Times New Roman" w:hAnsi="Arial" w:cs="Arial"/>
          <w:color w:val="00000A"/>
          <w:kern w:val="0"/>
          <w:sz w:val="22"/>
          <w:szCs w:val="22"/>
          <w:lang w:eastAsia="ar-SA"/>
        </w:rPr>
      </w:pPr>
      <w:r w:rsidRPr="008D2320">
        <w:rPr>
          <w:rFonts w:ascii="Arial" w:eastAsia="Times New Roman" w:hAnsi="Arial" w:cs="Arial"/>
          <w:kern w:val="0"/>
          <w:sz w:val="22"/>
          <w:szCs w:val="22"/>
          <w:lang w:eastAsia="ar-SA"/>
        </w:rPr>
        <w:t>2.1.4. На возмещение убытков, связанных с неисполнением или ненадлежащим исполнением Арендатором условий по настоящему Договору.</w:t>
      </w:r>
    </w:p>
    <w:p w:rsidR="008D2320" w:rsidRPr="008D2320" w:rsidRDefault="008D2320" w:rsidP="008D2320">
      <w:pPr>
        <w:widowControl/>
        <w:jc w:val="both"/>
        <w:rPr>
          <w:rFonts w:ascii="Arial" w:eastAsia="Times New Roman" w:hAnsi="Arial" w:cs="Arial"/>
          <w:kern w:val="0"/>
          <w:sz w:val="22"/>
          <w:szCs w:val="22"/>
          <w:lang w:eastAsia="ar-SA"/>
        </w:rPr>
      </w:pPr>
      <w:r w:rsidRPr="008D2320">
        <w:rPr>
          <w:rFonts w:ascii="Arial" w:eastAsia="Times New Roman" w:hAnsi="Arial" w:cs="Arial"/>
          <w:color w:val="00000A"/>
          <w:kern w:val="0"/>
          <w:sz w:val="22"/>
          <w:szCs w:val="22"/>
          <w:lang w:eastAsia="ar-SA"/>
        </w:rPr>
        <w:t>2.2. Арендодатель обязан:</w:t>
      </w:r>
    </w:p>
    <w:p w:rsidR="008D2320" w:rsidRPr="008D2320" w:rsidRDefault="008D2320" w:rsidP="008D2320">
      <w:pPr>
        <w:widowControl/>
        <w:jc w:val="both"/>
        <w:rPr>
          <w:rFonts w:ascii="Arial" w:eastAsia="Times New Roman" w:hAnsi="Arial" w:cs="Arial"/>
          <w:color w:val="000000"/>
          <w:kern w:val="0"/>
          <w:sz w:val="22"/>
          <w:szCs w:val="22"/>
          <w:lang w:eastAsia="ar-SA"/>
        </w:rPr>
      </w:pPr>
      <w:r w:rsidRPr="008D2320">
        <w:rPr>
          <w:rFonts w:ascii="Arial" w:eastAsia="Times New Roman" w:hAnsi="Arial" w:cs="Arial"/>
          <w:kern w:val="0"/>
          <w:sz w:val="22"/>
          <w:szCs w:val="22"/>
          <w:lang w:eastAsia="ar-SA"/>
        </w:rPr>
        <w:t xml:space="preserve">2.2.1. Передать Арендатору Имущество в состоянии, пригодном для его использования по назначению, по акту приема-передачи в день подписания настоящего Договора. </w:t>
      </w:r>
    </w:p>
    <w:p w:rsidR="008D2320" w:rsidRPr="008D2320" w:rsidRDefault="008D2320" w:rsidP="008D2320">
      <w:pPr>
        <w:widowControl/>
        <w:jc w:val="both"/>
        <w:rPr>
          <w:rFonts w:ascii="Arial" w:eastAsia="Times New Roman" w:hAnsi="Arial" w:cs="Arial"/>
          <w:kern w:val="0"/>
          <w:sz w:val="22"/>
          <w:szCs w:val="22"/>
          <w:lang w:eastAsia="ar-SA"/>
        </w:rPr>
      </w:pPr>
      <w:r w:rsidRPr="008D2320">
        <w:rPr>
          <w:rFonts w:ascii="Arial" w:eastAsia="Times New Roman" w:hAnsi="Arial" w:cs="Arial"/>
          <w:color w:val="000000"/>
          <w:kern w:val="0"/>
          <w:sz w:val="22"/>
          <w:szCs w:val="22"/>
          <w:lang w:eastAsia="ar-SA"/>
        </w:rPr>
        <w:t>2.2.2.Осуществлять контроль за перечислением Арендатором предусмотренных настоящим Договором арендных платежей.</w:t>
      </w:r>
    </w:p>
    <w:p w:rsidR="008D2320" w:rsidRPr="008D2320" w:rsidRDefault="008D2320" w:rsidP="008D2320">
      <w:pPr>
        <w:widowControl/>
        <w:jc w:val="both"/>
        <w:rPr>
          <w:rFonts w:ascii="Arial" w:eastAsia="Times New Roman" w:hAnsi="Arial" w:cs="Arial"/>
          <w:color w:val="00000A"/>
          <w:kern w:val="0"/>
          <w:sz w:val="22"/>
          <w:szCs w:val="22"/>
          <w:lang w:eastAsia="ar-SA"/>
        </w:rPr>
      </w:pPr>
      <w:r w:rsidRPr="008D2320">
        <w:rPr>
          <w:rFonts w:ascii="Arial" w:eastAsia="Times New Roman" w:hAnsi="Arial" w:cs="Arial"/>
          <w:kern w:val="0"/>
          <w:sz w:val="22"/>
          <w:szCs w:val="22"/>
          <w:lang w:eastAsia="ar-SA"/>
        </w:rPr>
        <w:t>2.2.3. Не вмешиваться в хозяйственно-распорядительную деятельность Арендатора.</w:t>
      </w:r>
    </w:p>
    <w:p w:rsidR="008D2320" w:rsidRPr="008D2320" w:rsidRDefault="008D2320" w:rsidP="008D2320">
      <w:pPr>
        <w:widowControl/>
        <w:jc w:val="both"/>
        <w:rPr>
          <w:rFonts w:ascii="Arial" w:eastAsia="Times New Roman" w:hAnsi="Arial" w:cs="Arial"/>
          <w:color w:val="00000A"/>
          <w:kern w:val="0"/>
          <w:sz w:val="22"/>
          <w:szCs w:val="22"/>
          <w:lang w:eastAsia="ar-SA"/>
        </w:rPr>
      </w:pPr>
      <w:r w:rsidRPr="008D2320">
        <w:rPr>
          <w:rFonts w:ascii="Arial" w:eastAsia="Times New Roman" w:hAnsi="Arial" w:cs="Arial"/>
          <w:color w:val="00000A"/>
          <w:kern w:val="0"/>
          <w:sz w:val="22"/>
          <w:szCs w:val="22"/>
          <w:lang w:eastAsia="ar-SA"/>
        </w:rPr>
        <w:t>3. Права и обязанности арендатора.</w:t>
      </w:r>
    </w:p>
    <w:p w:rsidR="008D2320" w:rsidRPr="008D2320" w:rsidRDefault="008D2320" w:rsidP="008D2320">
      <w:pPr>
        <w:widowControl/>
        <w:jc w:val="both"/>
        <w:rPr>
          <w:rFonts w:ascii="Arial" w:eastAsia="Times New Roman" w:hAnsi="Arial" w:cs="Arial"/>
          <w:kern w:val="0"/>
          <w:sz w:val="22"/>
          <w:szCs w:val="22"/>
          <w:lang w:eastAsia="ar-SA"/>
        </w:rPr>
      </w:pPr>
      <w:r w:rsidRPr="008D2320">
        <w:rPr>
          <w:rFonts w:ascii="Arial" w:eastAsia="Times New Roman" w:hAnsi="Arial" w:cs="Arial"/>
          <w:color w:val="00000A"/>
          <w:kern w:val="0"/>
          <w:sz w:val="22"/>
          <w:szCs w:val="22"/>
          <w:lang w:eastAsia="ar-SA"/>
        </w:rPr>
        <w:t>3.1. Арендатор имеет право:</w:t>
      </w:r>
    </w:p>
    <w:p w:rsidR="008D2320" w:rsidRPr="008D2320" w:rsidRDefault="008D2320" w:rsidP="008D2320">
      <w:pPr>
        <w:widowControl/>
        <w:jc w:val="both"/>
        <w:rPr>
          <w:rFonts w:ascii="Arial" w:eastAsia="Times New Roman" w:hAnsi="Arial" w:cs="Arial"/>
          <w:kern w:val="0"/>
          <w:sz w:val="22"/>
          <w:szCs w:val="22"/>
          <w:lang w:eastAsia="ar-SA"/>
        </w:rPr>
      </w:pPr>
      <w:r w:rsidRPr="008D2320">
        <w:rPr>
          <w:rFonts w:ascii="Arial" w:eastAsia="Times New Roman" w:hAnsi="Arial" w:cs="Arial"/>
          <w:kern w:val="0"/>
          <w:sz w:val="22"/>
          <w:szCs w:val="22"/>
          <w:lang w:eastAsia="ar-SA"/>
        </w:rPr>
        <w:t>3.1.1. В установленном порядке при наличии соответствующих разрешений и лицензий выполнять функции организации коммунального комплекса по осуществлению водоснабжения с использованием передаваемого в аренду Имущества;</w:t>
      </w:r>
    </w:p>
    <w:p w:rsidR="008D2320" w:rsidRPr="008D2320" w:rsidRDefault="008D2320" w:rsidP="008D2320">
      <w:pPr>
        <w:widowControl/>
        <w:jc w:val="both"/>
        <w:rPr>
          <w:rFonts w:ascii="Arial" w:eastAsia="Times New Roman" w:hAnsi="Arial" w:cs="Arial"/>
          <w:kern w:val="0"/>
          <w:sz w:val="22"/>
          <w:szCs w:val="22"/>
          <w:lang w:eastAsia="ar-SA"/>
        </w:rPr>
      </w:pPr>
      <w:r w:rsidRPr="008D2320">
        <w:rPr>
          <w:rFonts w:ascii="Arial" w:eastAsia="Times New Roman" w:hAnsi="Arial" w:cs="Arial"/>
          <w:kern w:val="0"/>
          <w:sz w:val="22"/>
          <w:szCs w:val="22"/>
          <w:lang w:eastAsia="ar-SA"/>
        </w:rPr>
        <w:t>3.1.2. С согласия Арендодателя производить улучшения арендованного имущества.</w:t>
      </w:r>
    </w:p>
    <w:p w:rsidR="008D2320" w:rsidRPr="008D2320" w:rsidRDefault="008D2320" w:rsidP="008D2320">
      <w:pPr>
        <w:widowControl/>
        <w:jc w:val="both"/>
        <w:rPr>
          <w:rFonts w:ascii="Arial" w:eastAsia="Times New Roman" w:hAnsi="Arial" w:cs="Arial"/>
          <w:kern w:val="0"/>
          <w:sz w:val="22"/>
          <w:szCs w:val="22"/>
          <w:lang w:eastAsia="ar-SA"/>
        </w:rPr>
      </w:pPr>
      <w:r w:rsidRPr="008D2320">
        <w:rPr>
          <w:rFonts w:ascii="Arial" w:eastAsia="Times New Roman" w:hAnsi="Arial" w:cs="Arial"/>
          <w:kern w:val="0"/>
          <w:sz w:val="22"/>
          <w:szCs w:val="22"/>
          <w:lang w:eastAsia="ar-SA"/>
        </w:rPr>
        <w:t>3.1.3. Досрочно расторгнуть Договор по основаниями в порядке, к действующим законодательством и настоящим Договором.</w:t>
      </w:r>
    </w:p>
    <w:p w:rsidR="008D2320" w:rsidRPr="008D2320" w:rsidRDefault="008D2320" w:rsidP="008D2320">
      <w:pPr>
        <w:widowControl/>
        <w:jc w:val="both"/>
        <w:rPr>
          <w:rFonts w:ascii="Arial" w:eastAsia="Times New Roman" w:hAnsi="Arial" w:cs="Arial"/>
          <w:kern w:val="0"/>
          <w:sz w:val="22"/>
          <w:szCs w:val="22"/>
          <w:lang w:eastAsia="ar-SA"/>
        </w:rPr>
      </w:pPr>
      <w:r w:rsidRPr="008D2320">
        <w:rPr>
          <w:rFonts w:ascii="Arial" w:eastAsia="Times New Roman" w:hAnsi="Arial" w:cs="Arial"/>
          <w:kern w:val="0"/>
          <w:sz w:val="22"/>
          <w:szCs w:val="22"/>
          <w:lang w:eastAsia="ar-SA"/>
        </w:rPr>
        <w:t>3.2. Арендатор не имеет права:</w:t>
      </w:r>
    </w:p>
    <w:p w:rsidR="008D2320" w:rsidRPr="008D2320" w:rsidRDefault="008D2320" w:rsidP="008D2320">
      <w:pPr>
        <w:widowControl/>
        <w:jc w:val="both"/>
        <w:rPr>
          <w:rFonts w:ascii="Arial" w:eastAsia="Times New Roman" w:hAnsi="Arial" w:cs="Arial"/>
          <w:kern w:val="0"/>
          <w:sz w:val="22"/>
          <w:szCs w:val="22"/>
          <w:lang w:eastAsia="ar-SA"/>
        </w:rPr>
      </w:pPr>
      <w:r w:rsidRPr="008D2320">
        <w:rPr>
          <w:rFonts w:ascii="Arial" w:eastAsia="Times New Roman" w:hAnsi="Arial" w:cs="Arial"/>
          <w:kern w:val="0"/>
          <w:sz w:val="22"/>
          <w:szCs w:val="22"/>
          <w:lang w:eastAsia="ar-SA"/>
        </w:rPr>
        <w:t>3.2.1. Использовать право аренды Имущества в качестве вклада в имущество юридических лиц.</w:t>
      </w:r>
    </w:p>
    <w:p w:rsidR="008D2320" w:rsidRPr="008D2320" w:rsidRDefault="008D2320" w:rsidP="008D2320">
      <w:pPr>
        <w:widowControl/>
        <w:jc w:val="both"/>
        <w:rPr>
          <w:rFonts w:ascii="Arial" w:eastAsia="Times New Roman" w:hAnsi="Arial" w:cs="Arial"/>
          <w:kern w:val="0"/>
          <w:sz w:val="22"/>
          <w:szCs w:val="22"/>
          <w:lang w:eastAsia="ar-SA"/>
        </w:rPr>
      </w:pPr>
      <w:r w:rsidRPr="008D2320">
        <w:rPr>
          <w:rFonts w:ascii="Arial" w:eastAsia="Times New Roman" w:hAnsi="Arial" w:cs="Arial"/>
          <w:kern w:val="0"/>
          <w:sz w:val="22"/>
          <w:szCs w:val="22"/>
          <w:lang w:eastAsia="ar-SA"/>
        </w:rPr>
        <w:t>3.2.2. Передать Имущество в субаренду, без разрешения Арендодателя.</w:t>
      </w:r>
    </w:p>
    <w:p w:rsidR="008D2320" w:rsidRPr="008D2320" w:rsidRDefault="008D2320" w:rsidP="008D2320">
      <w:pPr>
        <w:widowControl/>
        <w:jc w:val="both"/>
        <w:rPr>
          <w:rFonts w:ascii="Arial" w:eastAsia="Times New Roman" w:hAnsi="Arial" w:cs="Arial"/>
          <w:color w:val="00000A"/>
          <w:kern w:val="0"/>
          <w:sz w:val="22"/>
          <w:szCs w:val="22"/>
          <w:lang w:eastAsia="ar-SA"/>
        </w:rPr>
      </w:pPr>
      <w:r w:rsidRPr="008D2320">
        <w:rPr>
          <w:rFonts w:ascii="Arial" w:eastAsia="Times New Roman" w:hAnsi="Arial" w:cs="Arial"/>
          <w:kern w:val="0"/>
          <w:sz w:val="22"/>
          <w:szCs w:val="22"/>
          <w:lang w:eastAsia="ar-SA"/>
        </w:rPr>
        <w:t xml:space="preserve">3.2.3. Передать права и обязанности по договору третьим лицам. </w:t>
      </w:r>
    </w:p>
    <w:p w:rsidR="008D2320" w:rsidRPr="008D2320" w:rsidRDefault="008D2320" w:rsidP="008D2320">
      <w:pPr>
        <w:widowControl/>
        <w:jc w:val="both"/>
        <w:rPr>
          <w:rFonts w:ascii="Arial" w:eastAsia="Times New Roman" w:hAnsi="Arial" w:cs="Arial"/>
          <w:color w:val="00000A"/>
          <w:kern w:val="0"/>
          <w:sz w:val="22"/>
          <w:szCs w:val="22"/>
          <w:lang w:eastAsia="ar-SA"/>
        </w:rPr>
      </w:pPr>
      <w:r w:rsidRPr="008D2320">
        <w:rPr>
          <w:rFonts w:ascii="Arial" w:eastAsia="Times New Roman" w:hAnsi="Arial" w:cs="Arial"/>
          <w:color w:val="00000A"/>
          <w:kern w:val="0"/>
          <w:sz w:val="22"/>
          <w:szCs w:val="22"/>
          <w:lang w:eastAsia="ar-SA"/>
        </w:rPr>
        <w:t>3.3. Арендатор обязан:</w:t>
      </w:r>
    </w:p>
    <w:p w:rsidR="008D2320" w:rsidRPr="008D2320" w:rsidRDefault="008D2320" w:rsidP="008D2320">
      <w:pPr>
        <w:widowControl/>
        <w:jc w:val="both"/>
        <w:rPr>
          <w:rFonts w:ascii="Arial" w:eastAsia="Times New Roman" w:hAnsi="Arial" w:cs="Arial"/>
          <w:kern w:val="0"/>
          <w:sz w:val="22"/>
          <w:szCs w:val="22"/>
          <w:lang w:eastAsia="ar-SA"/>
        </w:rPr>
      </w:pPr>
      <w:r w:rsidRPr="008D2320">
        <w:rPr>
          <w:rFonts w:ascii="Arial" w:eastAsia="Times New Roman" w:hAnsi="Arial" w:cs="Arial"/>
          <w:color w:val="00000A"/>
          <w:kern w:val="0"/>
          <w:sz w:val="22"/>
          <w:szCs w:val="22"/>
          <w:lang w:eastAsia="ar-SA"/>
        </w:rPr>
        <w:lastRenderedPageBreak/>
        <w:t>3.3.1. Принять Имущество по акту приема-передачи в день подписания настоящего Договора.</w:t>
      </w:r>
    </w:p>
    <w:p w:rsidR="008D2320" w:rsidRPr="008D2320" w:rsidRDefault="008D2320" w:rsidP="008D2320">
      <w:pPr>
        <w:widowControl/>
        <w:jc w:val="both"/>
        <w:rPr>
          <w:rFonts w:ascii="Arial" w:eastAsia="Times New Roman" w:hAnsi="Arial" w:cs="Arial"/>
          <w:kern w:val="0"/>
          <w:sz w:val="22"/>
          <w:szCs w:val="22"/>
          <w:lang w:eastAsia="ar-SA"/>
        </w:rPr>
      </w:pPr>
      <w:r w:rsidRPr="008D2320">
        <w:rPr>
          <w:rFonts w:ascii="Arial" w:eastAsia="Times New Roman" w:hAnsi="Arial" w:cs="Arial"/>
          <w:kern w:val="0"/>
          <w:sz w:val="22"/>
          <w:szCs w:val="22"/>
          <w:lang w:eastAsia="ar-SA"/>
        </w:rPr>
        <w:t>3.3.2. Приступить к использованию Имущества в соответствии с п.1.3 Договора с момента подписания Договора.</w:t>
      </w:r>
    </w:p>
    <w:p w:rsidR="008D2320" w:rsidRPr="008D2320" w:rsidRDefault="008D2320" w:rsidP="008D2320">
      <w:pPr>
        <w:widowControl/>
        <w:jc w:val="both"/>
        <w:rPr>
          <w:rFonts w:ascii="Arial" w:eastAsia="Times New Roman" w:hAnsi="Arial" w:cs="Arial"/>
          <w:kern w:val="0"/>
          <w:sz w:val="22"/>
          <w:szCs w:val="22"/>
          <w:lang w:eastAsia="ar-SA"/>
        </w:rPr>
      </w:pPr>
      <w:r w:rsidRPr="008D2320">
        <w:rPr>
          <w:rFonts w:ascii="Arial" w:eastAsia="Times New Roman" w:hAnsi="Arial" w:cs="Arial"/>
          <w:kern w:val="0"/>
          <w:sz w:val="22"/>
          <w:szCs w:val="22"/>
          <w:lang w:eastAsia="ar-SA"/>
        </w:rPr>
        <w:t>3.3.3. Обеспечить надлежащее исполнение предъявляемых требований и обязательств, установленных действующим законодательством к организациям коммунального комплекса в сфере водоснабжения; </w:t>
      </w:r>
    </w:p>
    <w:p w:rsidR="008D2320" w:rsidRPr="008D2320" w:rsidRDefault="008D2320" w:rsidP="008D2320">
      <w:pPr>
        <w:widowControl/>
        <w:jc w:val="both"/>
        <w:rPr>
          <w:rFonts w:ascii="Arial" w:eastAsia="Times New Roman" w:hAnsi="Arial" w:cs="Arial"/>
          <w:kern w:val="0"/>
          <w:sz w:val="22"/>
          <w:szCs w:val="22"/>
          <w:lang w:eastAsia="ar-SA"/>
        </w:rPr>
      </w:pPr>
      <w:r w:rsidRPr="008D2320">
        <w:rPr>
          <w:rFonts w:ascii="Arial" w:eastAsia="Times New Roman" w:hAnsi="Arial" w:cs="Arial"/>
          <w:kern w:val="0"/>
          <w:sz w:val="22"/>
          <w:szCs w:val="22"/>
          <w:lang w:eastAsia="ar-SA"/>
        </w:rPr>
        <w:t>3.3.4. Уплачивать арендную плату в форме, порядке и сроки, установленные настоящим Договором.</w:t>
      </w:r>
    </w:p>
    <w:p w:rsidR="008D2320" w:rsidRPr="008D2320" w:rsidRDefault="008D2320" w:rsidP="008D2320">
      <w:pPr>
        <w:widowControl/>
        <w:jc w:val="both"/>
        <w:rPr>
          <w:rFonts w:ascii="Arial" w:eastAsia="Times New Roman" w:hAnsi="Arial" w:cs="Arial"/>
          <w:kern w:val="0"/>
          <w:sz w:val="22"/>
          <w:szCs w:val="22"/>
          <w:lang w:eastAsia="ar-SA"/>
        </w:rPr>
      </w:pPr>
      <w:r w:rsidRPr="008D2320">
        <w:rPr>
          <w:rFonts w:ascii="Arial" w:eastAsia="Times New Roman" w:hAnsi="Arial" w:cs="Arial"/>
          <w:kern w:val="0"/>
          <w:sz w:val="22"/>
          <w:szCs w:val="22"/>
          <w:lang w:eastAsia="ar-SA"/>
        </w:rPr>
        <w:t>3.3.5. Использовать Имущество по его целевому назначению.</w:t>
      </w:r>
    </w:p>
    <w:p w:rsidR="008D2320" w:rsidRPr="008D2320" w:rsidRDefault="008D2320" w:rsidP="008D2320">
      <w:pPr>
        <w:widowControl/>
        <w:jc w:val="both"/>
        <w:rPr>
          <w:rFonts w:ascii="Arial" w:eastAsia="Times New Roman" w:hAnsi="Arial" w:cs="Arial"/>
          <w:kern w:val="0"/>
          <w:sz w:val="22"/>
          <w:szCs w:val="22"/>
          <w:lang w:eastAsia="ar-SA"/>
        </w:rPr>
      </w:pPr>
      <w:r w:rsidRPr="008D2320">
        <w:rPr>
          <w:rFonts w:ascii="Arial" w:eastAsia="Times New Roman" w:hAnsi="Arial" w:cs="Arial"/>
          <w:kern w:val="0"/>
          <w:sz w:val="22"/>
          <w:szCs w:val="22"/>
          <w:lang w:eastAsia="ar-SA"/>
        </w:rPr>
        <w:t>3.3.6. В течение всего срока действия настоящего Договора поддерживать арендованное Имущество в надлежащем техническом состоянии, эксплуатировать его с выполнением требований правил пожарной безопасности, соблюдением санитарно-гигиенических требований, требований по охране труда, требований отраслевых норм и правил, а также иных норм и правил, действующих в отношении арендованного Имущества.</w:t>
      </w:r>
    </w:p>
    <w:p w:rsidR="008D2320" w:rsidRPr="008D2320" w:rsidRDefault="008D2320" w:rsidP="008D2320">
      <w:pPr>
        <w:widowControl/>
        <w:jc w:val="both"/>
        <w:rPr>
          <w:rFonts w:ascii="Arial" w:eastAsia="Times New Roman" w:hAnsi="Arial" w:cs="Arial"/>
          <w:kern w:val="0"/>
          <w:sz w:val="22"/>
          <w:szCs w:val="22"/>
          <w:lang w:eastAsia="ar-SA"/>
        </w:rPr>
      </w:pPr>
      <w:r w:rsidRPr="008D2320">
        <w:rPr>
          <w:rFonts w:ascii="Arial" w:eastAsia="Times New Roman" w:hAnsi="Arial" w:cs="Arial"/>
          <w:kern w:val="0"/>
          <w:sz w:val="22"/>
          <w:szCs w:val="22"/>
          <w:lang w:eastAsia="ar-SA"/>
        </w:rPr>
        <w:t>3.3.7. Производить оплату налогов и сборов в соответствии в нормами действующего законодательства.</w:t>
      </w:r>
    </w:p>
    <w:p w:rsidR="008D2320" w:rsidRPr="008D2320" w:rsidRDefault="008D2320" w:rsidP="008D2320">
      <w:pPr>
        <w:widowControl/>
        <w:jc w:val="both"/>
        <w:rPr>
          <w:rFonts w:ascii="Arial" w:eastAsia="Times New Roman" w:hAnsi="Arial" w:cs="Arial"/>
          <w:kern w:val="0"/>
          <w:sz w:val="22"/>
          <w:szCs w:val="22"/>
          <w:lang w:eastAsia="ar-SA"/>
        </w:rPr>
      </w:pPr>
      <w:r w:rsidRPr="008D2320">
        <w:rPr>
          <w:rFonts w:ascii="Arial" w:eastAsia="Times New Roman" w:hAnsi="Arial" w:cs="Arial"/>
          <w:kern w:val="0"/>
          <w:sz w:val="22"/>
          <w:szCs w:val="22"/>
          <w:lang w:eastAsia="ar-SA"/>
        </w:rPr>
        <w:t>3.3.8. Производить за счет собственных средств техническое обслуживание, текущий ремонт, аварийно восстановительные работы, капитальный ремонт  и нести расходы на содержание и эксплуатацию Имущества, принимать меры по ликвидации ситуаций, ставящих под угрозу сохранность Имущества.</w:t>
      </w:r>
    </w:p>
    <w:p w:rsidR="008D2320" w:rsidRPr="008D2320" w:rsidRDefault="008D2320" w:rsidP="008D2320">
      <w:pPr>
        <w:widowControl/>
        <w:jc w:val="both"/>
        <w:rPr>
          <w:rFonts w:ascii="Arial" w:eastAsia="Times New Roman" w:hAnsi="Arial" w:cs="Arial"/>
          <w:kern w:val="0"/>
          <w:sz w:val="22"/>
          <w:szCs w:val="22"/>
          <w:lang w:eastAsia="ar-SA"/>
        </w:rPr>
      </w:pPr>
      <w:r w:rsidRPr="008D2320">
        <w:rPr>
          <w:rFonts w:ascii="Arial" w:eastAsia="Times New Roman" w:hAnsi="Arial" w:cs="Arial"/>
          <w:kern w:val="0"/>
          <w:sz w:val="22"/>
          <w:szCs w:val="22"/>
          <w:lang w:eastAsia="ar-SA"/>
        </w:rPr>
        <w:t xml:space="preserve">3.3.9. Не позднее 20 (двадцати) дней с момента подписания Договора заключить договоры на предоставление коммунальных услуг, вывоз мусора, своевременно вносить предусмотренные этими договорами платежи. Оплата по договорам предоставления коммунальных услуг и вывозу мусора производится Арендатором самостоятельно в установленные законодательством сроки. </w:t>
      </w:r>
    </w:p>
    <w:p w:rsidR="008D2320" w:rsidRPr="008D2320" w:rsidRDefault="008D2320" w:rsidP="008D2320">
      <w:pPr>
        <w:widowControl/>
        <w:jc w:val="both"/>
        <w:rPr>
          <w:rFonts w:ascii="Arial" w:eastAsia="Times New Roman" w:hAnsi="Arial" w:cs="Arial"/>
          <w:kern w:val="0"/>
          <w:sz w:val="22"/>
          <w:szCs w:val="22"/>
          <w:lang w:eastAsia="ar-SA"/>
        </w:rPr>
      </w:pPr>
      <w:r w:rsidRPr="008D2320">
        <w:rPr>
          <w:rFonts w:ascii="Arial" w:eastAsia="Times New Roman" w:hAnsi="Arial" w:cs="Arial"/>
          <w:kern w:val="0"/>
          <w:sz w:val="22"/>
          <w:szCs w:val="22"/>
          <w:lang w:eastAsia="ar-SA"/>
        </w:rPr>
        <w:t>3.3.10. В 3-дневный срок информировать Арендодателя обо всех чрезвычайных ситуациях с Имуществом - авария, хищение, запрет на эксплуатацию, вынесенный государственными надзорными органами, или иное событие, нанесшее (или грозящее нанести) Имуществу ущерб и своевременно принимать все возможные меры по предотвращению угрозы против дальнейшего разрушения или повреждения Имущества.</w:t>
      </w:r>
    </w:p>
    <w:p w:rsidR="008D2320" w:rsidRPr="008D2320" w:rsidRDefault="008D2320" w:rsidP="008D2320">
      <w:pPr>
        <w:widowControl/>
        <w:jc w:val="both"/>
        <w:rPr>
          <w:rFonts w:ascii="Arial" w:eastAsia="Times New Roman" w:hAnsi="Arial" w:cs="Arial"/>
          <w:kern w:val="0"/>
          <w:sz w:val="22"/>
          <w:szCs w:val="22"/>
          <w:lang w:eastAsia="ar-SA"/>
        </w:rPr>
      </w:pPr>
      <w:r w:rsidRPr="008D2320">
        <w:rPr>
          <w:rFonts w:ascii="Arial" w:eastAsia="Times New Roman" w:hAnsi="Arial" w:cs="Arial"/>
          <w:kern w:val="0"/>
          <w:sz w:val="22"/>
          <w:szCs w:val="22"/>
          <w:lang w:eastAsia="ar-SA"/>
        </w:rPr>
        <w:t>3.3.11. Принимать все необходимые меры имущественной сохранности.</w:t>
      </w:r>
    </w:p>
    <w:p w:rsidR="008D2320" w:rsidRPr="008D2320" w:rsidRDefault="008D2320" w:rsidP="008D2320">
      <w:pPr>
        <w:widowControl/>
        <w:jc w:val="both"/>
        <w:rPr>
          <w:rFonts w:ascii="Arial" w:eastAsia="Times New Roman" w:hAnsi="Arial" w:cs="Arial"/>
          <w:kern w:val="0"/>
          <w:sz w:val="22"/>
          <w:szCs w:val="22"/>
          <w:lang w:eastAsia="ar-SA"/>
        </w:rPr>
      </w:pPr>
      <w:r w:rsidRPr="008D2320">
        <w:rPr>
          <w:rFonts w:ascii="Arial" w:eastAsia="Times New Roman" w:hAnsi="Arial" w:cs="Arial"/>
          <w:kern w:val="0"/>
          <w:sz w:val="22"/>
          <w:szCs w:val="22"/>
          <w:lang w:eastAsia="ar-SA"/>
        </w:rPr>
        <w:t>Выполнять в установленный срок предписания Арендодателя, иных контролирующих органов о принятии мер по ликвидации ситуаций, возникающих в результате деятельности Арендатора, ставящих под угрозу сохранность Имущества в рамках действующего законодательства.</w:t>
      </w:r>
    </w:p>
    <w:p w:rsidR="008D2320" w:rsidRPr="008D2320" w:rsidRDefault="008D2320" w:rsidP="008D2320">
      <w:pPr>
        <w:widowControl/>
        <w:jc w:val="both"/>
        <w:rPr>
          <w:rFonts w:ascii="Arial" w:eastAsia="Times New Roman" w:hAnsi="Arial" w:cs="Arial"/>
          <w:kern w:val="0"/>
          <w:sz w:val="22"/>
          <w:szCs w:val="22"/>
          <w:lang w:eastAsia="ar-SA"/>
        </w:rPr>
      </w:pPr>
      <w:r w:rsidRPr="008D2320">
        <w:rPr>
          <w:rFonts w:ascii="Arial" w:eastAsia="Times New Roman" w:hAnsi="Arial" w:cs="Arial"/>
          <w:kern w:val="0"/>
          <w:sz w:val="22"/>
          <w:szCs w:val="22"/>
          <w:lang w:eastAsia="ar-SA"/>
        </w:rPr>
        <w:t>3.3.12. Нести риск случайный гибели или случайного повреждения Имущества с момента подписания акта о приеме Имущества на праве аренды.</w:t>
      </w:r>
    </w:p>
    <w:p w:rsidR="008D2320" w:rsidRPr="008D2320" w:rsidRDefault="008D2320" w:rsidP="008D2320">
      <w:pPr>
        <w:widowControl/>
        <w:jc w:val="both"/>
        <w:rPr>
          <w:rFonts w:ascii="Arial" w:eastAsia="Times New Roman" w:hAnsi="Arial" w:cs="Arial"/>
          <w:kern w:val="0"/>
          <w:sz w:val="22"/>
          <w:szCs w:val="22"/>
          <w:lang w:eastAsia="ar-SA"/>
        </w:rPr>
      </w:pPr>
      <w:r w:rsidRPr="008D2320">
        <w:rPr>
          <w:rFonts w:ascii="Arial" w:eastAsia="Times New Roman" w:hAnsi="Arial" w:cs="Arial"/>
          <w:kern w:val="0"/>
          <w:sz w:val="22"/>
          <w:szCs w:val="22"/>
          <w:lang w:eastAsia="ar-SA"/>
        </w:rPr>
        <w:t xml:space="preserve">3.3.13. Обеспечивать Арендодателю доступ к арендуемому Имуществу, его осмотр, предоставление документации. </w:t>
      </w:r>
    </w:p>
    <w:p w:rsidR="008D2320" w:rsidRPr="008D2320" w:rsidRDefault="008D2320" w:rsidP="008D2320">
      <w:pPr>
        <w:widowControl/>
        <w:jc w:val="both"/>
        <w:rPr>
          <w:rFonts w:ascii="Arial" w:eastAsia="Times New Roman" w:hAnsi="Arial" w:cs="Arial"/>
          <w:kern w:val="0"/>
          <w:sz w:val="22"/>
          <w:szCs w:val="22"/>
          <w:lang w:eastAsia="ar-SA"/>
        </w:rPr>
      </w:pPr>
      <w:r w:rsidRPr="008D2320">
        <w:rPr>
          <w:rFonts w:ascii="Arial" w:eastAsia="Times New Roman" w:hAnsi="Arial" w:cs="Arial"/>
          <w:kern w:val="0"/>
          <w:sz w:val="22"/>
          <w:szCs w:val="22"/>
          <w:lang w:eastAsia="ar-SA"/>
        </w:rPr>
        <w:t>3.3.14. Не позднее, чем за месяц в письменной форме сообщить Арендодателю о предстоящем намерении отказа от аренды Имущества как в связи с окончанием срока действия Договора, так и при намерении досрочного его прекращения.</w:t>
      </w:r>
    </w:p>
    <w:p w:rsidR="008D2320" w:rsidRPr="008D2320" w:rsidRDefault="008D2320" w:rsidP="008D2320">
      <w:pPr>
        <w:widowControl/>
        <w:jc w:val="both"/>
        <w:rPr>
          <w:rFonts w:ascii="Arial" w:eastAsia="Times New Roman" w:hAnsi="Arial" w:cs="Arial"/>
          <w:kern w:val="0"/>
          <w:sz w:val="22"/>
          <w:szCs w:val="22"/>
          <w:lang w:eastAsia="ar-SA"/>
        </w:rPr>
      </w:pPr>
      <w:r w:rsidRPr="008D2320">
        <w:rPr>
          <w:rFonts w:ascii="Arial" w:eastAsia="Times New Roman" w:hAnsi="Arial" w:cs="Arial"/>
          <w:kern w:val="0"/>
          <w:sz w:val="22"/>
          <w:szCs w:val="22"/>
          <w:lang w:eastAsia="ar-SA"/>
        </w:rPr>
        <w:t>3.3.15. При прекращении Договора не позднее 5 дней передать Арендодателю по акту приёма- передачи Имущество в технически исправном состоянии с учетом нормального износа в состоянии согласно настоящему Договору со всеми произведенными неотделимыми улучшениями Имущества.</w:t>
      </w:r>
    </w:p>
    <w:p w:rsidR="008D2320" w:rsidRPr="008D2320" w:rsidRDefault="008D2320" w:rsidP="008D2320">
      <w:pPr>
        <w:widowControl/>
        <w:jc w:val="both"/>
        <w:rPr>
          <w:rFonts w:ascii="Arial" w:eastAsia="Times New Roman" w:hAnsi="Arial" w:cs="Arial"/>
          <w:kern w:val="0"/>
          <w:sz w:val="22"/>
          <w:szCs w:val="22"/>
          <w:lang w:eastAsia="ar-SA"/>
        </w:rPr>
      </w:pPr>
      <w:r w:rsidRPr="008D2320">
        <w:rPr>
          <w:rFonts w:ascii="Arial" w:eastAsia="Times New Roman" w:hAnsi="Arial" w:cs="Arial"/>
          <w:kern w:val="0"/>
          <w:sz w:val="22"/>
          <w:szCs w:val="22"/>
          <w:lang w:eastAsia="ar-SA"/>
        </w:rPr>
        <w:t>3.3.16. В акте приема-передачи должны быть указаны индивидуальные признаки Имущества, аналогичные указанным в акте приема-передачи Имущества от Арендодателя к Арендатору, а также индивидуальные признаки, характеризующие Имущество с учетом имеющихся улучшений.</w:t>
      </w:r>
    </w:p>
    <w:p w:rsidR="008D2320" w:rsidRPr="008D2320" w:rsidRDefault="008D2320" w:rsidP="008D2320">
      <w:pPr>
        <w:widowControl/>
        <w:jc w:val="both"/>
        <w:rPr>
          <w:rFonts w:ascii="Arial" w:eastAsia="Times New Roman" w:hAnsi="Arial" w:cs="Arial"/>
          <w:kern w:val="0"/>
          <w:sz w:val="22"/>
          <w:szCs w:val="22"/>
          <w:lang w:eastAsia="ar-SA"/>
        </w:rPr>
      </w:pPr>
      <w:r w:rsidRPr="008D2320">
        <w:rPr>
          <w:rFonts w:ascii="Arial" w:eastAsia="Times New Roman" w:hAnsi="Arial" w:cs="Arial"/>
          <w:kern w:val="0"/>
          <w:sz w:val="22"/>
          <w:szCs w:val="22"/>
          <w:lang w:eastAsia="ar-SA"/>
        </w:rPr>
        <w:t>4. Ответственность сторон за нарушения условий договора.</w:t>
      </w:r>
    </w:p>
    <w:p w:rsidR="008D2320" w:rsidRPr="008D2320" w:rsidRDefault="008D2320" w:rsidP="008D2320">
      <w:pPr>
        <w:widowControl/>
        <w:jc w:val="both"/>
        <w:rPr>
          <w:rFonts w:ascii="Arial" w:eastAsia="Times New Roman" w:hAnsi="Arial" w:cs="Arial"/>
          <w:kern w:val="0"/>
          <w:sz w:val="22"/>
          <w:szCs w:val="22"/>
          <w:lang w:eastAsia="ar-SA"/>
        </w:rPr>
      </w:pPr>
      <w:r w:rsidRPr="008D2320">
        <w:rPr>
          <w:rFonts w:ascii="Arial" w:eastAsia="Times New Roman" w:hAnsi="Arial" w:cs="Arial"/>
          <w:kern w:val="0"/>
          <w:sz w:val="22"/>
          <w:szCs w:val="22"/>
          <w:lang w:eastAsia="ar-SA"/>
        </w:rPr>
        <w:t>4.1. За неисполнение или ненадлежащее исполнение обязательств по Договору Стороны несут ответственность, установленную действующим законодательством и Договором. Виновная сторона возмещает другой стороне причиненные ею убытки, вызванные неисполнением или ненадлежащим исполнением условий Договора.</w:t>
      </w:r>
    </w:p>
    <w:p w:rsidR="008D2320" w:rsidRPr="008D2320" w:rsidRDefault="008D2320" w:rsidP="008D2320">
      <w:pPr>
        <w:widowControl/>
        <w:jc w:val="both"/>
        <w:rPr>
          <w:rFonts w:ascii="Arial" w:eastAsia="Times New Roman" w:hAnsi="Arial" w:cs="Arial"/>
          <w:kern w:val="0"/>
          <w:sz w:val="22"/>
          <w:szCs w:val="22"/>
          <w:lang w:eastAsia="ar-SA"/>
        </w:rPr>
      </w:pPr>
      <w:r w:rsidRPr="008D2320">
        <w:rPr>
          <w:rFonts w:ascii="Arial" w:eastAsia="Times New Roman" w:hAnsi="Arial" w:cs="Arial"/>
          <w:kern w:val="0"/>
          <w:sz w:val="22"/>
          <w:szCs w:val="22"/>
          <w:lang w:eastAsia="ar-SA"/>
        </w:rPr>
        <w:lastRenderedPageBreak/>
        <w:t>4.2. В случае ухудшения первоначального состояния переданного в аренду Имущества на момент его возвращения, в связи с окончанием срока действия Договора,Арендатор возмещает Арендодателю нанесенный им ущерб.</w:t>
      </w:r>
    </w:p>
    <w:p w:rsidR="008D2320" w:rsidRPr="008D2320" w:rsidRDefault="008D2320" w:rsidP="008D2320">
      <w:pPr>
        <w:widowControl/>
        <w:jc w:val="both"/>
        <w:rPr>
          <w:rFonts w:ascii="Arial" w:eastAsia="Times New Roman" w:hAnsi="Arial" w:cs="Arial"/>
          <w:kern w:val="0"/>
          <w:sz w:val="22"/>
          <w:szCs w:val="22"/>
          <w:lang w:eastAsia="ar-SA"/>
        </w:rPr>
      </w:pPr>
      <w:r w:rsidRPr="008D2320">
        <w:rPr>
          <w:rFonts w:ascii="Arial" w:eastAsia="Times New Roman" w:hAnsi="Arial" w:cs="Arial"/>
          <w:kern w:val="0"/>
          <w:sz w:val="22"/>
          <w:szCs w:val="22"/>
          <w:lang w:eastAsia="ar-SA"/>
        </w:rPr>
        <w:t>4.3. Сторона освобождается от ответственности за частичное или полное неисполнение принятых на себя обязательств, если такое неисполнение вызвано обстоятельствами непреодолимой силы.</w:t>
      </w:r>
    </w:p>
    <w:p w:rsidR="008D2320" w:rsidRPr="008D2320" w:rsidRDefault="008D2320" w:rsidP="008D2320">
      <w:pPr>
        <w:widowControl/>
        <w:jc w:val="both"/>
        <w:rPr>
          <w:rFonts w:ascii="Arial" w:eastAsia="Times New Roman" w:hAnsi="Arial" w:cs="Arial"/>
          <w:color w:val="00000A"/>
          <w:kern w:val="0"/>
          <w:sz w:val="22"/>
          <w:szCs w:val="22"/>
          <w:lang w:eastAsia="ar-SA"/>
        </w:rPr>
      </w:pPr>
      <w:r w:rsidRPr="008D2320">
        <w:rPr>
          <w:rFonts w:ascii="Arial" w:eastAsia="Times New Roman" w:hAnsi="Arial" w:cs="Arial"/>
          <w:kern w:val="0"/>
          <w:sz w:val="22"/>
          <w:szCs w:val="22"/>
          <w:lang w:eastAsia="ar-SA"/>
        </w:rPr>
        <w:t>О наступлении таких обстоятельств, подвергшаяся их воздействию Сторона обязана письменно известить другую Сторону незамедлительно, но не позднее 5 (пяти) календарных дней с даты их наступления. В противном случае ссылка на указанные обстоятельства в целях освобождения от ответственности не допускается.</w:t>
      </w:r>
    </w:p>
    <w:p w:rsidR="008D2320" w:rsidRPr="008D2320" w:rsidRDefault="008D2320" w:rsidP="008D2320">
      <w:pPr>
        <w:widowControl/>
        <w:jc w:val="both"/>
        <w:rPr>
          <w:rFonts w:ascii="Arial" w:eastAsia="Times New Roman" w:hAnsi="Arial" w:cs="Arial"/>
          <w:kern w:val="0"/>
          <w:sz w:val="22"/>
          <w:szCs w:val="22"/>
          <w:lang w:eastAsia="ar-SA"/>
        </w:rPr>
      </w:pPr>
      <w:r w:rsidRPr="008D2320">
        <w:rPr>
          <w:rFonts w:ascii="Arial" w:eastAsia="Times New Roman" w:hAnsi="Arial" w:cs="Arial"/>
          <w:color w:val="00000A"/>
          <w:kern w:val="0"/>
          <w:sz w:val="22"/>
          <w:szCs w:val="22"/>
          <w:lang w:eastAsia="ar-SA"/>
        </w:rPr>
        <w:t>5. Арендная плата.</w:t>
      </w:r>
    </w:p>
    <w:p w:rsidR="008D2320" w:rsidRPr="008D2320" w:rsidRDefault="008D2320" w:rsidP="008D2320">
      <w:pPr>
        <w:widowControl/>
        <w:jc w:val="both"/>
        <w:rPr>
          <w:rFonts w:ascii="Arial" w:eastAsia="Times New Roman" w:hAnsi="Arial" w:cs="Arial"/>
          <w:kern w:val="0"/>
          <w:sz w:val="22"/>
          <w:szCs w:val="22"/>
          <w:lang w:eastAsia="ar-SA"/>
        </w:rPr>
      </w:pPr>
      <w:r w:rsidRPr="008D2320">
        <w:rPr>
          <w:rFonts w:ascii="Arial" w:eastAsia="Times New Roman" w:hAnsi="Arial" w:cs="Arial"/>
          <w:kern w:val="0"/>
          <w:sz w:val="22"/>
          <w:szCs w:val="22"/>
          <w:lang w:eastAsia="ar-SA"/>
        </w:rPr>
        <w:t>5.1. За пользование указанными в п.1.1 Договора Имуществом Арендатор выплачивает Арендодателю арендную плату, определенную по результатам конкурса, которая составляет __________ руб. в месяц (________________________________________) в месяц (без НДС).</w:t>
      </w:r>
    </w:p>
    <w:p w:rsidR="008D2320" w:rsidRPr="008D2320" w:rsidRDefault="008D2320" w:rsidP="008D2320">
      <w:pPr>
        <w:widowControl/>
        <w:jc w:val="both"/>
        <w:rPr>
          <w:rFonts w:ascii="Arial" w:eastAsia="Times New Roman" w:hAnsi="Arial" w:cs="Arial"/>
          <w:kern w:val="0"/>
          <w:sz w:val="22"/>
          <w:szCs w:val="22"/>
          <w:lang w:eastAsia="ar-SA"/>
        </w:rPr>
      </w:pPr>
      <w:r w:rsidRPr="008D2320">
        <w:rPr>
          <w:rFonts w:ascii="Arial" w:eastAsia="Times New Roman" w:hAnsi="Arial" w:cs="Arial"/>
          <w:kern w:val="0"/>
          <w:sz w:val="22"/>
          <w:szCs w:val="22"/>
          <w:lang w:eastAsia="ar-SA"/>
        </w:rPr>
        <w:t>и не может быть пересмотрен сторонами в сторону уменьшения.</w:t>
      </w:r>
    </w:p>
    <w:p w:rsidR="008D2320" w:rsidRPr="008D2320" w:rsidRDefault="008D2320" w:rsidP="008D2320">
      <w:pPr>
        <w:widowControl/>
        <w:jc w:val="both"/>
        <w:rPr>
          <w:rFonts w:ascii="Arial" w:eastAsia="Times New Roman" w:hAnsi="Arial" w:cs="Arial"/>
          <w:kern w:val="0"/>
          <w:sz w:val="22"/>
          <w:szCs w:val="22"/>
          <w:lang w:eastAsia="ar-SA"/>
        </w:rPr>
      </w:pPr>
      <w:r w:rsidRPr="008D2320">
        <w:rPr>
          <w:rFonts w:ascii="Arial" w:eastAsia="Times New Roman" w:hAnsi="Arial" w:cs="Arial"/>
          <w:kern w:val="0"/>
          <w:sz w:val="22"/>
          <w:szCs w:val="22"/>
          <w:lang w:eastAsia="ar-SA"/>
        </w:rPr>
        <w:t xml:space="preserve">5.2. </w:t>
      </w:r>
      <w:r w:rsidRPr="008D2320">
        <w:rPr>
          <w:rFonts w:ascii="Arial" w:eastAsia="Times New Roman" w:hAnsi="Arial" w:cs="Arial"/>
          <w:color w:val="000000"/>
          <w:spacing w:val="12"/>
          <w:kern w:val="0"/>
          <w:sz w:val="22"/>
          <w:szCs w:val="22"/>
          <w:lang w:eastAsia="ar-SA"/>
        </w:rPr>
        <w:t>Арендная     плата   вносится платежными поручениями  на  счет администрации Чернопенского сельского поселения</w:t>
      </w:r>
      <w:r w:rsidRPr="008D2320">
        <w:rPr>
          <w:rFonts w:ascii="Arial" w:eastAsia="Times New Roman" w:hAnsi="Arial" w:cs="Arial"/>
          <w:color w:val="000000"/>
          <w:spacing w:val="-1"/>
          <w:kern w:val="0"/>
          <w:sz w:val="22"/>
          <w:szCs w:val="22"/>
          <w:lang w:eastAsia="ar-SA"/>
        </w:rPr>
        <w:t xml:space="preserve">, наименование получателя: УФК по Костромской области (Администрация Чернопенского сельского поселения)  </w:t>
      </w:r>
      <w:r w:rsidRPr="008D2320">
        <w:rPr>
          <w:rFonts w:ascii="Arial" w:eastAsia="Times New Roman" w:hAnsi="Arial" w:cs="Arial"/>
          <w:color w:val="000000"/>
          <w:spacing w:val="1"/>
          <w:kern w:val="0"/>
          <w:sz w:val="22"/>
          <w:szCs w:val="22"/>
          <w:lang w:eastAsia="ar-SA"/>
        </w:rPr>
        <w:t>ИНН 4414010709, КПП 441401001, р/с 40101810700000010006 в ОТДЕЛЕНИИ КОСТРОМА  г. Кострома БИК 043469001 ОКТМО 34614440 КБК 999 111 05075 10 0000 120 (Доходы от сдачи в аренду имущества, составляющего казну поселений (за исключением земельных участков).</w:t>
      </w:r>
    </w:p>
    <w:p w:rsidR="008D2320" w:rsidRPr="008D2320" w:rsidRDefault="008D2320" w:rsidP="008D2320">
      <w:pPr>
        <w:widowControl/>
        <w:jc w:val="both"/>
        <w:rPr>
          <w:rFonts w:ascii="Arial" w:eastAsia="Times New Roman" w:hAnsi="Arial" w:cs="Arial"/>
          <w:kern w:val="0"/>
          <w:sz w:val="22"/>
          <w:szCs w:val="22"/>
          <w:lang w:eastAsia="ar-SA"/>
        </w:rPr>
      </w:pPr>
      <w:r w:rsidRPr="008D2320">
        <w:rPr>
          <w:rFonts w:ascii="Arial" w:eastAsia="Times New Roman" w:hAnsi="Arial" w:cs="Arial"/>
          <w:kern w:val="0"/>
          <w:sz w:val="22"/>
          <w:szCs w:val="22"/>
          <w:lang w:eastAsia="ar-SA"/>
        </w:rPr>
        <w:t>5.3. Внесение арендных платежей Арендатор производит ежемесячно не позднее 10 (Десятого) числа месяца, следующего за текущим.</w:t>
      </w:r>
    </w:p>
    <w:p w:rsidR="008D2320" w:rsidRPr="008D2320" w:rsidRDefault="008D2320" w:rsidP="008D2320">
      <w:pPr>
        <w:widowControl/>
        <w:jc w:val="both"/>
        <w:rPr>
          <w:rFonts w:ascii="Arial" w:eastAsia="Times New Roman" w:hAnsi="Arial" w:cs="Arial"/>
          <w:kern w:val="0"/>
          <w:sz w:val="22"/>
          <w:szCs w:val="22"/>
          <w:lang w:eastAsia="ar-SA"/>
        </w:rPr>
      </w:pPr>
      <w:r w:rsidRPr="008D2320">
        <w:rPr>
          <w:rFonts w:ascii="Arial" w:eastAsia="Times New Roman" w:hAnsi="Arial" w:cs="Arial"/>
          <w:kern w:val="0"/>
          <w:sz w:val="22"/>
          <w:szCs w:val="22"/>
          <w:lang w:eastAsia="ar-SA"/>
        </w:rPr>
        <w:t>5.4. При не поступлении арендной платы в указанный в п. 5.3. настоящего договора срок «Арендодатель» взыскивает ее в установленном порядке с начислением пени в размере 1/300 ставки рефинансирования ЦБ РФ за каждый календарный день просрочки платежа от суммы задолженности.</w:t>
      </w:r>
    </w:p>
    <w:p w:rsidR="008D2320" w:rsidRPr="008D2320" w:rsidRDefault="008D2320" w:rsidP="008D2320">
      <w:pPr>
        <w:widowControl/>
        <w:jc w:val="both"/>
        <w:rPr>
          <w:rFonts w:ascii="Arial" w:eastAsia="Times New Roman" w:hAnsi="Arial" w:cs="Arial"/>
          <w:kern w:val="0"/>
          <w:sz w:val="22"/>
          <w:szCs w:val="22"/>
          <w:lang w:eastAsia="ar-SA"/>
        </w:rPr>
      </w:pPr>
      <w:r w:rsidRPr="008D2320">
        <w:rPr>
          <w:rFonts w:ascii="Arial" w:eastAsia="Times New Roman" w:hAnsi="Arial" w:cs="Arial"/>
          <w:kern w:val="0"/>
          <w:sz w:val="22"/>
          <w:szCs w:val="22"/>
          <w:lang w:eastAsia="ar-SA"/>
        </w:rPr>
        <w:t xml:space="preserve">5.5. При этом в платежных документах в обязательном порядке указывается номер настоящего договора аренды, назначение платежа и месяц (период), в счёт которого вносится арендная плата. </w:t>
      </w:r>
    </w:p>
    <w:p w:rsidR="008D2320" w:rsidRPr="008D2320" w:rsidRDefault="008D2320" w:rsidP="008D2320">
      <w:pPr>
        <w:widowControl/>
        <w:jc w:val="both"/>
        <w:rPr>
          <w:rFonts w:ascii="Arial" w:eastAsia="Times New Roman" w:hAnsi="Arial" w:cs="Arial"/>
          <w:kern w:val="0"/>
          <w:sz w:val="22"/>
          <w:szCs w:val="22"/>
          <w:lang w:eastAsia="ar-SA"/>
        </w:rPr>
      </w:pPr>
      <w:r w:rsidRPr="008D2320">
        <w:rPr>
          <w:rFonts w:ascii="Arial" w:eastAsia="Times New Roman" w:hAnsi="Arial" w:cs="Arial"/>
          <w:kern w:val="0"/>
          <w:sz w:val="22"/>
          <w:szCs w:val="22"/>
          <w:lang w:eastAsia="ar-SA"/>
        </w:rPr>
        <w:t>5.6. Оплата налога на добавленную стоимость производится Арендатором самостоятельно в соответствии с действующим законодательством, одновременно с оплатой арендной платы.</w:t>
      </w:r>
    </w:p>
    <w:p w:rsidR="008D2320" w:rsidRPr="008D2320" w:rsidRDefault="008D2320" w:rsidP="008D2320">
      <w:pPr>
        <w:widowControl/>
        <w:jc w:val="both"/>
        <w:rPr>
          <w:rFonts w:ascii="Arial" w:eastAsia="Times New Roman" w:hAnsi="Arial" w:cs="Arial"/>
          <w:kern w:val="0"/>
          <w:sz w:val="22"/>
          <w:szCs w:val="22"/>
          <w:lang w:eastAsia="ar-SA"/>
        </w:rPr>
      </w:pPr>
      <w:r w:rsidRPr="008D2320">
        <w:rPr>
          <w:rFonts w:ascii="Arial" w:eastAsia="Times New Roman" w:hAnsi="Arial" w:cs="Arial"/>
          <w:kern w:val="0"/>
          <w:sz w:val="22"/>
          <w:szCs w:val="22"/>
          <w:lang w:eastAsia="ar-SA"/>
        </w:rPr>
        <w:t>5.7. Арендная плата, установленная договором не включает в себя расходы на оплату коммунальных услуг, вывоз мусора, услуг связи, эксплуатационные расходы.</w:t>
      </w:r>
    </w:p>
    <w:p w:rsidR="008D2320" w:rsidRPr="008D2320" w:rsidRDefault="008D2320" w:rsidP="008D2320">
      <w:pPr>
        <w:widowControl/>
        <w:jc w:val="both"/>
        <w:rPr>
          <w:rFonts w:ascii="Arial" w:eastAsia="Times New Roman" w:hAnsi="Arial" w:cs="Arial"/>
          <w:color w:val="00000A"/>
          <w:kern w:val="0"/>
          <w:sz w:val="22"/>
          <w:szCs w:val="22"/>
          <w:lang w:eastAsia="ar-SA"/>
        </w:rPr>
      </w:pPr>
      <w:r w:rsidRPr="008D2320">
        <w:rPr>
          <w:rFonts w:ascii="Arial" w:eastAsia="Times New Roman" w:hAnsi="Arial" w:cs="Arial"/>
          <w:kern w:val="0"/>
          <w:sz w:val="22"/>
          <w:szCs w:val="22"/>
          <w:lang w:eastAsia="ar-SA"/>
        </w:rPr>
        <w:t>5.8. В случае, если фактический срок использования арендуемого Имущества отличен от расчетного периода, арендная плата уменьшается или увеличивается пропорционально фактическому сроку использования Имущества.</w:t>
      </w:r>
    </w:p>
    <w:p w:rsidR="008D2320" w:rsidRPr="008D2320" w:rsidRDefault="008D2320" w:rsidP="008D2320">
      <w:pPr>
        <w:widowControl/>
        <w:jc w:val="both"/>
        <w:rPr>
          <w:rFonts w:ascii="Arial" w:eastAsia="Times New Roman" w:hAnsi="Arial" w:cs="Arial"/>
          <w:kern w:val="0"/>
          <w:sz w:val="22"/>
          <w:szCs w:val="22"/>
          <w:lang w:eastAsia="ar-SA"/>
        </w:rPr>
      </w:pPr>
      <w:r w:rsidRPr="008D2320">
        <w:rPr>
          <w:rFonts w:ascii="Arial" w:eastAsia="Times New Roman" w:hAnsi="Arial" w:cs="Arial"/>
          <w:color w:val="00000A"/>
          <w:kern w:val="0"/>
          <w:sz w:val="22"/>
          <w:szCs w:val="22"/>
          <w:lang w:eastAsia="ar-SA"/>
        </w:rPr>
        <w:t>6. Отделимые и неотделимые улучшения арендованного имущества.</w:t>
      </w:r>
    </w:p>
    <w:p w:rsidR="008D2320" w:rsidRPr="008D2320" w:rsidRDefault="008D2320" w:rsidP="008D2320">
      <w:pPr>
        <w:widowControl/>
        <w:jc w:val="both"/>
        <w:rPr>
          <w:rFonts w:ascii="Arial" w:eastAsia="Times New Roman" w:hAnsi="Arial" w:cs="Arial"/>
          <w:kern w:val="0"/>
          <w:sz w:val="22"/>
          <w:szCs w:val="22"/>
          <w:lang w:eastAsia="ar-SA"/>
        </w:rPr>
      </w:pPr>
      <w:r w:rsidRPr="008D2320">
        <w:rPr>
          <w:rFonts w:ascii="Arial" w:eastAsia="Times New Roman" w:hAnsi="Arial" w:cs="Arial"/>
          <w:kern w:val="0"/>
          <w:sz w:val="22"/>
          <w:szCs w:val="22"/>
          <w:lang w:eastAsia="ar-SA"/>
        </w:rPr>
        <w:t>6.1. Произведенные Арендатором отделимые улучшения арендованного имущества являются собственностью Арендодателя.</w:t>
      </w:r>
    </w:p>
    <w:p w:rsidR="008D2320" w:rsidRPr="008D2320" w:rsidRDefault="008D2320" w:rsidP="008D2320">
      <w:pPr>
        <w:widowControl/>
        <w:jc w:val="both"/>
        <w:rPr>
          <w:rFonts w:ascii="Arial" w:eastAsia="Times New Roman" w:hAnsi="Arial" w:cs="Arial"/>
          <w:kern w:val="0"/>
          <w:sz w:val="24"/>
          <w:lang w:eastAsia="ar-SA"/>
        </w:rPr>
      </w:pPr>
      <w:r w:rsidRPr="008D2320">
        <w:rPr>
          <w:rFonts w:ascii="Arial" w:eastAsia="Times New Roman" w:hAnsi="Arial" w:cs="Arial"/>
          <w:kern w:val="0"/>
          <w:sz w:val="22"/>
          <w:szCs w:val="22"/>
          <w:lang w:eastAsia="ar-SA"/>
        </w:rPr>
        <w:t>6.2. Неотделимые улучшения арендованного Имущества не могут быть произведены без письменного согласия Арендодателя. Неотделимые улучшения арендуемого Имущества являются собственностью Арендодателя. Арендатор не имеет права на возмещение Арендодателем расходов, понесенных в связи с созданием подобных неотделимых улучшений.</w:t>
      </w:r>
    </w:p>
    <w:p w:rsidR="008D2320" w:rsidRPr="008D2320" w:rsidRDefault="008D2320" w:rsidP="008D2320">
      <w:pPr>
        <w:widowControl/>
        <w:jc w:val="both"/>
        <w:rPr>
          <w:rFonts w:ascii="Arial" w:eastAsia="Times New Roman" w:hAnsi="Arial" w:cs="Arial"/>
          <w:kern w:val="0"/>
          <w:sz w:val="22"/>
          <w:szCs w:val="22"/>
          <w:lang w:eastAsia="ar-SA"/>
        </w:rPr>
      </w:pPr>
      <w:r w:rsidRPr="008D2320">
        <w:rPr>
          <w:rFonts w:ascii="Arial" w:eastAsia="Times New Roman" w:hAnsi="Arial" w:cs="Arial"/>
          <w:kern w:val="0"/>
          <w:sz w:val="24"/>
          <w:lang w:eastAsia="ar-SA"/>
        </w:rPr>
        <w:t>  </w:t>
      </w:r>
      <w:r w:rsidRPr="008D2320">
        <w:rPr>
          <w:rFonts w:ascii="Arial" w:eastAsia="Times New Roman" w:hAnsi="Arial" w:cs="Arial"/>
          <w:color w:val="00000A"/>
          <w:kern w:val="0"/>
          <w:sz w:val="22"/>
          <w:szCs w:val="22"/>
          <w:lang w:eastAsia="ar-SA"/>
        </w:rPr>
        <w:t>7. Взаимоотношения с потребителями, тарифообразование.</w:t>
      </w:r>
    </w:p>
    <w:p w:rsidR="008D2320" w:rsidRPr="008D2320" w:rsidRDefault="008D2320" w:rsidP="008D2320">
      <w:pPr>
        <w:widowControl/>
        <w:jc w:val="both"/>
        <w:rPr>
          <w:rFonts w:ascii="Arial" w:eastAsia="Times New Roman" w:hAnsi="Arial" w:cs="Arial"/>
          <w:kern w:val="0"/>
          <w:sz w:val="22"/>
          <w:szCs w:val="22"/>
          <w:lang w:eastAsia="ar-SA"/>
        </w:rPr>
      </w:pPr>
      <w:r w:rsidRPr="008D2320">
        <w:rPr>
          <w:rFonts w:ascii="Arial" w:eastAsia="Times New Roman" w:hAnsi="Arial" w:cs="Arial"/>
          <w:kern w:val="0"/>
          <w:sz w:val="22"/>
          <w:szCs w:val="22"/>
          <w:lang w:eastAsia="ar-SA"/>
        </w:rPr>
        <w:t>7.1. Арендатор, являясь организацией коммунального комплекса, обязан обеспечить водоснабжение населению и иным потребителям  Чернопенского сельского  поселения по тарифам, установленным в соответствии с действующим законодательством РФ.</w:t>
      </w:r>
    </w:p>
    <w:p w:rsidR="008D2320" w:rsidRPr="008D2320" w:rsidRDefault="008D2320" w:rsidP="008D2320">
      <w:pPr>
        <w:widowControl/>
        <w:jc w:val="both"/>
        <w:rPr>
          <w:rFonts w:ascii="Arial" w:eastAsia="Times New Roman" w:hAnsi="Arial" w:cs="Arial"/>
          <w:color w:val="00000A"/>
          <w:kern w:val="0"/>
          <w:sz w:val="22"/>
          <w:szCs w:val="22"/>
          <w:lang w:eastAsia="ar-SA"/>
        </w:rPr>
      </w:pPr>
      <w:r w:rsidRPr="008D2320">
        <w:rPr>
          <w:rFonts w:ascii="Arial" w:eastAsia="Times New Roman" w:hAnsi="Arial" w:cs="Arial"/>
          <w:kern w:val="0"/>
          <w:sz w:val="22"/>
          <w:szCs w:val="22"/>
          <w:lang w:eastAsia="ar-SA"/>
        </w:rPr>
        <w:t>7.2. Арендатор вправе взимать с потребителей плату за обеспечение услугами по водоснабжению в соответствии с тарифами и нормативами по водоснабжению, утвержденными в установленном порядке.</w:t>
      </w:r>
    </w:p>
    <w:p w:rsidR="008D2320" w:rsidRPr="008D2320" w:rsidRDefault="008D2320" w:rsidP="008D2320">
      <w:pPr>
        <w:widowControl/>
        <w:jc w:val="both"/>
        <w:rPr>
          <w:rFonts w:ascii="Arial" w:eastAsia="Times New Roman" w:hAnsi="Arial" w:cs="Arial"/>
          <w:kern w:val="0"/>
          <w:sz w:val="22"/>
          <w:szCs w:val="22"/>
          <w:lang w:eastAsia="ar-SA"/>
        </w:rPr>
      </w:pPr>
      <w:r w:rsidRPr="008D2320">
        <w:rPr>
          <w:rFonts w:ascii="Arial" w:eastAsia="Times New Roman" w:hAnsi="Arial" w:cs="Arial"/>
          <w:color w:val="00000A"/>
          <w:kern w:val="0"/>
          <w:sz w:val="22"/>
          <w:szCs w:val="22"/>
          <w:lang w:eastAsia="ar-SA"/>
        </w:rPr>
        <w:t>8. Срок действия Договора.</w:t>
      </w:r>
    </w:p>
    <w:p w:rsidR="008D2320" w:rsidRPr="008D2320" w:rsidRDefault="008D2320" w:rsidP="008D2320">
      <w:pPr>
        <w:widowControl/>
        <w:jc w:val="both"/>
        <w:rPr>
          <w:rFonts w:ascii="Arial" w:eastAsia="Times New Roman" w:hAnsi="Arial" w:cs="Arial"/>
          <w:kern w:val="0"/>
          <w:sz w:val="22"/>
          <w:szCs w:val="22"/>
          <w:lang w:eastAsia="ar-SA"/>
        </w:rPr>
      </w:pPr>
      <w:r w:rsidRPr="008D2320">
        <w:rPr>
          <w:rFonts w:ascii="Arial" w:eastAsia="Times New Roman" w:hAnsi="Arial" w:cs="Arial"/>
          <w:kern w:val="0"/>
          <w:sz w:val="22"/>
          <w:szCs w:val="22"/>
          <w:lang w:eastAsia="ar-SA"/>
        </w:rPr>
        <w:lastRenderedPageBreak/>
        <w:t>8.1. Срок действия настоящего договора устанавливается с «___» ____________201 __года по «____» ________ 201__ года (5 лет)</w:t>
      </w:r>
    </w:p>
    <w:p w:rsidR="008D2320" w:rsidRPr="008D2320" w:rsidRDefault="008D2320" w:rsidP="008D2320">
      <w:pPr>
        <w:widowControl/>
        <w:jc w:val="both"/>
        <w:rPr>
          <w:rFonts w:ascii="Arial" w:eastAsia="Times New Roman" w:hAnsi="Arial" w:cs="Arial"/>
          <w:color w:val="00000A"/>
          <w:kern w:val="0"/>
          <w:sz w:val="22"/>
          <w:szCs w:val="22"/>
          <w:lang w:eastAsia="ar-SA"/>
        </w:rPr>
      </w:pPr>
      <w:r w:rsidRPr="008D2320">
        <w:rPr>
          <w:rFonts w:ascii="Arial" w:eastAsia="Times New Roman" w:hAnsi="Arial" w:cs="Arial"/>
          <w:kern w:val="0"/>
          <w:sz w:val="22"/>
          <w:szCs w:val="22"/>
          <w:lang w:eastAsia="ar-SA"/>
        </w:rPr>
        <w:t>8.2. Истечение срока действия Договора не освобождает Стороны от исполнения обязанностей, возникших из исполнения настоящего Договора, в том числе, от ответственности за нарушение условий Договора.</w:t>
      </w:r>
    </w:p>
    <w:p w:rsidR="008D2320" w:rsidRPr="008D2320" w:rsidRDefault="008D2320" w:rsidP="008D2320">
      <w:pPr>
        <w:widowControl/>
        <w:jc w:val="both"/>
        <w:rPr>
          <w:rFonts w:ascii="Arial" w:eastAsia="Times New Roman" w:hAnsi="Arial" w:cs="Arial"/>
          <w:kern w:val="0"/>
          <w:sz w:val="22"/>
          <w:szCs w:val="22"/>
          <w:lang w:eastAsia="ar-SA"/>
        </w:rPr>
      </w:pPr>
      <w:r w:rsidRPr="008D2320">
        <w:rPr>
          <w:rFonts w:ascii="Arial" w:eastAsia="Times New Roman" w:hAnsi="Arial" w:cs="Arial"/>
          <w:color w:val="00000A"/>
          <w:kern w:val="0"/>
          <w:sz w:val="22"/>
          <w:szCs w:val="22"/>
          <w:lang w:eastAsia="ar-SA"/>
        </w:rPr>
        <w:t>9. Изменение, расторжение Договора.</w:t>
      </w:r>
    </w:p>
    <w:p w:rsidR="008D2320" w:rsidRPr="008D2320" w:rsidRDefault="008D2320" w:rsidP="008D2320">
      <w:pPr>
        <w:widowControl/>
        <w:jc w:val="both"/>
        <w:rPr>
          <w:rFonts w:ascii="Arial" w:eastAsia="Times New Roman" w:hAnsi="Arial" w:cs="Arial"/>
          <w:kern w:val="0"/>
          <w:sz w:val="22"/>
          <w:szCs w:val="22"/>
          <w:lang w:eastAsia="ar-SA"/>
        </w:rPr>
      </w:pPr>
      <w:r w:rsidRPr="008D2320">
        <w:rPr>
          <w:rFonts w:ascii="Arial" w:eastAsia="Times New Roman" w:hAnsi="Arial" w:cs="Arial"/>
          <w:kern w:val="0"/>
          <w:sz w:val="22"/>
          <w:szCs w:val="22"/>
          <w:lang w:eastAsia="ar-SA"/>
        </w:rPr>
        <w:t>9.1. Условия Договора не могут быть пересмотрены или дополнены в период его действия по соглашению Сторон и в одностороннем порядке.</w:t>
      </w:r>
    </w:p>
    <w:p w:rsidR="008D2320" w:rsidRPr="008D2320" w:rsidRDefault="008D2320" w:rsidP="008D2320">
      <w:pPr>
        <w:widowControl/>
        <w:jc w:val="both"/>
        <w:rPr>
          <w:rFonts w:ascii="Arial" w:eastAsia="Times New Roman" w:hAnsi="Arial" w:cs="Arial"/>
          <w:kern w:val="0"/>
          <w:sz w:val="22"/>
          <w:szCs w:val="22"/>
          <w:lang w:eastAsia="ar-SA"/>
        </w:rPr>
      </w:pPr>
      <w:r w:rsidRPr="008D2320">
        <w:rPr>
          <w:rFonts w:ascii="Arial" w:eastAsia="Times New Roman" w:hAnsi="Arial" w:cs="Arial"/>
          <w:kern w:val="0"/>
          <w:sz w:val="22"/>
          <w:szCs w:val="22"/>
          <w:lang w:eastAsia="ar-SA"/>
        </w:rPr>
        <w:t>9.2. Арендодатель имеет право на расторжение Договора в одностороннем порядке в случае:</w:t>
      </w:r>
    </w:p>
    <w:p w:rsidR="008D2320" w:rsidRPr="008D2320" w:rsidRDefault="008D2320" w:rsidP="008D2320">
      <w:pPr>
        <w:widowControl/>
        <w:jc w:val="both"/>
        <w:rPr>
          <w:rFonts w:ascii="Arial" w:eastAsia="Times New Roman" w:hAnsi="Arial" w:cs="Arial"/>
          <w:kern w:val="0"/>
          <w:sz w:val="22"/>
          <w:szCs w:val="22"/>
          <w:lang w:eastAsia="ar-SA"/>
        </w:rPr>
      </w:pPr>
      <w:r w:rsidRPr="008D2320">
        <w:rPr>
          <w:rFonts w:ascii="Arial" w:eastAsia="Times New Roman" w:hAnsi="Arial" w:cs="Arial"/>
          <w:kern w:val="0"/>
          <w:sz w:val="22"/>
          <w:szCs w:val="22"/>
          <w:lang w:eastAsia="ar-SA"/>
        </w:rPr>
        <w:t>9.2.1. Передачи арендуемого Имущества третьим лицам, а также в других случаях грубого нарушения обязательств по Договору.</w:t>
      </w:r>
    </w:p>
    <w:p w:rsidR="008D2320" w:rsidRPr="008D2320" w:rsidRDefault="008D2320" w:rsidP="008D2320">
      <w:pPr>
        <w:widowControl/>
        <w:jc w:val="both"/>
        <w:rPr>
          <w:rFonts w:ascii="Arial" w:eastAsia="Times New Roman" w:hAnsi="Arial" w:cs="Arial"/>
          <w:kern w:val="0"/>
          <w:sz w:val="22"/>
          <w:szCs w:val="22"/>
          <w:lang w:eastAsia="ar-SA"/>
        </w:rPr>
      </w:pPr>
      <w:r w:rsidRPr="008D2320">
        <w:rPr>
          <w:rFonts w:ascii="Arial" w:eastAsia="Times New Roman" w:hAnsi="Arial" w:cs="Arial"/>
          <w:kern w:val="0"/>
          <w:sz w:val="22"/>
          <w:szCs w:val="22"/>
          <w:lang w:eastAsia="ar-SA"/>
        </w:rPr>
        <w:t xml:space="preserve">9.2.2. При невыполнении или ненадлежащем исполнении Арендатором пунктов 3.3.1 – 3.3.16. Договора. </w:t>
      </w:r>
    </w:p>
    <w:p w:rsidR="008D2320" w:rsidRPr="008D2320" w:rsidRDefault="008D2320" w:rsidP="008D2320">
      <w:pPr>
        <w:widowControl/>
        <w:jc w:val="both"/>
        <w:rPr>
          <w:rFonts w:ascii="Arial" w:eastAsia="Times New Roman" w:hAnsi="Arial" w:cs="Arial"/>
          <w:kern w:val="0"/>
          <w:sz w:val="22"/>
          <w:szCs w:val="22"/>
          <w:lang w:eastAsia="ar-SA"/>
        </w:rPr>
      </w:pPr>
      <w:r w:rsidRPr="008D2320">
        <w:rPr>
          <w:rFonts w:ascii="Arial" w:eastAsia="Times New Roman" w:hAnsi="Arial" w:cs="Arial"/>
          <w:kern w:val="0"/>
          <w:sz w:val="22"/>
          <w:szCs w:val="22"/>
          <w:lang w:eastAsia="ar-SA"/>
        </w:rPr>
        <w:t>9.2.3. Если Арендатор умышленно или по неосторожности ухудшил состояние имущества.</w:t>
      </w:r>
    </w:p>
    <w:p w:rsidR="008D2320" w:rsidRPr="008D2320" w:rsidRDefault="008D2320" w:rsidP="008D2320">
      <w:pPr>
        <w:widowControl/>
        <w:jc w:val="both"/>
        <w:rPr>
          <w:rFonts w:ascii="Arial" w:eastAsia="Times New Roman" w:hAnsi="Arial" w:cs="Arial"/>
          <w:kern w:val="0"/>
          <w:sz w:val="22"/>
          <w:szCs w:val="22"/>
          <w:lang w:eastAsia="ar-SA"/>
        </w:rPr>
      </w:pPr>
      <w:r w:rsidRPr="008D2320">
        <w:rPr>
          <w:rFonts w:ascii="Arial" w:eastAsia="Times New Roman" w:hAnsi="Arial" w:cs="Arial"/>
          <w:kern w:val="0"/>
          <w:sz w:val="22"/>
          <w:szCs w:val="22"/>
          <w:lang w:eastAsia="ar-SA"/>
        </w:rPr>
        <w:t xml:space="preserve">9.2.4. Если Арендатор систематически (3 и более раза) нарушает обязательства по договору. </w:t>
      </w:r>
    </w:p>
    <w:p w:rsidR="008D2320" w:rsidRPr="008D2320" w:rsidRDefault="008D2320" w:rsidP="008D2320">
      <w:pPr>
        <w:widowControl/>
        <w:jc w:val="both"/>
        <w:rPr>
          <w:rFonts w:ascii="Arial" w:eastAsia="Times New Roman" w:hAnsi="Arial" w:cs="Arial"/>
          <w:kern w:val="0"/>
          <w:sz w:val="22"/>
          <w:szCs w:val="22"/>
          <w:lang w:eastAsia="ar-SA"/>
        </w:rPr>
      </w:pPr>
      <w:r w:rsidRPr="008D2320">
        <w:rPr>
          <w:rFonts w:ascii="Arial" w:eastAsia="Times New Roman" w:hAnsi="Arial" w:cs="Arial"/>
          <w:kern w:val="0"/>
          <w:sz w:val="22"/>
          <w:szCs w:val="22"/>
          <w:lang w:eastAsia="ar-SA"/>
        </w:rPr>
        <w:t>9.2.5. Невыполнения ремонтных или иных работ, предусмотренных условиями Договора.</w:t>
      </w:r>
    </w:p>
    <w:p w:rsidR="008D2320" w:rsidRPr="008D2320" w:rsidRDefault="008D2320" w:rsidP="008D2320">
      <w:pPr>
        <w:widowControl/>
        <w:jc w:val="both"/>
        <w:rPr>
          <w:rFonts w:ascii="Arial" w:eastAsia="Times New Roman" w:hAnsi="Arial" w:cs="Arial"/>
          <w:kern w:val="0"/>
          <w:sz w:val="22"/>
          <w:szCs w:val="22"/>
          <w:lang w:eastAsia="ar-SA"/>
        </w:rPr>
      </w:pPr>
      <w:r w:rsidRPr="008D2320">
        <w:rPr>
          <w:rFonts w:ascii="Arial" w:eastAsia="Times New Roman" w:hAnsi="Arial" w:cs="Arial"/>
          <w:kern w:val="0"/>
          <w:sz w:val="22"/>
          <w:szCs w:val="22"/>
          <w:lang w:eastAsia="ar-SA"/>
        </w:rPr>
        <w:t xml:space="preserve">9.3. При одностороннем отказе от исполнения обязательств по настоящему договору Арендодатель обязан письменно предупредить Арендатора за 10 (десять) календарных дней. Односторонний отказ вступает в силу с даты, указанной в нём. </w:t>
      </w:r>
    </w:p>
    <w:p w:rsidR="008D2320" w:rsidRPr="008D2320" w:rsidRDefault="008D2320" w:rsidP="008D2320">
      <w:pPr>
        <w:widowControl/>
        <w:jc w:val="both"/>
        <w:rPr>
          <w:rFonts w:ascii="Arial" w:eastAsia="Times New Roman" w:hAnsi="Arial" w:cs="Arial"/>
          <w:kern w:val="0"/>
          <w:sz w:val="22"/>
          <w:szCs w:val="22"/>
          <w:lang w:eastAsia="ar-SA"/>
        </w:rPr>
      </w:pPr>
      <w:r w:rsidRPr="008D2320">
        <w:rPr>
          <w:rFonts w:ascii="Arial" w:eastAsia="Times New Roman" w:hAnsi="Arial" w:cs="Arial"/>
          <w:kern w:val="0"/>
          <w:sz w:val="22"/>
          <w:szCs w:val="22"/>
          <w:lang w:eastAsia="ar-SA"/>
        </w:rPr>
        <w:t>9.4. При этом Арендатор обязуется в 5-дневный срок с момента расторжения настоящего Договора передать Имущество по акту приема-передачи Арендодателю.</w:t>
      </w:r>
    </w:p>
    <w:p w:rsidR="008D2320" w:rsidRPr="008D2320" w:rsidRDefault="008D2320" w:rsidP="008D2320">
      <w:pPr>
        <w:widowControl/>
        <w:jc w:val="both"/>
        <w:rPr>
          <w:rFonts w:ascii="Arial" w:eastAsia="Times New Roman" w:hAnsi="Arial" w:cs="Arial"/>
          <w:kern w:val="0"/>
          <w:sz w:val="22"/>
          <w:szCs w:val="22"/>
          <w:lang w:eastAsia="ar-SA"/>
        </w:rPr>
      </w:pPr>
      <w:r w:rsidRPr="008D2320">
        <w:rPr>
          <w:rFonts w:ascii="Arial" w:eastAsia="Times New Roman" w:hAnsi="Arial" w:cs="Arial"/>
          <w:kern w:val="0"/>
          <w:sz w:val="22"/>
          <w:szCs w:val="22"/>
          <w:lang w:eastAsia="ar-SA"/>
        </w:rPr>
        <w:t>Расторжение Договора не освобождает Арендатора от обязательств по погашению задолженности по арендной плате.</w:t>
      </w:r>
    </w:p>
    <w:p w:rsidR="008D2320" w:rsidRPr="008D2320" w:rsidRDefault="008D2320" w:rsidP="008D2320">
      <w:pPr>
        <w:widowControl/>
        <w:jc w:val="both"/>
        <w:rPr>
          <w:rFonts w:ascii="Arial" w:eastAsia="Times New Roman" w:hAnsi="Arial" w:cs="Arial"/>
          <w:kern w:val="0"/>
          <w:sz w:val="22"/>
          <w:szCs w:val="22"/>
          <w:lang w:eastAsia="ar-SA"/>
        </w:rPr>
      </w:pPr>
      <w:r w:rsidRPr="008D2320">
        <w:rPr>
          <w:rFonts w:ascii="Arial" w:eastAsia="Times New Roman" w:hAnsi="Arial" w:cs="Arial"/>
          <w:kern w:val="0"/>
          <w:sz w:val="22"/>
          <w:szCs w:val="22"/>
          <w:lang w:eastAsia="ar-SA"/>
        </w:rPr>
        <w:t>9.5. В случае одностороннего отказа Арендатора от исполнения договора он должен письменно предупредить об этом Арендодателя за 1 (один) месяц.</w:t>
      </w:r>
    </w:p>
    <w:p w:rsidR="008D2320" w:rsidRPr="008D2320" w:rsidRDefault="008D2320" w:rsidP="008D2320">
      <w:pPr>
        <w:widowControl/>
        <w:jc w:val="both"/>
        <w:rPr>
          <w:rFonts w:ascii="Arial" w:eastAsia="Times New Roman" w:hAnsi="Arial" w:cs="Arial"/>
          <w:kern w:val="0"/>
          <w:sz w:val="22"/>
          <w:szCs w:val="22"/>
          <w:lang w:eastAsia="ar-SA"/>
        </w:rPr>
      </w:pPr>
      <w:r w:rsidRPr="008D2320">
        <w:rPr>
          <w:rFonts w:ascii="Arial" w:eastAsia="Times New Roman" w:hAnsi="Arial" w:cs="Arial"/>
          <w:kern w:val="0"/>
          <w:sz w:val="22"/>
          <w:szCs w:val="22"/>
          <w:lang w:eastAsia="ar-SA"/>
        </w:rPr>
        <w:t>9.6. Досрочное расторжение Договора допускается по соглашению Сторон.</w:t>
      </w:r>
    </w:p>
    <w:p w:rsidR="008D2320" w:rsidRPr="008D2320" w:rsidRDefault="008D2320" w:rsidP="008D2320">
      <w:pPr>
        <w:widowControl/>
        <w:jc w:val="both"/>
        <w:rPr>
          <w:rFonts w:ascii="Arial" w:eastAsia="Times New Roman" w:hAnsi="Arial" w:cs="Arial"/>
          <w:kern w:val="0"/>
          <w:sz w:val="22"/>
          <w:szCs w:val="22"/>
          <w:lang w:eastAsia="ar-SA"/>
        </w:rPr>
      </w:pPr>
      <w:r w:rsidRPr="008D2320">
        <w:rPr>
          <w:rFonts w:ascii="Arial" w:eastAsia="Times New Roman" w:hAnsi="Arial" w:cs="Arial"/>
          <w:kern w:val="0"/>
          <w:sz w:val="22"/>
          <w:szCs w:val="22"/>
          <w:lang w:eastAsia="ar-SA"/>
        </w:rPr>
        <w:t xml:space="preserve">9.8.Договор прекращается по истечении срока аренды, установленного в п.8.1. Договора. </w:t>
      </w:r>
    </w:p>
    <w:p w:rsidR="008D2320" w:rsidRPr="008D2320" w:rsidRDefault="008D2320" w:rsidP="008D2320">
      <w:pPr>
        <w:widowControl/>
        <w:jc w:val="both"/>
        <w:rPr>
          <w:rFonts w:ascii="Arial" w:eastAsia="Times New Roman" w:hAnsi="Arial" w:cs="Arial"/>
          <w:color w:val="00000A"/>
          <w:kern w:val="0"/>
          <w:sz w:val="22"/>
          <w:szCs w:val="22"/>
          <w:lang w:eastAsia="ar-SA"/>
        </w:rPr>
      </w:pPr>
      <w:r w:rsidRPr="008D2320">
        <w:rPr>
          <w:rFonts w:ascii="Arial" w:eastAsia="Times New Roman" w:hAnsi="Arial" w:cs="Arial"/>
          <w:kern w:val="0"/>
          <w:sz w:val="22"/>
          <w:szCs w:val="22"/>
          <w:lang w:eastAsia="ar-SA"/>
        </w:rPr>
        <w:t>9.9. Все споры, возникающие по исполнению Договора, разрешаются по соглашению Сторон, а при не достижении договоренности в судебном порядке.</w:t>
      </w:r>
    </w:p>
    <w:p w:rsidR="008D2320" w:rsidRPr="008D2320" w:rsidRDefault="008D2320" w:rsidP="008D2320">
      <w:pPr>
        <w:widowControl/>
        <w:jc w:val="both"/>
        <w:rPr>
          <w:rFonts w:ascii="Arial" w:eastAsia="Times New Roman" w:hAnsi="Arial" w:cs="Arial"/>
          <w:kern w:val="0"/>
          <w:sz w:val="22"/>
          <w:szCs w:val="22"/>
          <w:lang w:eastAsia="ar-SA"/>
        </w:rPr>
      </w:pPr>
      <w:r w:rsidRPr="008D2320">
        <w:rPr>
          <w:rFonts w:ascii="Arial" w:eastAsia="Times New Roman" w:hAnsi="Arial" w:cs="Arial"/>
          <w:color w:val="00000A"/>
          <w:kern w:val="0"/>
          <w:sz w:val="22"/>
          <w:szCs w:val="22"/>
          <w:lang w:eastAsia="ar-SA"/>
        </w:rPr>
        <w:t>11. Заключительные положения</w:t>
      </w:r>
      <w:r w:rsidRPr="008D2320">
        <w:rPr>
          <w:rFonts w:ascii="Arial" w:eastAsia="Times New Roman" w:hAnsi="Arial" w:cs="Arial"/>
          <w:kern w:val="0"/>
          <w:sz w:val="22"/>
          <w:szCs w:val="22"/>
          <w:lang w:eastAsia="ar-SA"/>
        </w:rPr>
        <w:t>.</w:t>
      </w:r>
    </w:p>
    <w:p w:rsidR="008D2320" w:rsidRPr="008D2320" w:rsidRDefault="008D2320" w:rsidP="008D2320">
      <w:pPr>
        <w:widowControl/>
        <w:jc w:val="both"/>
        <w:rPr>
          <w:rFonts w:ascii="Arial" w:eastAsia="Times New Roman" w:hAnsi="Arial" w:cs="Arial"/>
          <w:color w:val="00000A"/>
          <w:kern w:val="0"/>
          <w:sz w:val="22"/>
          <w:szCs w:val="22"/>
          <w:lang w:eastAsia="ar-SA"/>
        </w:rPr>
      </w:pPr>
      <w:r w:rsidRPr="008D2320">
        <w:rPr>
          <w:rFonts w:ascii="Arial" w:eastAsia="Times New Roman" w:hAnsi="Arial" w:cs="Arial"/>
          <w:kern w:val="0"/>
          <w:sz w:val="22"/>
          <w:szCs w:val="22"/>
          <w:lang w:eastAsia="ar-SA"/>
        </w:rPr>
        <w:t>11.1. Настоящий Договор составлен в трёх экземплярах, имеющий одинаковую юридическую силу, по одному экземпляру для каждой из Сторон, один экземпляр передается в орган, осуществляющий государственную регистрацию права.</w:t>
      </w:r>
    </w:p>
    <w:p w:rsidR="008D2320" w:rsidRPr="008D2320" w:rsidRDefault="008D2320" w:rsidP="008D2320">
      <w:pPr>
        <w:widowControl/>
        <w:jc w:val="both"/>
        <w:rPr>
          <w:rFonts w:ascii="Arial" w:eastAsia="Times New Roman" w:hAnsi="Arial" w:cs="Arial"/>
          <w:color w:val="00000A"/>
          <w:kern w:val="0"/>
          <w:sz w:val="22"/>
          <w:szCs w:val="22"/>
          <w:lang w:eastAsia="ar-SA"/>
        </w:rPr>
      </w:pPr>
      <w:r w:rsidRPr="008D2320">
        <w:rPr>
          <w:rFonts w:ascii="Arial" w:eastAsia="Times New Roman" w:hAnsi="Arial" w:cs="Arial"/>
          <w:color w:val="00000A"/>
          <w:kern w:val="0"/>
          <w:sz w:val="22"/>
          <w:szCs w:val="22"/>
          <w:lang w:eastAsia="ar-SA"/>
        </w:rPr>
        <w:t>Приложением к договору:</w:t>
      </w:r>
    </w:p>
    <w:p w:rsidR="008D2320" w:rsidRPr="008D2320" w:rsidRDefault="008D2320" w:rsidP="008D2320">
      <w:pPr>
        <w:widowControl/>
        <w:jc w:val="both"/>
        <w:rPr>
          <w:rFonts w:ascii="Arial" w:eastAsia="Times New Roman" w:hAnsi="Arial" w:cs="Arial"/>
          <w:color w:val="00000A"/>
          <w:kern w:val="0"/>
          <w:sz w:val="22"/>
          <w:szCs w:val="22"/>
          <w:lang w:eastAsia="ar-SA"/>
        </w:rPr>
      </w:pPr>
      <w:r w:rsidRPr="008D2320">
        <w:rPr>
          <w:rFonts w:ascii="Arial" w:eastAsia="Times New Roman" w:hAnsi="Arial" w:cs="Arial"/>
          <w:color w:val="00000A"/>
          <w:kern w:val="0"/>
          <w:sz w:val="22"/>
          <w:szCs w:val="22"/>
          <w:lang w:eastAsia="ar-SA"/>
        </w:rPr>
        <w:t>- Перечень имущества</w:t>
      </w:r>
    </w:p>
    <w:p w:rsidR="008D2320" w:rsidRPr="008D2320" w:rsidRDefault="008D2320" w:rsidP="008D2320">
      <w:pPr>
        <w:widowControl/>
        <w:jc w:val="both"/>
        <w:rPr>
          <w:rFonts w:ascii="Arial" w:eastAsia="Times New Roman" w:hAnsi="Arial" w:cs="Arial"/>
          <w:color w:val="00000A"/>
          <w:kern w:val="0"/>
          <w:sz w:val="22"/>
          <w:szCs w:val="22"/>
          <w:lang w:eastAsia="ar-SA"/>
        </w:rPr>
      </w:pPr>
      <w:r w:rsidRPr="008D2320">
        <w:rPr>
          <w:rFonts w:ascii="Arial" w:eastAsia="Times New Roman" w:hAnsi="Arial" w:cs="Arial"/>
          <w:color w:val="00000A"/>
          <w:kern w:val="0"/>
          <w:sz w:val="22"/>
          <w:szCs w:val="22"/>
          <w:lang w:eastAsia="ar-SA"/>
        </w:rPr>
        <w:t>-Акт</w:t>
      </w:r>
    </w:p>
    <w:p w:rsidR="008D2320" w:rsidRPr="008D2320" w:rsidRDefault="008D2320" w:rsidP="008D2320">
      <w:pPr>
        <w:widowControl/>
        <w:jc w:val="both"/>
        <w:rPr>
          <w:rFonts w:ascii="Arial" w:eastAsia="Times New Roman" w:hAnsi="Arial" w:cs="Arial"/>
          <w:kern w:val="0"/>
          <w:sz w:val="22"/>
          <w:szCs w:val="22"/>
          <w:lang w:eastAsia="ar-SA"/>
        </w:rPr>
      </w:pPr>
      <w:r w:rsidRPr="008D2320">
        <w:rPr>
          <w:rFonts w:ascii="Arial" w:eastAsia="Times New Roman" w:hAnsi="Arial" w:cs="Arial"/>
          <w:color w:val="00000A"/>
          <w:kern w:val="0"/>
          <w:sz w:val="22"/>
          <w:szCs w:val="22"/>
          <w:lang w:eastAsia="ar-SA"/>
        </w:rPr>
        <w:t>12. Подписи сторон.</w:t>
      </w:r>
    </w:p>
    <w:p w:rsidR="008D2320" w:rsidRPr="008D2320" w:rsidRDefault="008D2320" w:rsidP="008D2320">
      <w:pPr>
        <w:widowControl/>
        <w:jc w:val="both"/>
        <w:rPr>
          <w:rFonts w:ascii="Arial" w:eastAsia="Times New Roman" w:hAnsi="Arial" w:cs="Arial"/>
          <w:kern w:val="0"/>
          <w:sz w:val="22"/>
          <w:szCs w:val="22"/>
          <w:lang w:eastAsia="ar-SA"/>
        </w:rPr>
      </w:pPr>
      <w:r w:rsidRPr="008D2320">
        <w:rPr>
          <w:rFonts w:ascii="Arial" w:eastAsia="Times New Roman" w:hAnsi="Arial" w:cs="Arial"/>
          <w:kern w:val="0"/>
          <w:sz w:val="22"/>
          <w:szCs w:val="22"/>
          <w:lang w:eastAsia="ar-SA"/>
        </w:rPr>
        <w:t>Арендодатель:                                                                                                                        Арендатор:</w:t>
      </w:r>
    </w:p>
    <w:p w:rsidR="008D2320" w:rsidRPr="008D2320" w:rsidRDefault="008D2320" w:rsidP="008D2320">
      <w:pPr>
        <w:widowControl/>
        <w:jc w:val="both"/>
        <w:rPr>
          <w:rFonts w:ascii="Arial" w:eastAsia="Times New Roman" w:hAnsi="Arial" w:cs="Arial"/>
          <w:kern w:val="0"/>
          <w:sz w:val="22"/>
          <w:szCs w:val="22"/>
          <w:lang w:eastAsia="ar-SA"/>
        </w:rPr>
      </w:pPr>
      <w:r w:rsidRPr="008D2320">
        <w:rPr>
          <w:rFonts w:ascii="Arial" w:eastAsia="Times New Roman" w:hAnsi="Arial" w:cs="Arial"/>
          <w:kern w:val="0"/>
          <w:sz w:val="22"/>
          <w:szCs w:val="22"/>
          <w:lang w:eastAsia="ar-SA"/>
        </w:rPr>
        <w:t>Юридический адрес:</w:t>
      </w:r>
    </w:p>
    <w:p w:rsidR="008D2320" w:rsidRPr="008D2320" w:rsidRDefault="008D2320" w:rsidP="008D2320">
      <w:pPr>
        <w:widowControl/>
        <w:jc w:val="both"/>
        <w:rPr>
          <w:rFonts w:ascii="Arial" w:eastAsia="Times New Roman" w:hAnsi="Arial" w:cs="Arial"/>
          <w:kern w:val="0"/>
          <w:sz w:val="22"/>
          <w:szCs w:val="22"/>
          <w:lang w:eastAsia="ar-SA"/>
        </w:rPr>
      </w:pPr>
      <w:r w:rsidRPr="008D2320">
        <w:rPr>
          <w:rFonts w:ascii="Arial" w:eastAsia="Times New Roman" w:hAnsi="Arial" w:cs="Arial"/>
          <w:kern w:val="0"/>
          <w:sz w:val="22"/>
          <w:szCs w:val="22"/>
          <w:lang w:eastAsia="ar-SA"/>
        </w:rPr>
        <w:t>Почтовый адрес:</w:t>
      </w:r>
    </w:p>
    <w:p w:rsidR="008D2320" w:rsidRPr="008D2320" w:rsidRDefault="008D2320" w:rsidP="008D2320">
      <w:pPr>
        <w:widowControl/>
        <w:jc w:val="both"/>
        <w:rPr>
          <w:rFonts w:ascii="Arial" w:eastAsia="Times New Roman" w:hAnsi="Arial" w:cs="Arial"/>
          <w:kern w:val="0"/>
          <w:sz w:val="22"/>
          <w:szCs w:val="22"/>
          <w:lang w:eastAsia="ar-SA"/>
        </w:rPr>
      </w:pPr>
      <w:r w:rsidRPr="008D2320">
        <w:rPr>
          <w:rFonts w:ascii="Arial" w:eastAsia="Times New Roman" w:hAnsi="Arial" w:cs="Arial"/>
          <w:kern w:val="0"/>
          <w:sz w:val="22"/>
          <w:szCs w:val="22"/>
          <w:lang w:eastAsia="ar-SA"/>
        </w:rPr>
        <w:t>Банковские реквизиты:</w:t>
      </w:r>
    </w:p>
    <w:p w:rsidR="008D2320" w:rsidRPr="008D2320" w:rsidRDefault="008D2320" w:rsidP="008D2320">
      <w:pPr>
        <w:widowControl/>
        <w:jc w:val="both"/>
        <w:rPr>
          <w:rFonts w:ascii="Arial" w:eastAsia="Times New Roman" w:hAnsi="Arial" w:cs="Arial"/>
          <w:kern w:val="0"/>
          <w:sz w:val="24"/>
          <w:lang w:eastAsia="ar-SA"/>
        </w:rPr>
      </w:pPr>
      <w:r w:rsidRPr="008D2320">
        <w:rPr>
          <w:rFonts w:ascii="Arial" w:eastAsia="Times New Roman" w:hAnsi="Arial" w:cs="Arial"/>
          <w:kern w:val="0"/>
          <w:sz w:val="22"/>
          <w:szCs w:val="22"/>
          <w:lang w:eastAsia="ar-SA"/>
        </w:rPr>
        <w:t>Контактные телефоны:</w:t>
      </w:r>
    </w:p>
    <w:p w:rsidR="008D2320" w:rsidRPr="008D2320" w:rsidRDefault="008D2320" w:rsidP="008D2320">
      <w:pPr>
        <w:widowControl/>
        <w:jc w:val="both"/>
        <w:rPr>
          <w:rFonts w:ascii="Arial" w:eastAsia="Times New Roman" w:hAnsi="Arial" w:cs="Arial"/>
          <w:kern w:val="0"/>
          <w:sz w:val="24"/>
          <w:lang w:eastAsia="ar-SA"/>
        </w:rPr>
      </w:pPr>
    </w:p>
    <w:p w:rsidR="008D2320" w:rsidRPr="008D2320" w:rsidRDefault="008D2320" w:rsidP="008D2320">
      <w:pPr>
        <w:widowControl/>
        <w:jc w:val="both"/>
        <w:rPr>
          <w:rFonts w:ascii="Arial" w:eastAsia="Times New Roman" w:hAnsi="Arial" w:cs="Arial"/>
          <w:kern w:val="0"/>
          <w:sz w:val="22"/>
          <w:szCs w:val="22"/>
          <w:lang w:eastAsia="ar-SA"/>
        </w:rPr>
      </w:pPr>
      <w:r w:rsidRPr="008D2320">
        <w:rPr>
          <w:rFonts w:ascii="Arial" w:eastAsia="Times New Roman" w:hAnsi="Arial" w:cs="Arial"/>
          <w:kern w:val="0"/>
          <w:sz w:val="22"/>
          <w:szCs w:val="22"/>
          <w:lang w:eastAsia="ar-SA"/>
        </w:rPr>
        <w:t>Глава</w:t>
      </w:r>
    </w:p>
    <w:p w:rsidR="008D2320" w:rsidRPr="008D2320" w:rsidRDefault="008D2320" w:rsidP="008D2320">
      <w:pPr>
        <w:widowControl/>
        <w:jc w:val="both"/>
        <w:rPr>
          <w:rFonts w:ascii="Arial" w:eastAsia="Times New Roman" w:hAnsi="Arial" w:cs="Arial"/>
          <w:kern w:val="0"/>
          <w:sz w:val="24"/>
          <w:lang w:eastAsia="ar-SA"/>
        </w:rPr>
      </w:pPr>
      <w:r w:rsidRPr="008D2320">
        <w:rPr>
          <w:rFonts w:ascii="Arial" w:eastAsia="Times New Roman" w:hAnsi="Arial" w:cs="Arial"/>
          <w:kern w:val="0"/>
          <w:sz w:val="22"/>
          <w:szCs w:val="22"/>
          <w:lang w:eastAsia="ar-SA"/>
        </w:rPr>
        <w:t>__________</w:t>
      </w:r>
      <w:r>
        <w:rPr>
          <w:rFonts w:ascii="Arial" w:eastAsia="Times New Roman" w:hAnsi="Arial" w:cs="Arial"/>
          <w:kern w:val="0"/>
          <w:sz w:val="22"/>
          <w:szCs w:val="22"/>
          <w:lang w:eastAsia="ar-SA"/>
        </w:rPr>
        <w:t>________ __________________М.П</w:t>
      </w:r>
    </w:p>
    <w:p w:rsidR="008D2320" w:rsidRPr="008D2320" w:rsidRDefault="008D2320" w:rsidP="008D2320">
      <w:pPr>
        <w:widowControl/>
        <w:jc w:val="right"/>
        <w:rPr>
          <w:rFonts w:ascii="Arial" w:eastAsia="Times New Roman" w:hAnsi="Arial" w:cs="Arial"/>
          <w:kern w:val="0"/>
          <w:szCs w:val="20"/>
          <w:lang w:eastAsia="ar-SA"/>
        </w:rPr>
      </w:pPr>
    </w:p>
    <w:p w:rsidR="008D2320" w:rsidRPr="008D2320" w:rsidRDefault="008D2320" w:rsidP="008D2320">
      <w:pPr>
        <w:widowControl/>
        <w:jc w:val="right"/>
        <w:rPr>
          <w:rFonts w:ascii="Arial" w:eastAsia="Times New Roman" w:hAnsi="Arial" w:cs="Arial"/>
          <w:kern w:val="0"/>
          <w:szCs w:val="20"/>
          <w:lang w:eastAsia="ar-SA"/>
        </w:rPr>
      </w:pPr>
    </w:p>
    <w:p w:rsidR="008D2320" w:rsidRPr="008D2320" w:rsidRDefault="008D2320" w:rsidP="008D2320">
      <w:pPr>
        <w:widowControl/>
        <w:jc w:val="right"/>
        <w:rPr>
          <w:rFonts w:ascii="Arial" w:eastAsia="Times New Roman" w:hAnsi="Arial" w:cs="Arial"/>
          <w:kern w:val="0"/>
          <w:szCs w:val="20"/>
          <w:lang w:eastAsia="ar-SA"/>
        </w:rPr>
      </w:pPr>
    </w:p>
    <w:p w:rsidR="008D2320" w:rsidRDefault="008D2320" w:rsidP="008D2320">
      <w:pPr>
        <w:widowControl/>
        <w:jc w:val="right"/>
        <w:rPr>
          <w:rFonts w:ascii="Arial" w:eastAsia="Times New Roman" w:hAnsi="Arial" w:cs="Arial"/>
          <w:kern w:val="0"/>
          <w:szCs w:val="20"/>
          <w:lang w:eastAsia="ar-SA"/>
        </w:rPr>
      </w:pPr>
    </w:p>
    <w:p w:rsidR="008D2320" w:rsidRDefault="008D2320" w:rsidP="008D2320">
      <w:pPr>
        <w:widowControl/>
        <w:jc w:val="right"/>
        <w:rPr>
          <w:rFonts w:ascii="Arial" w:eastAsia="Times New Roman" w:hAnsi="Arial" w:cs="Arial"/>
          <w:kern w:val="0"/>
          <w:szCs w:val="20"/>
          <w:lang w:eastAsia="ar-SA"/>
        </w:rPr>
      </w:pPr>
    </w:p>
    <w:p w:rsidR="008D2320" w:rsidRDefault="008D2320" w:rsidP="008D2320">
      <w:pPr>
        <w:widowControl/>
        <w:jc w:val="right"/>
        <w:rPr>
          <w:rFonts w:ascii="Arial" w:eastAsia="Times New Roman" w:hAnsi="Arial" w:cs="Arial"/>
          <w:kern w:val="0"/>
          <w:szCs w:val="20"/>
          <w:lang w:eastAsia="ar-SA"/>
        </w:rPr>
      </w:pPr>
    </w:p>
    <w:p w:rsidR="008D2320" w:rsidRDefault="008D2320" w:rsidP="008D2320">
      <w:pPr>
        <w:widowControl/>
        <w:jc w:val="right"/>
        <w:rPr>
          <w:rFonts w:ascii="Arial" w:eastAsia="Times New Roman" w:hAnsi="Arial" w:cs="Arial"/>
          <w:kern w:val="0"/>
          <w:szCs w:val="20"/>
          <w:lang w:eastAsia="ar-SA"/>
        </w:rPr>
      </w:pPr>
    </w:p>
    <w:p w:rsidR="008D2320" w:rsidRDefault="008D2320" w:rsidP="008D2320">
      <w:pPr>
        <w:widowControl/>
        <w:jc w:val="right"/>
        <w:rPr>
          <w:rFonts w:ascii="Arial" w:eastAsia="Times New Roman" w:hAnsi="Arial" w:cs="Arial"/>
          <w:kern w:val="0"/>
          <w:szCs w:val="20"/>
          <w:lang w:eastAsia="ar-SA"/>
        </w:rPr>
      </w:pPr>
    </w:p>
    <w:p w:rsidR="008D2320" w:rsidRDefault="008D2320" w:rsidP="008D2320">
      <w:pPr>
        <w:widowControl/>
        <w:jc w:val="right"/>
        <w:rPr>
          <w:rFonts w:ascii="Arial" w:eastAsia="Times New Roman" w:hAnsi="Arial" w:cs="Arial"/>
          <w:kern w:val="0"/>
          <w:szCs w:val="20"/>
          <w:lang w:eastAsia="ar-SA"/>
        </w:rPr>
      </w:pPr>
    </w:p>
    <w:p w:rsidR="008D2320" w:rsidRDefault="008D2320" w:rsidP="008D2320">
      <w:pPr>
        <w:widowControl/>
        <w:jc w:val="right"/>
        <w:rPr>
          <w:rFonts w:ascii="Arial" w:eastAsia="Times New Roman" w:hAnsi="Arial" w:cs="Arial"/>
          <w:kern w:val="0"/>
          <w:szCs w:val="20"/>
          <w:lang w:eastAsia="ar-SA"/>
        </w:rPr>
      </w:pPr>
    </w:p>
    <w:p w:rsidR="008D2320" w:rsidRPr="008D2320" w:rsidRDefault="008D2320" w:rsidP="008D2320">
      <w:pPr>
        <w:widowControl/>
        <w:jc w:val="right"/>
        <w:rPr>
          <w:rFonts w:ascii="Arial" w:eastAsia="Times New Roman" w:hAnsi="Arial" w:cs="Arial"/>
          <w:kern w:val="0"/>
          <w:szCs w:val="20"/>
          <w:lang w:eastAsia="ar-SA"/>
        </w:rPr>
      </w:pPr>
      <w:r w:rsidRPr="008D2320">
        <w:rPr>
          <w:rFonts w:ascii="Arial" w:eastAsia="Times New Roman" w:hAnsi="Arial" w:cs="Arial"/>
          <w:kern w:val="0"/>
          <w:szCs w:val="20"/>
          <w:lang w:eastAsia="ar-SA"/>
        </w:rPr>
        <w:lastRenderedPageBreak/>
        <w:t xml:space="preserve">Приложение №1 </w:t>
      </w:r>
    </w:p>
    <w:p w:rsidR="008D2320" w:rsidRPr="008D2320" w:rsidRDefault="008D2320" w:rsidP="008D2320">
      <w:pPr>
        <w:widowControl/>
        <w:jc w:val="right"/>
        <w:rPr>
          <w:rFonts w:ascii="Arial" w:eastAsia="Times New Roman" w:hAnsi="Arial" w:cs="Arial"/>
          <w:b/>
          <w:bCs/>
          <w:kern w:val="0"/>
          <w:sz w:val="24"/>
          <w:lang w:eastAsia="ar-SA"/>
        </w:rPr>
      </w:pPr>
      <w:r w:rsidRPr="008D2320">
        <w:rPr>
          <w:rFonts w:ascii="Arial" w:eastAsia="Times New Roman" w:hAnsi="Arial" w:cs="Arial"/>
          <w:kern w:val="0"/>
          <w:szCs w:val="20"/>
          <w:lang w:eastAsia="ar-SA"/>
        </w:rPr>
        <w:t xml:space="preserve">к  договору </w:t>
      </w:r>
      <w:r w:rsidRPr="008D2320">
        <w:rPr>
          <w:rFonts w:ascii="Arial" w:eastAsia="Times New Roman" w:hAnsi="Arial" w:cs="Arial"/>
          <w:b/>
          <w:bCs/>
          <w:kern w:val="0"/>
          <w:sz w:val="24"/>
          <w:lang w:eastAsia="ar-SA"/>
        </w:rPr>
        <w:t xml:space="preserve">   </w:t>
      </w:r>
    </w:p>
    <w:p w:rsidR="008D2320" w:rsidRPr="008D2320" w:rsidRDefault="008D2320" w:rsidP="008D2320">
      <w:pPr>
        <w:widowControl/>
        <w:jc w:val="right"/>
        <w:rPr>
          <w:rFonts w:ascii="Arial" w:eastAsia="Times New Roman" w:hAnsi="Arial" w:cs="Arial"/>
          <w:b/>
          <w:bCs/>
          <w:kern w:val="0"/>
          <w:sz w:val="24"/>
          <w:lang w:eastAsia="ar-SA"/>
        </w:rPr>
      </w:pPr>
    </w:p>
    <w:p w:rsidR="008D2320" w:rsidRPr="008D2320" w:rsidRDefault="008D2320" w:rsidP="008D2320">
      <w:pPr>
        <w:widowControl/>
        <w:rPr>
          <w:rFonts w:ascii="Arial" w:eastAsia="Times New Roman" w:hAnsi="Arial" w:cs="Arial"/>
          <w:b/>
          <w:bCs/>
          <w:kern w:val="0"/>
          <w:sz w:val="24"/>
          <w:lang w:eastAsia="ar-SA"/>
        </w:rPr>
      </w:pPr>
    </w:p>
    <w:p w:rsidR="008D2320" w:rsidRPr="008D2320" w:rsidRDefault="008D2320" w:rsidP="008D2320">
      <w:pPr>
        <w:widowControl/>
        <w:rPr>
          <w:rFonts w:ascii="Arial" w:eastAsia="Times New Roman" w:hAnsi="Arial" w:cs="Arial"/>
          <w:b/>
          <w:bCs/>
          <w:kern w:val="0"/>
          <w:sz w:val="24"/>
          <w:lang w:eastAsia="ar-SA"/>
        </w:rPr>
      </w:pPr>
      <w:r w:rsidRPr="008D2320">
        <w:rPr>
          <w:rFonts w:ascii="Arial" w:eastAsia="Times New Roman" w:hAnsi="Arial" w:cs="Arial"/>
          <w:b/>
          <w:bCs/>
          <w:kern w:val="0"/>
          <w:sz w:val="24"/>
          <w:lang w:eastAsia="ar-SA"/>
        </w:rPr>
        <w:t>Перечень имущества</w:t>
      </w:r>
    </w:p>
    <w:p w:rsidR="008D2320" w:rsidRPr="008D2320" w:rsidRDefault="008D2320" w:rsidP="008D2320">
      <w:pPr>
        <w:widowControl/>
        <w:jc w:val="center"/>
        <w:rPr>
          <w:rFonts w:ascii="Arial" w:eastAsia="Times New Roman" w:hAnsi="Arial" w:cs="Arial"/>
          <w:b/>
          <w:bCs/>
          <w:kern w:val="0"/>
          <w:sz w:val="24"/>
          <w:lang w:eastAsia="ar-SA"/>
        </w:rPr>
      </w:pPr>
    </w:p>
    <w:p w:rsidR="008D2320" w:rsidRPr="008D2320" w:rsidRDefault="008D2320" w:rsidP="008D2320">
      <w:pPr>
        <w:widowControl/>
        <w:jc w:val="both"/>
        <w:rPr>
          <w:rFonts w:ascii="Arial" w:eastAsia="Times New Roman" w:hAnsi="Arial" w:cs="Arial"/>
          <w:kern w:val="0"/>
          <w:sz w:val="24"/>
          <w:lang w:eastAsia="ar-SA"/>
        </w:rPr>
      </w:pPr>
    </w:p>
    <w:tbl>
      <w:tblPr>
        <w:tblW w:w="0" w:type="auto"/>
        <w:tblInd w:w="-45" w:type="dxa"/>
        <w:tblLayout w:type="fixed"/>
        <w:tblLook w:val="0000"/>
      </w:tblPr>
      <w:tblGrid>
        <w:gridCol w:w="392"/>
        <w:gridCol w:w="1615"/>
        <w:gridCol w:w="2238"/>
        <w:gridCol w:w="1560"/>
        <w:gridCol w:w="2415"/>
        <w:gridCol w:w="2043"/>
      </w:tblGrid>
      <w:tr w:rsidR="008D2320" w:rsidRPr="008D2320" w:rsidTr="008D2320">
        <w:tc>
          <w:tcPr>
            <w:tcW w:w="392" w:type="dxa"/>
            <w:tcBorders>
              <w:top w:val="single" w:sz="4" w:space="0" w:color="000000"/>
              <w:left w:val="single" w:sz="4" w:space="0" w:color="000000"/>
              <w:bottom w:val="single" w:sz="4" w:space="0" w:color="000000"/>
            </w:tcBorders>
            <w:shd w:val="clear" w:color="auto" w:fill="auto"/>
          </w:tcPr>
          <w:p w:rsidR="008D2320" w:rsidRPr="008D2320" w:rsidRDefault="008D2320" w:rsidP="008D2320">
            <w:pPr>
              <w:widowControl/>
              <w:snapToGrid w:val="0"/>
              <w:jc w:val="both"/>
              <w:rPr>
                <w:rFonts w:ascii="Arial" w:eastAsia="Times New Roman" w:hAnsi="Arial" w:cs="Arial"/>
                <w:kern w:val="0"/>
                <w:szCs w:val="20"/>
                <w:lang w:eastAsia="ar-SA"/>
              </w:rPr>
            </w:pPr>
            <w:r w:rsidRPr="008D2320">
              <w:rPr>
                <w:rFonts w:ascii="Arial" w:eastAsia="Times New Roman" w:hAnsi="Arial" w:cs="Arial"/>
                <w:kern w:val="0"/>
                <w:szCs w:val="20"/>
                <w:lang w:eastAsia="ar-SA"/>
              </w:rPr>
              <w:t>№п/п</w:t>
            </w:r>
          </w:p>
        </w:tc>
        <w:tc>
          <w:tcPr>
            <w:tcW w:w="1615" w:type="dxa"/>
            <w:tcBorders>
              <w:top w:val="single" w:sz="4" w:space="0" w:color="000000"/>
              <w:left w:val="single" w:sz="4" w:space="0" w:color="000000"/>
              <w:bottom w:val="single" w:sz="4" w:space="0" w:color="000000"/>
            </w:tcBorders>
            <w:shd w:val="clear" w:color="auto" w:fill="auto"/>
          </w:tcPr>
          <w:p w:rsidR="008D2320" w:rsidRPr="008D2320" w:rsidRDefault="008D2320" w:rsidP="008D2320">
            <w:pPr>
              <w:widowControl/>
              <w:snapToGrid w:val="0"/>
              <w:jc w:val="both"/>
              <w:rPr>
                <w:rFonts w:ascii="Arial" w:eastAsia="Times New Roman" w:hAnsi="Arial" w:cs="Arial"/>
                <w:kern w:val="0"/>
                <w:szCs w:val="20"/>
                <w:lang w:eastAsia="ar-SA"/>
              </w:rPr>
            </w:pPr>
            <w:r w:rsidRPr="008D2320">
              <w:rPr>
                <w:rFonts w:ascii="Arial" w:eastAsia="Times New Roman" w:hAnsi="Arial" w:cs="Arial"/>
                <w:kern w:val="0"/>
                <w:szCs w:val="20"/>
                <w:lang w:eastAsia="ar-SA"/>
              </w:rPr>
              <w:t>Наименование имущества</w:t>
            </w:r>
          </w:p>
        </w:tc>
        <w:tc>
          <w:tcPr>
            <w:tcW w:w="2238" w:type="dxa"/>
            <w:tcBorders>
              <w:top w:val="single" w:sz="4" w:space="0" w:color="000000"/>
              <w:left w:val="single" w:sz="4" w:space="0" w:color="000000"/>
              <w:bottom w:val="single" w:sz="4" w:space="0" w:color="000000"/>
            </w:tcBorders>
            <w:shd w:val="clear" w:color="auto" w:fill="auto"/>
          </w:tcPr>
          <w:p w:rsidR="008D2320" w:rsidRPr="008D2320" w:rsidRDefault="008D2320" w:rsidP="008D2320">
            <w:pPr>
              <w:widowControl/>
              <w:snapToGrid w:val="0"/>
              <w:jc w:val="both"/>
              <w:rPr>
                <w:rFonts w:ascii="Arial" w:eastAsia="Times New Roman" w:hAnsi="Arial" w:cs="Arial"/>
                <w:kern w:val="0"/>
                <w:szCs w:val="20"/>
                <w:lang w:eastAsia="ar-SA"/>
              </w:rPr>
            </w:pPr>
            <w:r w:rsidRPr="008D2320">
              <w:rPr>
                <w:rFonts w:ascii="Arial" w:eastAsia="Times New Roman" w:hAnsi="Arial" w:cs="Arial"/>
                <w:kern w:val="0"/>
                <w:szCs w:val="20"/>
                <w:lang w:eastAsia="ar-SA"/>
              </w:rPr>
              <w:t>адрес</w:t>
            </w:r>
          </w:p>
        </w:tc>
        <w:tc>
          <w:tcPr>
            <w:tcW w:w="1560" w:type="dxa"/>
            <w:tcBorders>
              <w:top w:val="single" w:sz="4" w:space="0" w:color="000000"/>
              <w:left w:val="single" w:sz="4" w:space="0" w:color="000000"/>
              <w:bottom w:val="single" w:sz="4" w:space="0" w:color="000000"/>
            </w:tcBorders>
            <w:shd w:val="clear" w:color="auto" w:fill="auto"/>
          </w:tcPr>
          <w:p w:rsidR="008D2320" w:rsidRPr="008D2320" w:rsidRDefault="008D2320" w:rsidP="008D2320">
            <w:pPr>
              <w:widowControl/>
              <w:snapToGrid w:val="0"/>
              <w:jc w:val="both"/>
              <w:rPr>
                <w:rFonts w:ascii="Arial" w:eastAsia="Times New Roman" w:hAnsi="Arial" w:cs="Arial"/>
                <w:kern w:val="0"/>
                <w:szCs w:val="20"/>
                <w:lang w:eastAsia="ar-SA"/>
              </w:rPr>
            </w:pPr>
            <w:r w:rsidRPr="008D2320">
              <w:rPr>
                <w:rFonts w:ascii="Arial" w:eastAsia="Times New Roman" w:hAnsi="Arial" w:cs="Arial"/>
                <w:kern w:val="0"/>
                <w:szCs w:val="20"/>
                <w:lang w:eastAsia="ar-SA"/>
              </w:rPr>
              <w:t>Дата ввода в эксплуатацию</w:t>
            </w:r>
          </w:p>
        </w:tc>
        <w:tc>
          <w:tcPr>
            <w:tcW w:w="2415" w:type="dxa"/>
            <w:tcBorders>
              <w:top w:val="single" w:sz="4" w:space="0" w:color="000000"/>
              <w:left w:val="single" w:sz="4" w:space="0" w:color="000000"/>
              <w:bottom w:val="single" w:sz="4" w:space="0" w:color="000000"/>
            </w:tcBorders>
            <w:shd w:val="clear" w:color="auto" w:fill="auto"/>
          </w:tcPr>
          <w:p w:rsidR="008D2320" w:rsidRPr="008D2320" w:rsidRDefault="008D2320" w:rsidP="008D2320">
            <w:pPr>
              <w:widowControl/>
              <w:snapToGrid w:val="0"/>
              <w:jc w:val="both"/>
              <w:rPr>
                <w:rFonts w:ascii="Arial" w:eastAsia="Times New Roman" w:hAnsi="Arial" w:cs="Arial"/>
                <w:kern w:val="0"/>
                <w:szCs w:val="20"/>
                <w:lang w:eastAsia="ar-SA"/>
              </w:rPr>
            </w:pPr>
            <w:r w:rsidRPr="008D2320">
              <w:rPr>
                <w:rFonts w:ascii="Arial" w:eastAsia="Times New Roman" w:hAnsi="Arial" w:cs="Arial"/>
                <w:kern w:val="0"/>
                <w:szCs w:val="20"/>
                <w:lang w:eastAsia="ar-SA"/>
              </w:rPr>
              <w:t>Характеристика имущества</w:t>
            </w:r>
          </w:p>
        </w:tc>
        <w:tc>
          <w:tcPr>
            <w:tcW w:w="2043" w:type="dxa"/>
            <w:tcBorders>
              <w:top w:val="single" w:sz="4" w:space="0" w:color="000000"/>
              <w:left w:val="single" w:sz="4" w:space="0" w:color="000000"/>
              <w:bottom w:val="single" w:sz="4" w:space="0" w:color="000000"/>
              <w:right w:val="single" w:sz="4" w:space="0" w:color="000000"/>
            </w:tcBorders>
            <w:shd w:val="clear" w:color="auto" w:fill="auto"/>
          </w:tcPr>
          <w:p w:rsidR="008D2320" w:rsidRPr="008D2320" w:rsidRDefault="008D2320" w:rsidP="008D2320">
            <w:pPr>
              <w:widowControl/>
              <w:snapToGrid w:val="0"/>
              <w:jc w:val="both"/>
              <w:rPr>
                <w:rFonts w:eastAsia="Times New Roman"/>
                <w:kern w:val="0"/>
                <w:sz w:val="24"/>
                <w:lang w:eastAsia="ar-SA"/>
              </w:rPr>
            </w:pPr>
            <w:r w:rsidRPr="008D2320">
              <w:rPr>
                <w:rFonts w:ascii="Arial" w:eastAsia="Times New Roman" w:hAnsi="Arial" w:cs="Arial"/>
                <w:kern w:val="0"/>
                <w:szCs w:val="20"/>
                <w:lang w:eastAsia="ar-SA"/>
              </w:rPr>
              <w:t>Балансовая стоимость, руб.</w:t>
            </w:r>
          </w:p>
        </w:tc>
      </w:tr>
      <w:tr w:rsidR="008D2320" w:rsidRPr="008D2320" w:rsidTr="008D2320">
        <w:tc>
          <w:tcPr>
            <w:tcW w:w="392" w:type="dxa"/>
            <w:tcBorders>
              <w:top w:val="single" w:sz="4" w:space="0" w:color="000000"/>
              <w:left w:val="single" w:sz="4" w:space="0" w:color="000000"/>
              <w:bottom w:val="single" w:sz="4" w:space="0" w:color="000000"/>
            </w:tcBorders>
            <w:shd w:val="clear" w:color="auto" w:fill="auto"/>
          </w:tcPr>
          <w:p w:rsidR="008D2320" w:rsidRPr="008D2320" w:rsidRDefault="008D2320" w:rsidP="008D2320">
            <w:pPr>
              <w:widowControl/>
              <w:snapToGrid w:val="0"/>
              <w:jc w:val="both"/>
              <w:rPr>
                <w:rFonts w:ascii="Arial" w:eastAsia="Times New Roman" w:hAnsi="Arial" w:cs="Arial"/>
                <w:kern w:val="0"/>
                <w:szCs w:val="20"/>
                <w:lang w:eastAsia="ar-SA"/>
              </w:rPr>
            </w:pPr>
            <w:r w:rsidRPr="008D2320">
              <w:rPr>
                <w:rFonts w:ascii="Arial" w:eastAsia="Times New Roman" w:hAnsi="Arial" w:cs="Arial"/>
                <w:kern w:val="0"/>
                <w:szCs w:val="20"/>
                <w:lang w:eastAsia="ar-SA"/>
              </w:rPr>
              <w:t>1</w:t>
            </w:r>
          </w:p>
        </w:tc>
        <w:tc>
          <w:tcPr>
            <w:tcW w:w="1615" w:type="dxa"/>
            <w:tcBorders>
              <w:top w:val="single" w:sz="4" w:space="0" w:color="000000"/>
              <w:left w:val="single" w:sz="4" w:space="0" w:color="000000"/>
              <w:bottom w:val="single" w:sz="4" w:space="0" w:color="000000"/>
            </w:tcBorders>
            <w:shd w:val="clear" w:color="auto" w:fill="auto"/>
          </w:tcPr>
          <w:p w:rsidR="008D2320" w:rsidRPr="008D2320" w:rsidRDefault="008D2320" w:rsidP="008D2320">
            <w:pPr>
              <w:widowControl/>
              <w:snapToGrid w:val="0"/>
              <w:jc w:val="both"/>
              <w:rPr>
                <w:rFonts w:ascii="Arial" w:eastAsia="Times New Roman" w:hAnsi="Arial" w:cs="Arial"/>
                <w:kern w:val="0"/>
                <w:szCs w:val="20"/>
                <w:lang w:eastAsia="ar-SA"/>
              </w:rPr>
            </w:pPr>
            <w:r w:rsidRPr="008D2320">
              <w:rPr>
                <w:rFonts w:ascii="Arial" w:eastAsia="Times New Roman" w:hAnsi="Arial" w:cs="Arial"/>
                <w:kern w:val="0"/>
                <w:szCs w:val="20"/>
                <w:lang w:eastAsia="ar-SA"/>
              </w:rPr>
              <w:t>Артезианская скважина с насосной станцией</w:t>
            </w:r>
          </w:p>
        </w:tc>
        <w:tc>
          <w:tcPr>
            <w:tcW w:w="2238" w:type="dxa"/>
            <w:tcBorders>
              <w:top w:val="single" w:sz="4" w:space="0" w:color="000000"/>
              <w:left w:val="single" w:sz="4" w:space="0" w:color="000000"/>
              <w:bottom w:val="single" w:sz="4" w:space="0" w:color="000000"/>
            </w:tcBorders>
            <w:shd w:val="clear" w:color="auto" w:fill="auto"/>
          </w:tcPr>
          <w:p w:rsidR="008D2320" w:rsidRPr="008D2320" w:rsidRDefault="008D2320" w:rsidP="008D2320">
            <w:pPr>
              <w:widowControl/>
              <w:snapToGrid w:val="0"/>
              <w:jc w:val="both"/>
              <w:rPr>
                <w:rFonts w:ascii="Arial" w:eastAsia="Times New Roman" w:hAnsi="Arial" w:cs="Arial"/>
                <w:kern w:val="0"/>
                <w:szCs w:val="20"/>
                <w:lang w:eastAsia="ar-SA"/>
              </w:rPr>
            </w:pPr>
            <w:r w:rsidRPr="008D2320">
              <w:rPr>
                <w:rFonts w:ascii="Arial" w:eastAsia="Times New Roman" w:hAnsi="Arial" w:cs="Arial"/>
                <w:kern w:val="0"/>
                <w:szCs w:val="20"/>
                <w:lang w:eastAsia="ar-SA"/>
              </w:rPr>
              <w:t>Костромская обл., Костромской район, Чернопенское с/с, с. Чернопенье, ул. Новая, д. 4а</w:t>
            </w:r>
          </w:p>
        </w:tc>
        <w:tc>
          <w:tcPr>
            <w:tcW w:w="1560" w:type="dxa"/>
            <w:tcBorders>
              <w:top w:val="single" w:sz="4" w:space="0" w:color="000000"/>
              <w:left w:val="single" w:sz="4" w:space="0" w:color="000000"/>
              <w:bottom w:val="single" w:sz="4" w:space="0" w:color="000000"/>
            </w:tcBorders>
            <w:shd w:val="clear" w:color="auto" w:fill="auto"/>
          </w:tcPr>
          <w:p w:rsidR="008D2320" w:rsidRPr="008D2320" w:rsidRDefault="008D2320" w:rsidP="008D2320">
            <w:pPr>
              <w:widowControl/>
              <w:snapToGrid w:val="0"/>
              <w:jc w:val="both"/>
              <w:rPr>
                <w:rFonts w:ascii="Arial" w:eastAsia="Times New Roman" w:hAnsi="Arial" w:cs="Arial"/>
                <w:kern w:val="0"/>
                <w:szCs w:val="20"/>
                <w:lang w:eastAsia="ar-SA"/>
              </w:rPr>
            </w:pPr>
            <w:r w:rsidRPr="008D2320">
              <w:rPr>
                <w:rFonts w:ascii="Arial" w:eastAsia="Times New Roman" w:hAnsi="Arial" w:cs="Arial"/>
                <w:kern w:val="0"/>
                <w:szCs w:val="20"/>
                <w:lang w:eastAsia="ar-SA"/>
              </w:rPr>
              <w:t>1969</w:t>
            </w:r>
          </w:p>
        </w:tc>
        <w:tc>
          <w:tcPr>
            <w:tcW w:w="2415" w:type="dxa"/>
            <w:tcBorders>
              <w:top w:val="single" w:sz="4" w:space="0" w:color="000000"/>
              <w:left w:val="single" w:sz="4" w:space="0" w:color="000000"/>
              <w:bottom w:val="single" w:sz="4" w:space="0" w:color="000000"/>
            </w:tcBorders>
            <w:shd w:val="clear" w:color="auto" w:fill="auto"/>
          </w:tcPr>
          <w:p w:rsidR="008D2320" w:rsidRPr="008D2320" w:rsidRDefault="008D2320" w:rsidP="008D2320">
            <w:pPr>
              <w:widowControl/>
              <w:snapToGrid w:val="0"/>
              <w:jc w:val="both"/>
              <w:rPr>
                <w:rFonts w:ascii="Arial" w:eastAsia="Times New Roman" w:hAnsi="Arial" w:cs="Arial"/>
                <w:kern w:val="0"/>
                <w:szCs w:val="20"/>
                <w:lang w:eastAsia="ar-SA"/>
              </w:rPr>
            </w:pPr>
            <w:r w:rsidRPr="008D2320">
              <w:rPr>
                <w:rFonts w:ascii="Arial" w:eastAsia="Times New Roman" w:hAnsi="Arial" w:cs="Arial"/>
                <w:kern w:val="0"/>
                <w:szCs w:val="20"/>
                <w:lang w:eastAsia="ar-SA"/>
              </w:rPr>
              <w:t>Назначение: нежилое, протяженность глубина 86 м</w:t>
            </w:r>
          </w:p>
        </w:tc>
        <w:tc>
          <w:tcPr>
            <w:tcW w:w="2043" w:type="dxa"/>
            <w:tcBorders>
              <w:top w:val="single" w:sz="4" w:space="0" w:color="000000"/>
              <w:left w:val="single" w:sz="4" w:space="0" w:color="000000"/>
              <w:bottom w:val="single" w:sz="4" w:space="0" w:color="000000"/>
              <w:right w:val="single" w:sz="4" w:space="0" w:color="000000"/>
            </w:tcBorders>
            <w:shd w:val="clear" w:color="auto" w:fill="auto"/>
          </w:tcPr>
          <w:p w:rsidR="008D2320" w:rsidRPr="008D2320" w:rsidRDefault="008D2320" w:rsidP="008D2320">
            <w:pPr>
              <w:widowControl/>
              <w:snapToGrid w:val="0"/>
              <w:jc w:val="both"/>
              <w:rPr>
                <w:rFonts w:eastAsia="Times New Roman"/>
                <w:kern w:val="0"/>
                <w:sz w:val="24"/>
                <w:lang w:eastAsia="ar-SA"/>
              </w:rPr>
            </w:pPr>
            <w:r w:rsidRPr="008D2320">
              <w:rPr>
                <w:rFonts w:ascii="Arial" w:eastAsia="Times New Roman" w:hAnsi="Arial" w:cs="Arial"/>
                <w:kern w:val="0"/>
                <w:szCs w:val="20"/>
                <w:lang w:eastAsia="ar-SA"/>
              </w:rPr>
              <w:t>44963,75</w:t>
            </w:r>
          </w:p>
        </w:tc>
      </w:tr>
      <w:tr w:rsidR="008D2320" w:rsidRPr="008D2320" w:rsidTr="008D2320">
        <w:tc>
          <w:tcPr>
            <w:tcW w:w="392" w:type="dxa"/>
            <w:tcBorders>
              <w:top w:val="single" w:sz="4" w:space="0" w:color="000000"/>
              <w:left w:val="single" w:sz="4" w:space="0" w:color="000000"/>
              <w:bottom w:val="single" w:sz="4" w:space="0" w:color="000000"/>
            </w:tcBorders>
            <w:shd w:val="clear" w:color="auto" w:fill="auto"/>
          </w:tcPr>
          <w:p w:rsidR="008D2320" w:rsidRPr="008D2320" w:rsidRDefault="008D2320" w:rsidP="008D2320">
            <w:pPr>
              <w:widowControl/>
              <w:snapToGrid w:val="0"/>
              <w:jc w:val="both"/>
              <w:rPr>
                <w:rFonts w:ascii="Arial" w:eastAsia="Times New Roman" w:hAnsi="Arial" w:cs="Arial"/>
                <w:kern w:val="0"/>
                <w:szCs w:val="20"/>
                <w:lang w:eastAsia="ar-SA"/>
              </w:rPr>
            </w:pPr>
            <w:r w:rsidRPr="008D2320">
              <w:rPr>
                <w:rFonts w:ascii="Arial" w:eastAsia="Times New Roman" w:hAnsi="Arial" w:cs="Arial"/>
                <w:kern w:val="0"/>
                <w:szCs w:val="20"/>
                <w:lang w:eastAsia="ar-SA"/>
              </w:rPr>
              <w:t>2</w:t>
            </w:r>
          </w:p>
        </w:tc>
        <w:tc>
          <w:tcPr>
            <w:tcW w:w="1615" w:type="dxa"/>
            <w:tcBorders>
              <w:top w:val="single" w:sz="4" w:space="0" w:color="000000"/>
              <w:left w:val="single" w:sz="4" w:space="0" w:color="000000"/>
              <w:bottom w:val="single" w:sz="4" w:space="0" w:color="000000"/>
            </w:tcBorders>
            <w:shd w:val="clear" w:color="auto" w:fill="auto"/>
          </w:tcPr>
          <w:p w:rsidR="008D2320" w:rsidRPr="008D2320" w:rsidRDefault="008D2320" w:rsidP="008D2320">
            <w:pPr>
              <w:widowControl/>
              <w:snapToGrid w:val="0"/>
              <w:jc w:val="both"/>
              <w:rPr>
                <w:rFonts w:ascii="Arial" w:eastAsia="Times New Roman" w:hAnsi="Arial" w:cs="Arial"/>
                <w:kern w:val="0"/>
                <w:szCs w:val="20"/>
                <w:lang w:eastAsia="ar-SA"/>
              </w:rPr>
            </w:pPr>
            <w:r w:rsidRPr="008D2320">
              <w:rPr>
                <w:rFonts w:ascii="Arial" w:eastAsia="Times New Roman" w:hAnsi="Arial" w:cs="Arial"/>
                <w:kern w:val="0"/>
                <w:szCs w:val="20"/>
                <w:lang w:eastAsia="ar-SA"/>
              </w:rPr>
              <w:t>Водонапорная башня</w:t>
            </w:r>
          </w:p>
        </w:tc>
        <w:tc>
          <w:tcPr>
            <w:tcW w:w="2238" w:type="dxa"/>
            <w:tcBorders>
              <w:top w:val="single" w:sz="4" w:space="0" w:color="000000"/>
              <w:left w:val="single" w:sz="4" w:space="0" w:color="000000"/>
              <w:bottom w:val="single" w:sz="4" w:space="0" w:color="000000"/>
            </w:tcBorders>
            <w:shd w:val="clear" w:color="auto" w:fill="auto"/>
          </w:tcPr>
          <w:p w:rsidR="008D2320" w:rsidRPr="008D2320" w:rsidRDefault="008D2320" w:rsidP="008D2320">
            <w:pPr>
              <w:widowControl/>
              <w:snapToGrid w:val="0"/>
              <w:jc w:val="both"/>
              <w:rPr>
                <w:rFonts w:ascii="Arial" w:eastAsia="Times New Roman" w:hAnsi="Arial" w:cs="Arial"/>
                <w:kern w:val="0"/>
                <w:szCs w:val="20"/>
                <w:lang w:eastAsia="ar-SA"/>
              </w:rPr>
            </w:pPr>
            <w:r w:rsidRPr="008D2320">
              <w:rPr>
                <w:rFonts w:ascii="Arial" w:eastAsia="Times New Roman" w:hAnsi="Arial" w:cs="Arial"/>
                <w:kern w:val="0"/>
                <w:szCs w:val="20"/>
                <w:lang w:eastAsia="ar-SA"/>
              </w:rPr>
              <w:t>Костромская обл., Костромской район, с. Чернопенье, ул. Новая, примерно в 15 м по направлению на северо-восток от д. № 1а</w:t>
            </w:r>
          </w:p>
        </w:tc>
        <w:tc>
          <w:tcPr>
            <w:tcW w:w="1560" w:type="dxa"/>
            <w:tcBorders>
              <w:top w:val="single" w:sz="4" w:space="0" w:color="000000"/>
              <w:left w:val="single" w:sz="4" w:space="0" w:color="000000"/>
              <w:bottom w:val="single" w:sz="4" w:space="0" w:color="000000"/>
            </w:tcBorders>
            <w:shd w:val="clear" w:color="auto" w:fill="auto"/>
          </w:tcPr>
          <w:p w:rsidR="008D2320" w:rsidRPr="008D2320" w:rsidRDefault="008D2320" w:rsidP="008D2320">
            <w:pPr>
              <w:widowControl/>
              <w:snapToGrid w:val="0"/>
              <w:jc w:val="both"/>
              <w:rPr>
                <w:rFonts w:ascii="Arial" w:eastAsia="Times New Roman" w:hAnsi="Arial" w:cs="Arial"/>
                <w:kern w:val="0"/>
                <w:szCs w:val="20"/>
                <w:lang w:eastAsia="ar-SA"/>
              </w:rPr>
            </w:pPr>
            <w:r w:rsidRPr="008D2320">
              <w:rPr>
                <w:rFonts w:ascii="Arial" w:eastAsia="Times New Roman" w:hAnsi="Arial" w:cs="Arial"/>
                <w:kern w:val="0"/>
                <w:szCs w:val="20"/>
                <w:lang w:eastAsia="ar-SA"/>
              </w:rPr>
              <w:t>2000</w:t>
            </w:r>
          </w:p>
        </w:tc>
        <w:tc>
          <w:tcPr>
            <w:tcW w:w="2415" w:type="dxa"/>
            <w:tcBorders>
              <w:top w:val="single" w:sz="4" w:space="0" w:color="000000"/>
              <w:left w:val="single" w:sz="4" w:space="0" w:color="000000"/>
              <w:bottom w:val="single" w:sz="4" w:space="0" w:color="000000"/>
            </w:tcBorders>
            <w:shd w:val="clear" w:color="auto" w:fill="auto"/>
          </w:tcPr>
          <w:p w:rsidR="008D2320" w:rsidRPr="008D2320" w:rsidRDefault="008D2320" w:rsidP="008D2320">
            <w:pPr>
              <w:widowControl/>
              <w:snapToGrid w:val="0"/>
              <w:jc w:val="both"/>
              <w:rPr>
                <w:rFonts w:ascii="Arial" w:eastAsia="Times New Roman" w:hAnsi="Arial" w:cs="Arial"/>
                <w:kern w:val="0"/>
                <w:szCs w:val="20"/>
                <w:lang w:eastAsia="ar-SA"/>
              </w:rPr>
            </w:pPr>
            <w:r w:rsidRPr="008D2320">
              <w:rPr>
                <w:rFonts w:ascii="Arial" w:eastAsia="Times New Roman" w:hAnsi="Arial" w:cs="Arial"/>
                <w:kern w:val="0"/>
                <w:szCs w:val="20"/>
                <w:lang w:eastAsia="ar-SA"/>
              </w:rPr>
              <w:t>Назначение: сооружение водопровода, протяженность высота 12 м</w:t>
            </w:r>
          </w:p>
        </w:tc>
        <w:tc>
          <w:tcPr>
            <w:tcW w:w="2043" w:type="dxa"/>
            <w:tcBorders>
              <w:top w:val="single" w:sz="4" w:space="0" w:color="000000"/>
              <w:left w:val="single" w:sz="4" w:space="0" w:color="000000"/>
              <w:bottom w:val="single" w:sz="4" w:space="0" w:color="000000"/>
              <w:right w:val="single" w:sz="4" w:space="0" w:color="000000"/>
            </w:tcBorders>
            <w:shd w:val="clear" w:color="auto" w:fill="auto"/>
          </w:tcPr>
          <w:p w:rsidR="008D2320" w:rsidRPr="008D2320" w:rsidRDefault="008D2320" w:rsidP="008D2320">
            <w:pPr>
              <w:widowControl/>
              <w:snapToGrid w:val="0"/>
              <w:jc w:val="both"/>
              <w:rPr>
                <w:rFonts w:eastAsia="Times New Roman"/>
                <w:kern w:val="0"/>
                <w:sz w:val="24"/>
                <w:lang w:eastAsia="ar-SA"/>
              </w:rPr>
            </w:pPr>
            <w:r w:rsidRPr="008D2320">
              <w:rPr>
                <w:rFonts w:ascii="Arial" w:eastAsia="Times New Roman" w:hAnsi="Arial" w:cs="Arial"/>
                <w:kern w:val="0"/>
                <w:szCs w:val="20"/>
                <w:lang w:eastAsia="ar-SA"/>
              </w:rPr>
              <w:t>40838,78</w:t>
            </w:r>
          </w:p>
        </w:tc>
      </w:tr>
      <w:tr w:rsidR="008D2320" w:rsidRPr="008D2320" w:rsidTr="008D2320">
        <w:tc>
          <w:tcPr>
            <w:tcW w:w="392" w:type="dxa"/>
            <w:tcBorders>
              <w:top w:val="single" w:sz="4" w:space="0" w:color="000000"/>
              <w:left w:val="single" w:sz="4" w:space="0" w:color="000000"/>
              <w:bottom w:val="single" w:sz="4" w:space="0" w:color="000000"/>
            </w:tcBorders>
            <w:shd w:val="clear" w:color="auto" w:fill="auto"/>
          </w:tcPr>
          <w:p w:rsidR="008D2320" w:rsidRPr="008D2320" w:rsidRDefault="008D2320" w:rsidP="008D2320">
            <w:pPr>
              <w:widowControl/>
              <w:snapToGrid w:val="0"/>
              <w:jc w:val="both"/>
              <w:rPr>
                <w:rFonts w:ascii="Arial" w:eastAsia="Times New Roman" w:hAnsi="Arial" w:cs="Arial"/>
                <w:kern w:val="0"/>
                <w:szCs w:val="20"/>
                <w:lang w:eastAsia="ar-SA"/>
              </w:rPr>
            </w:pPr>
            <w:r w:rsidRPr="008D2320">
              <w:rPr>
                <w:rFonts w:ascii="Arial" w:eastAsia="Times New Roman" w:hAnsi="Arial" w:cs="Arial"/>
                <w:kern w:val="0"/>
                <w:szCs w:val="20"/>
                <w:lang w:eastAsia="ar-SA"/>
              </w:rPr>
              <w:t>3</w:t>
            </w:r>
          </w:p>
        </w:tc>
        <w:tc>
          <w:tcPr>
            <w:tcW w:w="1615" w:type="dxa"/>
            <w:tcBorders>
              <w:top w:val="single" w:sz="4" w:space="0" w:color="000000"/>
              <w:left w:val="single" w:sz="4" w:space="0" w:color="000000"/>
              <w:bottom w:val="single" w:sz="4" w:space="0" w:color="000000"/>
            </w:tcBorders>
            <w:shd w:val="clear" w:color="auto" w:fill="auto"/>
          </w:tcPr>
          <w:p w:rsidR="008D2320" w:rsidRPr="008D2320" w:rsidRDefault="008D2320" w:rsidP="008D2320">
            <w:pPr>
              <w:widowControl/>
              <w:snapToGrid w:val="0"/>
              <w:jc w:val="both"/>
              <w:rPr>
                <w:rFonts w:ascii="Arial" w:eastAsia="Times New Roman" w:hAnsi="Arial" w:cs="Arial"/>
                <w:kern w:val="0"/>
                <w:szCs w:val="20"/>
                <w:lang w:eastAsia="ar-SA"/>
              </w:rPr>
            </w:pPr>
            <w:r w:rsidRPr="008D2320">
              <w:rPr>
                <w:rFonts w:ascii="Arial" w:eastAsia="Times New Roman" w:hAnsi="Arial" w:cs="Arial"/>
                <w:kern w:val="0"/>
                <w:szCs w:val="20"/>
                <w:lang w:eastAsia="ar-SA"/>
              </w:rPr>
              <w:t>Сети водопроводные</w:t>
            </w:r>
          </w:p>
        </w:tc>
        <w:tc>
          <w:tcPr>
            <w:tcW w:w="2238" w:type="dxa"/>
            <w:tcBorders>
              <w:top w:val="single" w:sz="4" w:space="0" w:color="000000"/>
              <w:left w:val="single" w:sz="4" w:space="0" w:color="000000"/>
              <w:bottom w:val="single" w:sz="4" w:space="0" w:color="000000"/>
            </w:tcBorders>
            <w:shd w:val="clear" w:color="auto" w:fill="auto"/>
          </w:tcPr>
          <w:p w:rsidR="008D2320" w:rsidRPr="008D2320" w:rsidRDefault="008D2320" w:rsidP="008D2320">
            <w:pPr>
              <w:widowControl/>
              <w:snapToGrid w:val="0"/>
              <w:jc w:val="both"/>
              <w:rPr>
                <w:rFonts w:ascii="Arial" w:eastAsia="Times New Roman" w:hAnsi="Arial" w:cs="Arial"/>
                <w:kern w:val="0"/>
                <w:szCs w:val="20"/>
                <w:lang w:eastAsia="ar-SA"/>
              </w:rPr>
            </w:pPr>
            <w:r w:rsidRPr="008D2320">
              <w:rPr>
                <w:rFonts w:ascii="Arial" w:eastAsia="Times New Roman" w:hAnsi="Arial" w:cs="Arial"/>
                <w:kern w:val="0"/>
                <w:szCs w:val="20"/>
                <w:lang w:eastAsia="ar-SA"/>
              </w:rPr>
              <w:t>Костромская обл., Костромской район, с. Чернопенье</w:t>
            </w:r>
          </w:p>
        </w:tc>
        <w:tc>
          <w:tcPr>
            <w:tcW w:w="1560" w:type="dxa"/>
            <w:tcBorders>
              <w:top w:val="single" w:sz="4" w:space="0" w:color="000000"/>
              <w:left w:val="single" w:sz="4" w:space="0" w:color="000000"/>
              <w:bottom w:val="single" w:sz="4" w:space="0" w:color="000000"/>
            </w:tcBorders>
            <w:shd w:val="clear" w:color="auto" w:fill="auto"/>
          </w:tcPr>
          <w:p w:rsidR="008D2320" w:rsidRPr="008D2320" w:rsidRDefault="008D2320" w:rsidP="008D2320">
            <w:pPr>
              <w:widowControl/>
              <w:snapToGrid w:val="0"/>
              <w:jc w:val="both"/>
              <w:rPr>
                <w:rFonts w:ascii="Arial" w:eastAsia="Times New Roman" w:hAnsi="Arial" w:cs="Arial"/>
                <w:kern w:val="0"/>
                <w:szCs w:val="20"/>
                <w:lang w:eastAsia="ar-SA"/>
              </w:rPr>
            </w:pPr>
          </w:p>
        </w:tc>
        <w:tc>
          <w:tcPr>
            <w:tcW w:w="2415" w:type="dxa"/>
            <w:tcBorders>
              <w:top w:val="single" w:sz="4" w:space="0" w:color="000000"/>
              <w:left w:val="single" w:sz="4" w:space="0" w:color="000000"/>
              <w:bottom w:val="single" w:sz="4" w:space="0" w:color="000000"/>
            </w:tcBorders>
            <w:shd w:val="clear" w:color="auto" w:fill="auto"/>
          </w:tcPr>
          <w:p w:rsidR="008D2320" w:rsidRPr="008D2320" w:rsidRDefault="008D2320" w:rsidP="008D2320">
            <w:pPr>
              <w:widowControl/>
              <w:snapToGrid w:val="0"/>
              <w:jc w:val="both"/>
              <w:rPr>
                <w:rFonts w:ascii="Arial" w:eastAsia="Times New Roman" w:hAnsi="Arial" w:cs="Arial"/>
                <w:kern w:val="0"/>
                <w:szCs w:val="20"/>
                <w:lang w:eastAsia="ar-SA"/>
              </w:rPr>
            </w:pPr>
            <w:r w:rsidRPr="008D2320">
              <w:rPr>
                <w:rFonts w:ascii="Arial" w:eastAsia="Times New Roman" w:hAnsi="Arial" w:cs="Arial"/>
                <w:kern w:val="0"/>
                <w:szCs w:val="20"/>
                <w:lang w:eastAsia="ar-SA"/>
              </w:rPr>
              <w:t>Протяженность 1918,7</w:t>
            </w:r>
          </w:p>
        </w:tc>
        <w:tc>
          <w:tcPr>
            <w:tcW w:w="2043" w:type="dxa"/>
            <w:tcBorders>
              <w:top w:val="single" w:sz="4" w:space="0" w:color="000000"/>
              <w:left w:val="single" w:sz="4" w:space="0" w:color="000000"/>
              <w:bottom w:val="single" w:sz="4" w:space="0" w:color="000000"/>
              <w:right w:val="single" w:sz="4" w:space="0" w:color="000000"/>
            </w:tcBorders>
            <w:shd w:val="clear" w:color="auto" w:fill="auto"/>
          </w:tcPr>
          <w:p w:rsidR="008D2320" w:rsidRPr="008D2320" w:rsidRDefault="008D2320" w:rsidP="008D2320">
            <w:pPr>
              <w:widowControl/>
              <w:snapToGrid w:val="0"/>
              <w:jc w:val="both"/>
              <w:rPr>
                <w:rFonts w:eastAsia="Times New Roman"/>
                <w:kern w:val="0"/>
                <w:sz w:val="24"/>
                <w:lang w:eastAsia="ar-SA"/>
              </w:rPr>
            </w:pPr>
            <w:r w:rsidRPr="008D2320">
              <w:rPr>
                <w:rFonts w:ascii="Arial" w:eastAsia="Times New Roman" w:hAnsi="Arial" w:cs="Arial"/>
                <w:kern w:val="0"/>
                <w:szCs w:val="20"/>
                <w:lang w:eastAsia="ar-SA"/>
              </w:rPr>
              <w:t>402275,00</w:t>
            </w:r>
          </w:p>
        </w:tc>
      </w:tr>
    </w:tbl>
    <w:p w:rsidR="008D2320" w:rsidRPr="008D2320" w:rsidRDefault="008D2320" w:rsidP="008D2320">
      <w:pPr>
        <w:widowControl/>
        <w:jc w:val="both"/>
        <w:rPr>
          <w:rFonts w:ascii="Arial" w:eastAsia="Times New Roman" w:hAnsi="Arial" w:cs="Arial"/>
          <w:b/>
          <w:bCs/>
          <w:kern w:val="0"/>
          <w:sz w:val="24"/>
          <w:lang w:eastAsia="ar-SA"/>
        </w:rPr>
      </w:pPr>
    </w:p>
    <w:p w:rsidR="008D2320" w:rsidRPr="008D2320" w:rsidRDefault="008D2320" w:rsidP="008D2320">
      <w:pPr>
        <w:widowControl/>
        <w:jc w:val="both"/>
        <w:rPr>
          <w:rFonts w:ascii="Arial" w:eastAsia="Times New Roman" w:hAnsi="Arial" w:cs="Arial"/>
          <w:b/>
          <w:bCs/>
          <w:kern w:val="0"/>
          <w:sz w:val="24"/>
          <w:lang w:eastAsia="ar-SA"/>
        </w:rPr>
      </w:pPr>
    </w:p>
    <w:p w:rsidR="008D2320" w:rsidRPr="008D2320" w:rsidRDefault="008D2320" w:rsidP="008D2320">
      <w:pPr>
        <w:widowControl/>
        <w:jc w:val="both"/>
        <w:rPr>
          <w:rFonts w:ascii="Arial" w:eastAsia="Times New Roman" w:hAnsi="Arial" w:cs="Arial"/>
          <w:kern w:val="0"/>
          <w:szCs w:val="20"/>
          <w:lang w:eastAsia="ar-SA"/>
        </w:rPr>
      </w:pPr>
      <w:r w:rsidRPr="008D2320">
        <w:rPr>
          <w:rFonts w:ascii="Arial" w:eastAsia="Times New Roman" w:hAnsi="Arial" w:cs="Arial"/>
          <w:b/>
          <w:bCs/>
          <w:kern w:val="0"/>
          <w:sz w:val="24"/>
          <w:lang w:eastAsia="ar-SA"/>
        </w:rPr>
        <w:t xml:space="preserve">                                                                                                                             </w:t>
      </w:r>
    </w:p>
    <w:p w:rsidR="008D2320" w:rsidRPr="008D2320" w:rsidRDefault="008D2320" w:rsidP="008D2320">
      <w:pPr>
        <w:widowControl/>
        <w:jc w:val="right"/>
        <w:rPr>
          <w:rFonts w:ascii="Arial" w:eastAsia="Times New Roman" w:hAnsi="Arial" w:cs="Arial"/>
          <w:kern w:val="0"/>
          <w:szCs w:val="20"/>
          <w:lang w:eastAsia="ar-SA"/>
        </w:rPr>
      </w:pPr>
      <w:r w:rsidRPr="008D2320">
        <w:rPr>
          <w:rFonts w:ascii="Arial" w:eastAsia="Times New Roman" w:hAnsi="Arial" w:cs="Arial"/>
          <w:kern w:val="0"/>
          <w:szCs w:val="20"/>
          <w:lang w:eastAsia="ar-SA"/>
        </w:rPr>
        <w:t>Приложение №2</w:t>
      </w:r>
    </w:p>
    <w:p w:rsidR="008D2320" w:rsidRPr="008D2320" w:rsidRDefault="008D2320" w:rsidP="008D2320">
      <w:pPr>
        <w:widowControl/>
        <w:jc w:val="right"/>
        <w:rPr>
          <w:rFonts w:ascii="Arial" w:eastAsia="Times New Roman" w:hAnsi="Arial" w:cs="Arial"/>
          <w:kern w:val="0"/>
          <w:szCs w:val="20"/>
          <w:lang w:eastAsia="ar-SA"/>
        </w:rPr>
      </w:pPr>
      <w:r w:rsidRPr="008D2320">
        <w:rPr>
          <w:rFonts w:ascii="Arial" w:eastAsia="Times New Roman" w:hAnsi="Arial" w:cs="Arial"/>
          <w:kern w:val="0"/>
          <w:szCs w:val="20"/>
          <w:lang w:eastAsia="ar-SA"/>
        </w:rPr>
        <w:t>к договору</w:t>
      </w:r>
    </w:p>
    <w:p w:rsidR="008D2320" w:rsidRPr="008D2320" w:rsidRDefault="008D2320" w:rsidP="008D2320">
      <w:pPr>
        <w:widowControl/>
        <w:jc w:val="both"/>
        <w:rPr>
          <w:rFonts w:ascii="Arial" w:eastAsia="Times New Roman" w:hAnsi="Arial" w:cs="Arial"/>
          <w:kern w:val="0"/>
          <w:szCs w:val="20"/>
          <w:lang w:eastAsia="ar-SA"/>
        </w:rPr>
      </w:pPr>
    </w:p>
    <w:p w:rsidR="008D2320" w:rsidRPr="008D2320" w:rsidRDefault="008D2320" w:rsidP="008D2320">
      <w:pPr>
        <w:widowControl/>
        <w:tabs>
          <w:tab w:val="left" w:pos="0"/>
          <w:tab w:val="left" w:pos="1640"/>
          <w:tab w:val="left" w:pos="4695"/>
          <w:tab w:val="center" w:pos="5040"/>
        </w:tabs>
        <w:jc w:val="center"/>
        <w:rPr>
          <w:rFonts w:ascii="Arial" w:eastAsia="Times New Roman" w:hAnsi="Arial" w:cs="Arial"/>
          <w:b/>
          <w:kern w:val="0"/>
          <w:sz w:val="24"/>
          <w:lang w:eastAsia="ar-SA"/>
        </w:rPr>
      </w:pPr>
      <w:r w:rsidRPr="008D2320">
        <w:rPr>
          <w:rFonts w:ascii="Arial" w:eastAsia="Times New Roman" w:hAnsi="Arial" w:cs="Arial"/>
          <w:b/>
          <w:kern w:val="0"/>
          <w:sz w:val="24"/>
          <w:lang w:eastAsia="ar-SA"/>
        </w:rPr>
        <w:t>АКТ</w:t>
      </w:r>
    </w:p>
    <w:p w:rsidR="008D2320" w:rsidRPr="008D2320" w:rsidRDefault="008D2320" w:rsidP="008D2320">
      <w:pPr>
        <w:widowControl/>
        <w:tabs>
          <w:tab w:val="left" w:pos="0"/>
          <w:tab w:val="left" w:pos="1640"/>
        </w:tabs>
        <w:jc w:val="center"/>
        <w:rPr>
          <w:rFonts w:ascii="Arial" w:eastAsia="Times New Roman" w:hAnsi="Arial" w:cs="Arial"/>
          <w:b/>
          <w:kern w:val="0"/>
          <w:sz w:val="24"/>
          <w:lang w:eastAsia="ar-SA"/>
        </w:rPr>
      </w:pPr>
      <w:r w:rsidRPr="008D2320">
        <w:rPr>
          <w:rFonts w:ascii="Arial" w:eastAsia="Times New Roman" w:hAnsi="Arial" w:cs="Arial"/>
          <w:b/>
          <w:kern w:val="0"/>
          <w:sz w:val="24"/>
          <w:lang w:eastAsia="ar-SA"/>
        </w:rPr>
        <w:t>приема-передачи муниципального имущества (объект водоснабжения)</w:t>
      </w:r>
    </w:p>
    <w:p w:rsidR="008D2320" w:rsidRPr="008D2320" w:rsidRDefault="008D2320" w:rsidP="008D2320">
      <w:pPr>
        <w:widowControl/>
        <w:tabs>
          <w:tab w:val="left" w:pos="0"/>
          <w:tab w:val="left" w:pos="1640"/>
        </w:tabs>
        <w:jc w:val="center"/>
        <w:rPr>
          <w:rFonts w:ascii="Arial" w:eastAsia="Times New Roman" w:hAnsi="Arial" w:cs="Arial"/>
          <w:b/>
          <w:kern w:val="0"/>
          <w:sz w:val="24"/>
          <w:lang w:eastAsia="ar-SA"/>
        </w:rPr>
      </w:pPr>
    </w:p>
    <w:p w:rsidR="008D2320" w:rsidRPr="008D2320" w:rsidRDefault="008D2320" w:rsidP="008D2320">
      <w:pPr>
        <w:widowControl/>
        <w:jc w:val="both"/>
        <w:rPr>
          <w:rFonts w:ascii="Arial" w:eastAsia="Times New Roman" w:hAnsi="Arial" w:cs="Arial"/>
          <w:kern w:val="0"/>
          <w:sz w:val="24"/>
          <w:lang w:eastAsia="ar-SA"/>
        </w:rPr>
      </w:pPr>
      <w:r w:rsidRPr="008D2320">
        <w:rPr>
          <w:rFonts w:ascii="Arial" w:eastAsia="Times New Roman" w:hAnsi="Arial" w:cs="Arial"/>
          <w:kern w:val="0"/>
          <w:sz w:val="24"/>
          <w:lang w:eastAsia="ar-SA"/>
        </w:rPr>
        <w:t>________________________</w:t>
      </w:r>
      <w:r w:rsidRPr="008D2320">
        <w:rPr>
          <w:rFonts w:ascii="Arial" w:eastAsia="Times New Roman" w:hAnsi="Arial" w:cs="Arial"/>
          <w:kern w:val="0"/>
          <w:sz w:val="24"/>
          <w:lang w:eastAsia="ar-SA"/>
        </w:rPr>
        <w:tab/>
      </w:r>
      <w:r w:rsidRPr="008D2320">
        <w:rPr>
          <w:rFonts w:ascii="Arial" w:eastAsia="Times New Roman" w:hAnsi="Arial" w:cs="Arial"/>
          <w:kern w:val="0"/>
          <w:sz w:val="24"/>
          <w:lang w:eastAsia="ar-SA"/>
        </w:rPr>
        <w:tab/>
      </w:r>
      <w:r w:rsidRPr="008D2320">
        <w:rPr>
          <w:rFonts w:ascii="Arial" w:eastAsia="Times New Roman" w:hAnsi="Arial" w:cs="Arial"/>
          <w:kern w:val="0"/>
          <w:sz w:val="24"/>
          <w:lang w:eastAsia="ar-SA"/>
        </w:rPr>
        <w:tab/>
        <w:t xml:space="preserve">                   «____» _________ 201__ г.</w:t>
      </w:r>
    </w:p>
    <w:p w:rsidR="008D2320" w:rsidRPr="008D2320" w:rsidRDefault="008D2320" w:rsidP="008D2320">
      <w:pPr>
        <w:widowControl/>
        <w:tabs>
          <w:tab w:val="left" w:pos="0"/>
          <w:tab w:val="left" w:pos="1640"/>
        </w:tabs>
        <w:jc w:val="both"/>
        <w:rPr>
          <w:rFonts w:ascii="Arial" w:eastAsia="Times New Roman" w:hAnsi="Arial" w:cs="Arial"/>
          <w:kern w:val="0"/>
          <w:sz w:val="24"/>
          <w:lang w:eastAsia="ar-SA"/>
        </w:rPr>
      </w:pPr>
    </w:p>
    <w:p w:rsidR="008D2320" w:rsidRPr="008D2320" w:rsidRDefault="008D2320" w:rsidP="008D2320">
      <w:pPr>
        <w:widowControl/>
        <w:tabs>
          <w:tab w:val="left" w:pos="0"/>
          <w:tab w:val="left" w:pos="1640"/>
        </w:tabs>
        <w:ind w:firstLine="720"/>
        <w:jc w:val="both"/>
        <w:rPr>
          <w:rFonts w:ascii="Arial" w:eastAsia="Times New Roman" w:hAnsi="Arial" w:cs="Arial"/>
          <w:kern w:val="0"/>
          <w:sz w:val="24"/>
          <w:lang w:eastAsia="ar-SA"/>
        </w:rPr>
      </w:pPr>
      <w:r w:rsidRPr="008D2320">
        <w:rPr>
          <w:rFonts w:ascii="Arial" w:eastAsia="Times New Roman" w:hAnsi="Arial" w:cs="Arial"/>
          <w:kern w:val="0"/>
          <w:sz w:val="24"/>
          <w:lang w:eastAsia="ar-SA"/>
        </w:rPr>
        <w:t xml:space="preserve">Администрация Чернопенского сельского поселения Костромского муниципального района Костромской области, именуемая «Арендодатель», в лице Главы__________________________, действующего на основании Устава, с одной стороны, и </w:t>
      </w:r>
    </w:p>
    <w:p w:rsidR="008D2320" w:rsidRPr="008D2320" w:rsidRDefault="008D2320" w:rsidP="008D2320">
      <w:pPr>
        <w:widowControl/>
        <w:tabs>
          <w:tab w:val="left" w:pos="0"/>
          <w:tab w:val="left" w:pos="1640"/>
        </w:tabs>
        <w:ind w:firstLine="720"/>
        <w:jc w:val="both"/>
        <w:rPr>
          <w:rFonts w:ascii="Arial" w:eastAsia="Times New Roman" w:hAnsi="Arial" w:cs="Arial"/>
          <w:b/>
          <w:kern w:val="0"/>
          <w:sz w:val="24"/>
          <w:lang w:eastAsia="ar-SA"/>
        </w:rPr>
      </w:pPr>
      <w:r w:rsidRPr="008D2320">
        <w:rPr>
          <w:rFonts w:ascii="Arial" w:eastAsia="Times New Roman" w:hAnsi="Arial" w:cs="Arial"/>
          <w:kern w:val="0"/>
          <w:sz w:val="24"/>
          <w:lang w:eastAsia="ar-SA"/>
        </w:rPr>
        <w:t>____________________________________, именуемое «Арендатор», в лице _____________________________, действующего на основании _________________, с другой стороны, составили настоящий акт о передаче в аренду объекта водоснабжения:</w:t>
      </w:r>
    </w:p>
    <w:p w:rsidR="008D2320" w:rsidRPr="008D2320" w:rsidRDefault="008D2320" w:rsidP="008D2320">
      <w:pPr>
        <w:widowControl/>
        <w:tabs>
          <w:tab w:val="left" w:pos="0"/>
        </w:tabs>
        <w:jc w:val="both"/>
        <w:rPr>
          <w:rFonts w:ascii="Arial" w:eastAsia="Times New Roman" w:hAnsi="Arial" w:cs="Arial"/>
          <w:b/>
          <w:kern w:val="0"/>
          <w:sz w:val="24"/>
          <w:lang w:eastAsia="ar-SA"/>
        </w:rPr>
      </w:pPr>
    </w:p>
    <w:tbl>
      <w:tblPr>
        <w:tblW w:w="0" w:type="auto"/>
        <w:tblInd w:w="-45" w:type="dxa"/>
        <w:tblLayout w:type="fixed"/>
        <w:tblLook w:val="0000"/>
      </w:tblPr>
      <w:tblGrid>
        <w:gridCol w:w="392"/>
        <w:gridCol w:w="1615"/>
        <w:gridCol w:w="2238"/>
        <w:gridCol w:w="1560"/>
        <w:gridCol w:w="2415"/>
        <w:gridCol w:w="2043"/>
      </w:tblGrid>
      <w:tr w:rsidR="008D2320" w:rsidRPr="008D2320" w:rsidTr="008D2320">
        <w:tc>
          <w:tcPr>
            <w:tcW w:w="392" w:type="dxa"/>
            <w:tcBorders>
              <w:top w:val="single" w:sz="4" w:space="0" w:color="000000"/>
              <w:left w:val="single" w:sz="4" w:space="0" w:color="000000"/>
              <w:bottom w:val="single" w:sz="4" w:space="0" w:color="000000"/>
            </w:tcBorders>
            <w:shd w:val="clear" w:color="auto" w:fill="auto"/>
          </w:tcPr>
          <w:p w:rsidR="008D2320" w:rsidRPr="008D2320" w:rsidRDefault="008D2320" w:rsidP="008D2320">
            <w:pPr>
              <w:widowControl/>
              <w:snapToGrid w:val="0"/>
              <w:jc w:val="both"/>
              <w:rPr>
                <w:rFonts w:ascii="Arial" w:eastAsia="Times New Roman" w:hAnsi="Arial" w:cs="Arial"/>
                <w:kern w:val="0"/>
                <w:szCs w:val="20"/>
                <w:lang w:eastAsia="ar-SA"/>
              </w:rPr>
            </w:pPr>
            <w:r w:rsidRPr="008D2320">
              <w:rPr>
                <w:rFonts w:ascii="Arial" w:eastAsia="Times New Roman" w:hAnsi="Arial" w:cs="Arial"/>
                <w:kern w:val="0"/>
                <w:szCs w:val="20"/>
                <w:lang w:eastAsia="ar-SA"/>
              </w:rPr>
              <w:t>№п/п</w:t>
            </w:r>
          </w:p>
        </w:tc>
        <w:tc>
          <w:tcPr>
            <w:tcW w:w="1615" w:type="dxa"/>
            <w:tcBorders>
              <w:top w:val="single" w:sz="4" w:space="0" w:color="000000"/>
              <w:left w:val="single" w:sz="4" w:space="0" w:color="000000"/>
              <w:bottom w:val="single" w:sz="4" w:space="0" w:color="000000"/>
            </w:tcBorders>
            <w:shd w:val="clear" w:color="auto" w:fill="auto"/>
          </w:tcPr>
          <w:p w:rsidR="008D2320" w:rsidRPr="008D2320" w:rsidRDefault="008D2320" w:rsidP="008D2320">
            <w:pPr>
              <w:widowControl/>
              <w:snapToGrid w:val="0"/>
              <w:jc w:val="both"/>
              <w:rPr>
                <w:rFonts w:ascii="Arial" w:eastAsia="Times New Roman" w:hAnsi="Arial" w:cs="Arial"/>
                <w:kern w:val="0"/>
                <w:szCs w:val="20"/>
                <w:lang w:eastAsia="ar-SA"/>
              </w:rPr>
            </w:pPr>
            <w:r w:rsidRPr="008D2320">
              <w:rPr>
                <w:rFonts w:ascii="Arial" w:eastAsia="Times New Roman" w:hAnsi="Arial" w:cs="Arial"/>
                <w:kern w:val="0"/>
                <w:szCs w:val="20"/>
                <w:lang w:eastAsia="ar-SA"/>
              </w:rPr>
              <w:t>Наименование имущества</w:t>
            </w:r>
          </w:p>
        </w:tc>
        <w:tc>
          <w:tcPr>
            <w:tcW w:w="2238" w:type="dxa"/>
            <w:tcBorders>
              <w:top w:val="single" w:sz="4" w:space="0" w:color="000000"/>
              <w:left w:val="single" w:sz="4" w:space="0" w:color="000000"/>
              <w:bottom w:val="single" w:sz="4" w:space="0" w:color="000000"/>
            </w:tcBorders>
            <w:shd w:val="clear" w:color="auto" w:fill="auto"/>
          </w:tcPr>
          <w:p w:rsidR="008D2320" w:rsidRPr="008D2320" w:rsidRDefault="008D2320" w:rsidP="008D2320">
            <w:pPr>
              <w:widowControl/>
              <w:snapToGrid w:val="0"/>
              <w:jc w:val="both"/>
              <w:rPr>
                <w:rFonts w:ascii="Arial" w:eastAsia="Times New Roman" w:hAnsi="Arial" w:cs="Arial"/>
                <w:kern w:val="0"/>
                <w:szCs w:val="20"/>
                <w:lang w:eastAsia="ar-SA"/>
              </w:rPr>
            </w:pPr>
            <w:r w:rsidRPr="008D2320">
              <w:rPr>
                <w:rFonts w:ascii="Arial" w:eastAsia="Times New Roman" w:hAnsi="Arial" w:cs="Arial"/>
                <w:kern w:val="0"/>
                <w:szCs w:val="20"/>
                <w:lang w:eastAsia="ar-SA"/>
              </w:rPr>
              <w:t>адрес</w:t>
            </w:r>
          </w:p>
        </w:tc>
        <w:tc>
          <w:tcPr>
            <w:tcW w:w="1560" w:type="dxa"/>
            <w:tcBorders>
              <w:top w:val="single" w:sz="4" w:space="0" w:color="000000"/>
              <w:left w:val="single" w:sz="4" w:space="0" w:color="000000"/>
              <w:bottom w:val="single" w:sz="4" w:space="0" w:color="000000"/>
            </w:tcBorders>
            <w:shd w:val="clear" w:color="auto" w:fill="auto"/>
          </w:tcPr>
          <w:p w:rsidR="008D2320" w:rsidRPr="008D2320" w:rsidRDefault="008D2320" w:rsidP="008D2320">
            <w:pPr>
              <w:widowControl/>
              <w:snapToGrid w:val="0"/>
              <w:jc w:val="both"/>
              <w:rPr>
                <w:rFonts w:ascii="Arial" w:eastAsia="Times New Roman" w:hAnsi="Arial" w:cs="Arial"/>
                <w:kern w:val="0"/>
                <w:szCs w:val="20"/>
                <w:lang w:eastAsia="ar-SA"/>
              </w:rPr>
            </w:pPr>
            <w:r w:rsidRPr="008D2320">
              <w:rPr>
                <w:rFonts w:ascii="Arial" w:eastAsia="Times New Roman" w:hAnsi="Arial" w:cs="Arial"/>
                <w:kern w:val="0"/>
                <w:szCs w:val="20"/>
                <w:lang w:eastAsia="ar-SA"/>
              </w:rPr>
              <w:t>Дата ввода в эксплуатацию</w:t>
            </w:r>
          </w:p>
        </w:tc>
        <w:tc>
          <w:tcPr>
            <w:tcW w:w="2415" w:type="dxa"/>
            <w:tcBorders>
              <w:top w:val="single" w:sz="4" w:space="0" w:color="000000"/>
              <w:left w:val="single" w:sz="4" w:space="0" w:color="000000"/>
              <w:bottom w:val="single" w:sz="4" w:space="0" w:color="000000"/>
            </w:tcBorders>
            <w:shd w:val="clear" w:color="auto" w:fill="auto"/>
          </w:tcPr>
          <w:p w:rsidR="008D2320" w:rsidRPr="008D2320" w:rsidRDefault="008D2320" w:rsidP="008D2320">
            <w:pPr>
              <w:widowControl/>
              <w:snapToGrid w:val="0"/>
              <w:jc w:val="both"/>
              <w:rPr>
                <w:rFonts w:ascii="Arial" w:eastAsia="Times New Roman" w:hAnsi="Arial" w:cs="Arial"/>
                <w:kern w:val="0"/>
                <w:szCs w:val="20"/>
                <w:lang w:eastAsia="ar-SA"/>
              </w:rPr>
            </w:pPr>
            <w:r w:rsidRPr="008D2320">
              <w:rPr>
                <w:rFonts w:ascii="Arial" w:eastAsia="Times New Roman" w:hAnsi="Arial" w:cs="Arial"/>
                <w:kern w:val="0"/>
                <w:szCs w:val="20"/>
                <w:lang w:eastAsia="ar-SA"/>
              </w:rPr>
              <w:t>Характеристика имущества</w:t>
            </w:r>
          </w:p>
        </w:tc>
        <w:tc>
          <w:tcPr>
            <w:tcW w:w="2043" w:type="dxa"/>
            <w:tcBorders>
              <w:top w:val="single" w:sz="4" w:space="0" w:color="000000"/>
              <w:left w:val="single" w:sz="4" w:space="0" w:color="000000"/>
              <w:bottom w:val="single" w:sz="4" w:space="0" w:color="000000"/>
              <w:right w:val="single" w:sz="4" w:space="0" w:color="000000"/>
            </w:tcBorders>
            <w:shd w:val="clear" w:color="auto" w:fill="auto"/>
          </w:tcPr>
          <w:p w:rsidR="008D2320" w:rsidRPr="008D2320" w:rsidRDefault="008D2320" w:rsidP="008D2320">
            <w:pPr>
              <w:widowControl/>
              <w:snapToGrid w:val="0"/>
              <w:jc w:val="both"/>
              <w:rPr>
                <w:rFonts w:eastAsia="Times New Roman"/>
                <w:kern w:val="0"/>
                <w:sz w:val="24"/>
                <w:lang w:eastAsia="ar-SA"/>
              </w:rPr>
            </w:pPr>
            <w:r w:rsidRPr="008D2320">
              <w:rPr>
                <w:rFonts w:ascii="Arial" w:eastAsia="Times New Roman" w:hAnsi="Arial" w:cs="Arial"/>
                <w:kern w:val="0"/>
                <w:szCs w:val="20"/>
                <w:lang w:eastAsia="ar-SA"/>
              </w:rPr>
              <w:t>Балансовая стоимость, руб.</w:t>
            </w:r>
          </w:p>
        </w:tc>
      </w:tr>
      <w:tr w:rsidR="008D2320" w:rsidRPr="008D2320" w:rsidTr="008D2320">
        <w:tc>
          <w:tcPr>
            <w:tcW w:w="392" w:type="dxa"/>
            <w:tcBorders>
              <w:top w:val="single" w:sz="4" w:space="0" w:color="000000"/>
              <w:left w:val="single" w:sz="4" w:space="0" w:color="000000"/>
              <w:bottom w:val="single" w:sz="4" w:space="0" w:color="000000"/>
            </w:tcBorders>
            <w:shd w:val="clear" w:color="auto" w:fill="auto"/>
          </w:tcPr>
          <w:p w:rsidR="008D2320" w:rsidRPr="008D2320" w:rsidRDefault="008D2320" w:rsidP="008D2320">
            <w:pPr>
              <w:widowControl/>
              <w:snapToGrid w:val="0"/>
              <w:jc w:val="both"/>
              <w:rPr>
                <w:rFonts w:ascii="Arial" w:eastAsia="Times New Roman" w:hAnsi="Arial" w:cs="Arial"/>
                <w:kern w:val="0"/>
                <w:szCs w:val="20"/>
                <w:lang w:eastAsia="ar-SA"/>
              </w:rPr>
            </w:pPr>
            <w:r w:rsidRPr="008D2320">
              <w:rPr>
                <w:rFonts w:ascii="Arial" w:eastAsia="Times New Roman" w:hAnsi="Arial" w:cs="Arial"/>
                <w:kern w:val="0"/>
                <w:szCs w:val="20"/>
                <w:lang w:eastAsia="ar-SA"/>
              </w:rPr>
              <w:t>1</w:t>
            </w:r>
          </w:p>
        </w:tc>
        <w:tc>
          <w:tcPr>
            <w:tcW w:w="1615" w:type="dxa"/>
            <w:tcBorders>
              <w:top w:val="single" w:sz="4" w:space="0" w:color="000000"/>
              <w:left w:val="single" w:sz="4" w:space="0" w:color="000000"/>
              <w:bottom w:val="single" w:sz="4" w:space="0" w:color="000000"/>
            </w:tcBorders>
            <w:shd w:val="clear" w:color="auto" w:fill="auto"/>
          </w:tcPr>
          <w:p w:rsidR="008D2320" w:rsidRPr="008D2320" w:rsidRDefault="008D2320" w:rsidP="008D2320">
            <w:pPr>
              <w:widowControl/>
              <w:snapToGrid w:val="0"/>
              <w:jc w:val="both"/>
              <w:rPr>
                <w:rFonts w:ascii="Arial" w:eastAsia="Times New Roman" w:hAnsi="Arial" w:cs="Arial"/>
                <w:kern w:val="0"/>
                <w:szCs w:val="20"/>
                <w:lang w:eastAsia="ar-SA"/>
              </w:rPr>
            </w:pPr>
            <w:r w:rsidRPr="008D2320">
              <w:rPr>
                <w:rFonts w:ascii="Arial" w:eastAsia="Times New Roman" w:hAnsi="Arial" w:cs="Arial"/>
                <w:kern w:val="0"/>
                <w:szCs w:val="20"/>
                <w:lang w:eastAsia="ar-SA"/>
              </w:rPr>
              <w:t>Артезианская скважина с насосной станцией</w:t>
            </w:r>
          </w:p>
        </w:tc>
        <w:tc>
          <w:tcPr>
            <w:tcW w:w="2238" w:type="dxa"/>
            <w:tcBorders>
              <w:top w:val="single" w:sz="4" w:space="0" w:color="000000"/>
              <w:left w:val="single" w:sz="4" w:space="0" w:color="000000"/>
              <w:bottom w:val="single" w:sz="4" w:space="0" w:color="000000"/>
            </w:tcBorders>
            <w:shd w:val="clear" w:color="auto" w:fill="auto"/>
          </w:tcPr>
          <w:p w:rsidR="008D2320" w:rsidRPr="008D2320" w:rsidRDefault="008D2320" w:rsidP="008D2320">
            <w:pPr>
              <w:widowControl/>
              <w:snapToGrid w:val="0"/>
              <w:jc w:val="both"/>
              <w:rPr>
                <w:rFonts w:ascii="Arial" w:eastAsia="Times New Roman" w:hAnsi="Arial" w:cs="Arial"/>
                <w:kern w:val="0"/>
                <w:szCs w:val="20"/>
                <w:lang w:eastAsia="ar-SA"/>
              </w:rPr>
            </w:pPr>
            <w:r w:rsidRPr="008D2320">
              <w:rPr>
                <w:rFonts w:ascii="Arial" w:eastAsia="Times New Roman" w:hAnsi="Arial" w:cs="Arial"/>
                <w:kern w:val="0"/>
                <w:szCs w:val="20"/>
                <w:lang w:eastAsia="ar-SA"/>
              </w:rPr>
              <w:t>Костромская обл., Костромской район, Чернопенское с/с, с. Чернопенье, ул. Новая, д. 4а</w:t>
            </w:r>
          </w:p>
        </w:tc>
        <w:tc>
          <w:tcPr>
            <w:tcW w:w="1560" w:type="dxa"/>
            <w:tcBorders>
              <w:top w:val="single" w:sz="4" w:space="0" w:color="000000"/>
              <w:left w:val="single" w:sz="4" w:space="0" w:color="000000"/>
              <w:bottom w:val="single" w:sz="4" w:space="0" w:color="000000"/>
            </w:tcBorders>
            <w:shd w:val="clear" w:color="auto" w:fill="auto"/>
          </w:tcPr>
          <w:p w:rsidR="008D2320" w:rsidRPr="008D2320" w:rsidRDefault="008D2320" w:rsidP="008D2320">
            <w:pPr>
              <w:widowControl/>
              <w:snapToGrid w:val="0"/>
              <w:jc w:val="both"/>
              <w:rPr>
                <w:rFonts w:ascii="Arial" w:eastAsia="Times New Roman" w:hAnsi="Arial" w:cs="Arial"/>
                <w:kern w:val="0"/>
                <w:szCs w:val="20"/>
                <w:lang w:eastAsia="ar-SA"/>
              </w:rPr>
            </w:pPr>
            <w:r w:rsidRPr="008D2320">
              <w:rPr>
                <w:rFonts w:ascii="Arial" w:eastAsia="Times New Roman" w:hAnsi="Arial" w:cs="Arial"/>
                <w:kern w:val="0"/>
                <w:szCs w:val="20"/>
                <w:lang w:eastAsia="ar-SA"/>
              </w:rPr>
              <w:t>1969</w:t>
            </w:r>
          </w:p>
        </w:tc>
        <w:tc>
          <w:tcPr>
            <w:tcW w:w="2415" w:type="dxa"/>
            <w:tcBorders>
              <w:top w:val="single" w:sz="4" w:space="0" w:color="000000"/>
              <w:left w:val="single" w:sz="4" w:space="0" w:color="000000"/>
              <w:bottom w:val="single" w:sz="4" w:space="0" w:color="000000"/>
            </w:tcBorders>
            <w:shd w:val="clear" w:color="auto" w:fill="auto"/>
          </w:tcPr>
          <w:p w:rsidR="008D2320" w:rsidRPr="008D2320" w:rsidRDefault="008D2320" w:rsidP="008D2320">
            <w:pPr>
              <w:widowControl/>
              <w:snapToGrid w:val="0"/>
              <w:jc w:val="both"/>
              <w:rPr>
                <w:rFonts w:ascii="Arial" w:eastAsia="Times New Roman" w:hAnsi="Arial" w:cs="Arial"/>
                <w:kern w:val="0"/>
                <w:szCs w:val="20"/>
                <w:lang w:eastAsia="ar-SA"/>
              </w:rPr>
            </w:pPr>
            <w:r w:rsidRPr="008D2320">
              <w:rPr>
                <w:rFonts w:ascii="Arial" w:eastAsia="Times New Roman" w:hAnsi="Arial" w:cs="Arial"/>
                <w:kern w:val="0"/>
                <w:szCs w:val="20"/>
                <w:lang w:eastAsia="ar-SA"/>
              </w:rPr>
              <w:t>Назначение: нежилое, протяженность глубина 86 м</w:t>
            </w:r>
          </w:p>
        </w:tc>
        <w:tc>
          <w:tcPr>
            <w:tcW w:w="2043" w:type="dxa"/>
            <w:tcBorders>
              <w:top w:val="single" w:sz="4" w:space="0" w:color="000000"/>
              <w:left w:val="single" w:sz="4" w:space="0" w:color="000000"/>
              <w:bottom w:val="single" w:sz="4" w:space="0" w:color="000000"/>
              <w:right w:val="single" w:sz="4" w:space="0" w:color="000000"/>
            </w:tcBorders>
            <w:shd w:val="clear" w:color="auto" w:fill="auto"/>
          </w:tcPr>
          <w:p w:rsidR="008D2320" w:rsidRPr="008D2320" w:rsidRDefault="008D2320" w:rsidP="008D2320">
            <w:pPr>
              <w:widowControl/>
              <w:snapToGrid w:val="0"/>
              <w:jc w:val="both"/>
              <w:rPr>
                <w:rFonts w:eastAsia="Times New Roman"/>
                <w:kern w:val="0"/>
                <w:sz w:val="24"/>
                <w:lang w:eastAsia="ar-SA"/>
              </w:rPr>
            </w:pPr>
            <w:r w:rsidRPr="008D2320">
              <w:rPr>
                <w:rFonts w:ascii="Arial" w:eastAsia="Times New Roman" w:hAnsi="Arial" w:cs="Arial"/>
                <w:kern w:val="0"/>
                <w:szCs w:val="20"/>
                <w:lang w:eastAsia="ar-SA"/>
              </w:rPr>
              <w:t>44963,75</w:t>
            </w:r>
          </w:p>
        </w:tc>
      </w:tr>
      <w:tr w:rsidR="008D2320" w:rsidRPr="008D2320" w:rsidTr="008D2320">
        <w:tc>
          <w:tcPr>
            <w:tcW w:w="392" w:type="dxa"/>
            <w:tcBorders>
              <w:top w:val="single" w:sz="4" w:space="0" w:color="000000"/>
              <w:left w:val="single" w:sz="4" w:space="0" w:color="000000"/>
              <w:bottom w:val="single" w:sz="4" w:space="0" w:color="000000"/>
            </w:tcBorders>
            <w:shd w:val="clear" w:color="auto" w:fill="auto"/>
          </w:tcPr>
          <w:p w:rsidR="008D2320" w:rsidRPr="008D2320" w:rsidRDefault="008D2320" w:rsidP="008D2320">
            <w:pPr>
              <w:widowControl/>
              <w:snapToGrid w:val="0"/>
              <w:jc w:val="both"/>
              <w:rPr>
                <w:rFonts w:ascii="Arial" w:eastAsia="Times New Roman" w:hAnsi="Arial" w:cs="Arial"/>
                <w:kern w:val="0"/>
                <w:szCs w:val="20"/>
                <w:lang w:eastAsia="ar-SA"/>
              </w:rPr>
            </w:pPr>
            <w:r w:rsidRPr="008D2320">
              <w:rPr>
                <w:rFonts w:ascii="Arial" w:eastAsia="Times New Roman" w:hAnsi="Arial" w:cs="Arial"/>
                <w:kern w:val="0"/>
                <w:szCs w:val="20"/>
                <w:lang w:eastAsia="ar-SA"/>
              </w:rPr>
              <w:t>2</w:t>
            </w:r>
          </w:p>
        </w:tc>
        <w:tc>
          <w:tcPr>
            <w:tcW w:w="1615" w:type="dxa"/>
            <w:tcBorders>
              <w:top w:val="single" w:sz="4" w:space="0" w:color="000000"/>
              <w:left w:val="single" w:sz="4" w:space="0" w:color="000000"/>
              <w:bottom w:val="single" w:sz="4" w:space="0" w:color="000000"/>
            </w:tcBorders>
            <w:shd w:val="clear" w:color="auto" w:fill="auto"/>
          </w:tcPr>
          <w:p w:rsidR="008D2320" w:rsidRPr="008D2320" w:rsidRDefault="008D2320" w:rsidP="008D2320">
            <w:pPr>
              <w:widowControl/>
              <w:snapToGrid w:val="0"/>
              <w:jc w:val="both"/>
              <w:rPr>
                <w:rFonts w:ascii="Arial" w:eastAsia="Times New Roman" w:hAnsi="Arial" w:cs="Arial"/>
                <w:kern w:val="0"/>
                <w:szCs w:val="20"/>
                <w:lang w:eastAsia="ar-SA"/>
              </w:rPr>
            </w:pPr>
            <w:r w:rsidRPr="008D2320">
              <w:rPr>
                <w:rFonts w:ascii="Arial" w:eastAsia="Times New Roman" w:hAnsi="Arial" w:cs="Arial"/>
                <w:kern w:val="0"/>
                <w:szCs w:val="20"/>
                <w:lang w:eastAsia="ar-SA"/>
              </w:rPr>
              <w:t>Водонапорная башня</w:t>
            </w:r>
          </w:p>
        </w:tc>
        <w:tc>
          <w:tcPr>
            <w:tcW w:w="2238" w:type="dxa"/>
            <w:tcBorders>
              <w:top w:val="single" w:sz="4" w:space="0" w:color="000000"/>
              <w:left w:val="single" w:sz="4" w:space="0" w:color="000000"/>
              <w:bottom w:val="single" w:sz="4" w:space="0" w:color="000000"/>
            </w:tcBorders>
            <w:shd w:val="clear" w:color="auto" w:fill="auto"/>
          </w:tcPr>
          <w:p w:rsidR="008D2320" w:rsidRPr="008D2320" w:rsidRDefault="008D2320" w:rsidP="008D2320">
            <w:pPr>
              <w:widowControl/>
              <w:snapToGrid w:val="0"/>
              <w:jc w:val="both"/>
              <w:rPr>
                <w:rFonts w:ascii="Arial" w:eastAsia="Times New Roman" w:hAnsi="Arial" w:cs="Arial"/>
                <w:kern w:val="0"/>
                <w:szCs w:val="20"/>
                <w:lang w:eastAsia="ar-SA"/>
              </w:rPr>
            </w:pPr>
            <w:r w:rsidRPr="008D2320">
              <w:rPr>
                <w:rFonts w:ascii="Arial" w:eastAsia="Times New Roman" w:hAnsi="Arial" w:cs="Arial"/>
                <w:kern w:val="0"/>
                <w:szCs w:val="20"/>
                <w:lang w:eastAsia="ar-SA"/>
              </w:rPr>
              <w:t xml:space="preserve">Костромская обл., Костромской район, с. Чернопенье, ул. Новая, примерно в 15 м по направлению </w:t>
            </w:r>
            <w:r w:rsidRPr="008D2320">
              <w:rPr>
                <w:rFonts w:ascii="Arial" w:eastAsia="Times New Roman" w:hAnsi="Arial" w:cs="Arial"/>
                <w:kern w:val="0"/>
                <w:szCs w:val="20"/>
                <w:lang w:eastAsia="ar-SA"/>
              </w:rPr>
              <w:lastRenderedPageBreak/>
              <w:t>на северо-восток от д. № 1а</w:t>
            </w:r>
          </w:p>
        </w:tc>
        <w:tc>
          <w:tcPr>
            <w:tcW w:w="1560" w:type="dxa"/>
            <w:tcBorders>
              <w:top w:val="single" w:sz="4" w:space="0" w:color="000000"/>
              <w:left w:val="single" w:sz="4" w:space="0" w:color="000000"/>
              <w:bottom w:val="single" w:sz="4" w:space="0" w:color="000000"/>
            </w:tcBorders>
            <w:shd w:val="clear" w:color="auto" w:fill="auto"/>
          </w:tcPr>
          <w:p w:rsidR="008D2320" w:rsidRPr="008D2320" w:rsidRDefault="008D2320" w:rsidP="008D2320">
            <w:pPr>
              <w:widowControl/>
              <w:snapToGrid w:val="0"/>
              <w:jc w:val="both"/>
              <w:rPr>
                <w:rFonts w:ascii="Arial" w:eastAsia="Times New Roman" w:hAnsi="Arial" w:cs="Arial"/>
                <w:kern w:val="0"/>
                <w:szCs w:val="20"/>
                <w:lang w:eastAsia="ar-SA"/>
              </w:rPr>
            </w:pPr>
            <w:r w:rsidRPr="008D2320">
              <w:rPr>
                <w:rFonts w:ascii="Arial" w:eastAsia="Times New Roman" w:hAnsi="Arial" w:cs="Arial"/>
                <w:kern w:val="0"/>
                <w:szCs w:val="20"/>
                <w:lang w:eastAsia="ar-SA"/>
              </w:rPr>
              <w:lastRenderedPageBreak/>
              <w:t>2000</w:t>
            </w:r>
          </w:p>
        </w:tc>
        <w:tc>
          <w:tcPr>
            <w:tcW w:w="2415" w:type="dxa"/>
            <w:tcBorders>
              <w:top w:val="single" w:sz="4" w:space="0" w:color="000000"/>
              <w:left w:val="single" w:sz="4" w:space="0" w:color="000000"/>
              <w:bottom w:val="single" w:sz="4" w:space="0" w:color="000000"/>
            </w:tcBorders>
            <w:shd w:val="clear" w:color="auto" w:fill="auto"/>
          </w:tcPr>
          <w:p w:rsidR="008D2320" w:rsidRPr="008D2320" w:rsidRDefault="008D2320" w:rsidP="008D2320">
            <w:pPr>
              <w:widowControl/>
              <w:snapToGrid w:val="0"/>
              <w:jc w:val="both"/>
              <w:rPr>
                <w:rFonts w:ascii="Arial" w:eastAsia="Times New Roman" w:hAnsi="Arial" w:cs="Arial"/>
                <w:kern w:val="0"/>
                <w:szCs w:val="20"/>
                <w:lang w:eastAsia="ar-SA"/>
              </w:rPr>
            </w:pPr>
            <w:r w:rsidRPr="008D2320">
              <w:rPr>
                <w:rFonts w:ascii="Arial" w:eastAsia="Times New Roman" w:hAnsi="Arial" w:cs="Arial"/>
                <w:kern w:val="0"/>
                <w:szCs w:val="20"/>
                <w:lang w:eastAsia="ar-SA"/>
              </w:rPr>
              <w:t>Назначение: сооружение водопровода, протяженность высота 12 м</w:t>
            </w:r>
          </w:p>
        </w:tc>
        <w:tc>
          <w:tcPr>
            <w:tcW w:w="2043" w:type="dxa"/>
            <w:tcBorders>
              <w:top w:val="single" w:sz="4" w:space="0" w:color="000000"/>
              <w:left w:val="single" w:sz="4" w:space="0" w:color="000000"/>
              <w:bottom w:val="single" w:sz="4" w:space="0" w:color="000000"/>
              <w:right w:val="single" w:sz="4" w:space="0" w:color="000000"/>
            </w:tcBorders>
            <w:shd w:val="clear" w:color="auto" w:fill="auto"/>
          </w:tcPr>
          <w:p w:rsidR="008D2320" w:rsidRPr="008D2320" w:rsidRDefault="008D2320" w:rsidP="008D2320">
            <w:pPr>
              <w:widowControl/>
              <w:snapToGrid w:val="0"/>
              <w:jc w:val="both"/>
              <w:rPr>
                <w:rFonts w:eastAsia="Times New Roman"/>
                <w:kern w:val="0"/>
                <w:sz w:val="24"/>
                <w:lang w:eastAsia="ar-SA"/>
              </w:rPr>
            </w:pPr>
            <w:r w:rsidRPr="008D2320">
              <w:rPr>
                <w:rFonts w:ascii="Arial" w:eastAsia="Times New Roman" w:hAnsi="Arial" w:cs="Arial"/>
                <w:kern w:val="0"/>
                <w:szCs w:val="20"/>
                <w:lang w:eastAsia="ar-SA"/>
              </w:rPr>
              <w:t>40838,78</w:t>
            </w:r>
          </w:p>
        </w:tc>
      </w:tr>
      <w:tr w:rsidR="008D2320" w:rsidRPr="008D2320" w:rsidTr="008D2320">
        <w:tc>
          <w:tcPr>
            <w:tcW w:w="392" w:type="dxa"/>
            <w:tcBorders>
              <w:top w:val="single" w:sz="4" w:space="0" w:color="000000"/>
              <w:left w:val="single" w:sz="4" w:space="0" w:color="000000"/>
              <w:bottom w:val="single" w:sz="4" w:space="0" w:color="000000"/>
            </w:tcBorders>
            <w:shd w:val="clear" w:color="auto" w:fill="auto"/>
          </w:tcPr>
          <w:p w:rsidR="008D2320" w:rsidRPr="008D2320" w:rsidRDefault="008D2320" w:rsidP="008D2320">
            <w:pPr>
              <w:widowControl/>
              <w:snapToGrid w:val="0"/>
              <w:jc w:val="both"/>
              <w:rPr>
                <w:rFonts w:ascii="Arial" w:eastAsia="Times New Roman" w:hAnsi="Arial" w:cs="Arial"/>
                <w:kern w:val="0"/>
                <w:szCs w:val="20"/>
                <w:lang w:eastAsia="ar-SA"/>
              </w:rPr>
            </w:pPr>
            <w:r w:rsidRPr="008D2320">
              <w:rPr>
                <w:rFonts w:ascii="Arial" w:eastAsia="Times New Roman" w:hAnsi="Arial" w:cs="Arial"/>
                <w:kern w:val="0"/>
                <w:szCs w:val="20"/>
                <w:lang w:eastAsia="ar-SA"/>
              </w:rPr>
              <w:lastRenderedPageBreak/>
              <w:t>3</w:t>
            </w:r>
          </w:p>
        </w:tc>
        <w:tc>
          <w:tcPr>
            <w:tcW w:w="1615" w:type="dxa"/>
            <w:tcBorders>
              <w:top w:val="single" w:sz="4" w:space="0" w:color="000000"/>
              <w:left w:val="single" w:sz="4" w:space="0" w:color="000000"/>
              <w:bottom w:val="single" w:sz="4" w:space="0" w:color="000000"/>
            </w:tcBorders>
            <w:shd w:val="clear" w:color="auto" w:fill="auto"/>
          </w:tcPr>
          <w:p w:rsidR="008D2320" w:rsidRPr="008D2320" w:rsidRDefault="008D2320" w:rsidP="008D2320">
            <w:pPr>
              <w:widowControl/>
              <w:snapToGrid w:val="0"/>
              <w:jc w:val="both"/>
              <w:rPr>
                <w:rFonts w:ascii="Arial" w:eastAsia="Times New Roman" w:hAnsi="Arial" w:cs="Arial"/>
                <w:kern w:val="0"/>
                <w:szCs w:val="20"/>
                <w:lang w:eastAsia="ar-SA"/>
              </w:rPr>
            </w:pPr>
            <w:r w:rsidRPr="008D2320">
              <w:rPr>
                <w:rFonts w:ascii="Arial" w:eastAsia="Times New Roman" w:hAnsi="Arial" w:cs="Arial"/>
                <w:kern w:val="0"/>
                <w:szCs w:val="20"/>
                <w:lang w:eastAsia="ar-SA"/>
              </w:rPr>
              <w:t>Сети водопроводные</w:t>
            </w:r>
          </w:p>
        </w:tc>
        <w:tc>
          <w:tcPr>
            <w:tcW w:w="2238" w:type="dxa"/>
            <w:tcBorders>
              <w:top w:val="single" w:sz="4" w:space="0" w:color="000000"/>
              <w:left w:val="single" w:sz="4" w:space="0" w:color="000000"/>
              <w:bottom w:val="single" w:sz="4" w:space="0" w:color="000000"/>
            </w:tcBorders>
            <w:shd w:val="clear" w:color="auto" w:fill="auto"/>
          </w:tcPr>
          <w:p w:rsidR="008D2320" w:rsidRPr="008D2320" w:rsidRDefault="008D2320" w:rsidP="008D2320">
            <w:pPr>
              <w:widowControl/>
              <w:snapToGrid w:val="0"/>
              <w:jc w:val="both"/>
              <w:rPr>
                <w:rFonts w:ascii="Arial" w:eastAsia="Times New Roman" w:hAnsi="Arial" w:cs="Arial"/>
                <w:kern w:val="0"/>
                <w:szCs w:val="20"/>
                <w:lang w:eastAsia="ar-SA"/>
              </w:rPr>
            </w:pPr>
            <w:r w:rsidRPr="008D2320">
              <w:rPr>
                <w:rFonts w:ascii="Arial" w:eastAsia="Times New Roman" w:hAnsi="Arial" w:cs="Arial"/>
                <w:kern w:val="0"/>
                <w:szCs w:val="20"/>
                <w:lang w:eastAsia="ar-SA"/>
              </w:rPr>
              <w:t>Костромская обл., Костромской район, с. Чернопенье</w:t>
            </w:r>
          </w:p>
        </w:tc>
        <w:tc>
          <w:tcPr>
            <w:tcW w:w="1560" w:type="dxa"/>
            <w:tcBorders>
              <w:top w:val="single" w:sz="4" w:space="0" w:color="000000"/>
              <w:left w:val="single" w:sz="4" w:space="0" w:color="000000"/>
              <w:bottom w:val="single" w:sz="4" w:space="0" w:color="000000"/>
            </w:tcBorders>
            <w:shd w:val="clear" w:color="auto" w:fill="auto"/>
          </w:tcPr>
          <w:p w:rsidR="008D2320" w:rsidRPr="008D2320" w:rsidRDefault="008D2320" w:rsidP="008D2320">
            <w:pPr>
              <w:widowControl/>
              <w:snapToGrid w:val="0"/>
              <w:jc w:val="both"/>
              <w:rPr>
                <w:rFonts w:ascii="Arial" w:eastAsia="Times New Roman" w:hAnsi="Arial" w:cs="Arial"/>
                <w:kern w:val="0"/>
                <w:szCs w:val="20"/>
                <w:lang w:eastAsia="ar-SA"/>
              </w:rPr>
            </w:pPr>
          </w:p>
        </w:tc>
        <w:tc>
          <w:tcPr>
            <w:tcW w:w="2415" w:type="dxa"/>
            <w:tcBorders>
              <w:top w:val="single" w:sz="4" w:space="0" w:color="000000"/>
              <w:left w:val="single" w:sz="4" w:space="0" w:color="000000"/>
              <w:bottom w:val="single" w:sz="4" w:space="0" w:color="000000"/>
            </w:tcBorders>
            <w:shd w:val="clear" w:color="auto" w:fill="auto"/>
          </w:tcPr>
          <w:p w:rsidR="008D2320" w:rsidRPr="008D2320" w:rsidRDefault="008D2320" w:rsidP="008D2320">
            <w:pPr>
              <w:widowControl/>
              <w:snapToGrid w:val="0"/>
              <w:jc w:val="both"/>
              <w:rPr>
                <w:rFonts w:ascii="Arial" w:eastAsia="Times New Roman" w:hAnsi="Arial" w:cs="Arial"/>
                <w:kern w:val="0"/>
                <w:szCs w:val="20"/>
                <w:lang w:eastAsia="ar-SA"/>
              </w:rPr>
            </w:pPr>
            <w:r w:rsidRPr="008D2320">
              <w:rPr>
                <w:rFonts w:ascii="Arial" w:eastAsia="Times New Roman" w:hAnsi="Arial" w:cs="Arial"/>
                <w:kern w:val="0"/>
                <w:szCs w:val="20"/>
                <w:lang w:eastAsia="ar-SA"/>
              </w:rPr>
              <w:t>Протяженность 1918,7</w:t>
            </w:r>
          </w:p>
        </w:tc>
        <w:tc>
          <w:tcPr>
            <w:tcW w:w="2043" w:type="dxa"/>
            <w:tcBorders>
              <w:top w:val="single" w:sz="4" w:space="0" w:color="000000"/>
              <w:left w:val="single" w:sz="4" w:space="0" w:color="000000"/>
              <w:bottom w:val="single" w:sz="4" w:space="0" w:color="000000"/>
              <w:right w:val="single" w:sz="4" w:space="0" w:color="000000"/>
            </w:tcBorders>
            <w:shd w:val="clear" w:color="auto" w:fill="auto"/>
          </w:tcPr>
          <w:p w:rsidR="008D2320" w:rsidRPr="008D2320" w:rsidRDefault="008D2320" w:rsidP="008D2320">
            <w:pPr>
              <w:widowControl/>
              <w:snapToGrid w:val="0"/>
              <w:jc w:val="both"/>
              <w:rPr>
                <w:rFonts w:eastAsia="Times New Roman"/>
                <w:kern w:val="0"/>
                <w:sz w:val="24"/>
                <w:lang w:eastAsia="ar-SA"/>
              </w:rPr>
            </w:pPr>
            <w:r w:rsidRPr="008D2320">
              <w:rPr>
                <w:rFonts w:ascii="Arial" w:eastAsia="Times New Roman" w:hAnsi="Arial" w:cs="Arial"/>
                <w:kern w:val="0"/>
                <w:szCs w:val="20"/>
                <w:lang w:eastAsia="ar-SA"/>
              </w:rPr>
              <w:t>402275,00</w:t>
            </w:r>
          </w:p>
        </w:tc>
      </w:tr>
    </w:tbl>
    <w:p w:rsidR="008D2320" w:rsidRPr="008D2320" w:rsidRDefault="008D2320" w:rsidP="008D2320">
      <w:pPr>
        <w:widowControl/>
        <w:tabs>
          <w:tab w:val="left" w:pos="0"/>
        </w:tabs>
        <w:jc w:val="both"/>
        <w:rPr>
          <w:rFonts w:eastAsia="Times New Roman"/>
          <w:kern w:val="0"/>
          <w:sz w:val="24"/>
          <w:lang w:eastAsia="ar-SA"/>
        </w:rPr>
      </w:pPr>
    </w:p>
    <w:p w:rsidR="008D2320" w:rsidRPr="008D2320" w:rsidRDefault="008D2320" w:rsidP="008D2320">
      <w:pPr>
        <w:widowControl/>
        <w:jc w:val="both"/>
        <w:rPr>
          <w:rFonts w:ascii="Arial" w:eastAsia="Times New Roman" w:hAnsi="Arial" w:cs="Arial"/>
          <w:kern w:val="0"/>
          <w:sz w:val="24"/>
          <w:lang w:eastAsia="ar-SA"/>
        </w:rPr>
      </w:pPr>
      <w:r w:rsidRPr="008D2320">
        <w:rPr>
          <w:rFonts w:ascii="Arial" w:eastAsia="Times New Roman" w:hAnsi="Arial" w:cs="Arial"/>
          <w:kern w:val="0"/>
          <w:sz w:val="24"/>
          <w:lang w:eastAsia="ar-SA"/>
        </w:rPr>
        <w:t>2. Состояние и недостатки передаваемого имущества сторонам известны. Претензий друг к другу не имеют.</w:t>
      </w:r>
    </w:p>
    <w:p w:rsidR="008D2320" w:rsidRPr="008D2320" w:rsidRDefault="008D2320" w:rsidP="008D2320">
      <w:pPr>
        <w:widowControl/>
        <w:spacing w:after="120"/>
        <w:jc w:val="both"/>
        <w:rPr>
          <w:rFonts w:ascii="Arial" w:eastAsia="Times New Roman" w:hAnsi="Arial" w:cs="Arial"/>
          <w:kern w:val="0"/>
          <w:sz w:val="24"/>
          <w:lang w:eastAsia="ar-SA"/>
        </w:rPr>
      </w:pPr>
      <w:r w:rsidRPr="008D2320">
        <w:rPr>
          <w:rFonts w:ascii="Arial" w:eastAsia="Times New Roman" w:hAnsi="Arial" w:cs="Arial"/>
          <w:kern w:val="0"/>
          <w:sz w:val="24"/>
          <w:lang w:eastAsia="ar-SA"/>
        </w:rPr>
        <w:t>3. Настоящий передаточный акт составлен в трех экземплярах, имеющих одинаковую юридическую силу.</w:t>
      </w:r>
    </w:p>
    <w:p w:rsidR="008D2320" w:rsidRPr="008D2320" w:rsidRDefault="008D2320" w:rsidP="008D2320">
      <w:pPr>
        <w:widowControl/>
        <w:spacing w:after="120"/>
        <w:jc w:val="both"/>
        <w:rPr>
          <w:rFonts w:ascii="Arial" w:eastAsia="Times New Roman" w:hAnsi="Arial" w:cs="Arial"/>
          <w:kern w:val="0"/>
          <w:sz w:val="24"/>
          <w:lang w:eastAsia="ar-SA"/>
        </w:rPr>
      </w:pPr>
    </w:p>
    <w:p w:rsidR="008D2320" w:rsidRPr="008D2320" w:rsidRDefault="008D2320" w:rsidP="008D2320">
      <w:pPr>
        <w:widowControl/>
        <w:spacing w:after="120"/>
        <w:jc w:val="both"/>
        <w:rPr>
          <w:rFonts w:ascii="Arial" w:eastAsia="Times New Roman" w:hAnsi="Arial" w:cs="Arial"/>
          <w:kern w:val="0"/>
          <w:sz w:val="24"/>
          <w:lang w:eastAsia="ar-SA"/>
        </w:rPr>
      </w:pPr>
      <w:r w:rsidRPr="008D2320">
        <w:rPr>
          <w:rFonts w:ascii="Arial" w:eastAsia="Times New Roman" w:hAnsi="Arial" w:cs="Arial"/>
          <w:kern w:val="0"/>
          <w:sz w:val="24"/>
          <w:lang w:eastAsia="ar-SA"/>
        </w:rPr>
        <w:t>Настоящий акт подписали</w:t>
      </w:r>
    </w:p>
    <w:p w:rsidR="008D2320" w:rsidRPr="008D2320" w:rsidRDefault="008D2320" w:rsidP="008D2320">
      <w:pPr>
        <w:widowControl/>
        <w:spacing w:after="120"/>
        <w:jc w:val="both"/>
        <w:rPr>
          <w:rFonts w:ascii="Arial" w:eastAsia="TimesNewRomanPSMT" w:hAnsi="Arial" w:cs="Arial"/>
          <w:spacing w:val="-5"/>
          <w:kern w:val="0"/>
          <w:sz w:val="24"/>
          <w:lang w:eastAsia="ar-SA"/>
        </w:rPr>
      </w:pPr>
      <w:r w:rsidRPr="008D2320">
        <w:rPr>
          <w:rFonts w:ascii="Arial" w:eastAsia="Times New Roman" w:hAnsi="Arial" w:cs="Arial"/>
          <w:kern w:val="0"/>
          <w:sz w:val="24"/>
          <w:lang w:eastAsia="ar-SA"/>
        </w:rPr>
        <w:t>Арендодатель:</w:t>
      </w:r>
    </w:p>
    <w:p w:rsidR="008D2320" w:rsidRPr="008D2320" w:rsidRDefault="008D2320" w:rsidP="008D2320">
      <w:pPr>
        <w:widowControl/>
        <w:suppressLineNumbers/>
        <w:jc w:val="both"/>
        <w:rPr>
          <w:rFonts w:ascii="Arial" w:eastAsia="TimesNewRomanPSMT" w:hAnsi="Arial" w:cs="Arial"/>
          <w:spacing w:val="-5"/>
          <w:kern w:val="0"/>
          <w:sz w:val="24"/>
          <w:lang w:eastAsia="ar-SA"/>
        </w:rPr>
      </w:pPr>
      <w:r w:rsidRPr="008D2320">
        <w:rPr>
          <w:rFonts w:ascii="Arial" w:eastAsia="TimesNewRomanPSMT" w:hAnsi="Arial" w:cs="Arial"/>
          <w:spacing w:val="-5"/>
          <w:kern w:val="0"/>
          <w:sz w:val="24"/>
          <w:lang w:eastAsia="ar-SA"/>
        </w:rPr>
        <w:t>Муниципальное образование Чернопенское сельское поселение Костромского муниципального района Костромской области</w:t>
      </w:r>
    </w:p>
    <w:p w:rsidR="008D2320" w:rsidRPr="008D2320" w:rsidRDefault="008D2320" w:rsidP="008D2320">
      <w:pPr>
        <w:widowControl/>
        <w:suppressLineNumbers/>
        <w:jc w:val="both"/>
        <w:rPr>
          <w:rFonts w:ascii="Arial" w:eastAsia="TimesNewRomanPSMT" w:hAnsi="Arial" w:cs="Arial"/>
          <w:spacing w:val="-5"/>
          <w:kern w:val="0"/>
          <w:sz w:val="24"/>
          <w:lang w:eastAsia="ar-SA"/>
        </w:rPr>
      </w:pPr>
    </w:p>
    <w:p w:rsidR="008D2320" w:rsidRPr="008D2320" w:rsidRDefault="008D2320" w:rsidP="008D2320">
      <w:pPr>
        <w:widowControl/>
        <w:suppressLineNumbers/>
        <w:jc w:val="both"/>
        <w:rPr>
          <w:rFonts w:ascii="Arial" w:eastAsia="Times New Roman" w:hAnsi="Arial" w:cs="Arial"/>
          <w:spacing w:val="-5"/>
          <w:kern w:val="0"/>
          <w:sz w:val="24"/>
          <w:lang w:eastAsia="ar-SA"/>
        </w:rPr>
      </w:pPr>
      <w:r w:rsidRPr="008D2320">
        <w:rPr>
          <w:rFonts w:ascii="Arial" w:eastAsia="TimesNewRomanPSMT" w:hAnsi="Arial" w:cs="Arial"/>
          <w:spacing w:val="-5"/>
          <w:kern w:val="0"/>
          <w:sz w:val="24"/>
          <w:lang w:eastAsia="ar-SA"/>
        </w:rPr>
        <w:t>Глава администрации Чернопенского сельского поселения</w:t>
      </w:r>
    </w:p>
    <w:p w:rsidR="008D2320" w:rsidRPr="008D2320" w:rsidRDefault="008D2320" w:rsidP="008D2320">
      <w:pPr>
        <w:widowControl/>
        <w:jc w:val="both"/>
        <w:rPr>
          <w:rFonts w:ascii="Arial" w:eastAsia="Times New Roman" w:hAnsi="Arial" w:cs="Arial"/>
          <w:spacing w:val="-5"/>
          <w:kern w:val="0"/>
          <w:sz w:val="24"/>
          <w:lang w:eastAsia="ar-SA"/>
        </w:rPr>
      </w:pPr>
    </w:p>
    <w:p w:rsidR="008D2320" w:rsidRPr="008D2320" w:rsidRDefault="008D2320" w:rsidP="008D2320">
      <w:pPr>
        <w:widowControl/>
        <w:jc w:val="both"/>
        <w:rPr>
          <w:rFonts w:ascii="Arial" w:eastAsia="Times New Roman" w:hAnsi="Arial" w:cs="Arial"/>
          <w:i/>
          <w:spacing w:val="-8"/>
          <w:kern w:val="0"/>
          <w:sz w:val="24"/>
          <w:lang w:eastAsia="ar-SA"/>
        </w:rPr>
      </w:pPr>
      <w:r w:rsidRPr="008D2320">
        <w:rPr>
          <w:rFonts w:ascii="Arial" w:eastAsia="Times New Roman" w:hAnsi="Arial" w:cs="Arial"/>
          <w:spacing w:val="-5"/>
          <w:kern w:val="0"/>
          <w:sz w:val="24"/>
          <w:lang w:eastAsia="ar-SA"/>
        </w:rPr>
        <w:t>__________________________________ В. Ф. Новиков</w:t>
      </w:r>
    </w:p>
    <w:p w:rsidR="008D2320" w:rsidRPr="008D2320" w:rsidRDefault="008D2320" w:rsidP="008D2320">
      <w:pPr>
        <w:widowControl/>
        <w:jc w:val="both"/>
        <w:rPr>
          <w:rFonts w:ascii="Arial" w:eastAsia="Times New Roman" w:hAnsi="Arial" w:cs="Arial"/>
          <w:i/>
          <w:spacing w:val="-8"/>
          <w:kern w:val="0"/>
          <w:sz w:val="24"/>
          <w:lang w:eastAsia="ar-SA"/>
        </w:rPr>
      </w:pPr>
      <w:r w:rsidRPr="008D2320">
        <w:rPr>
          <w:rFonts w:ascii="Arial" w:eastAsia="Times New Roman" w:hAnsi="Arial" w:cs="Arial"/>
          <w:i/>
          <w:spacing w:val="-8"/>
          <w:kern w:val="0"/>
          <w:sz w:val="24"/>
          <w:lang w:eastAsia="ar-SA"/>
        </w:rPr>
        <w:t xml:space="preserve">                      подпись, печать</w:t>
      </w:r>
    </w:p>
    <w:p w:rsidR="008D2320" w:rsidRPr="008D2320" w:rsidRDefault="008D2320" w:rsidP="008D2320">
      <w:pPr>
        <w:widowControl/>
        <w:jc w:val="both"/>
        <w:rPr>
          <w:rFonts w:ascii="Arial" w:eastAsia="Times New Roman" w:hAnsi="Arial" w:cs="Arial"/>
          <w:i/>
          <w:spacing w:val="-8"/>
          <w:kern w:val="0"/>
          <w:sz w:val="24"/>
          <w:lang w:eastAsia="ar-SA"/>
        </w:rPr>
      </w:pPr>
    </w:p>
    <w:p w:rsidR="008D2320" w:rsidRPr="008D2320" w:rsidRDefault="008D2320" w:rsidP="008D2320">
      <w:pPr>
        <w:widowControl/>
        <w:jc w:val="both"/>
        <w:rPr>
          <w:rFonts w:ascii="Arial" w:eastAsia="Times New Roman" w:hAnsi="Arial" w:cs="Arial"/>
          <w:i/>
          <w:spacing w:val="-8"/>
          <w:kern w:val="0"/>
          <w:sz w:val="24"/>
          <w:lang w:eastAsia="ar-SA"/>
        </w:rPr>
      </w:pPr>
    </w:p>
    <w:p w:rsidR="008D2320" w:rsidRPr="008D2320" w:rsidRDefault="008D2320" w:rsidP="008D2320">
      <w:pPr>
        <w:widowControl/>
        <w:jc w:val="both"/>
        <w:rPr>
          <w:rFonts w:ascii="Arial" w:eastAsia="Times New Roman" w:hAnsi="Arial" w:cs="Arial"/>
          <w:spacing w:val="-8"/>
          <w:kern w:val="0"/>
          <w:sz w:val="24"/>
          <w:lang w:eastAsia="ar-SA"/>
        </w:rPr>
      </w:pPr>
      <w:r w:rsidRPr="008D2320">
        <w:rPr>
          <w:rFonts w:ascii="Arial" w:eastAsia="Times New Roman" w:hAnsi="Arial" w:cs="Arial"/>
          <w:spacing w:val="-8"/>
          <w:kern w:val="0"/>
          <w:sz w:val="24"/>
          <w:lang w:eastAsia="ar-SA"/>
        </w:rPr>
        <w:t>Арендатор:</w:t>
      </w:r>
    </w:p>
    <w:p w:rsidR="008D2320" w:rsidRPr="008D2320" w:rsidRDefault="008D2320" w:rsidP="008D2320">
      <w:pPr>
        <w:widowControl/>
        <w:jc w:val="both"/>
        <w:rPr>
          <w:rFonts w:ascii="Arial" w:eastAsia="Times New Roman" w:hAnsi="Arial" w:cs="Arial"/>
          <w:spacing w:val="-8"/>
          <w:kern w:val="0"/>
          <w:sz w:val="24"/>
          <w:lang w:eastAsia="ar-SA"/>
        </w:rPr>
      </w:pPr>
    </w:p>
    <w:p w:rsidR="008D2320" w:rsidRPr="008D2320" w:rsidRDefault="008D2320" w:rsidP="008D2320">
      <w:pPr>
        <w:widowControl/>
        <w:jc w:val="both"/>
        <w:rPr>
          <w:rFonts w:ascii="Arial" w:eastAsia="Times New Roman" w:hAnsi="Arial" w:cs="Arial"/>
          <w:spacing w:val="-8"/>
          <w:kern w:val="0"/>
          <w:sz w:val="24"/>
          <w:lang w:eastAsia="ar-SA"/>
        </w:rPr>
      </w:pPr>
    </w:p>
    <w:p w:rsidR="008D2320" w:rsidRPr="008D2320" w:rsidRDefault="008D2320" w:rsidP="008D2320">
      <w:pPr>
        <w:widowControl/>
        <w:jc w:val="both"/>
        <w:rPr>
          <w:rFonts w:ascii="Arial" w:eastAsia="Times New Roman" w:hAnsi="Arial" w:cs="Arial"/>
          <w:i/>
          <w:spacing w:val="-8"/>
          <w:kern w:val="0"/>
          <w:sz w:val="24"/>
          <w:lang w:eastAsia="ar-SA"/>
        </w:rPr>
      </w:pPr>
      <w:r w:rsidRPr="008D2320">
        <w:rPr>
          <w:rFonts w:ascii="Arial" w:eastAsia="Times New Roman" w:hAnsi="Arial" w:cs="Arial"/>
          <w:spacing w:val="-8"/>
          <w:kern w:val="0"/>
          <w:sz w:val="24"/>
          <w:lang w:eastAsia="ar-SA"/>
        </w:rPr>
        <w:t xml:space="preserve">___________________________________ </w:t>
      </w:r>
    </w:p>
    <w:p w:rsidR="008D2320" w:rsidRPr="008D2320" w:rsidRDefault="008D2320" w:rsidP="008D2320">
      <w:pPr>
        <w:widowControl/>
        <w:jc w:val="both"/>
        <w:rPr>
          <w:rFonts w:eastAsia="Times New Roman"/>
          <w:kern w:val="0"/>
          <w:sz w:val="24"/>
          <w:lang w:eastAsia="ar-SA"/>
        </w:rPr>
      </w:pPr>
      <w:r w:rsidRPr="008D2320">
        <w:rPr>
          <w:rFonts w:ascii="Arial" w:eastAsia="Times New Roman" w:hAnsi="Arial" w:cs="Arial"/>
          <w:i/>
          <w:spacing w:val="-8"/>
          <w:kern w:val="0"/>
          <w:sz w:val="24"/>
          <w:lang w:eastAsia="ar-SA"/>
        </w:rPr>
        <w:t xml:space="preserve">                                 подпись, печать</w:t>
      </w:r>
    </w:p>
    <w:p w:rsidR="008D2320" w:rsidRPr="008D2320" w:rsidRDefault="008D2320" w:rsidP="008D2320">
      <w:pPr>
        <w:widowControl/>
        <w:jc w:val="both"/>
        <w:rPr>
          <w:rFonts w:eastAsia="Times New Roman"/>
          <w:kern w:val="0"/>
          <w:sz w:val="24"/>
          <w:lang w:eastAsia="ar-SA"/>
        </w:rPr>
      </w:pPr>
    </w:p>
    <w:p w:rsidR="008D2320" w:rsidRPr="006D0D3A" w:rsidRDefault="008D2320" w:rsidP="008D2320">
      <w:pPr>
        <w:spacing w:line="100" w:lineRule="atLeast"/>
        <w:ind w:firstLine="709"/>
        <w:jc w:val="both"/>
        <w:rPr>
          <w:rFonts w:ascii="Arial" w:eastAsia="SimSun" w:hAnsi="Arial" w:cs="Arial"/>
          <w:sz w:val="24"/>
          <w:lang w:eastAsia="hi-IN" w:bidi="hi-IN"/>
        </w:rPr>
      </w:pPr>
    </w:p>
    <w:p w:rsidR="008D2320" w:rsidRPr="006D0D3A" w:rsidRDefault="008D2320" w:rsidP="008D2320">
      <w:pPr>
        <w:tabs>
          <w:tab w:val="left" w:pos="851"/>
        </w:tabs>
        <w:autoSpaceDE w:val="0"/>
        <w:spacing w:line="100" w:lineRule="atLeast"/>
        <w:jc w:val="both"/>
        <w:rPr>
          <w:rFonts w:ascii="Arial" w:eastAsia="SimSun" w:hAnsi="Arial" w:cs="Arial"/>
          <w:spacing w:val="20"/>
          <w:sz w:val="24"/>
          <w:lang w:eastAsia="hi-IN" w:bidi="hi-IN"/>
        </w:rPr>
      </w:pPr>
    </w:p>
    <w:p w:rsidR="009C0B33" w:rsidRPr="006D0D3A" w:rsidRDefault="009C0B33" w:rsidP="009C0B33">
      <w:pPr>
        <w:jc w:val="center"/>
        <w:rPr>
          <w:rFonts w:ascii="Arial" w:eastAsia="Lucida Sans Unicode" w:hAnsi="Arial" w:cs="Arial"/>
          <w:b/>
          <w:sz w:val="24"/>
        </w:rPr>
      </w:pPr>
      <w:r w:rsidRPr="006D0D3A">
        <w:rPr>
          <w:rFonts w:ascii="Arial" w:eastAsia="Lucida Sans Unicode" w:hAnsi="Arial" w:cs="Arial"/>
          <w:b/>
          <w:sz w:val="24"/>
        </w:rPr>
        <w:t>Извещение</w:t>
      </w:r>
      <w:r w:rsidRPr="006D0D3A">
        <w:rPr>
          <w:rFonts w:ascii="Arial" w:eastAsia="Lucida Sans Unicode" w:hAnsi="Arial" w:cs="Arial"/>
          <w:sz w:val="24"/>
        </w:rPr>
        <w:t xml:space="preserve"> </w:t>
      </w:r>
      <w:r w:rsidRPr="006D0D3A">
        <w:rPr>
          <w:rFonts w:ascii="Arial" w:eastAsia="Lucida Sans Unicode" w:hAnsi="Arial" w:cs="Arial"/>
          <w:b/>
          <w:sz w:val="24"/>
        </w:rPr>
        <w:t>о проведении открытого конкурса</w:t>
      </w:r>
    </w:p>
    <w:p w:rsidR="009C0B33" w:rsidRPr="006D0D3A" w:rsidRDefault="009C0B33" w:rsidP="009C0B33">
      <w:pPr>
        <w:jc w:val="center"/>
        <w:rPr>
          <w:rFonts w:ascii="Arial" w:eastAsia="Lucida Sans Unicode" w:hAnsi="Arial" w:cs="Arial"/>
          <w:b/>
          <w:sz w:val="24"/>
        </w:rPr>
      </w:pPr>
      <w:r w:rsidRPr="006D0D3A">
        <w:rPr>
          <w:rFonts w:ascii="Arial" w:eastAsia="Lucida Sans Unicode" w:hAnsi="Arial" w:cs="Arial"/>
          <w:b/>
          <w:sz w:val="24"/>
        </w:rPr>
        <w:t xml:space="preserve">на право заключения договора аренды муниципального имущества Чернопенского сельского поселения Костромского муниципального района </w:t>
      </w:r>
    </w:p>
    <w:p w:rsidR="009C0B33" w:rsidRPr="006D0D3A" w:rsidRDefault="009C0B33" w:rsidP="009C0B33">
      <w:pPr>
        <w:ind w:firstLine="709"/>
        <w:jc w:val="center"/>
        <w:rPr>
          <w:rFonts w:ascii="Arial" w:eastAsia="Lucida Sans Unicode" w:hAnsi="Arial" w:cs="Arial"/>
          <w:b/>
          <w:sz w:val="24"/>
        </w:rPr>
      </w:pPr>
    </w:p>
    <w:p w:rsidR="009C0B33" w:rsidRPr="006D0D3A" w:rsidRDefault="009C0B33" w:rsidP="009C0B33">
      <w:pPr>
        <w:tabs>
          <w:tab w:val="left" w:pos="7088"/>
        </w:tabs>
        <w:ind w:firstLine="709"/>
        <w:jc w:val="both"/>
        <w:rPr>
          <w:rFonts w:ascii="Arial" w:eastAsia="Lucida Sans Unicode" w:hAnsi="Arial" w:cs="Arial"/>
          <w:b/>
          <w:sz w:val="24"/>
        </w:rPr>
      </w:pPr>
      <w:r w:rsidRPr="006D0D3A">
        <w:rPr>
          <w:rFonts w:ascii="Arial" w:eastAsia="Lucida Sans Unicode" w:hAnsi="Arial" w:cs="Arial"/>
          <w:b/>
          <w:sz w:val="24"/>
        </w:rPr>
        <w:t xml:space="preserve">п. Сухоногово </w:t>
      </w:r>
    </w:p>
    <w:p w:rsidR="009C0B33" w:rsidRPr="006D0D3A" w:rsidRDefault="009C0B33" w:rsidP="009C0B33">
      <w:pPr>
        <w:tabs>
          <w:tab w:val="left" w:pos="7088"/>
        </w:tabs>
        <w:ind w:firstLine="709"/>
        <w:jc w:val="both"/>
        <w:rPr>
          <w:rFonts w:ascii="Arial" w:eastAsia="Lucida Sans Unicode" w:hAnsi="Arial" w:cs="Arial"/>
          <w:b/>
          <w:sz w:val="24"/>
        </w:rPr>
      </w:pPr>
      <w:r w:rsidRPr="006D0D3A">
        <w:rPr>
          <w:rFonts w:ascii="Arial" w:eastAsia="Lucida Sans Unicode" w:hAnsi="Arial" w:cs="Arial"/>
          <w:b/>
          <w:sz w:val="24"/>
        </w:rPr>
        <w:t>Костромского района</w:t>
      </w:r>
    </w:p>
    <w:p w:rsidR="009C0B33" w:rsidRPr="006D0D3A" w:rsidRDefault="009C0B33" w:rsidP="009C0B33">
      <w:pPr>
        <w:tabs>
          <w:tab w:val="left" w:pos="7088"/>
        </w:tabs>
        <w:spacing w:line="100" w:lineRule="atLeast"/>
        <w:ind w:firstLine="709"/>
        <w:jc w:val="both"/>
        <w:rPr>
          <w:rFonts w:ascii="Arial" w:eastAsia="Lucida Sans Unicode" w:hAnsi="Arial" w:cs="Arial"/>
          <w:b/>
          <w:sz w:val="24"/>
        </w:rPr>
      </w:pPr>
      <w:r w:rsidRPr="006D0D3A">
        <w:rPr>
          <w:rFonts w:ascii="Arial" w:eastAsia="Lucida Sans Unicode" w:hAnsi="Arial" w:cs="Arial"/>
          <w:b/>
          <w:sz w:val="24"/>
        </w:rPr>
        <w:t>Костромской области</w:t>
      </w:r>
      <w:r w:rsidRPr="006D0D3A">
        <w:rPr>
          <w:rFonts w:ascii="Arial" w:eastAsia="Lucida Sans Unicode" w:hAnsi="Arial" w:cs="Arial"/>
          <w:b/>
          <w:sz w:val="24"/>
        </w:rPr>
        <w:tab/>
        <w:t>«12» мая   2015 г.</w:t>
      </w:r>
    </w:p>
    <w:p w:rsidR="009C0B33" w:rsidRPr="006D0D3A" w:rsidRDefault="009C0B33" w:rsidP="009C0B33">
      <w:pPr>
        <w:tabs>
          <w:tab w:val="left" w:pos="7088"/>
        </w:tabs>
        <w:spacing w:line="100" w:lineRule="atLeast"/>
        <w:ind w:firstLine="709"/>
        <w:jc w:val="both"/>
        <w:rPr>
          <w:rFonts w:ascii="Arial" w:eastAsia="Lucida Sans Unicode" w:hAnsi="Arial" w:cs="Arial"/>
          <w:b/>
          <w:sz w:val="24"/>
        </w:rPr>
      </w:pPr>
    </w:p>
    <w:p w:rsidR="009C0B33" w:rsidRPr="006D0D3A" w:rsidRDefault="009C0B33" w:rsidP="009C0B33">
      <w:pPr>
        <w:tabs>
          <w:tab w:val="left" w:pos="7088"/>
        </w:tabs>
        <w:spacing w:line="100" w:lineRule="atLeast"/>
        <w:ind w:firstLine="709"/>
        <w:jc w:val="both"/>
        <w:rPr>
          <w:rFonts w:ascii="Arial" w:eastAsia="Lucida Sans Unicode" w:hAnsi="Arial" w:cs="Arial"/>
          <w:b/>
          <w:sz w:val="24"/>
        </w:rPr>
      </w:pPr>
    </w:p>
    <w:p w:rsidR="009C0B33" w:rsidRPr="006D0D3A" w:rsidRDefault="009C0B33" w:rsidP="009C0B33">
      <w:pPr>
        <w:tabs>
          <w:tab w:val="left" w:pos="7088"/>
        </w:tabs>
        <w:spacing w:line="100" w:lineRule="atLeast"/>
        <w:jc w:val="both"/>
        <w:rPr>
          <w:rFonts w:ascii="Arial" w:eastAsia="Lucida Sans Unicode" w:hAnsi="Arial" w:cs="Arial"/>
          <w:sz w:val="24"/>
        </w:rPr>
      </w:pPr>
      <w:r w:rsidRPr="006D0D3A">
        <w:rPr>
          <w:rFonts w:ascii="Arial" w:eastAsia="Lucida Sans Unicode" w:hAnsi="Arial" w:cs="Arial"/>
          <w:b/>
          <w:sz w:val="24"/>
        </w:rPr>
        <w:t xml:space="preserve">1. Наименование, место нахождения, почтовый адрес, адрес электронной почты и номер контактного телефона организатора конкурса: </w:t>
      </w:r>
    </w:p>
    <w:p w:rsidR="009C0B33" w:rsidRPr="006D0D3A" w:rsidRDefault="009C0B33" w:rsidP="009C0B33">
      <w:pPr>
        <w:tabs>
          <w:tab w:val="left" w:pos="7088"/>
        </w:tabs>
        <w:spacing w:line="100" w:lineRule="atLeast"/>
        <w:jc w:val="both"/>
        <w:rPr>
          <w:rFonts w:ascii="Arial" w:eastAsia="Lucida Sans Unicode" w:hAnsi="Arial" w:cs="Arial"/>
          <w:sz w:val="24"/>
        </w:rPr>
      </w:pPr>
      <w:r w:rsidRPr="006D0D3A">
        <w:rPr>
          <w:rFonts w:ascii="Arial" w:eastAsia="Lucida Sans Unicode" w:hAnsi="Arial" w:cs="Arial"/>
          <w:sz w:val="24"/>
        </w:rPr>
        <w:t>Администрация Чернопенского сельского поселения Костромского муниципального района Костромской области (далее – организатор конкурса).</w:t>
      </w:r>
    </w:p>
    <w:p w:rsidR="009C0B33" w:rsidRPr="006D0D3A" w:rsidRDefault="009C0B33" w:rsidP="009C0B33">
      <w:pPr>
        <w:jc w:val="both"/>
        <w:rPr>
          <w:rFonts w:ascii="Arial" w:eastAsia="Lucida Sans Unicode" w:hAnsi="Arial" w:cs="Arial"/>
          <w:sz w:val="24"/>
        </w:rPr>
      </w:pPr>
      <w:r w:rsidRPr="006D0D3A">
        <w:rPr>
          <w:rFonts w:ascii="Arial" w:eastAsia="Lucida Sans Unicode" w:hAnsi="Arial" w:cs="Arial"/>
          <w:sz w:val="24"/>
        </w:rPr>
        <w:t>Место нахождения, почтовый адрес: 156539, Костромская область, Костромской район, п. Сухоногово, пл. Советская,  д. 3.</w:t>
      </w:r>
    </w:p>
    <w:p w:rsidR="009C0B33" w:rsidRPr="006D0D3A" w:rsidRDefault="009C0B33" w:rsidP="009C0B33">
      <w:pPr>
        <w:autoSpaceDE w:val="0"/>
        <w:jc w:val="both"/>
        <w:rPr>
          <w:rFonts w:ascii="Arial" w:eastAsia="Arial" w:hAnsi="Arial" w:cs="Arial"/>
          <w:sz w:val="24"/>
          <w:lang w:eastAsia="ar-SA"/>
        </w:rPr>
      </w:pPr>
      <w:r w:rsidRPr="006D0D3A">
        <w:rPr>
          <w:rFonts w:ascii="Arial" w:eastAsia="Arial" w:hAnsi="Arial" w:cs="Arial"/>
          <w:sz w:val="24"/>
          <w:lang w:eastAsia="ar-SA"/>
        </w:rPr>
        <w:t xml:space="preserve">Адрес электронной почты:  </w:t>
      </w:r>
      <w:hyperlink r:id="rId45" w:history="1">
        <w:r w:rsidRPr="006D0D3A">
          <w:rPr>
            <w:rFonts w:ascii="Arial" w:eastAsia="Arial" w:hAnsi="Arial" w:cs="Arial"/>
            <w:color w:val="000000"/>
            <w:sz w:val="24"/>
            <w:u w:val="single"/>
            <w:lang w:eastAsia="ar-SA"/>
          </w:rPr>
          <w:t>a-chernopenskogo@mail.ru</w:t>
        </w:r>
      </w:hyperlink>
      <w:r w:rsidRPr="006D0D3A">
        <w:rPr>
          <w:rFonts w:ascii="Arial" w:eastAsia="Arial" w:hAnsi="Arial" w:cs="Arial"/>
          <w:color w:val="000000"/>
          <w:sz w:val="24"/>
          <w:u w:val="single"/>
          <w:lang w:eastAsia="ar-SA"/>
        </w:rPr>
        <w:t>.</w:t>
      </w:r>
    </w:p>
    <w:p w:rsidR="009C0B33" w:rsidRPr="006D0D3A" w:rsidRDefault="009C0B33" w:rsidP="009C0B33">
      <w:pPr>
        <w:jc w:val="both"/>
        <w:rPr>
          <w:rFonts w:ascii="Arial" w:eastAsia="Lucida Sans Unicode" w:hAnsi="Arial" w:cs="Arial"/>
          <w:sz w:val="24"/>
        </w:rPr>
      </w:pPr>
      <w:r w:rsidRPr="006D0D3A">
        <w:rPr>
          <w:rFonts w:ascii="Arial" w:eastAsia="Lucida Sans Unicode" w:hAnsi="Arial" w:cs="Arial"/>
          <w:sz w:val="24"/>
        </w:rPr>
        <w:t>Контактный телефон/факс: 8 (4942) 66-46-25.</w:t>
      </w:r>
    </w:p>
    <w:p w:rsidR="009C0B33" w:rsidRPr="006D0D3A" w:rsidRDefault="009C0B33" w:rsidP="009C0B33">
      <w:pPr>
        <w:tabs>
          <w:tab w:val="left" w:pos="7088"/>
        </w:tabs>
        <w:spacing w:line="100" w:lineRule="atLeast"/>
        <w:jc w:val="both"/>
        <w:rPr>
          <w:rFonts w:ascii="Arial" w:eastAsia="Lucida Sans Unicode" w:hAnsi="Arial" w:cs="Arial"/>
          <w:b/>
          <w:bCs/>
          <w:sz w:val="24"/>
        </w:rPr>
      </w:pPr>
      <w:r w:rsidRPr="006D0D3A">
        <w:rPr>
          <w:rFonts w:ascii="Arial" w:eastAsia="Lucida Sans Unicode" w:hAnsi="Arial" w:cs="Arial"/>
          <w:sz w:val="24"/>
        </w:rPr>
        <w:t>Контактное лицо: Перлова Татьяна Владимировна.</w:t>
      </w:r>
    </w:p>
    <w:p w:rsidR="009C0B33" w:rsidRPr="006D0D3A" w:rsidRDefault="009C0B33" w:rsidP="009C0B33">
      <w:pPr>
        <w:tabs>
          <w:tab w:val="left" w:pos="7088"/>
        </w:tabs>
        <w:spacing w:line="100" w:lineRule="atLeast"/>
        <w:jc w:val="both"/>
        <w:rPr>
          <w:rFonts w:ascii="Arial" w:eastAsia="Lucida Sans Unicode" w:hAnsi="Arial" w:cs="Arial"/>
          <w:b/>
          <w:bCs/>
          <w:sz w:val="24"/>
        </w:rPr>
      </w:pPr>
      <w:r w:rsidRPr="006D0D3A">
        <w:rPr>
          <w:rFonts w:ascii="Arial" w:eastAsia="Lucida Sans Unicode" w:hAnsi="Arial" w:cs="Arial"/>
          <w:b/>
          <w:bCs/>
          <w:sz w:val="24"/>
        </w:rPr>
        <w:t xml:space="preserve">2. Место расположения, описание и технические характеристики  муниципального имущества, права на которое передаются по договору, в том числе площадь помещения, здания, строения или сооружения в случае </w:t>
      </w:r>
      <w:r w:rsidRPr="006D0D3A">
        <w:rPr>
          <w:rFonts w:ascii="Arial" w:eastAsia="Lucida Sans Unicode" w:hAnsi="Arial" w:cs="Arial"/>
          <w:b/>
          <w:bCs/>
          <w:sz w:val="24"/>
        </w:rPr>
        <w:lastRenderedPageBreak/>
        <w:t>передачи прав на соответствующее недвижимое имущество:</w:t>
      </w:r>
      <w:r w:rsidRPr="006D0D3A">
        <w:rPr>
          <w:rFonts w:ascii="Arial" w:eastAsia="Lucida Sans Unicode" w:hAnsi="Arial" w:cs="Arial"/>
          <w:sz w:val="24"/>
        </w:rPr>
        <w:t xml:space="preserve"> </w:t>
      </w:r>
    </w:p>
    <w:p w:rsidR="009C0B33" w:rsidRPr="006D0D3A" w:rsidRDefault="009C0B33" w:rsidP="009C0B33">
      <w:pPr>
        <w:spacing w:line="100" w:lineRule="atLeast"/>
        <w:jc w:val="both"/>
        <w:rPr>
          <w:rFonts w:ascii="Arial" w:eastAsia="Lucida Sans Unicode" w:hAnsi="Arial" w:cs="Arial"/>
          <w:sz w:val="24"/>
        </w:rPr>
      </w:pPr>
      <w:r w:rsidRPr="006D0D3A">
        <w:rPr>
          <w:rFonts w:ascii="Arial" w:eastAsia="Lucida Sans Unicode" w:hAnsi="Arial" w:cs="Arial"/>
          <w:b/>
          <w:bCs/>
          <w:sz w:val="24"/>
        </w:rPr>
        <w:t>Лот № 1:</w:t>
      </w:r>
    </w:p>
    <w:tbl>
      <w:tblPr>
        <w:tblW w:w="0" w:type="auto"/>
        <w:tblInd w:w="-10" w:type="dxa"/>
        <w:tblLayout w:type="fixed"/>
        <w:tblLook w:val="0000"/>
      </w:tblPr>
      <w:tblGrid>
        <w:gridCol w:w="321"/>
        <w:gridCol w:w="1357"/>
        <w:gridCol w:w="1755"/>
        <w:gridCol w:w="1050"/>
        <w:gridCol w:w="1651"/>
        <w:gridCol w:w="1514"/>
        <w:gridCol w:w="2312"/>
      </w:tblGrid>
      <w:tr w:rsidR="009C0B33" w:rsidRPr="006D0D3A" w:rsidTr="006D0D3A">
        <w:tc>
          <w:tcPr>
            <w:tcW w:w="321" w:type="dxa"/>
            <w:tcBorders>
              <w:top w:val="single" w:sz="4" w:space="0" w:color="000000"/>
              <w:left w:val="single" w:sz="4" w:space="0" w:color="000000"/>
              <w:bottom w:val="single" w:sz="4" w:space="0" w:color="000000"/>
            </w:tcBorders>
            <w:shd w:val="clear" w:color="auto" w:fill="auto"/>
          </w:tcPr>
          <w:p w:rsidR="009C0B33" w:rsidRPr="006D0D3A" w:rsidRDefault="009C0B33" w:rsidP="009C0B33">
            <w:pPr>
              <w:snapToGrid w:val="0"/>
              <w:jc w:val="center"/>
              <w:rPr>
                <w:rFonts w:ascii="Arial" w:eastAsia="Lucida Sans Unicode" w:hAnsi="Arial" w:cs="Arial"/>
                <w:sz w:val="24"/>
              </w:rPr>
            </w:pPr>
            <w:r w:rsidRPr="006D0D3A">
              <w:rPr>
                <w:rFonts w:ascii="Arial" w:eastAsia="Lucida Sans Unicode" w:hAnsi="Arial" w:cs="Arial"/>
                <w:sz w:val="24"/>
              </w:rPr>
              <w:t>№п/п</w:t>
            </w:r>
          </w:p>
        </w:tc>
        <w:tc>
          <w:tcPr>
            <w:tcW w:w="1357" w:type="dxa"/>
            <w:tcBorders>
              <w:top w:val="single" w:sz="4" w:space="0" w:color="000000"/>
              <w:left w:val="single" w:sz="4" w:space="0" w:color="000000"/>
              <w:bottom w:val="single" w:sz="4" w:space="0" w:color="000000"/>
            </w:tcBorders>
            <w:shd w:val="clear" w:color="auto" w:fill="auto"/>
          </w:tcPr>
          <w:p w:rsidR="009C0B33" w:rsidRPr="006D0D3A" w:rsidRDefault="009C0B33" w:rsidP="009C0B33">
            <w:pPr>
              <w:snapToGrid w:val="0"/>
              <w:jc w:val="center"/>
              <w:rPr>
                <w:rFonts w:ascii="Arial" w:eastAsia="Lucida Sans Unicode" w:hAnsi="Arial" w:cs="Arial"/>
                <w:sz w:val="24"/>
              </w:rPr>
            </w:pPr>
            <w:r w:rsidRPr="006D0D3A">
              <w:rPr>
                <w:rFonts w:ascii="Arial" w:eastAsia="Lucida Sans Unicode" w:hAnsi="Arial" w:cs="Arial"/>
                <w:sz w:val="24"/>
              </w:rPr>
              <w:t>Наименование имущества</w:t>
            </w:r>
          </w:p>
        </w:tc>
        <w:tc>
          <w:tcPr>
            <w:tcW w:w="1755" w:type="dxa"/>
            <w:tcBorders>
              <w:top w:val="single" w:sz="4" w:space="0" w:color="000000"/>
              <w:left w:val="single" w:sz="4" w:space="0" w:color="000000"/>
              <w:bottom w:val="single" w:sz="4" w:space="0" w:color="000000"/>
            </w:tcBorders>
            <w:shd w:val="clear" w:color="auto" w:fill="auto"/>
          </w:tcPr>
          <w:p w:rsidR="009C0B33" w:rsidRPr="006D0D3A" w:rsidRDefault="009C0B33" w:rsidP="009C0B33">
            <w:pPr>
              <w:snapToGrid w:val="0"/>
              <w:jc w:val="center"/>
              <w:rPr>
                <w:rFonts w:ascii="Arial" w:eastAsia="Lucida Sans Unicode" w:hAnsi="Arial" w:cs="Arial"/>
                <w:sz w:val="24"/>
              </w:rPr>
            </w:pPr>
            <w:r w:rsidRPr="006D0D3A">
              <w:rPr>
                <w:rFonts w:ascii="Arial" w:eastAsia="Lucida Sans Unicode" w:hAnsi="Arial" w:cs="Arial"/>
                <w:sz w:val="24"/>
              </w:rPr>
              <w:t>адрес</w:t>
            </w:r>
          </w:p>
        </w:tc>
        <w:tc>
          <w:tcPr>
            <w:tcW w:w="1050" w:type="dxa"/>
            <w:tcBorders>
              <w:top w:val="single" w:sz="4" w:space="0" w:color="000000"/>
              <w:left w:val="single" w:sz="4" w:space="0" w:color="000000"/>
              <w:bottom w:val="single" w:sz="4" w:space="0" w:color="000000"/>
            </w:tcBorders>
            <w:shd w:val="clear" w:color="auto" w:fill="auto"/>
          </w:tcPr>
          <w:p w:rsidR="009C0B33" w:rsidRPr="006D0D3A" w:rsidRDefault="009C0B33" w:rsidP="009C0B33">
            <w:pPr>
              <w:snapToGrid w:val="0"/>
              <w:jc w:val="center"/>
              <w:rPr>
                <w:rFonts w:ascii="Arial" w:eastAsia="Lucida Sans Unicode" w:hAnsi="Arial" w:cs="Arial"/>
                <w:sz w:val="24"/>
              </w:rPr>
            </w:pPr>
            <w:r w:rsidRPr="006D0D3A">
              <w:rPr>
                <w:rFonts w:ascii="Arial" w:eastAsia="Lucida Sans Unicode" w:hAnsi="Arial" w:cs="Arial"/>
                <w:sz w:val="24"/>
              </w:rPr>
              <w:t>Дата ввода в эксплуатацию</w:t>
            </w:r>
          </w:p>
        </w:tc>
        <w:tc>
          <w:tcPr>
            <w:tcW w:w="1651" w:type="dxa"/>
            <w:tcBorders>
              <w:top w:val="single" w:sz="4" w:space="0" w:color="000000"/>
              <w:left w:val="single" w:sz="4" w:space="0" w:color="000000"/>
              <w:bottom w:val="single" w:sz="4" w:space="0" w:color="000000"/>
            </w:tcBorders>
            <w:shd w:val="clear" w:color="auto" w:fill="auto"/>
          </w:tcPr>
          <w:p w:rsidR="009C0B33" w:rsidRPr="006D0D3A" w:rsidRDefault="009C0B33" w:rsidP="009C0B33">
            <w:pPr>
              <w:snapToGrid w:val="0"/>
              <w:jc w:val="center"/>
              <w:rPr>
                <w:rFonts w:ascii="Arial" w:eastAsia="Lucida Sans Unicode" w:hAnsi="Arial" w:cs="Arial"/>
                <w:sz w:val="24"/>
              </w:rPr>
            </w:pPr>
            <w:r w:rsidRPr="006D0D3A">
              <w:rPr>
                <w:rFonts w:ascii="Arial" w:eastAsia="Lucida Sans Unicode" w:hAnsi="Arial" w:cs="Arial"/>
                <w:sz w:val="24"/>
              </w:rPr>
              <w:t>Характеристика имущества</w:t>
            </w:r>
          </w:p>
        </w:tc>
        <w:tc>
          <w:tcPr>
            <w:tcW w:w="1514" w:type="dxa"/>
            <w:tcBorders>
              <w:top w:val="single" w:sz="4" w:space="0" w:color="000000"/>
              <w:left w:val="single" w:sz="4" w:space="0" w:color="000000"/>
              <w:bottom w:val="single" w:sz="4" w:space="0" w:color="000000"/>
            </w:tcBorders>
            <w:shd w:val="clear" w:color="auto" w:fill="auto"/>
          </w:tcPr>
          <w:p w:rsidR="009C0B33" w:rsidRPr="006D0D3A" w:rsidRDefault="009C0B33" w:rsidP="009C0B33">
            <w:pPr>
              <w:snapToGrid w:val="0"/>
              <w:jc w:val="center"/>
              <w:rPr>
                <w:rFonts w:ascii="Arial" w:eastAsia="Lucida Sans Unicode" w:hAnsi="Arial" w:cs="Arial"/>
                <w:sz w:val="24"/>
              </w:rPr>
            </w:pPr>
            <w:r w:rsidRPr="006D0D3A">
              <w:rPr>
                <w:rFonts w:ascii="Arial" w:eastAsia="Lucida Sans Unicode" w:hAnsi="Arial" w:cs="Arial"/>
                <w:sz w:val="24"/>
              </w:rPr>
              <w:t>Балансовая стоимость, руб.</w:t>
            </w:r>
          </w:p>
        </w:tc>
        <w:tc>
          <w:tcPr>
            <w:tcW w:w="2312" w:type="dxa"/>
            <w:tcBorders>
              <w:top w:val="single" w:sz="4" w:space="0" w:color="000000"/>
              <w:left w:val="single" w:sz="4" w:space="0" w:color="000000"/>
              <w:bottom w:val="single" w:sz="4" w:space="0" w:color="000000"/>
              <w:right w:val="single" w:sz="4" w:space="0" w:color="000000"/>
            </w:tcBorders>
            <w:shd w:val="clear" w:color="auto" w:fill="auto"/>
          </w:tcPr>
          <w:p w:rsidR="009C0B33" w:rsidRPr="006D0D3A" w:rsidRDefault="009C0B33" w:rsidP="009C0B33">
            <w:pPr>
              <w:snapToGrid w:val="0"/>
              <w:jc w:val="center"/>
              <w:rPr>
                <w:rFonts w:ascii="Arial" w:eastAsia="Lucida Sans Unicode" w:hAnsi="Arial" w:cs="Arial"/>
                <w:sz w:val="24"/>
              </w:rPr>
            </w:pPr>
            <w:r w:rsidRPr="006D0D3A">
              <w:rPr>
                <w:rFonts w:ascii="Arial" w:eastAsia="Lucida Sans Unicode" w:hAnsi="Arial" w:cs="Arial"/>
                <w:sz w:val="24"/>
              </w:rPr>
              <w:t>Начальная (минимальная) цена договора, в размере ежегодного платежа за право владения или пользования указанным имуществом без учета НДС (руб.)</w:t>
            </w:r>
          </w:p>
        </w:tc>
      </w:tr>
      <w:tr w:rsidR="009C0B33" w:rsidRPr="006D0D3A" w:rsidTr="006D0D3A">
        <w:tc>
          <w:tcPr>
            <w:tcW w:w="321" w:type="dxa"/>
            <w:tcBorders>
              <w:top w:val="single" w:sz="4" w:space="0" w:color="000000"/>
              <w:left w:val="single" w:sz="4" w:space="0" w:color="000000"/>
              <w:bottom w:val="single" w:sz="4" w:space="0" w:color="000000"/>
            </w:tcBorders>
            <w:shd w:val="clear" w:color="auto" w:fill="auto"/>
          </w:tcPr>
          <w:p w:rsidR="009C0B33" w:rsidRPr="006D0D3A" w:rsidRDefault="009C0B33" w:rsidP="009C0B33">
            <w:pPr>
              <w:snapToGrid w:val="0"/>
              <w:jc w:val="both"/>
              <w:rPr>
                <w:rFonts w:ascii="Arial" w:eastAsia="Lucida Sans Unicode" w:hAnsi="Arial" w:cs="Arial"/>
                <w:sz w:val="24"/>
              </w:rPr>
            </w:pPr>
            <w:r w:rsidRPr="006D0D3A">
              <w:rPr>
                <w:rFonts w:ascii="Arial" w:eastAsia="Lucida Sans Unicode" w:hAnsi="Arial" w:cs="Arial"/>
                <w:sz w:val="24"/>
              </w:rPr>
              <w:t>1</w:t>
            </w:r>
          </w:p>
        </w:tc>
        <w:tc>
          <w:tcPr>
            <w:tcW w:w="1357" w:type="dxa"/>
            <w:tcBorders>
              <w:top w:val="single" w:sz="4" w:space="0" w:color="000000"/>
              <w:left w:val="single" w:sz="4" w:space="0" w:color="000000"/>
              <w:bottom w:val="single" w:sz="4" w:space="0" w:color="000000"/>
            </w:tcBorders>
            <w:shd w:val="clear" w:color="auto" w:fill="auto"/>
          </w:tcPr>
          <w:p w:rsidR="009C0B33" w:rsidRPr="006D0D3A" w:rsidRDefault="009C0B33" w:rsidP="009C0B33">
            <w:pPr>
              <w:snapToGrid w:val="0"/>
              <w:jc w:val="both"/>
              <w:rPr>
                <w:rFonts w:ascii="Arial" w:eastAsia="Lucida Sans Unicode" w:hAnsi="Arial" w:cs="Arial"/>
                <w:sz w:val="24"/>
              </w:rPr>
            </w:pPr>
            <w:r w:rsidRPr="006D0D3A">
              <w:rPr>
                <w:rFonts w:ascii="Arial" w:eastAsia="Lucida Sans Unicode" w:hAnsi="Arial" w:cs="Arial"/>
                <w:sz w:val="24"/>
              </w:rPr>
              <w:t>Артезианская скважина с насосной станцией</w:t>
            </w:r>
          </w:p>
        </w:tc>
        <w:tc>
          <w:tcPr>
            <w:tcW w:w="1755" w:type="dxa"/>
            <w:tcBorders>
              <w:top w:val="single" w:sz="4" w:space="0" w:color="000000"/>
              <w:left w:val="single" w:sz="4" w:space="0" w:color="000000"/>
              <w:bottom w:val="single" w:sz="4" w:space="0" w:color="000000"/>
            </w:tcBorders>
            <w:shd w:val="clear" w:color="auto" w:fill="auto"/>
          </w:tcPr>
          <w:p w:rsidR="009C0B33" w:rsidRPr="006D0D3A" w:rsidRDefault="009C0B33" w:rsidP="009C0B33">
            <w:pPr>
              <w:snapToGrid w:val="0"/>
              <w:jc w:val="both"/>
              <w:rPr>
                <w:rFonts w:ascii="Arial" w:eastAsia="Lucida Sans Unicode" w:hAnsi="Arial" w:cs="Arial"/>
                <w:sz w:val="24"/>
              </w:rPr>
            </w:pPr>
            <w:r w:rsidRPr="006D0D3A">
              <w:rPr>
                <w:rFonts w:ascii="Arial" w:eastAsia="Lucida Sans Unicode" w:hAnsi="Arial" w:cs="Arial"/>
                <w:sz w:val="24"/>
              </w:rPr>
              <w:t>Костромская обл., Костромской район, Чернопенское с/с, с. Чернопенье, ул. Новая, д. 4а</w:t>
            </w:r>
          </w:p>
        </w:tc>
        <w:tc>
          <w:tcPr>
            <w:tcW w:w="1050" w:type="dxa"/>
            <w:tcBorders>
              <w:top w:val="single" w:sz="4" w:space="0" w:color="000000"/>
              <w:left w:val="single" w:sz="4" w:space="0" w:color="000000"/>
              <w:bottom w:val="single" w:sz="4" w:space="0" w:color="000000"/>
            </w:tcBorders>
            <w:shd w:val="clear" w:color="auto" w:fill="auto"/>
          </w:tcPr>
          <w:p w:rsidR="009C0B33" w:rsidRPr="006D0D3A" w:rsidRDefault="009C0B33" w:rsidP="009C0B33">
            <w:pPr>
              <w:snapToGrid w:val="0"/>
              <w:jc w:val="both"/>
              <w:rPr>
                <w:rFonts w:ascii="Arial" w:eastAsia="Lucida Sans Unicode" w:hAnsi="Arial" w:cs="Arial"/>
                <w:sz w:val="24"/>
              </w:rPr>
            </w:pPr>
            <w:r w:rsidRPr="006D0D3A">
              <w:rPr>
                <w:rFonts w:ascii="Arial" w:eastAsia="Lucida Sans Unicode" w:hAnsi="Arial" w:cs="Arial"/>
                <w:sz w:val="24"/>
              </w:rPr>
              <w:t>1969</w:t>
            </w:r>
          </w:p>
        </w:tc>
        <w:tc>
          <w:tcPr>
            <w:tcW w:w="1651" w:type="dxa"/>
            <w:tcBorders>
              <w:top w:val="single" w:sz="4" w:space="0" w:color="000000"/>
              <w:left w:val="single" w:sz="4" w:space="0" w:color="000000"/>
              <w:bottom w:val="single" w:sz="4" w:space="0" w:color="000000"/>
            </w:tcBorders>
            <w:shd w:val="clear" w:color="auto" w:fill="auto"/>
          </w:tcPr>
          <w:p w:rsidR="009C0B33" w:rsidRPr="006D0D3A" w:rsidRDefault="009C0B33" w:rsidP="009C0B33">
            <w:pPr>
              <w:snapToGrid w:val="0"/>
              <w:jc w:val="both"/>
              <w:rPr>
                <w:rFonts w:ascii="Arial" w:eastAsia="Lucida Sans Unicode" w:hAnsi="Arial" w:cs="Arial"/>
                <w:sz w:val="24"/>
              </w:rPr>
            </w:pPr>
            <w:r w:rsidRPr="006D0D3A">
              <w:rPr>
                <w:rFonts w:ascii="Arial" w:eastAsia="Lucida Sans Unicode" w:hAnsi="Arial" w:cs="Arial"/>
                <w:sz w:val="24"/>
              </w:rPr>
              <w:t>Назначение: нежилое, протяженность глубина 86 м</w:t>
            </w:r>
          </w:p>
        </w:tc>
        <w:tc>
          <w:tcPr>
            <w:tcW w:w="1514" w:type="dxa"/>
            <w:tcBorders>
              <w:top w:val="single" w:sz="4" w:space="0" w:color="000000"/>
              <w:left w:val="single" w:sz="4" w:space="0" w:color="000000"/>
              <w:bottom w:val="single" w:sz="4" w:space="0" w:color="000000"/>
            </w:tcBorders>
            <w:shd w:val="clear" w:color="auto" w:fill="auto"/>
          </w:tcPr>
          <w:p w:rsidR="009C0B33" w:rsidRPr="006D0D3A" w:rsidRDefault="009C0B33" w:rsidP="009C0B33">
            <w:pPr>
              <w:snapToGrid w:val="0"/>
              <w:jc w:val="both"/>
              <w:rPr>
                <w:rFonts w:ascii="Arial" w:eastAsia="Lucida Sans Unicode" w:hAnsi="Arial" w:cs="Arial"/>
                <w:sz w:val="24"/>
              </w:rPr>
            </w:pPr>
            <w:r w:rsidRPr="006D0D3A">
              <w:rPr>
                <w:rFonts w:ascii="Arial" w:eastAsia="Lucida Sans Unicode" w:hAnsi="Arial" w:cs="Arial"/>
                <w:sz w:val="24"/>
              </w:rPr>
              <w:t>44963,75</w:t>
            </w:r>
          </w:p>
        </w:tc>
        <w:tc>
          <w:tcPr>
            <w:tcW w:w="2312" w:type="dxa"/>
            <w:tcBorders>
              <w:top w:val="single" w:sz="4" w:space="0" w:color="000000"/>
              <w:left w:val="single" w:sz="4" w:space="0" w:color="000000"/>
              <w:bottom w:val="single" w:sz="4" w:space="0" w:color="000000"/>
              <w:right w:val="single" w:sz="4" w:space="0" w:color="000000"/>
            </w:tcBorders>
            <w:shd w:val="clear" w:color="auto" w:fill="auto"/>
          </w:tcPr>
          <w:p w:rsidR="009C0B33" w:rsidRPr="006D0D3A" w:rsidRDefault="009C0B33" w:rsidP="009C0B33">
            <w:pPr>
              <w:snapToGrid w:val="0"/>
              <w:jc w:val="both"/>
              <w:rPr>
                <w:rFonts w:ascii="Arial" w:eastAsia="Lucida Sans Unicode" w:hAnsi="Arial" w:cs="Arial"/>
                <w:sz w:val="24"/>
              </w:rPr>
            </w:pPr>
            <w:r w:rsidRPr="006D0D3A">
              <w:rPr>
                <w:rFonts w:ascii="Arial" w:eastAsia="Lucida Sans Unicode" w:hAnsi="Arial" w:cs="Arial"/>
                <w:sz w:val="24"/>
              </w:rPr>
              <w:t>17 300,00</w:t>
            </w:r>
          </w:p>
        </w:tc>
      </w:tr>
      <w:tr w:rsidR="009C0B33" w:rsidRPr="006D0D3A" w:rsidTr="006D0D3A">
        <w:tc>
          <w:tcPr>
            <w:tcW w:w="321" w:type="dxa"/>
            <w:tcBorders>
              <w:top w:val="single" w:sz="4" w:space="0" w:color="000000"/>
              <w:left w:val="single" w:sz="4" w:space="0" w:color="000000"/>
              <w:bottom w:val="single" w:sz="4" w:space="0" w:color="000000"/>
            </w:tcBorders>
            <w:shd w:val="clear" w:color="auto" w:fill="auto"/>
          </w:tcPr>
          <w:p w:rsidR="009C0B33" w:rsidRPr="006D0D3A" w:rsidRDefault="009C0B33" w:rsidP="009C0B33">
            <w:pPr>
              <w:snapToGrid w:val="0"/>
              <w:jc w:val="both"/>
              <w:rPr>
                <w:rFonts w:ascii="Arial" w:eastAsia="Lucida Sans Unicode" w:hAnsi="Arial" w:cs="Arial"/>
                <w:sz w:val="24"/>
              </w:rPr>
            </w:pPr>
            <w:r w:rsidRPr="006D0D3A">
              <w:rPr>
                <w:rFonts w:ascii="Arial" w:eastAsia="Lucida Sans Unicode" w:hAnsi="Arial" w:cs="Arial"/>
                <w:sz w:val="24"/>
              </w:rPr>
              <w:t>2</w:t>
            </w:r>
          </w:p>
        </w:tc>
        <w:tc>
          <w:tcPr>
            <w:tcW w:w="1357" w:type="dxa"/>
            <w:tcBorders>
              <w:top w:val="single" w:sz="4" w:space="0" w:color="000000"/>
              <w:left w:val="single" w:sz="4" w:space="0" w:color="000000"/>
              <w:bottom w:val="single" w:sz="4" w:space="0" w:color="000000"/>
            </w:tcBorders>
            <w:shd w:val="clear" w:color="auto" w:fill="auto"/>
          </w:tcPr>
          <w:p w:rsidR="009C0B33" w:rsidRPr="006D0D3A" w:rsidRDefault="009C0B33" w:rsidP="009C0B33">
            <w:pPr>
              <w:snapToGrid w:val="0"/>
              <w:jc w:val="both"/>
              <w:rPr>
                <w:rFonts w:ascii="Arial" w:eastAsia="Lucida Sans Unicode" w:hAnsi="Arial" w:cs="Arial"/>
                <w:sz w:val="24"/>
              </w:rPr>
            </w:pPr>
            <w:r w:rsidRPr="006D0D3A">
              <w:rPr>
                <w:rFonts w:ascii="Arial" w:eastAsia="Lucida Sans Unicode" w:hAnsi="Arial" w:cs="Arial"/>
                <w:sz w:val="24"/>
              </w:rPr>
              <w:t>Водонапорная башня</w:t>
            </w:r>
          </w:p>
        </w:tc>
        <w:tc>
          <w:tcPr>
            <w:tcW w:w="1755" w:type="dxa"/>
            <w:tcBorders>
              <w:top w:val="single" w:sz="4" w:space="0" w:color="000000"/>
              <w:left w:val="single" w:sz="4" w:space="0" w:color="000000"/>
              <w:bottom w:val="single" w:sz="4" w:space="0" w:color="000000"/>
            </w:tcBorders>
            <w:shd w:val="clear" w:color="auto" w:fill="auto"/>
          </w:tcPr>
          <w:p w:rsidR="009C0B33" w:rsidRPr="006D0D3A" w:rsidRDefault="009C0B33" w:rsidP="009C0B33">
            <w:pPr>
              <w:snapToGrid w:val="0"/>
              <w:jc w:val="both"/>
              <w:rPr>
                <w:rFonts w:ascii="Arial" w:eastAsia="Lucida Sans Unicode" w:hAnsi="Arial" w:cs="Arial"/>
                <w:sz w:val="24"/>
              </w:rPr>
            </w:pPr>
            <w:r w:rsidRPr="006D0D3A">
              <w:rPr>
                <w:rFonts w:ascii="Arial" w:eastAsia="Lucida Sans Unicode" w:hAnsi="Arial" w:cs="Arial"/>
                <w:sz w:val="24"/>
              </w:rPr>
              <w:t>Костромская обл., Костромской район, с. Чернопенье, ул. Новая, примерно в 15 м по направлению на северо-восток от д. № 1а</w:t>
            </w:r>
          </w:p>
        </w:tc>
        <w:tc>
          <w:tcPr>
            <w:tcW w:w="1050" w:type="dxa"/>
            <w:tcBorders>
              <w:top w:val="single" w:sz="4" w:space="0" w:color="000000"/>
              <w:left w:val="single" w:sz="4" w:space="0" w:color="000000"/>
              <w:bottom w:val="single" w:sz="4" w:space="0" w:color="000000"/>
            </w:tcBorders>
            <w:shd w:val="clear" w:color="auto" w:fill="auto"/>
          </w:tcPr>
          <w:p w:rsidR="009C0B33" w:rsidRPr="006D0D3A" w:rsidRDefault="009C0B33" w:rsidP="009C0B33">
            <w:pPr>
              <w:snapToGrid w:val="0"/>
              <w:jc w:val="both"/>
              <w:rPr>
                <w:rFonts w:ascii="Arial" w:eastAsia="Lucida Sans Unicode" w:hAnsi="Arial" w:cs="Arial"/>
                <w:sz w:val="24"/>
              </w:rPr>
            </w:pPr>
            <w:r w:rsidRPr="006D0D3A">
              <w:rPr>
                <w:rFonts w:ascii="Arial" w:eastAsia="Lucida Sans Unicode" w:hAnsi="Arial" w:cs="Arial"/>
                <w:sz w:val="24"/>
              </w:rPr>
              <w:t>2000</w:t>
            </w:r>
          </w:p>
        </w:tc>
        <w:tc>
          <w:tcPr>
            <w:tcW w:w="1651" w:type="dxa"/>
            <w:tcBorders>
              <w:top w:val="single" w:sz="4" w:space="0" w:color="000000"/>
              <w:left w:val="single" w:sz="4" w:space="0" w:color="000000"/>
              <w:bottom w:val="single" w:sz="4" w:space="0" w:color="000000"/>
            </w:tcBorders>
            <w:shd w:val="clear" w:color="auto" w:fill="auto"/>
          </w:tcPr>
          <w:p w:rsidR="009C0B33" w:rsidRPr="006D0D3A" w:rsidRDefault="009C0B33" w:rsidP="009C0B33">
            <w:pPr>
              <w:snapToGrid w:val="0"/>
              <w:jc w:val="both"/>
              <w:rPr>
                <w:rFonts w:ascii="Arial" w:eastAsia="Lucida Sans Unicode" w:hAnsi="Arial" w:cs="Arial"/>
                <w:sz w:val="24"/>
              </w:rPr>
            </w:pPr>
            <w:r w:rsidRPr="006D0D3A">
              <w:rPr>
                <w:rFonts w:ascii="Arial" w:eastAsia="Lucida Sans Unicode" w:hAnsi="Arial" w:cs="Arial"/>
                <w:sz w:val="24"/>
              </w:rPr>
              <w:t>Назначение: сооружение водопровода, протяженность высота 12 м</w:t>
            </w:r>
          </w:p>
        </w:tc>
        <w:tc>
          <w:tcPr>
            <w:tcW w:w="1514" w:type="dxa"/>
            <w:tcBorders>
              <w:top w:val="single" w:sz="4" w:space="0" w:color="000000"/>
              <w:left w:val="single" w:sz="4" w:space="0" w:color="000000"/>
              <w:bottom w:val="single" w:sz="4" w:space="0" w:color="000000"/>
            </w:tcBorders>
            <w:shd w:val="clear" w:color="auto" w:fill="auto"/>
          </w:tcPr>
          <w:p w:rsidR="009C0B33" w:rsidRPr="006D0D3A" w:rsidRDefault="009C0B33" w:rsidP="009C0B33">
            <w:pPr>
              <w:snapToGrid w:val="0"/>
              <w:jc w:val="both"/>
              <w:rPr>
                <w:rFonts w:ascii="Arial" w:eastAsia="Lucida Sans Unicode" w:hAnsi="Arial" w:cs="Arial"/>
                <w:sz w:val="24"/>
              </w:rPr>
            </w:pPr>
            <w:r w:rsidRPr="006D0D3A">
              <w:rPr>
                <w:rFonts w:ascii="Arial" w:eastAsia="Lucida Sans Unicode" w:hAnsi="Arial" w:cs="Arial"/>
                <w:sz w:val="24"/>
              </w:rPr>
              <w:t>40838,78</w:t>
            </w:r>
          </w:p>
        </w:tc>
        <w:tc>
          <w:tcPr>
            <w:tcW w:w="2312" w:type="dxa"/>
            <w:tcBorders>
              <w:top w:val="single" w:sz="4" w:space="0" w:color="000000"/>
              <w:left w:val="single" w:sz="4" w:space="0" w:color="000000"/>
              <w:bottom w:val="single" w:sz="4" w:space="0" w:color="000000"/>
              <w:right w:val="single" w:sz="4" w:space="0" w:color="000000"/>
            </w:tcBorders>
            <w:shd w:val="clear" w:color="auto" w:fill="auto"/>
          </w:tcPr>
          <w:p w:rsidR="009C0B33" w:rsidRPr="006D0D3A" w:rsidRDefault="009C0B33" w:rsidP="009C0B33">
            <w:pPr>
              <w:snapToGrid w:val="0"/>
              <w:jc w:val="both"/>
              <w:rPr>
                <w:rFonts w:ascii="Arial" w:eastAsia="Lucida Sans Unicode" w:hAnsi="Arial" w:cs="Arial"/>
                <w:sz w:val="24"/>
              </w:rPr>
            </w:pPr>
            <w:r w:rsidRPr="006D0D3A">
              <w:rPr>
                <w:rFonts w:ascii="Arial" w:eastAsia="Lucida Sans Unicode" w:hAnsi="Arial" w:cs="Arial"/>
                <w:sz w:val="24"/>
              </w:rPr>
              <w:t>15 650,00</w:t>
            </w:r>
          </w:p>
        </w:tc>
      </w:tr>
      <w:tr w:rsidR="009C0B33" w:rsidRPr="006D0D3A" w:rsidTr="006D0D3A">
        <w:tc>
          <w:tcPr>
            <w:tcW w:w="321" w:type="dxa"/>
            <w:tcBorders>
              <w:top w:val="single" w:sz="4" w:space="0" w:color="000000"/>
              <w:left w:val="single" w:sz="4" w:space="0" w:color="000000"/>
              <w:bottom w:val="single" w:sz="4" w:space="0" w:color="000000"/>
            </w:tcBorders>
            <w:shd w:val="clear" w:color="auto" w:fill="auto"/>
          </w:tcPr>
          <w:p w:rsidR="009C0B33" w:rsidRPr="006D0D3A" w:rsidRDefault="009C0B33" w:rsidP="009C0B33">
            <w:pPr>
              <w:snapToGrid w:val="0"/>
              <w:jc w:val="both"/>
              <w:rPr>
                <w:rFonts w:ascii="Arial" w:eastAsia="Lucida Sans Unicode" w:hAnsi="Arial" w:cs="Arial"/>
                <w:sz w:val="24"/>
              </w:rPr>
            </w:pPr>
            <w:r w:rsidRPr="006D0D3A">
              <w:rPr>
                <w:rFonts w:ascii="Arial" w:eastAsia="Lucida Sans Unicode" w:hAnsi="Arial" w:cs="Arial"/>
                <w:sz w:val="24"/>
              </w:rPr>
              <w:t>3</w:t>
            </w:r>
          </w:p>
        </w:tc>
        <w:tc>
          <w:tcPr>
            <w:tcW w:w="1357" w:type="dxa"/>
            <w:tcBorders>
              <w:top w:val="single" w:sz="4" w:space="0" w:color="000000"/>
              <w:left w:val="single" w:sz="4" w:space="0" w:color="000000"/>
              <w:bottom w:val="single" w:sz="4" w:space="0" w:color="000000"/>
            </w:tcBorders>
            <w:shd w:val="clear" w:color="auto" w:fill="auto"/>
          </w:tcPr>
          <w:p w:rsidR="009C0B33" w:rsidRPr="006D0D3A" w:rsidRDefault="009C0B33" w:rsidP="009C0B33">
            <w:pPr>
              <w:snapToGrid w:val="0"/>
              <w:jc w:val="both"/>
              <w:rPr>
                <w:rFonts w:ascii="Arial" w:eastAsia="Lucida Sans Unicode" w:hAnsi="Arial" w:cs="Arial"/>
                <w:sz w:val="24"/>
              </w:rPr>
            </w:pPr>
            <w:r w:rsidRPr="006D0D3A">
              <w:rPr>
                <w:rFonts w:ascii="Arial" w:eastAsia="Lucida Sans Unicode" w:hAnsi="Arial" w:cs="Arial"/>
                <w:sz w:val="24"/>
              </w:rPr>
              <w:t>Сети водопроводные</w:t>
            </w:r>
          </w:p>
        </w:tc>
        <w:tc>
          <w:tcPr>
            <w:tcW w:w="1755" w:type="dxa"/>
            <w:tcBorders>
              <w:top w:val="single" w:sz="4" w:space="0" w:color="000000"/>
              <w:left w:val="single" w:sz="4" w:space="0" w:color="000000"/>
              <w:bottom w:val="single" w:sz="4" w:space="0" w:color="000000"/>
            </w:tcBorders>
            <w:shd w:val="clear" w:color="auto" w:fill="auto"/>
          </w:tcPr>
          <w:p w:rsidR="009C0B33" w:rsidRPr="006D0D3A" w:rsidRDefault="009C0B33" w:rsidP="009C0B33">
            <w:pPr>
              <w:snapToGrid w:val="0"/>
              <w:jc w:val="both"/>
              <w:rPr>
                <w:rFonts w:ascii="Arial" w:eastAsia="Lucida Sans Unicode" w:hAnsi="Arial" w:cs="Arial"/>
                <w:sz w:val="24"/>
              </w:rPr>
            </w:pPr>
            <w:r w:rsidRPr="006D0D3A">
              <w:rPr>
                <w:rFonts w:ascii="Arial" w:eastAsia="Lucida Sans Unicode" w:hAnsi="Arial" w:cs="Arial"/>
                <w:sz w:val="24"/>
              </w:rPr>
              <w:t>Костромская обл., Костромской район, с. Чернопенье</w:t>
            </w:r>
          </w:p>
        </w:tc>
        <w:tc>
          <w:tcPr>
            <w:tcW w:w="1050" w:type="dxa"/>
            <w:tcBorders>
              <w:top w:val="single" w:sz="4" w:space="0" w:color="000000"/>
              <w:left w:val="single" w:sz="4" w:space="0" w:color="000000"/>
              <w:bottom w:val="single" w:sz="4" w:space="0" w:color="000000"/>
            </w:tcBorders>
            <w:shd w:val="clear" w:color="auto" w:fill="auto"/>
          </w:tcPr>
          <w:p w:rsidR="009C0B33" w:rsidRPr="006D0D3A" w:rsidRDefault="009C0B33" w:rsidP="009C0B33">
            <w:pPr>
              <w:snapToGrid w:val="0"/>
              <w:jc w:val="both"/>
              <w:rPr>
                <w:rFonts w:ascii="Arial" w:eastAsia="Lucida Sans Unicode" w:hAnsi="Arial" w:cs="Arial"/>
                <w:sz w:val="24"/>
              </w:rPr>
            </w:pPr>
          </w:p>
        </w:tc>
        <w:tc>
          <w:tcPr>
            <w:tcW w:w="1651" w:type="dxa"/>
            <w:tcBorders>
              <w:top w:val="single" w:sz="4" w:space="0" w:color="000000"/>
              <w:left w:val="single" w:sz="4" w:space="0" w:color="000000"/>
              <w:bottom w:val="single" w:sz="4" w:space="0" w:color="000000"/>
            </w:tcBorders>
            <w:shd w:val="clear" w:color="auto" w:fill="auto"/>
          </w:tcPr>
          <w:p w:rsidR="009C0B33" w:rsidRPr="006D0D3A" w:rsidRDefault="009C0B33" w:rsidP="009C0B33">
            <w:pPr>
              <w:snapToGrid w:val="0"/>
              <w:jc w:val="both"/>
              <w:rPr>
                <w:rFonts w:ascii="Arial" w:eastAsia="Lucida Sans Unicode" w:hAnsi="Arial" w:cs="Arial"/>
                <w:sz w:val="24"/>
              </w:rPr>
            </w:pPr>
            <w:r w:rsidRPr="006D0D3A">
              <w:rPr>
                <w:rFonts w:ascii="Arial" w:eastAsia="Lucida Sans Unicode" w:hAnsi="Arial" w:cs="Arial"/>
                <w:sz w:val="24"/>
              </w:rPr>
              <w:t>Протяженность 1918,7 м</w:t>
            </w:r>
          </w:p>
        </w:tc>
        <w:tc>
          <w:tcPr>
            <w:tcW w:w="1514" w:type="dxa"/>
            <w:tcBorders>
              <w:top w:val="single" w:sz="4" w:space="0" w:color="000000"/>
              <w:left w:val="single" w:sz="4" w:space="0" w:color="000000"/>
              <w:bottom w:val="single" w:sz="4" w:space="0" w:color="000000"/>
            </w:tcBorders>
            <w:shd w:val="clear" w:color="auto" w:fill="auto"/>
          </w:tcPr>
          <w:p w:rsidR="009C0B33" w:rsidRPr="006D0D3A" w:rsidRDefault="009C0B33" w:rsidP="009C0B33">
            <w:pPr>
              <w:snapToGrid w:val="0"/>
              <w:jc w:val="both"/>
              <w:rPr>
                <w:rFonts w:ascii="Arial" w:eastAsia="Lucida Sans Unicode" w:hAnsi="Arial" w:cs="Arial"/>
                <w:sz w:val="24"/>
              </w:rPr>
            </w:pPr>
            <w:r w:rsidRPr="006D0D3A">
              <w:rPr>
                <w:rFonts w:ascii="Arial" w:eastAsia="Lucida Sans Unicode" w:hAnsi="Arial" w:cs="Arial"/>
                <w:sz w:val="24"/>
              </w:rPr>
              <w:t>402275,00</w:t>
            </w:r>
          </w:p>
        </w:tc>
        <w:tc>
          <w:tcPr>
            <w:tcW w:w="2312" w:type="dxa"/>
            <w:tcBorders>
              <w:top w:val="single" w:sz="4" w:space="0" w:color="000000"/>
              <w:left w:val="single" w:sz="4" w:space="0" w:color="000000"/>
              <w:bottom w:val="single" w:sz="4" w:space="0" w:color="000000"/>
              <w:right w:val="single" w:sz="4" w:space="0" w:color="000000"/>
            </w:tcBorders>
            <w:shd w:val="clear" w:color="auto" w:fill="auto"/>
          </w:tcPr>
          <w:p w:rsidR="009C0B33" w:rsidRPr="006D0D3A" w:rsidRDefault="009C0B33" w:rsidP="009C0B33">
            <w:pPr>
              <w:snapToGrid w:val="0"/>
              <w:jc w:val="both"/>
              <w:rPr>
                <w:rFonts w:ascii="Arial" w:eastAsia="Lucida Sans Unicode" w:hAnsi="Arial" w:cs="Arial"/>
                <w:sz w:val="24"/>
              </w:rPr>
            </w:pPr>
            <w:r w:rsidRPr="006D0D3A">
              <w:rPr>
                <w:rFonts w:ascii="Arial" w:eastAsia="Lucida Sans Unicode" w:hAnsi="Arial" w:cs="Arial"/>
                <w:sz w:val="24"/>
              </w:rPr>
              <w:t>106 695,00</w:t>
            </w:r>
          </w:p>
        </w:tc>
      </w:tr>
      <w:tr w:rsidR="009C0B33" w:rsidRPr="006D0D3A" w:rsidTr="006D0D3A">
        <w:tc>
          <w:tcPr>
            <w:tcW w:w="7648" w:type="dxa"/>
            <w:gridSpan w:val="6"/>
            <w:tcBorders>
              <w:left w:val="single" w:sz="4" w:space="0" w:color="000000"/>
              <w:bottom w:val="single" w:sz="4" w:space="0" w:color="000000"/>
            </w:tcBorders>
            <w:shd w:val="clear" w:color="auto" w:fill="auto"/>
          </w:tcPr>
          <w:p w:rsidR="009C0B33" w:rsidRPr="006D0D3A" w:rsidRDefault="009C0B33" w:rsidP="009C0B33">
            <w:pPr>
              <w:snapToGrid w:val="0"/>
              <w:jc w:val="both"/>
              <w:rPr>
                <w:rFonts w:ascii="Arial" w:eastAsia="Lucida Sans Unicode" w:hAnsi="Arial" w:cs="Arial"/>
                <w:sz w:val="24"/>
              </w:rPr>
            </w:pPr>
            <w:r w:rsidRPr="006D0D3A">
              <w:rPr>
                <w:rFonts w:ascii="Arial" w:eastAsia="Lucida Sans Unicode" w:hAnsi="Arial" w:cs="Arial"/>
                <w:sz w:val="24"/>
              </w:rPr>
              <w:t>Итого</w:t>
            </w:r>
          </w:p>
        </w:tc>
        <w:tc>
          <w:tcPr>
            <w:tcW w:w="2312" w:type="dxa"/>
            <w:tcBorders>
              <w:left w:val="single" w:sz="4" w:space="0" w:color="000000"/>
              <w:bottom w:val="single" w:sz="4" w:space="0" w:color="000000"/>
              <w:right w:val="single" w:sz="4" w:space="0" w:color="000000"/>
            </w:tcBorders>
            <w:shd w:val="clear" w:color="auto" w:fill="auto"/>
          </w:tcPr>
          <w:p w:rsidR="009C0B33" w:rsidRPr="006D0D3A" w:rsidRDefault="009C0B33" w:rsidP="009C0B33">
            <w:pPr>
              <w:snapToGrid w:val="0"/>
              <w:jc w:val="both"/>
              <w:rPr>
                <w:rFonts w:ascii="Arial" w:eastAsia="Lucida Sans Unicode" w:hAnsi="Arial" w:cs="Arial"/>
                <w:sz w:val="24"/>
              </w:rPr>
            </w:pPr>
            <w:r w:rsidRPr="006D0D3A">
              <w:rPr>
                <w:rFonts w:ascii="Arial" w:eastAsia="Lucida Sans Unicode" w:hAnsi="Arial" w:cs="Arial"/>
                <w:sz w:val="24"/>
              </w:rPr>
              <w:t>139 645,00</w:t>
            </w:r>
          </w:p>
        </w:tc>
      </w:tr>
    </w:tbl>
    <w:p w:rsidR="009C0B33" w:rsidRPr="006D0D3A" w:rsidRDefault="009C0B33" w:rsidP="009C0B33">
      <w:pPr>
        <w:spacing w:line="100" w:lineRule="atLeast"/>
        <w:jc w:val="both"/>
        <w:rPr>
          <w:rFonts w:ascii="Arial" w:eastAsia="Lucida Sans Unicode" w:hAnsi="Arial" w:cs="Arial"/>
          <w:sz w:val="24"/>
        </w:rPr>
      </w:pPr>
    </w:p>
    <w:p w:rsidR="009C0B33" w:rsidRPr="006D0D3A" w:rsidRDefault="009C0B33" w:rsidP="009C0B33">
      <w:pPr>
        <w:widowControl/>
        <w:spacing w:line="100" w:lineRule="atLeast"/>
        <w:jc w:val="both"/>
        <w:rPr>
          <w:rFonts w:ascii="Arial" w:eastAsia="Times New Roman" w:hAnsi="Arial" w:cs="Arial"/>
          <w:b/>
          <w:bCs/>
          <w:sz w:val="24"/>
        </w:rPr>
      </w:pPr>
      <w:r w:rsidRPr="006D0D3A">
        <w:rPr>
          <w:rFonts w:ascii="Arial" w:eastAsia="Times New Roman" w:hAnsi="Arial" w:cs="Arial"/>
          <w:b/>
          <w:bCs/>
          <w:sz w:val="24"/>
        </w:rPr>
        <w:t>3. Целевое назначение  муниципального имущества, права на которое передаются по договору</w:t>
      </w:r>
      <w:r w:rsidRPr="006D0D3A">
        <w:rPr>
          <w:rFonts w:ascii="Arial" w:eastAsia="Times New Roman" w:hAnsi="Arial" w:cs="Arial"/>
          <w:sz w:val="24"/>
        </w:rPr>
        <w:t>: для оказания услуг по водоснабжению населения  по тарифам, установленным в соответствии с действующим законодательством РФ.</w:t>
      </w:r>
    </w:p>
    <w:p w:rsidR="009C0B33" w:rsidRPr="006D0D3A" w:rsidRDefault="009C0B33" w:rsidP="009C0B33">
      <w:pPr>
        <w:widowControl/>
        <w:spacing w:line="100" w:lineRule="atLeast"/>
        <w:jc w:val="both"/>
        <w:rPr>
          <w:rFonts w:ascii="Arial" w:eastAsia="Times New Roman" w:hAnsi="Arial" w:cs="Arial"/>
          <w:b/>
          <w:bCs/>
          <w:sz w:val="24"/>
        </w:rPr>
      </w:pPr>
      <w:r w:rsidRPr="006D0D3A">
        <w:rPr>
          <w:rFonts w:ascii="Arial" w:eastAsia="Times New Roman" w:hAnsi="Arial" w:cs="Arial"/>
          <w:b/>
          <w:bCs/>
          <w:sz w:val="24"/>
        </w:rPr>
        <w:t>4.  Начальная (минимальная) цена договора:</w:t>
      </w:r>
      <w:r w:rsidRPr="006D0D3A">
        <w:rPr>
          <w:rFonts w:ascii="Arial" w:eastAsia="Times New Roman" w:hAnsi="Arial" w:cs="Arial"/>
          <w:sz w:val="24"/>
        </w:rPr>
        <w:t xml:space="preserve"> 139 645,00 (Сто тридцать девять тысяч  шестьсот сорок пять ) рублей  – размер ежегодного платежа.</w:t>
      </w:r>
    </w:p>
    <w:p w:rsidR="009C0B33" w:rsidRPr="006D0D3A" w:rsidRDefault="009C0B33" w:rsidP="009C0B33">
      <w:pPr>
        <w:widowControl/>
        <w:spacing w:line="100" w:lineRule="atLeast"/>
        <w:jc w:val="both"/>
        <w:rPr>
          <w:rFonts w:ascii="Arial" w:eastAsia="Times New Roman" w:hAnsi="Arial" w:cs="Arial"/>
          <w:b/>
          <w:bCs/>
          <w:sz w:val="24"/>
        </w:rPr>
      </w:pPr>
      <w:r w:rsidRPr="006D0D3A">
        <w:rPr>
          <w:rFonts w:ascii="Arial" w:eastAsia="Times New Roman" w:hAnsi="Arial" w:cs="Arial"/>
          <w:b/>
          <w:bCs/>
          <w:sz w:val="24"/>
        </w:rPr>
        <w:t xml:space="preserve">5.    Срок действия договора: </w:t>
      </w:r>
      <w:r w:rsidRPr="006D0D3A">
        <w:rPr>
          <w:rFonts w:ascii="Arial" w:eastAsia="Times New Roman" w:hAnsi="Arial" w:cs="Arial"/>
          <w:sz w:val="24"/>
        </w:rPr>
        <w:t>5 (пять)лет.</w:t>
      </w:r>
    </w:p>
    <w:p w:rsidR="009C0B33" w:rsidRPr="006D0D3A" w:rsidRDefault="009C0B33" w:rsidP="009C0B33">
      <w:pPr>
        <w:widowControl/>
        <w:spacing w:line="100" w:lineRule="atLeast"/>
        <w:jc w:val="both"/>
        <w:rPr>
          <w:rFonts w:ascii="Arial" w:eastAsia="Times New Roman" w:hAnsi="Arial" w:cs="Arial"/>
          <w:sz w:val="24"/>
        </w:rPr>
      </w:pPr>
      <w:r w:rsidRPr="006D0D3A">
        <w:rPr>
          <w:rFonts w:ascii="Arial" w:eastAsia="Times New Roman" w:hAnsi="Arial" w:cs="Arial"/>
          <w:b/>
          <w:bCs/>
          <w:sz w:val="24"/>
        </w:rPr>
        <w:t>6. Срок, место и порядок предоставления конкурсной документации, электронный адрес сайта в сети Интернет, на котором размещена конкурсная документация, размер, порядок и сроки внесения платы, взимаемой за предоставление конкурсной документации, если такая плата установлена:</w:t>
      </w:r>
      <w:r w:rsidRPr="006D0D3A">
        <w:rPr>
          <w:rFonts w:ascii="Arial" w:eastAsia="Times New Roman" w:hAnsi="Arial" w:cs="Arial"/>
          <w:sz w:val="24"/>
        </w:rPr>
        <w:t xml:space="preserve">                               Конкурсная документация размещена на официальном сайте Российской </w:t>
      </w:r>
      <w:r w:rsidRPr="006D0D3A">
        <w:rPr>
          <w:rFonts w:ascii="Arial" w:eastAsia="Times New Roman" w:hAnsi="Arial" w:cs="Arial"/>
          <w:sz w:val="24"/>
        </w:rPr>
        <w:lastRenderedPageBreak/>
        <w:t xml:space="preserve">Федерации: </w:t>
      </w:r>
      <w:hyperlink r:id="rId46" w:history="1">
        <w:r w:rsidRPr="006D0D3A">
          <w:rPr>
            <w:rFonts w:ascii="Arial" w:hAnsi="Arial" w:cs="Arial"/>
            <w:bCs/>
            <w:color w:val="000080"/>
            <w:sz w:val="24"/>
            <w:u w:val="single"/>
          </w:rPr>
          <w:t>www.torgi.gov.ru</w:t>
        </w:r>
      </w:hyperlink>
      <w:r w:rsidRPr="006D0D3A">
        <w:rPr>
          <w:rFonts w:ascii="Arial" w:eastAsia="Times New Roman" w:hAnsi="Arial" w:cs="Arial"/>
          <w:bCs/>
          <w:sz w:val="24"/>
        </w:rPr>
        <w:t>,</w:t>
      </w:r>
      <w:r w:rsidRPr="006D0D3A">
        <w:rPr>
          <w:rFonts w:ascii="Arial" w:eastAsia="Times New Roman" w:hAnsi="Arial" w:cs="Arial"/>
          <w:sz w:val="24"/>
        </w:rPr>
        <w:t xml:space="preserve"> а так же на официальном сайте администрации Чернопенского сельского поселения </w:t>
      </w:r>
      <w:r w:rsidRPr="006D0D3A">
        <w:rPr>
          <w:rFonts w:ascii="Arial" w:eastAsia="Times New Roman" w:hAnsi="Arial" w:cs="Arial"/>
          <w:sz w:val="24"/>
          <w:lang w:val="en-US"/>
        </w:rPr>
        <w:t>www</w:t>
      </w:r>
      <w:r w:rsidRPr="006D0D3A">
        <w:rPr>
          <w:rFonts w:ascii="Arial" w:eastAsia="Times New Roman" w:hAnsi="Arial" w:cs="Arial"/>
          <w:sz w:val="24"/>
        </w:rPr>
        <w:t>.</w:t>
      </w:r>
      <w:r w:rsidRPr="006D0D3A">
        <w:rPr>
          <w:rFonts w:ascii="Arial" w:eastAsia="Times New Roman" w:hAnsi="Arial" w:cs="Arial"/>
          <w:sz w:val="24"/>
          <w:lang w:val="en-US"/>
        </w:rPr>
        <w:t>chernopenskoe</w:t>
      </w:r>
      <w:r w:rsidRPr="006D0D3A">
        <w:rPr>
          <w:rFonts w:ascii="Arial" w:eastAsia="Times New Roman" w:hAnsi="Arial" w:cs="Arial"/>
          <w:sz w:val="24"/>
        </w:rPr>
        <w:t>.</w:t>
      </w:r>
      <w:r w:rsidRPr="006D0D3A">
        <w:rPr>
          <w:rFonts w:ascii="Arial" w:eastAsia="Times New Roman" w:hAnsi="Arial" w:cs="Arial"/>
          <w:sz w:val="24"/>
          <w:lang w:val="en-US"/>
        </w:rPr>
        <w:t>ru</w:t>
      </w:r>
      <w:r w:rsidRPr="006D0D3A">
        <w:rPr>
          <w:rFonts w:ascii="Arial" w:eastAsia="Times New Roman" w:hAnsi="Arial" w:cs="Arial"/>
          <w:sz w:val="24"/>
        </w:rPr>
        <w:t xml:space="preserve"> </w:t>
      </w:r>
      <w:r w:rsidRPr="006D0D3A">
        <w:rPr>
          <w:rFonts w:ascii="Arial" w:eastAsia="Times New Roman" w:hAnsi="Arial" w:cs="Arial"/>
          <w:bCs/>
          <w:sz w:val="24"/>
        </w:rPr>
        <w:t>.</w:t>
      </w:r>
      <w:r w:rsidRPr="006D0D3A">
        <w:rPr>
          <w:rFonts w:ascii="Arial" w:eastAsia="Times New Roman" w:hAnsi="Arial" w:cs="Arial"/>
          <w:sz w:val="24"/>
        </w:rPr>
        <w:t>для ознакомления без взимания платы.</w:t>
      </w:r>
    </w:p>
    <w:p w:rsidR="009C0B33" w:rsidRPr="006D0D3A" w:rsidRDefault="009C0B33" w:rsidP="009C0B33">
      <w:pPr>
        <w:widowControl/>
        <w:spacing w:line="100" w:lineRule="atLeast"/>
        <w:jc w:val="both"/>
        <w:rPr>
          <w:rFonts w:ascii="Arial" w:eastAsia="Times New Roman" w:hAnsi="Arial" w:cs="Arial"/>
          <w:sz w:val="24"/>
        </w:rPr>
      </w:pPr>
      <w:r w:rsidRPr="006D0D3A">
        <w:rPr>
          <w:rFonts w:ascii="Arial" w:eastAsia="Times New Roman" w:hAnsi="Arial" w:cs="Arial"/>
          <w:sz w:val="24"/>
        </w:rPr>
        <w:t xml:space="preserve">    После размещения на официальном сайте торгов извещения о проведении конкурса организатор конкурса на основании заявления любого заинтересованного лица, поданного в письменной форме, в том числе в форме электронного документа, в течение двух рабочих дней с даты получения соответствующего заявления предоставляет такому лицу конкурсную документацию в порядке, указанном в извещении о проведении конкурса. При этом конкурсная документация предоставляется в письменной форме без взимания платы. Предоставление конкурсной документации в форме электронного документа осуществляется без взимания платы</w:t>
      </w:r>
    </w:p>
    <w:p w:rsidR="009C0B33" w:rsidRPr="006D0D3A" w:rsidRDefault="009C0B33" w:rsidP="009C0B33">
      <w:pPr>
        <w:widowControl/>
        <w:spacing w:line="100" w:lineRule="atLeast"/>
        <w:jc w:val="both"/>
        <w:rPr>
          <w:rFonts w:ascii="Arial" w:eastAsia="Times New Roman" w:hAnsi="Arial" w:cs="Arial"/>
          <w:sz w:val="24"/>
        </w:rPr>
      </w:pPr>
      <w:r w:rsidRPr="006D0D3A">
        <w:rPr>
          <w:rFonts w:ascii="Arial" w:eastAsia="Times New Roman" w:hAnsi="Arial" w:cs="Arial"/>
          <w:sz w:val="24"/>
        </w:rPr>
        <w:t xml:space="preserve">      Время выдачи конкурсной документации в рабочие дни с 08-00 часов до 16-12 часов, обед с 12-00 часов до 13-00 часов. Конкурсная документация размещена в информационном бюллетене  "Чернопенский вестник" одновременно с размещением извещения о проведении конкурса и доступна для ознакомления без взимания платы.</w:t>
      </w:r>
      <w:r w:rsidRPr="006D0D3A">
        <w:rPr>
          <w:rFonts w:ascii="Arial" w:eastAsia="Times New Roman" w:hAnsi="Arial" w:cs="Arial"/>
          <w:sz w:val="24"/>
        </w:rPr>
        <w:tab/>
      </w:r>
    </w:p>
    <w:p w:rsidR="009C0B33" w:rsidRPr="006D0D3A" w:rsidRDefault="009C0B33" w:rsidP="009C0B33">
      <w:pPr>
        <w:widowControl/>
        <w:spacing w:line="100" w:lineRule="atLeast"/>
        <w:jc w:val="both"/>
        <w:rPr>
          <w:rFonts w:ascii="Arial" w:eastAsia="Times New Roman" w:hAnsi="Arial" w:cs="Arial"/>
          <w:b/>
          <w:sz w:val="24"/>
        </w:rPr>
      </w:pPr>
      <w:r w:rsidRPr="006D0D3A">
        <w:rPr>
          <w:rFonts w:ascii="Arial" w:eastAsia="Times New Roman" w:hAnsi="Arial" w:cs="Arial"/>
          <w:sz w:val="24"/>
        </w:rPr>
        <w:t xml:space="preserve">      При предоставлении конкурсной документации в форме электронного документа, электронный носитель предоставляет заявитель.</w:t>
      </w:r>
    </w:p>
    <w:p w:rsidR="009C0B33" w:rsidRPr="006D0D3A" w:rsidRDefault="009C0B33" w:rsidP="009C0B33">
      <w:pPr>
        <w:widowControl/>
        <w:spacing w:line="100" w:lineRule="atLeast"/>
        <w:jc w:val="both"/>
        <w:rPr>
          <w:rFonts w:ascii="Arial" w:eastAsia="Times New Roman" w:hAnsi="Arial" w:cs="Arial"/>
          <w:b/>
          <w:bCs/>
          <w:color w:val="000000"/>
          <w:sz w:val="24"/>
        </w:rPr>
      </w:pPr>
      <w:r w:rsidRPr="006D0D3A">
        <w:rPr>
          <w:rFonts w:ascii="Arial" w:eastAsia="Times New Roman" w:hAnsi="Arial" w:cs="Arial"/>
          <w:b/>
          <w:sz w:val="24"/>
        </w:rPr>
        <w:t>7. Место, дата и время вскрытия конвертов с заявками на участие в конкурсе и открытия доступа к поданным в форме электронных документов заявкам на участие в конкурсе, место и дата рассмотрения таких заявок и подведения итогов конкурса:</w:t>
      </w:r>
      <w:r w:rsidRPr="006D0D3A">
        <w:rPr>
          <w:rFonts w:ascii="Arial" w:eastAsia="Times New Roman" w:hAnsi="Arial" w:cs="Arial"/>
          <w:color w:val="000000"/>
          <w:sz w:val="24"/>
        </w:rPr>
        <w:t xml:space="preserve"> Заявки принимаются </w:t>
      </w:r>
      <w:r w:rsidRPr="006D0D3A">
        <w:rPr>
          <w:rFonts w:ascii="Arial" w:eastAsia="Times New Roman" w:hAnsi="Arial" w:cs="Arial"/>
          <w:b/>
          <w:color w:val="000000"/>
          <w:sz w:val="24"/>
        </w:rPr>
        <w:t xml:space="preserve">с 13 мая  2015 г. до 10 часов 00 мин. 15 июня 2015 г. </w:t>
      </w:r>
      <w:r w:rsidRPr="006D0D3A">
        <w:rPr>
          <w:rFonts w:ascii="Arial" w:eastAsia="Times New Roman" w:hAnsi="Arial" w:cs="Arial"/>
          <w:color w:val="000000"/>
          <w:sz w:val="24"/>
        </w:rPr>
        <w:t xml:space="preserve"> в рабочие дни с понедельника по пятницу – с 08-00 до 12-00 ч. и с 13-00 до 16-12 ч. по адресу: 156539, Костромская область, Костромской район, п. Сухоногово, пл. Советская,  д. 3.</w:t>
      </w:r>
    </w:p>
    <w:p w:rsidR="009C0B33" w:rsidRPr="006D0D3A" w:rsidRDefault="009C0B33" w:rsidP="009C0B33">
      <w:pPr>
        <w:widowControl/>
        <w:spacing w:line="100" w:lineRule="atLeast"/>
        <w:jc w:val="both"/>
        <w:rPr>
          <w:rFonts w:ascii="Arial" w:eastAsia="Times New Roman" w:hAnsi="Arial" w:cs="Arial"/>
          <w:b/>
          <w:bCs/>
          <w:color w:val="000000"/>
          <w:sz w:val="24"/>
        </w:rPr>
      </w:pPr>
      <w:r w:rsidRPr="006D0D3A">
        <w:rPr>
          <w:rFonts w:ascii="Arial" w:eastAsia="Times New Roman" w:hAnsi="Arial" w:cs="Arial"/>
          <w:b/>
          <w:bCs/>
          <w:color w:val="000000"/>
          <w:sz w:val="24"/>
        </w:rPr>
        <w:t>15.06.2015 г</w:t>
      </w:r>
      <w:r w:rsidRPr="006D0D3A">
        <w:rPr>
          <w:rFonts w:ascii="Arial" w:eastAsia="Times New Roman" w:hAnsi="Arial" w:cs="Arial"/>
          <w:color w:val="000000"/>
          <w:sz w:val="24"/>
        </w:rPr>
        <w:t>. в 10-00 ч. - вскрытие конвертов  с заявками на участие в конкурсе и открытия доступа к поданным в форме электронных документов заявкам на участие в конкурсе.</w:t>
      </w:r>
    </w:p>
    <w:p w:rsidR="009C0B33" w:rsidRPr="006D0D3A" w:rsidRDefault="009C0B33" w:rsidP="009C0B33">
      <w:pPr>
        <w:widowControl/>
        <w:spacing w:line="100" w:lineRule="atLeast"/>
        <w:jc w:val="both"/>
        <w:rPr>
          <w:rFonts w:ascii="Arial" w:eastAsia="Times New Roman" w:hAnsi="Arial" w:cs="Arial"/>
          <w:b/>
          <w:bCs/>
          <w:color w:val="000000"/>
          <w:sz w:val="24"/>
        </w:rPr>
      </w:pPr>
      <w:r w:rsidRPr="006D0D3A">
        <w:rPr>
          <w:rFonts w:ascii="Arial" w:eastAsia="Times New Roman" w:hAnsi="Arial" w:cs="Arial"/>
          <w:b/>
          <w:bCs/>
          <w:color w:val="000000"/>
          <w:sz w:val="24"/>
        </w:rPr>
        <w:t>16.06.2015 г.</w:t>
      </w:r>
      <w:r w:rsidRPr="006D0D3A">
        <w:rPr>
          <w:rFonts w:ascii="Arial" w:eastAsia="Times New Roman" w:hAnsi="Arial" w:cs="Arial"/>
          <w:color w:val="000000"/>
          <w:sz w:val="24"/>
        </w:rPr>
        <w:t xml:space="preserve"> в  10-00 ч. -  рассмотрение заявок на участие в конкурсе.</w:t>
      </w:r>
    </w:p>
    <w:p w:rsidR="009C0B33" w:rsidRPr="006D0D3A" w:rsidRDefault="009C0B33" w:rsidP="009C0B33">
      <w:pPr>
        <w:widowControl/>
        <w:spacing w:line="100" w:lineRule="atLeast"/>
        <w:jc w:val="both"/>
        <w:rPr>
          <w:rFonts w:ascii="Arial" w:eastAsia="Times New Roman" w:hAnsi="Arial" w:cs="Arial"/>
          <w:b/>
          <w:bCs/>
          <w:color w:val="000000"/>
          <w:sz w:val="24"/>
        </w:rPr>
      </w:pPr>
      <w:r w:rsidRPr="006D0D3A">
        <w:rPr>
          <w:rFonts w:ascii="Arial" w:eastAsia="Times New Roman" w:hAnsi="Arial" w:cs="Arial"/>
          <w:b/>
          <w:bCs/>
          <w:color w:val="000000"/>
          <w:sz w:val="24"/>
        </w:rPr>
        <w:t>17.06.2015 г.</w:t>
      </w:r>
      <w:r w:rsidRPr="006D0D3A">
        <w:rPr>
          <w:rFonts w:ascii="Arial" w:eastAsia="Times New Roman" w:hAnsi="Arial" w:cs="Arial"/>
          <w:color w:val="000000"/>
          <w:sz w:val="24"/>
        </w:rPr>
        <w:t xml:space="preserve"> в 10-00 ч. - оценка и сопостовление заявок на участие в конкурсе.</w:t>
      </w:r>
    </w:p>
    <w:p w:rsidR="009C0B33" w:rsidRPr="006D0D3A" w:rsidRDefault="009C0B33" w:rsidP="009C0B33">
      <w:pPr>
        <w:widowControl/>
        <w:spacing w:line="100" w:lineRule="atLeast"/>
        <w:jc w:val="both"/>
        <w:rPr>
          <w:rFonts w:ascii="Arial" w:eastAsia="Times New Roman" w:hAnsi="Arial" w:cs="Arial"/>
          <w:sz w:val="24"/>
        </w:rPr>
      </w:pPr>
      <w:r w:rsidRPr="006D0D3A">
        <w:rPr>
          <w:rFonts w:ascii="Arial" w:eastAsia="Times New Roman" w:hAnsi="Arial" w:cs="Arial"/>
          <w:b/>
          <w:bCs/>
          <w:color w:val="000000"/>
          <w:sz w:val="24"/>
        </w:rPr>
        <w:t>8. Требование о внесении задатка, а также размер задатка: - сумма задатка для участия в конкурсе устанавливается в размере 10 % от начальной цены конкурса и составляет:</w:t>
      </w:r>
    </w:p>
    <w:p w:rsidR="009C0B33" w:rsidRPr="006D0D3A" w:rsidRDefault="009C0B33" w:rsidP="009C0B33">
      <w:pPr>
        <w:jc w:val="both"/>
        <w:rPr>
          <w:rFonts w:ascii="Arial" w:eastAsia="Lucida Sans Unicode" w:hAnsi="Arial" w:cs="Arial"/>
          <w:sz w:val="24"/>
        </w:rPr>
      </w:pPr>
      <w:r w:rsidRPr="006D0D3A">
        <w:rPr>
          <w:rFonts w:ascii="Arial" w:eastAsia="Lucida Sans Unicode" w:hAnsi="Arial" w:cs="Arial"/>
          <w:sz w:val="24"/>
        </w:rPr>
        <w:t>- по Лоту № 1 –13 964,50 (тринадцать  тысяч девятьсот шестьдесят четыре) рубля 50 коп.</w:t>
      </w:r>
    </w:p>
    <w:p w:rsidR="009C0B33" w:rsidRPr="006D0D3A" w:rsidRDefault="009C0B33" w:rsidP="009C0B33">
      <w:pPr>
        <w:jc w:val="both"/>
        <w:rPr>
          <w:rFonts w:ascii="Arial" w:eastAsia="Lucida Sans Unicode" w:hAnsi="Arial" w:cs="Arial"/>
          <w:color w:val="000000"/>
          <w:sz w:val="24"/>
        </w:rPr>
      </w:pPr>
      <w:r w:rsidRPr="006D0D3A">
        <w:rPr>
          <w:rFonts w:ascii="Arial" w:eastAsia="Lucida Sans Unicode" w:hAnsi="Arial" w:cs="Arial"/>
          <w:sz w:val="24"/>
        </w:rPr>
        <w:t xml:space="preserve"> - задаток для участия в конкурсе вносится по следующим реквизитам:</w:t>
      </w:r>
      <w:r w:rsidRPr="006D0D3A">
        <w:rPr>
          <w:rFonts w:ascii="Arial" w:eastAsia="Lucida Sans Unicode" w:hAnsi="Arial" w:cs="Arial"/>
          <w:color w:val="000000"/>
          <w:sz w:val="24"/>
        </w:rPr>
        <w:t xml:space="preserve"> </w:t>
      </w:r>
    </w:p>
    <w:p w:rsidR="009C0B33" w:rsidRPr="006D0D3A" w:rsidRDefault="009C0B33" w:rsidP="009C0B33">
      <w:pPr>
        <w:jc w:val="both"/>
        <w:rPr>
          <w:rFonts w:ascii="Arial" w:eastAsia="Lucida Sans Unicode" w:hAnsi="Arial" w:cs="Arial"/>
          <w:color w:val="000000"/>
          <w:sz w:val="24"/>
        </w:rPr>
      </w:pPr>
      <w:r w:rsidRPr="006D0D3A">
        <w:rPr>
          <w:rFonts w:ascii="Arial" w:eastAsia="Lucida Sans Unicode" w:hAnsi="Arial" w:cs="Arial"/>
          <w:color w:val="000000"/>
          <w:sz w:val="24"/>
        </w:rPr>
        <w:t>Получатель: УФК по Костромской области (Администрация Чернопенского сельского поселения л/с 05413001360)</w:t>
      </w:r>
    </w:p>
    <w:p w:rsidR="009C0B33" w:rsidRPr="006D0D3A" w:rsidRDefault="009C0B33" w:rsidP="009C0B33">
      <w:pPr>
        <w:jc w:val="both"/>
        <w:rPr>
          <w:rFonts w:ascii="Arial" w:eastAsia="Lucida Sans Unicode" w:hAnsi="Arial" w:cs="Arial"/>
          <w:color w:val="000000"/>
          <w:sz w:val="24"/>
        </w:rPr>
      </w:pPr>
      <w:r w:rsidRPr="006D0D3A">
        <w:rPr>
          <w:rFonts w:ascii="Arial" w:eastAsia="Lucida Sans Unicode" w:hAnsi="Arial" w:cs="Arial"/>
          <w:color w:val="000000"/>
          <w:sz w:val="24"/>
        </w:rPr>
        <w:t>ИНН 4414010709</w:t>
      </w:r>
    </w:p>
    <w:p w:rsidR="009C0B33" w:rsidRPr="006D0D3A" w:rsidRDefault="009C0B33" w:rsidP="009C0B33">
      <w:pPr>
        <w:jc w:val="both"/>
        <w:rPr>
          <w:rFonts w:ascii="Arial" w:eastAsia="Lucida Sans Unicode" w:hAnsi="Arial" w:cs="Arial"/>
          <w:color w:val="000000"/>
          <w:sz w:val="24"/>
        </w:rPr>
      </w:pPr>
      <w:r w:rsidRPr="006D0D3A">
        <w:rPr>
          <w:rFonts w:ascii="Arial" w:eastAsia="Lucida Sans Unicode" w:hAnsi="Arial" w:cs="Arial"/>
          <w:color w:val="000000"/>
          <w:sz w:val="24"/>
        </w:rPr>
        <w:t>КПП 441401001</w:t>
      </w:r>
    </w:p>
    <w:p w:rsidR="009C0B33" w:rsidRPr="006D0D3A" w:rsidRDefault="009C0B33" w:rsidP="009C0B33">
      <w:pPr>
        <w:jc w:val="both"/>
        <w:rPr>
          <w:rFonts w:ascii="Arial" w:eastAsia="Lucida Sans Unicode" w:hAnsi="Arial" w:cs="Arial"/>
          <w:color w:val="000000"/>
          <w:sz w:val="24"/>
        </w:rPr>
      </w:pPr>
      <w:r w:rsidRPr="006D0D3A">
        <w:rPr>
          <w:rFonts w:ascii="Arial" w:eastAsia="Lucida Sans Unicode" w:hAnsi="Arial" w:cs="Arial"/>
          <w:color w:val="000000"/>
          <w:sz w:val="24"/>
        </w:rPr>
        <w:t>р/ счет 4030281044693000035</w:t>
      </w:r>
    </w:p>
    <w:p w:rsidR="009C0B33" w:rsidRPr="006D0D3A" w:rsidRDefault="009C0B33" w:rsidP="009C0B33">
      <w:pPr>
        <w:jc w:val="both"/>
        <w:rPr>
          <w:rFonts w:ascii="Arial" w:eastAsia="Lucida Sans Unicode" w:hAnsi="Arial" w:cs="Arial"/>
          <w:color w:val="000000"/>
          <w:sz w:val="24"/>
        </w:rPr>
      </w:pPr>
      <w:r w:rsidRPr="006D0D3A">
        <w:rPr>
          <w:rFonts w:ascii="Arial" w:eastAsia="Lucida Sans Unicode" w:hAnsi="Arial" w:cs="Arial"/>
          <w:color w:val="000000"/>
          <w:sz w:val="24"/>
        </w:rPr>
        <w:t xml:space="preserve">Банк Отделение Кострома </w:t>
      </w:r>
    </w:p>
    <w:p w:rsidR="009C0B33" w:rsidRPr="006D0D3A" w:rsidRDefault="009C0B33" w:rsidP="009C0B33">
      <w:pPr>
        <w:jc w:val="both"/>
        <w:rPr>
          <w:rFonts w:ascii="Arial" w:eastAsia="Lucida Sans Unicode" w:hAnsi="Arial" w:cs="Arial"/>
          <w:sz w:val="24"/>
        </w:rPr>
      </w:pPr>
      <w:r w:rsidRPr="006D0D3A">
        <w:rPr>
          <w:rFonts w:ascii="Arial" w:eastAsia="Lucida Sans Unicode" w:hAnsi="Arial" w:cs="Arial"/>
          <w:color w:val="000000"/>
          <w:sz w:val="24"/>
        </w:rPr>
        <w:t>БИК 043469001</w:t>
      </w:r>
    </w:p>
    <w:p w:rsidR="009C0B33" w:rsidRPr="006D0D3A" w:rsidRDefault="009C0B33" w:rsidP="009C0B33">
      <w:pPr>
        <w:jc w:val="both"/>
        <w:rPr>
          <w:rFonts w:ascii="Arial" w:eastAsia="Lucida Sans Unicode" w:hAnsi="Arial" w:cs="Arial"/>
          <w:b/>
          <w:bCs/>
          <w:i/>
          <w:color w:val="000000"/>
          <w:sz w:val="24"/>
        </w:rPr>
      </w:pPr>
      <w:r w:rsidRPr="006D0D3A">
        <w:rPr>
          <w:rFonts w:ascii="Arial" w:eastAsia="Lucida Sans Unicode" w:hAnsi="Arial" w:cs="Arial"/>
          <w:sz w:val="24"/>
        </w:rPr>
        <w:t>Назначение платежа:  Обеспечение заявки на участие в конкурсе на право заключения договора аренды объектов водоснабжения,  без налога НДС</w:t>
      </w:r>
    </w:p>
    <w:p w:rsidR="009C0B33" w:rsidRPr="006D0D3A" w:rsidRDefault="009C0B33" w:rsidP="009C0B33">
      <w:pPr>
        <w:widowControl/>
        <w:spacing w:line="100" w:lineRule="atLeast"/>
        <w:jc w:val="both"/>
        <w:rPr>
          <w:rFonts w:ascii="Arial" w:eastAsia="Times New Roman" w:hAnsi="Arial" w:cs="Arial"/>
          <w:color w:val="000000"/>
          <w:sz w:val="24"/>
        </w:rPr>
      </w:pPr>
      <w:r w:rsidRPr="006D0D3A">
        <w:rPr>
          <w:rFonts w:ascii="Arial" w:eastAsia="Times New Roman" w:hAnsi="Arial" w:cs="Arial"/>
          <w:b/>
          <w:bCs/>
          <w:i/>
          <w:color w:val="000000"/>
          <w:sz w:val="24"/>
        </w:rPr>
        <w:t xml:space="preserve">    </w:t>
      </w:r>
      <w:r w:rsidRPr="006D0D3A">
        <w:rPr>
          <w:rFonts w:ascii="Arial" w:eastAsia="Times New Roman" w:hAnsi="Arial" w:cs="Arial"/>
          <w:color w:val="000000"/>
          <w:sz w:val="24"/>
        </w:rPr>
        <w:t>Задаток возвращается организатором конкурса в течение пяти рабочих дней с даты подписания протокола оценки и сопоставления заявок на участие в конкурсе участникам конкурса, которые не стали победителями конкурса.</w:t>
      </w:r>
    </w:p>
    <w:p w:rsidR="009C0B33" w:rsidRPr="006D0D3A" w:rsidRDefault="009C0B33" w:rsidP="009C0B33">
      <w:pPr>
        <w:widowControl/>
        <w:spacing w:line="100" w:lineRule="atLeast"/>
        <w:jc w:val="both"/>
        <w:rPr>
          <w:rFonts w:ascii="Arial" w:eastAsia="Times New Roman" w:hAnsi="Arial" w:cs="Arial"/>
          <w:b/>
          <w:bCs/>
          <w:color w:val="000000"/>
          <w:sz w:val="24"/>
        </w:rPr>
      </w:pPr>
      <w:r w:rsidRPr="006D0D3A">
        <w:rPr>
          <w:rFonts w:ascii="Arial" w:eastAsia="Times New Roman" w:hAnsi="Arial" w:cs="Arial"/>
          <w:color w:val="000000"/>
          <w:sz w:val="24"/>
        </w:rPr>
        <w:t xml:space="preserve">Задаток возвращается победителю конкурса в течение пяти рабочих дней с даты заключения с ним договора. Задаток возвращается участнику конкурса, заявке на участие в конкурсе которого присвоен второй номер, в течение пяти рабочих дней </w:t>
      </w:r>
      <w:r w:rsidRPr="006D0D3A">
        <w:rPr>
          <w:rFonts w:ascii="Arial" w:eastAsia="Times New Roman" w:hAnsi="Arial" w:cs="Arial"/>
          <w:color w:val="000000"/>
          <w:sz w:val="24"/>
        </w:rPr>
        <w:lastRenderedPageBreak/>
        <w:t>с даты подписания договора с победителем конкурса или с таким участником конкурса.</w:t>
      </w:r>
    </w:p>
    <w:p w:rsidR="009C0B33" w:rsidRPr="006D0D3A" w:rsidRDefault="009C0B33" w:rsidP="009C0B33">
      <w:pPr>
        <w:widowControl/>
        <w:spacing w:line="100" w:lineRule="atLeast"/>
        <w:jc w:val="both"/>
        <w:rPr>
          <w:rFonts w:ascii="Arial" w:eastAsia="Times New Roman" w:hAnsi="Arial" w:cs="Arial"/>
          <w:b/>
          <w:bCs/>
          <w:color w:val="000000"/>
          <w:sz w:val="24"/>
        </w:rPr>
      </w:pPr>
      <w:r w:rsidRPr="006D0D3A">
        <w:rPr>
          <w:rFonts w:ascii="Arial" w:eastAsia="Times New Roman" w:hAnsi="Arial" w:cs="Arial"/>
          <w:b/>
          <w:bCs/>
          <w:color w:val="000000"/>
          <w:sz w:val="24"/>
        </w:rPr>
        <w:t xml:space="preserve">9. Срок, в течение которого организатор конкурса вправе отказаться от проведения конкурса: </w:t>
      </w:r>
      <w:r w:rsidRPr="006D0D3A">
        <w:rPr>
          <w:rFonts w:ascii="Arial" w:eastAsia="Times New Roman" w:hAnsi="Arial" w:cs="Arial"/>
          <w:color w:val="000000"/>
          <w:sz w:val="24"/>
        </w:rPr>
        <w:t>Организатор конкурса вправе отказаться от проведения конкурса не позднее чем за пять дней до даты окончания срока подачи заявок на участие в конкурсе. Извещение об отказе от проведения конкурса размещается на официальном сайте торгов в течение одного дня с даты принятия решения об отказе от проведения конкурса. В течение двух рабочих дней с даты принятия указанного решения организатор конкурса вскрывает (в случае если на конверте не указаны почтовый адрес (для юридического лица) или сведения о месте жительства (для физического лица) заявителя) конверты с заявками на участие в конкурсе, открывается доступ к поданным в форме электронных документов заявкам на участие в конкурсе и направляет соответствующие уведомления всем заявителям. В случае если установлено требование о внесении задатка, организатор конкурса возвращает заявителям денежные средства, внесенные в качестве задатка, в течение пяти рабочих дней с даты принятия решения об отказе от проведения конкурса.</w:t>
      </w:r>
    </w:p>
    <w:p w:rsidR="009C0B33" w:rsidRPr="006D0D3A" w:rsidRDefault="009C0B33" w:rsidP="009C0B33">
      <w:pPr>
        <w:widowControl/>
        <w:spacing w:line="100" w:lineRule="atLeast"/>
        <w:jc w:val="both"/>
        <w:rPr>
          <w:rFonts w:ascii="Arial" w:eastAsia="Times New Roman" w:hAnsi="Arial" w:cs="Arial"/>
          <w:b/>
          <w:bCs/>
          <w:color w:val="000000"/>
          <w:sz w:val="24"/>
        </w:rPr>
      </w:pPr>
      <w:r w:rsidRPr="006D0D3A">
        <w:rPr>
          <w:rFonts w:ascii="Arial" w:eastAsia="Times New Roman" w:hAnsi="Arial" w:cs="Arial"/>
          <w:b/>
          <w:bCs/>
          <w:color w:val="000000"/>
          <w:sz w:val="24"/>
        </w:rPr>
        <w:t>10.</w:t>
      </w:r>
      <w:r w:rsidRPr="006D0D3A">
        <w:rPr>
          <w:rFonts w:ascii="Arial" w:eastAsia="Times New Roman" w:hAnsi="Arial" w:cs="Arial"/>
          <w:color w:val="000000"/>
          <w:sz w:val="24"/>
        </w:rPr>
        <w:t xml:space="preserve"> </w:t>
      </w:r>
      <w:r w:rsidRPr="006D0D3A">
        <w:rPr>
          <w:rFonts w:ascii="Arial" w:eastAsia="Times New Roman" w:hAnsi="Arial" w:cs="Arial"/>
          <w:b/>
          <w:bCs/>
          <w:color w:val="000000"/>
          <w:sz w:val="24"/>
        </w:rPr>
        <w:t>Участниками конкурса</w:t>
      </w:r>
      <w:r w:rsidRPr="006D0D3A">
        <w:rPr>
          <w:rFonts w:ascii="Arial" w:eastAsia="Times New Roman" w:hAnsi="Arial" w:cs="Arial"/>
          <w:color w:val="000000"/>
          <w:sz w:val="24"/>
        </w:rPr>
        <w:t xml:space="preserve"> могут являться только субъекты малого и среднего предпринимательства, имеющие право на поддержку органов государственной власти и органов местного самоуправления в соответствии с частями 3 и 5 статьи 14 Федерального закона "О развитии малого и среднего предпринимательства в Российской Федерации", или организации, образующие инфраструктуру поддержки субъектов малого и среднего предпринимательства, в случае проведения конкурса в отношении имущества, предусмотренного Законом N 209-ФЗ.</w:t>
      </w:r>
    </w:p>
    <w:p w:rsidR="009C0B33" w:rsidRPr="006D0D3A" w:rsidRDefault="009C0B33" w:rsidP="009C0B33">
      <w:pPr>
        <w:widowControl/>
        <w:spacing w:line="100" w:lineRule="atLeast"/>
        <w:jc w:val="both"/>
        <w:rPr>
          <w:rFonts w:ascii="Arial" w:eastAsia="Times New Roman" w:hAnsi="Arial" w:cs="Arial"/>
          <w:color w:val="000000"/>
          <w:sz w:val="24"/>
        </w:rPr>
      </w:pPr>
      <w:r w:rsidRPr="006D0D3A">
        <w:rPr>
          <w:rFonts w:ascii="Arial" w:eastAsia="Times New Roman" w:hAnsi="Arial" w:cs="Arial"/>
          <w:b/>
          <w:bCs/>
          <w:color w:val="000000"/>
          <w:sz w:val="24"/>
        </w:rPr>
        <w:t>11. Решение о внесении изменений в извещение о проведение конкурса:</w:t>
      </w:r>
      <w:r w:rsidRPr="006D0D3A">
        <w:rPr>
          <w:rFonts w:ascii="Arial" w:eastAsia="Times New Roman" w:hAnsi="Arial" w:cs="Arial"/>
          <w:color w:val="000000"/>
          <w:sz w:val="24"/>
        </w:rPr>
        <w:t xml:space="preserve"> Организатор конкурса вправе принять решение о внесении изменений в извещение о проведении конкурса не позднее чем за пять дней до даты окончания подачи заявок на участие в конкурсе. В течение одного дня с даты принятия указанного решения такие изменения размещаются организатором конкурса или специализированной организацией на официальном сайте торгов. При этом срок подачи заявок на участие в конкурсе должен быть продлен таким образом, чтобы с даты размещения на официальном сайте торгов внесенных изменений в извещение о проведении конкурса до даты окончания подачи заявок на участие в конкурсе он составлял не менее двадцати дней.</w:t>
      </w:r>
    </w:p>
    <w:p w:rsidR="00814A81" w:rsidRPr="006D0D3A" w:rsidRDefault="00814A81">
      <w:pPr>
        <w:rPr>
          <w:rFonts w:ascii="Arial" w:hAnsi="Arial" w:cs="Arial"/>
          <w:sz w:val="24"/>
        </w:rPr>
      </w:pPr>
    </w:p>
    <w:p w:rsidR="009C0B33" w:rsidRPr="006D0D3A" w:rsidRDefault="009C0B33">
      <w:pPr>
        <w:rPr>
          <w:rFonts w:ascii="Arial" w:hAnsi="Arial" w:cs="Arial"/>
          <w:sz w:val="24"/>
        </w:rPr>
      </w:pPr>
    </w:p>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РОССИЙСКАЯ ФЕДЕРАЦИЯ</w:t>
      </w:r>
    </w:p>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КОСТРОМСКАЯ ОБЛАСТЬ</w:t>
      </w:r>
    </w:p>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ГЛАВА ЧЕРНОПЕНСКОГО СЕЛЬСКОГО ПОСЕЛЕНИЯ</w:t>
      </w:r>
    </w:p>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КОСТРОМСКОГО МУНИЦИПАЛЬНОГО РАЙОНА</w:t>
      </w:r>
    </w:p>
    <w:p w:rsidR="006D0D3A" w:rsidRPr="006D0D3A" w:rsidRDefault="006D0D3A" w:rsidP="006D0D3A">
      <w:pPr>
        <w:jc w:val="center"/>
        <w:rPr>
          <w:rFonts w:ascii="Arial" w:eastAsia="SimSun" w:hAnsi="Arial" w:cs="Arial"/>
          <w:sz w:val="24"/>
          <w:lang w:eastAsia="hi-IN" w:bidi="hi-IN"/>
        </w:rPr>
      </w:pPr>
    </w:p>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ПОСТАНОВЛЕНИЕ</w:t>
      </w:r>
    </w:p>
    <w:p w:rsidR="006D0D3A" w:rsidRPr="006D0D3A" w:rsidRDefault="006D0D3A" w:rsidP="006D0D3A">
      <w:pPr>
        <w:jc w:val="center"/>
        <w:rPr>
          <w:rFonts w:ascii="Arial" w:eastAsia="SimSun" w:hAnsi="Arial" w:cs="Arial"/>
          <w:sz w:val="24"/>
          <w:lang w:eastAsia="hi-IN" w:bidi="hi-IN"/>
        </w:rPr>
      </w:pPr>
    </w:p>
    <w:p w:rsidR="006D0D3A" w:rsidRPr="006D0D3A" w:rsidRDefault="006D0D3A" w:rsidP="006D0D3A">
      <w:pPr>
        <w:jc w:val="both"/>
        <w:rPr>
          <w:rFonts w:ascii="Arial" w:eastAsia="SimSun" w:hAnsi="Arial" w:cs="Arial"/>
          <w:sz w:val="24"/>
          <w:lang w:eastAsia="hi-IN" w:bidi="hi-IN"/>
        </w:rPr>
      </w:pPr>
      <w:r w:rsidRPr="006D0D3A">
        <w:rPr>
          <w:rFonts w:ascii="Arial" w:eastAsia="SimSun" w:hAnsi="Arial" w:cs="Arial"/>
          <w:sz w:val="24"/>
          <w:lang w:eastAsia="hi-IN" w:bidi="hi-IN"/>
        </w:rPr>
        <w:t>17 апреля    2015 года  №  2                                                                      п. Сухоногово</w:t>
      </w:r>
    </w:p>
    <w:p w:rsidR="006D0D3A" w:rsidRPr="006D0D3A" w:rsidRDefault="006D0D3A" w:rsidP="006D0D3A">
      <w:pPr>
        <w:ind w:hanging="40"/>
        <w:jc w:val="both"/>
        <w:rPr>
          <w:rFonts w:ascii="Arial" w:eastAsia="SimSun" w:hAnsi="Arial" w:cs="Arial"/>
          <w:sz w:val="24"/>
          <w:lang w:eastAsia="hi-IN" w:bidi="hi-IN"/>
        </w:rPr>
      </w:pPr>
    </w:p>
    <w:p w:rsidR="006D0D3A" w:rsidRPr="006D0D3A" w:rsidRDefault="006D0D3A" w:rsidP="006D0D3A">
      <w:pPr>
        <w:ind w:hanging="40"/>
        <w:jc w:val="both"/>
        <w:rPr>
          <w:rFonts w:ascii="Arial" w:eastAsia="SimSun" w:hAnsi="Arial" w:cs="Arial"/>
          <w:sz w:val="24"/>
          <w:lang w:eastAsia="hi-IN" w:bidi="hi-IN"/>
        </w:rPr>
      </w:pPr>
    </w:p>
    <w:tbl>
      <w:tblPr>
        <w:tblW w:w="0" w:type="auto"/>
        <w:tblInd w:w="55" w:type="dxa"/>
        <w:tblLayout w:type="fixed"/>
        <w:tblCellMar>
          <w:top w:w="55" w:type="dxa"/>
          <w:left w:w="55" w:type="dxa"/>
          <w:bottom w:w="55" w:type="dxa"/>
          <w:right w:w="55" w:type="dxa"/>
        </w:tblCellMar>
        <w:tblLook w:val="0000"/>
      </w:tblPr>
      <w:tblGrid>
        <w:gridCol w:w="3965"/>
        <w:gridCol w:w="5917"/>
      </w:tblGrid>
      <w:tr w:rsidR="006D0D3A" w:rsidRPr="006D0D3A" w:rsidTr="006D0D3A">
        <w:tc>
          <w:tcPr>
            <w:tcW w:w="3965" w:type="dxa"/>
            <w:shd w:val="clear" w:color="auto" w:fill="auto"/>
          </w:tcPr>
          <w:p w:rsidR="006D0D3A" w:rsidRPr="006D0D3A" w:rsidRDefault="006D0D3A" w:rsidP="006D0D3A">
            <w:pPr>
              <w:jc w:val="both"/>
              <w:rPr>
                <w:rFonts w:ascii="Arial" w:eastAsia="SimSun" w:hAnsi="Arial" w:cs="Arial"/>
                <w:sz w:val="24"/>
                <w:lang w:eastAsia="hi-IN" w:bidi="hi-IN"/>
              </w:rPr>
            </w:pPr>
            <w:r w:rsidRPr="006D0D3A">
              <w:rPr>
                <w:rFonts w:ascii="Arial" w:eastAsia="SimSun" w:hAnsi="Arial" w:cs="Arial"/>
                <w:sz w:val="24"/>
                <w:lang w:eastAsia="hi-IN" w:bidi="hi-IN"/>
              </w:rPr>
              <w:t xml:space="preserve">Об утверждении актуализированной  Схемы водоснабжения и водоотведения  Чернопенского сельского поселения Костромского </w:t>
            </w:r>
            <w:r w:rsidRPr="006D0D3A">
              <w:rPr>
                <w:rFonts w:ascii="Arial" w:eastAsia="SimSun" w:hAnsi="Arial" w:cs="Arial"/>
                <w:sz w:val="24"/>
                <w:lang w:eastAsia="hi-IN" w:bidi="hi-IN"/>
              </w:rPr>
              <w:lastRenderedPageBreak/>
              <w:t>муниципального района Костромской области на период с 2014 года по 2023 год</w:t>
            </w:r>
          </w:p>
        </w:tc>
        <w:tc>
          <w:tcPr>
            <w:tcW w:w="5917" w:type="dxa"/>
            <w:shd w:val="clear" w:color="auto" w:fill="auto"/>
          </w:tcPr>
          <w:p w:rsidR="006D0D3A" w:rsidRPr="006D0D3A" w:rsidRDefault="006D0D3A" w:rsidP="006D0D3A">
            <w:pPr>
              <w:suppressLineNumbers/>
              <w:snapToGrid w:val="0"/>
              <w:jc w:val="both"/>
              <w:rPr>
                <w:rFonts w:ascii="Arial" w:eastAsia="SimSun" w:hAnsi="Arial" w:cs="Arial"/>
                <w:sz w:val="24"/>
                <w:lang w:eastAsia="hi-IN" w:bidi="hi-IN"/>
              </w:rPr>
            </w:pPr>
          </w:p>
        </w:tc>
      </w:tr>
    </w:tbl>
    <w:p w:rsidR="006D0D3A" w:rsidRPr="006D0D3A" w:rsidRDefault="006D0D3A" w:rsidP="006D0D3A">
      <w:pPr>
        <w:ind w:hanging="40"/>
        <w:jc w:val="both"/>
        <w:rPr>
          <w:rFonts w:ascii="Arial" w:eastAsia="SimSun" w:hAnsi="Arial" w:cs="Arial"/>
          <w:spacing w:val="20"/>
          <w:sz w:val="24"/>
          <w:lang w:eastAsia="hi-IN" w:bidi="hi-IN"/>
        </w:rPr>
      </w:pPr>
    </w:p>
    <w:p w:rsidR="006D0D3A" w:rsidRPr="006D0D3A" w:rsidRDefault="006D0D3A" w:rsidP="006D0D3A">
      <w:pPr>
        <w:ind w:firstLine="520"/>
        <w:jc w:val="both"/>
        <w:rPr>
          <w:rFonts w:ascii="Arial" w:eastAsia="SimSun" w:hAnsi="Arial" w:cs="Arial"/>
          <w:sz w:val="24"/>
          <w:lang w:eastAsia="hi-IN" w:bidi="hi-IN"/>
        </w:rPr>
      </w:pPr>
      <w:r w:rsidRPr="006D0D3A">
        <w:rPr>
          <w:rFonts w:ascii="Arial" w:eastAsia="SimSun" w:hAnsi="Arial" w:cs="Arial"/>
          <w:sz w:val="24"/>
          <w:lang w:eastAsia="hi-IN" w:bidi="hi-IN"/>
        </w:rPr>
        <w:t>В соответствии с Федеральным законом  Российской Федерации  о</w:t>
      </w:r>
      <w:r w:rsidRPr="006D0D3A">
        <w:rPr>
          <w:rFonts w:ascii="Arial" w:eastAsia="Times New Roman" w:hAnsi="Arial" w:cs="Arial"/>
          <w:color w:val="000000"/>
          <w:sz w:val="24"/>
          <w:lang w:eastAsia="hi-IN" w:bidi="hi-IN"/>
        </w:rPr>
        <w:t>т 7 декабря 2011 г. N 416-ФЗ «О водоснабжении и водоотведении»</w:t>
      </w:r>
      <w:r w:rsidRPr="006D0D3A">
        <w:rPr>
          <w:rFonts w:ascii="Arial" w:eastAsia="SimSun" w:hAnsi="Arial" w:cs="Arial"/>
          <w:sz w:val="24"/>
          <w:lang w:eastAsia="hi-IN" w:bidi="hi-IN"/>
        </w:rPr>
        <w:t xml:space="preserve">, постановлением Правительства Российской Федерации от 05.09.2013 № 782 «О схемах водоснабжения и водоотведения», Уставом муниципального образования Чернопенское сельское поселение Костромского муниципального района Костромской области, в целях удовлетворения спроса на воду, обеспечения надежного водоснабжения, водоотведения наиболее экономичным способом при минимальном воздействии на окружающую среду,   внедрения энергосберегающих технологий, ПОСТАНОВЛЯЮ: </w:t>
      </w:r>
    </w:p>
    <w:p w:rsidR="006D0D3A" w:rsidRPr="006D0D3A" w:rsidRDefault="006D0D3A" w:rsidP="006D0D3A">
      <w:pPr>
        <w:jc w:val="both"/>
        <w:rPr>
          <w:rFonts w:ascii="Arial" w:eastAsia="SimSun" w:hAnsi="Arial" w:cs="Arial"/>
          <w:sz w:val="24"/>
          <w:lang w:eastAsia="hi-IN" w:bidi="hi-IN"/>
        </w:rPr>
      </w:pPr>
      <w:r w:rsidRPr="006D0D3A">
        <w:rPr>
          <w:rFonts w:ascii="Arial" w:eastAsia="SimSun" w:hAnsi="Arial" w:cs="Arial"/>
          <w:sz w:val="24"/>
          <w:lang w:eastAsia="hi-IN" w:bidi="hi-IN"/>
        </w:rPr>
        <w:t xml:space="preserve">  1. Утвердить актуализированную Схему водоснабжения и водоотведения  Чернопенского сельского поселения Костромского муниципального района Костромской области на период с 2014 года по 2023 год (Приложение № 1).</w:t>
      </w:r>
    </w:p>
    <w:p w:rsidR="006D0D3A" w:rsidRPr="006D0D3A" w:rsidRDefault="006D0D3A" w:rsidP="006D0D3A">
      <w:pPr>
        <w:jc w:val="both"/>
        <w:rPr>
          <w:rFonts w:ascii="Arial" w:eastAsia="SimSun" w:hAnsi="Arial" w:cs="Arial"/>
          <w:sz w:val="24"/>
          <w:lang w:eastAsia="hi-IN" w:bidi="hi-IN"/>
        </w:rPr>
      </w:pPr>
      <w:r w:rsidRPr="006D0D3A">
        <w:rPr>
          <w:rFonts w:ascii="Arial" w:eastAsia="SimSun" w:hAnsi="Arial" w:cs="Arial"/>
          <w:sz w:val="24"/>
          <w:lang w:eastAsia="hi-IN" w:bidi="hi-IN"/>
        </w:rPr>
        <w:t xml:space="preserve">        2.  Определить гарантирующую организацию по водоснабжению:</w:t>
      </w:r>
    </w:p>
    <w:p w:rsidR="006D0D3A" w:rsidRPr="006D0D3A" w:rsidRDefault="006D0D3A" w:rsidP="006D0D3A">
      <w:pPr>
        <w:jc w:val="both"/>
        <w:rPr>
          <w:rFonts w:ascii="Arial" w:eastAsia="SimSun" w:hAnsi="Arial" w:cs="Arial"/>
          <w:sz w:val="24"/>
          <w:lang w:eastAsia="hi-IN" w:bidi="hi-IN"/>
        </w:rPr>
      </w:pPr>
      <w:r w:rsidRPr="006D0D3A">
        <w:rPr>
          <w:rFonts w:ascii="Arial" w:eastAsia="SimSun" w:hAnsi="Arial" w:cs="Arial"/>
          <w:sz w:val="24"/>
          <w:lang w:eastAsia="hi-IN" w:bidi="hi-IN"/>
        </w:rPr>
        <w:t xml:space="preserve">   2.1.  п. Сухоногово, д. Асташево -  МУП «Коммунсервис» администрации Костромского района;</w:t>
      </w:r>
    </w:p>
    <w:p w:rsidR="006D0D3A" w:rsidRPr="006D0D3A" w:rsidRDefault="006D0D3A" w:rsidP="006D0D3A">
      <w:pPr>
        <w:jc w:val="both"/>
        <w:rPr>
          <w:rFonts w:ascii="Arial" w:eastAsia="SimSun" w:hAnsi="Arial" w:cs="Arial"/>
          <w:sz w:val="24"/>
          <w:lang w:eastAsia="hi-IN" w:bidi="hi-IN"/>
        </w:rPr>
      </w:pPr>
      <w:r w:rsidRPr="006D0D3A">
        <w:rPr>
          <w:rFonts w:ascii="Arial" w:eastAsia="SimSun" w:hAnsi="Arial" w:cs="Arial"/>
          <w:sz w:val="24"/>
          <w:lang w:eastAsia="hi-IN" w:bidi="hi-IN"/>
        </w:rPr>
        <w:t xml:space="preserve">        2.2.  с. Чернопенье — ООО «Чернопенская компания».</w:t>
      </w:r>
    </w:p>
    <w:p w:rsidR="006D0D3A" w:rsidRPr="006D0D3A" w:rsidRDefault="006D0D3A" w:rsidP="006D0D3A">
      <w:pPr>
        <w:jc w:val="both"/>
        <w:rPr>
          <w:rFonts w:ascii="Arial" w:eastAsia="SimSun" w:hAnsi="Arial" w:cs="Arial"/>
          <w:sz w:val="24"/>
          <w:lang w:eastAsia="hi-IN" w:bidi="hi-IN"/>
        </w:rPr>
      </w:pPr>
      <w:r w:rsidRPr="006D0D3A">
        <w:rPr>
          <w:rFonts w:ascii="Arial" w:eastAsia="SimSun" w:hAnsi="Arial" w:cs="Arial"/>
          <w:sz w:val="24"/>
          <w:lang w:eastAsia="hi-IN" w:bidi="hi-IN"/>
        </w:rPr>
        <w:t xml:space="preserve">      3. Определить гарантирующую организацию по водоотведению п. Сухоногово — ИП Горохов С. Ж.</w:t>
      </w:r>
    </w:p>
    <w:p w:rsidR="006D0D3A" w:rsidRPr="006D0D3A" w:rsidRDefault="006D0D3A" w:rsidP="006D0D3A">
      <w:pPr>
        <w:jc w:val="both"/>
        <w:rPr>
          <w:rFonts w:ascii="Arial" w:eastAsia="SimSun" w:hAnsi="Arial" w:cs="Arial"/>
          <w:sz w:val="24"/>
          <w:lang w:eastAsia="hi-IN" w:bidi="hi-IN"/>
        </w:rPr>
      </w:pPr>
      <w:r w:rsidRPr="006D0D3A">
        <w:rPr>
          <w:rFonts w:ascii="Arial" w:eastAsia="SimSun" w:hAnsi="Arial" w:cs="Arial"/>
          <w:sz w:val="24"/>
          <w:lang w:eastAsia="hi-IN" w:bidi="hi-IN"/>
        </w:rPr>
        <w:t xml:space="preserve">         4.  Контроль за исполнением настоящего постановления оставляю за собой.</w:t>
      </w:r>
    </w:p>
    <w:p w:rsidR="006D0D3A" w:rsidRPr="006D0D3A" w:rsidRDefault="006D0D3A" w:rsidP="006D0D3A">
      <w:pPr>
        <w:jc w:val="both"/>
        <w:rPr>
          <w:rFonts w:ascii="Arial" w:eastAsia="SimSun" w:hAnsi="Arial" w:cs="Arial"/>
          <w:sz w:val="24"/>
          <w:lang w:eastAsia="hi-IN" w:bidi="hi-IN"/>
        </w:rPr>
      </w:pPr>
      <w:r w:rsidRPr="006D0D3A">
        <w:rPr>
          <w:rFonts w:ascii="Arial" w:eastAsia="SimSun" w:hAnsi="Arial" w:cs="Arial"/>
          <w:sz w:val="24"/>
          <w:lang w:eastAsia="hi-IN" w:bidi="hi-IN"/>
        </w:rPr>
        <w:t xml:space="preserve">    5. Настоящее постановление вступает в силу с момента  опубликования  в информационном бюллетене  «Чернопенский вестник».</w:t>
      </w:r>
    </w:p>
    <w:p w:rsidR="006D0D3A" w:rsidRPr="006D0D3A" w:rsidRDefault="006D0D3A" w:rsidP="006D0D3A">
      <w:pPr>
        <w:jc w:val="both"/>
        <w:rPr>
          <w:rFonts w:ascii="Arial" w:eastAsia="SimSun" w:hAnsi="Arial" w:cs="Arial"/>
          <w:sz w:val="24"/>
          <w:lang w:eastAsia="hi-IN" w:bidi="hi-IN"/>
        </w:rPr>
      </w:pPr>
    </w:p>
    <w:p w:rsidR="006D0D3A" w:rsidRPr="006D0D3A" w:rsidRDefault="006D0D3A" w:rsidP="006D0D3A">
      <w:pPr>
        <w:jc w:val="both"/>
        <w:rPr>
          <w:rFonts w:ascii="Arial" w:eastAsia="SimSun" w:hAnsi="Arial" w:cs="Arial"/>
          <w:sz w:val="24"/>
          <w:lang w:eastAsia="hi-IN" w:bidi="hi-IN"/>
        </w:rPr>
      </w:pPr>
    </w:p>
    <w:p w:rsidR="006D0D3A" w:rsidRPr="006D0D3A" w:rsidRDefault="006D0D3A" w:rsidP="006D0D3A">
      <w:pPr>
        <w:ind w:firstLine="20"/>
        <w:jc w:val="both"/>
        <w:rPr>
          <w:rFonts w:ascii="Arial" w:eastAsia="SimSun" w:hAnsi="Arial" w:cs="Arial"/>
          <w:sz w:val="24"/>
          <w:lang w:eastAsia="hi-IN" w:bidi="hi-IN"/>
        </w:rPr>
      </w:pPr>
      <w:r w:rsidRPr="006D0D3A">
        <w:rPr>
          <w:rFonts w:ascii="Arial" w:eastAsia="SimSun" w:hAnsi="Arial" w:cs="Arial"/>
          <w:sz w:val="24"/>
          <w:lang w:eastAsia="hi-IN" w:bidi="hi-IN"/>
        </w:rPr>
        <w:t xml:space="preserve">Глава Чернопенского сельского поселения </w:t>
      </w:r>
    </w:p>
    <w:p w:rsidR="006D0D3A" w:rsidRPr="006D0D3A" w:rsidRDefault="006D0D3A" w:rsidP="006D0D3A">
      <w:pPr>
        <w:ind w:firstLine="20"/>
        <w:jc w:val="both"/>
        <w:rPr>
          <w:rFonts w:ascii="Arial" w:eastAsia="SimSun" w:hAnsi="Arial" w:cs="Arial"/>
          <w:sz w:val="24"/>
          <w:lang w:eastAsia="hi-IN" w:bidi="hi-IN"/>
        </w:rPr>
      </w:pPr>
      <w:r w:rsidRPr="006D0D3A">
        <w:rPr>
          <w:rFonts w:ascii="Arial" w:eastAsia="SimSun" w:hAnsi="Arial" w:cs="Arial"/>
          <w:sz w:val="24"/>
          <w:lang w:eastAsia="hi-IN" w:bidi="hi-IN"/>
        </w:rPr>
        <w:t>Костромского муниципального района</w:t>
      </w:r>
    </w:p>
    <w:p w:rsidR="006D0D3A" w:rsidRPr="006D0D3A" w:rsidRDefault="006D0D3A" w:rsidP="006D0D3A">
      <w:pPr>
        <w:ind w:firstLine="20"/>
        <w:jc w:val="both"/>
        <w:rPr>
          <w:rFonts w:ascii="Arial" w:eastAsia="SimSun" w:hAnsi="Arial" w:cs="Arial"/>
          <w:sz w:val="24"/>
          <w:lang w:eastAsia="hi-IN" w:bidi="hi-IN"/>
        </w:rPr>
      </w:pPr>
      <w:r w:rsidRPr="006D0D3A">
        <w:rPr>
          <w:rFonts w:ascii="Arial" w:eastAsia="SimSun" w:hAnsi="Arial" w:cs="Arial"/>
          <w:sz w:val="24"/>
          <w:lang w:eastAsia="hi-IN" w:bidi="hi-IN"/>
        </w:rPr>
        <w:t>Костромской области                                                                                       В.Ф.Новиков</w:t>
      </w:r>
    </w:p>
    <w:p w:rsidR="006D0D3A" w:rsidRPr="006D0D3A" w:rsidRDefault="006D0D3A" w:rsidP="006D0D3A">
      <w:pPr>
        <w:ind w:firstLine="20"/>
        <w:jc w:val="both"/>
        <w:rPr>
          <w:rFonts w:ascii="Arial" w:eastAsia="SimSun" w:hAnsi="Arial" w:cs="Arial"/>
          <w:sz w:val="24"/>
          <w:lang w:eastAsia="hi-IN" w:bidi="hi-IN"/>
        </w:rPr>
      </w:pPr>
    </w:p>
    <w:p w:rsidR="006D0D3A" w:rsidRPr="006D0D3A" w:rsidRDefault="006D0D3A" w:rsidP="006D0D3A">
      <w:pPr>
        <w:ind w:firstLine="20"/>
        <w:jc w:val="both"/>
        <w:rPr>
          <w:rFonts w:ascii="Arial" w:eastAsia="SimSun" w:hAnsi="Arial" w:cs="Arial"/>
          <w:sz w:val="24"/>
          <w:lang w:eastAsia="hi-IN" w:bidi="hi-IN"/>
        </w:rPr>
      </w:pPr>
    </w:p>
    <w:p w:rsidR="006D0D3A" w:rsidRPr="006D0D3A" w:rsidRDefault="006D0D3A" w:rsidP="006D0D3A">
      <w:pPr>
        <w:ind w:firstLine="20"/>
        <w:jc w:val="both"/>
        <w:rPr>
          <w:rFonts w:ascii="Arial" w:eastAsia="SimSun" w:hAnsi="Arial" w:cs="Arial"/>
          <w:sz w:val="24"/>
          <w:lang w:eastAsia="hi-IN" w:bidi="hi-IN"/>
        </w:rPr>
      </w:pPr>
    </w:p>
    <w:p w:rsidR="006D0D3A" w:rsidRPr="006D0D3A" w:rsidRDefault="006D0D3A" w:rsidP="006D0D3A">
      <w:pPr>
        <w:jc w:val="right"/>
        <w:rPr>
          <w:rFonts w:ascii="Arial" w:eastAsia="SimSun" w:hAnsi="Arial" w:cs="Arial"/>
          <w:sz w:val="24"/>
          <w:lang w:eastAsia="hi-IN" w:bidi="hi-IN"/>
        </w:rPr>
      </w:pPr>
    </w:p>
    <w:p w:rsidR="006D0D3A" w:rsidRPr="006D0D3A" w:rsidRDefault="006D0D3A" w:rsidP="006D0D3A">
      <w:pPr>
        <w:jc w:val="right"/>
        <w:rPr>
          <w:rFonts w:ascii="Arial" w:eastAsia="SimSun" w:hAnsi="Arial" w:cs="Arial"/>
          <w:sz w:val="24"/>
          <w:lang w:eastAsia="hi-IN" w:bidi="hi-IN"/>
        </w:rPr>
      </w:pPr>
    </w:p>
    <w:p w:rsidR="006D0D3A" w:rsidRPr="006D0D3A" w:rsidRDefault="006D0D3A" w:rsidP="006D0D3A">
      <w:pPr>
        <w:jc w:val="right"/>
        <w:rPr>
          <w:rFonts w:ascii="Arial" w:eastAsia="SimSun" w:hAnsi="Arial" w:cs="Arial"/>
          <w:sz w:val="24"/>
          <w:lang w:eastAsia="hi-IN" w:bidi="hi-IN"/>
        </w:rPr>
      </w:pPr>
    </w:p>
    <w:p w:rsidR="006D0D3A" w:rsidRPr="006D0D3A" w:rsidRDefault="006D0D3A" w:rsidP="006D0D3A">
      <w:pPr>
        <w:jc w:val="right"/>
        <w:rPr>
          <w:rFonts w:ascii="Arial" w:eastAsia="SimSun" w:hAnsi="Arial" w:cs="Arial"/>
          <w:sz w:val="24"/>
          <w:lang w:eastAsia="hi-IN" w:bidi="hi-IN"/>
        </w:rPr>
      </w:pPr>
      <w:r w:rsidRPr="006D0D3A">
        <w:rPr>
          <w:rFonts w:ascii="Arial" w:eastAsia="SimSun" w:hAnsi="Arial" w:cs="Arial"/>
          <w:sz w:val="24"/>
          <w:lang w:eastAsia="hi-IN" w:bidi="hi-IN"/>
        </w:rPr>
        <w:t>Приложение № 1 к</w:t>
      </w:r>
    </w:p>
    <w:p w:rsidR="006D0D3A" w:rsidRPr="006D0D3A" w:rsidRDefault="006D0D3A" w:rsidP="006D0D3A">
      <w:pPr>
        <w:jc w:val="right"/>
        <w:rPr>
          <w:rFonts w:ascii="Arial" w:eastAsia="SimSun" w:hAnsi="Arial" w:cs="Arial"/>
          <w:sz w:val="24"/>
          <w:lang w:eastAsia="hi-IN" w:bidi="hi-IN"/>
        </w:rPr>
      </w:pPr>
      <w:r w:rsidRPr="006D0D3A">
        <w:rPr>
          <w:rFonts w:ascii="Arial" w:eastAsia="SimSun" w:hAnsi="Arial" w:cs="Arial"/>
          <w:sz w:val="24"/>
          <w:lang w:eastAsia="hi-IN" w:bidi="hi-IN"/>
        </w:rPr>
        <w:t>Постановлению главы</w:t>
      </w:r>
    </w:p>
    <w:p w:rsidR="006D0D3A" w:rsidRPr="006D0D3A" w:rsidRDefault="006D0D3A" w:rsidP="006D0D3A">
      <w:pPr>
        <w:jc w:val="right"/>
        <w:rPr>
          <w:rFonts w:ascii="Arial" w:eastAsia="SimSun" w:hAnsi="Arial" w:cs="Arial"/>
          <w:sz w:val="24"/>
          <w:lang w:eastAsia="hi-IN" w:bidi="hi-IN"/>
        </w:rPr>
      </w:pPr>
      <w:r w:rsidRPr="006D0D3A">
        <w:rPr>
          <w:rFonts w:ascii="Arial" w:eastAsia="SimSun" w:hAnsi="Arial" w:cs="Arial"/>
          <w:sz w:val="24"/>
          <w:lang w:eastAsia="hi-IN" w:bidi="hi-IN"/>
        </w:rPr>
        <w:t>Чернопенского сельского поселения</w:t>
      </w:r>
    </w:p>
    <w:p w:rsidR="006D0D3A" w:rsidRPr="006D0D3A" w:rsidRDefault="006D0D3A" w:rsidP="006D0D3A">
      <w:pPr>
        <w:jc w:val="right"/>
        <w:rPr>
          <w:rFonts w:ascii="Arial" w:eastAsia="SimSun" w:hAnsi="Arial" w:cs="Arial"/>
          <w:b/>
          <w:sz w:val="24"/>
          <w:lang w:eastAsia="hi-IN" w:bidi="hi-IN"/>
        </w:rPr>
      </w:pPr>
      <w:r w:rsidRPr="006D0D3A">
        <w:rPr>
          <w:rFonts w:ascii="Arial" w:eastAsia="SimSun" w:hAnsi="Arial" w:cs="Arial"/>
          <w:sz w:val="24"/>
          <w:lang w:eastAsia="hi-IN" w:bidi="hi-IN"/>
        </w:rPr>
        <w:t>от 17.04.2015 № 2</w:t>
      </w:r>
    </w:p>
    <w:p w:rsidR="006D0D3A" w:rsidRPr="006D0D3A" w:rsidRDefault="006D0D3A" w:rsidP="006D0D3A">
      <w:pPr>
        <w:jc w:val="right"/>
        <w:rPr>
          <w:rFonts w:ascii="Arial" w:eastAsia="SimSun" w:hAnsi="Arial" w:cs="Arial"/>
          <w:b/>
          <w:sz w:val="24"/>
          <w:lang w:eastAsia="hi-IN" w:bidi="hi-IN"/>
        </w:rPr>
      </w:pPr>
    </w:p>
    <w:p w:rsidR="006D0D3A" w:rsidRPr="006D0D3A" w:rsidRDefault="006D0D3A" w:rsidP="006D0D3A">
      <w:pPr>
        <w:jc w:val="center"/>
        <w:rPr>
          <w:rFonts w:ascii="Arial" w:eastAsia="SimSun" w:hAnsi="Arial" w:cs="Arial"/>
          <w:b/>
          <w:sz w:val="24"/>
          <w:lang w:eastAsia="hi-IN" w:bidi="hi-IN"/>
        </w:rPr>
      </w:pPr>
    </w:p>
    <w:p w:rsidR="006D0D3A" w:rsidRPr="006D0D3A" w:rsidRDefault="006D0D3A" w:rsidP="006D0D3A">
      <w:pPr>
        <w:jc w:val="center"/>
        <w:rPr>
          <w:rFonts w:ascii="Arial" w:eastAsia="SimSun" w:hAnsi="Arial" w:cs="Arial"/>
          <w:b/>
          <w:sz w:val="24"/>
          <w:lang w:eastAsia="hi-IN" w:bidi="hi-IN"/>
        </w:rPr>
      </w:pPr>
    </w:p>
    <w:p w:rsidR="006D0D3A" w:rsidRPr="006D0D3A" w:rsidRDefault="006D0D3A" w:rsidP="006D0D3A">
      <w:pPr>
        <w:jc w:val="center"/>
        <w:rPr>
          <w:rFonts w:ascii="Arial" w:eastAsia="SimSun" w:hAnsi="Arial" w:cs="Arial"/>
          <w:b/>
          <w:sz w:val="24"/>
          <w:lang w:eastAsia="hi-IN" w:bidi="hi-IN"/>
        </w:rPr>
      </w:pPr>
    </w:p>
    <w:p w:rsidR="006D0D3A" w:rsidRPr="006D0D3A" w:rsidRDefault="006D0D3A" w:rsidP="006D0D3A">
      <w:pPr>
        <w:jc w:val="center"/>
        <w:rPr>
          <w:rFonts w:ascii="Arial" w:eastAsia="SimSun" w:hAnsi="Arial" w:cs="Arial"/>
          <w:b/>
          <w:sz w:val="24"/>
          <w:lang w:eastAsia="hi-IN" w:bidi="hi-IN"/>
        </w:rPr>
      </w:pPr>
    </w:p>
    <w:p w:rsidR="006D0D3A" w:rsidRPr="006D0D3A" w:rsidRDefault="006D0D3A" w:rsidP="006D0D3A">
      <w:pPr>
        <w:jc w:val="center"/>
        <w:rPr>
          <w:rFonts w:ascii="Arial" w:eastAsia="SimSun" w:hAnsi="Arial" w:cs="Arial"/>
          <w:b/>
          <w:sz w:val="24"/>
          <w:lang w:eastAsia="hi-IN" w:bidi="hi-IN"/>
        </w:rPr>
      </w:pPr>
    </w:p>
    <w:p w:rsidR="006D0D3A" w:rsidRPr="006D0D3A" w:rsidRDefault="006D0D3A" w:rsidP="006D0D3A">
      <w:pPr>
        <w:jc w:val="center"/>
        <w:rPr>
          <w:rFonts w:ascii="Arial" w:eastAsia="SimSun" w:hAnsi="Arial" w:cs="Arial"/>
          <w:b/>
          <w:sz w:val="24"/>
          <w:lang w:eastAsia="hi-IN" w:bidi="hi-IN"/>
        </w:rPr>
      </w:pPr>
    </w:p>
    <w:p w:rsidR="006D0D3A" w:rsidRPr="006D0D3A" w:rsidRDefault="006D0D3A" w:rsidP="006D0D3A">
      <w:pPr>
        <w:jc w:val="center"/>
        <w:rPr>
          <w:rFonts w:ascii="Arial" w:eastAsia="SimSun" w:hAnsi="Arial" w:cs="Arial"/>
          <w:b/>
          <w:sz w:val="24"/>
          <w:lang w:eastAsia="hi-IN" w:bidi="hi-IN"/>
        </w:rPr>
      </w:pPr>
    </w:p>
    <w:p w:rsidR="006D0D3A" w:rsidRPr="006D0D3A" w:rsidRDefault="006D0D3A" w:rsidP="006D0D3A">
      <w:pPr>
        <w:jc w:val="center"/>
        <w:rPr>
          <w:rFonts w:ascii="Arial" w:eastAsia="SimSun" w:hAnsi="Arial" w:cs="Arial"/>
          <w:b/>
          <w:sz w:val="24"/>
          <w:lang w:eastAsia="hi-IN" w:bidi="hi-IN"/>
        </w:rPr>
      </w:pPr>
      <w:r w:rsidRPr="006D0D3A">
        <w:rPr>
          <w:rFonts w:ascii="Arial" w:eastAsia="SimSun" w:hAnsi="Arial" w:cs="Arial"/>
          <w:b/>
          <w:sz w:val="24"/>
          <w:lang w:eastAsia="hi-IN" w:bidi="hi-IN"/>
        </w:rPr>
        <w:t>Схема водоснабжения и водоотведения Чернопенского сельского поселения Костромского муниципального района</w:t>
      </w:r>
      <w:r w:rsidRPr="006D0D3A">
        <w:rPr>
          <w:rFonts w:ascii="Arial" w:eastAsia="SimSun" w:hAnsi="Arial" w:cs="Arial"/>
          <w:b/>
          <w:color w:val="212121"/>
          <w:spacing w:val="4"/>
          <w:sz w:val="24"/>
          <w:lang w:eastAsia="hi-IN" w:bidi="hi-IN"/>
        </w:rPr>
        <w:t xml:space="preserve"> Костромской области</w:t>
      </w:r>
    </w:p>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b/>
          <w:sz w:val="24"/>
          <w:lang w:eastAsia="hi-IN" w:bidi="hi-IN"/>
        </w:rPr>
        <w:t>на период с 2014 по 2023 год</w:t>
      </w:r>
    </w:p>
    <w:p w:rsidR="006D0D3A" w:rsidRPr="006D0D3A" w:rsidRDefault="006D0D3A" w:rsidP="006D0D3A">
      <w:pPr>
        <w:jc w:val="center"/>
        <w:rPr>
          <w:rFonts w:ascii="Arial" w:eastAsia="SimSun" w:hAnsi="Arial" w:cs="Arial"/>
          <w:sz w:val="24"/>
          <w:lang w:eastAsia="hi-IN" w:bidi="hi-IN"/>
        </w:rPr>
      </w:pPr>
    </w:p>
    <w:p w:rsidR="006D0D3A" w:rsidRPr="006D0D3A" w:rsidRDefault="006D0D3A" w:rsidP="006D0D3A">
      <w:pPr>
        <w:jc w:val="center"/>
        <w:rPr>
          <w:rFonts w:ascii="Arial" w:eastAsia="SimSun" w:hAnsi="Arial" w:cs="Arial"/>
          <w:sz w:val="24"/>
          <w:lang w:eastAsia="hi-IN" w:bidi="hi-IN"/>
        </w:rPr>
      </w:pPr>
    </w:p>
    <w:p w:rsidR="006D0D3A" w:rsidRPr="006D0D3A" w:rsidRDefault="006D0D3A" w:rsidP="006D0D3A">
      <w:pPr>
        <w:jc w:val="center"/>
        <w:rPr>
          <w:rFonts w:ascii="Arial" w:eastAsia="SimSun" w:hAnsi="Arial" w:cs="Arial"/>
          <w:sz w:val="24"/>
          <w:lang w:eastAsia="hi-IN" w:bidi="hi-IN"/>
        </w:rPr>
      </w:pPr>
    </w:p>
    <w:p w:rsidR="006D0D3A" w:rsidRPr="006D0D3A" w:rsidRDefault="006D0D3A" w:rsidP="006D0D3A">
      <w:pPr>
        <w:jc w:val="center"/>
        <w:rPr>
          <w:rFonts w:ascii="Arial" w:eastAsia="SimSun" w:hAnsi="Arial" w:cs="Arial"/>
          <w:sz w:val="24"/>
          <w:lang w:eastAsia="hi-IN" w:bidi="hi-IN"/>
        </w:rPr>
      </w:pPr>
    </w:p>
    <w:p w:rsidR="006D0D3A" w:rsidRPr="006D0D3A" w:rsidRDefault="006D0D3A" w:rsidP="006D0D3A">
      <w:pPr>
        <w:jc w:val="center"/>
        <w:rPr>
          <w:rFonts w:ascii="Arial" w:eastAsia="SimSun" w:hAnsi="Arial" w:cs="Arial"/>
          <w:sz w:val="24"/>
          <w:lang w:eastAsia="hi-IN" w:bidi="hi-IN"/>
        </w:rPr>
      </w:pPr>
    </w:p>
    <w:p w:rsidR="006D0D3A" w:rsidRPr="006D0D3A" w:rsidRDefault="006D0D3A" w:rsidP="006D0D3A">
      <w:pPr>
        <w:jc w:val="center"/>
        <w:rPr>
          <w:rFonts w:ascii="Arial" w:eastAsia="SimSun" w:hAnsi="Arial" w:cs="Arial"/>
          <w:sz w:val="24"/>
          <w:lang w:eastAsia="hi-IN" w:bidi="hi-IN"/>
        </w:rPr>
      </w:pPr>
    </w:p>
    <w:p w:rsidR="006D0D3A" w:rsidRPr="006D0D3A" w:rsidRDefault="006D0D3A" w:rsidP="006D0D3A">
      <w:pPr>
        <w:jc w:val="center"/>
        <w:rPr>
          <w:rFonts w:ascii="Arial" w:eastAsia="SimSun" w:hAnsi="Arial" w:cs="Arial"/>
          <w:sz w:val="24"/>
          <w:lang w:eastAsia="hi-IN" w:bidi="hi-IN"/>
        </w:rPr>
      </w:pPr>
    </w:p>
    <w:p w:rsidR="006D0D3A" w:rsidRPr="006D0D3A" w:rsidRDefault="006D0D3A" w:rsidP="006D0D3A">
      <w:pPr>
        <w:jc w:val="center"/>
        <w:rPr>
          <w:rFonts w:ascii="Arial" w:eastAsia="SimSun" w:hAnsi="Arial" w:cs="Arial"/>
          <w:sz w:val="24"/>
          <w:lang w:eastAsia="hi-IN" w:bidi="hi-IN"/>
        </w:rPr>
      </w:pPr>
    </w:p>
    <w:p w:rsidR="006D0D3A" w:rsidRPr="006D0D3A" w:rsidRDefault="006D0D3A" w:rsidP="006D0D3A">
      <w:pPr>
        <w:rPr>
          <w:rFonts w:ascii="Arial" w:eastAsia="SimSun" w:hAnsi="Arial" w:cs="Arial"/>
          <w:sz w:val="24"/>
          <w:lang w:eastAsia="hi-IN" w:bidi="hi-IN"/>
        </w:rPr>
      </w:pPr>
    </w:p>
    <w:p w:rsidR="006D0D3A" w:rsidRPr="006D0D3A" w:rsidRDefault="006D0D3A" w:rsidP="006D0D3A">
      <w:pPr>
        <w:jc w:val="center"/>
        <w:rPr>
          <w:rFonts w:ascii="Arial" w:eastAsia="SimSun" w:hAnsi="Arial" w:cs="Arial"/>
          <w:sz w:val="24"/>
          <w:lang w:eastAsia="hi-IN" w:bidi="hi-IN"/>
        </w:rPr>
      </w:pPr>
    </w:p>
    <w:p w:rsidR="006D0D3A" w:rsidRPr="006D0D3A" w:rsidRDefault="006D0D3A" w:rsidP="006D0D3A">
      <w:pPr>
        <w:rPr>
          <w:rFonts w:ascii="Arial" w:eastAsia="SimSun" w:hAnsi="Arial" w:cs="Arial"/>
          <w:sz w:val="24"/>
          <w:lang w:eastAsia="hi-IN" w:bidi="hi-IN"/>
        </w:rPr>
      </w:pPr>
    </w:p>
    <w:p w:rsidR="006D0D3A" w:rsidRPr="006D0D3A" w:rsidRDefault="006D0D3A" w:rsidP="006D0D3A">
      <w:pPr>
        <w:rPr>
          <w:rFonts w:ascii="Arial" w:eastAsia="SimSun" w:hAnsi="Arial" w:cs="Arial"/>
          <w:sz w:val="24"/>
          <w:lang w:eastAsia="hi-IN" w:bidi="hi-IN"/>
        </w:rPr>
      </w:pPr>
    </w:p>
    <w:p w:rsidR="006D0D3A" w:rsidRPr="006D0D3A" w:rsidRDefault="006D0D3A" w:rsidP="006D0D3A">
      <w:pPr>
        <w:jc w:val="center"/>
        <w:rPr>
          <w:rFonts w:ascii="Arial" w:eastAsia="SimSun" w:hAnsi="Arial" w:cs="Arial"/>
          <w:sz w:val="24"/>
          <w:lang w:eastAsia="hi-IN" w:bidi="hi-IN"/>
        </w:rPr>
      </w:pPr>
    </w:p>
    <w:p w:rsidR="006D0D3A" w:rsidRPr="006D0D3A" w:rsidRDefault="006D0D3A" w:rsidP="006D0D3A">
      <w:pPr>
        <w:jc w:val="center"/>
        <w:rPr>
          <w:rFonts w:ascii="Arial" w:eastAsia="SimSun" w:hAnsi="Arial" w:cs="Arial"/>
          <w:sz w:val="24"/>
          <w:lang w:eastAsia="hi-IN" w:bidi="hi-IN"/>
        </w:rPr>
      </w:pPr>
    </w:p>
    <w:p w:rsidR="006D0D3A" w:rsidRPr="006D0D3A" w:rsidRDefault="006D0D3A" w:rsidP="006D0D3A">
      <w:pPr>
        <w:jc w:val="center"/>
        <w:rPr>
          <w:rFonts w:ascii="Arial" w:eastAsia="SimSun" w:hAnsi="Arial" w:cs="Arial"/>
          <w:sz w:val="24"/>
          <w:lang w:eastAsia="hi-IN" w:bidi="hi-IN"/>
        </w:rPr>
      </w:pPr>
    </w:p>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Март 2015 год</w:t>
      </w:r>
    </w:p>
    <w:p w:rsidR="006D0D3A" w:rsidRPr="006D0D3A" w:rsidRDefault="006D0D3A" w:rsidP="006D0D3A">
      <w:pPr>
        <w:jc w:val="center"/>
        <w:rPr>
          <w:rFonts w:ascii="Arial" w:eastAsia="SimSun" w:hAnsi="Arial" w:cs="Arial"/>
          <w:sz w:val="24"/>
          <w:lang w:eastAsia="hi-IN" w:bidi="hi-IN"/>
        </w:rPr>
      </w:pPr>
    </w:p>
    <w:p w:rsidR="006D0D3A" w:rsidRPr="006D0D3A" w:rsidRDefault="006D0D3A" w:rsidP="006D0D3A">
      <w:pPr>
        <w:spacing w:after="120"/>
        <w:jc w:val="center"/>
        <w:rPr>
          <w:rFonts w:ascii="Arial" w:eastAsia="SimSun" w:hAnsi="Arial" w:cs="Arial"/>
          <w:sz w:val="24"/>
          <w:lang w:eastAsia="hi-IN" w:bidi="hi-IN"/>
        </w:rPr>
      </w:pPr>
      <w:r w:rsidRPr="006D0D3A">
        <w:rPr>
          <w:rFonts w:ascii="Arial" w:eastAsia="SimSun" w:hAnsi="Arial" w:cs="Arial"/>
          <w:sz w:val="24"/>
          <w:lang w:eastAsia="hi-IN" w:bidi="hi-IN"/>
        </w:rPr>
        <w:t>Содержание</w:t>
      </w:r>
    </w:p>
    <w:tbl>
      <w:tblPr>
        <w:tblW w:w="10031" w:type="dxa"/>
        <w:tblLayout w:type="fixed"/>
        <w:tblLook w:val="0000"/>
      </w:tblPr>
      <w:tblGrid>
        <w:gridCol w:w="412"/>
        <w:gridCol w:w="830"/>
        <w:gridCol w:w="7655"/>
        <w:gridCol w:w="1134"/>
      </w:tblGrid>
      <w:tr w:rsidR="006D0D3A" w:rsidRPr="006D0D3A" w:rsidTr="000859E2">
        <w:tc>
          <w:tcPr>
            <w:tcW w:w="412"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rPr>
                <w:rFonts w:ascii="Arial" w:eastAsia="SimSun" w:hAnsi="Arial" w:cs="Arial"/>
                <w:sz w:val="24"/>
                <w:lang w:eastAsia="hi-IN" w:bidi="hi-IN"/>
              </w:rPr>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rPr>
                <w:rFonts w:ascii="Arial" w:eastAsia="SimSun" w:hAnsi="Arial" w:cs="Arial"/>
                <w:sz w:val="24"/>
                <w:lang w:eastAsia="hi-IN" w:bidi="hi-IN"/>
              </w:rPr>
            </w:pP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ind w:left="-20"/>
              <w:rPr>
                <w:rFonts w:ascii="Arial" w:eastAsia="SimSun" w:hAnsi="Arial" w:cs="Arial"/>
                <w:sz w:val="24"/>
                <w:lang w:eastAsia="hi-IN" w:bidi="hi-IN"/>
              </w:rPr>
            </w:pPr>
            <w:r w:rsidRPr="006D0D3A">
              <w:rPr>
                <w:rFonts w:ascii="Arial" w:eastAsia="SimSun" w:hAnsi="Arial" w:cs="Arial"/>
                <w:sz w:val="24"/>
                <w:lang w:eastAsia="hi-IN" w:bidi="hi-IN"/>
              </w:rPr>
              <w:t>Введение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ind w:left="-108" w:right="-108"/>
              <w:jc w:val="center"/>
              <w:rPr>
                <w:rFonts w:ascii="Arial" w:eastAsia="SimSun" w:hAnsi="Arial" w:cs="Arial"/>
                <w:sz w:val="24"/>
                <w:lang w:eastAsia="hi-IN" w:bidi="hi-IN"/>
              </w:rPr>
            </w:pPr>
            <w:r w:rsidRPr="006D0D3A">
              <w:rPr>
                <w:rFonts w:ascii="Arial" w:eastAsia="SimSun" w:hAnsi="Arial" w:cs="Arial"/>
                <w:sz w:val="24"/>
                <w:lang w:eastAsia="hi-IN" w:bidi="hi-IN"/>
              </w:rPr>
              <w:t>4</w:t>
            </w:r>
          </w:p>
        </w:tc>
      </w:tr>
      <w:tr w:rsidR="006D0D3A" w:rsidRPr="006D0D3A" w:rsidTr="000859E2">
        <w:tc>
          <w:tcPr>
            <w:tcW w:w="4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1</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rPr>
                <w:rFonts w:ascii="Arial" w:eastAsia="SimSun" w:hAnsi="Arial" w:cs="Arial"/>
                <w:sz w:val="24"/>
                <w:lang w:eastAsia="hi-IN" w:bidi="hi-IN"/>
              </w:rPr>
            </w:pP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ind w:left="-20"/>
              <w:rPr>
                <w:rFonts w:ascii="Arial" w:eastAsia="SimSun" w:hAnsi="Arial" w:cs="Arial"/>
                <w:sz w:val="24"/>
                <w:lang w:eastAsia="hi-IN" w:bidi="hi-IN"/>
              </w:rPr>
            </w:pPr>
            <w:r w:rsidRPr="006D0D3A">
              <w:rPr>
                <w:rFonts w:ascii="Arial" w:eastAsia="SimSun" w:hAnsi="Arial" w:cs="Arial"/>
                <w:sz w:val="24"/>
                <w:lang w:eastAsia="hi-IN" w:bidi="hi-IN"/>
              </w:rPr>
              <w:t xml:space="preserve">Общие сведения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ind w:left="-108" w:right="-108"/>
              <w:jc w:val="center"/>
              <w:rPr>
                <w:rFonts w:ascii="Arial" w:eastAsia="SimSun" w:hAnsi="Arial" w:cs="Arial"/>
                <w:sz w:val="24"/>
                <w:lang w:eastAsia="hi-IN" w:bidi="hi-IN"/>
              </w:rPr>
            </w:pPr>
            <w:r w:rsidRPr="006D0D3A">
              <w:rPr>
                <w:rFonts w:ascii="Arial" w:eastAsia="SimSun" w:hAnsi="Arial" w:cs="Arial"/>
                <w:sz w:val="24"/>
                <w:lang w:eastAsia="hi-IN" w:bidi="hi-IN"/>
              </w:rPr>
              <w:t>6</w:t>
            </w:r>
          </w:p>
        </w:tc>
      </w:tr>
      <w:tr w:rsidR="006D0D3A" w:rsidRPr="006D0D3A" w:rsidTr="000859E2">
        <w:tc>
          <w:tcPr>
            <w:tcW w:w="4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ind w:left="76"/>
              <w:jc w:val="center"/>
              <w:rPr>
                <w:rFonts w:ascii="Arial" w:eastAsia="SimSun" w:hAnsi="Arial" w:cs="Arial"/>
                <w:sz w:val="24"/>
                <w:lang w:eastAsia="hi-IN" w:bidi="hi-IN"/>
              </w:rPr>
            </w:pP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rPr>
                <w:rFonts w:ascii="Arial" w:eastAsia="SimSun" w:hAnsi="Arial" w:cs="Arial"/>
                <w:sz w:val="24"/>
                <w:lang w:eastAsia="hi-IN" w:bidi="hi-IN"/>
              </w:rPr>
            </w:pPr>
            <w:r w:rsidRPr="006D0D3A">
              <w:rPr>
                <w:rFonts w:ascii="Arial" w:eastAsia="SimSun" w:hAnsi="Arial" w:cs="Arial"/>
                <w:sz w:val="24"/>
                <w:lang w:eastAsia="hi-IN" w:bidi="hi-IN"/>
              </w:rPr>
              <w:t>1.1</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ind w:left="-20"/>
              <w:rPr>
                <w:rFonts w:ascii="Arial" w:eastAsia="SimSun" w:hAnsi="Arial" w:cs="Arial"/>
                <w:sz w:val="24"/>
                <w:lang w:eastAsia="hi-IN" w:bidi="hi-IN"/>
              </w:rPr>
            </w:pPr>
            <w:r w:rsidRPr="006D0D3A">
              <w:rPr>
                <w:rFonts w:ascii="Arial" w:eastAsia="SimSun" w:hAnsi="Arial" w:cs="Arial"/>
                <w:sz w:val="24"/>
                <w:lang w:eastAsia="hi-IN" w:bidi="hi-IN"/>
              </w:rPr>
              <w:t>Общие сведения о сельском поселении</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ind w:left="-108" w:right="-108"/>
              <w:jc w:val="center"/>
              <w:rPr>
                <w:rFonts w:ascii="Arial" w:eastAsia="SimSun" w:hAnsi="Arial" w:cs="Arial"/>
                <w:sz w:val="24"/>
                <w:lang w:eastAsia="hi-IN" w:bidi="hi-IN"/>
              </w:rPr>
            </w:pPr>
            <w:r w:rsidRPr="006D0D3A">
              <w:rPr>
                <w:rFonts w:ascii="Arial" w:eastAsia="SimSun" w:hAnsi="Arial" w:cs="Arial"/>
                <w:sz w:val="24"/>
                <w:lang w:eastAsia="hi-IN" w:bidi="hi-IN"/>
              </w:rPr>
              <w:t>6</w:t>
            </w:r>
          </w:p>
        </w:tc>
      </w:tr>
      <w:tr w:rsidR="006D0D3A" w:rsidRPr="006D0D3A" w:rsidTr="000859E2">
        <w:tc>
          <w:tcPr>
            <w:tcW w:w="4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ind w:left="76"/>
              <w:jc w:val="center"/>
              <w:rPr>
                <w:rFonts w:ascii="Arial" w:eastAsia="SimSun" w:hAnsi="Arial" w:cs="Arial"/>
                <w:sz w:val="24"/>
                <w:lang w:eastAsia="hi-IN" w:bidi="hi-IN"/>
              </w:rPr>
            </w:pP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rPr>
                <w:rFonts w:ascii="Arial" w:eastAsia="SimSun" w:hAnsi="Arial" w:cs="Arial"/>
                <w:sz w:val="24"/>
                <w:lang w:eastAsia="hi-IN" w:bidi="hi-IN"/>
              </w:rPr>
            </w:pPr>
            <w:r w:rsidRPr="006D0D3A">
              <w:rPr>
                <w:rFonts w:ascii="Arial" w:eastAsia="SimSun" w:hAnsi="Arial" w:cs="Arial"/>
                <w:sz w:val="24"/>
                <w:lang w:eastAsia="hi-IN" w:bidi="hi-IN"/>
              </w:rPr>
              <w:t>1.2</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ind w:left="-20"/>
              <w:rPr>
                <w:rFonts w:ascii="Arial" w:eastAsia="SimSun" w:hAnsi="Arial" w:cs="Arial"/>
                <w:sz w:val="24"/>
                <w:lang w:eastAsia="hi-IN" w:bidi="hi-IN"/>
              </w:rPr>
            </w:pPr>
            <w:r w:rsidRPr="006D0D3A">
              <w:rPr>
                <w:rFonts w:ascii="Arial" w:eastAsia="SimSun" w:hAnsi="Arial" w:cs="Arial"/>
                <w:sz w:val="24"/>
                <w:lang w:eastAsia="hi-IN" w:bidi="hi-IN"/>
              </w:rPr>
              <w:t>Общие сведения о предприятиях водоснабжения и водоотведения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ind w:left="-108" w:right="-108"/>
              <w:jc w:val="center"/>
              <w:rPr>
                <w:rFonts w:ascii="Arial" w:eastAsia="SimSun" w:hAnsi="Arial" w:cs="Arial"/>
                <w:sz w:val="24"/>
                <w:lang w:eastAsia="hi-IN" w:bidi="hi-IN"/>
              </w:rPr>
            </w:pPr>
            <w:r w:rsidRPr="006D0D3A">
              <w:rPr>
                <w:rFonts w:ascii="Arial" w:eastAsia="SimSun" w:hAnsi="Arial" w:cs="Arial"/>
                <w:sz w:val="24"/>
                <w:lang w:eastAsia="hi-IN" w:bidi="hi-IN"/>
              </w:rPr>
              <w:t>8</w:t>
            </w:r>
          </w:p>
        </w:tc>
      </w:tr>
      <w:tr w:rsidR="006D0D3A" w:rsidRPr="006D0D3A" w:rsidTr="000859E2">
        <w:tc>
          <w:tcPr>
            <w:tcW w:w="4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ind w:left="76"/>
              <w:jc w:val="center"/>
              <w:rPr>
                <w:rFonts w:ascii="Arial" w:eastAsia="SimSun" w:hAnsi="Arial" w:cs="Arial"/>
                <w:sz w:val="24"/>
                <w:lang w:eastAsia="hi-IN" w:bidi="hi-IN"/>
              </w:rPr>
            </w:pP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rPr>
                <w:rFonts w:ascii="Arial" w:eastAsia="SimSun" w:hAnsi="Arial" w:cs="Arial"/>
                <w:sz w:val="24"/>
                <w:lang w:eastAsia="hi-IN" w:bidi="hi-IN"/>
              </w:rPr>
            </w:pPr>
            <w:r w:rsidRPr="006D0D3A">
              <w:rPr>
                <w:rFonts w:ascii="Arial" w:eastAsia="SimSun" w:hAnsi="Arial" w:cs="Arial"/>
                <w:sz w:val="24"/>
                <w:lang w:eastAsia="hi-IN" w:bidi="hi-IN"/>
              </w:rPr>
              <w:t>1.3</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ind w:left="-20"/>
              <w:rPr>
                <w:rFonts w:ascii="Arial" w:eastAsia="SimSun" w:hAnsi="Arial" w:cs="Arial"/>
                <w:sz w:val="24"/>
                <w:lang w:eastAsia="hi-IN" w:bidi="hi-IN"/>
              </w:rPr>
            </w:pPr>
            <w:r w:rsidRPr="006D0D3A">
              <w:rPr>
                <w:rFonts w:ascii="Arial" w:eastAsia="SimSun" w:hAnsi="Arial" w:cs="Arial"/>
                <w:sz w:val="24"/>
                <w:lang w:eastAsia="hi-IN" w:bidi="hi-IN"/>
              </w:rPr>
              <w:t>Характеристика предприятий водопроводно-канализационного хозяйства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ind w:left="-108" w:right="-108"/>
              <w:jc w:val="center"/>
              <w:rPr>
                <w:rFonts w:ascii="Arial" w:eastAsia="SimSun" w:hAnsi="Arial" w:cs="Arial"/>
                <w:sz w:val="24"/>
                <w:lang w:eastAsia="hi-IN" w:bidi="hi-IN"/>
              </w:rPr>
            </w:pPr>
            <w:r w:rsidRPr="006D0D3A">
              <w:rPr>
                <w:rFonts w:ascii="Arial" w:eastAsia="SimSun" w:hAnsi="Arial" w:cs="Arial"/>
                <w:sz w:val="24"/>
                <w:lang w:eastAsia="hi-IN" w:bidi="hi-IN"/>
              </w:rPr>
              <w:t>10</w:t>
            </w:r>
          </w:p>
        </w:tc>
      </w:tr>
      <w:tr w:rsidR="006D0D3A" w:rsidRPr="006D0D3A" w:rsidTr="000859E2">
        <w:tc>
          <w:tcPr>
            <w:tcW w:w="4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rPr>
                <w:rFonts w:ascii="Arial" w:eastAsia="SimSun" w:hAnsi="Arial" w:cs="Arial"/>
                <w:sz w:val="24"/>
                <w:lang w:eastAsia="hi-IN" w:bidi="hi-IN"/>
              </w:rPr>
            </w:pPr>
            <w:r w:rsidRPr="006D0D3A">
              <w:rPr>
                <w:rFonts w:ascii="Arial" w:eastAsia="SimSun" w:hAnsi="Arial" w:cs="Arial"/>
                <w:sz w:val="24"/>
                <w:lang w:eastAsia="hi-IN" w:bidi="hi-IN"/>
              </w:rPr>
              <w:t>1.3.1</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rPr>
                <w:rFonts w:ascii="Arial" w:eastAsia="SimSun" w:hAnsi="Arial" w:cs="Arial"/>
                <w:sz w:val="24"/>
                <w:lang w:eastAsia="hi-IN" w:bidi="hi-IN"/>
              </w:rPr>
            </w:pPr>
            <w:r w:rsidRPr="006D0D3A">
              <w:rPr>
                <w:rFonts w:ascii="Arial" w:eastAsia="SimSun" w:hAnsi="Arial" w:cs="Arial"/>
                <w:sz w:val="24"/>
                <w:lang w:eastAsia="hi-IN" w:bidi="hi-IN"/>
              </w:rPr>
              <w:t>МУП «Коммунсервис»</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ind w:left="-108" w:right="-108"/>
              <w:jc w:val="center"/>
              <w:rPr>
                <w:rFonts w:ascii="Arial" w:eastAsia="SimSun" w:hAnsi="Arial" w:cs="Arial"/>
                <w:sz w:val="24"/>
                <w:lang w:eastAsia="hi-IN" w:bidi="hi-IN"/>
              </w:rPr>
            </w:pPr>
            <w:r w:rsidRPr="006D0D3A">
              <w:rPr>
                <w:rFonts w:ascii="Arial" w:eastAsia="SimSun" w:hAnsi="Arial" w:cs="Arial"/>
                <w:sz w:val="24"/>
                <w:lang w:eastAsia="hi-IN" w:bidi="hi-IN"/>
              </w:rPr>
              <w:t>10</w:t>
            </w:r>
          </w:p>
        </w:tc>
      </w:tr>
      <w:tr w:rsidR="006D0D3A" w:rsidRPr="006D0D3A" w:rsidTr="000859E2">
        <w:tc>
          <w:tcPr>
            <w:tcW w:w="4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rPr>
                <w:rFonts w:ascii="Arial" w:eastAsia="SimSun" w:hAnsi="Arial" w:cs="Arial"/>
                <w:sz w:val="24"/>
                <w:lang w:eastAsia="hi-IN" w:bidi="hi-IN"/>
              </w:rPr>
            </w:pPr>
            <w:r w:rsidRPr="006D0D3A">
              <w:rPr>
                <w:rFonts w:ascii="Arial" w:eastAsia="SimSun" w:hAnsi="Arial" w:cs="Arial"/>
                <w:sz w:val="24"/>
                <w:lang w:eastAsia="hi-IN" w:bidi="hi-IN"/>
              </w:rPr>
              <w:t>1.3.2</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rPr>
                <w:rFonts w:ascii="Arial" w:eastAsia="SimSun" w:hAnsi="Arial" w:cs="Arial"/>
                <w:sz w:val="24"/>
                <w:lang w:eastAsia="hi-IN" w:bidi="hi-IN"/>
              </w:rPr>
            </w:pPr>
            <w:r w:rsidRPr="006D0D3A">
              <w:rPr>
                <w:rFonts w:ascii="Arial" w:eastAsia="SimSun" w:hAnsi="Arial" w:cs="Arial"/>
                <w:sz w:val="24"/>
                <w:lang w:eastAsia="hi-IN" w:bidi="hi-IN"/>
              </w:rPr>
              <w:t>ИП Горохов С. Ж.</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ind w:left="-108" w:right="-108"/>
              <w:jc w:val="center"/>
              <w:rPr>
                <w:rFonts w:ascii="Arial" w:eastAsia="SimSun" w:hAnsi="Arial" w:cs="Arial"/>
                <w:sz w:val="24"/>
                <w:lang w:eastAsia="hi-IN" w:bidi="hi-IN"/>
              </w:rPr>
            </w:pPr>
            <w:r w:rsidRPr="006D0D3A">
              <w:rPr>
                <w:rFonts w:ascii="Arial" w:eastAsia="SimSun" w:hAnsi="Arial" w:cs="Arial"/>
                <w:sz w:val="24"/>
                <w:lang w:eastAsia="hi-IN" w:bidi="hi-IN"/>
              </w:rPr>
              <w:t>13</w:t>
            </w:r>
          </w:p>
        </w:tc>
      </w:tr>
      <w:tr w:rsidR="006D0D3A" w:rsidRPr="006D0D3A" w:rsidTr="000859E2">
        <w:tc>
          <w:tcPr>
            <w:tcW w:w="4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rPr>
                <w:rFonts w:ascii="Arial" w:eastAsia="SimSun" w:hAnsi="Arial" w:cs="Arial"/>
                <w:sz w:val="24"/>
                <w:lang w:eastAsia="hi-IN" w:bidi="hi-IN"/>
              </w:rPr>
            </w:pPr>
            <w:r w:rsidRPr="006D0D3A">
              <w:rPr>
                <w:rFonts w:ascii="Arial" w:eastAsia="SimSun" w:hAnsi="Arial" w:cs="Arial"/>
                <w:sz w:val="24"/>
                <w:lang w:eastAsia="hi-IN" w:bidi="hi-IN"/>
              </w:rPr>
              <w:t>1.3.3</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rPr>
                <w:rFonts w:ascii="Arial" w:eastAsia="SimSun" w:hAnsi="Arial" w:cs="Arial"/>
                <w:sz w:val="24"/>
                <w:lang w:eastAsia="hi-IN" w:bidi="hi-IN"/>
              </w:rPr>
            </w:pPr>
            <w:r w:rsidRPr="006D0D3A">
              <w:rPr>
                <w:rFonts w:ascii="Arial" w:eastAsia="SimSun" w:hAnsi="Arial" w:cs="Arial"/>
                <w:sz w:val="24"/>
                <w:lang w:eastAsia="hi-IN" w:bidi="hi-IN"/>
              </w:rPr>
              <w:t>Безхозяйные сети</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ind w:left="-108" w:right="-108"/>
              <w:jc w:val="center"/>
              <w:rPr>
                <w:rFonts w:ascii="Arial" w:eastAsia="SimSun" w:hAnsi="Arial" w:cs="Arial"/>
                <w:sz w:val="24"/>
                <w:lang w:eastAsia="hi-IN" w:bidi="hi-IN"/>
              </w:rPr>
            </w:pPr>
            <w:r w:rsidRPr="006D0D3A">
              <w:rPr>
                <w:rFonts w:ascii="Arial" w:eastAsia="SimSun" w:hAnsi="Arial" w:cs="Arial"/>
                <w:sz w:val="24"/>
                <w:lang w:eastAsia="hi-IN" w:bidi="hi-IN"/>
              </w:rPr>
              <w:t>15</w:t>
            </w:r>
          </w:p>
        </w:tc>
      </w:tr>
      <w:tr w:rsidR="006D0D3A" w:rsidRPr="006D0D3A" w:rsidTr="000859E2">
        <w:tc>
          <w:tcPr>
            <w:tcW w:w="4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rPr>
                <w:rFonts w:ascii="Arial" w:eastAsia="SimSun" w:hAnsi="Arial" w:cs="Arial"/>
                <w:sz w:val="24"/>
                <w:lang w:eastAsia="hi-IN" w:bidi="hi-IN"/>
              </w:rPr>
            </w:pPr>
            <w:r w:rsidRPr="006D0D3A">
              <w:rPr>
                <w:rFonts w:ascii="Arial" w:eastAsia="SimSun" w:hAnsi="Arial" w:cs="Arial"/>
                <w:sz w:val="24"/>
                <w:lang w:eastAsia="hi-IN" w:bidi="hi-IN"/>
              </w:rPr>
              <w:t>1.4</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rPr>
                <w:rFonts w:ascii="Arial" w:eastAsia="SimSun" w:hAnsi="Arial" w:cs="Arial"/>
                <w:sz w:val="24"/>
                <w:lang w:eastAsia="hi-IN" w:bidi="hi-IN"/>
              </w:rPr>
            </w:pPr>
            <w:r w:rsidRPr="006D0D3A">
              <w:rPr>
                <w:rFonts w:ascii="Arial" w:eastAsia="SimSun" w:hAnsi="Arial" w:cs="Arial"/>
                <w:sz w:val="24"/>
                <w:lang w:eastAsia="hi-IN" w:bidi="hi-IN"/>
              </w:rPr>
              <w:t>Номенклатура и объём предоставляемых услуг</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ind w:left="-108" w:right="-108"/>
              <w:jc w:val="center"/>
              <w:rPr>
                <w:rFonts w:ascii="Arial" w:eastAsia="SimSun" w:hAnsi="Arial" w:cs="Arial"/>
                <w:sz w:val="24"/>
                <w:lang w:eastAsia="hi-IN" w:bidi="hi-IN"/>
              </w:rPr>
            </w:pPr>
            <w:r w:rsidRPr="006D0D3A">
              <w:rPr>
                <w:rFonts w:ascii="Arial" w:eastAsia="SimSun" w:hAnsi="Arial" w:cs="Arial"/>
                <w:sz w:val="24"/>
                <w:lang w:eastAsia="hi-IN" w:bidi="hi-IN"/>
              </w:rPr>
              <w:t>16</w:t>
            </w:r>
          </w:p>
        </w:tc>
      </w:tr>
      <w:tr w:rsidR="006D0D3A" w:rsidRPr="006D0D3A" w:rsidTr="000859E2">
        <w:tc>
          <w:tcPr>
            <w:tcW w:w="4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2</w:t>
            </w: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rPr>
                <w:rFonts w:ascii="Arial" w:eastAsia="SimSun" w:hAnsi="Arial" w:cs="Arial"/>
                <w:sz w:val="24"/>
                <w:lang w:eastAsia="hi-IN" w:bidi="hi-IN"/>
              </w:rPr>
            </w:pP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rPr>
                <w:rFonts w:ascii="Arial" w:eastAsia="SimSun" w:hAnsi="Arial" w:cs="Arial"/>
                <w:sz w:val="24"/>
                <w:lang w:eastAsia="hi-IN" w:bidi="hi-IN"/>
              </w:rPr>
            </w:pPr>
            <w:r w:rsidRPr="006D0D3A">
              <w:rPr>
                <w:rFonts w:ascii="Arial" w:eastAsia="SimSun" w:hAnsi="Arial" w:cs="Arial"/>
                <w:sz w:val="24"/>
                <w:lang w:eastAsia="hi-IN" w:bidi="hi-IN"/>
              </w:rPr>
              <w:t>Схема водоснабжения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ind w:left="-108" w:right="-108"/>
              <w:jc w:val="center"/>
              <w:rPr>
                <w:rFonts w:ascii="Arial" w:eastAsia="SimSun" w:hAnsi="Arial" w:cs="Arial"/>
                <w:sz w:val="24"/>
                <w:lang w:eastAsia="hi-IN" w:bidi="hi-IN"/>
              </w:rPr>
            </w:pPr>
            <w:r w:rsidRPr="006D0D3A">
              <w:rPr>
                <w:rFonts w:ascii="Arial" w:eastAsia="SimSun" w:hAnsi="Arial" w:cs="Arial"/>
                <w:sz w:val="24"/>
                <w:lang w:eastAsia="hi-IN" w:bidi="hi-IN"/>
              </w:rPr>
              <w:t>17</w:t>
            </w:r>
          </w:p>
        </w:tc>
      </w:tr>
      <w:tr w:rsidR="006D0D3A" w:rsidRPr="006D0D3A" w:rsidTr="000859E2">
        <w:tc>
          <w:tcPr>
            <w:tcW w:w="4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ind w:left="76"/>
              <w:jc w:val="center"/>
              <w:rPr>
                <w:rFonts w:ascii="Arial" w:eastAsia="SimSun" w:hAnsi="Arial" w:cs="Arial"/>
                <w:sz w:val="24"/>
                <w:lang w:eastAsia="hi-IN" w:bidi="hi-IN"/>
              </w:rPr>
            </w:pP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rPr>
                <w:rFonts w:ascii="Arial" w:eastAsia="SimSun" w:hAnsi="Arial" w:cs="Arial"/>
                <w:sz w:val="24"/>
                <w:lang w:eastAsia="hi-IN" w:bidi="hi-IN"/>
              </w:rPr>
            </w:pPr>
            <w:r w:rsidRPr="006D0D3A">
              <w:rPr>
                <w:rFonts w:ascii="Arial" w:eastAsia="SimSun" w:hAnsi="Arial" w:cs="Arial"/>
                <w:sz w:val="24"/>
                <w:lang w:eastAsia="hi-IN" w:bidi="hi-IN"/>
              </w:rPr>
              <w:t>2.1</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ind w:left="-20"/>
              <w:rPr>
                <w:rFonts w:ascii="Arial" w:eastAsia="SimSun" w:hAnsi="Arial" w:cs="Arial"/>
                <w:sz w:val="24"/>
                <w:lang w:eastAsia="hi-IN" w:bidi="hi-IN"/>
              </w:rPr>
            </w:pPr>
            <w:r w:rsidRPr="006D0D3A">
              <w:rPr>
                <w:rFonts w:ascii="Arial" w:eastAsia="SimSun" w:hAnsi="Arial" w:cs="Arial"/>
                <w:sz w:val="24"/>
                <w:lang w:eastAsia="hi-IN" w:bidi="hi-IN"/>
              </w:rPr>
              <w:t>Существующее положение в сфере водоснабжения муниципального образования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ind w:left="-108" w:right="-108"/>
              <w:jc w:val="center"/>
              <w:rPr>
                <w:rFonts w:ascii="Arial" w:eastAsia="SimSun" w:hAnsi="Arial" w:cs="Arial"/>
                <w:sz w:val="24"/>
                <w:lang w:eastAsia="hi-IN" w:bidi="hi-IN"/>
              </w:rPr>
            </w:pPr>
            <w:r w:rsidRPr="006D0D3A">
              <w:rPr>
                <w:rFonts w:ascii="Arial" w:eastAsia="SimSun" w:hAnsi="Arial" w:cs="Arial"/>
                <w:sz w:val="24"/>
                <w:lang w:eastAsia="hi-IN" w:bidi="hi-IN"/>
              </w:rPr>
              <w:t>17</w:t>
            </w:r>
          </w:p>
        </w:tc>
      </w:tr>
      <w:tr w:rsidR="006D0D3A" w:rsidRPr="006D0D3A" w:rsidTr="000859E2">
        <w:tc>
          <w:tcPr>
            <w:tcW w:w="4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ind w:left="76"/>
              <w:jc w:val="center"/>
              <w:rPr>
                <w:rFonts w:ascii="Arial" w:eastAsia="SimSun" w:hAnsi="Arial" w:cs="Arial"/>
                <w:sz w:val="24"/>
                <w:lang w:eastAsia="hi-IN" w:bidi="hi-IN"/>
              </w:rPr>
            </w:pP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rPr>
                <w:rFonts w:ascii="Arial" w:eastAsia="SimSun" w:hAnsi="Arial" w:cs="Arial"/>
                <w:sz w:val="24"/>
                <w:lang w:eastAsia="hi-IN" w:bidi="hi-IN"/>
              </w:rPr>
            </w:pPr>
            <w:r w:rsidRPr="006D0D3A">
              <w:rPr>
                <w:rFonts w:ascii="Arial" w:eastAsia="SimSun" w:hAnsi="Arial" w:cs="Arial"/>
                <w:sz w:val="24"/>
                <w:lang w:eastAsia="hi-IN" w:bidi="hi-IN"/>
              </w:rPr>
              <w:t>2.1.1</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rPr>
                <w:rFonts w:ascii="Arial" w:eastAsia="SimSun" w:hAnsi="Arial" w:cs="Arial"/>
                <w:sz w:val="24"/>
                <w:lang w:eastAsia="hi-IN" w:bidi="hi-IN"/>
              </w:rPr>
            </w:pPr>
            <w:r w:rsidRPr="006D0D3A">
              <w:rPr>
                <w:rFonts w:ascii="Arial" w:eastAsia="SimSun" w:hAnsi="Arial" w:cs="Arial"/>
                <w:sz w:val="24"/>
                <w:lang w:eastAsia="hi-IN" w:bidi="hi-IN"/>
              </w:rPr>
              <w:t>Структура системы водоснабжения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ind w:left="-108" w:right="-108"/>
              <w:jc w:val="center"/>
              <w:rPr>
                <w:rFonts w:ascii="Arial" w:eastAsia="SimSun" w:hAnsi="Arial" w:cs="Arial"/>
                <w:sz w:val="24"/>
                <w:lang w:eastAsia="hi-IN" w:bidi="hi-IN"/>
              </w:rPr>
            </w:pPr>
            <w:r w:rsidRPr="006D0D3A">
              <w:rPr>
                <w:rFonts w:ascii="Arial" w:eastAsia="SimSun" w:hAnsi="Arial" w:cs="Arial"/>
                <w:sz w:val="24"/>
                <w:lang w:eastAsia="hi-IN" w:bidi="hi-IN"/>
              </w:rPr>
              <w:t>17</w:t>
            </w:r>
          </w:p>
        </w:tc>
      </w:tr>
      <w:tr w:rsidR="006D0D3A" w:rsidRPr="006D0D3A" w:rsidTr="000859E2">
        <w:tc>
          <w:tcPr>
            <w:tcW w:w="4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ind w:left="76"/>
              <w:jc w:val="center"/>
              <w:rPr>
                <w:rFonts w:ascii="Arial" w:eastAsia="SimSun" w:hAnsi="Arial" w:cs="Arial"/>
                <w:sz w:val="24"/>
                <w:lang w:eastAsia="hi-IN" w:bidi="hi-IN"/>
              </w:rPr>
            </w:pP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rPr>
                <w:rFonts w:ascii="Arial" w:eastAsia="SimSun" w:hAnsi="Arial" w:cs="Arial"/>
                <w:sz w:val="24"/>
                <w:lang w:eastAsia="hi-IN" w:bidi="hi-IN"/>
              </w:rPr>
            </w:pPr>
            <w:r w:rsidRPr="006D0D3A">
              <w:rPr>
                <w:rFonts w:ascii="Arial" w:eastAsia="SimSun" w:hAnsi="Arial" w:cs="Arial"/>
                <w:sz w:val="24"/>
                <w:lang w:eastAsia="hi-IN" w:bidi="hi-IN"/>
              </w:rPr>
              <w:t>2.1.2</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rPr>
                <w:rFonts w:ascii="Arial" w:eastAsia="SimSun" w:hAnsi="Arial" w:cs="Arial"/>
                <w:sz w:val="24"/>
                <w:lang w:eastAsia="hi-IN" w:bidi="hi-IN"/>
              </w:rPr>
            </w:pPr>
            <w:r w:rsidRPr="006D0D3A">
              <w:rPr>
                <w:rFonts w:ascii="Arial" w:eastAsia="SimSun" w:hAnsi="Arial" w:cs="Arial"/>
                <w:sz w:val="24"/>
                <w:lang w:eastAsia="hi-IN" w:bidi="hi-IN"/>
              </w:rPr>
              <w:t>Состояния существующих источников водоснабжения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ind w:left="-108" w:right="-108"/>
              <w:jc w:val="center"/>
              <w:rPr>
                <w:rFonts w:ascii="Arial" w:eastAsia="SimSun" w:hAnsi="Arial" w:cs="Arial"/>
                <w:sz w:val="24"/>
                <w:lang w:eastAsia="hi-IN" w:bidi="hi-IN"/>
              </w:rPr>
            </w:pPr>
            <w:r w:rsidRPr="006D0D3A">
              <w:rPr>
                <w:rFonts w:ascii="Arial" w:eastAsia="SimSun" w:hAnsi="Arial" w:cs="Arial"/>
                <w:sz w:val="24"/>
                <w:lang w:eastAsia="hi-IN" w:bidi="hi-IN"/>
              </w:rPr>
              <w:t>20</w:t>
            </w:r>
          </w:p>
        </w:tc>
      </w:tr>
      <w:tr w:rsidR="006D0D3A" w:rsidRPr="006D0D3A" w:rsidTr="000859E2">
        <w:tc>
          <w:tcPr>
            <w:tcW w:w="4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ind w:left="76"/>
              <w:jc w:val="center"/>
              <w:rPr>
                <w:rFonts w:ascii="Arial" w:eastAsia="SimSun" w:hAnsi="Arial" w:cs="Arial"/>
                <w:sz w:val="24"/>
                <w:lang w:eastAsia="hi-IN" w:bidi="hi-IN"/>
              </w:rPr>
            </w:pP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rPr>
                <w:rFonts w:ascii="Arial" w:eastAsia="SimSun" w:hAnsi="Arial" w:cs="Arial"/>
                <w:sz w:val="24"/>
                <w:lang w:eastAsia="hi-IN" w:bidi="hi-IN"/>
              </w:rPr>
            </w:pPr>
            <w:r w:rsidRPr="006D0D3A">
              <w:rPr>
                <w:rFonts w:ascii="Arial" w:eastAsia="SimSun" w:hAnsi="Arial" w:cs="Arial"/>
                <w:sz w:val="24"/>
                <w:lang w:eastAsia="hi-IN" w:bidi="hi-IN"/>
              </w:rPr>
              <w:t>2.1.3</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ind w:left="-20"/>
              <w:rPr>
                <w:rFonts w:ascii="Arial" w:eastAsia="SimSun" w:hAnsi="Arial" w:cs="Arial"/>
                <w:sz w:val="24"/>
                <w:lang w:eastAsia="hi-IN" w:bidi="hi-IN"/>
              </w:rPr>
            </w:pPr>
            <w:r w:rsidRPr="006D0D3A">
              <w:rPr>
                <w:rFonts w:ascii="Arial" w:eastAsia="SimSun" w:hAnsi="Arial" w:cs="Arial"/>
                <w:sz w:val="24"/>
                <w:lang w:eastAsia="hi-IN" w:bidi="hi-IN"/>
              </w:rPr>
              <w:t>Технологические зоны водоснабжения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ind w:left="-108" w:right="-108"/>
              <w:jc w:val="center"/>
              <w:rPr>
                <w:rFonts w:ascii="Arial" w:eastAsia="SimSun" w:hAnsi="Arial" w:cs="Arial"/>
                <w:sz w:val="24"/>
                <w:lang w:eastAsia="hi-IN" w:bidi="hi-IN"/>
              </w:rPr>
            </w:pPr>
            <w:r w:rsidRPr="006D0D3A">
              <w:rPr>
                <w:rFonts w:ascii="Arial" w:eastAsia="SimSun" w:hAnsi="Arial" w:cs="Arial"/>
                <w:sz w:val="24"/>
                <w:lang w:eastAsia="hi-IN" w:bidi="hi-IN"/>
              </w:rPr>
              <w:t>24</w:t>
            </w:r>
          </w:p>
        </w:tc>
      </w:tr>
      <w:tr w:rsidR="006D0D3A" w:rsidRPr="006D0D3A" w:rsidTr="000859E2">
        <w:tc>
          <w:tcPr>
            <w:tcW w:w="4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ind w:left="76"/>
              <w:jc w:val="center"/>
              <w:rPr>
                <w:rFonts w:ascii="Arial" w:eastAsia="SimSun" w:hAnsi="Arial" w:cs="Arial"/>
                <w:sz w:val="24"/>
                <w:lang w:eastAsia="hi-IN" w:bidi="hi-IN"/>
              </w:rPr>
            </w:pP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rPr>
                <w:rFonts w:ascii="Arial" w:eastAsia="SimSun" w:hAnsi="Arial" w:cs="Arial"/>
                <w:sz w:val="24"/>
                <w:lang w:eastAsia="hi-IN" w:bidi="hi-IN"/>
              </w:rPr>
            </w:pPr>
            <w:r w:rsidRPr="006D0D3A">
              <w:rPr>
                <w:rFonts w:ascii="Arial" w:eastAsia="SimSun" w:hAnsi="Arial" w:cs="Arial"/>
                <w:sz w:val="24"/>
                <w:lang w:eastAsia="hi-IN" w:bidi="hi-IN"/>
              </w:rPr>
              <w:t>2.1.4</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ind w:left="-20"/>
              <w:rPr>
                <w:rFonts w:ascii="Arial" w:eastAsia="SimSun" w:hAnsi="Arial" w:cs="Arial"/>
                <w:sz w:val="24"/>
                <w:lang w:eastAsia="hi-IN" w:bidi="hi-IN"/>
              </w:rPr>
            </w:pPr>
            <w:r w:rsidRPr="006D0D3A">
              <w:rPr>
                <w:rFonts w:ascii="Arial" w:eastAsia="SimSun" w:hAnsi="Arial" w:cs="Arial"/>
                <w:sz w:val="24"/>
                <w:lang w:eastAsia="hi-IN" w:bidi="hi-IN"/>
              </w:rPr>
              <w:t>Энергоэффективность системы водоснабжения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ind w:left="-108" w:right="-108"/>
              <w:jc w:val="center"/>
              <w:rPr>
                <w:rFonts w:ascii="Arial" w:eastAsia="SimSun" w:hAnsi="Arial" w:cs="Arial"/>
                <w:sz w:val="24"/>
                <w:lang w:eastAsia="hi-IN" w:bidi="hi-IN"/>
              </w:rPr>
            </w:pPr>
            <w:r w:rsidRPr="006D0D3A">
              <w:rPr>
                <w:rFonts w:ascii="Arial" w:eastAsia="SimSun" w:hAnsi="Arial" w:cs="Arial"/>
                <w:sz w:val="24"/>
                <w:lang w:eastAsia="hi-IN" w:bidi="hi-IN"/>
              </w:rPr>
              <w:t>25</w:t>
            </w:r>
          </w:p>
        </w:tc>
      </w:tr>
      <w:tr w:rsidR="006D0D3A" w:rsidRPr="006D0D3A" w:rsidTr="000859E2">
        <w:tc>
          <w:tcPr>
            <w:tcW w:w="4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ind w:left="76"/>
              <w:jc w:val="center"/>
              <w:rPr>
                <w:rFonts w:ascii="Arial" w:eastAsia="SimSun" w:hAnsi="Arial" w:cs="Arial"/>
                <w:sz w:val="24"/>
                <w:lang w:eastAsia="hi-IN" w:bidi="hi-IN"/>
              </w:rPr>
            </w:pP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rPr>
                <w:rFonts w:ascii="Arial" w:eastAsia="SimSun" w:hAnsi="Arial" w:cs="Arial"/>
                <w:sz w:val="24"/>
                <w:lang w:eastAsia="hi-IN" w:bidi="hi-IN"/>
              </w:rPr>
            </w:pPr>
            <w:r w:rsidRPr="006D0D3A">
              <w:rPr>
                <w:rFonts w:ascii="Arial" w:eastAsia="SimSun" w:hAnsi="Arial" w:cs="Arial"/>
                <w:sz w:val="24"/>
                <w:lang w:eastAsia="hi-IN" w:bidi="hi-IN"/>
              </w:rPr>
              <w:t>2.1.5</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rPr>
                <w:rFonts w:ascii="Arial" w:eastAsia="SimSun" w:hAnsi="Arial" w:cs="Arial"/>
                <w:sz w:val="24"/>
                <w:lang w:eastAsia="hi-IN" w:bidi="hi-IN"/>
              </w:rPr>
            </w:pPr>
            <w:r w:rsidRPr="006D0D3A">
              <w:rPr>
                <w:rFonts w:ascii="Arial" w:eastAsia="SimSun" w:hAnsi="Arial" w:cs="Arial"/>
                <w:sz w:val="24"/>
                <w:lang w:eastAsia="hi-IN" w:bidi="hi-IN"/>
              </w:rPr>
              <w:t>Состояние существующих сооружений очистки и подготовки воды</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ind w:left="-108" w:right="-108"/>
              <w:jc w:val="center"/>
              <w:rPr>
                <w:rFonts w:ascii="Arial" w:eastAsia="SimSun" w:hAnsi="Arial" w:cs="Arial"/>
                <w:sz w:val="24"/>
                <w:lang w:eastAsia="hi-IN" w:bidi="hi-IN"/>
              </w:rPr>
            </w:pPr>
            <w:r w:rsidRPr="006D0D3A">
              <w:rPr>
                <w:rFonts w:ascii="Arial" w:eastAsia="SimSun" w:hAnsi="Arial" w:cs="Arial"/>
                <w:sz w:val="24"/>
                <w:lang w:eastAsia="hi-IN" w:bidi="hi-IN"/>
              </w:rPr>
              <w:t>25</w:t>
            </w:r>
          </w:p>
        </w:tc>
      </w:tr>
      <w:tr w:rsidR="006D0D3A" w:rsidRPr="006D0D3A" w:rsidTr="000859E2">
        <w:tc>
          <w:tcPr>
            <w:tcW w:w="4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ind w:left="76"/>
              <w:jc w:val="center"/>
              <w:rPr>
                <w:rFonts w:ascii="Arial" w:eastAsia="SimSun" w:hAnsi="Arial" w:cs="Arial"/>
                <w:sz w:val="24"/>
                <w:lang w:eastAsia="hi-IN" w:bidi="hi-IN"/>
              </w:rPr>
            </w:pP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rPr>
                <w:rFonts w:ascii="Arial" w:eastAsia="SimSun" w:hAnsi="Arial" w:cs="Arial"/>
                <w:sz w:val="24"/>
                <w:lang w:eastAsia="hi-IN" w:bidi="hi-IN"/>
              </w:rPr>
            </w:pPr>
            <w:r w:rsidRPr="006D0D3A">
              <w:rPr>
                <w:rFonts w:ascii="Arial" w:eastAsia="SimSun" w:hAnsi="Arial" w:cs="Arial"/>
                <w:sz w:val="24"/>
                <w:lang w:eastAsia="hi-IN" w:bidi="hi-IN"/>
              </w:rPr>
              <w:t>2.1.6</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ind w:left="-20"/>
              <w:rPr>
                <w:rFonts w:ascii="Arial" w:eastAsia="SimSun" w:hAnsi="Arial" w:cs="Arial"/>
                <w:sz w:val="24"/>
                <w:lang w:eastAsia="hi-IN" w:bidi="hi-IN"/>
              </w:rPr>
            </w:pPr>
            <w:r w:rsidRPr="006D0D3A">
              <w:rPr>
                <w:rFonts w:ascii="Arial" w:eastAsia="SimSun" w:hAnsi="Arial" w:cs="Arial"/>
                <w:sz w:val="24"/>
                <w:lang w:eastAsia="hi-IN" w:bidi="hi-IN"/>
              </w:rPr>
              <w:t>Территории, неохваченные централизованной системой водоснабжения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ind w:left="-108" w:right="-108"/>
              <w:jc w:val="center"/>
              <w:rPr>
                <w:rFonts w:ascii="Arial" w:eastAsia="SimSun" w:hAnsi="Arial" w:cs="Arial"/>
                <w:sz w:val="24"/>
                <w:lang w:eastAsia="hi-IN" w:bidi="hi-IN"/>
              </w:rPr>
            </w:pPr>
            <w:r w:rsidRPr="006D0D3A">
              <w:rPr>
                <w:rFonts w:ascii="Arial" w:eastAsia="SimSun" w:hAnsi="Arial" w:cs="Arial"/>
                <w:sz w:val="24"/>
                <w:lang w:eastAsia="hi-IN" w:bidi="hi-IN"/>
              </w:rPr>
              <w:t>25</w:t>
            </w:r>
          </w:p>
        </w:tc>
      </w:tr>
      <w:tr w:rsidR="006D0D3A" w:rsidRPr="006D0D3A" w:rsidTr="000859E2">
        <w:tc>
          <w:tcPr>
            <w:tcW w:w="4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ind w:left="76"/>
              <w:jc w:val="center"/>
              <w:rPr>
                <w:rFonts w:ascii="Arial" w:eastAsia="SimSun" w:hAnsi="Arial" w:cs="Arial"/>
                <w:sz w:val="24"/>
                <w:lang w:eastAsia="hi-IN" w:bidi="hi-IN"/>
              </w:rPr>
            </w:pP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rPr>
                <w:rFonts w:ascii="Arial" w:eastAsia="SimSun" w:hAnsi="Arial" w:cs="Arial"/>
                <w:sz w:val="24"/>
                <w:lang w:eastAsia="hi-IN" w:bidi="hi-IN"/>
              </w:rPr>
            </w:pPr>
            <w:r w:rsidRPr="006D0D3A">
              <w:rPr>
                <w:rFonts w:ascii="Arial" w:eastAsia="SimSun" w:hAnsi="Arial" w:cs="Arial"/>
                <w:sz w:val="24"/>
                <w:lang w:eastAsia="hi-IN" w:bidi="hi-IN"/>
              </w:rPr>
              <w:t>2.1.7</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ind w:left="-20"/>
              <w:rPr>
                <w:rFonts w:ascii="Arial" w:eastAsia="SimSun" w:hAnsi="Arial" w:cs="Arial"/>
                <w:sz w:val="24"/>
                <w:lang w:eastAsia="hi-IN" w:bidi="hi-IN"/>
              </w:rPr>
            </w:pPr>
            <w:r w:rsidRPr="006D0D3A">
              <w:rPr>
                <w:rFonts w:ascii="Arial" w:eastAsia="SimSun" w:hAnsi="Arial" w:cs="Arial"/>
                <w:sz w:val="24"/>
                <w:lang w:eastAsia="hi-IN" w:bidi="hi-IN"/>
              </w:rPr>
              <w:t>Анализ резервов и дефицитов производственных мощностей системы водоснабжения поселения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ind w:left="-108" w:right="-108"/>
              <w:jc w:val="center"/>
              <w:rPr>
                <w:rFonts w:ascii="Arial" w:eastAsia="SimSun" w:hAnsi="Arial" w:cs="Arial"/>
                <w:sz w:val="24"/>
                <w:lang w:eastAsia="hi-IN" w:bidi="hi-IN"/>
              </w:rPr>
            </w:pPr>
            <w:r w:rsidRPr="006D0D3A">
              <w:rPr>
                <w:rFonts w:ascii="Arial" w:eastAsia="SimSun" w:hAnsi="Arial" w:cs="Arial"/>
                <w:sz w:val="24"/>
                <w:lang w:eastAsia="hi-IN" w:bidi="hi-IN"/>
              </w:rPr>
              <w:t>25</w:t>
            </w:r>
          </w:p>
        </w:tc>
      </w:tr>
      <w:tr w:rsidR="006D0D3A" w:rsidRPr="006D0D3A" w:rsidTr="000859E2">
        <w:tc>
          <w:tcPr>
            <w:tcW w:w="4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ind w:left="76"/>
              <w:jc w:val="center"/>
              <w:rPr>
                <w:rFonts w:ascii="Arial" w:eastAsia="SimSun" w:hAnsi="Arial" w:cs="Arial"/>
                <w:sz w:val="24"/>
                <w:lang w:eastAsia="hi-IN" w:bidi="hi-IN"/>
              </w:rPr>
            </w:pP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rPr>
                <w:rFonts w:ascii="Arial" w:eastAsia="SimSun" w:hAnsi="Arial" w:cs="Arial"/>
                <w:sz w:val="24"/>
                <w:lang w:eastAsia="hi-IN" w:bidi="hi-IN"/>
              </w:rPr>
            </w:pPr>
            <w:r w:rsidRPr="006D0D3A">
              <w:rPr>
                <w:rFonts w:ascii="Arial" w:eastAsia="SimSun" w:hAnsi="Arial" w:cs="Arial"/>
                <w:sz w:val="24"/>
                <w:lang w:eastAsia="hi-IN" w:bidi="hi-IN"/>
              </w:rPr>
              <w:t>2.1.8</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ind w:left="-20"/>
              <w:rPr>
                <w:rFonts w:ascii="Arial" w:eastAsia="SimSun" w:hAnsi="Arial" w:cs="Arial"/>
                <w:sz w:val="24"/>
                <w:lang w:eastAsia="hi-IN" w:bidi="hi-IN"/>
              </w:rPr>
            </w:pPr>
            <w:r w:rsidRPr="006D0D3A">
              <w:rPr>
                <w:rFonts w:ascii="Arial" w:eastAsia="SimSun" w:hAnsi="Arial" w:cs="Arial"/>
                <w:sz w:val="24"/>
                <w:lang w:eastAsia="hi-IN" w:bidi="hi-IN"/>
              </w:rPr>
              <w:t>Технические и технологические проблемы в системе водоснабжения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ind w:left="-108" w:right="-108"/>
              <w:jc w:val="center"/>
              <w:rPr>
                <w:rFonts w:ascii="Arial" w:eastAsia="SimSun" w:hAnsi="Arial" w:cs="Arial"/>
                <w:sz w:val="24"/>
                <w:lang w:eastAsia="hi-IN" w:bidi="hi-IN"/>
              </w:rPr>
            </w:pPr>
            <w:r w:rsidRPr="006D0D3A">
              <w:rPr>
                <w:rFonts w:ascii="Arial" w:eastAsia="SimSun" w:hAnsi="Arial" w:cs="Arial"/>
                <w:sz w:val="24"/>
                <w:lang w:eastAsia="hi-IN" w:bidi="hi-IN"/>
              </w:rPr>
              <w:t>27</w:t>
            </w:r>
          </w:p>
        </w:tc>
      </w:tr>
      <w:tr w:rsidR="006D0D3A" w:rsidRPr="006D0D3A" w:rsidTr="000859E2">
        <w:tc>
          <w:tcPr>
            <w:tcW w:w="4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ind w:left="76"/>
              <w:jc w:val="center"/>
              <w:rPr>
                <w:rFonts w:ascii="Arial" w:eastAsia="SimSun" w:hAnsi="Arial" w:cs="Arial"/>
                <w:sz w:val="24"/>
                <w:lang w:eastAsia="hi-IN" w:bidi="hi-IN"/>
              </w:rPr>
            </w:pP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rPr>
                <w:rFonts w:ascii="Arial" w:eastAsia="SimSun" w:hAnsi="Arial" w:cs="Arial"/>
                <w:sz w:val="24"/>
                <w:lang w:eastAsia="hi-IN" w:bidi="hi-IN"/>
              </w:rPr>
            </w:pPr>
            <w:r w:rsidRPr="006D0D3A">
              <w:rPr>
                <w:rFonts w:ascii="Arial" w:eastAsia="SimSun" w:hAnsi="Arial" w:cs="Arial"/>
                <w:sz w:val="24"/>
                <w:lang w:eastAsia="hi-IN" w:bidi="hi-IN"/>
              </w:rPr>
              <w:t>2.1.9</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ind w:left="-20"/>
              <w:rPr>
                <w:rFonts w:ascii="Arial" w:eastAsia="SimSun" w:hAnsi="Arial" w:cs="Arial"/>
                <w:sz w:val="24"/>
                <w:lang w:eastAsia="hi-IN" w:bidi="hi-IN"/>
              </w:rPr>
            </w:pPr>
            <w:r w:rsidRPr="006D0D3A">
              <w:rPr>
                <w:rFonts w:ascii="Arial" w:eastAsia="SimSun" w:hAnsi="Arial" w:cs="Arial"/>
                <w:sz w:val="24"/>
                <w:lang w:eastAsia="hi-IN" w:bidi="hi-IN"/>
              </w:rPr>
              <w:t>Качество воды, поставляемой в систему общего водоснабжения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ind w:left="-108" w:right="-108"/>
              <w:jc w:val="center"/>
              <w:rPr>
                <w:rFonts w:ascii="Arial" w:eastAsia="SimSun" w:hAnsi="Arial" w:cs="Arial"/>
                <w:sz w:val="24"/>
                <w:lang w:eastAsia="hi-IN" w:bidi="hi-IN"/>
              </w:rPr>
            </w:pPr>
            <w:r w:rsidRPr="006D0D3A">
              <w:rPr>
                <w:rFonts w:ascii="Arial" w:eastAsia="SimSun" w:hAnsi="Arial" w:cs="Arial"/>
                <w:sz w:val="24"/>
                <w:lang w:eastAsia="hi-IN" w:bidi="hi-IN"/>
              </w:rPr>
              <w:t>28</w:t>
            </w:r>
          </w:p>
        </w:tc>
      </w:tr>
      <w:tr w:rsidR="006D0D3A" w:rsidRPr="006D0D3A" w:rsidTr="000859E2">
        <w:tc>
          <w:tcPr>
            <w:tcW w:w="4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ind w:left="76"/>
              <w:jc w:val="center"/>
              <w:rPr>
                <w:rFonts w:ascii="Arial" w:eastAsia="SimSun" w:hAnsi="Arial" w:cs="Arial"/>
                <w:sz w:val="24"/>
                <w:lang w:eastAsia="hi-IN" w:bidi="hi-IN"/>
              </w:rPr>
            </w:pP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rPr>
                <w:rFonts w:ascii="Arial" w:eastAsia="SimSun" w:hAnsi="Arial" w:cs="Arial"/>
                <w:sz w:val="24"/>
                <w:lang w:eastAsia="hi-IN" w:bidi="hi-IN"/>
              </w:rPr>
            </w:pPr>
            <w:r w:rsidRPr="006D0D3A">
              <w:rPr>
                <w:rFonts w:ascii="Arial" w:eastAsia="SimSun" w:hAnsi="Arial" w:cs="Arial"/>
                <w:sz w:val="24"/>
                <w:lang w:eastAsia="hi-IN" w:bidi="hi-IN"/>
              </w:rPr>
              <w:t>2.2</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ind w:left="-20"/>
              <w:rPr>
                <w:rFonts w:ascii="Arial" w:eastAsia="SimSun" w:hAnsi="Arial" w:cs="Arial"/>
                <w:sz w:val="24"/>
                <w:lang w:eastAsia="hi-IN" w:bidi="hi-IN"/>
              </w:rPr>
            </w:pPr>
            <w:r w:rsidRPr="006D0D3A">
              <w:rPr>
                <w:rFonts w:ascii="Arial" w:eastAsia="SimSun" w:hAnsi="Arial" w:cs="Arial"/>
                <w:sz w:val="24"/>
                <w:lang w:eastAsia="hi-IN" w:bidi="hi-IN"/>
              </w:rPr>
              <w:t>Существующие балансы производительности сооружений системы водоснабжения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ind w:left="-108" w:right="-108"/>
              <w:jc w:val="center"/>
              <w:rPr>
                <w:rFonts w:ascii="Arial" w:eastAsia="SimSun" w:hAnsi="Arial" w:cs="Arial"/>
                <w:sz w:val="24"/>
                <w:lang w:eastAsia="hi-IN" w:bidi="hi-IN"/>
              </w:rPr>
            </w:pPr>
            <w:r w:rsidRPr="006D0D3A">
              <w:rPr>
                <w:rFonts w:ascii="Arial" w:eastAsia="SimSun" w:hAnsi="Arial" w:cs="Arial"/>
                <w:sz w:val="24"/>
                <w:lang w:eastAsia="hi-IN" w:bidi="hi-IN"/>
              </w:rPr>
              <w:t>30</w:t>
            </w:r>
          </w:p>
        </w:tc>
      </w:tr>
      <w:tr w:rsidR="006D0D3A" w:rsidRPr="006D0D3A" w:rsidTr="000859E2">
        <w:tc>
          <w:tcPr>
            <w:tcW w:w="4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ind w:left="76"/>
              <w:jc w:val="center"/>
              <w:rPr>
                <w:rFonts w:ascii="Arial" w:eastAsia="SimSun" w:hAnsi="Arial" w:cs="Arial"/>
                <w:sz w:val="24"/>
                <w:lang w:eastAsia="hi-IN" w:bidi="hi-IN"/>
              </w:rPr>
            </w:pP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rPr>
                <w:rFonts w:ascii="Arial" w:eastAsia="SimSun" w:hAnsi="Arial" w:cs="Arial"/>
                <w:sz w:val="24"/>
                <w:lang w:eastAsia="hi-IN" w:bidi="hi-IN"/>
              </w:rPr>
            </w:pPr>
            <w:r w:rsidRPr="006D0D3A">
              <w:rPr>
                <w:rFonts w:ascii="Arial" w:eastAsia="SimSun" w:hAnsi="Arial" w:cs="Arial"/>
                <w:sz w:val="24"/>
                <w:lang w:eastAsia="hi-IN" w:bidi="hi-IN"/>
              </w:rPr>
              <w:t>2.2.1</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ind w:left="-20"/>
              <w:rPr>
                <w:rFonts w:ascii="Arial" w:eastAsia="SimSun" w:hAnsi="Arial" w:cs="Arial"/>
                <w:sz w:val="24"/>
                <w:lang w:eastAsia="hi-IN" w:bidi="hi-IN"/>
              </w:rPr>
            </w:pPr>
            <w:r w:rsidRPr="006D0D3A">
              <w:rPr>
                <w:rFonts w:ascii="Arial" w:eastAsia="SimSun" w:hAnsi="Arial" w:cs="Arial"/>
                <w:sz w:val="24"/>
                <w:lang w:eastAsia="hi-IN" w:bidi="hi-IN"/>
              </w:rPr>
              <w:t>Описание системы коммерческого приборного учёта воды</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ind w:left="-108" w:right="-108"/>
              <w:jc w:val="center"/>
              <w:rPr>
                <w:rFonts w:ascii="Arial" w:eastAsia="SimSun" w:hAnsi="Arial" w:cs="Arial"/>
                <w:sz w:val="24"/>
                <w:lang w:eastAsia="hi-IN" w:bidi="hi-IN"/>
              </w:rPr>
            </w:pPr>
            <w:r w:rsidRPr="006D0D3A">
              <w:rPr>
                <w:rFonts w:ascii="Arial" w:eastAsia="SimSun" w:hAnsi="Arial" w:cs="Arial"/>
                <w:sz w:val="24"/>
                <w:lang w:eastAsia="hi-IN" w:bidi="hi-IN"/>
              </w:rPr>
              <w:t>30</w:t>
            </w:r>
          </w:p>
        </w:tc>
      </w:tr>
      <w:tr w:rsidR="006D0D3A" w:rsidRPr="006D0D3A" w:rsidTr="000859E2">
        <w:tc>
          <w:tcPr>
            <w:tcW w:w="4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ind w:left="76"/>
              <w:jc w:val="center"/>
              <w:rPr>
                <w:rFonts w:ascii="Arial" w:eastAsia="SimSun" w:hAnsi="Arial" w:cs="Arial"/>
                <w:sz w:val="24"/>
                <w:lang w:eastAsia="hi-IN" w:bidi="hi-IN"/>
              </w:rPr>
            </w:pP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rPr>
                <w:rFonts w:ascii="Arial" w:eastAsia="SimSun" w:hAnsi="Arial" w:cs="Arial"/>
                <w:sz w:val="24"/>
                <w:lang w:eastAsia="hi-IN" w:bidi="hi-IN"/>
              </w:rPr>
            </w:pPr>
            <w:r w:rsidRPr="006D0D3A">
              <w:rPr>
                <w:rFonts w:ascii="Arial" w:eastAsia="SimSun" w:hAnsi="Arial" w:cs="Arial"/>
                <w:sz w:val="24"/>
                <w:lang w:eastAsia="hi-IN" w:bidi="hi-IN"/>
              </w:rPr>
              <w:t>2.2.2</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ind w:left="-20"/>
              <w:rPr>
                <w:rFonts w:ascii="Arial" w:eastAsia="SimSun" w:hAnsi="Arial" w:cs="Arial"/>
                <w:sz w:val="24"/>
                <w:lang w:eastAsia="hi-IN" w:bidi="hi-IN"/>
              </w:rPr>
            </w:pPr>
            <w:r w:rsidRPr="006D0D3A">
              <w:rPr>
                <w:rFonts w:ascii="Arial" w:eastAsia="SimSun" w:hAnsi="Arial" w:cs="Arial"/>
                <w:sz w:val="24"/>
                <w:lang w:eastAsia="hi-IN" w:bidi="hi-IN"/>
              </w:rPr>
              <w:t>Сведения о действующих нормах удельного водопотребления населения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ind w:left="-108" w:right="-108"/>
              <w:jc w:val="center"/>
              <w:rPr>
                <w:rFonts w:ascii="Arial" w:eastAsia="SimSun" w:hAnsi="Arial" w:cs="Arial"/>
                <w:sz w:val="24"/>
                <w:lang w:eastAsia="hi-IN" w:bidi="hi-IN"/>
              </w:rPr>
            </w:pPr>
            <w:r w:rsidRPr="006D0D3A">
              <w:rPr>
                <w:rFonts w:ascii="Arial" w:eastAsia="SimSun" w:hAnsi="Arial" w:cs="Arial"/>
                <w:sz w:val="24"/>
                <w:lang w:eastAsia="hi-IN" w:bidi="hi-IN"/>
              </w:rPr>
              <w:t>31</w:t>
            </w:r>
          </w:p>
        </w:tc>
      </w:tr>
      <w:tr w:rsidR="006D0D3A" w:rsidRPr="006D0D3A" w:rsidTr="000859E2">
        <w:tc>
          <w:tcPr>
            <w:tcW w:w="4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ind w:left="76"/>
              <w:jc w:val="center"/>
              <w:rPr>
                <w:rFonts w:ascii="Arial" w:eastAsia="SimSun" w:hAnsi="Arial" w:cs="Arial"/>
                <w:sz w:val="24"/>
                <w:lang w:eastAsia="hi-IN" w:bidi="hi-IN"/>
              </w:rPr>
            </w:pP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rPr>
                <w:rFonts w:ascii="Arial" w:eastAsia="SimSun" w:hAnsi="Arial" w:cs="Arial"/>
                <w:sz w:val="24"/>
                <w:lang w:eastAsia="hi-IN" w:bidi="hi-IN"/>
              </w:rPr>
            </w:pPr>
            <w:r w:rsidRPr="006D0D3A">
              <w:rPr>
                <w:rFonts w:ascii="Arial" w:eastAsia="SimSun" w:hAnsi="Arial" w:cs="Arial"/>
                <w:sz w:val="24"/>
                <w:lang w:eastAsia="hi-IN" w:bidi="hi-IN"/>
              </w:rPr>
              <w:t>2.2.3</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ind w:left="-20"/>
              <w:rPr>
                <w:rFonts w:ascii="Arial" w:eastAsia="SimSun" w:hAnsi="Arial" w:cs="Arial"/>
                <w:sz w:val="24"/>
                <w:lang w:eastAsia="hi-IN" w:bidi="hi-IN"/>
              </w:rPr>
            </w:pPr>
            <w:r w:rsidRPr="006D0D3A">
              <w:rPr>
                <w:rFonts w:ascii="Arial" w:eastAsia="SimSun" w:hAnsi="Arial" w:cs="Arial"/>
                <w:sz w:val="24"/>
                <w:lang w:eastAsia="hi-IN" w:bidi="hi-IN"/>
              </w:rPr>
              <w:t>Сведения о фактическом потреблении воды</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ind w:left="-108" w:right="-108"/>
              <w:jc w:val="center"/>
              <w:rPr>
                <w:rFonts w:ascii="Arial" w:eastAsia="SimSun" w:hAnsi="Arial" w:cs="Arial"/>
                <w:sz w:val="24"/>
                <w:lang w:eastAsia="hi-IN" w:bidi="hi-IN"/>
              </w:rPr>
            </w:pPr>
            <w:r w:rsidRPr="006D0D3A">
              <w:rPr>
                <w:rFonts w:ascii="Arial" w:eastAsia="SimSun" w:hAnsi="Arial" w:cs="Arial"/>
                <w:sz w:val="24"/>
                <w:lang w:eastAsia="hi-IN" w:bidi="hi-IN"/>
              </w:rPr>
              <w:t>33</w:t>
            </w:r>
          </w:p>
        </w:tc>
      </w:tr>
      <w:tr w:rsidR="006D0D3A" w:rsidRPr="006D0D3A" w:rsidTr="000859E2">
        <w:tc>
          <w:tcPr>
            <w:tcW w:w="4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ind w:left="76"/>
              <w:jc w:val="center"/>
              <w:rPr>
                <w:rFonts w:ascii="Arial" w:eastAsia="SimSun" w:hAnsi="Arial" w:cs="Arial"/>
                <w:sz w:val="24"/>
                <w:lang w:eastAsia="hi-IN" w:bidi="hi-IN"/>
              </w:rPr>
            </w:pP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rPr>
                <w:rFonts w:ascii="Arial" w:eastAsia="SimSun" w:hAnsi="Arial" w:cs="Arial"/>
                <w:sz w:val="24"/>
                <w:lang w:eastAsia="hi-IN" w:bidi="hi-IN"/>
              </w:rPr>
            </w:pPr>
            <w:r w:rsidRPr="006D0D3A">
              <w:rPr>
                <w:rFonts w:ascii="Arial" w:eastAsia="SimSun" w:hAnsi="Arial" w:cs="Arial"/>
                <w:sz w:val="24"/>
                <w:lang w:eastAsia="hi-IN" w:bidi="hi-IN"/>
              </w:rPr>
              <w:t>2.2.4</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ind w:left="-20"/>
              <w:rPr>
                <w:rFonts w:ascii="Arial" w:eastAsia="SimSun" w:hAnsi="Arial" w:cs="Arial"/>
                <w:sz w:val="24"/>
                <w:lang w:eastAsia="hi-IN" w:bidi="hi-IN"/>
              </w:rPr>
            </w:pPr>
            <w:r w:rsidRPr="006D0D3A">
              <w:rPr>
                <w:rFonts w:ascii="Arial" w:eastAsia="SimSun" w:hAnsi="Arial" w:cs="Arial"/>
                <w:sz w:val="24"/>
                <w:lang w:eastAsia="hi-IN" w:bidi="hi-IN"/>
              </w:rPr>
              <w:t>Сведения о фактических потерях воды</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ind w:left="-108" w:right="-108"/>
              <w:jc w:val="center"/>
              <w:rPr>
                <w:rFonts w:ascii="Arial" w:eastAsia="SimSun" w:hAnsi="Arial" w:cs="Arial"/>
                <w:sz w:val="24"/>
                <w:lang w:eastAsia="hi-IN" w:bidi="hi-IN"/>
              </w:rPr>
            </w:pPr>
            <w:r w:rsidRPr="006D0D3A">
              <w:rPr>
                <w:rFonts w:ascii="Arial" w:eastAsia="SimSun" w:hAnsi="Arial" w:cs="Arial"/>
                <w:sz w:val="24"/>
                <w:lang w:eastAsia="hi-IN" w:bidi="hi-IN"/>
              </w:rPr>
              <w:t>37</w:t>
            </w:r>
          </w:p>
        </w:tc>
      </w:tr>
      <w:tr w:rsidR="006D0D3A" w:rsidRPr="006D0D3A" w:rsidTr="000859E2">
        <w:tc>
          <w:tcPr>
            <w:tcW w:w="4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ind w:left="76"/>
              <w:jc w:val="center"/>
              <w:rPr>
                <w:rFonts w:ascii="Arial" w:eastAsia="SimSun" w:hAnsi="Arial" w:cs="Arial"/>
                <w:sz w:val="24"/>
                <w:lang w:eastAsia="hi-IN" w:bidi="hi-IN"/>
              </w:rPr>
            </w:pP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rPr>
                <w:rFonts w:ascii="Arial" w:eastAsia="SimSun" w:hAnsi="Arial" w:cs="Arial"/>
                <w:sz w:val="24"/>
                <w:lang w:eastAsia="hi-IN" w:bidi="hi-IN"/>
              </w:rPr>
            </w:pPr>
            <w:r w:rsidRPr="006D0D3A">
              <w:rPr>
                <w:rFonts w:ascii="Arial" w:eastAsia="SimSun" w:hAnsi="Arial" w:cs="Arial"/>
                <w:sz w:val="24"/>
                <w:lang w:eastAsia="hi-IN" w:bidi="hi-IN"/>
              </w:rPr>
              <w:t>2.2.5</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ind w:left="-20"/>
              <w:rPr>
                <w:rFonts w:ascii="Arial" w:eastAsia="SimSun" w:hAnsi="Arial" w:cs="Arial"/>
                <w:sz w:val="24"/>
                <w:lang w:eastAsia="hi-IN" w:bidi="hi-IN"/>
              </w:rPr>
            </w:pPr>
            <w:r w:rsidRPr="006D0D3A">
              <w:rPr>
                <w:rFonts w:ascii="Arial" w:eastAsia="SimSun" w:hAnsi="Arial" w:cs="Arial"/>
                <w:sz w:val="24"/>
                <w:lang w:eastAsia="hi-IN" w:bidi="hi-IN"/>
              </w:rPr>
              <w:t>Территориальный водный баланс  подачи и реализации воды</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ind w:left="-108" w:right="-108"/>
              <w:jc w:val="center"/>
              <w:rPr>
                <w:rFonts w:ascii="Arial" w:eastAsia="SimSun" w:hAnsi="Arial" w:cs="Arial"/>
                <w:sz w:val="24"/>
                <w:lang w:eastAsia="hi-IN" w:bidi="hi-IN"/>
              </w:rPr>
            </w:pPr>
            <w:r w:rsidRPr="006D0D3A">
              <w:rPr>
                <w:rFonts w:ascii="Arial" w:eastAsia="SimSun" w:hAnsi="Arial" w:cs="Arial"/>
                <w:sz w:val="24"/>
                <w:lang w:eastAsia="hi-IN" w:bidi="hi-IN"/>
              </w:rPr>
              <w:t>39</w:t>
            </w:r>
          </w:p>
        </w:tc>
      </w:tr>
      <w:tr w:rsidR="006D0D3A" w:rsidRPr="006D0D3A" w:rsidTr="000859E2">
        <w:tc>
          <w:tcPr>
            <w:tcW w:w="4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ind w:left="76"/>
              <w:jc w:val="center"/>
              <w:rPr>
                <w:rFonts w:ascii="Arial" w:eastAsia="SimSun" w:hAnsi="Arial" w:cs="Arial"/>
                <w:sz w:val="24"/>
                <w:lang w:eastAsia="hi-IN" w:bidi="hi-IN"/>
              </w:rPr>
            </w:pP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rPr>
                <w:rFonts w:ascii="Arial" w:eastAsia="SimSun" w:hAnsi="Arial" w:cs="Arial"/>
                <w:sz w:val="24"/>
                <w:lang w:eastAsia="hi-IN" w:bidi="hi-IN"/>
              </w:rPr>
            </w:pPr>
            <w:r w:rsidRPr="006D0D3A">
              <w:rPr>
                <w:rFonts w:ascii="Arial" w:eastAsia="SimSun" w:hAnsi="Arial" w:cs="Arial"/>
                <w:sz w:val="24"/>
                <w:lang w:eastAsia="hi-IN" w:bidi="hi-IN"/>
              </w:rPr>
              <w:t>2.2.6</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ind w:left="-20"/>
              <w:rPr>
                <w:rFonts w:ascii="Arial" w:eastAsia="SimSun" w:hAnsi="Arial" w:cs="Arial"/>
                <w:sz w:val="24"/>
                <w:lang w:eastAsia="hi-IN" w:bidi="hi-IN"/>
              </w:rPr>
            </w:pPr>
            <w:r w:rsidRPr="006D0D3A">
              <w:rPr>
                <w:rFonts w:ascii="Arial" w:eastAsia="SimSun" w:hAnsi="Arial" w:cs="Arial"/>
                <w:sz w:val="24"/>
                <w:lang w:eastAsia="hi-IN" w:bidi="hi-IN"/>
              </w:rPr>
              <w:t>Общий водный баланс подачи и реализации воды</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ind w:left="-108" w:right="-108"/>
              <w:jc w:val="center"/>
              <w:rPr>
                <w:rFonts w:ascii="Arial" w:eastAsia="SimSun" w:hAnsi="Arial" w:cs="Arial"/>
                <w:sz w:val="24"/>
                <w:lang w:eastAsia="hi-IN" w:bidi="hi-IN"/>
              </w:rPr>
            </w:pPr>
            <w:r w:rsidRPr="006D0D3A">
              <w:rPr>
                <w:rFonts w:ascii="Arial" w:eastAsia="SimSun" w:hAnsi="Arial" w:cs="Arial"/>
                <w:sz w:val="24"/>
                <w:lang w:eastAsia="hi-IN" w:bidi="hi-IN"/>
              </w:rPr>
              <w:t>41</w:t>
            </w:r>
          </w:p>
        </w:tc>
      </w:tr>
      <w:tr w:rsidR="006D0D3A" w:rsidRPr="006D0D3A" w:rsidTr="000859E2">
        <w:tc>
          <w:tcPr>
            <w:tcW w:w="4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ind w:left="76"/>
              <w:jc w:val="center"/>
              <w:rPr>
                <w:rFonts w:ascii="Arial" w:eastAsia="SimSun" w:hAnsi="Arial" w:cs="Arial"/>
                <w:sz w:val="24"/>
                <w:lang w:eastAsia="hi-IN" w:bidi="hi-IN"/>
              </w:rPr>
            </w:pP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rPr>
                <w:rFonts w:ascii="Arial" w:eastAsia="SimSun" w:hAnsi="Arial" w:cs="Arial"/>
                <w:sz w:val="24"/>
                <w:lang w:eastAsia="hi-IN" w:bidi="hi-IN"/>
              </w:rPr>
            </w:pPr>
            <w:r w:rsidRPr="006D0D3A">
              <w:rPr>
                <w:rFonts w:ascii="Arial" w:eastAsia="SimSun" w:hAnsi="Arial" w:cs="Arial"/>
                <w:sz w:val="24"/>
                <w:lang w:eastAsia="hi-IN" w:bidi="hi-IN"/>
              </w:rPr>
              <w:t>2.2.7</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ind w:left="-20"/>
              <w:rPr>
                <w:rFonts w:ascii="Arial" w:eastAsia="SimSun" w:hAnsi="Arial" w:cs="Arial"/>
                <w:sz w:val="24"/>
                <w:lang w:eastAsia="hi-IN" w:bidi="hi-IN"/>
              </w:rPr>
            </w:pPr>
            <w:r w:rsidRPr="006D0D3A">
              <w:rPr>
                <w:rFonts w:ascii="Arial" w:eastAsia="SimSun" w:hAnsi="Arial" w:cs="Arial"/>
                <w:sz w:val="24"/>
                <w:lang w:eastAsia="hi-IN" w:bidi="hi-IN"/>
              </w:rPr>
              <w:t>Структурный водный баланс</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ind w:left="-108" w:right="-108"/>
              <w:jc w:val="center"/>
              <w:rPr>
                <w:rFonts w:ascii="Arial" w:eastAsia="SimSun" w:hAnsi="Arial" w:cs="Arial"/>
                <w:sz w:val="24"/>
                <w:lang w:eastAsia="hi-IN" w:bidi="hi-IN"/>
              </w:rPr>
            </w:pPr>
            <w:r w:rsidRPr="006D0D3A">
              <w:rPr>
                <w:rFonts w:ascii="Arial" w:eastAsia="SimSun" w:hAnsi="Arial" w:cs="Arial"/>
                <w:sz w:val="24"/>
                <w:lang w:eastAsia="hi-IN" w:bidi="hi-IN"/>
              </w:rPr>
              <w:t>41</w:t>
            </w:r>
          </w:p>
        </w:tc>
      </w:tr>
      <w:tr w:rsidR="006D0D3A" w:rsidRPr="006D0D3A" w:rsidTr="000859E2">
        <w:tc>
          <w:tcPr>
            <w:tcW w:w="4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ind w:left="76"/>
              <w:jc w:val="center"/>
              <w:rPr>
                <w:rFonts w:ascii="Arial" w:eastAsia="SimSun" w:hAnsi="Arial" w:cs="Arial"/>
                <w:sz w:val="24"/>
                <w:lang w:eastAsia="hi-IN" w:bidi="hi-IN"/>
              </w:rPr>
            </w:pP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rPr>
                <w:rFonts w:ascii="Arial" w:eastAsia="Calibri" w:hAnsi="Arial" w:cs="Arial"/>
                <w:sz w:val="24"/>
                <w:lang w:eastAsia="hi-IN" w:bidi="hi-IN"/>
              </w:rPr>
            </w:pPr>
            <w:r w:rsidRPr="006D0D3A">
              <w:rPr>
                <w:rFonts w:ascii="Arial" w:eastAsia="Calibri" w:hAnsi="Arial" w:cs="Arial"/>
                <w:sz w:val="24"/>
                <w:lang w:eastAsia="hi-IN" w:bidi="hi-IN"/>
              </w:rPr>
              <w:t>2.3</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tabs>
                <w:tab w:val="left" w:pos="1980"/>
              </w:tabs>
              <w:rPr>
                <w:rFonts w:ascii="Arial" w:eastAsia="SimSun" w:hAnsi="Arial" w:cs="Arial"/>
                <w:sz w:val="24"/>
                <w:lang w:eastAsia="hi-IN" w:bidi="hi-IN"/>
              </w:rPr>
            </w:pPr>
            <w:r w:rsidRPr="006D0D3A">
              <w:rPr>
                <w:rFonts w:ascii="Arial" w:eastAsia="Calibri" w:hAnsi="Arial" w:cs="Arial"/>
                <w:sz w:val="24"/>
                <w:lang w:eastAsia="hi-IN" w:bidi="hi-IN"/>
              </w:rPr>
              <w:t>Предложения по строительству, реконструкции и модернизации объектов системы водоснабжения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ind w:left="-108" w:right="-108"/>
              <w:jc w:val="center"/>
              <w:rPr>
                <w:rFonts w:ascii="Arial" w:eastAsia="SimSun" w:hAnsi="Arial" w:cs="Arial"/>
                <w:sz w:val="24"/>
                <w:lang w:eastAsia="hi-IN" w:bidi="hi-IN"/>
              </w:rPr>
            </w:pPr>
            <w:r w:rsidRPr="006D0D3A">
              <w:rPr>
                <w:rFonts w:ascii="Arial" w:eastAsia="SimSun" w:hAnsi="Arial" w:cs="Arial"/>
                <w:sz w:val="24"/>
                <w:lang w:eastAsia="hi-IN" w:bidi="hi-IN"/>
              </w:rPr>
              <w:t>43</w:t>
            </w:r>
          </w:p>
        </w:tc>
      </w:tr>
      <w:tr w:rsidR="006D0D3A" w:rsidRPr="006D0D3A" w:rsidTr="000859E2">
        <w:tc>
          <w:tcPr>
            <w:tcW w:w="4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ind w:left="76"/>
              <w:jc w:val="center"/>
              <w:rPr>
                <w:rFonts w:ascii="Arial" w:eastAsia="SimSun" w:hAnsi="Arial" w:cs="Arial"/>
                <w:sz w:val="24"/>
                <w:lang w:eastAsia="hi-IN" w:bidi="hi-IN"/>
              </w:rPr>
            </w:pP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rPr>
                <w:rFonts w:ascii="Arial" w:eastAsia="SimSun" w:hAnsi="Arial" w:cs="Arial"/>
                <w:sz w:val="24"/>
                <w:lang w:eastAsia="hi-IN" w:bidi="hi-IN"/>
              </w:rPr>
            </w:pPr>
            <w:r w:rsidRPr="006D0D3A">
              <w:rPr>
                <w:rFonts w:ascii="Arial" w:eastAsia="SimSun" w:hAnsi="Arial" w:cs="Arial"/>
                <w:sz w:val="24"/>
                <w:lang w:eastAsia="hi-IN" w:bidi="hi-IN"/>
              </w:rPr>
              <w:t>2.3.1</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rPr>
                <w:rFonts w:ascii="Arial" w:eastAsia="SimSun" w:hAnsi="Arial" w:cs="Arial"/>
                <w:sz w:val="24"/>
                <w:lang w:eastAsia="hi-IN" w:bidi="hi-IN"/>
              </w:rPr>
            </w:pPr>
            <w:r w:rsidRPr="006D0D3A">
              <w:rPr>
                <w:rFonts w:ascii="Arial" w:eastAsia="SimSun" w:hAnsi="Arial" w:cs="Arial"/>
                <w:sz w:val="24"/>
                <w:lang w:eastAsia="hi-IN" w:bidi="hi-IN"/>
              </w:rPr>
              <w:t>Сведения об объектах, предлагаемых к новому строительству</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ind w:left="-108" w:right="-108"/>
              <w:jc w:val="center"/>
              <w:rPr>
                <w:rFonts w:ascii="Arial" w:eastAsia="SimSun" w:hAnsi="Arial" w:cs="Arial"/>
                <w:sz w:val="24"/>
                <w:lang w:eastAsia="hi-IN" w:bidi="hi-IN"/>
              </w:rPr>
            </w:pPr>
            <w:r w:rsidRPr="006D0D3A">
              <w:rPr>
                <w:rFonts w:ascii="Arial" w:eastAsia="SimSun" w:hAnsi="Arial" w:cs="Arial"/>
                <w:sz w:val="24"/>
                <w:lang w:eastAsia="hi-IN" w:bidi="hi-IN"/>
              </w:rPr>
              <w:t>43</w:t>
            </w:r>
          </w:p>
        </w:tc>
      </w:tr>
      <w:tr w:rsidR="006D0D3A" w:rsidRPr="006D0D3A" w:rsidTr="000859E2">
        <w:tc>
          <w:tcPr>
            <w:tcW w:w="4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ind w:left="76"/>
              <w:jc w:val="center"/>
              <w:rPr>
                <w:rFonts w:ascii="Arial" w:eastAsia="SimSun" w:hAnsi="Arial" w:cs="Arial"/>
                <w:sz w:val="24"/>
                <w:lang w:eastAsia="hi-IN" w:bidi="hi-IN"/>
              </w:rPr>
            </w:pP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rPr>
                <w:rFonts w:ascii="Arial" w:eastAsia="SimSun" w:hAnsi="Arial" w:cs="Arial"/>
                <w:sz w:val="24"/>
                <w:lang w:eastAsia="hi-IN" w:bidi="hi-IN"/>
              </w:rPr>
            </w:pPr>
            <w:r w:rsidRPr="006D0D3A">
              <w:rPr>
                <w:rFonts w:ascii="Arial" w:eastAsia="SimSun" w:hAnsi="Arial" w:cs="Arial"/>
                <w:sz w:val="24"/>
                <w:lang w:eastAsia="hi-IN" w:bidi="hi-IN"/>
              </w:rPr>
              <w:t>2.3.2</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ind w:left="-20"/>
              <w:rPr>
                <w:rFonts w:ascii="Arial" w:eastAsia="SimSun" w:hAnsi="Arial" w:cs="Arial"/>
                <w:sz w:val="24"/>
                <w:lang w:eastAsia="hi-IN" w:bidi="hi-IN"/>
              </w:rPr>
            </w:pPr>
            <w:r w:rsidRPr="006D0D3A">
              <w:rPr>
                <w:rFonts w:ascii="Arial" w:eastAsia="SimSun" w:hAnsi="Arial" w:cs="Arial"/>
                <w:sz w:val="24"/>
                <w:lang w:eastAsia="hi-IN" w:bidi="hi-IN"/>
              </w:rPr>
              <w:t xml:space="preserve"> С ведения об объектах, предлагаемых к реконструкции</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ind w:left="-108" w:right="-108"/>
              <w:jc w:val="center"/>
              <w:rPr>
                <w:rFonts w:ascii="Arial" w:eastAsia="SimSun" w:hAnsi="Arial" w:cs="Arial"/>
                <w:sz w:val="24"/>
                <w:lang w:eastAsia="hi-IN" w:bidi="hi-IN"/>
              </w:rPr>
            </w:pPr>
            <w:r w:rsidRPr="006D0D3A">
              <w:rPr>
                <w:rFonts w:ascii="Arial" w:eastAsia="SimSun" w:hAnsi="Arial" w:cs="Arial"/>
                <w:sz w:val="24"/>
                <w:lang w:eastAsia="hi-IN" w:bidi="hi-IN"/>
              </w:rPr>
              <w:t>43</w:t>
            </w:r>
          </w:p>
        </w:tc>
      </w:tr>
      <w:tr w:rsidR="006D0D3A" w:rsidRPr="006D0D3A" w:rsidTr="000859E2">
        <w:tc>
          <w:tcPr>
            <w:tcW w:w="4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ind w:left="76"/>
              <w:jc w:val="center"/>
              <w:rPr>
                <w:rFonts w:ascii="Arial" w:eastAsia="SimSun" w:hAnsi="Arial" w:cs="Arial"/>
                <w:sz w:val="24"/>
                <w:lang w:eastAsia="hi-IN" w:bidi="hi-IN"/>
              </w:rPr>
            </w:pP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rPr>
                <w:rFonts w:ascii="Arial" w:eastAsia="SimSun" w:hAnsi="Arial" w:cs="Arial"/>
                <w:sz w:val="24"/>
                <w:lang w:eastAsia="hi-IN" w:bidi="hi-IN"/>
              </w:rPr>
            </w:pPr>
            <w:r w:rsidRPr="006D0D3A">
              <w:rPr>
                <w:rFonts w:ascii="Arial" w:eastAsia="SimSun" w:hAnsi="Arial" w:cs="Arial"/>
                <w:sz w:val="24"/>
                <w:lang w:eastAsia="hi-IN" w:bidi="hi-IN"/>
              </w:rPr>
              <w:t>2.3.3</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ind w:left="-20"/>
              <w:rPr>
                <w:rFonts w:ascii="Arial" w:eastAsia="SimSun" w:hAnsi="Arial" w:cs="Arial"/>
                <w:sz w:val="24"/>
                <w:lang w:eastAsia="hi-IN" w:bidi="hi-IN"/>
              </w:rPr>
            </w:pPr>
            <w:r w:rsidRPr="006D0D3A">
              <w:rPr>
                <w:rFonts w:ascii="Arial" w:eastAsia="SimSun" w:hAnsi="Arial" w:cs="Arial"/>
                <w:sz w:val="24"/>
                <w:lang w:eastAsia="hi-IN" w:bidi="hi-IN"/>
              </w:rPr>
              <w:t>С ведения об объектах, предлагаемых к модернизации</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ind w:left="-108" w:right="-108"/>
              <w:jc w:val="center"/>
              <w:rPr>
                <w:rFonts w:ascii="Arial" w:eastAsia="SimSun" w:hAnsi="Arial" w:cs="Arial"/>
                <w:sz w:val="24"/>
                <w:lang w:eastAsia="hi-IN" w:bidi="hi-IN"/>
              </w:rPr>
            </w:pPr>
            <w:r w:rsidRPr="006D0D3A">
              <w:rPr>
                <w:rFonts w:ascii="Arial" w:eastAsia="SimSun" w:hAnsi="Arial" w:cs="Arial"/>
                <w:sz w:val="24"/>
                <w:lang w:eastAsia="hi-IN" w:bidi="hi-IN"/>
              </w:rPr>
              <w:t>43</w:t>
            </w:r>
          </w:p>
        </w:tc>
      </w:tr>
      <w:tr w:rsidR="006D0D3A" w:rsidRPr="006D0D3A" w:rsidTr="000859E2">
        <w:tc>
          <w:tcPr>
            <w:tcW w:w="4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ind w:left="76"/>
              <w:jc w:val="center"/>
              <w:rPr>
                <w:rFonts w:ascii="Arial" w:eastAsia="SimSun" w:hAnsi="Arial" w:cs="Arial"/>
                <w:sz w:val="24"/>
                <w:lang w:eastAsia="hi-IN" w:bidi="hi-IN"/>
              </w:rPr>
            </w:pP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rPr>
                <w:rFonts w:ascii="Arial" w:eastAsia="SimSun" w:hAnsi="Arial" w:cs="Arial"/>
                <w:sz w:val="24"/>
                <w:lang w:eastAsia="hi-IN" w:bidi="hi-IN"/>
              </w:rPr>
            </w:pPr>
            <w:r w:rsidRPr="006D0D3A">
              <w:rPr>
                <w:rFonts w:ascii="Arial" w:eastAsia="SimSun" w:hAnsi="Arial" w:cs="Arial"/>
                <w:sz w:val="24"/>
                <w:lang w:eastAsia="hi-IN" w:bidi="hi-IN"/>
              </w:rPr>
              <w:t>2.3.4</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rPr>
                <w:rFonts w:ascii="Arial" w:eastAsia="SimSun" w:hAnsi="Arial" w:cs="Arial"/>
                <w:sz w:val="24"/>
                <w:lang w:eastAsia="hi-IN" w:bidi="hi-IN"/>
              </w:rPr>
            </w:pPr>
            <w:r w:rsidRPr="006D0D3A">
              <w:rPr>
                <w:rFonts w:ascii="Arial" w:eastAsia="SimSun" w:hAnsi="Arial" w:cs="Arial"/>
                <w:sz w:val="24"/>
                <w:lang w:eastAsia="hi-IN" w:bidi="hi-IN"/>
              </w:rPr>
              <w:t>Оценка капитальных вложений в новое строительство, реконструкцию и модернизацию объектов централизованной система  водоснабжения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ind w:left="-108" w:right="-108"/>
              <w:jc w:val="center"/>
              <w:rPr>
                <w:rFonts w:ascii="Arial" w:eastAsia="SimSun" w:hAnsi="Arial" w:cs="Arial"/>
                <w:sz w:val="24"/>
                <w:lang w:eastAsia="hi-IN" w:bidi="hi-IN"/>
              </w:rPr>
            </w:pPr>
            <w:r w:rsidRPr="006D0D3A">
              <w:rPr>
                <w:rFonts w:ascii="Arial" w:eastAsia="SimSun" w:hAnsi="Arial" w:cs="Arial"/>
                <w:sz w:val="24"/>
                <w:lang w:eastAsia="hi-IN" w:bidi="hi-IN"/>
              </w:rPr>
              <w:t>44</w:t>
            </w:r>
          </w:p>
        </w:tc>
      </w:tr>
      <w:tr w:rsidR="006D0D3A" w:rsidRPr="006D0D3A" w:rsidTr="000859E2">
        <w:tc>
          <w:tcPr>
            <w:tcW w:w="4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3</w:t>
            </w: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rPr>
                <w:rFonts w:ascii="Arial" w:eastAsia="SimSun" w:hAnsi="Arial" w:cs="Arial"/>
                <w:sz w:val="24"/>
                <w:lang w:eastAsia="hi-IN" w:bidi="hi-IN"/>
              </w:rPr>
            </w:pP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rPr>
                <w:rFonts w:ascii="Arial" w:eastAsia="SimSun" w:hAnsi="Arial" w:cs="Arial"/>
                <w:sz w:val="24"/>
                <w:lang w:eastAsia="hi-IN" w:bidi="hi-IN"/>
              </w:rPr>
            </w:pPr>
            <w:r w:rsidRPr="006D0D3A">
              <w:rPr>
                <w:rFonts w:ascii="Arial" w:eastAsia="SimSun" w:hAnsi="Arial" w:cs="Arial"/>
                <w:color w:val="000000"/>
                <w:sz w:val="24"/>
                <w:lang w:eastAsia="hi-IN" w:bidi="hi-IN"/>
              </w:rPr>
              <w:t>Схема водоотведения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ind w:left="-108" w:right="-108"/>
              <w:jc w:val="center"/>
              <w:rPr>
                <w:rFonts w:ascii="Arial" w:eastAsia="SimSun" w:hAnsi="Arial" w:cs="Arial"/>
                <w:sz w:val="24"/>
                <w:lang w:eastAsia="hi-IN" w:bidi="hi-IN"/>
              </w:rPr>
            </w:pPr>
            <w:r w:rsidRPr="006D0D3A">
              <w:rPr>
                <w:rFonts w:ascii="Arial" w:eastAsia="SimSun" w:hAnsi="Arial" w:cs="Arial"/>
                <w:sz w:val="24"/>
                <w:lang w:eastAsia="hi-IN" w:bidi="hi-IN"/>
              </w:rPr>
              <w:t>45</w:t>
            </w:r>
          </w:p>
        </w:tc>
      </w:tr>
      <w:tr w:rsidR="006D0D3A" w:rsidRPr="006D0D3A" w:rsidTr="000859E2">
        <w:tc>
          <w:tcPr>
            <w:tcW w:w="4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ind w:left="76"/>
              <w:jc w:val="center"/>
              <w:rPr>
                <w:rFonts w:ascii="Arial" w:eastAsia="SimSun" w:hAnsi="Arial" w:cs="Arial"/>
                <w:sz w:val="24"/>
                <w:lang w:eastAsia="hi-IN" w:bidi="hi-IN"/>
              </w:rPr>
            </w:pP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rPr>
                <w:rFonts w:ascii="Arial" w:eastAsia="SimSun" w:hAnsi="Arial" w:cs="Arial"/>
                <w:sz w:val="24"/>
                <w:lang w:eastAsia="hi-IN" w:bidi="hi-IN"/>
              </w:rPr>
            </w:pPr>
            <w:r w:rsidRPr="006D0D3A">
              <w:rPr>
                <w:rFonts w:ascii="Arial" w:eastAsia="SimSun" w:hAnsi="Arial" w:cs="Arial"/>
                <w:sz w:val="24"/>
                <w:lang w:eastAsia="hi-IN" w:bidi="hi-IN"/>
              </w:rPr>
              <w:t>3.1</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ind w:left="-20"/>
              <w:rPr>
                <w:rFonts w:ascii="Arial" w:eastAsia="SimSun" w:hAnsi="Arial" w:cs="Arial"/>
                <w:sz w:val="24"/>
                <w:lang w:eastAsia="hi-IN" w:bidi="hi-IN"/>
              </w:rPr>
            </w:pPr>
            <w:r w:rsidRPr="006D0D3A">
              <w:rPr>
                <w:rFonts w:ascii="Arial" w:eastAsia="SimSun" w:hAnsi="Arial" w:cs="Arial"/>
                <w:sz w:val="24"/>
                <w:lang w:eastAsia="hi-IN" w:bidi="hi-IN"/>
              </w:rPr>
              <w:t>Существующее положение в сфере водоотведения муниципального образования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ind w:left="-108" w:right="-108"/>
              <w:jc w:val="center"/>
              <w:rPr>
                <w:rFonts w:ascii="Arial" w:eastAsia="SimSun" w:hAnsi="Arial" w:cs="Arial"/>
                <w:sz w:val="24"/>
                <w:lang w:eastAsia="hi-IN" w:bidi="hi-IN"/>
              </w:rPr>
            </w:pPr>
            <w:r w:rsidRPr="006D0D3A">
              <w:rPr>
                <w:rFonts w:ascii="Arial" w:eastAsia="SimSun" w:hAnsi="Arial" w:cs="Arial"/>
                <w:sz w:val="24"/>
                <w:lang w:eastAsia="hi-IN" w:bidi="hi-IN"/>
              </w:rPr>
              <w:t>45</w:t>
            </w:r>
          </w:p>
        </w:tc>
      </w:tr>
      <w:tr w:rsidR="006D0D3A" w:rsidRPr="006D0D3A" w:rsidTr="000859E2">
        <w:tc>
          <w:tcPr>
            <w:tcW w:w="4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ind w:left="76"/>
              <w:jc w:val="center"/>
              <w:rPr>
                <w:rFonts w:ascii="Arial" w:eastAsia="SimSun" w:hAnsi="Arial" w:cs="Arial"/>
                <w:sz w:val="24"/>
                <w:lang w:eastAsia="hi-IN" w:bidi="hi-IN"/>
              </w:rPr>
            </w:pP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rPr>
                <w:rFonts w:ascii="Arial" w:eastAsia="SimSun" w:hAnsi="Arial" w:cs="Arial"/>
                <w:sz w:val="24"/>
                <w:lang w:eastAsia="hi-IN" w:bidi="hi-IN"/>
              </w:rPr>
            </w:pPr>
            <w:r w:rsidRPr="006D0D3A">
              <w:rPr>
                <w:rFonts w:ascii="Arial" w:eastAsia="SimSun" w:hAnsi="Arial" w:cs="Arial"/>
                <w:sz w:val="24"/>
                <w:lang w:eastAsia="hi-IN" w:bidi="hi-IN"/>
              </w:rPr>
              <w:t>3.1.1</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ind w:left="-20"/>
              <w:rPr>
                <w:rFonts w:ascii="Arial" w:eastAsia="SimSun" w:hAnsi="Arial" w:cs="Arial"/>
                <w:sz w:val="24"/>
                <w:lang w:eastAsia="hi-IN" w:bidi="hi-IN"/>
              </w:rPr>
            </w:pPr>
            <w:r w:rsidRPr="006D0D3A">
              <w:rPr>
                <w:rFonts w:ascii="Arial" w:eastAsia="SimSun" w:hAnsi="Arial" w:cs="Arial"/>
                <w:sz w:val="24"/>
                <w:lang w:eastAsia="hi-IN" w:bidi="hi-IN"/>
              </w:rPr>
              <w:t xml:space="preserve">Описание структуры системы сбора, очистки и отведения сточных вод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ind w:left="-108" w:right="-108"/>
              <w:jc w:val="center"/>
              <w:rPr>
                <w:rFonts w:ascii="Arial" w:eastAsia="SimSun" w:hAnsi="Arial" w:cs="Arial"/>
                <w:sz w:val="24"/>
                <w:lang w:eastAsia="hi-IN" w:bidi="hi-IN"/>
              </w:rPr>
            </w:pPr>
            <w:r w:rsidRPr="006D0D3A">
              <w:rPr>
                <w:rFonts w:ascii="Arial" w:eastAsia="SimSun" w:hAnsi="Arial" w:cs="Arial"/>
                <w:sz w:val="24"/>
                <w:lang w:eastAsia="hi-IN" w:bidi="hi-IN"/>
              </w:rPr>
              <w:t>45</w:t>
            </w:r>
          </w:p>
        </w:tc>
      </w:tr>
      <w:tr w:rsidR="006D0D3A" w:rsidRPr="006D0D3A" w:rsidTr="000859E2">
        <w:tc>
          <w:tcPr>
            <w:tcW w:w="4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ind w:left="76"/>
              <w:jc w:val="center"/>
              <w:rPr>
                <w:rFonts w:ascii="Arial" w:eastAsia="SimSun" w:hAnsi="Arial" w:cs="Arial"/>
                <w:sz w:val="24"/>
                <w:lang w:eastAsia="hi-IN" w:bidi="hi-IN"/>
              </w:rPr>
            </w:pP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rPr>
                <w:rFonts w:ascii="Arial" w:eastAsia="SimSun" w:hAnsi="Arial" w:cs="Arial"/>
                <w:color w:val="000000"/>
                <w:sz w:val="24"/>
                <w:lang w:eastAsia="hi-IN" w:bidi="hi-IN"/>
              </w:rPr>
            </w:pPr>
            <w:r w:rsidRPr="006D0D3A">
              <w:rPr>
                <w:rFonts w:ascii="Arial" w:eastAsia="SimSun" w:hAnsi="Arial" w:cs="Arial"/>
                <w:sz w:val="24"/>
                <w:lang w:eastAsia="hi-IN" w:bidi="hi-IN"/>
              </w:rPr>
              <w:t>3.1.2</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ind w:left="-20"/>
              <w:rPr>
                <w:rFonts w:ascii="Arial" w:eastAsia="SimSun" w:hAnsi="Arial" w:cs="Arial"/>
                <w:sz w:val="24"/>
                <w:lang w:eastAsia="hi-IN" w:bidi="hi-IN"/>
              </w:rPr>
            </w:pPr>
            <w:r w:rsidRPr="006D0D3A">
              <w:rPr>
                <w:rFonts w:ascii="Arial" w:eastAsia="SimSun" w:hAnsi="Arial" w:cs="Arial"/>
                <w:color w:val="000000"/>
                <w:sz w:val="24"/>
                <w:lang w:eastAsia="hi-IN" w:bidi="hi-IN"/>
              </w:rPr>
              <w:t>Анализ территорий муниципального образования, неохваченных централизованной системой водоотведения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ind w:left="-108" w:right="-108"/>
              <w:jc w:val="center"/>
              <w:rPr>
                <w:rFonts w:ascii="Arial" w:eastAsia="SimSun" w:hAnsi="Arial" w:cs="Arial"/>
                <w:sz w:val="24"/>
                <w:lang w:eastAsia="hi-IN" w:bidi="hi-IN"/>
              </w:rPr>
            </w:pPr>
            <w:r w:rsidRPr="006D0D3A">
              <w:rPr>
                <w:rFonts w:ascii="Arial" w:eastAsia="SimSun" w:hAnsi="Arial" w:cs="Arial"/>
                <w:sz w:val="24"/>
                <w:lang w:eastAsia="hi-IN" w:bidi="hi-IN"/>
              </w:rPr>
              <w:t>47</w:t>
            </w:r>
          </w:p>
        </w:tc>
      </w:tr>
      <w:tr w:rsidR="006D0D3A" w:rsidRPr="006D0D3A" w:rsidTr="000859E2">
        <w:tc>
          <w:tcPr>
            <w:tcW w:w="4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ind w:left="76"/>
              <w:jc w:val="center"/>
              <w:rPr>
                <w:rFonts w:ascii="Arial" w:eastAsia="SimSun" w:hAnsi="Arial" w:cs="Arial"/>
                <w:sz w:val="24"/>
                <w:lang w:eastAsia="hi-IN" w:bidi="hi-IN"/>
              </w:rPr>
            </w:pP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rPr>
                <w:rFonts w:ascii="Arial" w:eastAsia="SimSun" w:hAnsi="Arial" w:cs="Arial"/>
                <w:color w:val="000000"/>
                <w:sz w:val="24"/>
                <w:lang w:eastAsia="hi-IN" w:bidi="hi-IN"/>
              </w:rPr>
            </w:pPr>
            <w:r w:rsidRPr="006D0D3A">
              <w:rPr>
                <w:rFonts w:ascii="Arial" w:eastAsia="SimSun" w:hAnsi="Arial" w:cs="Arial"/>
                <w:sz w:val="24"/>
                <w:lang w:eastAsia="hi-IN" w:bidi="hi-IN"/>
              </w:rPr>
              <w:t>3.1.3</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rPr>
                <w:rFonts w:ascii="Arial" w:eastAsia="SimSun" w:hAnsi="Arial" w:cs="Arial"/>
                <w:sz w:val="24"/>
                <w:lang w:eastAsia="hi-IN" w:bidi="hi-IN"/>
              </w:rPr>
            </w:pPr>
            <w:r w:rsidRPr="006D0D3A">
              <w:rPr>
                <w:rFonts w:ascii="Arial" w:eastAsia="SimSun" w:hAnsi="Arial" w:cs="Arial"/>
                <w:color w:val="000000"/>
                <w:sz w:val="24"/>
                <w:lang w:eastAsia="hi-IN" w:bidi="hi-IN"/>
              </w:rPr>
              <w:t>Оценка воздействия централизованных систем водоотведения на окружающую среду.</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ind w:left="-108" w:right="-108"/>
              <w:jc w:val="center"/>
              <w:rPr>
                <w:rFonts w:ascii="Arial" w:eastAsia="SimSun" w:hAnsi="Arial" w:cs="Arial"/>
                <w:sz w:val="24"/>
                <w:lang w:eastAsia="hi-IN" w:bidi="hi-IN"/>
              </w:rPr>
            </w:pPr>
            <w:r w:rsidRPr="006D0D3A">
              <w:rPr>
                <w:rFonts w:ascii="Arial" w:eastAsia="SimSun" w:hAnsi="Arial" w:cs="Arial"/>
                <w:sz w:val="24"/>
                <w:lang w:eastAsia="hi-IN" w:bidi="hi-IN"/>
              </w:rPr>
              <w:t>47</w:t>
            </w:r>
          </w:p>
        </w:tc>
      </w:tr>
      <w:tr w:rsidR="006D0D3A" w:rsidRPr="006D0D3A" w:rsidTr="000859E2">
        <w:tc>
          <w:tcPr>
            <w:tcW w:w="4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ind w:left="76"/>
              <w:jc w:val="center"/>
              <w:rPr>
                <w:rFonts w:ascii="Arial" w:eastAsia="SimSun" w:hAnsi="Arial" w:cs="Arial"/>
                <w:sz w:val="24"/>
                <w:lang w:eastAsia="hi-IN" w:bidi="hi-IN"/>
              </w:rPr>
            </w:pP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rPr>
                <w:rFonts w:ascii="Arial" w:eastAsia="SimSun" w:hAnsi="Arial" w:cs="Arial"/>
                <w:color w:val="000000"/>
                <w:sz w:val="24"/>
                <w:lang w:eastAsia="hi-IN" w:bidi="hi-IN"/>
              </w:rPr>
            </w:pPr>
            <w:r w:rsidRPr="006D0D3A">
              <w:rPr>
                <w:rFonts w:ascii="Arial" w:eastAsia="SimSun" w:hAnsi="Arial" w:cs="Arial"/>
                <w:sz w:val="24"/>
                <w:lang w:eastAsia="hi-IN" w:bidi="hi-IN"/>
              </w:rPr>
              <w:t>3.2</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ind w:left="-20"/>
              <w:rPr>
                <w:rFonts w:ascii="Arial" w:eastAsia="SimSun" w:hAnsi="Arial" w:cs="Arial"/>
                <w:sz w:val="24"/>
                <w:lang w:eastAsia="hi-IN" w:bidi="hi-IN"/>
              </w:rPr>
            </w:pPr>
            <w:r w:rsidRPr="006D0D3A">
              <w:rPr>
                <w:rFonts w:ascii="Arial" w:eastAsia="SimSun" w:hAnsi="Arial" w:cs="Arial"/>
                <w:color w:val="000000"/>
                <w:sz w:val="24"/>
                <w:lang w:eastAsia="hi-IN" w:bidi="hi-IN"/>
              </w:rPr>
              <w:t>Существующие балансы производительности сооружений системы водоотведения.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ind w:left="-108" w:right="-108"/>
              <w:jc w:val="center"/>
              <w:rPr>
                <w:rFonts w:ascii="Arial" w:eastAsia="SimSun" w:hAnsi="Arial" w:cs="Arial"/>
                <w:sz w:val="24"/>
                <w:lang w:eastAsia="hi-IN" w:bidi="hi-IN"/>
              </w:rPr>
            </w:pPr>
            <w:r w:rsidRPr="006D0D3A">
              <w:rPr>
                <w:rFonts w:ascii="Arial" w:eastAsia="SimSun" w:hAnsi="Arial" w:cs="Arial"/>
                <w:sz w:val="24"/>
                <w:lang w:eastAsia="hi-IN" w:bidi="hi-IN"/>
              </w:rPr>
              <w:t>47</w:t>
            </w:r>
          </w:p>
        </w:tc>
      </w:tr>
      <w:tr w:rsidR="006D0D3A" w:rsidRPr="006D0D3A" w:rsidTr="000859E2">
        <w:tc>
          <w:tcPr>
            <w:tcW w:w="4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ind w:left="76"/>
              <w:jc w:val="center"/>
              <w:rPr>
                <w:rFonts w:ascii="Arial" w:eastAsia="SimSun" w:hAnsi="Arial" w:cs="Arial"/>
                <w:sz w:val="24"/>
                <w:lang w:eastAsia="hi-IN" w:bidi="hi-IN"/>
              </w:rPr>
            </w:pP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rPr>
                <w:rFonts w:ascii="Arial" w:eastAsia="SimSun" w:hAnsi="Arial" w:cs="Arial"/>
                <w:sz w:val="24"/>
                <w:lang w:eastAsia="hi-IN" w:bidi="hi-IN"/>
              </w:rPr>
            </w:pPr>
            <w:r w:rsidRPr="006D0D3A">
              <w:rPr>
                <w:rFonts w:ascii="Arial" w:eastAsia="SimSun" w:hAnsi="Arial" w:cs="Arial"/>
                <w:sz w:val="24"/>
                <w:lang w:eastAsia="hi-IN" w:bidi="hi-IN"/>
              </w:rPr>
              <w:t>3.2.1</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ind w:left="-20"/>
              <w:rPr>
                <w:rFonts w:ascii="Arial" w:eastAsia="SimSun" w:hAnsi="Arial" w:cs="Arial"/>
                <w:sz w:val="24"/>
                <w:lang w:eastAsia="hi-IN" w:bidi="hi-IN"/>
              </w:rPr>
            </w:pPr>
            <w:r w:rsidRPr="006D0D3A">
              <w:rPr>
                <w:rFonts w:ascii="Arial" w:eastAsia="SimSun" w:hAnsi="Arial" w:cs="Arial"/>
                <w:sz w:val="24"/>
                <w:lang w:eastAsia="hi-IN" w:bidi="hi-IN"/>
              </w:rPr>
              <w:t>Описание системы коммерческого учёта принимаемых сточных вод и анализ планов по установке приборов учёта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ind w:left="-108" w:right="-108"/>
              <w:jc w:val="center"/>
              <w:rPr>
                <w:rFonts w:ascii="Arial" w:eastAsia="SimSun" w:hAnsi="Arial" w:cs="Arial"/>
                <w:sz w:val="24"/>
                <w:lang w:eastAsia="hi-IN" w:bidi="hi-IN"/>
              </w:rPr>
            </w:pPr>
            <w:r w:rsidRPr="006D0D3A">
              <w:rPr>
                <w:rFonts w:ascii="Arial" w:eastAsia="SimSun" w:hAnsi="Arial" w:cs="Arial"/>
                <w:sz w:val="24"/>
                <w:lang w:eastAsia="hi-IN" w:bidi="hi-IN"/>
              </w:rPr>
              <w:t>47</w:t>
            </w:r>
          </w:p>
        </w:tc>
      </w:tr>
      <w:tr w:rsidR="006D0D3A" w:rsidRPr="006D0D3A" w:rsidTr="000859E2">
        <w:tc>
          <w:tcPr>
            <w:tcW w:w="4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ind w:left="76"/>
              <w:jc w:val="center"/>
              <w:rPr>
                <w:rFonts w:ascii="Arial" w:eastAsia="SimSun" w:hAnsi="Arial" w:cs="Arial"/>
                <w:sz w:val="24"/>
                <w:lang w:eastAsia="hi-IN" w:bidi="hi-IN"/>
              </w:rPr>
            </w:pP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rPr>
                <w:rFonts w:ascii="Arial" w:eastAsia="SimSun" w:hAnsi="Arial" w:cs="Arial"/>
                <w:sz w:val="24"/>
                <w:lang w:eastAsia="hi-IN" w:bidi="hi-IN"/>
              </w:rPr>
            </w:pPr>
            <w:r w:rsidRPr="006D0D3A">
              <w:rPr>
                <w:rFonts w:ascii="Arial" w:eastAsia="SimSun" w:hAnsi="Arial" w:cs="Arial"/>
                <w:sz w:val="24"/>
                <w:lang w:eastAsia="hi-IN" w:bidi="hi-IN"/>
              </w:rPr>
              <w:t>3.2.2</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ind w:left="-20"/>
              <w:rPr>
                <w:rFonts w:ascii="Arial" w:eastAsia="SimSun" w:hAnsi="Arial" w:cs="Arial"/>
                <w:sz w:val="24"/>
                <w:lang w:eastAsia="hi-IN" w:bidi="hi-IN"/>
              </w:rPr>
            </w:pPr>
            <w:r w:rsidRPr="006D0D3A">
              <w:rPr>
                <w:rFonts w:ascii="Arial" w:eastAsia="SimSun" w:hAnsi="Arial" w:cs="Arial"/>
                <w:sz w:val="24"/>
                <w:lang w:eastAsia="hi-IN" w:bidi="hi-IN"/>
              </w:rPr>
              <w:t>Сведения о действующих тарифах в системе водоотведения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ind w:left="-108" w:right="-108"/>
              <w:jc w:val="center"/>
              <w:rPr>
                <w:rFonts w:ascii="Arial" w:eastAsia="SimSun" w:hAnsi="Arial" w:cs="Arial"/>
                <w:sz w:val="24"/>
                <w:lang w:eastAsia="hi-IN" w:bidi="hi-IN"/>
              </w:rPr>
            </w:pPr>
            <w:r w:rsidRPr="006D0D3A">
              <w:rPr>
                <w:rFonts w:ascii="Arial" w:eastAsia="SimSun" w:hAnsi="Arial" w:cs="Arial"/>
                <w:sz w:val="24"/>
                <w:lang w:eastAsia="hi-IN" w:bidi="hi-IN"/>
              </w:rPr>
              <w:t>48</w:t>
            </w:r>
          </w:p>
        </w:tc>
      </w:tr>
      <w:tr w:rsidR="006D0D3A" w:rsidRPr="006D0D3A" w:rsidTr="000859E2">
        <w:tc>
          <w:tcPr>
            <w:tcW w:w="4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ind w:left="76"/>
              <w:jc w:val="center"/>
              <w:rPr>
                <w:rFonts w:ascii="Arial" w:eastAsia="SimSun" w:hAnsi="Arial" w:cs="Arial"/>
                <w:sz w:val="24"/>
                <w:lang w:eastAsia="hi-IN" w:bidi="hi-IN"/>
              </w:rPr>
            </w:pP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rPr>
                <w:rFonts w:ascii="Arial" w:eastAsia="SimSun" w:hAnsi="Arial" w:cs="Arial"/>
                <w:color w:val="000000"/>
                <w:sz w:val="24"/>
                <w:lang w:eastAsia="hi-IN" w:bidi="hi-IN"/>
              </w:rPr>
            </w:pPr>
            <w:r w:rsidRPr="006D0D3A">
              <w:rPr>
                <w:rFonts w:ascii="Arial" w:eastAsia="SimSun" w:hAnsi="Arial" w:cs="Arial"/>
                <w:sz w:val="24"/>
                <w:lang w:eastAsia="hi-IN" w:bidi="hi-IN"/>
              </w:rPr>
              <w:t>3.2.3</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ind w:left="-20"/>
              <w:rPr>
                <w:rFonts w:ascii="Arial" w:eastAsia="SimSun" w:hAnsi="Arial" w:cs="Arial"/>
                <w:sz w:val="24"/>
                <w:lang w:eastAsia="hi-IN" w:bidi="hi-IN"/>
              </w:rPr>
            </w:pPr>
            <w:r w:rsidRPr="006D0D3A">
              <w:rPr>
                <w:rFonts w:ascii="Arial" w:eastAsia="SimSun" w:hAnsi="Arial" w:cs="Arial"/>
                <w:color w:val="000000"/>
                <w:sz w:val="24"/>
                <w:lang w:eastAsia="hi-IN" w:bidi="hi-IN"/>
              </w:rPr>
              <w:t>Баланс водоотведения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48</w:t>
            </w:r>
          </w:p>
        </w:tc>
      </w:tr>
      <w:tr w:rsidR="006D0D3A" w:rsidRPr="006D0D3A" w:rsidTr="000859E2">
        <w:tc>
          <w:tcPr>
            <w:tcW w:w="412"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jc w:val="center"/>
              <w:rPr>
                <w:rFonts w:ascii="Arial" w:eastAsia="SimSun" w:hAnsi="Arial" w:cs="Arial"/>
                <w:sz w:val="24"/>
                <w:lang w:eastAsia="hi-IN" w:bidi="hi-IN"/>
              </w:rPr>
            </w:pP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rPr>
                <w:rFonts w:ascii="Arial" w:eastAsia="SimSun" w:hAnsi="Arial" w:cs="Arial"/>
                <w:sz w:val="24"/>
                <w:lang w:eastAsia="hi-IN" w:bidi="hi-IN"/>
              </w:rPr>
            </w:pPr>
            <w:r w:rsidRPr="006D0D3A">
              <w:rPr>
                <w:rFonts w:ascii="Arial" w:eastAsia="SimSun" w:hAnsi="Arial" w:cs="Arial"/>
                <w:sz w:val="24"/>
                <w:lang w:eastAsia="hi-IN" w:bidi="hi-IN"/>
              </w:rPr>
              <w:t>3.3</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rPr>
                <w:rFonts w:ascii="Arial" w:eastAsia="SimSun" w:hAnsi="Arial" w:cs="Arial"/>
                <w:sz w:val="24"/>
                <w:lang w:eastAsia="hi-IN" w:bidi="hi-IN"/>
              </w:rPr>
            </w:pPr>
            <w:r w:rsidRPr="006D0D3A">
              <w:rPr>
                <w:rFonts w:ascii="Arial" w:eastAsia="SimSun" w:hAnsi="Arial" w:cs="Arial"/>
                <w:sz w:val="24"/>
                <w:lang w:eastAsia="hi-IN" w:bidi="hi-IN"/>
              </w:rPr>
              <w:t>Предложения по строительству, реконструкции и модернизации объектов централизованного водоотведения.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rPr>
                <w:rFonts w:ascii="Arial" w:eastAsia="SimSun" w:hAnsi="Arial" w:cs="Arial"/>
                <w:sz w:val="24"/>
                <w:lang w:eastAsia="hi-IN" w:bidi="hi-IN"/>
              </w:rPr>
            </w:pPr>
            <w:r w:rsidRPr="006D0D3A">
              <w:rPr>
                <w:rFonts w:ascii="Arial" w:eastAsia="SimSun" w:hAnsi="Arial" w:cs="Arial"/>
                <w:sz w:val="24"/>
                <w:lang w:eastAsia="hi-IN" w:bidi="hi-IN"/>
              </w:rPr>
              <w:t>50</w:t>
            </w:r>
          </w:p>
        </w:tc>
      </w:tr>
      <w:tr w:rsidR="006D0D3A" w:rsidRPr="006D0D3A" w:rsidTr="000859E2">
        <w:tc>
          <w:tcPr>
            <w:tcW w:w="412"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jc w:val="center"/>
              <w:rPr>
                <w:rFonts w:ascii="Arial" w:eastAsia="SimSun" w:hAnsi="Arial" w:cs="Arial"/>
                <w:sz w:val="24"/>
                <w:lang w:eastAsia="hi-IN" w:bidi="hi-IN"/>
              </w:rPr>
            </w:pP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rPr>
                <w:rFonts w:ascii="Arial" w:eastAsia="SimSun" w:hAnsi="Arial" w:cs="Arial"/>
                <w:sz w:val="24"/>
                <w:lang w:eastAsia="hi-IN" w:bidi="hi-IN"/>
              </w:rPr>
            </w:pPr>
            <w:r w:rsidRPr="006D0D3A">
              <w:rPr>
                <w:rFonts w:ascii="Arial" w:eastAsia="SimSun" w:hAnsi="Arial" w:cs="Arial"/>
                <w:sz w:val="24"/>
                <w:lang w:eastAsia="hi-IN" w:bidi="hi-IN"/>
              </w:rPr>
              <w:t>3.3.1</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ind w:left="-20"/>
              <w:rPr>
                <w:rFonts w:ascii="Arial" w:eastAsia="SimSun" w:hAnsi="Arial" w:cs="Arial"/>
                <w:sz w:val="24"/>
                <w:lang w:eastAsia="hi-IN" w:bidi="hi-IN"/>
              </w:rPr>
            </w:pPr>
            <w:r w:rsidRPr="006D0D3A">
              <w:rPr>
                <w:rFonts w:ascii="Arial" w:eastAsia="SimSun" w:hAnsi="Arial" w:cs="Arial"/>
                <w:sz w:val="24"/>
                <w:lang w:eastAsia="hi-IN" w:bidi="hi-IN"/>
              </w:rPr>
              <w:t>Сведения об объектах, планируемых к новому строительству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rPr>
                <w:rFonts w:ascii="Arial" w:eastAsia="SimSun" w:hAnsi="Arial" w:cs="Arial"/>
                <w:sz w:val="24"/>
                <w:lang w:eastAsia="hi-IN" w:bidi="hi-IN"/>
              </w:rPr>
            </w:pPr>
            <w:r w:rsidRPr="006D0D3A">
              <w:rPr>
                <w:rFonts w:ascii="Arial" w:eastAsia="SimSun" w:hAnsi="Arial" w:cs="Arial"/>
                <w:sz w:val="24"/>
                <w:lang w:eastAsia="hi-IN" w:bidi="hi-IN"/>
              </w:rPr>
              <w:t>50</w:t>
            </w:r>
          </w:p>
        </w:tc>
      </w:tr>
      <w:tr w:rsidR="006D0D3A" w:rsidRPr="006D0D3A" w:rsidTr="000859E2">
        <w:tc>
          <w:tcPr>
            <w:tcW w:w="412"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jc w:val="center"/>
              <w:rPr>
                <w:rFonts w:ascii="Arial" w:eastAsia="SimSun" w:hAnsi="Arial" w:cs="Arial"/>
                <w:sz w:val="24"/>
                <w:lang w:eastAsia="hi-IN" w:bidi="hi-IN"/>
              </w:rPr>
            </w:pP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rPr>
                <w:rFonts w:ascii="Arial" w:eastAsia="SimSun" w:hAnsi="Arial" w:cs="Arial"/>
                <w:sz w:val="24"/>
                <w:lang w:eastAsia="hi-IN" w:bidi="hi-IN"/>
              </w:rPr>
            </w:pPr>
            <w:r w:rsidRPr="006D0D3A">
              <w:rPr>
                <w:rFonts w:ascii="Arial" w:eastAsia="SimSun" w:hAnsi="Arial" w:cs="Arial"/>
                <w:sz w:val="24"/>
                <w:lang w:eastAsia="hi-IN" w:bidi="hi-IN"/>
              </w:rPr>
              <w:t>3.3.2</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rPr>
                <w:rFonts w:ascii="Arial" w:eastAsia="SimSun" w:hAnsi="Arial" w:cs="Arial"/>
                <w:sz w:val="24"/>
                <w:lang w:eastAsia="hi-IN" w:bidi="hi-IN"/>
              </w:rPr>
            </w:pPr>
            <w:r w:rsidRPr="006D0D3A">
              <w:rPr>
                <w:rFonts w:ascii="Arial" w:eastAsia="SimSun" w:hAnsi="Arial" w:cs="Arial"/>
                <w:sz w:val="24"/>
                <w:lang w:eastAsia="hi-IN" w:bidi="hi-IN"/>
              </w:rPr>
              <w:t>Оценка капитальных вложений в новое строительство, реконструкцию и модернизацию объектов централизованной системы водоотведения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rPr>
                <w:rFonts w:ascii="Arial" w:eastAsia="SimSun" w:hAnsi="Arial" w:cs="Arial"/>
                <w:sz w:val="24"/>
                <w:lang w:eastAsia="hi-IN" w:bidi="hi-IN"/>
              </w:rPr>
            </w:pPr>
            <w:r w:rsidRPr="006D0D3A">
              <w:rPr>
                <w:rFonts w:ascii="Arial" w:eastAsia="SimSun" w:hAnsi="Arial" w:cs="Arial"/>
                <w:sz w:val="24"/>
                <w:lang w:eastAsia="hi-IN" w:bidi="hi-IN"/>
              </w:rPr>
              <w:t>50</w:t>
            </w:r>
          </w:p>
        </w:tc>
      </w:tr>
      <w:tr w:rsidR="006D0D3A" w:rsidRPr="006D0D3A" w:rsidTr="000859E2">
        <w:tc>
          <w:tcPr>
            <w:tcW w:w="412"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4</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rPr>
                <w:rFonts w:ascii="Arial" w:eastAsia="SimSun" w:hAnsi="Arial" w:cs="Arial"/>
                <w:sz w:val="24"/>
                <w:lang w:eastAsia="hi-IN" w:bidi="hi-IN"/>
              </w:rPr>
            </w:pP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ind w:left="-20"/>
              <w:rPr>
                <w:rFonts w:ascii="Arial" w:eastAsia="SimSun" w:hAnsi="Arial" w:cs="Arial"/>
                <w:sz w:val="24"/>
                <w:lang w:eastAsia="hi-IN" w:bidi="hi-IN"/>
              </w:rPr>
            </w:pPr>
            <w:r w:rsidRPr="006D0D3A">
              <w:rPr>
                <w:rFonts w:ascii="Arial" w:eastAsia="SimSun" w:hAnsi="Arial" w:cs="Arial"/>
                <w:sz w:val="24"/>
                <w:lang w:eastAsia="hi-IN" w:bidi="hi-IN"/>
              </w:rPr>
              <w:t>Основные понятия, используемые в проекте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rPr>
                <w:rFonts w:ascii="Arial" w:eastAsia="SimSun" w:hAnsi="Arial" w:cs="Arial"/>
                <w:sz w:val="24"/>
                <w:lang w:eastAsia="hi-IN" w:bidi="hi-IN"/>
              </w:rPr>
            </w:pPr>
            <w:r w:rsidRPr="006D0D3A">
              <w:rPr>
                <w:rFonts w:ascii="Arial" w:eastAsia="SimSun" w:hAnsi="Arial" w:cs="Arial"/>
                <w:sz w:val="24"/>
                <w:lang w:eastAsia="hi-IN" w:bidi="hi-IN"/>
              </w:rPr>
              <w:t>51</w:t>
            </w:r>
          </w:p>
        </w:tc>
      </w:tr>
      <w:tr w:rsidR="006D0D3A" w:rsidRPr="006D0D3A" w:rsidTr="000859E2">
        <w:tc>
          <w:tcPr>
            <w:tcW w:w="412"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5</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rPr>
                <w:rFonts w:ascii="Arial" w:eastAsia="SimSun" w:hAnsi="Arial" w:cs="Arial"/>
                <w:sz w:val="24"/>
                <w:lang w:eastAsia="hi-IN" w:bidi="hi-IN"/>
              </w:rPr>
            </w:pP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ind w:left="-20"/>
              <w:rPr>
                <w:rFonts w:ascii="Arial" w:eastAsia="SimSun" w:hAnsi="Arial" w:cs="Arial"/>
                <w:sz w:val="24"/>
                <w:lang w:eastAsia="hi-IN" w:bidi="hi-IN"/>
              </w:rPr>
            </w:pPr>
            <w:r w:rsidRPr="006D0D3A">
              <w:rPr>
                <w:rFonts w:ascii="Arial" w:eastAsia="SimSun" w:hAnsi="Arial" w:cs="Arial"/>
                <w:sz w:val="24"/>
                <w:lang w:eastAsia="hi-IN" w:bidi="hi-IN"/>
              </w:rPr>
              <w:t>Используемая литература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rPr>
                <w:rFonts w:ascii="Arial" w:eastAsia="SimSun" w:hAnsi="Arial" w:cs="Arial"/>
                <w:sz w:val="24"/>
                <w:lang w:eastAsia="hi-IN" w:bidi="hi-IN"/>
              </w:rPr>
            </w:pPr>
            <w:r w:rsidRPr="006D0D3A">
              <w:rPr>
                <w:rFonts w:ascii="Arial" w:eastAsia="SimSun" w:hAnsi="Arial" w:cs="Arial"/>
                <w:sz w:val="24"/>
                <w:lang w:eastAsia="hi-IN" w:bidi="hi-IN"/>
              </w:rPr>
              <w:t>53</w:t>
            </w:r>
          </w:p>
        </w:tc>
      </w:tr>
    </w:tbl>
    <w:p w:rsidR="006D0D3A" w:rsidRPr="006D0D3A" w:rsidRDefault="006D0D3A" w:rsidP="006D0D3A">
      <w:pPr>
        <w:rPr>
          <w:rFonts w:ascii="Arial" w:eastAsia="SimSun" w:hAnsi="Arial" w:cs="Arial"/>
          <w:b/>
          <w:sz w:val="24"/>
          <w:shd w:val="clear" w:color="auto" w:fill="FFFF00"/>
          <w:lang w:eastAsia="hi-IN" w:bidi="hi-IN"/>
        </w:rPr>
      </w:pPr>
    </w:p>
    <w:p w:rsidR="006D0D3A" w:rsidRPr="006D0D3A" w:rsidRDefault="006D0D3A" w:rsidP="006D0D3A">
      <w:pPr>
        <w:spacing w:after="120"/>
        <w:jc w:val="center"/>
        <w:rPr>
          <w:rFonts w:ascii="Arial" w:eastAsia="SimSun" w:hAnsi="Arial" w:cs="Arial"/>
          <w:b/>
          <w:sz w:val="24"/>
          <w:lang w:eastAsia="hi-IN" w:bidi="hi-IN"/>
        </w:rPr>
      </w:pPr>
    </w:p>
    <w:p w:rsidR="006D0D3A" w:rsidRPr="006D0D3A" w:rsidRDefault="006D0D3A" w:rsidP="006D0D3A">
      <w:pPr>
        <w:spacing w:after="120"/>
        <w:jc w:val="center"/>
        <w:rPr>
          <w:rFonts w:ascii="Arial" w:eastAsia="SimSun" w:hAnsi="Arial" w:cs="Arial"/>
          <w:b/>
          <w:sz w:val="24"/>
          <w:lang w:eastAsia="hi-IN" w:bidi="hi-IN"/>
        </w:rPr>
      </w:pPr>
    </w:p>
    <w:p w:rsidR="006D0D3A" w:rsidRPr="006D0D3A" w:rsidRDefault="006D0D3A" w:rsidP="006D0D3A">
      <w:pPr>
        <w:spacing w:after="120"/>
        <w:jc w:val="center"/>
        <w:rPr>
          <w:rFonts w:ascii="Arial" w:eastAsia="SimSun" w:hAnsi="Arial" w:cs="Arial"/>
          <w:b/>
          <w:sz w:val="24"/>
          <w:lang w:eastAsia="hi-IN" w:bidi="hi-IN"/>
        </w:rPr>
      </w:pPr>
    </w:p>
    <w:p w:rsidR="006D0D3A" w:rsidRPr="006D0D3A" w:rsidRDefault="006D0D3A" w:rsidP="006D0D3A">
      <w:pPr>
        <w:spacing w:after="120"/>
        <w:jc w:val="center"/>
        <w:rPr>
          <w:rFonts w:ascii="Arial" w:eastAsia="SimSun" w:hAnsi="Arial" w:cs="Arial"/>
          <w:b/>
          <w:sz w:val="24"/>
          <w:lang w:eastAsia="hi-IN" w:bidi="hi-IN"/>
        </w:rPr>
      </w:pPr>
    </w:p>
    <w:p w:rsidR="006D0D3A" w:rsidRPr="006D0D3A" w:rsidRDefault="006D0D3A" w:rsidP="006D0D3A">
      <w:pPr>
        <w:spacing w:after="120"/>
        <w:jc w:val="center"/>
        <w:rPr>
          <w:rFonts w:ascii="Arial" w:eastAsia="SimSun" w:hAnsi="Arial" w:cs="Arial"/>
          <w:b/>
          <w:sz w:val="24"/>
          <w:lang w:eastAsia="hi-IN" w:bidi="hi-IN"/>
        </w:rPr>
      </w:pPr>
    </w:p>
    <w:p w:rsidR="006D0D3A" w:rsidRPr="006D0D3A" w:rsidRDefault="006D0D3A" w:rsidP="006D0D3A">
      <w:pPr>
        <w:spacing w:after="120"/>
        <w:jc w:val="center"/>
        <w:rPr>
          <w:rFonts w:ascii="Arial" w:eastAsia="SimSun" w:hAnsi="Arial" w:cs="Arial"/>
          <w:b/>
          <w:sz w:val="24"/>
          <w:lang w:eastAsia="hi-IN" w:bidi="hi-IN"/>
        </w:rPr>
      </w:pPr>
    </w:p>
    <w:p w:rsidR="006D0D3A" w:rsidRPr="006D0D3A" w:rsidRDefault="006D0D3A" w:rsidP="006D0D3A">
      <w:pPr>
        <w:spacing w:after="120"/>
        <w:jc w:val="center"/>
        <w:rPr>
          <w:rFonts w:ascii="Arial" w:eastAsia="SimSun" w:hAnsi="Arial" w:cs="Arial"/>
          <w:b/>
          <w:sz w:val="24"/>
          <w:lang w:eastAsia="hi-IN" w:bidi="hi-IN"/>
        </w:rPr>
      </w:pPr>
    </w:p>
    <w:p w:rsidR="006D0D3A" w:rsidRPr="006D0D3A" w:rsidRDefault="006D0D3A" w:rsidP="006D0D3A">
      <w:pPr>
        <w:spacing w:after="120"/>
        <w:jc w:val="center"/>
        <w:rPr>
          <w:rFonts w:ascii="Arial" w:eastAsia="SimSun" w:hAnsi="Arial" w:cs="Arial"/>
          <w:b/>
          <w:sz w:val="24"/>
          <w:lang w:eastAsia="hi-IN" w:bidi="hi-IN"/>
        </w:rPr>
      </w:pPr>
    </w:p>
    <w:p w:rsidR="006D0D3A" w:rsidRPr="006D0D3A" w:rsidRDefault="006D0D3A" w:rsidP="006D0D3A">
      <w:pPr>
        <w:spacing w:after="120"/>
        <w:jc w:val="center"/>
        <w:rPr>
          <w:rFonts w:ascii="Arial" w:eastAsia="SimSun" w:hAnsi="Arial" w:cs="Arial"/>
          <w:b/>
          <w:sz w:val="24"/>
          <w:lang w:eastAsia="hi-IN" w:bidi="hi-IN"/>
        </w:rPr>
      </w:pPr>
    </w:p>
    <w:p w:rsidR="006D0D3A" w:rsidRPr="006D0D3A" w:rsidRDefault="006D0D3A" w:rsidP="006D0D3A">
      <w:pPr>
        <w:spacing w:after="120"/>
        <w:jc w:val="center"/>
        <w:rPr>
          <w:rFonts w:ascii="Arial" w:eastAsia="SimSun" w:hAnsi="Arial" w:cs="Arial"/>
          <w:b/>
          <w:sz w:val="24"/>
          <w:lang w:eastAsia="hi-IN" w:bidi="hi-IN"/>
        </w:rPr>
      </w:pPr>
    </w:p>
    <w:p w:rsidR="006D0D3A" w:rsidRPr="006D0D3A" w:rsidRDefault="006D0D3A" w:rsidP="006D0D3A">
      <w:pPr>
        <w:spacing w:after="120"/>
        <w:jc w:val="center"/>
        <w:rPr>
          <w:rFonts w:ascii="Arial" w:eastAsia="SimSun" w:hAnsi="Arial" w:cs="Arial"/>
          <w:b/>
          <w:sz w:val="24"/>
          <w:lang w:eastAsia="hi-IN" w:bidi="hi-IN"/>
        </w:rPr>
      </w:pPr>
    </w:p>
    <w:p w:rsidR="006D0D3A" w:rsidRPr="006D0D3A" w:rsidRDefault="006D0D3A" w:rsidP="006D0D3A">
      <w:pPr>
        <w:spacing w:after="120"/>
        <w:jc w:val="center"/>
        <w:rPr>
          <w:rFonts w:ascii="Arial" w:eastAsia="SimSun" w:hAnsi="Arial" w:cs="Arial"/>
          <w:b/>
          <w:sz w:val="24"/>
          <w:lang w:eastAsia="hi-IN" w:bidi="hi-IN"/>
        </w:rPr>
      </w:pPr>
    </w:p>
    <w:p w:rsidR="006D0D3A" w:rsidRPr="006D0D3A" w:rsidRDefault="006D0D3A" w:rsidP="006D0D3A">
      <w:pPr>
        <w:spacing w:after="120"/>
        <w:jc w:val="center"/>
        <w:rPr>
          <w:rFonts w:ascii="Arial" w:eastAsia="SimSun" w:hAnsi="Arial" w:cs="Arial"/>
          <w:b/>
          <w:sz w:val="24"/>
          <w:lang w:eastAsia="hi-IN" w:bidi="hi-IN"/>
        </w:rPr>
      </w:pPr>
    </w:p>
    <w:p w:rsidR="006D0D3A" w:rsidRPr="006D0D3A" w:rsidRDefault="006D0D3A" w:rsidP="006D0D3A">
      <w:pPr>
        <w:spacing w:after="120"/>
        <w:jc w:val="center"/>
        <w:rPr>
          <w:rFonts w:ascii="Arial" w:eastAsia="SimSun" w:hAnsi="Arial" w:cs="Arial"/>
          <w:b/>
          <w:sz w:val="24"/>
          <w:lang w:eastAsia="hi-IN" w:bidi="hi-IN"/>
        </w:rPr>
      </w:pPr>
    </w:p>
    <w:p w:rsidR="006D0D3A" w:rsidRPr="006D0D3A" w:rsidRDefault="006D0D3A" w:rsidP="006D0D3A">
      <w:pPr>
        <w:spacing w:after="120"/>
        <w:jc w:val="center"/>
        <w:rPr>
          <w:rFonts w:ascii="Arial" w:eastAsia="SimSun" w:hAnsi="Arial" w:cs="Arial"/>
          <w:b/>
          <w:sz w:val="24"/>
          <w:lang w:eastAsia="hi-IN" w:bidi="hi-IN"/>
        </w:rPr>
      </w:pPr>
    </w:p>
    <w:p w:rsidR="006D0D3A" w:rsidRPr="006D0D3A" w:rsidRDefault="006D0D3A" w:rsidP="006D0D3A">
      <w:pPr>
        <w:spacing w:after="120"/>
        <w:jc w:val="center"/>
        <w:rPr>
          <w:rFonts w:ascii="Arial" w:eastAsia="SimSun" w:hAnsi="Arial" w:cs="Arial"/>
          <w:b/>
          <w:sz w:val="24"/>
          <w:lang w:eastAsia="hi-IN" w:bidi="hi-IN"/>
        </w:rPr>
      </w:pPr>
    </w:p>
    <w:p w:rsidR="006D0D3A" w:rsidRPr="006D0D3A" w:rsidRDefault="006D0D3A" w:rsidP="006D0D3A">
      <w:pPr>
        <w:spacing w:after="120"/>
        <w:jc w:val="center"/>
        <w:rPr>
          <w:rFonts w:ascii="Arial" w:eastAsia="SimSun" w:hAnsi="Arial" w:cs="Arial"/>
          <w:b/>
          <w:sz w:val="24"/>
          <w:lang w:eastAsia="hi-IN" w:bidi="hi-IN"/>
        </w:rPr>
      </w:pPr>
    </w:p>
    <w:p w:rsidR="006D0D3A" w:rsidRPr="006D0D3A" w:rsidRDefault="006D0D3A" w:rsidP="006D0D3A">
      <w:pPr>
        <w:spacing w:after="120"/>
        <w:jc w:val="center"/>
        <w:rPr>
          <w:rFonts w:ascii="Arial" w:eastAsia="SimSun" w:hAnsi="Arial" w:cs="Arial"/>
          <w:b/>
          <w:sz w:val="24"/>
          <w:lang w:eastAsia="hi-IN" w:bidi="hi-IN"/>
        </w:rPr>
      </w:pPr>
    </w:p>
    <w:p w:rsidR="006D0D3A" w:rsidRPr="006D0D3A" w:rsidRDefault="006D0D3A" w:rsidP="006D0D3A">
      <w:pPr>
        <w:spacing w:after="120"/>
        <w:jc w:val="center"/>
        <w:rPr>
          <w:rFonts w:ascii="Arial" w:eastAsia="SimSun" w:hAnsi="Arial" w:cs="Arial"/>
          <w:b/>
          <w:sz w:val="24"/>
          <w:lang w:eastAsia="hi-IN" w:bidi="hi-IN"/>
        </w:rPr>
      </w:pPr>
    </w:p>
    <w:p w:rsidR="006D0D3A" w:rsidRPr="006D0D3A" w:rsidRDefault="006D0D3A" w:rsidP="006D0D3A">
      <w:pPr>
        <w:spacing w:after="120"/>
        <w:jc w:val="center"/>
        <w:rPr>
          <w:rFonts w:ascii="Arial" w:eastAsia="SimSun" w:hAnsi="Arial" w:cs="Arial"/>
          <w:b/>
          <w:sz w:val="24"/>
          <w:lang w:eastAsia="hi-IN" w:bidi="hi-IN"/>
        </w:rPr>
      </w:pPr>
    </w:p>
    <w:p w:rsidR="006D0D3A" w:rsidRPr="006D0D3A" w:rsidRDefault="006D0D3A" w:rsidP="006D0D3A">
      <w:pPr>
        <w:spacing w:after="120"/>
        <w:jc w:val="center"/>
        <w:rPr>
          <w:rFonts w:ascii="Arial" w:eastAsia="SimSun" w:hAnsi="Arial" w:cs="Arial"/>
          <w:b/>
          <w:sz w:val="24"/>
          <w:lang w:eastAsia="hi-IN" w:bidi="hi-IN"/>
        </w:rPr>
      </w:pPr>
    </w:p>
    <w:p w:rsidR="006D0D3A" w:rsidRPr="006D0D3A" w:rsidRDefault="006D0D3A" w:rsidP="006D0D3A">
      <w:pPr>
        <w:spacing w:after="120"/>
        <w:jc w:val="center"/>
        <w:rPr>
          <w:rFonts w:ascii="Arial" w:eastAsia="SimSun" w:hAnsi="Arial" w:cs="Arial"/>
          <w:b/>
          <w:sz w:val="24"/>
          <w:lang w:eastAsia="hi-IN" w:bidi="hi-IN"/>
        </w:rPr>
      </w:pPr>
    </w:p>
    <w:p w:rsidR="006D0D3A" w:rsidRPr="006D0D3A" w:rsidRDefault="006D0D3A" w:rsidP="006D0D3A">
      <w:pPr>
        <w:spacing w:after="120"/>
        <w:jc w:val="center"/>
        <w:rPr>
          <w:rFonts w:ascii="Arial" w:eastAsia="SimSun" w:hAnsi="Arial" w:cs="Arial"/>
          <w:b/>
          <w:sz w:val="24"/>
          <w:lang w:eastAsia="hi-IN" w:bidi="hi-IN"/>
        </w:rPr>
      </w:pPr>
    </w:p>
    <w:p w:rsidR="006D0D3A" w:rsidRPr="006D0D3A" w:rsidRDefault="006D0D3A" w:rsidP="006D0D3A">
      <w:pPr>
        <w:spacing w:after="120"/>
        <w:jc w:val="center"/>
        <w:rPr>
          <w:rFonts w:ascii="Arial" w:eastAsia="SimSun" w:hAnsi="Arial" w:cs="Arial"/>
          <w:b/>
          <w:sz w:val="24"/>
          <w:lang w:eastAsia="hi-IN" w:bidi="hi-IN"/>
        </w:rPr>
      </w:pPr>
    </w:p>
    <w:p w:rsidR="006D0D3A" w:rsidRPr="006D0D3A" w:rsidRDefault="006D0D3A" w:rsidP="006D0D3A">
      <w:pPr>
        <w:spacing w:after="120"/>
        <w:jc w:val="center"/>
        <w:rPr>
          <w:rFonts w:ascii="Arial" w:eastAsia="SimSun" w:hAnsi="Arial" w:cs="Arial"/>
          <w:b/>
          <w:sz w:val="24"/>
          <w:lang w:eastAsia="hi-IN" w:bidi="hi-IN"/>
        </w:rPr>
      </w:pPr>
    </w:p>
    <w:p w:rsidR="006D0D3A" w:rsidRPr="006D0D3A" w:rsidRDefault="006D0D3A" w:rsidP="006D0D3A">
      <w:pPr>
        <w:spacing w:after="120"/>
        <w:jc w:val="center"/>
        <w:rPr>
          <w:rFonts w:ascii="Arial" w:eastAsia="SimSun" w:hAnsi="Arial" w:cs="Arial"/>
          <w:b/>
          <w:sz w:val="24"/>
          <w:lang w:eastAsia="hi-IN" w:bidi="hi-IN"/>
        </w:rPr>
      </w:pPr>
    </w:p>
    <w:p w:rsidR="006D0D3A" w:rsidRPr="006D0D3A" w:rsidRDefault="006D0D3A" w:rsidP="006D0D3A">
      <w:pPr>
        <w:spacing w:after="120"/>
        <w:jc w:val="center"/>
        <w:rPr>
          <w:rFonts w:ascii="Arial" w:eastAsia="SimSun" w:hAnsi="Arial" w:cs="Arial"/>
          <w:b/>
          <w:sz w:val="24"/>
          <w:lang w:eastAsia="hi-IN" w:bidi="hi-IN"/>
        </w:rPr>
      </w:pPr>
    </w:p>
    <w:p w:rsidR="006D0D3A" w:rsidRPr="006D0D3A" w:rsidRDefault="006D0D3A" w:rsidP="006D0D3A">
      <w:pPr>
        <w:spacing w:after="120"/>
        <w:jc w:val="center"/>
        <w:rPr>
          <w:rFonts w:ascii="Arial" w:eastAsia="SimSun" w:hAnsi="Arial" w:cs="Arial"/>
          <w:b/>
          <w:sz w:val="24"/>
          <w:lang w:eastAsia="hi-IN" w:bidi="hi-IN"/>
        </w:rPr>
      </w:pPr>
    </w:p>
    <w:p w:rsidR="006D0D3A" w:rsidRPr="006D0D3A" w:rsidRDefault="006D0D3A" w:rsidP="006D0D3A">
      <w:pPr>
        <w:spacing w:after="120"/>
        <w:jc w:val="center"/>
        <w:rPr>
          <w:rFonts w:ascii="Arial" w:eastAsia="SimSun" w:hAnsi="Arial" w:cs="Arial"/>
          <w:b/>
          <w:sz w:val="24"/>
          <w:lang w:eastAsia="hi-IN" w:bidi="hi-IN"/>
        </w:rPr>
      </w:pPr>
    </w:p>
    <w:p w:rsidR="006D0D3A" w:rsidRPr="006D0D3A" w:rsidRDefault="006D0D3A" w:rsidP="006D0D3A">
      <w:pPr>
        <w:spacing w:after="120"/>
        <w:jc w:val="center"/>
        <w:rPr>
          <w:rFonts w:ascii="Arial" w:eastAsia="SimSun" w:hAnsi="Arial" w:cs="Arial"/>
          <w:b/>
          <w:sz w:val="24"/>
          <w:lang w:eastAsia="hi-IN" w:bidi="hi-IN"/>
        </w:rPr>
      </w:pPr>
    </w:p>
    <w:p w:rsidR="006D0D3A" w:rsidRPr="006D0D3A" w:rsidRDefault="006D0D3A" w:rsidP="006D0D3A">
      <w:pPr>
        <w:spacing w:after="120"/>
        <w:jc w:val="center"/>
        <w:rPr>
          <w:rFonts w:ascii="Arial" w:eastAsia="SimSun" w:hAnsi="Arial" w:cs="Arial"/>
          <w:sz w:val="24"/>
          <w:lang w:eastAsia="hi-IN" w:bidi="hi-IN"/>
        </w:rPr>
      </w:pPr>
      <w:r w:rsidRPr="006D0D3A">
        <w:rPr>
          <w:rFonts w:ascii="Arial" w:eastAsia="SimSun" w:hAnsi="Arial" w:cs="Arial"/>
          <w:b/>
          <w:sz w:val="24"/>
          <w:lang w:eastAsia="hi-IN" w:bidi="hi-IN"/>
        </w:rPr>
        <w:t>Введение</w:t>
      </w:r>
    </w:p>
    <w:p w:rsidR="006D0D3A" w:rsidRPr="006D0D3A" w:rsidRDefault="006D0D3A" w:rsidP="006D0D3A">
      <w:pPr>
        <w:ind w:firstLine="567"/>
        <w:jc w:val="both"/>
        <w:rPr>
          <w:rFonts w:ascii="Arial" w:eastAsia="SimSun" w:hAnsi="Arial" w:cs="Arial"/>
          <w:sz w:val="24"/>
          <w:lang w:eastAsia="hi-IN" w:bidi="hi-IN"/>
        </w:rPr>
      </w:pPr>
      <w:r w:rsidRPr="006D0D3A">
        <w:rPr>
          <w:rFonts w:ascii="Arial" w:eastAsia="SimSun" w:hAnsi="Arial" w:cs="Arial"/>
          <w:sz w:val="24"/>
          <w:lang w:eastAsia="hi-IN" w:bidi="hi-IN"/>
        </w:rPr>
        <w:t>Развитие систем водоснабжения, водоотведения поселений в соответствии с требованиями Федерального закона Российской Федерации от 7 декабря 2011 г. N 416-ФЗ "О водоснабжении и водоотведении" необходимо для удовлетворения спроса на воду и обеспечения надежного водоснабжения, водоотведения наиболее экономичным способом, внедрения энергосберегающих технологий. Развитие системы водоснабжения, водоотведения осуществляется на основании схем водоснабжения, водоотведения.</w:t>
      </w:r>
    </w:p>
    <w:p w:rsidR="006D0D3A" w:rsidRPr="006D0D3A" w:rsidRDefault="006D0D3A" w:rsidP="006D0D3A">
      <w:pPr>
        <w:ind w:firstLine="567"/>
        <w:jc w:val="both"/>
        <w:rPr>
          <w:rFonts w:ascii="Arial" w:eastAsia="SimSun" w:hAnsi="Arial" w:cs="Arial"/>
          <w:spacing w:val="-10"/>
          <w:sz w:val="24"/>
          <w:lang w:eastAsia="hi-IN" w:bidi="hi-IN"/>
        </w:rPr>
      </w:pPr>
      <w:r w:rsidRPr="006D0D3A">
        <w:rPr>
          <w:rFonts w:ascii="Arial" w:eastAsia="SimSun" w:hAnsi="Arial" w:cs="Arial"/>
          <w:sz w:val="24"/>
          <w:lang w:eastAsia="hi-IN" w:bidi="hi-IN"/>
        </w:rPr>
        <w:t xml:space="preserve">Схема водоснабжения, водоотведения Чернопенского сельского поселения </w:t>
      </w:r>
      <w:r w:rsidRPr="006D0D3A">
        <w:rPr>
          <w:rFonts w:ascii="Arial" w:eastAsia="SimSun" w:hAnsi="Arial" w:cs="Arial"/>
          <w:bCs/>
          <w:sz w:val="24"/>
          <w:lang w:eastAsia="hi-IN" w:bidi="hi-IN"/>
        </w:rPr>
        <w:t>Костромского Муниципального района Костромской области разрабо</w:t>
      </w:r>
      <w:r w:rsidRPr="006D0D3A">
        <w:rPr>
          <w:rFonts w:ascii="Arial" w:eastAsia="SimSun" w:hAnsi="Arial" w:cs="Arial"/>
          <w:sz w:val="24"/>
          <w:lang w:eastAsia="hi-IN" w:bidi="hi-IN"/>
        </w:rPr>
        <w:t>тана на период до 2024 года включительно.</w:t>
      </w:r>
    </w:p>
    <w:p w:rsidR="006D0D3A" w:rsidRPr="006D0D3A" w:rsidRDefault="006D0D3A" w:rsidP="006D0D3A">
      <w:pPr>
        <w:tabs>
          <w:tab w:val="left" w:pos="1080"/>
        </w:tabs>
        <w:spacing w:line="100" w:lineRule="atLeast"/>
        <w:ind w:firstLine="851"/>
        <w:jc w:val="both"/>
        <w:rPr>
          <w:rFonts w:ascii="Arial" w:eastAsia="SimSun" w:hAnsi="Arial" w:cs="Arial"/>
          <w:spacing w:val="-10"/>
          <w:w w:val="109"/>
          <w:sz w:val="24"/>
          <w:lang w:eastAsia="hi-IN" w:bidi="hi-IN"/>
        </w:rPr>
      </w:pPr>
      <w:r w:rsidRPr="006D0D3A">
        <w:rPr>
          <w:rFonts w:ascii="Arial" w:eastAsia="SimSun" w:hAnsi="Arial" w:cs="Arial"/>
          <w:spacing w:val="-10"/>
          <w:w w:val="109"/>
          <w:sz w:val="24"/>
          <w:lang w:eastAsia="hi-IN" w:bidi="hi-IN"/>
        </w:rPr>
        <w:t>Муниципальное образование расположено в южной части Костромского муниципального района, к югу от г. Кострома и граничит:</w:t>
      </w:r>
    </w:p>
    <w:p w:rsidR="006D0D3A" w:rsidRPr="006D0D3A" w:rsidRDefault="006D0D3A" w:rsidP="006D0D3A">
      <w:pPr>
        <w:numPr>
          <w:ilvl w:val="0"/>
          <w:numId w:val="2"/>
        </w:numPr>
        <w:tabs>
          <w:tab w:val="clear" w:pos="720"/>
          <w:tab w:val="num" w:pos="0"/>
          <w:tab w:val="left" w:pos="1080"/>
        </w:tabs>
        <w:spacing w:line="100" w:lineRule="atLeast"/>
        <w:ind w:left="1571"/>
        <w:jc w:val="both"/>
        <w:rPr>
          <w:rFonts w:ascii="Arial" w:eastAsia="SimSun" w:hAnsi="Arial" w:cs="Arial"/>
          <w:spacing w:val="-10"/>
          <w:w w:val="109"/>
          <w:sz w:val="24"/>
          <w:lang w:eastAsia="hi-IN" w:bidi="hi-IN"/>
        </w:rPr>
      </w:pPr>
      <w:r w:rsidRPr="006D0D3A">
        <w:rPr>
          <w:rFonts w:ascii="Arial" w:eastAsia="SimSun" w:hAnsi="Arial" w:cs="Arial"/>
          <w:spacing w:val="-10"/>
          <w:w w:val="109"/>
          <w:sz w:val="24"/>
          <w:lang w:eastAsia="hi-IN" w:bidi="hi-IN"/>
        </w:rPr>
        <w:t>на севере – с территорией муниципального образования «Самсоновское сельское поселение» Костромского муниципального района (32,2 км);</w:t>
      </w:r>
    </w:p>
    <w:p w:rsidR="006D0D3A" w:rsidRPr="006D0D3A" w:rsidRDefault="006D0D3A" w:rsidP="006D0D3A">
      <w:pPr>
        <w:numPr>
          <w:ilvl w:val="0"/>
          <w:numId w:val="2"/>
        </w:numPr>
        <w:tabs>
          <w:tab w:val="clear" w:pos="720"/>
          <w:tab w:val="num" w:pos="0"/>
          <w:tab w:val="left" w:pos="1080"/>
        </w:tabs>
        <w:spacing w:line="100" w:lineRule="atLeast"/>
        <w:ind w:left="1571"/>
        <w:jc w:val="both"/>
        <w:rPr>
          <w:rFonts w:ascii="Arial" w:eastAsia="SimSun" w:hAnsi="Arial" w:cs="Arial"/>
          <w:spacing w:val="-10"/>
          <w:w w:val="109"/>
          <w:sz w:val="24"/>
          <w:lang w:eastAsia="hi-IN" w:bidi="hi-IN"/>
        </w:rPr>
      </w:pPr>
      <w:r w:rsidRPr="006D0D3A">
        <w:rPr>
          <w:rFonts w:ascii="Arial" w:eastAsia="SimSun" w:hAnsi="Arial" w:cs="Arial"/>
          <w:spacing w:val="-10"/>
          <w:w w:val="109"/>
          <w:sz w:val="24"/>
          <w:lang w:eastAsia="hi-IN" w:bidi="hi-IN"/>
        </w:rPr>
        <w:t>назападе и юге – с территорией муниципального образования «Нерехтский муниципальный район»(24,5км);</w:t>
      </w:r>
    </w:p>
    <w:p w:rsidR="006D0D3A" w:rsidRPr="006D0D3A" w:rsidRDefault="006D0D3A" w:rsidP="006D0D3A">
      <w:pPr>
        <w:numPr>
          <w:ilvl w:val="0"/>
          <w:numId w:val="2"/>
        </w:numPr>
        <w:tabs>
          <w:tab w:val="clear" w:pos="720"/>
          <w:tab w:val="num" w:pos="0"/>
          <w:tab w:val="left" w:pos="1080"/>
        </w:tabs>
        <w:spacing w:line="100" w:lineRule="atLeast"/>
        <w:ind w:left="1571"/>
        <w:jc w:val="both"/>
        <w:rPr>
          <w:rFonts w:ascii="Arial" w:eastAsia="SimSun" w:hAnsi="Arial" w:cs="Arial"/>
          <w:w w:val="109"/>
          <w:sz w:val="24"/>
          <w:lang w:eastAsia="hi-IN" w:bidi="hi-IN"/>
        </w:rPr>
      </w:pPr>
      <w:r w:rsidRPr="006D0D3A">
        <w:rPr>
          <w:rFonts w:ascii="Arial" w:eastAsia="SimSun" w:hAnsi="Arial" w:cs="Arial"/>
          <w:spacing w:val="-10"/>
          <w:w w:val="109"/>
          <w:sz w:val="24"/>
          <w:lang w:eastAsia="hi-IN" w:bidi="hi-IN"/>
        </w:rPr>
        <w:t>навостоке– с территорией муниципального образования «Красносельский район» (по руслу реки Волга) (18,2км);</w:t>
      </w:r>
    </w:p>
    <w:p w:rsidR="006D0D3A" w:rsidRPr="006D0D3A" w:rsidRDefault="006D0D3A" w:rsidP="006D0D3A">
      <w:pPr>
        <w:ind w:firstLine="851"/>
        <w:jc w:val="both"/>
        <w:rPr>
          <w:rFonts w:ascii="Arial" w:eastAsia="SimSun" w:hAnsi="Arial" w:cs="Arial"/>
          <w:sz w:val="24"/>
          <w:lang w:eastAsia="hi-IN" w:bidi="hi-IN"/>
        </w:rPr>
      </w:pPr>
      <w:r w:rsidRPr="006D0D3A">
        <w:rPr>
          <w:rFonts w:ascii="Arial" w:eastAsia="SimSun" w:hAnsi="Arial" w:cs="Arial"/>
          <w:sz w:val="24"/>
          <w:lang w:eastAsia="hi-IN" w:bidi="hi-IN"/>
        </w:rPr>
        <w:t>Описание прохождения границы начинается с северной части территории Чернопенского сельского поселения и выполнено по ходу часовой стрелки.</w:t>
      </w:r>
    </w:p>
    <w:p w:rsidR="006D0D3A" w:rsidRPr="006D0D3A" w:rsidRDefault="006D0D3A" w:rsidP="006D0D3A">
      <w:pPr>
        <w:spacing w:line="100" w:lineRule="atLeast"/>
        <w:ind w:firstLine="851"/>
        <w:jc w:val="both"/>
        <w:rPr>
          <w:rFonts w:ascii="Arial" w:eastAsia="SimSun" w:hAnsi="Arial" w:cs="Arial"/>
          <w:sz w:val="24"/>
          <w:lang w:eastAsia="hi-IN" w:bidi="hi-IN"/>
        </w:rPr>
      </w:pPr>
      <w:r w:rsidRPr="006D0D3A">
        <w:rPr>
          <w:rFonts w:ascii="Arial" w:eastAsia="SimSun" w:hAnsi="Arial" w:cs="Arial"/>
          <w:sz w:val="24"/>
          <w:lang w:eastAsia="hi-IN" w:bidi="hi-IN"/>
        </w:rPr>
        <w:t>Начальная точка описания (Точка А, см. лист 1) находится в точке сочленения границ Чернопенского и Самсоновского сельских поселений  и административной границы Нерехтского муниципального района, в крайнем западном углу участка земель ГЛФ.</w:t>
      </w:r>
    </w:p>
    <w:p w:rsidR="006D0D3A" w:rsidRPr="006D0D3A" w:rsidRDefault="006D0D3A" w:rsidP="006D0D3A">
      <w:pPr>
        <w:ind w:firstLine="567"/>
        <w:jc w:val="both"/>
        <w:rPr>
          <w:rFonts w:ascii="Arial" w:eastAsia="SimSun" w:hAnsi="Arial" w:cs="Arial"/>
          <w:bCs/>
          <w:sz w:val="24"/>
          <w:lang w:eastAsia="hi-IN" w:bidi="hi-IN"/>
        </w:rPr>
      </w:pPr>
      <w:r w:rsidRPr="006D0D3A">
        <w:rPr>
          <w:rFonts w:ascii="Arial" w:eastAsia="SimSun" w:hAnsi="Arial" w:cs="Arial"/>
          <w:sz w:val="24"/>
          <w:lang w:eastAsia="hi-IN" w:bidi="hi-IN"/>
        </w:rPr>
        <w:lastRenderedPageBreak/>
        <w:t>От точки А граница Чернопенского и Самсоновского сельских поселений в виде ломаной линии проходит по границе лесных угодий  и пахотных земель ФГУП племзавод «Чернопенский»около 500м в восточном направлении, затем около 400м на северо-восток до точки сочленения границ угодий ГЛФ (Государственный лесной фонд), ФГУП племзавод «Чернопенский»и Костромского лесхоза. От этой точки граница поселения 300 м идет в северо-восточном направлении по южной границе 70 квартала Космынинского лесничества Костромского лесхоза до р.Кубань. Далее около 500м она в виде извилистой линии проходит в общем южном направлении по середине р.Кубань, затем около 1 км в виде ломаной линии генерального юго-восточного направления по южным границам 70, 71 кварталов Космынинского лесничества Костромского лесхоза и 400 м на северо-восток вдоль границы 71 квартала до точки сочленения границ угодий ГЛФ, ФГУП племзавод «Чернопенский»</w:t>
      </w:r>
      <w:r w:rsidRPr="006D0D3A">
        <w:rPr>
          <w:rFonts w:ascii="Arial" w:eastAsia="SimSun" w:hAnsi="Arial" w:cs="Arial"/>
          <w:bCs/>
          <w:iCs/>
          <w:sz w:val="24"/>
          <w:lang w:eastAsia="hi-IN" w:bidi="hi-IN"/>
        </w:rPr>
        <w:t xml:space="preserve">  и</w:t>
      </w:r>
      <w:r w:rsidRPr="006D0D3A">
        <w:rPr>
          <w:rFonts w:ascii="Arial" w:eastAsia="SimSun" w:hAnsi="Arial" w:cs="Arial"/>
          <w:sz w:val="24"/>
          <w:lang w:eastAsia="hi-IN" w:bidi="hi-IN"/>
        </w:rPr>
        <w:t xml:space="preserve"> Костромского лесхоза. От этой точки около 1.1км. граница поселения в виде ломаной линии генерального северо-восточного направления проходит по границе угодий ГЛФ и ФГУП. </w:t>
      </w:r>
      <w:r w:rsidRPr="006D0D3A">
        <w:rPr>
          <w:rFonts w:ascii="Arial" w:eastAsia="SimSun" w:hAnsi="Arial" w:cs="Arial"/>
          <w:bCs/>
          <w:sz w:val="24"/>
          <w:lang w:eastAsia="hi-IN" w:bidi="hi-IN"/>
        </w:rPr>
        <w:t xml:space="preserve">Абсолютная максимальная температура воздуха составляет +37,0  </w:t>
      </w:r>
      <w:r w:rsidRPr="006D0D3A">
        <w:rPr>
          <w:rFonts w:ascii="Arial" w:eastAsia="SimSun" w:hAnsi="Arial" w:cs="Arial"/>
          <w:bCs/>
          <w:sz w:val="24"/>
          <w:vertAlign w:val="superscript"/>
          <w:lang w:eastAsia="hi-IN" w:bidi="hi-IN"/>
        </w:rPr>
        <w:t>0</w:t>
      </w:r>
      <w:r w:rsidRPr="006D0D3A">
        <w:rPr>
          <w:rFonts w:ascii="Arial" w:eastAsia="SimSun" w:hAnsi="Arial" w:cs="Arial"/>
          <w:bCs/>
          <w:sz w:val="24"/>
          <w:lang w:eastAsia="hi-IN" w:bidi="hi-IN"/>
        </w:rPr>
        <w:t>С</w:t>
      </w:r>
    </w:p>
    <w:p w:rsidR="006D0D3A" w:rsidRPr="006D0D3A" w:rsidRDefault="006D0D3A" w:rsidP="006D0D3A">
      <w:pPr>
        <w:ind w:firstLine="567"/>
        <w:jc w:val="both"/>
        <w:rPr>
          <w:rFonts w:ascii="Arial" w:eastAsia="SimSun" w:hAnsi="Arial" w:cs="Arial"/>
          <w:bCs/>
          <w:sz w:val="24"/>
          <w:lang w:eastAsia="hi-IN" w:bidi="hi-IN"/>
        </w:rPr>
      </w:pPr>
      <w:r w:rsidRPr="006D0D3A">
        <w:rPr>
          <w:rFonts w:ascii="Arial" w:eastAsia="SimSun" w:hAnsi="Arial" w:cs="Arial"/>
          <w:bCs/>
          <w:sz w:val="24"/>
          <w:lang w:eastAsia="hi-IN" w:bidi="hi-IN"/>
        </w:rPr>
        <w:t xml:space="preserve">Абсолютная минимальная температура воздуха составляет – 46,0  </w:t>
      </w:r>
      <w:r w:rsidRPr="006D0D3A">
        <w:rPr>
          <w:rFonts w:ascii="Arial" w:eastAsia="SimSun" w:hAnsi="Arial" w:cs="Arial"/>
          <w:bCs/>
          <w:sz w:val="24"/>
          <w:vertAlign w:val="superscript"/>
          <w:lang w:eastAsia="hi-IN" w:bidi="hi-IN"/>
        </w:rPr>
        <w:t>0</w:t>
      </w:r>
      <w:r w:rsidRPr="006D0D3A">
        <w:rPr>
          <w:rFonts w:ascii="Arial" w:eastAsia="SimSun" w:hAnsi="Arial" w:cs="Arial"/>
          <w:bCs/>
          <w:sz w:val="24"/>
          <w:lang w:eastAsia="hi-IN" w:bidi="hi-IN"/>
        </w:rPr>
        <w:t>С</w:t>
      </w:r>
    </w:p>
    <w:p w:rsidR="006D0D3A" w:rsidRPr="006D0D3A" w:rsidRDefault="006D0D3A" w:rsidP="006D0D3A">
      <w:pPr>
        <w:ind w:firstLine="567"/>
        <w:jc w:val="both"/>
        <w:rPr>
          <w:rFonts w:ascii="Arial" w:eastAsia="SimSun" w:hAnsi="Arial" w:cs="Arial"/>
          <w:sz w:val="24"/>
          <w:lang w:eastAsia="hi-IN" w:bidi="hi-IN"/>
        </w:rPr>
      </w:pPr>
      <w:r w:rsidRPr="006D0D3A">
        <w:rPr>
          <w:rFonts w:ascii="Arial" w:eastAsia="SimSun" w:hAnsi="Arial" w:cs="Arial"/>
          <w:bCs/>
          <w:sz w:val="24"/>
          <w:lang w:eastAsia="hi-IN" w:bidi="hi-IN"/>
        </w:rPr>
        <w:t xml:space="preserve">Средняя максимальная температура наиболее жаркого месяца + 25,1 0С (июль). Средняя температура  наиболее холодного периода – 12,1 </w:t>
      </w:r>
      <w:r w:rsidRPr="006D0D3A">
        <w:rPr>
          <w:rFonts w:ascii="Arial" w:eastAsia="SimSun" w:hAnsi="Arial" w:cs="Arial"/>
          <w:bCs/>
          <w:sz w:val="24"/>
          <w:vertAlign w:val="superscript"/>
          <w:lang w:eastAsia="hi-IN" w:bidi="hi-IN"/>
        </w:rPr>
        <w:t>0</w:t>
      </w:r>
      <w:r w:rsidRPr="006D0D3A">
        <w:rPr>
          <w:rFonts w:ascii="Arial" w:eastAsia="SimSun" w:hAnsi="Arial" w:cs="Arial"/>
          <w:bCs/>
          <w:sz w:val="24"/>
          <w:lang w:eastAsia="hi-IN" w:bidi="hi-IN"/>
        </w:rPr>
        <w:t>С (январь).</w:t>
      </w:r>
    </w:p>
    <w:p w:rsidR="006D0D3A" w:rsidRPr="006D0D3A" w:rsidRDefault="006D0D3A" w:rsidP="006D0D3A">
      <w:pPr>
        <w:spacing w:line="100" w:lineRule="atLeast"/>
        <w:ind w:firstLine="567"/>
        <w:jc w:val="both"/>
        <w:rPr>
          <w:rFonts w:ascii="Arial" w:eastAsia="SimSun" w:hAnsi="Arial" w:cs="Arial"/>
          <w:sz w:val="24"/>
          <w:lang w:eastAsia="hi-IN" w:bidi="hi-IN"/>
        </w:rPr>
      </w:pPr>
      <w:r w:rsidRPr="006D0D3A">
        <w:rPr>
          <w:rFonts w:ascii="Arial" w:eastAsia="SimSun" w:hAnsi="Arial" w:cs="Arial"/>
          <w:sz w:val="24"/>
          <w:lang w:eastAsia="hi-IN" w:bidi="hi-IN"/>
        </w:rPr>
        <w:t xml:space="preserve">Схема включает первоочередные мероприятия по созданию и развитию централизованных систем водоснабжения и водоотведения, повышению надежности функционирования этих систем и обеспечивающие комфортные и безопасные условия для проживания людей в Чернопенском сельском поселении Костромского муниципального района Костромской области. </w:t>
      </w:r>
    </w:p>
    <w:p w:rsidR="006D0D3A" w:rsidRPr="006D0D3A" w:rsidRDefault="006D0D3A" w:rsidP="006D0D3A">
      <w:pPr>
        <w:spacing w:line="100" w:lineRule="atLeast"/>
        <w:ind w:firstLine="567"/>
        <w:jc w:val="both"/>
        <w:rPr>
          <w:rFonts w:ascii="Arial" w:eastAsia="SimSun" w:hAnsi="Arial" w:cs="Arial"/>
          <w:sz w:val="24"/>
          <w:lang w:eastAsia="hi-IN" w:bidi="hi-IN"/>
        </w:rPr>
      </w:pPr>
      <w:r w:rsidRPr="006D0D3A">
        <w:rPr>
          <w:rFonts w:ascii="Arial" w:eastAsia="SimSun" w:hAnsi="Arial" w:cs="Arial"/>
          <w:sz w:val="24"/>
          <w:lang w:eastAsia="hi-IN" w:bidi="hi-IN"/>
        </w:rPr>
        <w:t xml:space="preserve">Мероприятия охватывают следующие объекты системы коммунальной инфраструктуры: </w:t>
      </w:r>
    </w:p>
    <w:p w:rsidR="006D0D3A" w:rsidRPr="006D0D3A" w:rsidRDefault="006D0D3A" w:rsidP="006D0D3A">
      <w:pPr>
        <w:spacing w:line="100" w:lineRule="atLeast"/>
        <w:ind w:firstLine="567"/>
        <w:jc w:val="both"/>
        <w:rPr>
          <w:rFonts w:ascii="Arial" w:eastAsia="SimSun" w:hAnsi="Arial" w:cs="Arial"/>
          <w:sz w:val="24"/>
          <w:lang w:eastAsia="hi-IN" w:bidi="hi-IN"/>
        </w:rPr>
      </w:pPr>
      <w:r w:rsidRPr="006D0D3A">
        <w:rPr>
          <w:rFonts w:ascii="Arial" w:eastAsia="SimSun" w:hAnsi="Arial" w:cs="Arial"/>
          <w:sz w:val="24"/>
          <w:lang w:eastAsia="hi-IN" w:bidi="hi-IN"/>
        </w:rPr>
        <w:t xml:space="preserve">– в системе водоснабжения – водозаборы (подземные), станции водоподготовки, насосные станции, магистральные сети водопровода; </w:t>
      </w:r>
    </w:p>
    <w:p w:rsidR="006D0D3A" w:rsidRPr="006D0D3A" w:rsidRDefault="006D0D3A" w:rsidP="006D0D3A">
      <w:pPr>
        <w:spacing w:line="100" w:lineRule="atLeast"/>
        <w:ind w:firstLine="567"/>
        <w:jc w:val="both"/>
        <w:rPr>
          <w:rFonts w:ascii="Arial" w:eastAsia="SimSun" w:hAnsi="Arial" w:cs="Arial"/>
          <w:sz w:val="24"/>
          <w:lang w:eastAsia="hi-IN" w:bidi="hi-IN"/>
        </w:rPr>
      </w:pPr>
      <w:r w:rsidRPr="006D0D3A">
        <w:rPr>
          <w:rFonts w:ascii="Arial" w:eastAsia="SimSun" w:hAnsi="Arial" w:cs="Arial"/>
          <w:sz w:val="24"/>
          <w:lang w:eastAsia="hi-IN" w:bidi="hi-IN"/>
        </w:rPr>
        <w:t xml:space="preserve">– в системе водоотведения – магистральные сети водоотведения, канализационные насосные станции, канализационные очистные сооружения. </w:t>
      </w:r>
    </w:p>
    <w:p w:rsidR="006D0D3A" w:rsidRPr="006D0D3A" w:rsidRDefault="006D0D3A" w:rsidP="006D0D3A">
      <w:pPr>
        <w:spacing w:line="100" w:lineRule="atLeast"/>
        <w:ind w:firstLine="567"/>
        <w:jc w:val="both"/>
        <w:rPr>
          <w:rFonts w:ascii="Arial" w:eastAsia="SimSun" w:hAnsi="Arial" w:cs="Arial"/>
          <w:sz w:val="24"/>
          <w:lang w:eastAsia="hi-IN" w:bidi="hi-IN"/>
        </w:rPr>
      </w:pPr>
      <w:r w:rsidRPr="006D0D3A">
        <w:rPr>
          <w:rFonts w:ascii="Arial" w:eastAsia="SimSun" w:hAnsi="Arial" w:cs="Arial"/>
          <w:sz w:val="24"/>
          <w:lang w:eastAsia="hi-IN" w:bidi="hi-IN"/>
        </w:rPr>
        <w:t>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w:t>
      </w:r>
    </w:p>
    <w:p w:rsidR="006D0D3A" w:rsidRPr="006D0D3A" w:rsidRDefault="006D0D3A" w:rsidP="006D0D3A">
      <w:pPr>
        <w:spacing w:line="100" w:lineRule="atLeast"/>
        <w:ind w:firstLine="567"/>
        <w:jc w:val="both"/>
        <w:rPr>
          <w:rFonts w:ascii="Arial" w:eastAsia="SimSun" w:hAnsi="Arial" w:cs="Arial"/>
          <w:sz w:val="24"/>
          <w:lang w:eastAsia="hi-IN" w:bidi="hi-IN"/>
        </w:rPr>
      </w:pPr>
      <w:r w:rsidRPr="006D0D3A">
        <w:rPr>
          <w:rFonts w:ascii="Arial" w:eastAsia="SimSun" w:hAnsi="Arial" w:cs="Arial"/>
          <w:sz w:val="24"/>
          <w:lang w:eastAsia="hi-IN" w:bidi="hi-IN"/>
        </w:rPr>
        <w:t>Схема включает пояснительную записку и графические материалы.</w:t>
      </w:r>
    </w:p>
    <w:p w:rsidR="006D0D3A" w:rsidRPr="006D0D3A" w:rsidRDefault="006D0D3A" w:rsidP="006D0D3A">
      <w:pPr>
        <w:spacing w:line="100" w:lineRule="atLeast"/>
        <w:ind w:firstLine="567"/>
        <w:jc w:val="both"/>
        <w:rPr>
          <w:rFonts w:ascii="Arial" w:eastAsia="SimSun" w:hAnsi="Arial" w:cs="Arial"/>
          <w:sz w:val="24"/>
          <w:lang w:eastAsia="hi-IN" w:bidi="hi-IN"/>
        </w:rPr>
      </w:pPr>
      <w:r w:rsidRPr="006D0D3A">
        <w:rPr>
          <w:rFonts w:ascii="Arial" w:eastAsia="SimSun" w:hAnsi="Arial" w:cs="Arial"/>
          <w:sz w:val="24"/>
          <w:lang w:eastAsia="hi-IN" w:bidi="hi-IN"/>
        </w:rPr>
        <w:t>Пояснительная записка содержит:</w:t>
      </w:r>
    </w:p>
    <w:p w:rsidR="006D0D3A" w:rsidRPr="006D0D3A" w:rsidRDefault="006D0D3A" w:rsidP="006D0D3A">
      <w:pPr>
        <w:spacing w:line="100" w:lineRule="atLeast"/>
        <w:ind w:firstLine="567"/>
        <w:jc w:val="both"/>
        <w:rPr>
          <w:rFonts w:ascii="Arial" w:eastAsia="SimSun" w:hAnsi="Arial" w:cs="Arial"/>
          <w:sz w:val="24"/>
          <w:lang w:eastAsia="hi-IN" w:bidi="hi-IN"/>
        </w:rPr>
      </w:pPr>
      <w:r w:rsidRPr="006D0D3A">
        <w:rPr>
          <w:rFonts w:ascii="Arial" w:eastAsia="SimSun" w:hAnsi="Arial" w:cs="Arial"/>
          <w:sz w:val="24"/>
          <w:lang w:eastAsia="hi-IN" w:bidi="hi-IN"/>
        </w:rPr>
        <w:t>–краткое описание существующих систем водоснабжения и водоотведения поселения и анализом существующих технических и технологических проблем;</w:t>
      </w:r>
    </w:p>
    <w:p w:rsidR="006D0D3A" w:rsidRPr="006D0D3A" w:rsidRDefault="006D0D3A" w:rsidP="006D0D3A">
      <w:pPr>
        <w:spacing w:line="100" w:lineRule="atLeast"/>
        <w:ind w:firstLine="567"/>
        <w:jc w:val="both"/>
        <w:rPr>
          <w:rFonts w:ascii="Arial" w:eastAsia="SimSun" w:hAnsi="Arial" w:cs="Arial"/>
          <w:sz w:val="24"/>
          <w:lang w:eastAsia="hi-IN" w:bidi="hi-IN"/>
        </w:rPr>
      </w:pPr>
      <w:r w:rsidRPr="006D0D3A">
        <w:rPr>
          <w:rFonts w:ascii="Arial" w:eastAsia="SimSun" w:hAnsi="Arial" w:cs="Arial"/>
          <w:sz w:val="24"/>
          <w:lang w:eastAsia="hi-IN" w:bidi="hi-IN"/>
        </w:rPr>
        <w:t>– цели и задачи схемы, предложения по их решению, описание ожидаемых результатов реализации мероприятий схемы;</w:t>
      </w:r>
    </w:p>
    <w:p w:rsidR="006D0D3A" w:rsidRPr="006D0D3A" w:rsidRDefault="006D0D3A" w:rsidP="006D0D3A">
      <w:pPr>
        <w:spacing w:line="100" w:lineRule="atLeast"/>
        <w:ind w:firstLine="567"/>
        <w:jc w:val="both"/>
        <w:rPr>
          <w:rFonts w:ascii="Arial" w:eastAsia="SimSun" w:hAnsi="Arial" w:cs="Arial"/>
          <w:sz w:val="24"/>
          <w:lang w:eastAsia="hi-IN" w:bidi="hi-IN"/>
        </w:rPr>
      </w:pPr>
      <w:r w:rsidRPr="006D0D3A">
        <w:rPr>
          <w:rFonts w:ascii="Arial" w:eastAsia="SimSun" w:hAnsi="Arial" w:cs="Arial"/>
          <w:sz w:val="24"/>
          <w:lang w:eastAsia="hi-IN" w:bidi="hi-IN"/>
        </w:rPr>
        <w:t>– перечень мероприятий по реализации схемы водоснабжения и водоотведения, срок реализации схемы и ее этапы;</w:t>
      </w:r>
    </w:p>
    <w:p w:rsidR="006D0D3A" w:rsidRPr="006D0D3A" w:rsidRDefault="006D0D3A" w:rsidP="006D0D3A">
      <w:pPr>
        <w:spacing w:line="100" w:lineRule="atLeast"/>
        <w:ind w:firstLine="567"/>
        <w:jc w:val="both"/>
        <w:rPr>
          <w:rFonts w:ascii="Arial" w:eastAsia="SimSun" w:hAnsi="Arial" w:cs="Arial"/>
          <w:sz w:val="24"/>
          <w:lang w:eastAsia="hi-IN" w:bidi="hi-IN"/>
        </w:rPr>
      </w:pPr>
      <w:r w:rsidRPr="006D0D3A">
        <w:rPr>
          <w:rFonts w:ascii="Arial" w:eastAsia="SimSun" w:hAnsi="Arial" w:cs="Arial"/>
          <w:sz w:val="24"/>
          <w:lang w:eastAsia="hi-IN" w:bidi="hi-IN"/>
        </w:rPr>
        <w:t>– обоснование финансовых затрат на выполнение мероприятий с распределением их по этапам работ, обоснование потребности в необходимых финансовых ресурсах;</w:t>
      </w:r>
    </w:p>
    <w:p w:rsidR="006D0D3A" w:rsidRPr="006D0D3A" w:rsidRDefault="006D0D3A" w:rsidP="006D0D3A">
      <w:pPr>
        <w:spacing w:line="100" w:lineRule="atLeast"/>
        <w:ind w:firstLine="567"/>
        <w:jc w:val="both"/>
        <w:rPr>
          <w:rFonts w:ascii="Arial" w:eastAsia="SimSun" w:hAnsi="Arial" w:cs="Arial"/>
          <w:sz w:val="24"/>
          <w:lang w:eastAsia="hi-IN" w:bidi="hi-IN"/>
        </w:rPr>
      </w:pPr>
      <w:r w:rsidRPr="006D0D3A">
        <w:rPr>
          <w:rFonts w:ascii="Arial" w:eastAsia="SimSun" w:hAnsi="Arial" w:cs="Arial"/>
          <w:sz w:val="24"/>
          <w:lang w:eastAsia="hi-IN" w:bidi="hi-IN"/>
        </w:rPr>
        <w:t>– основные финансовые показатели схемы.</w:t>
      </w:r>
    </w:p>
    <w:p w:rsidR="006D0D3A" w:rsidRPr="006D0D3A" w:rsidRDefault="006D0D3A" w:rsidP="006D0D3A">
      <w:pPr>
        <w:spacing w:line="100" w:lineRule="atLeast"/>
        <w:ind w:firstLine="567"/>
        <w:jc w:val="both"/>
        <w:rPr>
          <w:rFonts w:ascii="Arial" w:eastAsia="SimSun" w:hAnsi="Arial" w:cs="Arial"/>
          <w:sz w:val="24"/>
          <w:lang w:eastAsia="hi-IN" w:bidi="hi-IN"/>
        </w:rPr>
      </w:pPr>
      <w:r w:rsidRPr="006D0D3A">
        <w:rPr>
          <w:rFonts w:ascii="Arial" w:eastAsia="SimSun" w:hAnsi="Arial" w:cs="Arial"/>
          <w:sz w:val="24"/>
          <w:lang w:eastAsia="hi-IN" w:bidi="hi-IN"/>
        </w:rPr>
        <w:t xml:space="preserve">Графическая часть содержит схему водопроводных и канализационных сетей на бумажном носителе. </w:t>
      </w:r>
    </w:p>
    <w:p w:rsidR="006D0D3A" w:rsidRPr="006D0D3A" w:rsidRDefault="006D0D3A" w:rsidP="006D0D3A">
      <w:pPr>
        <w:spacing w:line="100" w:lineRule="atLeast"/>
        <w:ind w:firstLine="567"/>
        <w:jc w:val="both"/>
        <w:rPr>
          <w:rFonts w:ascii="Arial" w:eastAsia="SimSun" w:hAnsi="Arial" w:cs="Arial"/>
          <w:sz w:val="24"/>
          <w:lang w:eastAsia="hi-IN" w:bidi="hi-IN"/>
        </w:rPr>
      </w:pPr>
      <w:r w:rsidRPr="006D0D3A">
        <w:rPr>
          <w:rFonts w:ascii="Arial" w:eastAsia="SimSun" w:hAnsi="Arial" w:cs="Arial"/>
          <w:sz w:val="24"/>
          <w:lang w:eastAsia="hi-IN" w:bidi="hi-IN"/>
        </w:rPr>
        <w:t>Цели схемы:</w:t>
      </w:r>
    </w:p>
    <w:p w:rsidR="006D0D3A" w:rsidRPr="006D0D3A" w:rsidRDefault="006D0D3A" w:rsidP="006D0D3A">
      <w:pPr>
        <w:spacing w:line="100" w:lineRule="atLeast"/>
        <w:ind w:firstLine="567"/>
        <w:jc w:val="both"/>
        <w:rPr>
          <w:rFonts w:ascii="Arial" w:eastAsia="SimSun" w:hAnsi="Arial" w:cs="Arial"/>
          <w:sz w:val="24"/>
          <w:lang w:eastAsia="hi-IN" w:bidi="hi-IN"/>
        </w:rPr>
      </w:pPr>
      <w:r w:rsidRPr="006D0D3A">
        <w:rPr>
          <w:rFonts w:ascii="Arial" w:eastAsia="SimSun" w:hAnsi="Arial" w:cs="Arial"/>
          <w:sz w:val="24"/>
          <w:lang w:eastAsia="hi-IN" w:bidi="hi-IN"/>
        </w:rPr>
        <w:t xml:space="preserve">– обеспечение развития систем централизованного водоснабжения и водоотведения для существующего и нового строительства жилищного комплекса, а также объектов социально-культурного и рекреационного назначения в период </w:t>
      </w:r>
      <w:r w:rsidRPr="006D0D3A">
        <w:rPr>
          <w:rFonts w:ascii="Arial" w:eastAsia="SimSun" w:hAnsi="Arial" w:cs="Arial"/>
          <w:sz w:val="24"/>
          <w:lang w:eastAsia="hi-IN" w:bidi="hi-IN"/>
        </w:rPr>
        <w:lastRenderedPageBreak/>
        <w:t>до 2024 года;</w:t>
      </w:r>
    </w:p>
    <w:p w:rsidR="006D0D3A" w:rsidRPr="006D0D3A" w:rsidRDefault="006D0D3A" w:rsidP="006D0D3A">
      <w:pPr>
        <w:spacing w:line="100" w:lineRule="atLeast"/>
        <w:ind w:firstLine="567"/>
        <w:jc w:val="both"/>
        <w:rPr>
          <w:rFonts w:ascii="Arial" w:eastAsia="SimSun" w:hAnsi="Arial" w:cs="Arial"/>
          <w:sz w:val="24"/>
          <w:lang w:eastAsia="hi-IN" w:bidi="hi-IN"/>
        </w:rPr>
      </w:pPr>
      <w:r w:rsidRPr="006D0D3A">
        <w:rPr>
          <w:rFonts w:ascii="Arial" w:eastAsia="SimSun" w:hAnsi="Arial" w:cs="Arial"/>
          <w:sz w:val="24"/>
          <w:lang w:eastAsia="hi-IN" w:bidi="hi-IN"/>
        </w:rPr>
        <w:t>- увеличение объемов производства коммунальной продукции (оказание услуг) по водоснабжению и водоотведению при повышении качества и сохранении приемлемости действующей ценовой политики;</w:t>
      </w:r>
    </w:p>
    <w:p w:rsidR="006D0D3A" w:rsidRPr="006D0D3A" w:rsidRDefault="006D0D3A" w:rsidP="006D0D3A">
      <w:pPr>
        <w:spacing w:line="100" w:lineRule="atLeast"/>
        <w:ind w:firstLine="567"/>
        <w:jc w:val="both"/>
        <w:rPr>
          <w:rFonts w:ascii="Arial" w:eastAsia="SimSun" w:hAnsi="Arial" w:cs="Arial"/>
          <w:sz w:val="24"/>
          <w:lang w:eastAsia="hi-IN" w:bidi="hi-IN"/>
        </w:rPr>
      </w:pPr>
      <w:r w:rsidRPr="006D0D3A">
        <w:rPr>
          <w:rFonts w:ascii="Arial" w:eastAsia="SimSun" w:hAnsi="Arial" w:cs="Arial"/>
          <w:sz w:val="24"/>
          <w:lang w:eastAsia="hi-IN" w:bidi="hi-IN"/>
        </w:rPr>
        <w:t>- улучшение работы систем водоснабжения и водоотведения;</w:t>
      </w:r>
    </w:p>
    <w:p w:rsidR="006D0D3A" w:rsidRPr="006D0D3A" w:rsidRDefault="006D0D3A" w:rsidP="006D0D3A">
      <w:pPr>
        <w:spacing w:line="100" w:lineRule="atLeast"/>
        <w:ind w:firstLine="567"/>
        <w:jc w:val="both"/>
        <w:rPr>
          <w:rFonts w:ascii="Arial" w:eastAsia="SimSun" w:hAnsi="Arial" w:cs="Arial"/>
          <w:sz w:val="24"/>
          <w:lang w:eastAsia="hi-IN" w:bidi="hi-IN"/>
        </w:rPr>
      </w:pPr>
      <w:r w:rsidRPr="006D0D3A">
        <w:rPr>
          <w:rFonts w:ascii="Arial" w:eastAsia="SimSun" w:hAnsi="Arial" w:cs="Arial"/>
          <w:sz w:val="24"/>
          <w:lang w:eastAsia="hi-IN" w:bidi="hi-IN"/>
        </w:rPr>
        <w:t>- повышение качества питьевой воды, поступающей к потребителям;</w:t>
      </w:r>
    </w:p>
    <w:p w:rsidR="006D0D3A" w:rsidRPr="006D0D3A" w:rsidRDefault="006D0D3A" w:rsidP="006D0D3A">
      <w:pPr>
        <w:spacing w:line="100" w:lineRule="atLeast"/>
        <w:ind w:firstLine="567"/>
        <w:jc w:val="both"/>
        <w:rPr>
          <w:rFonts w:ascii="Arial" w:eastAsia="SimSun" w:hAnsi="Arial" w:cs="Arial"/>
          <w:sz w:val="24"/>
          <w:lang w:eastAsia="hi-IN" w:bidi="hi-IN"/>
        </w:rPr>
      </w:pPr>
      <w:r w:rsidRPr="006D0D3A">
        <w:rPr>
          <w:rFonts w:ascii="Arial" w:eastAsia="SimSun" w:hAnsi="Arial" w:cs="Arial"/>
          <w:sz w:val="24"/>
          <w:lang w:eastAsia="hi-IN" w:bidi="hi-IN"/>
        </w:rPr>
        <w:t>- обеспечение надежного централизованного и экологически безопасного отведения стоков и их очистку, соответствующую экологическим нормативам;</w:t>
      </w:r>
    </w:p>
    <w:p w:rsidR="006D0D3A" w:rsidRPr="006D0D3A" w:rsidRDefault="006D0D3A" w:rsidP="006D0D3A">
      <w:pPr>
        <w:spacing w:line="100" w:lineRule="atLeast"/>
        <w:ind w:firstLine="567"/>
        <w:jc w:val="both"/>
        <w:rPr>
          <w:rFonts w:ascii="Arial" w:eastAsia="SimSun" w:hAnsi="Arial" w:cs="Arial"/>
          <w:b/>
          <w:sz w:val="24"/>
          <w:lang w:eastAsia="hi-IN" w:bidi="hi-IN"/>
        </w:rPr>
      </w:pPr>
      <w:r w:rsidRPr="006D0D3A">
        <w:rPr>
          <w:rFonts w:ascii="Arial" w:eastAsia="SimSun" w:hAnsi="Arial" w:cs="Arial"/>
          <w:sz w:val="24"/>
          <w:lang w:eastAsia="hi-IN" w:bidi="hi-IN"/>
        </w:rPr>
        <w:t>- снижение вредного воздействия на окружающую среду.</w:t>
      </w:r>
    </w:p>
    <w:p w:rsidR="006D0D3A" w:rsidRPr="006D0D3A" w:rsidRDefault="006D0D3A" w:rsidP="006D0D3A">
      <w:pPr>
        <w:spacing w:after="120"/>
        <w:rPr>
          <w:rFonts w:ascii="Arial" w:eastAsia="SimSun" w:hAnsi="Arial" w:cs="Arial"/>
          <w:b/>
          <w:sz w:val="24"/>
          <w:lang w:eastAsia="hi-IN" w:bidi="hi-IN"/>
        </w:rPr>
      </w:pPr>
    </w:p>
    <w:p w:rsidR="006D0D3A" w:rsidRPr="006D0D3A" w:rsidRDefault="006D0D3A" w:rsidP="006D0D3A">
      <w:pPr>
        <w:spacing w:after="120"/>
        <w:rPr>
          <w:rFonts w:ascii="Arial" w:eastAsia="SimSun" w:hAnsi="Arial" w:cs="Arial"/>
          <w:b/>
          <w:sz w:val="24"/>
          <w:lang w:eastAsia="hi-IN" w:bidi="hi-IN"/>
        </w:rPr>
      </w:pPr>
    </w:p>
    <w:p w:rsidR="006D0D3A" w:rsidRPr="006D0D3A" w:rsidRDefault="006D0D3A" w:rsidP="006D0D3A">
      <w:pPr>
        <w:spacing w:after="120"/>
        <w:rPr>
          <w:rFonts w:ascii="Arial" w:eastAsia="SimSun" w:hAnsi="Arial" w:cs="Arial"/>
          <w:b/>
          <w:sz w:val="24"/>
          <w:lang w:eastAsia="hi-IN" w:bidi="hi-IN"/>
        </w:rPr>
      </w:pPr>
    </w:p>
    <w:p w:rsidR="006D0D3A" w:rsidRPr="006D0D3A" w:rsidRDefault="006D0D3A" w:rsidP="006D0D3A">
      <w:pPr>
        <w:spacing w:after="120"/>
        <w:jc w:val="center"/>
        <w:rPr>
          <w:rFonts w:ascii="Arial" w:eastAsia="SimSun" w:hAnsi="Arial" w:cs="Arial"/>
          <w:b/>
          <w:sz w:val="24"/>
          <w:lang w:eastAsia="hi-IN" w:bidi="hi-IN"/>
        </w:rPr>
      </w:pPr>
    </w:p>
    <w:p w:rsidR="006D0D3A" w:rsidRPr="006D0D3A" w:rsidRDefault="006D0D3A" w:rsidP="006D0D3A">
      <w:pPr>
        <w:spacing w:after="120"/>
        <w:jc w:val="center"/>
        <w:rPr>
          <w:rFonts w:ascii="Arial" w:eastAsia="SimSun" w:hAnsi="Arial" w:cs="Arial"/>
          <w:b/>
          <w:sz w:val="24"/>
          <w:lang w:eastAsia="hi-IN" w:bidi="hi-IN"/>
        </w:rPr>
      </w:pPr>
      <w:r w:rsidRPr="006D0D3A">
        <w:rPr>
          <w:rFonts w:ascii="Arial" w:eastAsia="SimSun" w:hAnsi="Arial" w:cs="Arial"/>
          <w:b/>
          <w:sz w:val="24"/>
          <w:lang w:eastAsia="hi-IN" w:bidi="hi-IN"/>
        </w:rPr>
        <w:t xml:space="preserve">1 Общие сведения </w:t>
      </w:r>
    </w:p>
    <w:p w:rsidR="006D0D3A" w:rsidRPr="006D0D3A" w:rsidRDefault="006D0D3A" w:rsidP="006D0D3A">
      <w:pPr>
        <w:spacing w:after="120"/>
        <w:jc w:val="center"/>
        <w:rPr>
          <w:rFonts w:ascii="Arial" w:eastAsia="SimSun" w:hAnsi="Arial" w:cs="Arial"/>
          <w:color w:val="000000"/>
          <w:sz w:val="24"/>
          <w:lang w:eastAsia="hi-IN" w:bidi="hi-IN"/>
        </w:rPr>
      </w:pPr>
      <w:r w:rsidRPr="006D0D3A">
        <w:rPr>
          <w:rFonts w:ascii="Arial" w:eastAsia="SimSun" w:hAnsi="Arial" w:cs="Arial"/>
          <w:b/>
          <w:sz w:val="24"/>
          <w:lang w:eastAsia="hi-IN" w:bidi="hi-IN"/>
        </w:rPr>
        <w:t>1.1 Общие сведения о сельском поселении</w:t>
      </w:r>
    </w:p>
    <w:p w:rsidR="006D0D3A" w:rsidRPr="006D0D3A" w:rsidRDefault="006D0D3A" w:rsidP="006D0D3A">
      <w:pPr>
        <w:jc w:val="both"/>
        <w:rPr>
          <w:rFonts w:ascii="Arial" w:eastAsia="SimSun" w:hAnsi="Arial" w:cs="Arial"/>
          <w:color w:val="000000"/>
          <w:sz w:val="24"/>
          <w:lang w:eastAsia="hi-IN" w:bidi="hi-IN"/>
        </w:rPr>
      </w:pPr>
      <w:r w:rsidRPr="006D0D3A">
        <w:rPr>
          <w:rFonts w:ascii="Arial" w:eastAsia="SimSun" w:hAnsi="Arial" w:cs="Arial"/>
          <w:color w:val="000000"/>
          <w:sz w:val="24"/>
          <w:lang w:eastAsia="hi-IN" w:bidi="hi-IN"/>
        </w:rPr>
        <w:t>Количество населения в поселении составляет – 2441 человек. Центральная усадьба – посёлок Сухоногово, население на 01.01.15 г. составляет — 1969 человек. Был основан на торфоразработках, здесь находилось торфопредприятие с времён ВОВ и в дальнейшем ОАО «Торф» - ликвидировано в 2003 году.</w:t>
      </w:r>
    </w:p>
    <w:p w:rsidR="006D0D3A" w:rsidRPr="006D0D3A" w:rsidRDefault="006D0D3A" w:rsidP="006D0D3A">
      <w:pPr>
        <w:jc w:val="both"/>
        <w:rPr>
          <w:rFonts w:ascii="Arial" w:eastAsia="SimSun" w:hAnsi="Arial" w:cs="Arial"/>
          <w:color w:val="000000"/>
          <w:sz w:val="24"/>
          <w:lang w:eastAsia="hi-IN" w:bidi="hi-IN"/>
        </w:rPr>
      </w:pPr>
      <w:r w:rsidRPr="006D0D3A">
        <w:rPr>
          <w:rFonts w:ascii="Arial" w:eastAsia="SimSun" w:hAnsi="Arial" w:cs="Arial"/>
          <w:color w:val="000000"/>
          <w:sz w:val="24"/>
          <w:lang w:eastAsia="hi-IN" w:bidi="hi-IN"/>
        </w:rPr>
        <w:t xml:space="preserve">Главой администрации Чернопенского сельского поселения в настоящее время является </w:t>
      </w:r>
      <w:r w:rsidRPr="006D0D3A">
        <w:rPr>
          <w:rFonts w:ascii="Arial" w:eastAsia="SimSun" w:hAnsi="Arial" w:cs="Arial"/>
          <w:b/>
          <w:bCs/>
          <w:color w:val="000000"/>
          <w:sz w:val="24"/>
          <w:lang w:eastAsia="hi-IN" w:bidi="hi-IN"/>
        </w:rPr>
        <w:t xml:space="preserve">– </w:t>
      </w:r>
      <w:r w:rsidRPr="006D0D3A">
        <w:rPr>
          <w:rFonts w:ascii="Arial" w:eastAsia="SimSun" w:hAnsi="Arial" w:cs="Arial"/>
          <w:iCs/>
          <w:color w:val="000000"/>
          <w:sz w:val="24"/>
          <w:lang w:eastAsia="hi-IN" w:bidi="hi-IN"/>
        </w:rPr>
        <w:t xml:space="preserve">Новиков Валерий Федорови </w:t>
      </w:r>
      <w:r w:rsidRPr="006D0D3A">
        <w:rPr>
          <w:rFonts w:ascii="Arial" w:eastAsia="SimSun" w:hAnsi="Arial" w:cs="Arial"/>
          <w:i/>
          <w:iCs/>
          <w:color w:val="000000"/>
          <w:sz w:val="24"/>
          <w:lang w:eastAsia="hi-IN" w:bidi="hi-IN"/>
        </w:rPr>
        <w:t xml:space="preserve"> </w:t>
      </w:r>
      <w:r w:rsidRPr="006D0D3A">
        <w:rPr>
          <w:rFonts w:ascii="Arial" w:eastAsia="SimSun" w:hAnsi="Arial" w:cs="Arial"/>
          <w:color w:val="000000"/>
          <w:sz w:val="24"/>
          <w:lang w:eastAsia="hi-IN" w:bidi="hi-IN"/>
        </w:rPr>
        <w:t>- 1966 г.р. Проживает в п. Сухоногово с 1996 года,   13 марта 2011 года избран главой Чернопенского сельского поселения.</w:t>
      </w:r>
    </w:p>
    <w:p w:rsidR="006D0D3A" w:rsidRPr="006D0D3A" w:rsidRDefault="006D0D3A" w:rsidP="006D0D3A">
      <w:pPr>
        <w:jc w:val="both"/>
        <w:rPr>
          <w:rFonts w:ascii="Arial" w:eastAsia="SimSun" w:hAnsi="Arial" w:cs="Arial"/>
          <w:color w:val="000000"/>
          <w:sz w:val="24"/>
          <w:lang w:eastAsia="hi-IN" w:bidi="hi-IN"/>
        </w:rPr>
      </w:pPr>
      <w:r w:rsidRPr="006D0D3A">
        <w:rPr>
          <w:rFonts w:ascii="Arial" w:eastAsia="SimSun" w:hAnsi="Arial" w:cs="Arial"/>
          <w:color w:val="000000"/>
          <w:sz w:val="24"/>
          <w:lang w:eastAsia="hi-IN" w:bidi="hi-IN"/>
        </w:rPr>
        <w:t>На территории Чернопенского сельского поселения расположено 25 населенных пунктов.</w:t>
      </w:r>
    </w:p>
    <w:p w:rsidR="006D0D3A" w:rsidRPr="006D0D3A" w:rsidRDefault="006D0D3A" w:rsidP="006D0D3A">
      <w:pPr>
        <w:jc w:val="both"/>
        <w:rPr>
          <w:rFonts w:ascii="Arial" w:eastAsia="SimSun" w:hAnsi="Arial" w:cs="Arial"/>
          <w:color w:val="000000"/>
          <w:sz w:val="24"/>
          <w:lang w:eastAsia="hi-IN" w:bidi="hi-IN"/>
        </w:rPr>
      </w:pPr>
      <w:r w:rsidRPr="006D0D3A">
        <w:rPr>
          <w:rFonts w:ascii="Arial" w:eastAsia="SimSun" w:hAnsi="Arial" w:cs="Arial"/>
          <w:color w:val="000000"/>
          <w:sz w:val="24"/>
          <w:lang w:eastAsia="hi-IN" w:bidi="hi-IN"/>
        </w:rPr>
        <w:t>На территории сельского поселения имеются следующие промышленные и сельскохозяйственные предприятия различных форм собственности:</w:t>
      </w:r>
    </w:p>
    <w:p w:rsidR="006D0D3A" w:rsidRPr="006D0D3A" w:rsidRDefault="006D0D3A" w:rsidP="006D0D3A">
      <w:pPr>
        <w:numPr>
          <w:ilvl w:val="0"/>
          <w:numId w:val="6"/>
        </w:numPr>
        <w:tabs>
          <w:tab w:val="clear" w:pos="1084"/>
          <w:tab w:val="num" w:pos="720"/>
        </w:tabs>
        <w:ind w:left="720" w:hanging="360"/>
        <w:jc w:val="both"/>
        <w:rPr>
          <w:rFonts w:ascii="Arial" w:eastAsia="SimSun" w:hAnsi="Arial" w:cs="Arial"/>
          <w:color w:val="000000"/>
          <w:sz w:val="24"/>
          <w:lang w:eastAsia="hi-IN" w:bidi="hi-IN"/>
        </w:rPr>
      </w:pPr>
      <w:r w:rsidRPr="006D0D3A">
        <w:rPr>
          <w:rFonts w:ascii="Arial" w:eastAsia="SimSun" w:hAnsi="Arial" w:cs="Arial"/>
          <w:color w:val="000000"/>
          <w:sz w:val="24"/>
          <w:lang w:eastAsia="hi-IN" w:bidi="hi-IN"/>
        </w:rPr>
        <w:t>ОАО «Племенной завод «Чернопенский»», КФХ «Коростелёво», КФХ   «Буравлев В. А.», КФХ «Стельмаченко В. И.», КФХ «Бормотова О. М.», КФХ «Стрелец М. Э», КФХ «Шишкова О. В.», ООО «Истоки» - специализируются на выращивании продуктов растениеводства открытого грунта;</w:t>
      </w:r>
    </w:p>
    <w:p w:rsidR="006D0D3A" w:rsidRPr="006D0D3A" w:rsidRDefault="006D0D3A" w:rsidP="006D0D3A">
      <w:pPr>
        <w:numPr>
          <w:ilvl w:val="0"/>
          <w:numId w:val="6"/>
        </w:numPr>
        <w:tabs>
          <w:tab w:val="clear" w:pos="1084"/>
          <w:tab w:val="num" w:pos="720"/>
        </w:tabs>
        <w:ind w:left="714" w:hanging="357"/>
        <w:jc w:val="both"/>
        <w:rPr>
          <w:rFonts w:ascii="Arial" w:eastAsia="SimSun" w:hAnsi="Arial" w:cs="Arial"/>
          <w:color w:val="000000"/>
          <w:sz w:val="24"/>
          <w:lang w:eastAsia="hi-IN" w:bidi="hi-IN"/>
        </w:rPr>
      </w:pPr>
      <w:r w:rsidRPr="006D0D3A">
        <w:rPr>
          <w:rFonts w:ascii="Arial" w:eastAsia="SimSun" w:hAnsi="Arial" w:cs="Arial"/>
          <w:color w:val="000000"/>
          <w:sz w:val="24"/>
          <w:lang w:eastAsia="hi-IN" w:bidi="hi-IN"/>
        </w:rPr>
        <w:t>ООО «Костромская пивоваренная компания».</w:t>
      </w:r>
    </w:p>
    <w:p w:rsidR="006D0D3A" w:rsidRPr="006D0D3A" w:rsidRDefault="006D0D3A" w:rsidP="006D0D3A">
      <w:pPr>
        <w:jc w:val="both"/>
        <w:rPr>
          <w:rFonts w:ascii="Arial" w:eastAsia="SimSun" w:hAnsi="Arial" w:cs="Arial"/>
          <w:sz w:val="24"/>
          <w:lang w:eastAsia="hi-IN" w:bidi="hi-IN"/>
        </w:rPr>
      </w:pPr>
      <w:r w:rsidRPr="006D0D3A">
        <w:rPr>
          <w:rFonts w:ascii="Arial" w:eastAsia="SimSun" w:hAnsi="Arial" w:cs="Arial"/>
          <w:color w:val="000000"/>
          <w:sz w:val="24"/>
          <w:lang w:eastAsia="hi-IN" w:bidi="hi-IN"/>
        </w:rPr>
        <w:t>На территории административного центра сельского поселения находится:</w:t>
      </w:r>
      <w:r w:rsidRPr="006D0D3A">
        <w:rPr>
          <w:rFonts w:ascii="Arial" w:eastAsia="SimSun" w:hAnsi="Arial" w:cs="Arial"/>
          <w:sz w:val="24"/>
          <w:lang w:eastAsia="hi-IN" w:bidi="hi-IN"/>
        </w:rPr>
        <w:t xml:space="preserve"> </w:t>
      </w:r>
    </w:p>
    <w:p w:rsidR="006D0D3A" w:rsidRPr="006D0D3A" w:rsidRDefault="006D0D3A" w:rsidP="006D0D3A">
      <w:pPr>
        <w:numPr>
          <w:ilvl w:val="0"/>
          <w:numId w:val="7"/>
        </w:numPr>
        <w:tabs>
          <w:tab w:val="clear" w:pos="1069"/>
          <w:tab w:val="num" w:pos="720"/>
        </w:tabs>
        <w:ind w:left="720"/>
        <w:jc w:val="both"/>
        <w:rPr>
          <w:rFonts w:ascii="Arial" w:eastAsia="SimSun" w:hAnsi="Arial" w:cs="Arial"/>
          <w:sz w:val="24"/>
          <w:lang w:eastAsia="hi-IN" w:bidi="hi-IN"/>
        </w:rPr>
      </w:pPr>
      <w:r w:rsidRPr="006D0D3A">
        <w:rPr>
          <w:rFonts w:ascii="Arial" w:eastAsia="SimSun" w:hAnsi="Arial" w:cs="Arial"/>
          <w:sz w:val="24"/>
          <w:lang w:eastAsia="hi-IN" w:bidi="hi-IN"/>
        </w:rPr>
        <w:t>Администрация Чернопенского сельского поселения Костромского муниципального района Костромской области;</w:t>
      </w:r>
    </w:p>
    <w:p w:rsidR="006D0D3A" w:rsidRPr="006D0D3A" w:rsidRDefault="006D0D3A" w:rsidP="006D0D3A">
      <w:pPr>
        <w:numPr>
          <w:ilvl w:val="0"/>
          <w:numId w:val="7"/>
        </w:numPr>
        <w:tabs>
          <w:tab w:val="clear" w:pos="1069"/>
          <w:tab w:val="num" w:pos="720"/>
        </w:tabs>
        <w:ind w:left="720"/>
        <w:jc w:val="both"/>
        <w:rPr>
          <w:rFonts w:ascii="Arial" w:eastAsia="SimSun" w:hAnsi="Arial" w:cs="Arial"/>
          <w:sz w:val="24"/>
          <w:lang w:eastAsia="hi-IN" w:bidi="hi-IN"/>
        </w:rPr>
      </w:pPr>
      <w:r w:rsidRPr="006D0D3A">
        <w:rPr>
          <w:rFonts w:ascii="Arial" w:eastAsia="SimSun" w:hAnsi="Arial" w:cs="Arial"/>
          <w:sz w:val="24"/>
          <w:lang w:eastAsia="hi-IN" w:bidi="hi-IN"/>
        </w:rPr>
        <w:t>Муниципальное казенное учреждение «Централизованная бухгалтерия Чернопенского сельского поселения Костромского муниципального района Костромской области»;</w:t>
      </w:r>
    </w:p>
    <w:p w:rsidR="006D0D3A" w:rsidRPr="006D0D3A" w:rsidRDefault="006D0D3A" w:rsidP="006D0D3A">
      <w:pPr>
        <w:numPr>
          <w:ilvl w:val="0"/>
          <w:numId w:val="7"/>
        </w:numPr>
        <w:tabs>
          <w:tab w:val="clear" w:pos="1069"/>
          <w:tab w:val="num" w:pos="720"/>
        </w:tabs>
        <w:ind w:left="720"/>
        <w:jc w:val="both"/>
        <w:rPr>
          <w:rFonts w:ascii="Arial" w:eastAsia="SimSun" w:hAnsi="Arial" w:cs="Arial"/>
          <w:sz w:val="24"/>
          <w:lang w:eastAsia="hi-IN" w:bidi="hi-IN"/>
        </w:rPr>
      </w:pPr>
      <w:r w:rsidRPr="006D0D3A">
        <w:rPr>
          <w:rFonts w:ascii="Arial" w:eastAsia="SimSun" w:hAnsi="Arial" w:cs="Arial"/>
          <w:sz w:val="24"/>
          <w:lang w:eastAsia="hi-IN" w:bidi="hi-IN"/>
        </w:rPr>
        <w:t>Муниципальное казенное учреждение «Чернопенская средняя общеобразовательная школа»;</w:t>
      </w:r>
    </w:p>
    <w:p w:rsidR="006D0D3A" w:rsidRPr="006D0D3A" w:rsidRDefault="006D0D3A" w:rsidP="006D0D3A">
      <w:pPr>
        <w:numPr>
          <w:ilvl w:val="0"/>
          <w:numId w:val="7"/>
        </w:numPr>
        <w:tabs>
          <w:tab w:val="clear" w:pos="1069"/>
          <w:tab w:val="num" w:pos="720"/>
        </w:tabs>
        <w:ind w:left="720"/>
        <w:jc w:val="both"/>
        <w:rPr>
          <w:rFonts w:ascii="Arial" w:eastAsia="SimSun" w:hAnsi="Arial" w:cs="Arial"/>
          <w:sz w:val="24"/>
          <w:lang w:eastAsia="hi-IN" w:bidi="hi-IN"/>
        </w:rPr>
      </w:pPr>
      <w:r w:rsidRPr="006D0D3A">
        <w:rPr>
          <w:rFonts w:ascii="Arial" w:eastAsia="SimSun" w:hAnsi="Arial" w:cs="Arial"/>
          <w:sz w:val="24"/>
          <w:lang w:eastAsia="hi-IN" w:bidi="hi-IN"/>
        </w:rPr>
        <w:t>Муниципальное казенное образовательное учреждение дополнительного образования Сухоноговская детская школа искусств;</w:t>
      </w:r>
    </w:p>
    <w:p w:rsidR="006D0D3A" w:rsidRPr="006D0D3A" w:rsidRDefault="006D0D3A" w:rsidP="006D0D3A">
      <w:pPr>
        <w:numPr>
          <w:ilvl w:val="0"/>
          <w:numId w:val="7"/>
        </w:numPr>
        <w:tabs>
          <w:tab w:val="clear" w:pos="1069"/>
          <w:tab w:val="num" w:pos="720"/>
        </w:tabs>
        <w:ind w:left="720"/>
        <w:jc w:val="both"/>
        <w:rPr>
          <w:rFonts w:ascii="Arial" w:eastAsia="SimSun" w:hAnsi="Arial" w:cs="Arial"/>
          <w:sz w:val="24"/>
          <w:lang w:eastAsia="hi-IN" w:bidi="hi-IN"/>
        </w:rPr>
      </w:pPr>
      <w:r w:rsidRPr="006D0D3A">
        <w:rPr>
          <w:rFonts w:ascii="Arial" w:eastAsia="SimSun" w:hAnsi="Arial" w:cs="Arial"/>
          <w:sz w:val="24"/>
          <w:lang w:eastAsia="hi-IN" w:bidi="hi-IN"/>
        </w:rPr>
        <w:t>МБДОУ «Детский сад «Колосок» п. Сухоногово»;</w:t>
      </w:r>
    </w:p>
    <w:p w:rsidR="006D0D3A" w:rsidRPr="006D0D3A" w:rsidRDefault="006D0D3A" w:rsidP="006D0D3A">
      <w:pPr>
        <w:numPr>
          <w:ilvl w:val="0"/>
          <w:numId w:val="7"/>
        </w:numPr>
        <w:tabs>
          <w:tab w:val="clear" w:pos="1069"/>
          <w:tab w:val="num" w:pos="720"/>
        </w:tabs>
        <w:ind w:left="720"/>
        <w:jc w:val="both"/>
        <w:rPr>
          <w:rFonts w:ascii="Arial" w:eastAsia="SimSun" w:hAnsi="Arial" w:cs="Arial"/>
          <w:sz w:val="24"/>
          <w:lang w:eastAsia="hi-IN" w:bidi="hi-IN"/>
        </w:rPr>
      </w:pPr>
      <w:r w:rsidRPr="006D0D3A">
        <w:rPr>
          <w:rFonts w:ascii="Arial" w:eastAsia="SimSun" w:hAnsi="Arial" w:cs="Arial"/>
          <w:sz w:val="24"/>
          <w:lang w:eastAsia="hi-IN" w:bidi="hi-IN"/>
        </w:rPr>
        <w:t>Муниципальное казенное учреждение Центр культуры и молодежи  «Сухоноговский»;</w:t>
      </w:r>
    </w:p>
    <w:p w:rsidR="006D0D3A" w:rsidRPr="006D0D3A" w:rsidRDefault="006D0D3A" w:rsidP="006D0D3A">
      <w:pPr>
        <w:numPr>
          <w:ilvl w:val="0"/>
          <w:numId w:val="7"/>
        </w:numPr>
        <w:tabs>
          <w:tab w:val="clear" w:pos="1069"/>
          <w:tab w:val="num" w:pos="720"/>
        </w:tabs>
        <w:ind w:left="720"/>
        <w:jc w:val="both"/>
        <w:rPr>
          <w:rFonts w:ascii="Arial" w:eastAsia="SimSun" w:hAnsi="Arial" w:cs="Arial"/>
          <w:color w:val="000000"/>
          <w:sz w:val="24"/>
          <w:lang w:eastAsia="hi-IN" w:bidi="hi-IN"/>
        </w:rPr>
      </w:pPr>
      <w:r w:rsidRPr="006D0D3A">
        <w:rPr>
          <w:rFonts w:ascii="Arial" w:eastAsia="SimSun" w:hAnsi="Arial" w:cs="Arial"/>
          <w:sz w:val="24"/>
          <w:lang w:eastAsia="hi-IN" w:bidi="hi-IN"/>
        </w:rPr>
        <w:t>Муниципальное казенное учреждение «Спортивный центр имени А. И. Шелюхина А.И.</w:t>
      </w:r>
    </w:p>
    <w:p w:rsidR="006D0D3A" w:rsidRPr="006D0D3A" w:rsidRDefault="006D0D3A" w:rsidP="006D0D3A">
      <w:pPr>
        <w:jc w:val="both"/>
        <w:rPr>
          <w:rFonts w:ascii="Arial" w:eastAsia="SimSun" w:hAnsi="Arial" w:cs="Arial"/>
          <w:sz w:val="24"/>
          <w:lang w:eastAsia="hi-IN" w:bidi="hi-IN"/>
        </w:rPr>
      </w:pPr>
      <w:r w:rsidRPr="006D0D3A">
        <w:rPr>
          <w:rFonts w:ascii="Arial" w:eastAsia="SimSun" w:hAnsi="Arial" w:cs="Arial"/>
          <w:color w:val="000000"/>
          <w:sz w:val="24"/>
          <w:lang w:eastAsia="hi-IN" w:bidi="hi-IN"/>
        </w:rPr>
        <w:t>На территории сельского поселения находятся</w:t>
      </w:r>
      <w:r w:rsidRPr="006D0D3A">
        <w:rPr>
          <w:rFonts w:ascii="Arial" w:eastAsia="SimSun" w:hAnsi="Arial" w:cs="Arial"/>
          <w:b/>
          <w:bCs/>
          <w:color w:val="000000"/>
          <w:sz w:val="24"/>
          <w:lang w:eastAsia="hi-IN" w:bidi="hi-IN"/>
        </w:rPr>
        <w:t>:</w:t>
      </w:r>
    </w:p>
    <w:p w:rsidR="006D0D3A" w:rsidRPr="006D0D3A" w:rsidRDefault="006D0D3A" w:rsidP="006D0D3A">
      <w:pPr>
        <w:numPr>
          <w:ilvl w:val="0"/>
          <w:numId w:val="8"/>
        </w:numPr>
        <w:tabs>
          <w:tab w:val="clear" w:pos="432"/>
          <w:tab w:val="num" w:pos="720"/>
        </w:tabs>
        <w:ind w:left="720" w:hanging="360"/>
        <w:jc w:val="both"/>
        <w:rPr>
          <w:rFonts w:ascii="Arial" w:eastAsia="SimSun" w:hAnsi="Arial" w:cs="Arial"/>
          <w:sz w:val="24"/>
          <w:lang w:eastAsia="hi-IN" w:bidi="hi-IN"/>
        </w:rPr>
      </w:pPr>
      <w:r w:rsidRPr="006D0D3A">
        <w:rPr>
          <w:rFonts w:ascii="Arial" w:eastAsia="SimSun" w:hAnsi="Arial" w:cs="Arial"/>
          <w:sz w:val="24"/>
          <w:lang w:eastAsia="hi-IN" w:bidi="hi-IN"/>
        </w:rPr>
        <w:t>Сухоноговская амбулатория;</w:t>
      </w:r>
    </w:p>
    <w:p w:rsidR="006D0D3A" w:rsidRPr="006D0D3A" w:rsidRDefault="006D0D3A" w:rsidP="006D0D3A">
      <w:pPr>
        <w:numPr>
          <w:ilvl w:val="0"/>
          <w:numId w:val="8"/>
        </w:numPr>
        <w:tabs>
          <w:tab w:val="clear" w:pos="432"/>
          <w:tab w:val="num" w:pos="720"/>
        </w:tabs>
        <w:ind w:left="720" w:hanging="360"/>
        <w:jc w:val="both"/>
        <w:rPr>
          <w:rFonts w:ascii="Arial" w:eastAsia="SimSun" w:hAnsi="Arial" w:cs="Arial"/>
          <w:sz w:val="24"/>
          <w:lang w:eastAsia="hi-IN" w:bidi="hi-IN"/>
        </w:rPr>
      </w:pPr>
      <w:r w:rsidRPr="006D0D3A">
        <w:rPr>
          <w:rFonts w:ascii="Arial" w:eastAsia="SimSun" w:hAnsi="Arial" w:cs="Arial"/>
          <w:sz w:val="24"/>
          <w:lang w:eastAsia="hi-IN" w:bidi="hi-IN"/>
        </w:rPr>
        <w:t>Сухоноговский аптечный пункт 1 категории;</w:t>
      </w:r>
    </w:p>
    <w:p w:rsidR="006D0D3A" w:rsidRPr="006D0D3A" w:rsidRDefault="006D0D3A" w:rsidP="006D0D3A">
      <w:pPr>
        <w:numPr>
          <w:ilvl w:val="0"/>
          <w:numId w:val="8"/>
        </w:numPr>
        <w:tabs>
          <w:tab w:val="clear" w:pos="432"/>
          <w:tab w:val="num" w:pos="720"/>
        </w:tabs>
        <w:ind w:left="720" w:hanging="360"/>
        <w:jc w:val="both"/>
        <w:rPr>
          <w:rFonts w:ascii="Arial" w:eastAsia="SimSun" w:hAnsi="Arial" w:cs="Arial"/>
          <w:sz w:val="24"/>
          <w:lang w:eastAsia="hi-IN" w:bidi="hi-IN"/>
        </w:rPr>
      </w:pPr>
      <w:r w:rsidRPr="006D0D3A">
        <w:rPr>
          <w:rFonts w:ascii="Arial" w:eastAsia="SimSun" w:hAnsi="Arial" w:cs="Arial"/>
          <w:sz w:val="24"/>
          <w:lang w:eastAsia="hi-IN" w:bidi="hi-IN"/>
        </w:rPr>
        <w:t>Александро-Невская церковь п. Сухоногово;</w:t>
      </w:r>
    </w:p>
    <w:p w:rsidR="006D0D3A" w:rsidRPr="006D0D3A" w:rsidRDefault="006D0D3A" w:rsidP="006D0D3A">
      <w:pPr>
        <w:numPr>
          <w:ilvl w:val="0"/>
          <w:numId w:val="8"/>
        </w:numPr>
        <w:tabs>
          <w:tab w:val="clear" w:pos="432"/>
          <w:tab w:val="num" w:pos="720"/>
        </w:tabs>
        <w:ind w:left="720" w:hanging="360"/>
        <w:jc w:val="both"/>
        <w:rPr>
          <w:rFonts w:ascii="Arial" w:eastAsia="SimSun" w:hAnsi="Arial" w:cs="Arial"/>
          <w:sz w:val="24"/>
          <w:lang w:eastAsia="hi-IN" w:bidi="hi-IN"/>
        </w:rPr>
      </w:pPr>
      <w:r w:rsidRPr="006D0D3A">
        <w:rPr>
          <w:rFonts w:ascii="Arial" w:eastAsia="SimSun" w:hAnsi="Arial" w:cs="Arial"/>
          <w:sz w:val="24"/>
          <w:lang w:eastAsia="hi-IN" w:bidi="hi-IN"/>
        </w:rPr>
        <w:lastRenderedPageBreak/>
        <w:t>Никольская старообрядческая церковь с. Чернопенье;</w:t>
      </w:r>
    </w:p>
    <w:p w:rsidR="006D0D3A" w:rsidRPr="006D0D3A" w:rsidRDefault="006D0D3A" w:rsidP="006D0D3A">
      <w:pPr>
        <w:numPr>
          <w:ilvl w:val="0"/>
          <w:numId w:val="8"/>
        </w:numPr>
        <w:tabs>
          <w:tab w:val="clear" w:pos="432"/>
          <w:tab w:val="num" w:pos="720"/>
        </w:tabs>
        <w:ind w:left="720" w:hanging="360"/>
        <w:jc w:val="both"/>
        <w:rPr>
          <w:rFonts w:ascii="Arial" w:eastAsia="SimSun" w:hAnsi="Arial" w:cs="Arial"/>
          <w:sz w:val="24"/>
          <w:lang w:eastAsia="hi-IN" w:bidi="hi-IN"/>
        </w:rPr>
      </w:pPr>
      <w:r w:rsidRPr="006D0D3A">
        <w:rPr>
          <w:rFonts w:ascii="Arial" w:eastAsia="SimSun" w:hAnsi="Arial" w:cs="Arial"/>
          <w:sz w:val="24"/>
          <w:lang w:eastAsia="hi-IN" w:bidi="hi-IN"/>
        </w:rPr>
        <w:t>Почтовое отделение;</w:t>
      </w:r>
    </w:p>
    <w:p w:rsidR="006D0D3A" w:rsidRPr="006D0D3A" w:rsidRDefault="006D0D3A" w:rsidP="006D0D3A">
      <w:pPr>
        <w:numPr>
          <w:ilvl w:val="0"/>
          <w:numId w:val="8"/>
        </w:numPr>
        <w:tabs>
          <w:tab w:val="clear" w:pos="432"/>
          <w:tab w:val="num" w:pos="720"/>
        </w:tabs>
        <w:ind w:left="720" w:hanging="360"/>
        <w:jc w:val="both"/>
        <w:rPr>
          <w:rFonts w:ascii="Arial" w:eastAsia="SimSun" w:hAnsi="Arial" w:cs="Arial"/>
          <w:color w:val="000000"/>
          <w:sz w:val="24"/>
          <w:lang w:eastAsia="hi-IN" w:bidi="hi-IN"/>
        </w:rPr>
      </w:pPr>
      <w:r w:rsidRPr="006D0D3A">
        <w:rPr>
          <w:rFonts w:ascii="Arial" w:eastAsia="SimSun" w:hAnsi="Arial" w:cs="Arial"/>
          <w:sz w:val="24"/>
          <w:lang w:eastAsia="hi-IN" w:bidi="hi-IN"/>
        </w:rPr>
        <w:t>Филиал Сбербанка РФ.</w:t>
      </w:r>
    </w:p>
    <w:p w:rsidR="006D0D3A" w:rsidRPr="006D0D3A" w:rsidRDefault="006D0D3A" w:rsidP="006D0D3A">
      <w:pPr>
        <w:jc w:val="both"/>
        <w:rPr>
          <w:rFonts w:ascii="Arial" w:eastAsia="SimSun" w:hAnsi="Arial" w:cs="Arial"/>
          <w:color w:val="000000"/>
          <w:sz w:val="24"/>
          <w:lang w:eastAsia="hi-IN" w:bidi="hi-IN"/>
        </w:rPr>
      </w:pPr>
      <w:r w:rsidRPr="006D0D3A">
        <w:rPr>
          <w:rFonts w:ascii="Arial" w:eastAsia="SimSun" w:hAnsi="Arial" w:cs="Arial"/>
          <w:color w:val="000000"/>
          <w:sz w:val="24"/>
          <w:lang w:eastAsia="hi-IN" w:bidi="hi-IN"/>
        </w:rPr>
        <w:t>На территории сельского поселения имеются предприятия торговли:  ИП Аристова С.А., ИП Носкова Г. В., ИП Стеценко В. А., ИП Смирнова Н. В.,  придорожное кафе «Авдотьино».</w:t>
      </w:r>
    </w:p>
    <w:p w:rsidR="006D0D3A" w:rsidRPr="006D0D3A" w:rsidRDefault="006D0D3A" w:rsidP="006D0D3A">
      <w:pPr>
        <w:jc w:val="both"/>
        <w:rPr>
          <w:rFonts w:ascii="Arial" w:eastAsia="SimSun" w:hAnsi="Arial" w:cs="Arial"/>
          <w:sz w:val="24"/>
          <w:lang w:eastAsia="hi-IN" w:bidi="hi-IN"/>
        </w:rPr>
      </w:pPr>
      <w:r w:rsidRPr="006D0D3A">
        <w:rPr>
          <w:rFonts w:ascii="Arial" w:eastAsia="SimSun" w:hAnsi="Arial" w:cs="Arial"/>
          <w:color w:val="000000"/>
          <w:sz w:val="24"/>
          <w:lang w:eastAsia="hi-IN" w:bidi="hi-IN"/>
        </w:rPr>
        <w:t>На территории сельского поселения расположены и работают:</w:t>
      </w:r>
    </w:p>
    <w:p w:rsidR="006D0D3A" w:rsidRPr="006D0D3A" w:rsidRDefault="006D0D3A" w:rsidP="006D0D3A">
      <w:pPr>
        <w:numPr>
          <w:ilvl w:val="0"/>
          <w:numId w:val="9"/>
        </w:numPr>
        <w:tabs>
          <w:tab w:val="clear" w:pos="1084"/>
          <w:tab w:val="num" w:pos="720"/>
        </w:tabs>
        <w:ind w:left="720" w:hanging="360"/>
        <w:jc w:val="both"/>
        <w:rPr>
          <w:rFonts w:ascii="Arial" w:eastAsia="SimSun" w:hAnsi="Arial" w:cs="Arial"/>
          <w:sz w:val="24"/>
          <w:lang w:eastAsia="hi-IN" w:bidi="hi-IN"/>
        </w:rPr>
      </w:pPr>
      <w:r w:rsidRPr="006D0D3A">
        <w:rPr>
          <w:rFonts w:ascii="Arial" w:eastAsia="SimSun" w:hAnsi="Arial" w:cs="Arial"/>
          <w:sz w:val="24"/>
          <w:lang w:eastAsia="hi-IN" w:bidi="hi-IN"/>
        </w:rPr>
        <w:t>Санаторий «Лунево на Волге»;</w:t>
      </w:r>
    </w:p>
    <w:p w:rsidR="006D0D3A" w:rsidRPr="006D0D3A" w:rsidRDefault="006D0D3A" w:rsidP="006D0D3A">
      <w:pPr>
        <w:numPr>
          <w:ilvl w:val="0"/>
          <w:numId w:val="9"/>
        </w:numPr>
        <w:tabs>
          <w:tab w:val="clear" w:pos="1084"/>
          <w:tab w:val="num" w:pos="720"/>
        </w:tabs>
        <w:ind w:left="720" w:hanging="360"/>
        <w:jc w:val="both"/>
        <w:rPr>
          <w:rFonts w:ascii="Arial" w:eastAsia="SimSun" w:hAnsi="Arial" w:cs="Arial"/>
          <w:sz w:val="24"/>
          <w:lang w:eastAsia="hi-IN" w:bidi="hi-IN"/>
        </w:rPr>
      </w:pPr>
      <w:r w:rsidRPr="006D0D3A">
        <w:rPr>
          <w:rFonts w:ascii="Arial" w:eastAsia="SimSun" w:hAnsi="Arial" w:cs="Arial"/>
          <w:sz w:val="24"/>
          <w:lang w:eastAsia="hi-IN" w:bidi="hi-IN"/>
        </w:rPr>
        <w:t>Эко-отель «Романов лес»;</w:t>
      </w:r>
    </w:p>
    <w:p w:rsidR="006D0D3A" w:rsidRPr="006D0D3A" w:rsidRDefault="006D0D3A" w:rsidP="006D0D3A">
      <w:pPr>
        <w:numPr>
          <w:ilvl w:val="0"/>
          <w:numId w:val="9"/>
        </w:numPr>
        <w:tabs>
          <w:tab w:val="clear" w:pos="1084"/>
          <w:tab w:val="num" w:pos="720"/>
        </w:tabs>
        <w:ind w:left="720" w:hanging="360"/>
        <w:jc w:val="both"/>
        <w:rPr>
          <w:rFonts w:ascii="Arial" w:eastAsia="SimSun" w:hAnsi="Arial" w:cs="Arial"/>
          <w:sz w:val="24"/>
          <w:lang w:eastAsia="hi-IN" w:bidi="hi-IN"/>
        </w:rPr>
      </w:pPr>
      <w:r w:rsidRPr="006D0D3A">
        <w:rPr>
          <w:rFonts w:ascii="Arial" w:eastAsia="SimSun" w:hAnsi="Arial" w:cs="Arial"/>
          <w:sz w:val="24"/>
          <w:lang w:eastAsia="hi-IN" w:bidi="hi-IN"/>
        </w:rPr>
        <w:t>Санаторий «Серебряный Плес»;</w:t>
      </w:r>
    </w:p>
    <w:p w:rsidR="006D0D3A" w:rsidRPr="006D0D3A" w:rsidRDefault="006D0D3A" w:rsidP="006D0D3A">
      <w:pPr>
        <w:numPr>
          <w:ilvl w:val="0"/>
          <w:numId w:val="9"/>
        </w:numPr>
        <w:tabs>
          <w:tab w:val="clear" w:pos="1084"/>
          <w:tab w:val="num" w:pos="720"/>
        </w:tabs>
        <w:ind w:left="720" w:hanging="360"/>
        <w:jc w:val="both"/>
        <w:rPr>
          <w:rFonts w:ascii="Arial" w:eastAsia="SimSun" w:hAnsi="Arial" w:cs="Arial"/>
          <w:sz w:val="24"/>
          <w:lang w:eastAsia="hi-IN" w:bidi="hi-IN"/>
        </w:rPr>
      </w:pPr>
      <w:r w:rsidRPr="006D0D3A">
        <w:rPr>
          <w:rFonts w:ascii="Arial" w:eastAsia="SimSun" w:hAnsi="Arial" w:cs="Arial"/>
          <w:sz w:val="24"/>
          <w:lang w:eastAsia="hi-IN" w:bidi="hi-IN"/>
        </w:rPr>
        <w:t>Оздоровительный лагерь «Электроник»;</w:t>
      </w:r>
    </w:p>
    <w:p w:rsidR="006D0D3A" w:rsidRPr="006D0D3A" w:rsidRDefault="006D0D3A" w:rsidP="006D0D3A">
      <w:pPr>
        <w:numPr>
          <w:ilvl w:val="0"/>
          <w:numId w:val="9"/>
        </w:numPr>
        <w:tabs>
          <w:tab w:val="clear" w:pos="1084"/>
          <w:tab w:val="num" w:pos="720"/>
        </w:tabs>
        <w:ind w:left="720" w:hanging="360"/>
        <w:jc w:val="both"/>
        <w:rPr>
          <w:rFonts w:ascii="Arial" w:eastAsia="SimSun" w:hAnsi="Arial" w:cs="Arial"/>
          <w:sz w:val="24"/>
          <w:lang w:eastAsia="hi-IN" w:bidi="hi-IN"/>
        </w:rPr>
      </w:pPr>
      <w:r w:rsidRPr="006D0D3A">
        <w:rPr>
          <w:rFonts w:ascii="Arial" w:eastAsia="SimSun" w:hAnsi="Arial" w:cs="Arial"/>
          <w:sz w:val="24"/>
          <w:lang w:eastAsia="hi-IN" w:bidi="hi-IN"/>
        </w:rPr>
        <w:t>ОГБУЗ Костромская областная клиническая больница (3-е Отделение областного кардиодиспансера);</w:t>
      </w:r>
    </w:p>
    <w:p w:rsidR="006D0D3A" w:rsidRPr="006D0D3A" w:rsidRDefault="006D0D3A" w:rsidP="006D0D3A">
      <w:pPr>
        <w:numPr>
          <w:ilvl w:val="0"/>
          <w:numId w:val="9"/>
        </w:numPr>
        <w:tabs>
          <w:tab w:val="clear" w:pos="1084"/>
          <w:tab w:val="num" w:pos="720"/>
        </w:tabs>
        <w:ind w:left="720" w:hanging="360"/>
        <w:jc w:val="both"/>
        <w:rPr>
          <w:rFonts w:ascii="Arial" w:eastAsia="SimSun" w:hAnsi="Arial" w:cs="Arial"/>
          <w:sz w:val="24"/>
          <w:lang w:eastAsia="hi-IN" w:bidi="hi-IN"/>
        </w:rPr>
      </w:pPr>
      <w:r w:rsidRPr="006D0D3A">
        <w:rPr>
          <w:rFonts w:ascii="Arial" w:eastAsia="SimSun" w:hAnsi="Arial" w:cs="Arial"/>
          <w:sz w:val="24"/>
          <w:lang w:eastAsia="hi-IN" w:bidi="hi-IN"/>
        </w:rPr>
        <w:t>МУП «Коммунсервис», участок п. Сухоногово — котельная;</w:t>
      </w:r>
    </w:p>
    <w:p w:rsidR="006D0D3A" w:rsidRPr="006D0D3A" w:rsidRDefault="006D0D3A" w:rsidP="006D0D3A">
      <w:pPr>
        <w:numPr>
          <w:ilvl w:val="0"/>
          <w:numId w:val="9"/>
        </w:numPr>
        <w:tabs>
          <w:tab w:val="clear" w:pos="1084"/>
          <w:tab w:val="num" w:pos="720"/>
        </w:tabs>
        <w:ind w:left="720" w:hanging="360"/>
        <w:jc w:val="both"/>
        <w:rPr>
          <w:rFonts w:ascii="Arial" w:eastAsia="SimSun" w:hAnsi="Arial" w:cs="Arial"/>
          <w:sz w:val="24"/>
          <w:lang w:eastAsia="hi-IN" w:bidi="hi-IN"/>
        </w:rPr>
      </w:pPr>
      <w:r w:rsidRPr="006D0D3A">
        <w:rPr>
          <w:rFonts w:ascii="Arial" w:eastAsia="SimSun" w:hAnsi="Arial" w:cs="Arial"/>
          <w:sz w:val="24"/>
          <w:lang w:eastAsia="hi-IN" w:bidi="hi-IN"/>
        </w:rPr>
        <w:t>ИП Горохов С. Ж.</w:t>
      </w:r>
    </w:p>
    <w:p w:rsidR="006D0D3A" w:rsidRPr="006D0D3A" w:rsidRDefault="006D0D3A" w:rsidP="006D0D3A">
      <w:pPr>
        <w:jc w:val="both"/>
        <w:rPr>
          <w:rFonts w:ascii="Arial" w:eastAsia="SimSun" w:hAnsi="Arial" w:cs="Arial"/>
          <w:sz w:val="24"/>
          <w:lang w:eastAsia="hi-IN" w:bidi="hi-IN"/>
        </w:rPr>
      </w:pPr>
    </w:p>
    <w:p w:rsidR="006D0D3A" w:rsidRPr="006D0D3A" w:rsidRDefault="006D0D3A" w:rsidP="006D0D3A">
      <w:pPr>
        <w:jc w:val="both"/>
        <w:rPr>
          <w:rFonts w:ascii="Arial" w:eastAsia="SimSun" w:hAnsi="Arial" w:cs="Arial"/>
          <w:bCs/>
          <w:sz w:val="24"/>
          <w:lang w:eastAsia="hi-IN" w:bidi="hi-IN"/>
        </w:rPr>
      </w:pPr>
      <w:r w:rsidRPr="006D0D3A">
        <w:rPr>
          <w:rFonts w:ascii="Arial" w:eastAsia="SimSun" w:hAnsi="Arial" w:cs="Arial"/>
          <w:sz w:val="24"/>
          <w:lang w:eastAsia="hi-IN" w:bidi="hi-IN"/>
        </w:rPr>
        <w:t>Динамика роста населения приведена в таблице 1.1.1.</w:t>
      </w:r>
    </w:p>
    <w:p w:rsidR="006D0D3A" w:rsidRPr="006D0D3A" w:rsidRDefault="006D0D3A" w:rsidP="006D0D3A">
      <w:pPr>
        <w:spacing w:line="360" w:lineRule="auto"/>
        <w:jc w:val="both"/>
        <w:rPr>
          <w:rFonts w:ascii="Arial" w:eastAsia="SimSun" w:hAnsi="Arial" w:cs="Arial"/>
          <w:bCs/>
          <w:sz w:val="24"/>
          <w:lang w:eastAsia="hi-IN" w:bidi="hi-IN"/>
        </w:rPr>
      </w:pPr>
    </w:p>
    <w:p w:rsidR="006D0D3A" w:rsidRPr="006D0D3A" w:rsidRDefault="006D0D3A" w:rsidP="006D0D3A">
      <w:pPr>
        <w:spacing w:line="360" w:lineRule="auto"/>
        <w:jc w:val="right"/>
        <w:rPr>
          <w:rFonts w:ascii="Arial" w:eastAsia="SimSun" w:hAnsi="Arial" w:cs="Arial"/>
          <w:spacing w:val="-10"/>
          <w:sz w:val="24"/>
          <w:lang w:eastAsia="hi-IN" w:bidi="hi-IN"/>
        </w:rPr>
      </w:pPr>
      <w:r w:rsidRPr="006D0D3A">
        <w:rPr>
          <w:rFonts w:ascii="Arial" w:eastAsia="SimSun" w:hAnsi="Arial" w:cs="Arial"/>
          <w:bCs/>
          <w:sz w:val="24"/>
          <w:lang w:eastAsia="hi-IN" w:bidi="hi-IN"/>
        </w:rPr>
        <w:t>Таблица 1.1.1</w:t>
      </w:r>
    </w:p>
    <w:p w:rsidR="006D0D3A" w:rsidRPr="006D0D3A" w:rsidRDefault="006D0D3A" w:rsidP="006D0D3A">
      <w:pPr>
        <w:spacing w:after="120"/>
        <w:ind w:firstLine="709"/>
        <w:jc w:val="center"/>
        <w:rPr>
          <w:rFonts w:ascii="Arial" w:eastAsia="SimSun" w:hAnsi="Arial" w:cs="Arial"/>
          <w:b/>
          <w:bCs/>
          <w:sz w:val="24"/>
          <w:lang w:eastAsia="hi-IN" w:bidi="hi-IN"/>
        </w:rPr>
      </w:pPr>
      <w:r w:rsidRPr="006D0D3A">
        <w:rPr>
          <w:rFonts w:ascii="Arial" w:eastAsia="SimSun" w:hAnsi="Arial" w:cs="Arial"/>
          <w:spacing w:val="-10"/>
          <w:sz w:val="24"/>
          <w:lang w:eastAsia="hi-IN" w:bidi="hi-IN"/>
        </w:rPr>
        <w:t>Таблица 1.1.1. Прогноз численности населения Чернопенского сельского поселения - инновационный вариант</w:t>
      </w:r>
    </w:p>
    <w:tbl>
      <w:tblPr>
        <w:tblW w:w="0" w:type="auto"/>
        <w:tblInd w:w="108" w:type="dxa"/>
        <w:tblLayout w:type="fixed"/>
        <w:tblLook w:val="0000"/>
      </w:tblPr>
      <w:tblGrid>
        <w:gridCol w:w="664"/>
        <w:gridCol w:w="2751"/>
        <w:gridCol w:w="985"/>
        <w:gridCol w:w="918"/>
        <w:gridCol w:w="883"/>
        <w:gridCol w:w="867"/>
        <w:gridCol w:w="859"/>
        <w:gridCol w:w="996"/>
        <w:gridCol w:w="1140"/>
      </w:tblGrid>
      <w:tr w:rsidR="006D0D3A" w:rsidRPr="006D0D3A" w:rsidTr="006D0D3A">
        <w:trPr>
          <w:trHeight w:val="20"/>
        </w:trPr>
        <w:tc>
          <w:tcPr>
            <w:tcW w:w="664" w:type="dxa"/>
            <w:tcBorders>
              <w:top w:val="single" w:sz="4" w:space="0" w:color="000000"/>
              <w:left w:val="single" w:sz="4" w:space="0" w:color="000000"/>
              <w:bottom w:val="single" w:sz="4" w:space="0" w:color="000000"/>
              <w:right w:val="single" w:sz="4" w:space="0" w:color="000000"/>
            </w:tcBorders>
            <w:shd w:val="clear" w:color="auto" w:fill="FFFFFF"/>
          </w:tcPr>
          <w:p w:rsidR="006D0D3A" w:rsidRPr="006D0D3A" w:rsidRDefault="006D0D3A" w:rsidP="006D0D3A">
            <w:pPr>
              <w:ind w:left="-93" w:right="-25"/>
              <w:jc w:val="center"/>
              <w:rPr>
                <w:rFonts w:ascii="Arial" w:eastAsia="SimSun" w:hAnsi="Arial" w:cs="Arial"/>
                <w:b/>
                <w:bCs/>
                <w:sz w:val="24"/>
                <w:lang w:eastAsia="hi-IN" w:bidi="hi-IN"/>
              </w:rPr>
            </w:pPr>
            <w:r w:rsidRPr="006D0D3A">
              <w:rPr>
                <w:rFonts w:ascii="Arial" w:eastAsia="SimSun" w:hAnsi="Arial" w:cs="Arial"/>
                <w:b/>
                <w:bCs/>
                <w:sz w:val="24"/>
                <w:lang w:eastAsia="hi-IN" w:bidi="hi-IN"/>
              </w:rPr>
              <w:t>№№ п/п</w:t>
            </w:r>
          </w:p>
        </w:tc>
        <w:tc>
          <w:tcPr>
            <w:tcW w:w="2751" w:type="dxa"/>
            <w:tcBorders>
              <w:top w:val="single" w:sz="4" w:space="0" w:color="000000"/>
              <w:bottom w:val="single" w:sz="4" w:space="0" w:color="000000"/>
              <w:right w:val="single" w:sz="4" w:space="0" w:color="000000"/>
            </w:tcBorders>
            <w:shd w:val="clear" w:color="auto" w:fill="FFFFFF"/>
          </w:tcPr>
          <w:p w:rsidR="006D0D3A" w:rsidRPr="006D0D3A" w:rsidRDefault="006D0D3A" w:rsidP="006D0D3A">
            <w:pPr>
              <w:ind w:left="-93" w:right="-25"/>
              <w:jc w:val="center"/>
              <w:rPr>
                <w:rFonts w:ascii="Arial" w:eastAsia="SimSun" w:hAnsi="Arial" w:cs="Arial"/>
                <w:b/>
                <w:bCs/>
                <w:sz w:val="24"/>
                <w:lang w:eastAsia="hi-IN" w:bidi="hi-IN"/>
              </w:rPr>
            </w:pPr>
            <w:r w:rsidRPr="006D0D3A">
              <w:rPr>
                <w:rFonts w:ascii="Arial" w:eastAsia="SimSun" w:hAnsi="Arial" w:cs="Arial"/>
                <w:b/>
                <w:bCs/>
                <w:sz w:val="24"/>
                <w:lang w:eastAsia="hi-IN" w:bidi="hi-IN"/>
              </w:rPr>
              <w:t>Наименование населенных пунктов</w:t>
            </w:r>
          </w:p>
        </w:tc>
        <w:tc>
          <w:tcPr>
            <w:tcW w:w="985" w:type="dxa"/>
            <w:tcBorders>
              <w:top w:val="single" w:sz="4" w:space="0" w:color="000000"/>
              <w:bottom w:val="single" w:sz="4" w:space="0" w:color="000000"/>
              <w:right w:val="single" w:sz="4" w:space="0" w:color="000000"/>
            </w:tcBorders>
            <w:shd w:val="clear" w:color="auto" w:fill="FFFFFF"/>
          </w:tcPr>
          <w:p w:rsidR="006D0D3A" w:rsidRPr="006D0D3A" w:rsidRDefault="006D0D3A" w:rsidP="006D0D3A">
            <w:pPr>
              <w:ind w:left="-93" w:right="-25"/>
              <w:jc w:val="center"/>
              <w:rPr>
                <w:rFonts w:ascii="Arial" w:eastAsia="SimSun" w:hAnsi="Arial" w:cs="Arial"/>
                <w:b/>
                <w:bCs/>
                <w:sz w:val="24"/>
                <w:lang w:eastAsia="hi-IN" w:bidi="hi-IN"/>
              </w:rPr>
            </w:pPr>
            <w:r w:rsidRPr="006D0D3A">
              <w:rPr>
                <w:rFonts w:ascii="Arial" w:eastAsia="SimSun" w:hAnsi="Arial" w:cs="Arial"/>
                <w:b/>
                <w:bCs/>
                <w:sz w:val="24"/>
                <w:lang w:eastAsia="hi-IN" w:bidi="hi-IN"/>
              </w:rPr>
              <w:t>2008</w:t>
            </w:r>
          </w:p>
        </w:tc>
        <w:tc>
          <w:tcPr>
            <w:tcW w:w="918" w:type="dxa"/>
            <w:tcBorders>
              <w:top w:val="single" w:sz="4" w:space="0" w:color="000000"/>
              <w:bottom w:val="single" w:sz="4" w:space="0" w:color="000000"/>
              <w:right w:val="single" w:sz="4" w:space="0" w:color="000000"/>
            </w:tcBorders>
            <w:shd w:val="clear" w:color="auto" w:fill="FFFFFF"/>
          </w:tcPr>
          <w:p w:rsidR="006D0D3A" w:rsidRPr="006D0D3A" w:rsidRDefault="006D0D3A" w:rsidP="006D0D3A">
            <w:pPr>
              <w:ind w:left="-93" w:right="-25"/>
              <w:jc w:val="center"/>
              <w:rPr>
                <w:rFonts w:ascii="Arial" w:eastAsia="SimSun" w:hAnsi="Arial" w:cs="Arial"/>
                <w:b/>
                <w:bCs/>
                <w:sz w:val="24"/>
                <w:lang w:eastAsia="hi-IN" w:bidi="hi-IN"/>
              </w:rPr>
            </w:pPr>
            <w:r w:rsidRPr="006D0D3A">
              <w:rPr>
                <w:rFonts w:ascii="Arial" w:eastAsia="SimSun" w:hAnsi="Arial" w:cs="Arial"/>
                <w:b/>
                <w:bCs/>
                <w:sz w:val="24"/>
                <w:lang w:eastAsia="hi-IN" w:bidi="hi-IN"/>
              </w:rPr>
              <w:t>2009</w:t>
            </w:r>
          </w:p>
        </w:tc>
        <w:tc>
          <w:tcPr>
            <w:tcW w:w="883" w:type="dxa"/>
            <w:tcBorders>
              <w:top w:val="single" w:sz="4" w:space="0" w:color="000000"/>
              <w:bottom w:val="single" w:sz="4" w:space="0" w:color="000000"/>
              <w:right w:val="single" w:sz="4" w:space="0" w:color="000000"/>
            </w:tcBorders>
            <w:shd w:val="clear" w:color="auto" w:fill="FFFFFF"/>
          </w:tcPr>
          <w:p w:rsidR="006D0D3A" w:rsidRPr="006D0D3A" w:rsidRDefault="006D0D3A" w:rsidP="006D0D3A">
            <w:pPr>
              <w:ind w:left="-93" w:right="-25"/>
              <w:jc w:val="center"/>
              <w:rPr>
                <w:rFonts w:ascii="Arial" w:eastAsia="SimSun" w:hAnsi="Arial" w:cs="Arial"/>
                <w:b/>
                <w:bCs/>
                <w:sz w:val="24"/>
                <w:lang w:eastAsia="hi-IN" w:bidi="hi-IN"/>
              </w:rPr>
            </w:pPr>
            <w:r w:rsidRPr="006D0D3A">
              <w:rPr>
                <w:rFonts w:ascii="Arial" w:eastAsia="SimSun" w:hAnsi="Arial" w:cs="Arial"/>
                <w:b/>
                <w:bCs/>
                <w:sz w:val="24"/>
                <w:lang w:eastAsia="hi-IN" w:bidi="hi-IN"/>
              </w:rPr>
              <w:t>2010</w:t>
            </w:r>
          </w:p>
        </w:tc>
        <w:tc>
          <w:tcPr>
            <w:tcW w:w="867" w:type="dxa"/>
            <w:tcBorders>
              <w:top w:val="single" w:sz="4" w:space="0" w:color="000000"/>
              <w:bottom w:val="single" w:sz="4" w:space="0" w:color="000000"/>
              <w:right w:val="single" w:sz="4" w:space="0" w:color="000000"/>
            </w:tcBorders>
            <w:shd w:val="clear" w:color="auto" w:fill="FFFFFF"/>
          </w:tcPr>
          <w:p w:rsidR="006D0D3A" w:rsidRPr="006D0D3A" w:rsidRDefault="006D0D3A" w:rsidP="006D0D3A">
            <w:pPr>
              <w:ind w:left="-93" w:right="-25"/>
              <w:jc w:val="center"/>
              <w:rPr>
                <w:rFonts w:ascii="Arial" w:eastAsia="SimSun" w:hAnsi="Arial" w:cs="Arial"/>
                <w:b/>
                <w:bCs/>
                <w:sz w:val="24"/>
                <w:lang w:eastAsia="hi-IN" w:bidi="hi-IN"/>
              </w:rPr>
            </w:pPr>
            <w:r w:rsidRPr="006D0D3A">
              <w:rPr>
                <w:rFonts w:ascii="Arial" w:eastAsia="SimSun" w:hAnsi="Arial" w:cs="Arial"/>
                <w:b/>
                <w:bCs/>
                <w:sz w:val="24"/>
                <w:lang w:eastAsia="hi-IN" w:bidi="hi-IN"/>
              </w:rPr>
              <w:t>2015</w:t>
            </w:r>
          </w:p>
        </w:tc>
        <w:tc>
          <w:tcPr>
            <w:tcW w:w="859" w:type="dxa"/>
            <w:tcBorders>
              <w:top w:val="single" w:sz="4" w:space="0" w:color="000000"/>
              <w:bottom w:val="single" w:sz="4" w:space="0" w:color="000000"/>
              <w:right w:val="single" w:sz="4" w:space="0" w:color="000000"/>
            </w:tcBorders>
            <w:shd w:val="clear" w:color="auto" w:fill="FFFFFF"/>
          </w:tcPr>
          <w:p w:rsidR="006D0D3A" w:rsidRPr="006D0D3A" w:rsidRDefault="006D0D3A" w:rsidP="006D0D3A">
            <w:pPr>
              <w:ind w:left="-93" w:right="-25"/>
              <w:jc w:val="center"/>
              <w:rPr>
                <w:rFonts w:ascii="Arial" w:eastAsia="SimSun" w:hAnsi="Arial" w:cs="Arial"/>
                <w:b/>
                <w:bCs/>
                <w:sz w:val="24"/>
                <w:lang w:eastAsia="hi-IN" w:bidi="hi-IN"/>
              </w:rPr>
            </w:pPr>
            <w:r w:rsidRPr="006D0D3A">
              <w:rPr>
                <w:rFonts w:ascii="Arial" w:eastAsia="SimSun" w:hAnsi="Arial" w:cs="Arial"/>
                <w:b/>
                <w:bCs/>
                <w:sz w:val="24"/>
                <w:lang w:eastAsia="hi-IN" w:bidi="hi-IN"/>
              </w:rPr>
              <w:t>2030</w:t>
            </w:r>
          </w:p>
        </w:tc>
        <w:tc>
          <w:tcPr>
            <w:tcW w:w="996" w:type="dxa"/>
            <w:tcBorders>
              <w:top w:val="single" w:sz="4" w:space="0" w:color="000000"/>
              <w:bottom w:val="single" w:sz="4" w:space="0" w:color="000000"/>
              <w:right w:val="single" w:sz="4" w:space="0" w:color="000000"/>
            </w:tcBorders>
            <w:shd w:val="clear" w:color="auto" w:fill="FFFFFF"/>
          </w:tcPr>
          <w:p w:rsidR="006D0D3A" w:rsidRPr="006D0D3A" w:rsidRDefault="006D0D3A" w:rsidP="006D0D3A">
            <w:pPr>
              <w:ind w:left="-93" w:right="-25"/>
              <w:jc w:val="center"/>
              <w:rPr>
                <w:rFonts w:ascii="Arial" w:eastAsia="SimSun" w:hAnsi="Arial" w:cs="Arial"/>
                <w:b/>
                <w:bCs/>
                <w:sz w:val="24"/>
                <w:lang w:eastAsia="hi-IN" w:bidi="hi-IN"/>
              </w:rPr>
            </w:pPr>
            <w:r w:rsidRPr="006D0D3A">
              <w:rPr>
                <w:rFonts w:ascii="Arial" w:eastAsia="SimSun" w:hAnsi="Arial" w:cs="Arial"/>
                <w:b/>
                <w:bCs/>
                <w:sz w:val="24"/>
                <w:lang w:eastAsia="hi-IN" w:bidi="hi-IN"/>
              </w:rPr>
              <w:t>2015г. к 2008г.,%</w:t>
            </w:r>
          </w:p>
        </w:tc>
        <w:tc>
          <w:tcPr>
            <w:tcW w:w="1140" w:type="dxa"/>
            <w:tcBorders>
              <w:top w:val="single" w:sz="4" w:space="0" w:color="000000"/>
              <w:bottom w:val="single" w:sz="4" w:space="0" w:color="000000"/>
              <w:right w:val="single" w:sz="4" w:space="0" w:color="000000"/>
            </w:tcBorders>
            <w:shd w:val="clear" w:color="auto" w:fill="FFFFFF"/>
          </w:tcPr>
          <w:p w:rsidR="006D0D3A" w:rsidRPr="006D0D3A" w:rsidRDefault="006D0D3A" w:rsidP="006D0D3A">
            <w:pPr>
              <w:ind w:left="-93" w:right="-25"/>
              <w:jc w:val="center"/>
              <w:rPr>
                <w:rFonts w:ascii="Arial" w:eastAsia="SimSun" w:hAnsi="Arial" w:cs="Arial"/>
                <w:sz w:val="24"/>
                <w:lang w:eastAsia="hi-IN" w:bidi="hi-IN"/>
              </w:rPr>
            </w:pPr>
            <w:r w:rsidRPr="006D0D3A">
              <w:rPr>
                <w:rFonts w:ascii="Arial" w:eastAsia="SimSun" w:hAnsi="Arial" w:cs="Arial"/>
                <w:b/>
                <w:bCs/>
                <w:sz w:val="24"/>
                <w:lang w:eastAsia="hi-IN" w:bidi="hi-IN"/>
              </w:rPr>
              <w:t>2030г. к 2008г.,%</w:t>
            </w:r>
          </w:p>
        </w:tc>
      </w:tr>
      <w:tr w:rsidR="006D0D3A" w:rsidRPr="006D0D3A" w:rsidTr="006D0D3A">
        <w:trPr>
          <w:trHeight w:val="20"/>
        </w:trPr>
        <w:tc>
          <w:tcPr>
            <w:tcW w:w="664" w:type="dxa"/>
            <w:tcBorders>
              <w:left w:val="single" w:sz="4" w:space="0" w:color="000000"/>
              <w:bottom w:val="single" w:sz="4" w:space="0" w:color="000000"/>
              <w:right w:val="single" w:sz="4" w:space="0" w:color="000000"/>
            </w:tcBorders>
            <w:shd w:val="clear" w:color="auto" w:fill="FFFFFF"/>
            <w:vAlign w:val="center"/>
          </w:tcPr>
          <w:p w:rsidR="006D0D3A" w:rsidRPr="006D0D3A" w:rsidRDefault="006D0D3A" w:rsidP="006D0D3A">
            <w:pPr>
              <w:ind w:left="-112" w:right="-167"/>
              <w:jc w:val="center"/>
              <w:rPr>
                <w:rFonts w:ascii="Arial" w:eastAsia="SimSun" w:hAnsi="Arial" w:cs="Arial"/>
                <w:b/>
                <w:sz w:val="24"/>
                <w:lang w:eastAsia="hi-IN" w:bidi="hi-IN"/>
              </w:rPr>
            </w:pPr>
            <w:r w:rsidRPr="006D0D3A">
              <w:rPr>
                <w:rFonts w:ascii="Arial" w:eastAsia="SimSun" w:hAnsi="Arial" w:cs="Arial"/>
                <w:b/>
                <w:bCs/>
                <w:sz w:val="24"/>
                <w:lang w:eastAsia="hi-IN" w:bidi="hi-IN"/>
              </w:rPr>
              <w:t>1</w:t>
            </w:r>
          </w:p>
        </w:tc>
        <w:tc>
          <w:tcPr>
            <w:tcW w:w="2751" w:type="dxa"/>
            <w:tcBorders>
              <w:bottom w:val="single" w:sz="4" w:space="0" w:color="000000"/>
              <w:right w:val="single" w:sz="4" w:space="0" w:color="000000"/>
            </w:tcBorders>
            <w:shd w:val="clear" w:color="auto" w:fill="FFFFFF"/>
          </w:tcPr>
          <w:p w:rsidR="006D0D3A" w:rsidRPr="006D0D3A" w:rsidRDefault="006D0D3A" w:rsidP="006D0D3A">
            <w:pPr>
              <w:rPr>
                <w:rFonts w:ascii="Arial" w:eastAsia="SimSun" w:hAnsi="Arial" w:cs="Arial"/>
                <w:b/>
                <w:bCs/>
                <w:sz w:val="24"/>
                <w:lang w:eastAsia="hi-IN" w:bidi="hi-IN"/>
              </w:rPr>
            </w:pPr>
            <w:r w:rsidRPr="006D0D3A">
              <w:rPr>
                <w:rFonts w:ascii="Arial" w:eastAsia="SimSun" w:hAnsi="Arial" w:cs="Arial"/>
                <w:b/>
                <w:sz w:val="24"/>
                <w:lang w:eastAsia="hi-IN" w:bidi="hi-IN"/>
              </w:rPr>
              <w:t>п. Сухоногово</w:t>
            </w:r>
          </w:p>
        </w:tc>
        <w:tc>
          <w:tcPr>
            <w:tcW w:w="985" w:type="dxa"/>
            <w:tcBorders>
              <w:bottom w:val="single" w:sz="4" w:space="0" w:color="000000"/>
              <w:right w:val="single" w:sz="4" w:space="0" w:color="000000"/>
            </w:tcBorders>
            <w:shd w:val="clear" w:color="auto" w:fill="FFFFFF"/>
            <w:vAlign w:val="center"/>
          </w:tcPr>
          <w:p w:rsidR="006D0D3A" w:rsidRPr="006D0D3A" w:rsidRDefault="006D0D3A" w:rsidP="006D0D3A">
            <w:pPr>
              <w:ind w:left="-93" w:right="-25"/>
              <w:jc w:val="center"/>
              <w:rPr>
                <w:rFonts w:ascii="Arial" w:eastAsia="SimSun" w:hAnsi="Arial" w:cs="Arial"/>
                <w:b/>
                <w:sz w:val="24"/>
                <w:lang w:eastAsia="hi-IN" w:bidi="hi-IN"/>
              </w:rPr>
            </w:pPr>
            <w:r w:rsidRPr="006D0D3A">
              <w:rPr>
                <w:rFonts w:ascii="Arial" w:eastAsia="SimSun" w:hAnsi="Arial" w:cs="Arial"/>
                <w:b/>
                <w:bCs/>
                <w:sz w:val="24"/>
                <w:lang w:eastAsia="hi-IN" w:bidi="hi-IN"/>
              </w:rPr>
              <w:t>1803</w:t>
            </w:r>
          </w:p>
        </w:tc>
        <w:tc>
          <w:tcPr>
            <w:tcW w:w="918" w:type="dxa"/>
            <w:tcBorders>
              <w:bottom w:val="single" w:sz="4" w:space="0" w:color="000000"/>
              <w:right w:val="single" w:sz="4" w:space="0" w:color="000000"/>
            </w:tcBorders>
            <w:shd w:val="clear" w:color="auto" w:fill="FFFFFF"/>
            <w:vAlign w:val="center"/>
          </w:tcPr>
          <w:p w:rsidR="006D0D3A" w:rsidRPr="006D0D3A" w:rsidRDefault="006D0D3A" w:rsidP="006D0D3A">
            <w:pPr>
              <w:jc w:val="center"/>
              <w:rPr>
                <w:rFonts w:ascii="Arial" w:eastAsia="SimSun" w:hAnsi="Arial" w:cs="Arial"/>
                <w:b/>
                <w:sz w:val="24"/>
                <w:lang w:eastAsia="hi-IN" w:bidi="hi-IN"/>
              </w:rPr>
            </w:pPr>
            <w:r w:rsidRPr="006D0D3A">
              <w:rPr>
                <w:rFonts w:ascii="Arial" w:eastAsia="SimSun" w:hAnsi="Arial" w:cs="Arial"/>
                <w:b/>
                <w:sz w:val="24"/>
                <w:lang w:eastAsia="hi-IN" w:bidi="hi-IN"/>
              </w:rPr>
              <w:t>1840</w:t>
            </w:r>
          </w:p>
        </w:tc>
        <w:tc>
          <w:tcPr>
            <w:tcW w:w="883" w:type="dxa"/>
            <w:tcBorders>
              <w:bottom w:val="single" w:sz="4" w:space="0" w:color="000000"/>
              <w:right w:val="single" w:sz="4" w:space="0" w:color="000000"/>
            </w:tcBorders>
            <w:shd w:val="clear" w:color="auto" w:fill="FFFFFF"/>
            <w:vAlign w:val="center"/>
          </w:tcPr>
          <w:p w:rsidR="006D0D3A" w:rsidRPr="006D0D3A" w:rsidRDefault="006D0D3A" w:rsidP="006D0D3A">
            <w:pPr>
              <w:jc w:val="center"/>
              <w:rPr>
                <w:rFonts w:ascii="Arial" w:eastAsia="SimSun" w:hAnsi="Arial" w:cs="Arial"/>
                <w:b/>
                <w:bCs/>
                <w:sz w:val="24"/>
                <w:lang w:eastAsia="hi-IN" w:bidi="hi-IN"/>
              </w:rPr>
            </w:pPr>
            <w:r w:rsidRPr="006D0D3A">
              <w:rPr>
                <w:rFonts w:ascii="Arial" w:eastAsia="SimSun" w:hAnsi="Arial" w:cs="Arial"/>
                <w:b/>
                <w:sz w:val="24"/>
                <w:lang w:eastAsia="hi-IN" w:bidi="hi-IN"/>
              </w:rPr>
              <w:t>1847</w:t>
            </w:r>
          </w:p>
        </w:tc>
        <w:tc>
          <w:tcPr>
            <w:tcW w:w="867" w:type="dxa"/>
            <w:tcBorders>
              <w:bottom w:val="single" w:sz="4" w:space="0" w:color="000000"/>
              <w:right w:val="single" w:sz="4" w:space="0" w:color="000000"/>
            </w:tcBorders>
            <w:shd w:val="clear" w:color="auto" w:fill="FFFFFF"/>
            <w:vAlign w:val="center"/>
          </w:tcPr>
          <w:p w:rsidR="006D0D3A" w:rsidRPr="006D0D3A" w:rsidRDefault="006D0D3A" w:rsidP="006D0D3A">
            <w:pPr>
              <w:ind w:left="-93" w:right="-25"/>
              <w:jc w:val="center"/>
              <w:rPr>
                <w:rFonts w:ascii="Arial" w:eastAsia="SimSun" w:hAnsi="Arial" w:cs="Arial"/>
                <w:b/>
                <w:bCs/>
                <w:sz w:val="24"/>
                <w:lang w:eastAsia="hi-IN" w:bidi="hi-IN"/>
              </w:rPr>
            </w:pPr>
            <w:r w:rsidRPr="006D0D3A">
              <w:rPr>
                <w:rFonts w:ascii="Arial" w:eastAsia="SimSun" w:hAnsi="Arial" w:cs="Arial"/>
                <w:b/>
                <w:bCs/>
                <w:sz w:val="24"/>
                <w:lang w:eastAsia="hi-IN" w:bidi="hi-IN"/>
              </w:rPr>
              <w:t>1866</w:t>
            </w:r>
          </w:p>
        </w:tc>
        <w:tc>
          <w:tcPr>
            <w:tcW w:w="859" w:type="dxa"/>
            <w:tcBorders>
              <w:bottom w:val="single" w:sz="4" w:space="0" w:color="000000"/>
              <w:right w:val="single" w:sz="4" w:space="0" w:color="000000"/>
            </w:tcBorders>
            <w:shd w:val="clear" w:color="auto" w:fill="FFFFFF"/>
            <w:vAlign w:val="center"/>
          </w:tcPr>
          <w:p w:rsidR="006D0D3A" w:rsidRPr="006D0D3A" w:rsidRDefault="006D0D3A" w:rsidP="006D0D3A">
            <w:pPr>
              <w:ind w:left="-93" w:right="-25"/>
              <w:jc w:val="center"/>
              <w:rPr>
                <w:rFonts w:ascii="Arial" w:eastAsia="SimSun" w:hAnsi="Arial" w:cs="Arial"/>
                <w:sz w:val="24"/>
                <w:lang w:eastAsia="hi-IN" w:bidi="hi-IN"/>
              </w:rPr>
            </w:pPr>
            <w:r w:rsidRPr="006D0D3A">
              <w:rPr>
                <w:rFonts w:ascii="Arial" w:eastAsia="SimSun" w:hAnsi="Arial" w:cs="Arial"/>
                <w:b/>
                <w:bCs/>
                <w:sz w:val="24"/>
                <w:lang w:eastAsia="hi-IN" w:bidi="hi-IN"/>
              </w:rPr>
              <w:t>1971</w:t>
            </w:r>
          </w:p>
        </w:tc>
        <w:tc>
          <w:tcPr>
            <w:tcW w:w="996" w:type="dxa"/>
            <w:tcBorders>
              <w:bottom w:val="single" w:sz="4" w:space="0" w:color="000000"/>
              <w:right w:val="single" w:sz="4" w:space="0" w:color="000000"/>
            </w:tcBorders>
            <w:shd w:val="clear" w:color="auto" w:fill="FFFFFF"/>
            <w:vAlign w:val="center"/>
          </w:tcPr>
          <w:p w:rsidR="006D0D3A" w:rsidRPr="006D0D3A" w:rsidRDefault="006D0D3A" w:rsidP="006D0D3A">
            <w:pPr>
              <w:ind w:left="-93" w:right="-25"/>
              <w:jc w:val="center"/>
              <w:rPr>
                <w:rFonts w:ascii="Arial" w:eastAsia="SimSun" w:hAnsi="Arial" w:cs="Arial"/>
                <w:sz w:val="24"/>
                <w:lang w:eastAsia="hi-IN" w:bidi="hi-IN"/>
              </w:rPr>
            </w:pPr>
            <w:r w:rsidRPr="006D0D3A">
              <w:rPr>
                <w:rFonts w:ascii="Arial" w:eastAsia="SimSun" w:hAnsi="Arial" w:cs="Arial"/>
                <w:sz w:val="24"/>
                <w:lang w:eastAsia="hi-IN" w:bidi="hi-IN"/>
              </w:rPr>
              <w:t>103.5</w:t>
            </w:r>
          </w:p>
        </w:tc>
        <w:tc>
          <w:tcPr>
            <w:tcW w:w="1140" w:type="dxa"/>
            <w:tcBorders>
              <w:bottom w:val="single" w:sz="4" w:space="0" w:color="000000"/>
              <w:right w:val="single" w:sz="4" w:space="0" w:color="000000"/>
            </w:tcBorders>
            <w:shd w:val="clear" w:color="auto" w:fill="FFFFFF"/>
            <w:vAlign w:val="center"/>
          </w:tcPr>
          <w:p w:rsidR="006D0D3A" w:rsidRPr="006D0D3A" w:rsidRDefault="006D0D3A" w:rsidP="006D0D3A">
            <w:pPr>
              <w:ind w:left="-93" w:right="-25"/>
              <w:jc w:val="center"/>
              <w:rPr>
                <w:rFonts w:ascii="Arial" w:eastAsia="SimSun" w:hAnsi="Arial" w:cs="Arial"/>
                <w:sz w:val="24"/>
                <w:lang w:eastAsia="hi-IN" w:bidi="hi-IN"/>
              </w:rPr>
            </w:pPr>
            <w:r w:rsidRPr="006D0D3A">
              <w:rPr>
                <w:rFonts w:ascii="Arial" w:eastAsia="SimSun" w:hAnsi="Arial" w:cs="Arial"/>
                <w:sz w:val="24"/>
                <w:lang w:eastAsia="hi-IN" w:bidi="hi-IN"/>
              </w:rPr>
              <w:t>109</w:t>
            </w:r>
            <w:r w:rsidRPr="006D0D3A">
              <w:rPr>
                <w:rFonts w:ascii="Arial" w:eastAsia="SimSun" w:hAnsi="Arial" w:cs="Arial"/>
                <w:sz w:val="24"/>
                <w:lang w:val="en-US" w:eastAsia="hi-IN" w:bidi="hi-IN"/>
              </w:rPr>
              <w:t>.3</w:t>
            </w:r>
          </w:p>
        </w:tc>
      </w:tr>
      <w:tr w:rsidR="006D0D3A" w:rsidRPr="006D0D3A" w:rsidTr="006D0D3A">
        <w:trPr>
          <w:trHeight w:val="20"/>
        </w:trPr>
        <w:tc>
          <w:tcPr>
            <w:tcW w:w="664" w:type="dxa"/>
            <w:tcBorders>
              <w:left w:val="single" w:sz="4" w:space="0" w:color="000000"/>
              <w:bottom w:val="single" w:sz="4" w:space="0" w:color="000000"/>
              <w:right w:val="single" w:sz="4" w:space="0" w:color="000000"/>
            </w:tcBorders>
            <w:shd w:val="clear" w:color="auto" w:fill="FFFFFF"/>
            <w:vAlign w:val="center"/>
          </w:tcPr>
          <w:p w:rsidR="006D0D3A" w:rsidRPr="006D0D3A" w:rsidRDefault="006D0D3A" w:rsidP="006D0D3A">
            <w:pPr>
              <w:ind w:left="-112" w:right="-167"/>
              <w:jc w:val="center"/>
              <w:rPr>
                <w:rFonts w:ascii="Arial" w:eastAsia="SimSun" w:hAnsi="Arial" w:cs="Arial"/>
                <w:sz w:val="24"/>
                <w:lang w:eastAsia="hi-IN" w:bidi="hi-IN"/>
              </w:rPr>
            </w:pPr>
            <w:r w:rsidRPr="006D0D3A">
              <w:rPr>
                <w:rFonts w:ascii="Arial" w:eastAsia="SimSun" w:hAnsi="Arial" w:cs="Arial"/>
                <w:sz w:val="24"/>
                <w:lang w:eastAsia="hi-IN" w:bidi="hi-IN"/>
              </w:rPr>
              <w:t>2</w:t>
            </w:r>
          </w:p>
        </w:tc>
        <w:tc>
          <w:tcPr>
            <w:tcW w:w="2751" w:type="dxa"/>
            <w:tcBorders>
              <w:bottom w:val="single" w:sz="4" w:space="0" w:color="000000"/>
              <w:right w:val="single" w:sz="4" w:space="0" w:color="000000"/>
            </w:tcBorders>
            <w:shd w:val="clear" w:color="auto" w:fill="FFFFFF"/>
          </w:tcPr>
          <w:p w:rsidR="006D0D3A" w:rsidRPr="006D0D3A" w:rsidRDefault="006D0D3A" w:rsidP="006D0D3A">
            <w:pPr>
              <w:rPr>
                <w:rFonts w:ascii="Arial" w:eastAsia="SimSun" w:hAnsi="Arial" w:cs="Arial"/>
                <w:sz w:val="24"/>
                <w:lang w:eastAsia="hi-IN" w:bidi="hi-IN"/>
              </w:rPr>
            </w:pPr>
            <w:r w:rsidRPr="006D0D3A">
              <w:rPr>
                <w:rFonts w:ascii="Arial" w:eastAsia="SimSun" w:hAnsi="Arial" w:cs="Arial"/>
                <w:sz w:val="24"/>
                <w:lang w:eastAsia="hi-IN" w:bidi="hi-IN"/>
              </w:rPr>
              <w:t>д. Асташево</w:t>
            </w:r>
          </w:p>
        </w:tc>
        <w:tc>
          <w:tcPr>
            <w:tcW w:w="985" w:type="dxa"/>
            <w:tcBorders>
              <w:bottom w:val="single" w:sz="4" w:space="0" w:color="000000"/>
              <w:right w:val="single" w:sz="4" w:space="0" w:color="000000"/>
            </w:tcBorders>
            <w:shd w:val="clear" w:color="auto" w:fill="FFFFFF"/>
            <w:vAlign w:val="center"/>
          </w:tcPr>
          <w:p w:rsidR="006D0D3A" w:rsidRPr="006D0D3A" w:rsidRDefault="006D0D3A" w:rsidP="006D0D3A">
            <w:pPr>
              <w:ind w:left="-93" w:right="-25"/>
              <w:jc w:val="center"/>
              <w:rPr>
                <w:rFonts w:ascii="Arial" w:eastAsia="SimSun" w:hAnsi="Arial" w:cs="Arial"/>
                <w:sz w:val="24"/>
                <w:lang w:eastAsia="hi-IN" w:bidi="hi-IN"/>
              </w:rPr>
            </w:pPr>
            <w:r w:rsidRPr="006D0D3A">
              <w:rPr>
                <w:rFonts w:ascii="Arial" w:eastAsia="SimSun" w:hAnsi="Arial" w:cs="Arial"/>
                <w:sz w:val="24"/>
                <w:lang w:eastAsia="hi-IN" w:bidi="hi-IN"/>
              </w:rPr>
              <w:t>21</w:t>
            </w:r>
          </w:p>
        </w:tc>
        <w:tc>
          <w:tcPr>
            <w:tcW w:w="918" w:type="dxa"/>
            <w:tcBorders>
              <w:bottom w:val="single" w:sz="4" w:space="0" w:color="000000"/>
              <w:right w:val="single" w:sz="4" w:space="0" w:color="000000"/>
            </w:tcBorders>
            <w:shd w:val="clear" w:color="auto" w:fill="FFFFFF"/>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20</w:t>
            </w:r>
          </w:p>
        </w:tc>
        <w:tc>
          <w:tcPr>
            <w:tcW w:w="883" w:type="dxa"/>
            <w:tcBorders>
              <w:bottom w:val="single" w:sz="4" w:space="0" w:color="000000"/>
              <w:right w:val="single" w:sz="4" w:space="0" w:color="000000"/>
            </w:tcBorders>
            <w:shd w:val="clear" w:color="auto" w:fill="FFFFFF"/>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19</w:t>
            </w:r>
          </w:p>
        </w:tc>
        <w:tc>
          <w:tcPr>
            <w:tcW w:w="867" w:type="dxa"/>
            <w:tcBorders>
              <w:bottom w:val="single" w:sz="4" w:space="0" w:color="000000"/>
              <w:right w:val="single" w:sz="4" w:space="0" w:color="000000"/>
            </w:tcBorders>
            <w:shd w:val="clear" w:color="auto" w:fill="FFFFFF"/>
            <w:vAlign w:val="center"/>
          </w:tcPr>
          <w:p w:rsidR="006D0D3A" w:rsidRPr="006D0D3A" w:rsidRDefault="006D0D3A" w:rsidP="006D0D3A">
            <w:pPr>
              <w:ind w:left="-93" w:right="-25"/>
              <w:jc w:val="center"/>
              <w:rPr>
                <w:rFonts w:ascii="Arial" w:eastAsia="SimSun" w:hAnsi="Arial" w:cs="Arial"/>
                <w:sz w:val="24"/>
                <w:lang w:eastAsia="hi-IN" w:bidi="hi-IN"/>
              </w:rPr>
            </w:pPr>
            <w:r w:rsidRPr="006D0D3A">
              <w:rPr>
                <w:rFonts w:ascii="Arial" w:eastAsia="SimSun" w:hAnsi="Arial" w:cs="Arial"/>
                <w:sz w:val="24"/>
                <w:lang w:eastAsia="hi-IN" w:bidi="hi-IN"/>
              </w:rPr>
              <w:t>88</w:t>
            </w:r>
          </w:p>
        </w:tc>
        <w:tc>
          <w:tcPr>
            <w:tcW w:w="859" w:type="dxa"/>
            <w:tcBorders>
              <w:bottom w:val="single" w:sz="4" w:space="0" w:color="000000"/>
              <w:right w:val="single" w:sz="4" w:space="0" w:color="000000"/>
            </w:tcBorders>
            <w:shd w:val="clear" w:color="auto" w:fill="FFFFFF"/>
            <w:vAlign w:val="center"/>
          </w:tcPr>
          <w:p w:rsidR="006D0D3A" w:rsidRPr="006D0D3A" w:rsidRDefault="006D0D3A" w:rsidP="006D0D3A">
            <w:pPr>
              <w:ind w:left="-93" w:right="-25"/>
              <w:jc w:val="center"/>
              <w:rPr>
                <w:rFonts w:ascii="Arial" w:eastAsia="SimSun" w:hAnsi="Arial" w:cs="Arial"/>
                <w:sz w:val="24"/>
                <w:lang w:val="en-US" w:eastAsia="hi-IN" w:bidi="hi-IN"/>
              </w:rPr>
            </w:pPr>
            <w:r w:rsidRPr="006D0D3A">
              <w:rPr>
                <w:rFonts w:ascii="Arial" w:eastAsia="SimSun" w:hAnsi="Arial" w:cs="Arial"/>
                <w:sz w:val="24"/>
                <w:lang w:eastAsia="hi-IN" w:bidi="hi-IN"/>
              </w:rPr>
              <w:t>477</w:t>
            </w:r>
          </w:p>
        </w:tc>
        <w:tc>
          <w:tcPr>
            <w:tcW w:w="996" w:type="dxa"/>
            <w:tcBorders>
              <w:bottom w:val="single" w:sz="4" w:space="0" w:color="000000"/>
              <w:right w:val="single" w:sz="4" w:space="0" w:color="000000"/>
            </w:tcBorders>
            <w:shd w:val="clear" w:color="auto" w:fill="FFFFFF"/>
            <w:vAlign w:val="center"/>
          </w:tcPr>
          <w:p w:rsidR="006D0D3A" w:rsidRPr="006D0D3A" w:rsidRDefault="006D0D3A" w:rsidP="006D0D3A">
            <w:pPr>
              <w:ind w:left="-93" w:right="-25"/>
              <w:jc w:val="center"/>
              <w:rPr>
                <w:rFonts w:ascii="Arial" w:eastAsia="SimSun" w:hAnsi="Arial" w:cs="Arial"/>
                <w:sz w:val="24"/>
                <w:lang w:val="en-US" w:eastAsia="hi-IN" w:bidi="hi-IN"/>
              </w:rPr>
            </w:pPr>
            <w:r w:rsidRPr="006D0D3A">
              <w:rPr>
                <w:rFonts w:ascii="Arial" w:eastAsia="SimSun" w:hAnsi="Arial" w:cs="Arial"/>
                <w:sz w:val="24"/>
                <w:lang w:val="en-US" w:eastAsia="hi-IN" w:bidi="hi-IN"/>
              </w:rPr>
              <w:t>419</w:t>
            </w:r>
          </w:p>
        </w:tc>
        <w:tc>
          <w:tcPr>
            <w:tcW w:w="1140" w:type="dxa"/>
            <w:tcBorders>
              <w:bottom w:val="single" w:sz="4" w:space="0" w:color="000000"/>
              <w:right w:val="single" w:sz="4" w:space="0" w:color="000000"/>
            </w:tcBorders>
            <w:shd w:val="clear" w:color="auto" w:fill="FFFFFF"/>
            <w:vAlign w:val="center"/>
          </w:tcPr>
          <w:p w:rsidR="006D0D3A" w:rsidRPr="006D0D3A" w:rsidRDefault="006D0D3A" w:rsidP="006D0D3A">
            <w:pPr>
              <w:ind w:left="-93" w:right="-25"/>
              <w:jc w:val="center"/>
              <w:rPr>
                <w:rFonts w:ascii="Arial" w:eastAsia="SimSun" w:hAnsi="Arial" w:cs="Arial"/>
                <w:sz w:val="24"/>
                <w:lang w:eastAsia="hi-IN" w:bidi="hi-IN"/>
              </w:rPr>
            </w:pPr>
            <w:r w:rsidRPr="006D0D3A">
              <w:rPr>
                <w:rFonts w:ascii="Arial" w:eastAsia="SimSun" w:hAnsi="Arial" w:cs="Arial"/>
                <w:sz w:val="24"/>
                <w:lang w:val="en-US" w:eastAsia="hi-IN" w:bidi="hi-IN"/>
              </w:rPr>
              <w:t>2271</w:t>
            </w:r>
          </w:p>
        </w:tc>
      </w:tr>
      <w:tr w:rsidR="006D0D3A" w:rsidRPr="006D0D3A" w:rsidTr="006D0D3A">
        <w:trPr>
          <w:trHeight w:val="20"/>
        </w:trPr>
        <w:tc>
          <w:tcPr>
            <w:tcW w:w="664" w:type="dxa"/>
            <w:tcBorders>
              <w:left w:val="single" w:sz="4" w:space="0" w:color="000000"/>
              <w:bottom w:val="single" w:sz="4" w:space="0" w:color="000000"/>
              <w:right w:val="single" w:sz="4" w:space="0" w:color="000000"/>
            </w:tcBorders>
            <w:shd w:val="clear" w:color="auto" w:fill="FFFFFF"/>
            <w:vAlign w:val="center"/>
          </w:tcPr>
          <w:p w:rsidR="006D0D3A" w:rsidRPr="006D0D3A" w:rsidRDefault="006D0D3A" w:rsidP="006D0D3A">
            <w:pPr>
              <w:ind w:left="-112" w:right="-167"/>
              <w:jc w:val="center"/>
              <w:rPr>
                <w:rFonts w:ascii="Arial" w:eastAsia="SimSun" w:hAnsi="Arial" w:cs="Arial"/>
                <w:sz w:val="24"/>
                <w:lang w:eastAsia="hi-IN" w:bidi="hi-IN"/>
              </w:rPr>
            </w:pPr>
            <w:r w:rsidRPr="006D0D3A">
              <w:rPr>
                <w:rFonts w:ascii="Arial" w:eastAsia="SimSun" w:hAnsi="Arial" w:cs="Arial"/>
                <w:sz w:val="24"/>
                <w:lang w:eastAsia="hi-IN" w:bidi="hi-IN"/>
              </w:rPr>
              <w:t>3</w:t>
            </w:r>
          </w:p>
        </w:tc>
        <w:tc>
          <w:tcPr>
            <w:tcW w:w="2751" w:type="dxa"/>
            <w:tcBorders>
              <w:bottom w:val="single" w:sz="4" w:space="0" w:color="000000"/>
              <w:right w:val="single" w:sz="4" w:space="0" w:color="000000"/>
            </w:tcBorders>
            <w:shd w:val="clear" w:color="auto" w:fill="FFFFFF"/>
          </w:tcPr>
          <w:p w:rsidR="006D0D3A" w:rsidRPr="006D0D3A" w:rsidRDefault="006D0D3A" w:rsidP="006D0D3A">
            <w:pPr>
              <w:rPr>
                <w:rFonts w:ascii="Arial" w:eastAsia="SimSun" w:hAnsi="Arial" w:cs="Arial"/>
                <w:sz w:val="24"/>
                <w:lang w:eastAsia="hi-IN" w:bidi="hi-IN"/>
              </w:rPr>
            </w:pPr>
            <w:r w:rsidRPr="006D0D3A">
              <w:rPr>
                <w:rFonts w:ascii="Arial" w:eastAsia="SimSun" w:hAnsi="Arial" w:cs="Arial"/>
                <w:sz w:val="24"/>
                <w:lang w:eastAsia="hi-IN" w:bidi="hi-IN"/>
              </w:rPr>
              <w:t>д. Авдотьно</w:t>
            </w:r>
          </w:p>
        </w:tc>
        <w:tc>
          <w:tcPr>
            <w:tcW w:w="985" w:type="dxa"/>
            <w:tcBorders>
              <w:bottom w:val="single" w:sz="4" w:space="0" w:color="000000"/>
              <w:right w:val="single" w:sz="4" w:space="0" w:color="000000"/>
            </w:tcBorders>
            <w:shd w:val="clear" w:color="auto" w:fill="FFFFFF"/>
            <w:vAlign w:val="center"/>
          </w:tcPr>
          <w:p w:rsidR="006D0D3A" w:rsidRPr="006D0D3A" w:rsidRDefault="006D0D3A" w:rsidP="006D0D3A">
            <w:pPr>
              <w:ind w:left="-93" w:right="-25"/>
              <w:jc w:val="center"/>
              <w:rPr>
                <w:rFonts w:ascii="Arial" w:eastAsia="SimSun" w:hAnsi="Arial" w:cs="Arial"/>
                <w:sz w:val="24"/>
                <w:lang w:eastAsia="hi-IN" w:bidi="hi-IN"/>
              </w:rPr>
            </w:pPr>
            <w:r w:rsidRPr="006D0D3A">
              <w:rPr>
                <w:rFonts w:ascii="Arial" w:eastAsia="SimSun" w:hAnsi="Arial" w:cs="Arial"/>
                <w:sz w:val="24"/>
                <w:lang w:eastAsia="hi-IN" w:bidi="hi-IN"/>
              </w:rPr>
              <w:t>35</w:t>
            </w:r>
          </w:p>
        </w:tc>
        <w:tc>
          <w:tcPr>
            <w:tcW w:w="918" w:type="dxa"/>
            <w:tcBorders>
              <w:bottom w:val="single" w:sz="4" w:space="0" w:color="000000"/>
              <w:right w:val="single" w:sz="4" w:space="0" w:color="000000"/>
            </w:tcBorders>
            <w:shd w:val="clear" w:color="auto" w:fill="FFFFFF"/>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37</w:t>
            </w:r>
          </w:p>
        </w:tc>
        <w:tc>
          <w:tcPr>
            <w:tcW w:w="883" w:type="dxa"/>
            <w:tcBorders>
              <w:bottom w:val="single" w:sz="4" w:space="0" w:color="000000"/>
              <w:right w:val="single" w:sz="4" w:space="0" w:color="000000"/>
            </w:tcBorders>
            <w:shd w:val="clear" w:color="auto" w:fill="FFFFFF"/>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47</w:t>
            </w:r>
          </w:p>
        </w:tc>
        <w:tc>
          <w:tcPr>
            <w:tcW w:w="867" w:type="dxa"/>
            <w:tcBorders>
              <w:bottom w:val="single" w:sz="4" w:space="0" w:color="000000"/>
              <w:right w:val="single" w:sz="4" w:space="0" w:color="000000"/>
            </w:tcBorders>
            <w:shd w:val="clear" w:color="auto" w:fill="FFFFFF"/>
            <w:vAlign w:val="center"/>
          </w:tcPr>
          <w:p w:rsidR="006D0D3A" w:rsidRPr="006D0D3A" w:rsidRDefault="006D0D3A" w:rsidP="006D0D3A">
            <w:pPr>
              <w:ind w:left="-93" w:right="-25"/>
              <w:jc w:val="center"/>
              <w:rPr>
                <w:rFonts w:ascii="Arial" w:eastAsia="SimSun" w:hAnsi="Arial" w:cs="Arial"/>
                <w:sz w:val="24"/>
                <w:lang w:eastAsia="hi-IN" w:bidi="hi-IN"/>
              </w:rPr>
            </w:pPr>
            <w:r w:rsidRPr="006D0D3A">
              <w:rPr>
                <w:rFonts w:ascii="Arial" w:eastAsia="SimSun" w:hAnsi="Arial" w:cs="Arial"/>
                <w:sz w:val="24"/>
                <w:lang w:eastAsia="hi-IN" w:bidi="hi-IN"/>
              </w:rPr>
              <w:t>49</w:t>
            </w:r>
          </w:p>
        </w:tc>
        <w:tc>
          <w:tcPr>
            <w:tcW w:w="859" w:type="dxa"/>
            <w:tcBorders>
              <w:bottom w:val="single" w:sz="4" w:space="0" w:color="000000"/>
              <w:right w:val="single" w:sz="4" w:space="0" w:color="000000"/>
            </w:tcBorders>
            <w:shd w:val="clear" w:color="auto" w:fill="FFFFFF"/>
            <w:vAlign w:val="center"/>
          </w:tcPr>
          <w:p w:rsidR="006D0D3A" w:rsidRPr="006D0D3A" w:rsidRDefault="006D0D3A" w:rsidP="006D0D3A">
            <w:pPr>
              <w:ind w:left="-93" w:right="-25"/>
              <w:jc w:val="center"/>
              <w:rPr>
                <w:rFonts w:ascii="Arial" w:eastAsia="SimSun" w:hAnsi="Arial" w:cs="Arial"/>
                <w:sz w:val="24"/>
                <w:lang w:val="en-US" w:eastAsia="hi-IN" w:bidi="hi-IN"/>
              </w:rPr>
            </w:pPr>
            <w:r w:rsidRPr="006D0D3A">
              <w:rPr>
                <w:rFonts w:ascii="Arial" w:eastAsia="SimSun" w:hAnsi="Arial" w:cs="Arial"/>
                <w:sz w:val="24"/>
                <w:lang w:eastAsia="hi-IN" w:bidi="hi-IN"/>
              </w:rPr>
              <w:t>57</w:t>
            </w:r>
          </w:p>
        </w:tc>
        <w:tc>
          <w:tcPr>
            <w:tcW w:w="996" w:type="dxa"/>
            <w:tcBorders>
              <w:bottom w:val="single" w:sz="4" w:space="0" w:color="000000"/>
              <w:right w:val="single" w:sz="4" w:space="0" w:color="000000"/>
            </w:tcBorders>
            <w:shd w:val="clear" w:color="auto" w:fill="FFFFFF"/>
            <w:vAlign w:val="center"/>
          </w:tcPr>
          <w:p w:rsidR="006D0D3A" w:rsidRPr="006D0D3A" w:rsidRDefault="006D0D3A" w:rsidP="006D0D3A">
            <w:pPr>
              <w:ind w:left="-93" w:right="-25"/>
              <w:jc w:val="center"/>
              <w:rPr>
                <w:rFonts w:ascii="Arial" w:eastAsia="SimSun" w:hAnsi="Arial" w:cs="Arial"/>
                <w:sz w:val="24"/>
                <w:lang w:val="en-US" w:eastAsia="hi-IN" w:bidi="hi-IN"/>
              </w:rPr>
            </w:pPr>
            <w:r w:rsidRPr="006D0D3A">
              <w:rPr>
                <w:rFonts w:ascii="Arial" w:eastAsia="SimSun" w:hAnsi="Arial" w:cs="Arial"/>
                <w:sz w:val="24"/>
                <w:lang w:val="en-US" w:eastAsia="hi-IN" w:bidi="hi-IN"/>
              </w:rPr>
              <w:t>140</w:t>
            </w:r>
          </w:p>
        </w:tc>
        <w:tc>
          <w:tcPr>
            <w:tcW w:w="1140" w:type="dxa"/>
            <w:tcBorders>
              <w:bottom w:val="single" w:sz="4" w:space="0" w:color="000000"/>
              <w:right w:val="single" w:sz="4" w:space="0" w:color="000000"/>
            </w:tcBorders>
            <w:shd w:val="clear" w:color="auto" w:fill="FFFFFF"/>
            <w:vAlign w:val="center"/>
          </w:tcPr>
          <w:p w:rsidR="006D0D3A" w:rsidRPr="006D0D3A" w:rsidRDefault="006D0D3A" w:rsidP="006D0D3A">
            <w:pPr>
              <w:ind w:left="-93" w:right="-25"/>
              <w:jc w:val="center"/>
              <w:rPr>
                <w:rFonts w:ascii="Arial" w:eastAsia="SimSun" w:hAnsi="Arial" w:cs="Arial"/>
                <w:sz w:val="24"/>
                <w:lang w:eastAsia="hi-IN" w:bidi="hi-IN"/>
              </w:rPr>
            </w:pPr>
            <w:r w:rsidRPr="006D0D3A">
              <w:rPr>
                <w:rFonts w:ascii="Arial" w:eastAsia="SimSun" w:hAnsi="Arial" w:cs="Arial"/>
                <w:sz w:val="24"/>
                <w:lang w:val="en-US" w:eastAsia="hi-IN" w:bidi="hi-IN"/>
              </w:rPr>
              <w:t>162.9</w:t>
            </w:r>
          </w:p>
        </w:tc>
      </w:tr>
      <w:tr w:rsidR="006D0D3A" w:rsidRPr="006D0D3A" w:rsidTr="006D0D3A">
        <w:trPr>
          <w:trHeight w:val="20"/>
        </w:trPr>
        <w:tc>
          <w:tcPr>
            <w:tcW w:w="664" w:type="dxa"/>
            <w:tcBorders>
              <w:left w:val="single" w:sz="4" w:space="0" w:color="000000"/>
              <w:bottom w:val="single" w:sz="4" w:space="0" w:color="000000"/>
              <w:right w:val="single" w:sz="4" w:space="0" w:color="000000"/>
            </w:tcBorders>
            <w:shd w:val="clear" w:color="auto" w:fill="FFFFFF"/>
            <w:vAlign w:val="center"/>
          </w:tcPr>
          <w:p w:rsidR="006D0D3A" w:rsidRPr="006D0D3A" w:rsidRDefault="006D0D3A" w:rsidP="006D0D3A">
            <w:pPr>
              <w:ind w:left="-112" w:right="-167"/>
              <w:jc w:val="center"/>
              <w:rPr>
                <w:rFonts w:ascii="Arial" w:eastAsia="SimSun" w:hAnsi="Arial" w:cs="Arial"/>
                <w:sz w:val="24"/>
                <w:lang w:eastAsia="hi-IN" w:bidi="hi-IN"/>
              </w:rPr>
            </w:pPr>
            <w:r w:rsidRPr="006D0D3A">
              <w:rPr>
                <w:rFonts w:ascii="Arial" w:eastAsia="SimSun" w:hAnsi="Arial" w:cs="Arial"/>
                <w:sz w:val="24"/>
                <w:lang w:eastAsia="hi-IN" w:bidi="hi-IN"/>
              </w:rPr>
              <w:t>4</w:t>
            </w:r>
          </w:p>
        </w:tc>
        <w:tc>
          <w:tcPr>
            <w:tcW w:w="2751" w:type="dxa"/>
            <w:tcBorders>
              <w:bottom w:val="single" w:sz="4" w:space="0" w:color="000000"/>
              <w:right w:val="single" w:sz="4" w:space="0" w:color="000000"/>
            </w:tcBorders>
            <w:shd w:val="clear" w:color="auto" w:fill="FFFFFF"/>
          </w:tcPr>
          <w:p w:rsidR="006D0D3A" w:rsidRPr="006D0D3A" w:rsidRDefault="006D0D3A" w:rsidP="006D0D3A">
            <w:pPr>
              <w:rPr>
                <w:rFonts w:ascii="Arial" w:eastAsia="SimSun" w:hAnsi="Arial" w:cs="Arial"/>
                <w:sz w:val="24"/>
                <w:lang w:eastAsia="hi-IN" w:bidi="hi-IN"/>
              </w:rPr>
            </w:pPr>
            <w:r w:rsidRPr="006D0D3A">
              <w:rPr>
                <w:rFonts w:ascii="Arial" w:eastAsia="SimSun" w:hAnsi="Arial" w:cs="Arial"/>
                <w:sz w:val="24"/>
                <w:lang w:eastAsia="hi-IN" w:bidi="hi-IN"/>
              </w:rPr>
              <w:t>д. Бычиха</w:t>
            </w:r>
          </w:p>
        </w:tc>
        <w:tc>
          <w:tcPr>
            <w:tcW w:w="985" w:type="dxa"/>
            <w:tcBorders>
              <w:bottom w:val="single" w:sz="4" w:space="0" w:color="000000"/>
              <w:right w:val="single" w:sz="4" w:space="0" w:color="000000"/>
            </w:tcBorders>
            <w:shd w:val="clear" w:color="auto" w:fill="FFFFFF"/>
            <w:vAlign w:val="center"/>
          </w:tcPr>
          <w:p w:rsidR="006D0D3A" w:rsidRPr="006D0D3A" w:rsidRDefault="006D0D3A" w:rsidP="006D0D3A">
            <w:pPr>
              <w:ind w:left="-93" w:right="-25"/>
              <w:jc w:val="center"/>
              <w:rPr>
                <w:rFonts w:ascii="Arial" w:eastAsia="SimSun" w:hAnsi="Arial" w:cs="Arial"/>
                <w:sz w:val="24"/>
                <w:lang w:eastAsia="hi-IN" w:bidi="hi-IN"/>
              </w:rPr>
            </w:pPr>
            <w:r w:rsidRPr="006D0D3A">
              <w:rPr>
                <w:rFonts w:ascii="Arial" w:eastAsia="SimSun" w:hAnsi="Arial" w:cs="Arial"/>
                <w:sz w:val="24"/>
                <w:lang w:eastAsia="hi-IN" w:bidi="hi-IN"/>
              </w:rPr>
              <w:t>0</w:t>
            </w:r>
          </w:p>
        </w:tc>
        <w:tc>
          <w:tcPr>
            <w:tcW w:w="918" w:type="dxa"/>
            <w:tcBorders>
              <w:bottom w:val="single" w:sz="4" w:space="0" w:color="000000"/>
              <w:right w:val="single" w:sz="4" w:space="0" w:color="000000"/>
            </w:tcBorders>
            <w:shd w:val="clear" w:color="auto" w:fill="FFFFFF"/>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0</w:t>
            </w:r>
          </w:p>
        </w:tc>
        <w:tc>
          <w:tcPr>
            <w:tcW w:w="883" w:type="dxa"/>
            <w:tcBorders>
              <w:bottom w:val="single" w:sz="4" w:space="0" w:color="000000"/>
              <w:right w:val="single" w:sz="4" w:space="0" w:color="000000"/>
            </w:tcBorders>
            <w:shd w:val="clear" w:color="auto" w:fill="FFFFFF"/>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0</w:t>
            </w:r>
          </w:p>
        </w:tc>
        <w:tc>
          <w:tcPr>
            <w:tcW w:w="867" w:type="dxa"/>
            <w:tcBorders>
              <w:bottom w:val="single" w:sz="4" w:space="0" w:color="000000"/>
              <w:right w:val="single" w:sz="4" w:space="0" w:color="000000"/>
            </w:tcBorders>
            <w:shd w:val="clear" w:color="auto" w:fill="FFFFFF"/>
            <w:vAlign w:val="center"/>
          </w:tcPr>
          <w:p w:rsidR="006D0D3A" w:rsidRPr="006D0D3A" w:rsidRDefault="006D0D3A" w:rsidP="006D0D3A">
            <w:pPr>
              <w:ind w:left="-93" w:right="-25"/>
              <w:jc w:val="center"/>
              <w:rPr>
                <w:rFonts w:ascii="Arial" w:eastAsia="SimSun" w:hAnsi="Arial" w:cs="Arial"/>
                <w:sz w:val="24"/>
                <w:lang w:eastAsia="hi-IN" w:bidi="hi-IN"/>
              </w:rPr>
            </w:pPr>
            <w:r w:rsidRPr="006D0D3A">
              <w:rPr>
                <w:rFonts w:ascii="Arial" w:eastAsia="SimSun" w:hAnsi="Arial" w:cs="Arial"/>
                <w:sz w:val="24"/>
                <w:lang w:eastAsia="hi-IN" w:bidi="hi-IN"/>
              </w:rPr>
              <w:t>0</w:t>
            </w:r>
          </w:p>
        </w:tc>
        <w:tc>
          <w:tcPr>
            <w:tcW w:w="859" w:type="dxa"/>
            <w:tcBorders>
              <w:bottom w:val="single" w:sz="4" w:space="0" w:color="000000"/>
              <w:right w:val="single" w:sz="4" w:space="0" w:color="000000"/>
            </w:tcBorders>
            <w:shd w:val="clear" w:color="auto" w:fill="FFFFFF"/>
            <w:vAlign w:val="center"/>
          </w:tcPr>
          <w:p w:rsidR="006D0D3A" w:rsidRPr="006D0D3A" w:rsidRDefault="006D0D3A" w:rsidP="006D0D3A">
            <w:pPr>
              <w:ind w:left="-93" w:right="-25"/>
              <w:jc w:val="center"/>
              <w:rPr>
                <w:rFonts w:ascii="Arial" w:eastAsia="SimSun" w:hAnsi="Arial" w:cs="Arial"/>
                <w:sz w:val="24"/>
                <w:lang w:val="en-US" w:eastAsia="hi-IN" w:bidi="hi-IN"/>
              </w:rPr>
            </w:pPr>
            <w:r w:rsidRPr="006D0D3A">
              <w:rPr>
                <w:rFonts w:ascii="Arial" w:eastAsia="SimSun" w:hAnsi="Arial" w:cs="Arial"/>
                <w:sz w:val="24"/>
                <w:lang w:eastAsia="hi-IN" w:bidi="hi-IN"/>
              </w:rPr>
              <w:t>0</w:t>
            </w:r>
          </w:p>
        </w:tc>
        <w:tc>
          <w:tcPr>
            <w:tcW w:w="996" w:type="dxa"/>
            <w:tcBorders>
              <w:bottom w:val="single" w:sz="4" w:space="0" w:color="000000"/>
              <w:right w:val="single" w:sz="4" w:space="0" w:color="000000"/>
            </w:tcBorders>
            <w:shd w:val="clear" w:color="auto" w:fill="FFFFFF"/>
            <w:vAlign w:val="center"/>
          </w:tcPr>
          <w:p w:rsidR="006D0D3A" w:rsidRPr="006D0D3A" w:rsidRDefault="006D0D3A" w:rsidP="006D0D3A">
            <w:pPr>
              <w:ind w:left="-93" w:right="-25"/>
              <w:jc w:val="center"/>
              <w:rPr>
                <w:rFonts w:ascii="Arial" w:eastAsia="SimSun" w:hAnsi="Arial" w:cs="Arial"/>
                <w:sz w:val="24"/>
                <w:lang w:val="en-US" w:eastAsia="hi-IN" w:bidi="hi-IN"/>
              </w:rPr>
            </w:pPr>
            <w:r w:rsidRPr="006D0D3A">
              <w:rPr>
                <w:rFonts w:ascii="Arial" w:eastAsia="SimSun" w:hAnsi="Arial" w:cs="Arial"/>
                <w:sz w:val="24"/>
                <w:lang w:val="en-US" w:eastAsia="hi-IN" w:bidi="hi-IN"/>
              </w:rPr>
              <w:t>-</w:t>
            </w:r>
          </w:p>
        </w:tc>
        <w:tc>
          <w:tcPr>
            <w:tcW w:w="1140" w:type="dxa"/>
            <w:tcBorders>
              <w:bottom w:val="single" w:sz="4" w:space="0" w:color="000000"/>
              <w:right w:val="single" w:sz="4" w:space="0" w:color="000000"/>
            </w:tcBorders>
            <w:shd w:val="clear" w:color="auto" w:fill="FFFFFF"/>
            <w:vAlign w:val="center"/>
          </w:tcPr>
          <w:p w:rsidR="006D0D3A" w:rsidRPr="006D0D3A" w:rsidRDefault="006D0D3A" w:rsidP="006D0D3A">
            <w:pPr>
              <w:ind w:left="-93" w:right="-25"/>
              <w:jc w:val="center"/>
              <w:rPr>
                <w:rFonts w:ascii="Arial" w:eastAsia="SimSun" w:hAnsi="Arial" w:cs="Arial"/>
                <w:sz w:val="24"/>
                <w:lang w:eastAsia="hi-IN" w:bidi="hi-IN"/>
              </w:rPr>
            </w:pPr>
            <w:r w:rsidRPr="006D0D3A">
              <w:rPr>
                <w:rFonts w:ascii="Arial" w:eastAsia="SimSun" w:hAnsi="Arial" w:cs="Arial"/>
                <w:sz w:val="24"/>
                <w:lang w:val="en-US" w:eastAsia="hi-IN" w:bidi="hi-IN"/>
              </w:rPr>
              <w:t>-</w:t>
            </w:r>
          </w:p>
        </w:tc>
      </w:tr>
      <w:tr w:rsidR="006D0D3A" w:rsidRPr="006D0D3A" w:rsidTr="006D0D3A">
        <w:trPr>
          <w:trHeight w:val="20"/>
        </w:trPr>
        <w:tc>
          <w:tcPr>
            <w:tcW w:w="664" w:type="dxa"/>
            <w:tcBorders>
              <w:left w:val="single" w:sz="4" w:space="0" w:color="000000"/>
              <w:bottom w:val="single" w:sz="4" w:space="0" w:color="000000"/>
              <w:right w:val="single" w:sz="4" w:space="0" w:color="000000"/>
            </w:tcBorders>
            <w:shd w:val="clear" w:color="auto" w:fill="FFFFFF"/>
            <w:vAlign w:val="center"/>
          </w:tcPr>
          <w:p w:rsidR="006D0D3A" w:rsidRPr="006D0D3A" w:rsidRDefault="006D0D3A" w:rsidP="006D0D3A">
            <w:pPr>
              <w:ind w:left="-112" w:right="-167"/>
              <w:jc w:val="center"/>
              <w:rPr>
                <w:rFonts w:ascii="Arial" w:eastAsia="SimSun" w:hAnsi="Arial" w:cs="Arial"/>
                <w:sz w:val="24"/>
                <w:lang w:eastAsia="hi-IN" w:bidi="hi-IN"/>
              </w:rPr>
            </w:pPr>
            <w:r w:rsidRPr="006D0D3A">
              <w:rPr>
                <w:rFonts w:ascii="Arial" w:eastAsia="SimSun" w:hAnsi="Arial" w:cs="Arial"/>
                <w:sz w:val="24"/>
                <w:lang w:eastAsia="hi-IN" w:bidi="hi-IN"/>
              </w:rPr>
              <w:t>5</w:t>
            </w:r>
          </w:p>
        </w:tc>
        <w:tc>
          <w:tcPr>
            <w:tcW w:w="2751" w:type="dxa"/>
            <w:tcBorders>
              <w:bottom w:val="single" w:sz="4" w:space="0" w:color="000000"/>
              <w:right w:val="single" w:sz="4" w:space="0" w:color="000000"/>
            </w:tcBorders>
            <w:shd w:val="clear" w:color="auto" w:fill="FFFFFF"/>
          </w:tcPr>
          <w:p w:rsidR="006D0D3A" w:rsidRPr="006D0D3A" w:rsidRDefault="006D0D3A" w:rsidP="006D0D3A">
            <w:pPr>
              <w:rPr>
                <w:rFonts w:ascii="Arial" w:eastAsia="SimSun" w:hAnsi="Arial" w:cs="Arial"/>
                <w:sz w:val="24"/>
                <w:lang w:eastAsia="hi-IN" w:bidi="hi-IN"/>
              </w:rPr>
            </w:pPr>
            <w:r w:rsidRPr="006D0D3A">
              <w:rPr>
                <w:rFonts w:ascii="Arial" w:eastAsia="SimSun" w:hAnsi="Arial" w:cs="Arial"/>
                <w:sz w:val="24"/>
                <w:lang w:eastAsia="hi-IN" w:bidi="hi-IN"/>
              </w:rPr>
              <w:t>д. Гороженица</w:t>
            </w:r>
          </w:p>
        </w:tc>
        <w:tc>
          <w:tcPr>
            <w:tcW w:w="985" w:type="dxa"/>
            <w:tcBorders>
              <w:bottom w:val="single" w:sz="4" w:space="0" w:color="000000"/>
              <w:right w:val="single" w:sz="4" w:space="0" w:color="000000"/>
            </w:tcBorders>
            <w:shd w:val="clear" w:color="auto" w:fill="FFFFFF"/>
            <w:vAlign w:val="center"/>
          </w:tcPr>
          <w:p w:rsidR="006D0D3A" w:rsidRPr="006D0D3A" w:rsidRDefault="006D0D3A" w:rsidP="006D0D3A">
            <w:pPr>
              <w:ind w:left="-93" w:right="-25"/>
              <w:jc w:val="center"/>
              <w:rPr>
                <w:rFonts w:ascii="Arial" w:eastAsia="SimSun" w:hAnsi="Arial" w:cs="Arial"/>
                <w:sz w:val="24"/>
                <w:lang w:eastAsia="hi-IN" w:bidi="hi-IN"/>
              </w:rPr>
            </w:pPr>
            <w:r w:rsidRPr="006D0D3A">
              <w:rPr>
                <w:rFonts w:ascii="Arial" w:eastAsia="SimSun" w:hAnsi="Arial" w:cs="Arial"/>
                <w:sz w:val="24"/>
                <w:lang w:eastAsia="hi-IN" w:bidi="hi-IN"/>
              </w:rPr>
              <w:t>0</w:t>
            </w:r>
          </w:p>
        </w:tc>
        <w:tc>
          <w:tcPr>
            <w:tcW w:w="918" w:type="dxa"/>
            <w:tcBorders>
              <w:bottom w:val="single" w:sz="4" w:space="0" w:color="000000"/>
              <w:right w:val="single" w:sz="4" w:space="0" w:color="000000"/>
            </w:tcBorders>
            <w:shd w:val="clear" w:color="auto" w:fill="FFFFFF"/>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0</w:t>
            </w:r>
          </w:p>
        </w:tc>
        <w:tc>
          <w:tcPr>
            <w:tcW w:w="883" w:type="dxa"/>
            <w:tcBorders>
              <w:bottom w:val="single" w:sz="4" w:space="0" w:color="000000"/>
              <w:right w:val="single" w:sz="4" w:space="0" w:color="000000"/>
            </w:tcBorders>
            <w:shd w:val="clear" w:color="auto" w:fill="FFFFFF"/>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0</w:t>
            </w:r>
          </w:p>
        </w:tc>
        <w:tc>
          <w:tcPr>
            <w:tcW w:w="867" w:type="dxa"/>
            <w:tcBorders>
              <w:bottom w:val="single" w:sz="4" w:space="0" w:color="000000"/>
              <w:right w:val="single" w:sz="4" w:space="0" w:color="000000"/>
            </w:tcBorders>
            <w:shd w:val="clear" w:color="auto" w:fill="FFFFFF"/>
            <w:vAlign w:val="center"/>
          </w:tcPr>
          <w:p w:rsidR="006D0D3A" w:rsidRPr="006D0D3A" w:rsidRDefault="006D0D3A" w:rsidP="006D0D3A">
            <w:pPr>
              <w:ind w:left="-93" w:right="-25"/>
              <w:jc w:val="center"/>
              <w:rPr>
                <w:rFonts w:ascii="Arial" w:eastAsia="SimSun" w:hAnsi="Arial" w:cs="Arial"/>
                <w:sz w:val="24"/>
                <w:lang w:eastAsia="hi-IN" w:bidi="hi-IN"/>
              </w:rPr>
            </w:pPr>
            <w:r w:rsidRPr="006D0D3A">
              <w:rPr>
                <w:rFonts w:ascii="Arial" w:eastAsia="SimSun" w:hAnsi="Arial" w:cs="Arial"/>
                <w:sz w:val="24"/>
                <w:lang w:eastAsia="hi-IN" w:bidi="hi-IN"/>
              </w:rPr>
              <w:t>0</w:t>
            </w:r>
          </w:p>
        </w:tc>
        <w:tc>
          <w:tcPr>
            <w:tcW w:w="859" w:type="dxa"/>
            <w:tcBorders>
              <w:bottom w:val="single" w:sz="4" w:space="0" w:color="000000"/>
              <w:right w:val="single" w:sz="4" w:space="0" w:color="000000"/>
            </w:tcBorders>
            <w:shd w:val="clear" w:color="auto" w:fill="FFFFFF"/>
            <w:vAlign w:val="center"/>
          </w:tcPr>
          <w:p w:rsidR="006D0D3A" w:rsidRPr="006D0D3A" w:rsidRDefault="006D0D3A" w:rsidP="006D0D3A">
            <w:pPr>
              <w:ind w:left="-93" w:right="-25"/>
              <w:jc w:val="center"/>
              <w:rPr>
                <w:rFonts w:ascii="Arial" w:eastAsia="SimSun" w:hAnsi="Arial" w:cs="Arial"/>
                <w:sz w:val="24"/>
                <w:lang w:val="en-US" w:eastAsia="hi-IN" w:bidi="hi-IN"/>
              </w:rPr>
            </w:pPr>
            <w:r w:rsidRPr="006D0D3A">
              <w:rPr>
                <w:rFonts w:ascii="Arial" w:eastAsia="SimSun" w:hAnsi="Arial" w:cs="Arial"/>
                <w:sz w:val="24"/>
                <w:lang w:eastAsia="hi-IN" w:bidi="hi-IN"/>
              </w:rPr>
              <w:t>6</w:t>
            </w:r>
          </w:p>
        </w:tc>
        <w:tc>
          <w:tcPr>
            <w:tcW w:w="996" w:type="dxa"/>
            <w:tcBorders>
              <w:bottom w:val="single" w:sz="4" w:space="0" w:color="000000"/>
              <w:right w:val="single" w:sz="4" w:space="0" w:color="000000"/>
            </w:tcBorders>
            <w:shd w:val="clear" w:color="auto" w:fill="FFFFFF"/>
            <w:vAlign w:val="center"/>
          </w:tcPr>
          <w:p w:rsidR="006D0D3A" w:rsidRPr="006D0D3A" w:rsidRDefault="006D0D3A" w:rsidP="006D0D3A">
            <w:pPr>
              <w:ind w:left="-93" w:right="-25"/>
              <w:jc w:val="center"/>
              <w:rPr>
                <w:rFonts w:ascii="Arial" w:eastAsia="SimSun" w:hAnsi="Arial" w:cs="Arial"/>
                <w:sz w:val="24"/>
                <w:lang w:val="en-US" w:eastAsia="hi-IN" w:bidi="hi-IN"/>
              </w:rPr>
            </w:pPr>
            <w:r w:rsidRPr="006D0D3A">
              <w:rPr>
                <w:rFonts w:ascii="Arial" w:eastAsia="SimSun" w:hAnsi="Arial" w:cs="Arial"/>
                <w:sz w:val="24"/>
                <w:lang w:val="en-US" w:eastAsia="hi-IN" w:bidi="hi-IN"/>
              </w:rPr>
              <w:t>-</w:t>
            </w:r>
          </w:p>
        </w:tc>
        <w:tc>
          <w:tcPr>
            <w:tcW w:w="1140" w:type="dxa"/>
            <w:tcBorders>
              <w:bottom w:val="single" w:sz="4" w:space="0" w:color="000000"/>
              <w:right w:val="single" w:sz="4" w:space="0" w:color="000000"/>
            </w:tcBorders>
            <w:shd w:val="clear" w:color="auto" w:fill="FFFFFF"/>
            <w:vAlign w:val="center"/>
          </w:tcPr>
          <w:p w:rsidR="006D0D3A" w:rsidRPr="006D0D3A" w:rsidRDefault="006D0D3A" w:rsidP="006D0D3A">
            <w:pPr>
              <w:ind w:left="-93" w:right="-25"/>
              <w:jc w:val="center"/>
              <w:rPr>
                <w:rFonts w:ascii="Arial" w:eastAsia="SimSun" w:hAnsi="Arial" w:cs="Arial"/>
                <w:sz w:val="24"/>
                <w:lang w:eastAsia="hi-IN" w:bidi="hi-IN"/>
              </w:rPr>
            </w:pPr>
            <w:r w:rsidRPr="006D0D3A">
              <w:rPr>
                <w:rFonts w:ascii="Arial" w:eastAsia="SimSun" w:hAnsi="Arial" w:cs="Arial"/>
                <w:sz w:val="24"/>
                <w:lang w:val="en-US" w:eastAsia="hi-IN" w:bidi="hi-IN"/>
              </w:rPr>
              <w:t>600</w:t>
            </w:r>
          </w:p>
        </w:tc>
      </w:tr>
      <w:tr w:rsidR="006D0D3A" w:rsidRPr="006D0D3A" w:rsidTr="006D0D3A">
        <w:trPr>
          <w:trHeight w:val="20"/>
        </w:trPr>
        <w:tc>
          <w:tcPr>
            <w:tcW w:w="664" w:type="dxa"/>
            <w:tcBorders>
              <w:left w:val="single" w:sz="4" w:space="0" w:color="000000"/>
              <w:bottom w:val="single" w:sz="4" w:space="0" w:color="000000"/>
              <w:right w:val="single" w:sz="4" w:space="0" w:color="000000"/>
            </w:tcBorders>
            <w:shd w:val="clear" w:color="auto" w:fill="FFFFFF"/>
            <w:vAlign w:val="center"/>
          </w:tcPr>
          <w:p w:rsidR="006D0D3A" w:rsidRPr="006D0D3A" w:rsidRDefault="006D0D3A" w:rsidP="006D0D3A">
            <w:pPr>
              <w:ind w:left="-112" w:right="-167"/>
              <w:jc w:val="center"/>
              <w:rPr>
                <w:rFonts w:ascii="Arial" w:eastAsia="SimSun" w:hAnsi="Arial" w:cs="Arial"/>
                <w:sz w:val="24"/>
                <w:lang w:eastAsia="hi-IN" w:bidi="hi-IN"/>
              </w:rPr>
            </w:pPr>
            <w:r w:rsidRPr="006D0D3A">
              <w:rPr>
                <w:rFonts w:ascii="Arial" w:eastAsia="SimSun" w:hAnsi="Arial" w:cs="Arial"/>
                <w:sz w:val="24"/>
                <w:lang w:eastAsia="hi-IN" w:bidi="hi-IN"/>
              </w:rPr>
              <w:t>6</w:t>
            </w:r>
          </w:p>
        </w:tc>
        <w:tc>
          <w:tcPr>
            <w:tcW w:w="2751" w:type="dxa"/>
            <w:tcBorders>
              <w:bottom w:val="single" w:sz="4" w:space="0" w:color="000000"/>
              <w:right w:val="single" w:sz="4" w:space="0" w:color="000000"/>
            </w:tcBorders>
            <w:shd w:val="clear" w:color="auto" w:fill="FFFFFF"/>
          </w:tcPr>
          <w:p w:rsidR="006D0D3A" w:rsidRPr="006D0D3A" w:rsidRDefault="006D0D3A" w:rsidP="006D0D3A">
            <w:pPr>
              <w:rPr>
                <w:rFonts w:ascii="Arial" w:eastAsia="SimSun" w:hAnsi="Arial" w:cs="Arial"/>
                <w:sz w:val="24"/>
                <w:lang w:eastAsia="hi-IN" w:bidi="hi-IN"/>
              </w:rPr>
            </w:pPr>
            <w:r w:rsidRPr="006D0D3A">
              <w:rPr>
                <w:rFonts w:ascii="Arial" w:eastAsia="SimSun" w:hAnsi="Arial" w:cs="Arial"/>
                <w:sz w:val="24"/>
                <w:lang w:eastAsia="hi-IN" w:bidi="hi-IN"/>
              </w:rPr>
              <w:t>д. Карпово</w:t>
            </w:r>
          </w:p>
        </w:tc>
        <w:tc>
          <w:tcPr>
            <w:tcW w:w="985" w:type="dxa"/>
            <w:tcBorders>
              <w:bottom w:val="single" w:sz="4" w:space="0" w:color="000000"/>
              <w:right w:val="single" w:sz="4" w:space="0" w:color="000000"/>
            </w:tcBorders>
            <w:shd w:val="clear" w:color="auto" w:fill="FFFFFF"/>
            <w:vAlign w:val="center"/>
          </w:tcPr>
          <w:p w:rsidR="006D0D3A" w:rsidRPr="006D0D3A" w:rsidRDefault="006D0D3A" w:rsidP="006D0D3A">
            <w:pPr>
              <w:ind w:left="-93" w:right="-25"/>
              <w:jc w:val="center"/>
              <w:rPr>
                <w:rFonts w:ascii="Arial" w:eastAsia="SimSun" w:hAnsi="Arial" w:cs="Arial"/>
                <w:sz w:val="24"/>
                <w:lang w:eastAsia="hi-IN" w:bidi="hi-IN"/>
              </w:rPr>
            </w:pPr>
            <w:r w:rsidRPr="006D0D3A">
              <w:rPr>
                <w:rFonts w:ascii="Arial" w:eastAsia="SimSun" w:hAnsi="Arial" w:cs="Arial"/>
                <w:sz w:val="24"/>
                <w:lang w:eastAsia="hi-IN" w:bidi="hi-IN"/>
              </w:rPr>
              <w:t>26</w:t>
            </w:r>
          </w:p>
        </w:tc>
        <w:tc>
          <w:tcPr>
            <w:tcW w:w="918" w:type="dxa"/>
            <w:tcBorders>
              <w:bottom w:val="single" w:sz="4" w:space="0" w:color="000000"/>
              <w:right w:val="single" w:sz="4" w:space="0" w:color="000000"/>
            </w:tcBorders>
            <w:shd w:val="clear" w:color="auto" w:fill="FFFFFF"/>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23</w:t>
            </w:r>
          </w:p>
        </w:tc>
        <w:tc>
          <w:tcPr>
            <w:tcW w:w="883" w:type="dxa"/>
            <w:tcBorders>
              <w:bottom w:val="single" w:sz="4" w:space="0" w:color="000000"/>
              <w:right w:val="single" w:sz="4" w:space="0" w:color="000000"/>
            </w:tcBorders>
            <w:shd w:val="clear" w:color="auto" w:fill="FFFFFF"/>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23</w:t>
            </w:r>
          </w:p>
        </w:tc>
        <w:tc>
          <w:tcPr>
            <w:tcW w:w="867" w:type="dxa"/>
            <w:tcBorders>
              <w:bottom w:val="single" w:sz="4" w:space="0" w:color="000000"/>
              <w:right w:val="single" w:sz="4" w:space="0" w:color="000000"/>
            </w:tcBorders>
            <w:shd w:val="clear" w:color="auto" w:fill="FFFFFF"/>
            <w:vAlign w:val="center"/>
          </w:tcPr>
          <w:p w:rsidR="006D0D3A" w:rsidRPr="006D0D3A" w:rsidRDefault="006D0D3A" w:rsidP="006D0D3A">
            <w:pPr>
              <w:ind w:left="-93" w:right="-25"/>
              <w:jc w:val="center"/>
              <w:rPr>
                <w:rFonts w:ascii="Arial" w:eastAsia="SimSun" w:hAnsi="Arial" w:cs="Arial"/>
                <w:sz w:val="24"/>
                <w:lang w:eastAsia="hi-IN" w:bidi="hi-IN"/>
              </w:rPr>
            </w:pPr>
            <w:r w:rsidRPr="006D0D3A">
              <w:rPr>
                <w:rFonts w:ascii="Arial" w:eastAsia="SimSun" w:hAnsi="Arial" w:cs="Arial"/>
                <w:sz w:val="24"/>
                <w:lang w:eastAsia="hi-IN" w:bidi="hi-IN"/>
              </w:rPr>
              <w:t>26</w:t>
            </w:r>
          </w:p>
        </w:tc>
        <w:tc>
          <w:tcPr>
            <w:tcW w:w="859" w:type="dxa"/>
            <w:tcBorders>
              <w:bottom w:val="single" w:sz="4" w:space="0" w:color="000000"/>
              <w:right w:val="single" w:sz="4" w:space="0" w:color="000000"/>
            </w:tcBorders>
            <w:shd w:val="clear" w:color="auto" w:fill="FFFFFF"/>
            <w:vAlign w:val="center"/>
          </w:tcPr>
          <w:p w:rsidR="006D0D3A" w:rsidRPr="006D0D3A" w:rsidRDefault="006D0D3A" w:rsidP="006D0D3A">
            <w:pPr>
              <w:ind w:left="-93" w:right="-25"/>
              <w:jc w:val="center"/>
              <w:rPr>
                <w:rFonts w:ascii="Arial" w:eastAsia="SimSun" w:hAnsi="Arial" w:cs="Arial"/>
                <w:sz w:val="24"/>
                <w:lang w:val="en-US" w:eastAsia="hi-IN" w:bidi="hi-IN"/>
              </w:rPr>
            </w:pPr>
            <w:r w:rsidRPr="006D0D3A">
              <w:rPr>
                <w:rFonts w:ascii="Arial" w:eastAsia="SimSun" w:hAnsi="Arial" w:cs="Arial"/>
                <w:sz w:val="24"/>
                <w:lang w:eastAsia="hi-IN" w:bidi="hi-IN"/>
              </w:rPr>
              <w:t>45</w:t>
            </w:r>
          </w:p>
        </w:tc>
        <w:tc>
          <w:tcPr>
            <w:tcW w:w="996" w:type="dxa"/>
            <w:tcBorders>
              <w:bottom w:val="single" w:sz="4" w:space="0" w:color="000000"/>
              <w:right w:val="single" w:sz="4" w:space="0" w:color="000000"/>
            </w:tcBorders>
            <w:shd w:val="clear" w:color="auto" w:fill="FFFFFF"/>
            <w:vAlign w:val="center"/>
          </w:tcPr>
          <w:p w:rsidR="006D0D3A" w:rsidRPr="006D0D3A" w:rsidRDefault="006D0D3A" w:rsidP="006D0D3A">
            <w:pPr>
              <w:ind w:left="-93" w:right="-25"/>
              <w:jc w:val="center"/>
              <w:rPr>
                <w:rFonts w:ascii="Arial" w:eastAsia="SimSun" w:hAnsi="Arial" w:cs="Arial"/>
                <w:sz w:val="24"/>
                <w:lang w:val="en-US" w:eastAsia="hi-IN" w:bidi="hi-IN"/>
              </w:rPr>
            </w:pPr>
            <w:r w:rsidRPr="006D0D3A">
              <w:rPr>
                <w:rFonts w:ascii="Arial" w:eastAsia="SimSun" w:hAnsi="Arial" w:cs="Arial"/>
                <w:sz w:val="24"/>
                <w:lang w:val="en-US" w:eastAsia="hi-IN" w:bidi="hi-IN"/>
              </w:rPr>
              <w:t>100</w:t>
            </w:r>
          </w:p>
        </w:tc>
        <w:tc>
          <w:tcPr>
            <w:tcW w:w="1140" w:type="dxa"/>
            <w:tcBorders>
              <w:bottom w:val="single" w:sz="4" w:space="0" w:color="000000"/>
              <w:right w:val="single" w:sz="4" w:space="0" w:color="000000"/>
            </w:tcBorders>
            <w:shd w:val="clear" w:color="auto" w:fill="FFFFFF"/>
            <w:vAlign w:val="center"/>
          </w:tcPr>
          <w:p w:rsidR="006D0D3A" w:rsidRPr="006D0D3A" w:rsidRDefault="006D0D3A" w:rsidP="006D0D3A">
            <w:pPr>
              <w:ind w:left="-93" w:right="-25"/>
              <w:jc w:val="center"/>
              <w:rPr>
                <w:rFonts w:ascii="Arial" w:eastAsia="SimSun" w:hAnsi="Arial" w:cs="Arial"/>
                <w:sz w:val="24"/>
                <w:lang w:eastAsia="hi-IN" w:bidi="hi-IN"/>
              </w:rPr>
            </w:pPr>
            <w:r w:rsidRPr="006D0D3A">
              <w:rPr>
                <w:rFonts w:ascii="Arial" w:eastAsia="SimSun" w:hAnsi="Arial" w:cs="Arial"/>
                <w:sz w:val="24"/>
                <w:lang w:val="en-US" w:eastAsia="hi-IN" w:bidi="hi-IN"/>
              </w:rPr>
              <w:t>173.1</w:t>
            </w:r>
          </w:p>
        </w:tc>
      </w:tr>
      <w:tr w:rsidR="006D0D3A" w:rsidRPr="006D0D3A" w:rsidTr="006D0D3A">
        <w:trPr>
          <w:trHeight w:val="20"/>
        </w:trPr>
        <w:tc>
          <w:tcPr>
            <w:tcW w:w="664" w:type="dxa"/>
            <w:tcBorders>
              <w:left w:val="single" w:sz="4" w:space="0" w:color="000000"/>
              <w:bottom w:val="single" w:sz="4" w:space="0" w:color="000000"/>
              <w:right w:val="single" w:sz="4" w:space="0" w:color="000000"/>
            </w:tcBorders>
            <w:shd w:val="clear" w:color="auto" w:fill="FFFFFF"/>
            <w:vAlign w:val="center"/>
          </w:tcPr>
          <w:p w:rsidR="006D0D3A" w:rsidRPr="006D0D3A" w:rsidRDefault="006D0D3A" w:rsidP="006D0D3A">
            <w:pPr>
              <w:ind w:left="-112" w:right="-167"/>
              <w:jc w:val="center"/>
              <w:rPr>
                <w:rFonts w:ascii="Arial" w:eastAsia="SimSun" w:hAnsi="Arial" w:cs="Arial"/>
                <w:sz w:val="24"/>
                <w:lang w:eastAsia="hi-IN" w:bidi="hi-IN"/>
              </w:rPr>
            </w:pPr>
            <w:r w:rsidRPr="006D0D3A">
              <w:rPr>
                <w:rFonts w:ascii="Arial" w:eastAsia="SimSun" w:hAnsi="Arial" w:cs="Arial"/>
                <w:sz w:val="24"/>
                <w:lang w:eastAsia="hi-IN" w:bidi="hi-IN"/>
              </w:rPr>
              <w:t>7</w:t>
            </w:r>
          </w:p>
        </w:tc>
        <w:tc>
          <w:tcPr>
            <w:tcW w:w="2751" w:type="dxa"/>
            <w:tcBorders>
              <w:bottom w:val="single" w:sz="4" w:space="0" w:color="000000"/>
              <w:right w:val="single" w:sz="4" w:space="0" w:color="000000"/>
            </w:tcBorders>
            <w:shd w:val="clear" w:color="auto" w:fill="FFFFFF"/>
          </w:tcPr>
          <w:p w:rsidR="006D0D3A" w:rsidRPr="006D0D3A" w:rsidRDefault="006D0D3A" w:rsidP="006D0D3A">
            <w:pPr>
              <w:rPr>
                <w:rFonts w:ascii="Arial" w:eastAsia="SimSun" w:hAnsi="Arial" w:cs="Arial"/>
                <w:sz w:val="24"/>
                <w:lang w:eastAsia="hi-IN" w:bidi="hi-IN"/>
              </w:rPr>
            </w:pPr>
            <w:r w:rsidRPr="006D0D3A">
              <w:rPr>
                <w:rFonts w:ascii="Arial" w:eastAsia="SimSun" w:hAnsi="Arial" w:cs="Arial"/>
                <w:sz w:val="24"/>
                <w:lang w:eastAsia="hi-IN" w:bidi="hi-IN"/>
              </w:rPr>
              <w:t>д. Качалово</w:t>
            </w:r>
          </w:p>
        </w:tc>
        <w:tc>
          <w:tcPr>
            <w:tcW w:w="985" w:type="dxa"/>
            <w:tcBorders>
              <w:bottom w:val="single" w:sz="4" w:space="0" w:color="000000"/>
              <w:right w:val="single" w:sz="4" w:space="0" w:color="000000"/>
            </w:tcBorders>
            <w:shd w:val="clear" w:color="auto" w:fill="FFFFFF"/>
            <w:vAlign w:val="center"/>
          </w:tcPr>
          <w:p w:rsidR="006D0D3A" w:rsidRPr="006D0D3A" w:rsidRDefault="006D0D3A" w:rsidP="006D0D3A">
            <w:pPr>
              <w:ind w:left="-93" w:right="-25"/>
              <w:jc w:val="center"/>
              <w:rPr>
                <w:rFonts w:ascii="Arial" w:eastAsia="SimSun" w:hAnsi="Arial" w:cs="Arial"/>
                <w:sz w:val="24"/>
                <w:lang w:eastAsia="hi-IN" w:bidi="hi-IN"/>
              </w:rPr>
            </w:pPr>
            <w:r w:rsidRPr="006D0D3A">
              <w:rPr>
                <w:rFonts w:ascii="Arial" w:eastAsia="SimSun" w:hAnsi="Arial" w:cs="Arial"/>
                <w:sz w:val="24"/>
                <w:lang w:eastAsia="hi-IN" w:bidi="hi-IN"/>
              </w:rPr>
              <w:t>1</w:t>
            </w:r>
          </w:p>
        </w:tc>
        <w:tc>
          <w:tcPr>
            <w:tcW w:w="918" w:type="dxa"/>
            <w:tcBorders>
              <w:bottom w:val="single" w:sz="4" w:space="0" w:color="000000"/>
              <w:right w:val="single" w:sz="4" w:space="0" w:color="000000"/>
            </w:tcBorders>
            <w:shd w:val="clear" w:color="auto" w:fill="FFFFFF"/>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6</w:t>
            </w:r>
          </w:p>
        </w:tc>
        <w:tc>
          <w:tcPr>
            <w:tcW w:w="883" w:type="dxa"/>
            <w:tcBorders>
              <w:bottom w:val="single" w:sz="4" w:space="0" w:color="000000"/>
              <w:right w:val="single" w:sz="4" w:space="0" w:color="000000"/>
            </w:tcBorders>
            <w:shd w:val="clear" w:color="auto" w:fill="FFFFFF"/>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1</w:t>
            </w:r>
          </w:p>
        </w:tc>
        <w:tc>
          <w:tcPr>
            <w:tcW w:w="867" w:type="dxa"/>
            <w:tcBorders>
              <w:bottom w:val="single" w:sz="4" w:space="0" w:color="000000"/>
              <w:right w:val="single" w:sz="4" w:space="0" w:color="000000"/>
            </w:tcBorders>
            <w:shd w:val="clear" w:color="auto" w:fill="FFFFFF"/>
            <w:vAlign w:val="center"/>
          </w:tcPr>
          <w:p w:rsidR="006D0D3A" w:rsidRPr="006D0D3A" w:rsidRDefault="006D0D3A" w:rsidP="006D0D3A">
            <w:pPr>
              <w:ind w:left="-93" w:right="-25"/>
              <w:jc w:val="center"/>
              <w:rPr>
                <w:rFonts w:ascii="Arial" w:eastAsia="SimSun" w:hAnsi="Arial" w:cs="Arial"/>
                <w:sz w:val="24"/>
                <w:lang w:eastAsia="hi-IN" w:bidi="hi-IN"/>
              </w:rPr>
            </w:pPr>
            <w:r w:rsidRPr="006D0D3A">
              <w:rPr>
                <w:rFonts w:ascii="Arial" w:eastAsia="SimSun" w:hAnsi="Arial" w:cs="Arial"/>
                <w:sz w:val="24"/>
                <w:lang w:eastAsia="hi-IN" w:bidi="hi-IN"/>
              </w:rPr>
              <w:t>27</w:t>
            </w:r>
          </w:p>
        </w:tc>
        <w:tc>
          <w:tcPr>
            <w:tcW w:w="859" w:type="dxa"/>
            <w:tcBorders>
              <w:bottom w:val="single" w:sz="4" w:space="0" w:color="000000"/>
              <w:right w:val="single" w:sz="4" w:space="0" w:color="000000"/>
            </w:tcBorders>
            <w:shd w:val="clear" w:color="auto" w:fill="FFFFFF"/>
            <w:vAlign w:val="center"/>
          </w:tcPr>
          <w:p w:rsidR="006D0D3A" w:rsidRPr="006D0D3A" w:rsidRDefault="006D0D3A" w:rsidP="006D0D3A">
            <w:pPr>
              <w:ind w:left="-93" w:right="-25"/>
              <w:jc w:val="center"/>
              <w:rPr>
                <w:rFonts w:ascii="Arial" w:eastAsia="SimSun" w:hAnsi="Arial" w:cs="Arial"/>
                <w:sz w:val="24"/>
                <w:lang w:val="en-US" w:eastAsia="hi-IN" w:bidi="hi-IN"/>
              </w:rPr>
            </w:pPr>
            <w:r w:rsidRPr="006D0D3A">
              <w:rPr>
                <w:rFonts w:ascii="Arial" w:eastAsia="SimSun" w:hAnsi="Arial" w:cs="Arial"/>
                <w:sz w:val="24"/>
                <w:lang w:eastAsia="hi-IN" w:bidi="hi-IN"/>
              </w:rPr>
              <w:t>177</w:t>
            </w:r>
          </w:p>
        </w:tc>
        <w:tc>
          <w:tcPr>
            <w:tcW w:w="996" w:type="dxa"/>
            <w:tcBorders>
              <w:bottom w:val="single" w:sz="4" w:space="0" w:color="000000"/>
              <w:right w:val="single" w:sz="4" w:space="0" w:color="000000"/>
            </w:tcBorders>
            <w:shd w:val="clear" w:color="auto" w:fill="FFFFFF"/>
            <w:vAlign w:val="center"/>
          </w:tcPr>
          <w:p w:rsidR="006D0D3A" w:rsidRPr="006D0D3A" w:rsidRDefault="006D0D3A" w:rsidP="006D0D3A">
            <w:pPr>
              <w:ind w:left="-93" w:right="-25"/>
              <w:jc w:val="center"/>
              <w:rPr>
                <w:rFonts w:ascii="Arial" w:eastAsia="SimSun" w:hAnsi="Arial" w:cs="Arial"/>
                <w:sz w:val="24"/>
                <w:lang w:val="en-US" w:eastAsia="hi-IN" w:bidi="hi-IN"/>
              </w:rPr>
            </w:pPr>
            <w:r w:rsidRPr="006D0D3A">
              <w:rPr>
                <w:rFonts w:ascii="Arial" w:eastAsia="SimSun" w:hAnsi="Arial" w:cs="Arial"/>
                <w:sz w:val="24"/>
                <w:lang w:val="en-US" w:eastAsia="hi-IN" w:bidi="hi-IN"/>
              </w:rPr>
              <w:t>2700</w:t>
            </w:r>
          </w:p>
        </w:tc>
        <w:tc>
          <w:tcPr>
            <w:tcW w:w="1140" w:type="dxa"/>
            <w:tcBorders>
              <w:bottom w:val="single" w:sz="4" w:space="0" w:color="000000"/>
              <w:right w:val="single" w:sz="4" w:space="0" w:color="000000"/>
            </w:tcBorders>
            <w:shd w:val="clear" w:color="auto" w:fill="FFFFFF"/>
            <w:vAlign w:val="center"/>
          </w:tcPr>
          <w:p w:rsidR="006D0D3A" w:rsidRPr="006D0D3A" w:rsidRDefault="006D0D3A" w:rsidP="006D0D3A">
            <w:pPr>
              <w:ind w:left="-93" w:right="-25"/>
              <w:jc w:val="center"/>
              <w:rPr>
                <w:rFonts w:ascii="Arial" w:eastAsia="SimSun" w:hAnsi="Arial" w:cs="Arial"/>
                <w:sz w:val="24"/>
                <w:lang w:eastAsia="hi-IN" w:bidi="hi-IN"/>
              </w:rPr>
            </w:pPr>
            <w:r w:rsidRPr="006D0D3A">
              <w:rPr>
                <w:rFonts w:ascii="Arial" w:eastAsia="SimSun" w:hAnsi="Arial" w:cs="Arial"/>
                <w:sz w:val="24"/>
                <w:lang w:val="en-US" w:eastAsia="hi-IN" w:bidi="hi-IN"/>
              </w:rPr>
              <w:t>17700</w:t>
            </w:r>
          </w:p>
        </w:tc>
      </w:tr>
      <w:tr w:rsidR="006D0D3A" w:rsidRPr="006D0D3A" w:rsidTr="006D0D3A">
        <w:trPr>
          <w:trHeight w:val="20"/>
        </w:trPr>
        <w:tc>
          <w:tcPr>
            <w:tcW w:w="664" w:type="dxa"/>
            <w:tcBorders>
              <w:left w:val="single" w:sz="4" w:space="0" w:color="000000"/>
              <w:bottom w:val="single" w:sz="4" w:space="0" w:color="000000"/>
              <w:right w:val="single" w:sz="4" w:space="0" w:color="000000"/>
            </w:tcBorders>
            <w:shd w:val="clear" w:color="auto" w:fill="FFFFFF"/>
            <w:vAlign w:val="center"/>
          </w:tcPr>
          <w:p w:rsidR="006D0D3A" w:rsidRPr="006D0D3A" w:rsidRDefault="006D0D3A" w:rsidP="006D0D3A">
            <w:pPr>
              <w:ind w:left="-112" w:right="-167"/>
              <w:jc w:val="center"/>
              <w:rPr>
                <w:rFonts w:ascii="Arial" w:eastAsia="SimSun" w:hAnsi="Arial" w:cs="Arial"/>
                <w:sz w:val="24"/>
                <w:lang w:eastAsia="hi-IN" w:bidi="hi-IN"/>
              </w:rPr>
            </w:pPr>
            <w:r w:rsidRPr="006D0D3A">
              <w:rPr>
                <w:rFonts w:ascii="Arial" w:eastAsia="SimSun" w:hAnsi="Arial" w:cs="Arial"/>
                <w:sz w:val="24"/>
                <w:lang w:eastAsia="hi-IN" w:bidi="hi-IN"/>
              </w:rPr>
              <w:t>8</w:t>
            </w:r>
          </w:p>
        </w:tc>
        <w:tc>
          <w:tcPr>
            <w:tcW w:w="2751" w:type="dxa"/>
            <w:tcBorders>
              <w:bottom w:val="single" w:sz="4" w:space="0" w:color="000000"/>
              <w:right w:val="single" w:sz="4" w:space="0" w:color="000000"/>
            </w:tcBorders>
            <w:shd w:val="clear" w:color="auto" w:fill="FFFFFF"/>
          </w:tcPr>
          <w:p w:rsidR="006D0D3A" w:rsidRPr="006D0D3A" w:rsidRDefault="006D0D3A" w:rsidP="006D0D3A">
            <w:pPr>
              <w:rPr>
                <w:rFonts w:ascii="Arial" w:eastAsia="SimSun" w:hAnsi="Arial" w:cs="Arial"/>
                <w:sz w:val="24"/>
                <w:lang w:eastAsia="hi-IN" w:bidi="hi-IN"/>
              </w:rPr>
            </w:pPr>
            <w:r w:rsidRPr="006D0D3A">
              <w:rPr>
                <w:rFonts w:ascii="Arial" w:eastAsia="SimSun" w:hAnsi="Arial" w:cs="Arial"/>
                <w:sz w:val="24"/>
                <w:lang w:eastAsia="hi-IN" w:bidi="hi-IN"/>
              </w:rPr>
              <w:t>д. Качалка</w:t>
            </w:r>
          </w:p>
        </w:tc>
        <w:tc>
          <w:tcPr>
            <w:tcW w:w="985" w:type="dxa"/>
            <w:tcBorders>
              <w:bottom w:val="single" w:sz="4" w:space="0" w:color="000000"/>
              <w:right w:val="single" w:sz="4" w:space="0" w:color="000000"/>
            </w:tcBorders>
            <w:shd w:val="clear" w:color="auto" w:fill="FFFFFF"/>
            <w:vAlign w:val="center"/>
          </w:tcPr>
          <w:p w:rsidR="006D0D3A" w:rsidRPr="006D0D3A" w:rsidRDefault="006D0D3A" w:rsidP="006D0D3A">
            <w:pPr>
              <w:ind w:left="-93" w:right="-25"/>
              <w:jc w:val="center"/>
              <w:rPr>
                <w:rFonts w:ascii="Arial" w:eastAsia="SimSun" w:hAnsi="Arial" w:cs="Arial"/>
                <w:sz w:val="24"/>
                <w:lang w:eastAsia="hi-IN" w:bidi="hi-IN"/>
              </w:rPr>
            </w:pPr>
            <w:r w:rsidRPr="006D0D3A">
              <w:rPr>
                <w:rFonts w:ascii="Arial" w:eastAsia="SimSun" w:hAnsi="Arial" w:cs="Arial"/>
                <w:sz w:val="24"/>
                <w:lang w:eastAsia="hi-IN" w:bidi="hi-IN"/>
              </w:rPr>
              <w:t>1</w:t>
            </w:r>
          </w:p>
        </w:tc>
        <w:tc>
          <w:tcPr>
            <w:tcW w:w="918" w:type="dxa"/>
            <w:tcBorders>
              <w:bottom w:val="single" w:sz="4" w:space="0" w:color="000000"/>
              <w:right w:val="single" w:sz="4" w:space="0" w:color="000000"/>
            </w:tcBorders>
            <w:shd w:val="clear" w:color="auto" w:fill="FFFFFF"/>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3</w:t>
            </w:r>
          </w:p>
        </w:tc>
        <w:tc>
          <w:tcPr>
            <w:tcW w:w="883" w:type="dxa"/>
            <w:tcBorders>
              <w:bottom w:val="single" w:sz="4" w:space="0" w:color="000000"/>
              <w:right w:val="single" w:sz="4" w:space="0" w:color="000000"/>
            </w:tcBorders>
            <w:shd w:val="clear" w:color="auto" w:fill="FFFFFF"/>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1</w:t>
            </w:r>
          </w:p>
        </w:tc>
        <w:tc>
          <w:tcPr>
            <w:tcW w:w="867" w:type="dxa"/>
            <w:tcBorders>
              <w:bottom w:val="single" w:sz="4" w:space="0" w:color="000000"/>
              <w:right w:val="single" w:sz="4" w:space="0" w:color="000000"/>
            </w:tcBorders>
            <w:shd w:val="clear" w:color="auto" w:fill="FFFFFF"/>
            <w:vAlign w:val="center"/>
          </w:tcPr>
          <w:p w:rsidR="006D0D3A" w:rsidRPr="006D0D3A" w:rsidRDefault="006D0D3A" w:rsidP="006D0D3A">
            <w:pPr>
              <w:ind w:left="-93" w:right="-25"/>
              <w:jc w:val="center"/>
              <w:rPr>
                <w:rFonts w:ascii="Arial" w:eastAsia="SimSun" w:hAnsi="Arial" w:cs="Arial"/>
                <w:sz w:val="24"/>
                <w:lang w:eastAsia="hi-IN" w:bidi="hi-IN"/>
              </w:rPr>
            </w:pPr>
            <w:r w:rsidRPr="006D0D3A">
              <w:rPr>
                <w:rFonts w:ascii="Arial" w:eastAsia="SimSun" w:hAnsi="Arial" w:cs="Arial"/>
                <w:sz w:val="24"/>
                <w:lang w:eastAsia="hi-IN" w:bidi="hi-IN"/>
              </w:rPr>
              <w:t>6</w:t>
            </w:r>
          </w:p>
        </w:tc>
        <w:tc>
          <w:tcPr>
            <w:tcW w:w="859" w:type="dxa"/>
            <w:tcBorders>
              <w:bottom w:val="single" w:sz="4" w:space="0" w:color="000000"/>
              <w:right w:val="single" w:sz="4" w:space="0" w:color="000000"/>
            </w:tcBorders>
            <w:shd w:val="clear" w:color="auto" w:fill="FFFFFF"/>
            <w:vAlign w:val="center"/>
          </w:tcPr>
          <w:p w:rsidR="006D0D3A" w:rsidRPr="006D0D3A" w:rsidRDefault="006D0D3A" w:rsidP="006D0D3A">
            <w:pPr>
              <w:ind w:left="-93" w:right="-25"/>
              <w:jc w:val="center"/>
              <w:rPr>
                <w:rFonts w:ascii="Arial" w:eastAsia="SimSun" w:hAnsi="Arial" w:cs="Arial"/>
                <w:sz w:val="24"/>
                <w:lang w:val="en-US" w:eastAsia="hi-IN" w:bidi="hi-IN"/>
              </w:rPr>
            </w:pPr>
            <w:r w:rsidRPr="006D0D3A">
              <w:rPr>
                <w:rFonts w:ascii="Arial" w:eastAsia="SimSun" w:hAnsi="Arial" w:cs="Arial"/>
                <w:sz w:val="24"/>
                <w:lang w:eastAsia="hi-IN" w:bidi="hi-IN"/>
              </w:rPr>
              <w:t>35</w:t>
            </w:r>
          </w:p>
        </w:tc>
        <w:tc>
          <w:tcPr>
            <w:tcW w:w="996" w:type="dxa"/>
            <w:tcBorders>
              <w:bottom w:val="single" w:sz="4" w:space="0" w:color="000000"/>
              <w:right w:val="single" w:sz="4" w:space="0" w:color="000000"/>
            </w:tcBorders>
            <w:shd w:val="clear" w:color="auto" w:fill="FFFFFF"/>
            <w:vAlign w:val="center"/>
          </w:tcPr>
          <w:p w:rsidR="006D0D3A" w:rsidRPr="006D0D3A" w:rsidRDefault="006D0D3A" w:rsidP="006D0D3A">
            <w:pPr>
              <w:ind w:left="-93" w:right="-25"/>
              <w:jc w:val="center"/>
              <w:rPr>
                <w:rFonts w:ascii="Arial" w:eastAsia="SimSun" w:hAnsi="Arial" w:cs="Arial"/>
                <w:sz w:val="24"/>
                <w:lang w:val="en-US" w:eastAsia="hi-IN" w:bidi="hi-IN"/>
              </w:rPr>
            </w:pPr>
            <w:r w:rsidRPr="006D0D3A">
              <w:rPr>
                <w:rFonts w:ascii="Arial" w:eastAsia="SimSun" w:hAnsi="Arial" w:cs="Arial"/>
                <w:sz w:val="24"/>
                <w:lang w:val="en-US" w:eastAsia="hi-IN" w:bidi="hi-IN"/>
              </w:rPr>
              <w:t>600</w:t>
            </w:r>
          </w:p>
        </w:tc>
        <w:tc>
          <w:tcPr>
            <w:tcW w:w="1140" w:type="dxa"/>
            <w:tcBorders>
              <w:bottom w:val="single" w:sz="4" w:space="0" w:color="000000"/>
              <w:right w:val="single" w:sz="4" w:space="0" w:color="000000"/>
            </w:tcBorders>
            <w:shd w:val="clear" w:color="auto" w:fill="FFFFFF"/>
            <w:vAlign w:val="center"/>
          </w:tcPr>
          <w:p w:rsidR="006D0D3A" w:rsidRPr="006D0D3A" w:rsidRDefault="006D0D3A" w:rsidP="006D0D3A">
            <w:pPr>
              <w:ind w:left="-93" w:right="-25"/>
              <w:jc w:val="center"/>
              <w:rPr>
                <w:rFonts w:ascii="Arial" w:eastAsia="SimSun" w:hAnsi="Arial" w:cs="Arial"/>
                <w:sz w:val="24"/>
                <w:lang w:eastAsia="hi-IN" w:bidi="hi-IN"/>
              </w:rPr>
            </w:pPr>
            <w:r w:rsidRPr="006D0D3A">
              <w:rPr>
                <w:rFonts w:ascii="Arial" w:eastAsia="SimSun" w:hAnsi="Arial" w:cs="Arial"/>
                <w:sz w:val="24"/>
                <w:lang w:val="en-US" w:eastAsia="hi-IN" w:bidi="hi-IN"/>
              </w:rPr>
              <w:t>3500</w:t>
            </w:r>
          </w:p>
        </w:tc>
      </w:tr>
      <w:tr w:rsidR="006D0D3A" w:rsidRPr="006D0D3A" w:rsidTr="006D0D3A">
        <w:trPr>
          <w:trHeight w:val="20"/>
        </w:trPr>
        <w:tc>
          <w:tcPr>
            <w:tcW w:w="664" w:type="dxa"/>
            <w:tcBorders>
              <w:left w:val="single" w:sz="4" w:space="0" w:color="000000"/>
              <w:bottom w:val="single" w:sz="4" w:space="0" w:color="000000"/>
              <w:right w:val="single" w:sz="4" w:space="0" w:color="000000"/>
            </w:tcBorders>
            <w:shd w:val="clear" w:color="auto" w:fill="FFFFFF"/>
            <w:vAlign w:val="center"/>
          </w:tcPr>
          <w:p w:rsidR="006D0D3A" w:rsidRPr="006D0D3A" w:rsidRDefault="006D0D3A" w:rsidP="006D0D3A">
            <w:pPr>
              <w:ind w:left="-112" w:right="-167"/>
              <w:jc w:val="center"/>
              <w:rPr>
                <w:rFonts w:ascii="Arial" w:eastAsia="SimSun" w:hAnsi="Arial" w:cs="Arial"/>
                <w:sz w:val="24"/>
                <w:lang w:eastAsia="hi-IN" w:bidi="hi-IN"/>
              </w:rPr>
            </w:pPr>
            <w:r w:rsidRPr="006D0D3A">
              <w:rPr>
                <w:rFonts w:ascii="Arial" w:eastAsia="SimSun" w:hAnsi="Arial" w:cs="Arial"/>
                <w:sz w:val="24"/>
                <w:lang w:eastAsia="hi-IN" w:bidi="hi-IN"/>
              </w:rPr>
              <w:t>9</w:t>
            </w:r>
          </w:p>
        </w:tc>
        <w:tc>
          <w:tcPr>
            <w:tcW w:w="2751" w:type="dxa"/>
            <w:tcBorders>
              <w:bottom w:val="single" w:sz="4" w:space="0" w:color="000000"/>
              <w:right w:val="single" w:sz="4" w:space="0" w:color="000000"/>
            </w:tcBorders>
            <w:shd w:val="clear" w:color="auto" w:fill="FFFFFF"/>
          </w:tcPr>
          <w:p w:rsidR="006D0D3A" w:rsidRPr="006D0D3A" w:rsidRDefault="006D0D3A" w:rsidP="006D0D3A">
            <w:pPr>
              <w:rPr>
                <w:rFonts w:ascii="Arial" w:eastAsia="SimSun" w:hAnsi="Arial" w:cs="Arial"/>
                <w:sz w:val="24"/>
                <w:lang w:eastAsia="hi-IN" w:bidi="hi-IN"/>
              </w:rPr>
            </w:pPr>
            <w:r w:rsidRPr="006D0D3A">
              <w:rPr>
                <w:rFonts w:ascii="Arial" w:eastAsia="SimSun" w:hAnsi="Arial" w:cs="Arial"/>
                <w:sz w:val="24"/>
                <w:lang w:eastAsia="hi-IN" w:bidi="hi-IN"/>
              </w:rPr>
              <w:t>д. Козлищево</w:t>
            </w:r>
          </w:p>
        </w:tc>
        <w:tc>
          <w:tcPr>
            <w:tcW w:w="985" w:type="dxa"/>
            <w:tcBorders>
              <w:bottom w:val="single" w:sz="4" w:space="0" w:color="000000"/>
              <w:right w:val="single" w:sz="4" w:space="0" w:color="000000"/>
            </w:tcBorders>
            <w:shd w:val="clear" w:color="auto" w:fill="FFFFFF"/>
            <w:vAlign w:val="center"/>
          </w:tcPr>
          <w:p w:rsidR="006D0D3A" w:rsidRPr="006D0D3A" w:rsidRDefault="006D0D3A" w:rsidP="006D0D3A">
            <w:pPr>
              <w:ind w:left="-93" w:right="-25"/>
              <w:jc w:val="center"/>
              <w:rPr>
                <w:rFonts w:ascii="Arial" w:eastAsia="SimSun" w:hAnsi="Arial" w:cs="Arial"/>
                <w:sz w:val="24"/>
                <w:lang w:eastAsia="hi-IN" w:bidi="hi-IN"/>
              </w:rPr>
            </w:pPr>
            <w:r w:rsidRPr="006D0D3A">
              <w:rPr>
                <w:rFonts w:ascii="Arial" w:eastAsia="SimSun" w:hAnsi="Arial" w:cs="Arial"/>
                <w:sz w:val="24"/>
                <w:lang w:eastAsia="hi-IN" w:bidi="hi-IN"/>
              </w:rPr>
              <w:t>10</w:t>
            </w:r>
          </w:p>
        </w:tc>
        <w:tc>
          <w:tcPr>
            <w:tcW w:w="918" w:type="dxa"/>
            <w:tcBorders>
              <w:bottom w:val="single" w:sz="4" w:space="0" w:color="000000"/>
              <w:right w:val="single" w:sz="4" w:space="0" w:color="000000"/>
            </w:tcBorders>
            <w:shd w:val="clear" w:color="auto" w:fill="FFFFFF"/>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12</w:t>
            </w:r>
          </w:p>
        </w:tc>
        <w:tc>
          <w:tcPr>
            <w:tcW w:w="883" w:type="dxa"/>
            <w:tcBorders>
              <w:bottom w:val="single" w:sz="4" w:space="0" w:color="000000"/>
              <w:right w:val="single" w:sz="4" w:space="0" w:color="000000"/>
            </w:tcBorders>
            <w:shd w:val="clear" w:color="auto" w:fill="FFFFFF"/>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15</w:t>
            </w:r>
          </w:p>
        </w:tc>
        <w:tc>
          <w:tcPr>
            <w:tcW w:w="867" w:type="dxa"/>
            <w:tcBorders>
              <w:bottom w:val="single" w:sz="4" w:space="0" w:color="000000"/>
              <w:right w:val="single" w:sz="4" w:space="0" w:color="000000"/>
            </w:tcBorders>
            <w:shd w:val="clear" w:color="auto" w:fill="FFFFFF"/>
            <w:vAlign w:val="center"/>
          </w:tcPr>
          <w:p w:rsidR="006D0D3A" w:rsidRPr="006D0D3A" w:rsidRDefault="006D0D3A" w:rsidP="006D0D3A">
            <w:pPr>
              <w:ind w:left="-93" w:right="-25"/>
              <w:jc w:val="center"/>
              <w:rPr>
                <w:rFonts w:ascii="Arial" w:eastAsia="SimSun" w:hAnsi="Arial" w:cs="Arial"/>
                <w:sz w:val="24"/>
                <w:lang w:eastAsia="hi-IN" w:bidi="hi-IN"/>
              </w:rPr>
            </w:pPr>
            <w:r w:rsidRPr="006D0D3A">
              <w:rPr>
                <w:rFonts w:ascii="Arial" w:eastAsia="SimSun" w:hAnsi="Arial" w:cs="Arial"/>
                <w:sz w:val="24"/>
                <w:lang w:eastAsia="hi-IN" w:bidi="hi-IN"/>
              </w:rPr>
              <w:t>17</w:t>
            </w:r>
          </w:p>
        </w:tc>
        <w:tc>
          <w:tcPr>
            <w:tcW w:w="859" w:type="dxa"/>
            <w:tcBorders>
              <w:bottom w:val="single" w:sz="4" w:space="0" w:color="000000"/>
              <w:right w:val="single" w:sz="4" w:space="0" w:color="000000"/>
            </w:tcBorders>
            <w:shd w:val="clear" w:color="auto" w:fill="FFFFFF"/>
            <w:vAlign w:val="center"/>
          </w:tcPr>
          <w:p w:rsidR="006D0D3A" w:rsidRPr="006D0D3A" w:rsidRDefault="006D0D3A" w:rsidP="006D0D3A">
            <w:pPr>
              <w:ind w:left="-93" w:right="-25"/>
              <w:jc w:val="center"/>
              <w:rPr>
                <w:rFonts w:ascii="Arial" w:eastAsia="SimSun" w:hAnsi="Arial" w:cs="Arial"/>
                <w:sz w:val="24"/>
                <w:lang w:val="en-US" w:eastAsia="hi-IN" w:bidi="hi-IN"/>
              </w:rPr>
            </w:pPr>
            <w:r w:rsidRPr="006D0D3A">
              <w:rPr>
                <w:rFonts w:ascii="Arial" w:eastAsia="SimSun" w:hAnsi="Arial" w:cs="Arial"/>
                <w:sz w:val="24"/>
                <w:lang w:eastAsia="hi-IN" w:bidi="hi-IN"/>
              </w:rPr>
              <w:t>25</w:t>
            </w:r>
          </w:p>
        </w:tc>
        <w:tc>
          <w:tcPr>
            <w:tcW w:w="996" w:type="dxa"/>
            <w:tcBorders>
              <w:bottom w:val="single" w:sz="4" w:space="0" w:color="000000"/>
              <w:right w:val="single" w:sz="4" w:space="0" w:color="000000"/>
            </w:tcBorders>
            <w:shd w:val="clear" w:color="auto" w:fill="FFFFFF"/>
            <w:vAlign w:val="center"/>
          </w:tcPr>
          <w:p w:rsidR="006D0D3A" w:rsidRPr="006D0D3A" w:rsidRDefault="006D0D3A" w:rsidP="006D0D3A">
            <w:pPr>
              <w:ind w:left="-93" w:right="-25"/>
              <w:jc w:val="center"/>
              <w:rPr>
                <w:rFonts w:ascii="Arial" w:eastAsia="SimSun" w:hAnsi="Arial" w:cs="Arial"/>
                <w:sz w:val="24"/>
                <w:lang w:val="en-US" w:eastAsia="hi-IN" w:bidi="hi-IN"/>
              </w:rPr>
            </w:pPr>
            <w:r w:rsidRPr="006D0D3A">
              <w:rPr>
                <w:rFonts w:ascii="Arial" w:eastAsia="SimSun" w:hAnsi="Arial" w:cs="Arial"/>
                <w:sz w:val="24"/>
                <w:lang w:val="en-US" w:eastAsia="hi-IN" w:bidi="hi-IN"/>
              </w:rPr>
              <w:t>170</w:t>
            </w:r>
          </w:p>
        </w:tc>
        <w:tc>
          <w:tcPr>
            <w:tcW w:w="1140" w:type="dxa"/>
            <w:tcBorders>
              <w:bottom w:val="single" w:sz="4" w:space="0" w:color="000000"/>
              <w:right w:val="single" w:sz="4" w:space="0" w:color="000000"/>
            </w:tcBorders>
            <w:shd w:val="clear" w:color="auto" w:fill="FFFFFF"/>
            <w:vAlign w:val="center"/>
          </w:tcPr>
          <w:p w:rsidR="006D0D3A" w:rsidRPr="006D0D3A" w:rsidRDefault="006D0D3A" w:rsidP="006D0D3A">
            <w:pPr>
              <w:ind w:left="-93" w:right="-25"/>
              <w:jc w:val="center"/>
              <w:rPr>
                <w:rFonts w:ascii="Arial" w:eastAsia="SimSun" w:hAnsi="Arial" w:cs="Arial"/>
                <w:sz w:val="24"/>
                <w:lang w:eastAsia="hi-IN" w:bidi="hi-IN"/>
              </w:rPr>
            </w:pPr>
            <w:r w:rsidRPr="006D0D3A">
              <w:rPr>
                <w:rFonts w:ascii="Arial" w:eastAsia="SimSun" w:hAnsi="Arial" w:cs="Arial"/>
                <w:sz w:val="24"/>
                <w:lang w:val="en-US" w:eastAsia="hi-IN" w:bidi="hi-IN"/>
              </w:rPr>
              <w:t>250</w:t>
            </w:r>
          </w:p>
        </w:tc>
      </w:tr>
      <w:tr w:rsidR="006D0D3A" w:rsidRPr="006D0D3A" w:rsidTr="006D0D3A">
        <w:trPr>
          <w:trHeight w:val="20"/>
        </w:trPr>
        <w:tc>
          <w:tcPr>
            <w:tcW w:w="664" w:type="dxa"/>
            <w:tcBorders>
              <w:left w:val="single" w:sz="4" w:space="0" w:color="000000"/>
              <w:bottom w:val="single" w:sz="4" w:space="0" w:color="000000"/>
              <w:right w:val="single" w:sz="4" w:space="0" w:color="000000"/>
            </w:tcBorders>
            <w:shd w:val="clear" w:color="auto" w:fill="FFFFFF"/>
            <w:vAlign w:val="center"/>
          </w:tcPr>
          <w:p w:rsidR="006D0D3A" w:rsidRPr="006D0D3A" w:rsidRDefault="006D0D3A" w:rsidP="006D0D3A">
            <w:pPr>
              <w:ind w:left="-112" w:right="-167"/>
              <w:jc w:val="center"/>
              <w:rPr>
                <w:rFonts w:ascii="Arial" w:eastAsia="SimSun" w:hAnsi="Arial" w:cs="Arial"/>
                <w:sz w:val="24"/>
                <w:lang w:eastAsia="hi-IN" w:bidi="hi-IN"/>
              </w:rPr>
            </w:pPr>
            <w:r w:rsidRPr="006D0D3A">
              <w:rPr>
                <w:rFonts w:ascii="Arial" w:eastAsia="SimSun" w:hAnsi="Arial" w:cs="Arial"/>
                <w:sz w:val="24"/>
                <w:lang w:eastAsia="hi-IN" w:bidi="hi-IN"/>
              </w:rPr>
              <w:t>10</w:t>
            </w:r>
          </w:p>
        </w:tc>
        <w:tc>
          <w:tcPr>
            <w:tcW w:w="2751" w:type="dxa"/>
            <w:tcBorders>
              <w:bottom w:val="single" w:sz="4" w:space="0" w:color="000000"/>
              <w:right w:val="single" w:sz="4" w:space="0" w:color="000000"/>
            </w:tcBorders>
            <w:shd w:val="clear" w:color="auto" w:fill="FFFFFF"/>
          </w:tcPr>
          <w:p w:rsidR="006D0D3A" w:rsidRPr="006D0D3A" w:rsidRDefault="006D0D3A" w:rsidP="006D0D3A">
            <w:pPr>
              <w:rPr>
                <w:rFonts w:ascii="Arial" w:eastAsia="SimSun" w:hAnsi="Arial" w:cs="Arial"/>
                <w:sz w:val="24"/>
                <w:lang w:eastAsia="hi-IN" w:bidi="hi-IN"/>
              </w:rPr>
            </w:pPr>
            <w:r w:rsidRPr="006D0D3A">
              <w:rPr>
                <w:rFonts w:ascii="Arial" w:eastAsia="SimSun" w:hAnsi="Arial" w:cs="Arial"/>
                <w:sz w:val="24"/>
                <w:lang w:eastAsia="hi-IN" w:bidi="hi-IN"/>
              </w:rPr>
              <w:t>д. Коростелево</w:t>
            </w:r>
          </w:p>
        </w:tc>
        <w:tc>
          <w:tcPr>
            <w:tcW w:w="985" w:type="dxa"/>
            <w:tcBorders>
              <w:bottom w:val="single" w:sz="4" w:space="0" w:color="000000"/>
              <w:right w:val="single" w:sz="4" w:space="0" w:color="000000"/>
            </w:tcBorders>
            <w:shd w:val="clear" w:color="auto" w:fill="FFFFFF"/>
            <w:vAlign w:val="center"/>
          </w:tcPr>
          <w:p w:rsidR="006D0D3A" w:rsidRPr="006D0D3A" w:rsidRDefault="006D0D3A" w:rsidP="006D0D3A">
            <w:pPr>
              <w:ind w:left="-93" w:right="-25"/>
              <w:jc w:val="center"/>
              <w:rPr>
                <w:rFonts w:ascii="Arial" w:eastAsia="SimSun" w:hAnsi="Arial" w:cs="Arial"/>
                <w:sz w:val="24"/>
                <w:lang w:eastAsia="hi-IN" w:bidi="hi-IN"/>
              </w:rPr>
            </w:pPr>
            <w:r w:rsidRPr="006D0D3A">
              <w:rPr>
                <w:rFonts w:ascii="Arial" w:eastAsia="SimSun" w:hAnsi="Arial" w:cs="Arial"/>
                <w:sz w:val="24"/>
                <w:lang w:eastAsia="hi-IN" w:bidi="hi-IN"/>
              </w:rPr>
              <w:t>3</w:t>
            </w:r>
          </w:p>
        </w:tc>
        <w:tc>
          <w:tcPr>
            <w:tcW w:w="918" w:type="dxa"/>
            <w:tcBorders>
              <w:bottom w:val="single" w:sz="4" w:space="0" w:color="000000"/>
              <w:right w:val="single" w:sz="4" w:space="0" w:color="000000"/>
            </w:tcBorders>
            <w:shd w:val="clear" w:color="auto" w:fill="FFFFFF"/>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5</w:t>
            </w:r>
          </w:p>
        </w:tc>
        <w:tc>
          <w:tcPr>
            <w:tcW w:w="883" w:type="dxa"/>
            <w:tcBorders>
              <w:bottom w:val="single" w:sz="4" w:space="0" w:color="000000"/>
              <w:right w:val="single" w:sz="4" w:space="0" w:color="000000"/>
            </w:tcBorders>
            <w:shd w:val="clear" w:color="auto" w:fill="FFFFFF"/>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7</w:t>
            </w:r>
          </w:p>
        </w:tc>
        <w:tc>
          <w:tcPr>
            <w:tcW w:w="867" w:type="dxa"/>
            <w:tcBorders>
              <w:bottom w:val="single" w:sz="4" w:space="0" w:color="000000"/>
              <w:right w:val="single" w:sz="4" w:space="0" w:color="000000"/>
            </w:tcBorders>
            <w:shd w:val="clear" w:color="auto" w:fill="FFFFFF"/>
            <w:vAlign w:val="center"/>
          </w:tcPr>
          <w:p w:rsidR="006D0D3A" w:rsidRPr="006D0D3A" w:rsidRDefault="006D0D3A" w:rsidP="006D0D3A">
            <w:pPr>
              <w:ind w:left="-93" w:right="-25"/>
              <w:jc w:val="center"/>
              <w:rPr>
                <w:rFonts w:ascii="Arial" w:eastAsia="SimSun" w:hAnsi="Arial" w:cs="Arial"/>
                <w:sz w:val="24"/>
                <w:lang w:eastAsia="hi-IN" w:bidi="hi-IN"/>
              </w:rPr>
            </w:pPr>
            <w:r w:rsidRPr="006D0D3A">
              <w:rPr>
                <w:rFonts w:ascii="Arial" w:eastAsia="SimSun" w:hAnsi="Arial" w:cs="Arial"/>
                <w:sz w:val="24"/>
                <w:lang w:eastAsia="hi-IN" w:bidi="hi-IN"/>
              </w:rPr>
              <w:t>11</w:t>
            </w:r>
          </w:p>
        </w:tc>
        <w:tc>
          <w:tcPr>
            <w:tcW w:w="859" w:type="dxa"/>
            <w:tcBorders>
              <w:bottom w:val="single" w:sz="4" w:space="0" w:color="000000"/>
              <w:right w:val="single" w:sz="4" w:space="0" w:color="000000"/>
            </w:tcBorders>
            <w:shd w:val="clear" w:color="auto" w:fill="FFFFFF"/>
            <w:vAlign w:val="center"/>
          </w:tcPr>
          <w:p w:rsidR="006D0D3A" w:rsidRPr="006D0D3A" w:rsidRDefault="006D0D3A" w:rsidP="006D0D3A">
            <w:pPr>
              <w:ind w:left="-93" w:right="-25"/>
              <w:jc w:val="center"/>
              <w:rPr>
                <w:rFonts w:ascii="Arial" w:eastAsia="SimSun" w:hAnsi="Arial" w:cs="Arial"/>
                <w:sz w:val="24"/>
                <w:lang w:val="en-US" w:eastAsia="hi-IN" w:bidi="hi-IN"/>
              </w:rPr>
            </w:pPr>
            <w:r w:rsidRPr="006D0D3A">
              <w:rPr>
                <w:rFonts w:ascii="Arial" w:eastAsia="SimSun" w:hAnsi="Arial" w:cs="Arial"/>
                <w:sz w:val="24"/>
                <w:lang w:eastAsia="hi-IN" w:bidi="hi-IN"/>
              </w:rPr>
              <w:t>33</w:t>
            </w:r>
          </w:p>
        </w:tc>
        <w:tc>
          <w:tcPr>
            <w:tcW w:w="996" w:type="dxa"/>
            <w:tcBorders>
              <w:bottom w:val="single" w:sz="4" w:space="0" w:color="000000"/>
              <w:right w:val="single" w:sz="4" w:space="0" w:color="000000"/>
            </w:tcBorders>
            <w:shd w:val="clear" w:color="auto" w:fill="FFFFFF"/>
            <w:vAlign w:val="center"/>
          </w:tcPr>
          <w:p w:rsidR="006D0D3A" w:rsidRPr="006D0D3A" w:rsidRDefault="006D0D3A" w:rsidP="006D0D3A">
            <w:pPr>
              <w:ind w:left="-93" w:right="-25"/>
              <w:jc w:val="center"/>
              <w:rPr>
                <w:rFonts w:ascii="Arial" w:eastAsia="SimSun" w:hAnsi="Arial" w:cs="Arial"/>
                <w:sz w:val="24"/>
                <w:lang w:val="en-US" w:eastAsia="hi-IN" w:bidi="hi-IN"/>
              </w:rPr>
            </w:pPr>
            <w:r w:rsidRPr="006D0D3A">
              <w:rPr>
                <w:rFonts w:ascii="Arial" w:eastAsia="SimSun" w:hAnsi="Arial" w:cs="Arial"/>
                <w:sz w:val="24"/>
                <w:lang w:val="en-US" w:eastAsia="hi-IN" w:bidi="hi-IN"/>
              </w:rPr>
              <w:t>366.7</w:t>
            </w:r>
          </w:p>
        </w:tc>
        <w:tc>
          <w:tcPr>
            <w:tcW w:w="1140" w:type="dxa"/>
            <w:tcBorders>
              <w:bottom w:val="single" w:sz="4" w:space="0" w:color="000000"/>
              <w:right w:val="single" w:sz="4" w:space="0" w:color="000000"/>
            </w:tcBorders>
            <w:shd w:val="clear" w:color="auto" w:fill="FFFFFF"/>
            <w:vAlign w:val="center"/>
          </w:tcPr>
          <w:p w:rsidR="006D0D3A" w:rsidRPr="006D0D3A" w:rsidRDefault="006D0D3A" w:rsidP="006D0D3A">
            <w:pPr>
              <w:ind w:left="-93" w:right="-25"/>
              <w:jc w:val="center"/>
              <w:rPr>
                <w:rFonts w:ascii="Arial" w:eastAsia="SimSun" w:hAnsi="Arial" w:cs="Arial"/>
                <w:sz w:val="24"/>
                <w:lang w:eastAsia="hi-IN" w:bidi="hi-IN"/>
              </w:rPr>
            </w:pPr>
            <w:r w:rsidRPr="006D0D3A">
              <w:rPr>
                <w:rFonts w:ascii="Arial" w:eastAsia="SimSun" w:hAnsi="Arial" w:cs="Arial"/>
                <w:sz w:val="24"/>
                <w:lang w:val="en-US" w:eastAsia="hi-IN" w:bidi="hi-IN"/>
              </w:rPr>
              <w:t>1100</w:t>
            </w:r>
          </w:p>
        </w:tc>
      </w:tr>
      <w:tr w:rsidR="006D0D3A" w:rsidRPr="006D0D3A" w:rsidTr="006D0D3A">
        <w:trPr>
          <w:trHeight w:val="20"/>
        </w:trPr>
        <w:tc>
          <w:tcPr>
            <w:tcW w:w="664" w:type="dxa"/>
            <w:tcBorders>
              <w:left w:val="single" w:sz="4" w:space="0" w:color="000000"/>
              <w:bottom w:val="single" w:sz="4" w:space="0" w:color="000000"/>
              <w:right w:val="single" w:sz="4" w:space="0" w:color="000000"/>
            </w:tcBorders>
            <w:shd w:val="clear" w:color="auto" w:fill="FFFFFF"/>
            <w:vAlign w:val="center"/>
          </w:tcPr>
          <w:p w:rsidR="006D0D3A" w:rsidRPr="006D0D3A" w:rsidRDefault="006D0D3A" w:rsidP="006D0D3A">
            <w:pPr>
              <w:ind w:left="-112" w:right="-167"/>
              <w:jc w:val="center"/>
              <w:rPr>
                <w:rFonts w:ascii="Arial" w:eastAsia="SimSun" w:hAnsi="Arial" w:cs="Arial"/>
                <w:sz w:val="24"/>
                <w:lang w:eastAsia="hi-IN" w:bidi="hi-IN"/>
              </w:rPr>
            </w:pPr>
            <w:r w:rsidRPr="006D0D3A">
              <w:rPr>
                <w:rFonts w:ascii="Arial" w:eastAsia="SimSun" w:hAnsi="Arial" w:cs="Arial"/>
                <w:sz w:val="24"/>
                <w:lang w:eastAsia="hi-IN" w:bidi="hi-IN"/>
              </w:rPr>
              <w:t>11</w:t>
            </w:r>
          </w:p>
        </w:tc>
        <w:tc>
          <w:tcPr>
            <w:tcW w:w="2751" w:type="dxa"/>
            <w:tcBorders>
              <w:bottom w:val="single" w:sz="4" w:space="0" w:color="000000"/>
              <w:right w:val="single" w:sz="4" w:space="0" w:color="000000"/>
            </w:tcBorders>
            <w:shd w:val="clear" w:color="auto" w:fill="FFFFFF"/>
          </w:tcPr>
          <w:p w:rsidR="006D0D3A" w:rsidRPr="006D0D3A" w:rsidRDefault="006D0D3A" w:rsidP="006D0D3A">
            <w:pPr>
              <w:rPr>
                <w:rFonts w:ascii="Arial" w:eastAsia="SimSun" w:hAnsi="Arial" w:cs="Arial"/>
                <w:sz w:val="24"/>
                <w:lang w:eastAsia="hi-IN" w:bidi="hi-IN"/>
              </w:rPr>
            </w:pPr>
            <w:r w:rsidRPr="006D0D3A">
              <w:rPr>
                <w:rFonts w:ascii="Arial" w:eastAsia="SimSun" w:hAnsi="Arial" w:cs="Arial"/>
                <w:sz w:val="24"/>
                <w:lang w:eastAsia="hi-IN" w:bidi="hi-IN"/>
              </w:rPr>
              <w:t>д. Кузьминка</w:t>
            </w:r>
          </w:p>
        </w:tc>
        <w:tc>
          <w:tcPr>
            <w:tcW w:w="985" w:type="dxa"/>
            <w:tcBorders>
              <w:bottom w:val="single" w:sz="4" w:space="0" w:color="000000"/>
              <w:right w:val="single" w:sz="4" w:space="0" w:color="000000"/>
            </w:tcBorders>
            <w:shd w:val="clear" w:color="auto" w:fill="FFFFFF"/>
            <w:vAlign w:val="center"/>
          </w:tcPr>
          <w:p w:rsidR="006D0D3A" w:rsidRPr="006D0D3A" w:rsidRDefault="006D0D3A" w:rsidP="006D0D3A">
            <w:pPr>
              <w:ind w:left="-93" w:right="-25"/>
              <w:jc w:val="center"/>
              <w:rPr>
                <w:rFonts w:ascii="Arial" w:eastAsia="SimSun" w:hAnsi="Arial" w:cs="Arial"/>
                <w:sz w:val="24"/>
                <w:lang w:eastAsia="hi-IN" w:bidi="hi-IN"/>
              </w:rPr>
            </w:pPr>
            <w:r w:rsidRPr="006D0D3A">
              <w:rPr>
                <w:rFonts w:ascii="Arial" w:eastAsia="SimSun" w:hAnsi="Arial" w:cs="Arial"/>
                <w:sz w:val="24"/>
                <w:lang w:eastAsia="hi-IN" w:bidi="hi-IN"/>
              </w:rPr>
              <w:t>9</w:t>
            </w:r>
          </w:p>
        </w:tc>
        <w:tc>
          <w:tcPr>
            <w:tcW w:w="918" w:type="dxa"/>
            <w:tcBorders>
              <w:bottom w:val="single" w:sz="4" w:space="0" w:color="000000"/>
              <w:right w:val="single" w:sz="4" w:space="0" w:color="000000"/>
            </w:tcBorders>
            <w:shd w:val="clear" w:color="auto" w:fill="FFFFFF"/>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11</w:t>
            </w:r>
          </w:p>
        </w:tc>
        <w:tc>
          <w:tcPr>
            <w:tcW w:w="883" w:type="dxa"/>
            <w:tcBorders>
              <w:bottom w:val="single" w:sz="4" w:space="0" w:color="000000"/>
              <w:right w:val="single" w:sz="4" w:space="0" w:color="000000"/>
            </w:tcBorders>
            <w:shd w:val="clear" w:color="auto" w:fill="FFFFFF"/>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12</w:t>
            </w:r>
          </w:p>
        </w:tc>
        <w:tc>
          <w:tcPr>
            <w:tcW w:w="867" w:type="dxa"/>
            <w:tcBorders>
              <w:bottom w:val="single" w:sz="4" w:space="0" w:color="000000"/>
              <w:right w:val="single" w:sz="4" w:space="0" w:color="000000"/>
            </w:tcBorders>
            <w:shd w:val="clear" w:color="auto" w:fill="FFFFFF"/>
            <w:vAlign w:val="center"/>
          </w:tcPr>
          <w:p w:rsidR="006D0D3A" w:rsidRPr="006D0D3A" w:rsidRDefault="006D0D3A" w:rsidP="006D0D3A">
            <w:pPr>
              <w:ind w:left="-93" w:right="-25"/>
              <w:jc w:val="center"/>
              <w:rPr>
                <w:rFonts w:ascii="Arial" w:eastAsia="SimSun" w:hAnsi="Arial" w:cs="Arial"/>
                <w:sz w:val="24"/>
                <w:lang w:eastAsia="hi-IN" w:bidi="hi-IN"/>
              </w:rPr>
            </w:pPr>
            <w:r w:rsidRPr="006D0D3A">
              <w:rPr>
                <w:rFonts w:ascii="Arial" w:eastAsia="SimSun" w:hAnsi="Arial" w:cs="Arial"/>
                <w:sz w:val="24"/>
                <w:lang w:eastAsia="hi-IN" w:bidi="hi-IN"/>
              </w:rPr>
              <w:t>13</w:t>
            </w:r>
          </w:p>
        </w:tc>
        <w:tc>
          <w:tcPr>
            <w:tcW w:w="859" w:type="dxa"/>
            <w:tcBorders>
              <w:bottom w:val="single" w:sz="4" w:space="0" w:color="000000"/>
              <w:right w:val="single" w:sz="4" w:space="0" w:color="000000"/>
            </w:tcBorders>
            <w:shd w:val="clear" w:color="auto" w:fill="FFFFFF"/>
            <w:vAlign w:val="center"/>
          </w:tcPr>
          <w:p w:rsidR="006D0D3A" w:rsidRPr="006D0D3A" w:rsidRDefault="006D0D3A" w:rsidP="006D0D3A">
            <w:pPr>
              <w:ind w:left="-93" w:right="-25"/>
              <w:jc w:val="center"/>
              <w:rPr>
                <w:rFonts w:ascii="Arial" w:eastAsia="SimSun" w:hAnsi="Arial" w:cs="Arial"/>
                <w:sz w:val="24"/>
                <w:lang w:val="en-US" w:eastAsia="hi-IN" w:bidi="hi-IN"/>
              </w:rPr>
            </w:pPr>
            <w:r w:rsidRPr="006D0D3A">
              <w:rPr>
                <w:rFonts w:ascii="Arial" w:eastAsia="SimSun" w:hAnsi="Arial" w:cs="Arial"/>
                <w:sz w:val="24"/>
                <w:lang w:eastAsia="hi-IN" w:bidi="hi-IN"/>
              </w:rPr>
              <w:t>18</w:t>
            </w:r>
          </w:p>
        </w:tc>
        <w:tc>
          <w:tcPr>
            <w:tcW w:w="996" w:type="dxa"/>
            <w:tcBorders>
              <w:bottom w:val="single" w:sz="4" w:space="0" w:color="000000"/>
              <w:right w:val="single" w:sz="4" w:space="0" w:color="000000"/>
            </w:tcBorders>
            <w:shd w:val="clear" w:color="auto" w:fill="FFFFFF"/>
            <w:vAlign w:val="center"/>
          </w:tcPr>
          <w:p w:rsidR="006D0D3A" w:rsidRPr="006D0D3A" w:rsidRDefault="006D0D3A" w:rsidP="006D0D3A">
            <w:pPr>
              <w:ind w:left="-93" w:right="-25"/>
              <w:jc w:val="center"/>
              <w:rPr>
                <w:rFonts w:ascii="Arial" w:eastAsia="SimSun" w:hAnsi="Arial" w:cs="Arial"/>
                <w:sz w:val="24"/>
                <w:lang w:val="en-US" w:eastAsia="hi-IN" w:bidi="hi-IN"/>
              </w:rPr>
            </w:pPr>
            <w:r w:rsidRPr="006D0D3A">
              <w:rPr>
                <w:rFonts w:ascii="Arial" w:eastAsia="SimSun" w:hAnsi="Arial" w:cs="Arial"/>
                <w:sz w:val="24"/>
                <w:lang w:val="en-US" w:eastAsia="hi-IN" w:bidi="hi-IN"/>
              </w:rPr>
              <w:t>144.4</w:t>
            </w:r>
          </w:p>
        </w:tc>
        <w:tc>
          <w:tcPr>
            <w:tcW w:w="1140" w:type="dxa"/>
            <w:tcBorders>
              <w:bottom w:val="single" w:sz="4" w:space="0" w:color="000000"/>
              <w:right w:val="single" w:sz="4" w:space="0" w:color="000000"/>
            </w:tcBorders>
            <w:shd w:val="clear" w:color="auto" w:fill="FFFFFF"/>
            <w:vAlign w:val="center"/>
          </w:tcPr>
          <w:p w:rsidR="006D0D3A" w:rsidRPr="006D0D3A" w:rsidRDefault="006D0D3A" w:rsidP="006D0D3A">
            <w:pPr>
              <w:ind w:left="-93" w:right="-25"/>
              <w:jc w:val="center"/>
              <w:rPr>
                <w:rFonts w:ascii="Arial" w:eastAsia="SimSun" w:hAnsi="Arial" w:cs="Arial"/>
                <w:sz w:val="24"/>
                <w:lang w:eastAsia="hi-IN" w:bidi="hi-IN"/>
              </w:rPr>
            </w:pPr>
            <w:r w:rsidRPr="006D0D3A">
              <w:rPr>
                <w:rFonts w:ascii="Arial" w:eastAsia="SimSun" w:hAnsi="Arial" w:cs="Arial"/>
                <w:sz w:val="24"/>
                <w:lang w:val="en-US" w:eastAsia="hi-IN" w:bidi="hi-IN"/>
              </w:rPr>
              <w:t>200</w:t>
            </w:r>
          </w:p>
        </w:tc>
      </w:tr>
      <w:tr w:rsidR="006D0D3A" w:rsidRPr="006D0D3A" w:rsidTr="006D0D3A">
        <w:trPr>
          <w:trHeight w:val="20"/>
        </w:trPr>
        <w:tc>
          <w:tcPr>
            <w:tcW w:w="664" w:type="dxa"/>
            <w:tcBorders>
              <w:left w:val="single" w:sz="4" w:space="0" w:color="000000"/>
              <w:bottom w:val="single" w:sz="4" w:space="0" w:color="000000"/>
              <w:right w:val="single" w:sz="4" w:space="0" w:color="000000"/>
            </w:tcBorders>
            <w:shd w:val="clear" w:color="auto" w:fill="FFFFFF"/>
            <w:vAlign w:val="center"/>
          </w:tcPr>
          <w:p w:rsidR="006D0D3A" w:rsidRPr="006D0D3A" w:rsidRDefault="006D0D3A" w:rsidP="006D0D3A">
            <w:pPr>
              <w:ind w:left="-112" w:right="-167"/>
              <w:jc w:val="center"/>
              <w:rPr>
                <w:rFonts w:ascii="Arial" w:eastAsia="SimSun" w:hAnsi="Arial" w:cs="Arial"/>
                <w:sz w:val="24"/>
                <w:lang w:eastAsia="hi-IN" w:bidi="hi-IN"/>
              </w:rPr>
            </w:pPr>
            <w:r w:rsidRPr="006D0D3A">
              <w:rPr>
                <w:rFonts w:ascii="Arial" w:eastAsia="SimSun" w:hAnsi="Arial" w:cs="Arial"/>
                <w:sz w:val="24"/>
                <w:lang w:eastAsia="hi-IN" w:bidi="hi-IN"/>
              </w:rPr>
              <w:t>12</w:t>
            </w:r>
          </w:p>
        </w:tc>
        <w:tc>
          <w:tcPr>
            <w:tcW w:w="2751" w:type="dxa"/>
            <w:tcBorders>
              <w:bottom w:val="single" w:sz="4" w:space="0" w:color="000000"/>
              <w:right w:val="single" w:sz="4" w:space="0" w:color="000000"/>
            </w:tcBorders>
            <w:shd w:val="clear" w:color="auto" w:fill="FFFFFF"/>
          </w:tcPr>
          <w:p w:rsidR="006D0D3A" w:rsidRPr="006D0D3A" w:rsidRDefault="006D0D3A" w:rsidP="006D0D3A">
            <w:pPr>
              <w:rPr>
                <w:rFonts w:ascii="Arial" w:eastAsia="SimSun" w:hAnsi="Arial" w:cs="Arial"/>
                <w:sz w:val="24"/>
                <w:lang w:eastAsia="hi-IN" w:bidi="hi-IN"/>
              </w:rPr>
            </w:pPr>
            <w:r w:rsidRPr="006D0D3A">
              <w:rPr>
                <w:rFonts w:ascii="Arial" w:eastAsia="SimSun" w:hAnsi="Arial" w:cs="Arial"/>
                <w:sz w:val="24"/>
                <w:lang w:eastAsia="hi-IN" w:bidi="hi-IN"/>
              </w:rPr>
              <w:t>д. Лунево</w:t>
            </w:r>
          </w:p>
        </w:tc>
        <w:tc>
          <w:tcPr>
            <w:tcW w:w="985" w:type="dxa"/>
            <w:tcBorders>
              <w:bottom w:val="single" w:sz="4" w:space="0" w:color="000000"/>
              <w:right w:val="single" w:sz="4" w:space="0" w:color="000000"/>
            </w:tcBorders>
            <w:shd w:val="clear" w:color="auto" w:fill="FFFFFF"/>
            <w:vAlign w:val="center"/>
          </w:tcPr>
          <w:p w:rsidR="006D0D3A" w:rsidRPr="006D0D3A" w:rsidRDefault="006D0D3A" w:rsidP="006D0D3A">
            <w:pPr>
              <w:ind w:left="-93" w:right="-25"/>
              <w:jc w:val="center"/>
              <w:rPr>
                <w:rFonts w:ascii="Arial" w:eastAsia="SimSun" w:hAnsi="Arial" w:cs="Arial"/>
                <w:sz w:val="24"/>
                <w:lang w:eastAsia="hi-IN" w:bidi="hi-IN"/>
              </w:rPr>
            </w:pPr>
            <w:r w:rsidRPr="006D0D3A">
              <w:rPr>
                <w:rFonts w:ascii="Arial" w:eastAsia="SimSun" w:hAnsi="Arial" w:cs="Arial"/>
                <w:sz w:val="24"/>
                <w:lang w:eastAsia="hi-IN" w:bidi="hi-IN"/>
              </w:rPr>
              <w:t>111</w:t>
            </w:r>
          </w:p>
        </w:tc>
        <w:tc>
          <w:tcPr>
            <w:tcW w:w="918" w:type="dxa"/>
            <w:tcBorders>
              <w:bottom w:val="single" w:sz="4" w:space="0" w:color="000000"/>
              <w:right w:val="single" w:sz="4" w:space="0" w:color="000000"/>
            </w:tcBorders>
            <w:shd w:val="clear" w:color="auto" w:fill="FFFFFF"/>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110</w:t>
            </w:r>
          </w:p>
        </w:tc>
        <w:tc>
          <w:tcPr>
            <w:tcW w:w="883" w:type="dxa"/>
            <w:tcBorders>
              <w:bottom w:val="single" w:sz="4" w:space="0" w:color="000000"/>
              <w:right w:val="single" w:sz="4" w:space="0" w:color="000000"/>
            </w:tcBorders>
            <w:shd w:val="clear" w:color="auto" w:fill="FFFFFF"/>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109</w:t>
            </w:r>
          </w:p>
        </w:tc>
        <w:tc>
          <w:tcPr>
            <w:tcW w:w="867" w:type="dxa"/>
            <w:tcBorders>
              <w:bottom w:val="single" w:sz="4" w:space="0" w:color="000000"/>
              <w:right w:val="single" w:sz="4" w:space="0" w:color="000000"/>
            </w:tcBorders>
            <w:shd w:val="clear" w:color="auto" w:fill="FFFFFF"/>
            <w:vAlign w:val="center"/>
          </w:tcPr>
          <w:p w:rsidR="006D0D3A" w:rsidRPr="006D0D3A" w:rsidRDefault="006D0D3A" w:rsidP="006D0D3A">
            <w:pPr>
              <w:ind w:left="-93" w:right="-25"/>
              <w:jc w:val="center"/>
              <w:rPr>
                <w:rFonts w:ascii="Arial" w:eastAsia="SimSun" w:hAnsi="Arial" w:cs="Arial"/>
                <w:sz w:val="24"/>
                <w:lang w:eastAsia="hi-IN" w:bidi="hi-IN"/>
              </w:rPr>
            </w:pPr>
            <w:r w:rsidRPr="006D0D3A">
              <w:rPr>
                <w:rFonts w:ascii="Arial" w:eastAsia="SimSun" w:hAnsi="Arial" w:cs="Arial"/>
                <w:sz w:val="24"/>
                <w:lang w:eastAsia="hi-IN" w:bidi="hi-IN"/>
              </w:rPr>
              <w:t>119</w:t>
            </w:r>
          </w:p>
        </w:tc>
        <w:tc>
          <w:tcPr>
            <w:tcW w:w="859" w:type="dxa"/>
            <w:tcBorders>
              <w:bottom w:val="single" w:sz="4" w:space="0" w:color="000000"/>
              <w:right w:val="single" w:sz="4" w:space="0" w:color="000000"/>
            </w:tcBorders>
            <w:shd w:val="clear" w:color="auto" w:fill="FFFFFF"/>
            <w:vAlign w:val="center"/>
          </w:tcPr>
          <w:p w:rsidR="006D0D3A" w:rsidRPr="006D0D3A" w:rsidRDefault="006D0D3A" w:rsidP="006D0D3A">
            <w:pPr>
              <w:ind w:left="-93" w:right="-25"/>
              <w:jc w:val="center"/>
              <w:rPr>
                <w:rFonts w:ascii="Arial" w:eastAsia="SimSun" w:hAnsi="Arial" w:cs="Arial"/>
                <w:sz w:val="24"/>
                <w:lang w:val="en-US" w:eastAsia="hi-IN" w:bidi="hi-IN"/>
              </w:rPr>
            </w:pPr>
            <w:r w:rsidRPr="006D0D3A">
              <w:rPr>
                <w:rFonts w:ascii="Arial" w:eastAsia="SimSun" w:hAnsi="Arial" w:cs="Arial"/>
                <w:sz w:val="24"/>
                <w:lang w:eastAsia="hi-IN" w:bidi="hi-IN"/>
              </w:rPr>
              <w:t>173</w:t>
            </w:r>
          </w:p>
        </w:tc>
        <w:tc>
          <w:tcPr>
            <w:tcW w:w="996" w:type="dxa"/>
            <w:tcBorders>
              <w:bottom w:val="single" w:sz="4" w:space="0" w:color="000000"/>
              <w:right w:val="single" w:sz="4" w:space="0" w:color="000000"/>
            </w:tcBorders>
            <w:shd w:val="clear" w:color="auto" w:fill="FFFFFF"/>
            <w:vAlign w:val="center"/>
          </w:tcPr>
          <w:p w:rsidR="006D0D3A" w:rsidRPr="006D0D3A" w:rsidRDefault="006D0D3A" w:rsidP="006D0D3A">
            <w:pPr>
              <w:ind w:left="-93" w:right="-25"/>
              <w:jc w:val="center"/>
              <w:rPr>
                <w:rFonts w:ascii="Arial" w:eastAsia="SimSun" w:hAnsi="Arial" w:cs="Arial"/>
                <w:sz w:val="24"/>
                <w:lang w:val="en-US" w:eastAsia="hi-IN" w:bidi="hi-IN"/>
              </w:rPr>
            </w:pPr>
            <w:r w:rsidRPr="006D0D3A">
              <w:rPr>
                <w:rFonts w:ascii="Arial" w:eastAsia="SimSun" w:hAnsi="Arial" w:cs="Arial"/>
                <w:sz w:val="24"/>
                <w:lang w:val="en-US" w:eastAsia="hi-IN" w:bidi="hi-IN"/>
              </w:rPr>
              <w:t>107.2</w:t>
            </w:r>
          </w:p>
        </w:tc>
        <w:tc>
          <w:tcPr>
            <w:tcW w:w="1140" w:type="dxa"/>
            <w:tcBorders>
              <w:bottom w:val="single" w:sz="4" w:space="0" w:color="000000"/>
              <w:right w:val="single" w:sz="4" w:space="0" w:color="000000"/>
            </w:tcBorders>
            <w:shd w:val="clear" w:color="auto" w:fill="FFFFFF"/>
            <w:vAlign w:val="center"/>
          </w:tcPr>
          <w:p w:rsidR="006D0D3A" w:rsidRPr="006D0D3A" w:rsidRDefault="006D0D3A" w:rsidP="006D0D3A">
            <w:pPr>
              <w:ind w:left="-93" w:right="-25"/>
              <w:jc w:val="center"/>
              <w:rPr>
                <w:rFonts w:ascii="Arial" w:eastAsia="SimSun" w:hAnsi="Arial" w:cs="Arial"/>
                <w:sz w:val="24"/>
                <w:lang w:eastAsia="hi-IN" w:bidi="hi-IN"/>
              </w:rPr>
            </w:pPr>
            <w:r w:rsidRPr="006D0D3A">
              <w:rPr>
                <w:rFonts w:ascii="Arial" w:eastAsia="SimSun" w:hAnsi="Arial" w:cs="Arial"/>
                <w:sz w:val="24"/>
                <w:lang w:val="en-US" w:eastAsia="hi-IN" w:bidi="hi-IN"/>
              </w:rPr>
              <w:t>155.9</w:t>
            </w:r>
          </w:p>
        </w:tc>
      </w:tr>
      <w:tr w:rsidR="006D0D3A" w:rsidRPr="006D0D3A" w:rsidTr="006D0D3A">
        <w:trPr>
          <w:trHeight w:val="20"/>
        </w:trPr>
        <w:tc>
          <w:tcPr>
            <w:tcW w:w="664" w:type="dxa"/>
            <w:tcBorders>
              <w:left w:val="single" w:sz="4" w:space="0" w:color="000000"/>
              <w:bottom w:val="single" w:sz="4" w:space="0" w:color="000000"/>
              <w:right w:val="single" w:sz="4" w:space="0" w:color="000000"/>
            </w:tcBorders>
            <w:shd w:val="clear" w:color="auto" w:fill="FFFFFF"/>
            <w:vAlign w:val="center"/>
          </w:tcPr>
          <w:p w:rsidR="006D0D3A" w:rsidRPr="006D0D3A" w:rsidRDefault="006D0D3A" w:rsidP="006D0D3A">
            <w:pPr>
              <w:ind w:left="-112" w:right="-167"/>
              <w:jc w:val="center"/>
              <w:rPr>
                <w:rFonts w:ascii="Arial" w:eastAsia="SimSun" w:hAnsi="Arial" w:cs="Arial"/>
                <w:sz w:val="24"/>
                <w:lang w:eastAsia="hi-IN" w:bidi="hi-IN"/>
              </w:rPr>
            </w:pPr>
            <w:r w:rsidRPr="006D0D3A">
              <w:rPr>
                <w:rFonts w:ascii="Arial" w:eastAsia="SimSun" w:hAnsi="Arial" w:cs="Arial"/>
                <w:sz w:val="24"/>
                <w:lang w:eastAsia="hi-IN" w:bidi="hi-IN"/>
              </w:rPr>
              <w:t>13</w:t>
            </w:r>
          </w:p>
        </w:tc>
        <w:tc>
          <w:tcPr>
            <w:tcW w:w="2751" w:type="dxa"/>
            <w:tcBorders>
              <w:bottom w:val="single" w:sz="4" w:space="0" w:color="000000"/>
              <w:right w:val="single" w:sz="4" w:space="0" w:color="000000"/>
            </w:tcBorders>
            <w:shd w:val="clear" w:color="auto" w:fill="FFFFFF"/>
          </w:tcPr>
          <w:p w:rsidR="006D0D3A" w:rsidRPr="006D0D3A" w:rsidRDefault="006D0D3A" w:rsidP="006D0D3A">
            <w:pPr>
              <w:rPr>
                <w:rFonts w:ascii="Arial" w:eastAsia="SimSun" w:hAnsi="Arial" w:cs="Arial"/>
                <w:sz w:val="24"/>
                <w:lang w:eastAsia="hi-IN" w:bidi="hi-IN"/>
              </w:rPr>
            </w:pPr>
            <w:r w:rsidRPr="006D0D3A">
              <w:rPr>
                <w:rFonts w:ascii="Arial" w:eastAsia="SimSun" w:hAnsi="Arial" w:cs="Arial"/>
                <w:sz w:val="24"/>
                <w:lang w:eastAsia="hi-IN" w:bidi="hi-IN"/>
              </w:rPr>
              <w:t>д. Лыщево</w:t>
            </w:r>
          </w:p>
        </w:tc>
        <w:tc>
          <w:tcPr>
            <w:tcW w:w="985" w:type="dxa"/>
            <w:tcBorders>
              <w:bottom w:val="single" w:sz="4" w:space="0" w:color="000000"/>
              <w:right w:val="single" w:sz="4" w:space="0" w:color="000000"/>
            </w:tcBorders>
            <w:shd w:val="clear" w:color="auto" w:fill="FFFFFF"/>
            <w:vAlign w:val="center"/>
          </w:tcPr>
          <w:p w:rsidR="006D0D3A" w:rsidRPr="006D0D3A" w:rsidRDefault="006D0D3A" w:rsidP="006D0D3A">
            <w:pPr>
              <w:ind w:left="-93" w:right="-25"/>
              <w:jc w:val="center"/>
              <w:rPr>
                <w:rFonts w:ascii="Arial" w:eastAsia="SimSun" w:hAnsi="Arial" w:cs="Arial"/>
                <w:sz w:val="24"/>
                <w:lang w:eastAsia="hi-IN" w:bidi="hi-IN"/>
              </w:rPr>
            </w:pPr>
            <w:r w:rsidRPr="006D0D3A">
              <w:rPr>
                <w:rFonts w:ascii="Arial" w:eastAsia="SimSun" w:hAnsi="Arial" w:cs="Arial"/>
                <w:sz w:val="24"/>
                <w:lang w:eastAsia="hi-IN" w:bidi="hi-IN"/>
              </w:rPr>
              <w:t>11</w:t>
            </w:r>
          </w:p>
        </w:tc>
        <w:tc>
          <w:tcPr>
            <w:tcW w:w="918" w:type="dxa"/>
            <w:tcBorders>
              <w:bottom w:val="single" w:sz="4" w:space="0" w:color="000000"/>
              <w:right w:val="single" w:sz="4" w:space="0" w:color="000000"/>
            </w:tcBorders>
            <w:shd w:val="clear" w:color="auto" w:fill="FFFFFF"/>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14</w:t>
            </w:r>
          </w:p>
        </w:tc>
        <w:tc>
          <w:tcPr>
            <w:tcW w:w="883" w:type="dxa"/>
            <w:tcBorders>
              <w:bottom w:val="single" w:sz="4" w:space="0" w:color="000000"/>
              <w:right w:val="single" w:sz="4" w:space="0" w:color="000000"/>
            </w:tcBorders>
            <w:shd w:val="clear" w:color="auto" w:fill="FFFFFF"/>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18</w:t>
            </w:r>
          </w:p>
        </w:tc>
        <w:tc>
          <w:tcPr>
            <w:tcW w:w="867" w:type="dxa"/>
            <w:tcBorders>
              <w:bottom w:val="single" w:sz="4" w:space="0" w:color="000000"/>
              <w:right w:val="single" w:sz="4" w:space="0" w:color="000000"/>
            </w:tcBorders>
            <w:shd w:val="clear" w:color="auto" w:fill="FFFFFF"/>
            <w:vAlign w:val="center"/>
          </w:tcPr>
          <w:p w:rsidR="006D0D3A" w:rsidRPr="006D0D3A" w:rsidRDefault="006D0D3A" w:rsidP="006D0D3A">
            <w:pPr>
              <w:ind w:left="-93" w:right="-25"/>
              <w:jc w:val="center"/>
              <w:rPr>
                <w:rFonts w:ascii="Arial" w:eastAsia="SimSun" w:hAnsi="Arial" w:cs="Arial"/>
                <w:sz w:val="24"/>
                <w:lang w:eastAsia="hi-IN" w:bidi="hi-IN"/>
              </w:rPr>
            </w:pPr>
            <w:r w:rsidRPr="006D0D3A">
              <w:rPr>
                <w:rFonts w:ascii="Arial" w:eastAsia="SimSun" w:hAnsi="Arial" w:cs="Arial"/>
                <w:sz w:val="24"/>
                <w:lang w:eastAsia="hi-IN" w:bidi="hi-IN"/>
              </w:rPr>
              <w:t>47</w:t>
            </w:r>
          </w:p>
        </w:tc>
        <w:tc>
          <w:tcPr>
            <w:tcW w:w="859" w:type="dxa"/>
            <w:tcBorders>
              <w:bottom w:val="single" w:sz="4" w:space="0" w:color="000000"/>
              <w:right w:val="single" w:sz="4" w:space="0" w:color="000000"/>
            </w:tcBorders>
            <w:shd w:val="clear" w:color="auto" w:fill="FFFFFF"/>
            <w:vAlign w:val="center"/>
          </w:tcPr>
          <w:p w:rsidR="006D0D3A" w:rsidRPr="006D0D3A" w:rsidRDefault="006D0D3A" w:rsidP="006D0D3A">
            <w:pPr>
              <w:ind w:left="-93" w:right="-25"/>
              <w:jc w:val="center"/>
              <w:rPr>
                <w:rFonts w:ascii="Arial" w:eastAsia="SimSun" w:hAnsi="Arial" w:cs="Arial"/>
                <w:sz w:val="24"/>
                <w:lang w:val="en-US" w:eastAsia="hi-IN" w:bidi="hi-IN"/>
              </w:rPr>
            </w:pPr>
            <w:r w:rsidRPr="006D0D3A">
              <w:rPr>
                <w:rFonts w:ascii="Arial" w:eastAsia="SimSun" w:hAnsi="Arial" w:cs="Arial"/>
                <w:sz w:val="24"/>
                <w:lang w:eastAsia="hi-IN" w:bidi="hi-IN"/>
              </w:rPr>
              <w:t>208</w:t>
            </w:r>
          </w:p>
        </w:tc>
        <w:tc>
          <w:tcPr>
            <w:tcW w:w="996" w:type="dxa"/>
            <w:tcBorders>
              <w:bottom w:val="single" w:sz="4" w:space="0" w:color="000000"/>
              <w:right w:val="single" w:sz="4" w:space="0" w:color="000000"/>
            </w:tcBorders>
            <w:shd w:val="clear" w:color="auto" w:fill="FFFFFF"/>
            <w:vAlign w:val="center"/>
          </w:tcPr>
          <w:p w:rsidR="006D0D3A" w:rsidRPr="006D0D3A" w:rsidRDefault="006D0D3A" w:rsidP="006D0D3A">
            <w:pPr>
              <w:ind w:left="-93" w:right="-25"/>
              <w:jc w:val="center"/>
              <w:rPr>
                <w:rFonts w:ascii="Arial" w:eastAsia="SimSun" w:hAnsi="Arial" w:cs="Arial"/>
                <w:sz w:val="24"/>
                <w:lang w:val="en-US" w:eastAsia="hi-IN" w:bidi="hi-IN"/>
              </w:rPr>
            </w:pPr>
            <w:r w:rsidRPr="006D0D3A">
              <w:rPr>
                <w:rFonts w:ascii="Arial" w:eastAsia="SimSun" w:hAnsi="Arial" w:cs="Arial"/>
                <w:sz w:val="24"/>
                <w:lang w:val="en-US" w:eastAsia="hi-IN" w:bidi="hi-IN"/>
              </w:rPr>
              <w:t>427.3</w:t>
            </w:r>
          </w:p>
        </w:tc>
        <w:tc>
          <w:tcPr>
            <w:tcW w:w="1140" w:type="dxa"/>
            <w:tcBorders>
              <w:bottom w:val="single" w:sz="4" w:space="0" w:color="000000"/>
              <w:right w:val="single" w:sz="4" w:space="0" w:color="000000"/>
            </w:tcBorders>
            <w:shd w:val="clear" w:color="auto" w:fill="FFFFFF"/>
            <w:vAlign w:val="center"/>
          </w:tcPr>
          <w:p w:rsidR="006D0D3A" w:rsidRPr="006D0D3A" w:rsidRDefault="006D0D3A" w:rsidP="006D0D3A">
            <w:pPr>
              <w:ind w:left="-93" w:right="-25"/>
              <w:jc w:val="center"/>
              <w:rPr>
                <w:rFonts w:ascii="Arial" w:eastAsia="SimSun" w:hAnsi="Arial" w:cs="Arial"/>
                <w:sz w:val="24"/>
                <w:lang w:eastAsia="hi-IN" w:bidi="hi-IN"/>
              </w:rPr>
            </w:pPr>
            <w:r w:rsidRPr="006D0D3A">
              <w:rPr>
                <w:rFonts w:ascii="Arial" w:eastAsia="SimSun" w:hAnsi="Arial" w:cs="Arial"/>
                <w:sz w:val="24"/>
                <w:lang w:val="en-US" w:eastAsia="hi-IN" w:bidi="hi-IN"/>
              </w:rPr>
              <w:t>1890.9</w:t>
            </w:r>
          </w:p>
        </w:tc>
      </w:tr>
      <w:tr w:rsidR="006D0D3A" w:rsidRPr="006D0D3A" w:rsidTr="006D0D3A">
        <w:trPr>
          <w:trHeight w:val="20"/>
        </w:trPr>
        <w:tc>
          <w:tcPr>
            <w:tcW w:w="664" w:type="dxa"/>
            <w:tcBorders>
              <w:left w:val="single" w:sz="4" w:space="0" w:color="000000"/>
              <w:bottom w:val="single" w:sz="4" w:space="0" w:color="000000"/>
              <w:right w:val="single" w:sz="4" w:space="0" w:color="000000"/>
            </w:tcBorders>
            <w:shd w:val="clear" w:color="auto" w:fill="FFFFFF"/>
            <w:vAlign w:val="center"/>
          </w:tcPr>
          <w:p w:rsidR="006D0D3A" w:rsidRPr="006D0D3A" w:rsidRDefault="006D0D3A" w:rsidP="006D0D3A">
            <w:pPr>
              <w:ind w:left="-112" w:right="-167"/>
              <w:jc w:val="center"/>
              <w:rPr>
                <w:rFonts w:ascii="Arial" w:eastAsia="SimSun" w:hAnsi="Arial" w:cs="Arial"/>
                <w:sz w:val="24"/>
                <w:lang w:eastAsia="hi-IN" w:bidi="hi-IN"/>
              </w:rPr>
            </w:pPr>
            <w:r w:rsidRPr="006D0D3A">
              <w:rPr>
                <w:rFonts w:ascii="Arial" w:eastAsia="SimSun" w:hAnsi="Arial" w:cs="Arial"/>
                <w:sz w:val="24"/>
                <w:lang w:eastAsia="hi-IN" w:bidi="hi-IN"/>
              </w:rPr>
              <w:t>14</w:t>
            </w:r>
          </w:p>
        </w:tc>
        <w:tc>
          <w:tcPr>
            <w:tcW w:w="2751" w:type="dxa"/>
            <w:tcBorders>
              <w:bottom w:val="single" w:sz="4" w:space="0" w:color="000000"/>
              <w:right w:val="single" w:sz="4" w:space="0" w:color="000000"/>
            </w:tcBorders>
            <w:shd w:val="clear" w:color="auto" w:fill="FFFFFF"/>
          </w:tcPr>
          <w:p w:rsidR="006D0D3A" w:rsidRPr="006D0D3A" w:rsidRDefault="006D0D3A" w:rsidP="006D0D3A">
            <w:pPr>
              <w:rPr>
                <w:rFonts w:ascii="Arial" w:eastAsia="SimSun" w:hAnsi="Arial" w:cs="Arial"/>
                <w:sz w:val="24"/>
                <w:lang w:eastAsia="hi-IN" w:bidi="hi-IN"/>
              </w:rPr>
            </w:pPr>
            <w:r w:rsidRPr="006D0D3A">
              <w:rPr>
                <w:rFonts w:ascii="Arial" w:eastAsia="SimSun" w:hAnsi="Arial" w:cs="Arial"/>
                <w:sz w:val="24"/>
                <w:lang w:eastAsia="hi-IN" w:bidi="hi-IN"/>
              </w:rPr>
              <w:t>д. Наумово</w:t>
            </w:r>
          </w:p>
        </w:tc>
        <w:tc>
          <w:tcPr>
            <w:tcW w:w="985" w:type="dxa"/>
            <w:tcBorders>
              <w:bottom w:val="single" w:sz="4" w:space="0" w:color="000000"/>
              <w:right w:val="single" w:sz="4" w:space="0" w:color="000000"/>
            </w:tcBorders>
            <w:shd w:val="clear" w:color="auto" w:fill="FFFFFF"/>
            <w:vAlign w:val="center"/>
          </w:tcPr>
          <w:p w:rsidR="006D0D3A" w:rsidRPr="006D0D3A" w:rsidRDefault="006D0D3A" w:rsidP="006D0D3A">
            <w:pPr>
              <w:ind w:left="-93" w:right="-25"/>
              <w:jc w:val="center"/>
              <w:rPr>
                <w:rFonts w:ascii="Arial" w:eastAsia="SimSun" w:hAnsi="Arial" w:cs="Arial"/>
                <w:sz w:val="24"/>
                <w:lang w:eastAsia="hi-IN" w:bidi="hi-IN"/>
              </w:rPr>
            </w:pPr>
            <w:r w:rsidRPr="006D0D3A">
              <w:rPr>
                <w:rFonts w:ascii="Arial" w:eastAsia="SimSun" w:hAnsi="Arial" w:cs="Arial"/>
                <w:sz w:val="24"/>
                <w:lang w:eastAsia="hi-IN" w:bidi="hi-IN"/>
              </w:rPr>
              <w:t>6</w:t>
            </w:r>
          </w:p>
        </w:tc>
        <w:tc>
          <w:tcPr>
            <w:tcW w:w="918" w:type="dxa"/>
            <w:tcBorders>
              <w:bottom w:val="single" w:sz="4" w:space="0" w:color="000000"/>
              <w:right w:val="single" w:sz="4" w:space="0" w:color="000000"/>
            </w:tcBorders>
            <w:shd w:val="clear" w:color="auto" w:fill="FFFFFF"/>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15</w:t>
            </w:r>
          </w:p>
        </w:tc>
        <w:tc>
          <w:tcPr>
            <w:tcW w:w="883" w:type="dxa"/>
            <w:tcBorders>
              <w:bottom w:val="single" w:sz="4" w:space="0" w:color="000000"/>
              <w:right w:val="single" w:sz="4" w:space="0" w:color="000000"/>
            </w:tcBorders>
            <w:shd w:val="clear" w:color="auto" w:fill="FFFFFF"/>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5</w:t>
            </w:r>
          </w:p>
        </w:tc>
        <w:tc>
          <w:tcPr>
            <w:tcW w:w="867" w:type="dxa"/>
            <w:tcBorders>
              <w:bottom w:val="single" w:sz="4" w:space="0" w:color="000000"/>
              <w:right w:val="single" w:sz="4" w:space="0" w:color="000000"/>
            </w:tcBorders>
            <w:shd w:val="clear" w:color="auto" w:fill="FFFFFF"/>
            <w:vAlign w:val="center"/>
          </w:tcPr>
          <w:p w:rsidR="006D0D3A" w:rsidRPr="006D0D3A" w:rsidRDefault="006D0D3A" w:rsidP="006D0D3A">
            <w:pPr>
              <w:ind w:left="-93" w:right="-25"/>
              <w:jc w:val="center"/>
              <w:rPr>
                <w:rFonts w:ascii="Arial" w:eastAsia="SimSun" w:hAnsi="Arial" w:cs="Arial"/>
                <w:sz w:val="24"/>
                <w:lang w:eastAsia="hi-IN" w:bidi="hi-IN"/>
              </w:rPr>
            </w:pPr>
            <w:r w:rsidRPr="006D0D3A">
              <w:rPr>
                <w:rFonts w:ascii="Arial" w:eastAsia="SimSun" w:hAnsi="Arial" w:cs="Arial"/>
                <w:sz w:val="24"/>
                <w:lang w:eastAsia="hi-IN" w:bidi="hi-IN"/>
              </w:rPr>
              <w:t>10</w:t>
            </w:r>
          </w:p>
        </w:tc>
        <w:tc>
          <w:tcPr>
            <w:tcW w:w="859" w:type="dxa"/>
            <w:tcBorders>
              <w:bottom w:val="single" w:sz="4" w:space="0" w:color="000000"/>
              <w:right w:val="single" w:sz="4" w:space="0" w:color="000000"/>
            </w:tcBorders>
            <w:shd w:val="clear" w:color="auto" w:fill="FFFFFF"/>
            <w:vAlign w:val="center"/>
          </w:tcPr>
          <w:p w:rsidR="006D0D3A" w:rsidRPr="006D0D3A" w:rsidRDefault="006D0D3A" w:rsidP="006D0D3A">
            <w:pPr>
              <w:ind w:left="-93" w:right="-25"/>
              <w:jc w:val="center"/>
              <w:rPr>
                <w:rFonts w:ascii="Arial" w:eastAsia="SimSun" w:hAnsi="Arial" w:cs="Arial"/>
                <w:sz w:val="24"/>
                <w:lang w:val="en-US" w:eastAsia="hi-IN" w:bidi="hi-IN"/>
              </w:rPr>
            </w:pPr>
            <w:r w:rsidRPr="006D0D3A">
              <w:rPr>
                <w:rFonts w:ascii="Arial" w:eastAsia="SimSun" w:hAnsi="Arial" w:cs="Arial"/>
                <w:sz w:val="24"/>
                <w:lang w:eastAsia="hi-IN" w:bidi="hi-IN"/>
              </w:rPr>
              <w:t>37</w:t>
            </w:r>
          </w:p>
        </w:tc>
        <w:tc>
          <w:tcPr>
            <w:tcW w:w="996" w:type="dxa"/>
            <w:tcBorders>
              <w:bottom w:val="single" w:sz="4" w:space="0" w:color="000000"/>
              <w:right w:val="single" w:sz="4" w:space="0" w:color="000000"/>
            </w:tcBorders>
            <w:shd w:val="clear" w:color="auto" w:fill="FFFFFF"/>
            <w:vAlign w:val="center"/>
          </w:tcPr>
          <w:p w:rsidR="006D0D3A" w:rsidRPr="006D0D3A" w:rsidRDefault="006D0D3A" w:rsidP="006D0D3A">
            <w:pPr>
              <w:ind w:left="-93" w:right="-25"/>
              <w:jc w:val="center"/>
              <w:rPr>
                <w:rFonts w:ascii="Arial" w:eastAsia="SimSun" w:hAnsi="Arial" w:cs="Arial"/>
                <w:sz w:val="24"/>
                <w:lang w:val="en-US" w:eastAsia="hi-IN" w:bidi="hi-IN"/>
              </w:rPr>
            </w:pPr>
            <w:r w:rsidRPr="006D0D3A">
              <w:rPr>
                <w:rFonts w:ascii="Arial" w:eastAsia="SimSun" w:hAnsi="Arial" w:cs="Arial"/>
                <w:sz w:val="24"/>
                <w:lang w:val="en-US" w:eastAsia="hi-IN" w:bidi="hi-IN"/>
              </w:rPr>
              <w:t>166.7</w:t>
            </w:r>
          </w:p>
        </w:tc>
        <w:tc>
          <w:tcPr>
            <w:tcW w:w="1140" w:type="dxa"/>
            <w:tcBorders>
              <w:bottom w:val="single" w:sz="4" w:space="0" w:color="000000"/>
              <w:right w:val="single" w:sz="4" w:space="0" w:color="000000"/>
            </w:tcBorders>
            <w:shd w:val="clear" w:color="auto" w:fill="FFFFFF"/>
            <w:vAlign w:val="center"/>
          </w:tcPr>
          <w:p w:rsidR="006D0D3A" w:rsidRPr="006D0D3A" w:rsidRDefault="006D0D3A" w:rsidP="006D0D3A">
            <w:pPr>
              <w:ind w:left="-93" w:right="-25"/>
              <w:jc w:val="center"/>
              <w:rPr>
                <w:rFonts w:ascii="Arial" w:eastAsia="SimSun" w:hAnsi="Arial" w:cs="Arial"/>
                <w:sz w:val="24"/>
                <w:lang w:eastAsia="hi-IN" w:bidi="hi-IN"/>
              </w:rPr>
            </w:pPr>
            <w:r w:rsidRPr="006D0D3A">
              <w:rPr>
                <w:rFonts w:ascii="Arial" w:eastAsia="SimSun" w:hAnsi="Arial" w:cs="Arial"/>
                <w:sz w:val="24"/>
                <w:lang w:val="en-US" w:eastAsia="hi-IN" w:bidi="hi-IN"/>
              </w:rPr>
              <w:t>616.7</w:t>
            </w:r>
          </w:p>
        </w:tc>
      </w:tr>
      <w:tr w:rsidR="006D0D3A" w:rsidRPr="006D0D3A" w:rsidTr="006D0D3A">
        <w:trPr>
          <w:trHeight w:val="20"/>
        </w:trPr>
        <w:tc>
          <w:tcPr>
            <w:tcW w:w="664" w:type="dxa"/>
            <w:tcBorders>
              <w:left w:val="single" w:sz="4" w:space="0" w:color="000000"/>
              <w:bottom w:val="single" w:sz="4" w:space="0" w:color="000000"/>
              <w:right w:val="single" w:sz="4" w:space="0" w:color="000000"/>
            </w:tcBorders>
            <w:shd w:val="clear" w:color="auto" w:fill="FFFFFF"/>
            <w:vAlign w:val="center"/>
          </w:tcPr>
          <w:p w:rsidR="006D0D3A" w:rsidRPr="006D0D3A" w:rsidRDefault="006D0D3A" w:rsidP="006D0D3A">
            <w:pPr>
              <w:ind w:left="-112" w:right="-167"/>
              <w:jc w:val="center"/>
              <w:rPr>
                <w:rFonts w:ascii="Arial" w:eastAsia="SimSun" w:hAnsi="Arial" w:cs="Arial"/>
                <w:sz w:val="24"/>
                <w:lang w:eastAsia="hi-IN" w:bidi="hi-IN"/>
              </w:rPr>
            </w:pPr>
            <w:r w:rsidRPr="006D0D3A">
              <w:rPr>
                <w:rFonts w:ascii="Arial" w:eastAsia="SimSun" w:hAnsi="Arial" w:cs="Arial"/>
                <w:sz w:val="24"/>
                <w:lang w:eastAsia="hi-IN" w:bidi="hi-IN"/>
              </w:rPr>
              <w:t>15</w:t>
            </w:r>
          </w:p>
        </w:tc>
        <w:tc>
          <w:tcPr>
            <w:tcW w:w="2751" w:type="dxa"/>
            <w:tcBorders>
              <w:bottom w:val="single" w:sz="4" w:space="0" w:color="000000"/>
              <w:right w:val="single" w:sz="4" w:space="0" w:color="000000"/>
            </w:tcBorders>
            <w:shd w:val="clear" w:color="auto" w:fill="FFFFFF"/>
          </w:tcPr>
          <w:p w:rsidR="006D0D3A" w:rsidRPr="006D0D3A" w:rsidRDefault="006D0D3A" w:rsidP="006D0D3A">
            <w:pPr>
              <w:rPr>
                <w:rFonts w:ascii="Arial" w:eastAsia="SimSun" w:hAnsi="Arial" w:cs="Arial"/>
                <w:sz w:val="24"/>
                <w:lang w:eastAsia="hi-IN" w:bidi="hi-IN"/>
              </w:rPr>
            </w:pPr>
            <w:r w:rsidRPr="006D0D3A">
              <w:rPr>
                <w:rFonts w:ascii="Arial" w:eastAsia="SimSun" w:hAnsi="Arial" w:cs="Arial"/>
                <w:sz w:val="24"/>
                <w:lang w:eastAsia="hi-IN" w:bidi="hi-IN"/>
              </w:rPr>
              <w:t>д. Панино</w:t>
            </w:r>
          </w:p>
        </w:tc>
        <w:tc>
          <w:tcPr>
            <w:tcW w:w="985" w:type="dxa"/>
            <w:tcBorders>
              <w:bottom w:val="single" w:sz="4" w:space="0" w:color="000000"/>
              <w:right w:val="single" w:sz="4" w:space="0" w:color="000000"/>
            </w:tcBorders>
            <w:shd w:val="clear" w:color="auto" w:fill="FFFFFF"/>
            <w:vAlign w:val="center"/>
          </w:tcPr>
          <w:p w:rsidR="006D0D3A" w:rsidRPr="006D0D3A" w:rsidRDefault="006D0D3A" w:rsidP="006D0D3A">
            <w:pPr>
              <w:ind w:left="-93" w:right="-25"/>
              <w:jc w:val="center"/>
              <w:rPr>
                <w:rFonts w:ascii="Arial" w:eastAsia="SimSun" w:hAnsi="Arial" w:cs="Arial"/>
                <w:sz w:val="24"/>
                <w:lang w:eastAsia="hi-IN" w:bidi="hi-IN"/>
              </w:rPr>
            </w:pPr>
            <w:r w:rsidRPr="006D0D3A">
              <w:rPr>
                <w:rFonts w:ascii="Arial" w:eastAsia="SimSun" w:hAnsi="Arial" w:cs="Arial"/>
                <w:sz w:val="24"/>
                <w:lang w:eastAsia="hi-IN" w:bidi="hi-IN"/>
              </w:rPr>
              <w:t>1</w:t>
            </w:r>
          </w:p>
        </w:tc>
        <w:tc>
          <w:tcPr>
            <w:tcW w:w="918" w:type="dxa"/>
            <w:tcBorders>
              <w:bottom w:val="single" w:sz="4" w:space="0" w:color="000000"/>
              <w:right w:val="single" w:sz="4" w:space="0" w:color="000000"/>
            </w:tcBorders>
            <w:shd w:val="clear" w:color="auto" w:fill="FFFFFF"/>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1</w:t>
            </w:r>
          </w:p>
        </w:tc>
        <w:tc>
          <w:tcPr>
            <w:tcW w:w="883" w:type="dxa"/>
            <w:tcBorders>
              <w:bottom w:val="single" w:sz="4" w:space="0" w:color="000000"/>
              <w:right w:val="single" w:sz="4" w:space="0" w:color="000000"/>
            </w:tcBorders>
            <w:shd w:val="clear" w:color="auto" w:fill="FFFFFF"/>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12</w:t>
            </w:r>
          </w:p>
        </w:tc>
        <w:tc>
          <w:tcPr>
            <w:tcW w:w="867" w:type="dxa"/>
            <w:tcBorders>
              <w:bottom w:val="single" w:sz="4" w:space="0" w:color="000000"/>
              <w:right w:val="single" w:sz="4" w:space="0" w:color="000000"/>
            </w:tcBorders>
            <w:shd w:val="clear" w:color="auto" w:fill="FFFFFF"/>
            <w:vAlign w:val="center"/>
          </w:tcPr>
          <w:p w:rsidR="006D0D3A" w:rsidRPr="006D0D3A" w:rsidRDefault="006D0D3A" w:rsidP="006D0D3A">
            <w:pPr>
              <w:ind w:left="-93" w:right="-25"/>
              <w:jc w:val="center"/>
              <w:rPr>
                <w:rFonts w:ascii="Arial" w:eastAsia="SimSun" w:hAnsi="Arial" w:cs="Arial"/>
                <w:sz w:val="24"/>
                <w:lang w:eastAsia="hi-IN" w:bidi="hi-IN"/>
              </w:rPr>
            </w:pPr>
            <w:r w:rsidRPr="006D0D3A">
              <w:rPr>
                <w:rFonts w:ascii="Arial" w:eastAsia="SimSun" w:hAnsi="Arial" w:cs="Arial"/>
                <w:sz w:val="24"/>
                <w:lang w:eastAsia="hi-IN" w:bidi="hi-IN"/>
              </w:rPr>
              <w:t>16</w:t>
            </w:r>
          </w:p>
        </w:tc>
        <w:tc>
          <w:tcPr>
            <w:tcW w:w="859" w:type="dxa"/>
            <w:tcBorders>
              <w:bottom w:val="single" w:sz="4" w:space="0" w:color="000000"/>
              <w:right w:val="single" w:sz="4" w:space="0" w:color="000000"/>
            </w:tcBorders>
            <w:shd w:val="clear" w:color="auto" w:fill="FFFFFF"/>
            <w:vAlign w:val="center"/>
          </w:tcPr>
          <w:p w:rsidR="006D0D3A" w:rsidRPr="006D0D3A" w:rsidRDefault="006D0D3A" w:rsidP="006D0D3A">
            <w:pPr>
              <w:ind w:left="-93" w:right="-25"/>
              <w:jc w:val="center"/>
              <w:rPr>
                <w:rFonts w:ascii="Arial" w:eastAsia="SimSun" w:hAnsi="Arial" w:cs="Arial"/>
                <w:sz w:val="24"/>
                <w:lang w:val="en-US" w:eastAsia="hi-IN" w:bidi="hi-IN"/>
              </w:rPr>
            </w:pPr>
            <w:r w:rsidRPr="006D0D3A">
              <w:rPr>
                <w:rFonts w:ascii="Arial" w:eastAsia="SimSun" w:hAnsi="Arial" w:cs="Arial"/>
                <w:sz w:val="24"/>
                <w:lang w:eastAsia="hi-IN" w:bidi="hi-IN"/>
              </w:rPr>
              <w:t>38</w:t>
            </w:r>
          </w:p>
        </w:tc>
        <w:tc>
          <w:tcPr>
            <w:tcW w:w="996" w:type="dxa"/>
            <w:tcBorders>
              <w:bottom w:val="single" w:sz="4" w:space="0" w:color="000000"/>
              <w:right w:val="single" w:sz="4" w:space="0" w:color="000000"/>
            </w:tcBorders>
            <w:shd w:val="clear" w:color="auto" w:fill="FFFFFF"/>
            <w:vAlign w:val="center"/>
          </w:tcPr>
          <w:p w:rsidR="006D0D3A" w:rsidRPr="006D0D3A" w:rsidRDefault="006D0D3A" w:rsidP="006D0D3A">
            <w:pPr>
              <w:ind w:left="-93" w:right="-25"/>
              <w:jc w:val="center"/>
              <w:rPr>
                <w:rFonts w:ascii="Arial" w:eastAsia="SimSun" w:hAnsi="Arial" w:cs="Arial"/>
                <w:sz w:val="24"/>
                <w:lang w:val="en-US" w:eastAsia="hi-IN" w:bidi="hi-IN"/>
              </w:rPr>
            </w:pPr>
            <w:r w:rsidRPr="006D0D3A">
              <w:rPr>
                <w:rFonts w:ascii="Arial" w:eastAsia="SimSun" w:hAnsi="Arial" w:cs="Arial"/>
                <w:sz w:val="24"/>
                <w:lang w:val="en-US" w:eastAsia="hi-IN" w:bidi="hi-IN"/>
              </w:rPr>
              <w:t>1600</w:t>
            </w:r>
          </w:p>
        </w:tc>
        <w:tc>
          <w:tcPr>
            <w:tcW w:w="1140" w:type="dxa"/>
            <w:tcBorders>
              <w:bottom w:val="single" w:sz="4" w:space="0" w:color="000000"/>
              <w:right w:val="single" w:sz="4" w:space="0" w:color="000000"/>
            </w:tcBorders>
            <w:shd w:val="clear" w:color="auto" w:fill="FFFFFF"/>
            <w:vAlign w:val="center"/>
          </w:tcPr>
          <w:p w:rsidR="006D0D3A" w:rsidRPr="006D0D3A" w:rsidRDefault="006D0D3A" w:rsidP="006D0D3A">
            <w:pPr>
              <w:ind w:left="-93" w:right="-25"/>
              <w:jc w:val="center"/>
              <w:rPr>
                <w:rFonts w:ascii="Arial" w:eastAsia="SimSun" w:hAnsi="Arial" w:cs="Arial"/>
                <w:sz w:val="24"/>
                <w:lang w:eastAsia="hi-IN" w:bidi="hi-IN"/>
              </w:rPr>
            </w:pPr>
            <w:r w:rsidRPr="006D0D3A">
              <w:rPr>
                <w:rFonts w:ascii="Arial" w:eastAsia="SimSun" w:hAnsi="Arial" w:cs="Arial"/>
                <w:sz w:val="24"/>
                <w:lang w:val="en-US" w:eastAsia="hi-IN" w:bidi="hi-IN"/>
              </w:rPr>
              <w:t>3800</w:t>
            </w:r>
          </w:p>
        </w:tc>
      </w:tr>
      <w:tr w:rsidR="006D0D3A" w:rsidRPr="006D0D3A" w:rsidTr="006D0D3A">
        <w:trPr>
          <w:trHeight w:val="20"/>
        </w:trPr>
        <w:tc>
          <w:tcPr>
            <w:tcW w:w="664" w:type="dxa"/>
            <w:tcBorders>
              <w:left w:val="single" w:sz="4" w:space="0" w:color="000000"/>
              <w:bottom w:val="single" w:sz="4" w:space="0" w:color="000000"/>
              <w:right w:val="single" w:sz="4" w:space="0" w:color="000000"/>
            </w:tcBorders>
            <w:shd w:val="clear" w:color="auto" w:fill="FFFFFF"/>
            <w:vAlign w:val="center"/>
          </w:tcPr>
          <w:p w:rsidR="006D0D3A" w:rsidRPr="006D0D3A" w:rsidRDefault="006D0D3A" w:rsidP="006D0D3A">
            <w:pPr>
              <w:ind w:left="-112" w:right="-167"/>
              <w:jc w:val="center"/>
              <w:rPr>
                <w:rFonts w:ascii="Arial" w:eastAsia="SimSun" w:hAnsi="Arial" w:cs="Arial"/>
                <w:sz w:val="24"/>
                <w:lang w:eastAsia="hi-IN" w:bidi="hi-IN"/>
              </w:rPr>
            </w:pPr>
            <w:r w:rsidRPr="006D0D3A">
              <w:rPr>
                <w:rFonts w:ascii="Arial" w:eastAsia="SimSun" w:hAnsi="Arial" w:cs="Arial"/>
                <w:sz w:val="24"/>
                <w:lang w:eastAsia="hi-IN" w:bidi="hi-IN"/>
              </w:rPr>
              <w:t>16</w:t>
            </w:r>
          </w:p>
        </w:tc>
        <w:tc>
          <w:tcPr>
            <w:tcW w:w="2751" w:type="dxa"/>
            <w:tcBorders>
              <w:bottom w:val="single" w:sz="4" w:space="0" w:color="000000"/>
              <w:right w:val="single" w:sz="4" w:space="0" w:color="000000"/>
            </w:tcBorders>
            <w:shd w:val="clear" w:color="auto" w:fill="FFFFFF"/>
          </w:tcPr>
          <w:p w:rsidR="006D0D3A" w:rsidRPr="006D0D3A" w:rsidRDefault="006D0D3A" w:rsidP="006D0D3A">
            <w:pPr>
              <w:rPr>
                <w:rFonts w:ascii="Arial" w:eastAsia="SimSun" w:hAnsi="Arial" w:cs="Arial"/>
                <w:sz w:val="24"/>
                <w:lang w:eastAsia="hi-IN" w:bidi="hi-IN"/>
              </w:rPr>
            </w:pPr>
            <w:r w:rsidRPr="006D0D3A">
              <w:rPr>
                <w:rFonts w:ascii="Arial" w:eastAsia="SimSun" w:hAnsi="Arial" w:cs="Arial"/>
                <w:sz w:val="24"/>
                <w:lang w:eastAsia="hi-IN" w:bidi="hi-IN"/>
              </w:rPr>
              <w:t>д. Пахомьево</w:t>
            </w:r>
          </w:p>
        </w:tc>
        <w:tc>
          <w:tcPr>
            <w:tcW w:w="985" w:type="dxa"/>
            <w:tcBorders>
              <w:bottom w:val="single" w:sz="4" w:space="0" w:color="000000"/>
              <w:right w:val="single" w:sz="4" w:space="0" w:color="000000"/>
            </w:tcBorders>
            <w:shd w:val="clear" w:color="auto" w:fill="FFFFFF"/>
            <w:vAlign w:val="center"/>
          </w:tcPr>
          <w:p w:rsidR="006D0D3A" w:rsidRPr="006D0D3A" w:rsidRDefault="006D0D3A" w:rsidP="006D0D3A">
            <w:pPr>
              <w:ind w:left="-93" w:right="-25"/>
              <w:jc w:val="center"/>
              <w:rPr>
                <w:rFonts w:ascii="Arial" w:eastAsia="SimSun" w:hAnsi="Arial" w:cs="Arial"/>
                <w:sz w:val="24"/>
                <w:lang w:eastAsia="hi-IN" w:bidi="hi-IN"/>
              </w:rPr>
            </w:pPr>
            <w:r w:rsidRPr="006D0D3A">
              <w:rPr>
                <w:rFonts w:ascii="Arial" w:eastAsia="SimSun" w:hAnsi="Arial" w:cs="Arial"/>
                <w:sz w:val="24"/>
                <w:lang w:eastAsia="hi-IN" w:bidi="hi-IN"/>
              </w:rPr>
              <w:t>1</w:t>
            </w:r>
          </w:p>
        </w:tc>
        <w:tc>
          <w:tcPr>
            <w:tcW w:w="918" w:type="dxa"/>
            <w:tcBorders>
              <w:bottom w:val="single" w:sz="4" w:space="0" w:color="000000"/>
              <w:right w:val="single" w:sz="4" w:space="0" w:color="000000"/>
            </w:tcBorders>
            <w:shd w:val="clear" w:color="auto" w:fill="FFFFFF"/>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1</w:t>
            </w:r>
          </w:p>
        </w:tc>
        <w:tc>
          <w:tcPr>
            <w:tcW w:w="883" w:type="dxa"/>
            <w:tcBorders>
              <w:bottom w:val="single" w:sz="4" w:space="0" w:color="000000"/>
              <w:right w:val="single" w:sz="4" w:space="0" w:color="000000"/>
            </w:tcBorders>
            <w:shd w:val="clear" w:color="auto" w:fill="FFFFFF"/>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2</w:t>
            </w:r>
          </w:p>
        </w:tc>
        <w:tc>
          <w:tcPr>
            <w:tcW w:w="867" w:type="dxa"/>
            <w:tcBorders>
              <w:bottom w:val="single" w:sz="4" w:space="0" w:color="000000"/>
              <w:right w:val="single" w:sz="4" w:space="0" w:color="000000"/>
            </w:tcBorders>
            <w:shd w:val="clear" w:color="auto" w:fill="FFFFFF"/>
            <w:vAlign w:val="center"/>
          </w:tcPr>
          <w:p w:rsidR="006D0D3A" w:rsidRPr="006D0D3A" w:rsidRDefault="006D0D3A" w:rsidP="006D0D3A">
            <w:pPr>
              <w:ind w:left="-93" w:right="-25"/>
              <w:jc w:val="center"/>
              <w:rPr>
                <w:rFonts w:ascii="Arial" w:eastAsia="SimSun" w:hAnsi="Arial" w:cs="Arial"/>
                <w:sz w:val="24"/>
                <w:lang w:eastAsia="hi-IN" w:bidi="hi-IN"/>
              </w:rPr>
            </w:pPr>
            <w:r w:rsidRPr="006D0D3A">
              <w:rPr>
                <w:rFonts w:ascii="Arial" w:eastAsia="SimSun" w:hAnsi="Arial" w:cs="Arial"/>
                <w:sz w:val="24"/>
                <w:lang w:eastAsia="hi-IN" w:bidi="hi-IN"/>
              </w:rPr>
              <w:t>6</w:t>
            </w:r>
          </w:p>
        </w:tc>
        <w:tc>
          <w:tcPr>
            <w:tcW w:w="859" w:type="dxa"/>
            <w:tcBorders>
              <w:bottom w:val="single" w:sz="4" w:space="0" w:color="000000"/>
              <w:right w:val="single" w:sz="4" w:space="0" w:color="000000"/>
            </w:tcBorders>
            <w:shd w:val="clear" w:color="auto" w:fill="FFFFFF"/>
            <w:vAlign w:val="center"/>
          </w:tcPr>
          <w:p w:rsidR="006D0D3A" w:rsidRPr="006D0D3A" w:rsidRDefault="006D0D3A" w:rsidP="006D0D3A">
            <w:pPr>
              <w:ind w:left="-93" w:right="-25"/>
              <w:jc w:val="center"/>
              <w:rPr>
                <w:rFonts w:ascii="Arial" w:eastAsia="SimSun" w:hAnsi="Arial" w:cs="Arial"/>
                <w:sz w:val="24"/>
                <w:lang w:val="en-US" w:eastAsia="hi-IN" w:bidi="hi-IN"/>
              </w:rPr>
            </w:pPr>
            <w:r w:rsidRPr="006D0D3A">
              <w:rPr>
                <w:rFonts w:ascii="Arial" w:eastAsia="SimSun" w:hAnsi="Arial" w:cs="Arial"/>
                <w:sz w:val="24"/>
                <w:lang w:eastAsia="hi-IN" w:bidi="hi-IN"/>
              </w:rPr>
              <w:t>28</w:t>
            </w:r>
          </w:p>
        </w:tc>
        <w:tc>
          <w:tcPr>
            <w:tcW w:w="996" w:type="dxa"/>
            <w:tcBorders>
              <w:bottom w:val="single" w:sz="4" w:space="0" w:color="000000"/>
              <w:right w:val="single" w:sz="4" w:space="0" w:color="000000"/>
            </w:tcBorders>
            <w:shd w:val="clear" w:color="auto" w:fill="FFFFFF"/>
            <w:vAlign w:val="center"/>
          </w:tcPr>
          <w:p w:rsidR="006D0D3A" w:rsidRPr="006D0D3A" w:rsidRDefault="006D0D3A" w:rsidP="006D0D3A">
            <w:pPr>
              <w:ind w:left="-93" w:right="-25"/>
              <w:jc w:val="center"/>
              <w:rPr>
                <w:rFonts w:ascii="Arial" w:eastAsia="SimSun" w:hAnsi="Arial" w:cs="Arial"/>
                <w:sz w:val="24"/>
                <w:lang w:val="en-US" w:eastAsia="hi-IN" w:bidi="hi-IN"/>
              </w:rPr>
            </w:pPr>
            <w:r w:rsidRPr="006D0D3A">
              <w:rPr>
                <w:rFonts w:ascii="Arial" w:eastAsia="SimSun" w:hAnsi="Arial" w:cs="Arial"/>
                <w:sz w:val="24"/>
                <w:lang w:val="en-US" w:eastAsia="hi-IN" w:bidi="hi-IN"/>
              </w:rPr>
              <w:t>600</w:t>
            </w:r>
          </w:p>
        </w:tc>
        <w:tc>
          <w:tcPr>
            <w:tcW w:w="1140" w:type="dxa"/>
            <w:tcBorders>
              <w:bottom w:val="single" w:sz="4" w:space="0" w:color="000000"/>
              <w:right w:val="single" w:sz="4" w:space="0" w:color="000000"/>
            </w:tcBorders>
            <w:shd w:val="clear" w:color="auto" w:fill="FFFFFF"/>
            <w:vAlign w:val="center"/>
          </w:tcPr>
          <w:p w:rsidR="006D0D3A" w:rsidRPr="006D0D3A" w:rsidRDefault="006D0D3A" w:rsidP="006D0D3A">
            <w:pPr>
              <w:ind w:left="-93" w:right="-25"/>
              <w:jc w:val="center"/>
              <w:rPr>
                <w:rFonts w:ascii="Arial" w:eastAsia="SimSun" w:hAnsi="Arial" w:cs="Arial"/>
                <w:sz w:val="24"/>
                <w:lang w:eastAsia="hi-IN" w:bidi="hi-IN"/>
              </w:rPr>
            </w:pPr>
            <w:r w:rsidRPr="006D0D3A">
              <w:rPr>
                <w:rFonts w:ascii="Arial" w:eastAsia="SimSun" w:hAnsi="Arial" w:cs="Arial"/>
                <w:sz w:val="24"/>
                <w:lang w:val="en-US" w:eastAsia="hi-IN" w:bidi="hi-IN"/>
              </w:rPr>
              <w:t>2800</w:t>
            </w:r>
          </w:p>
        </w:tc>
      </w:tr>
      <w:tr w:rsidR="006D0D3A" w:rsidRPr="006D0D3A" w:rsidTr="006D0D3A">
        <w:trPr>
          <w:trHeight w:val="20"/>
        </w:trPr>
        <w:tc>
          <w:tcPr>
            <w:tcW w:w="664" w:type="dxa"/>
            <w:tcBorders>
              <w:left w:val="single" w:sz="4" w:space="0" w:color="000000"/>
              <w:bottom w:val="single" w:sz="4" w:space="0" w:color="000000"/>
              <w:right w:val="single" w:sz="4" w:space="0" w:color="000000"/>
            </w:tcBorders>
            <w:shd w:val="clear" w:color="auto" w:fill="FFFFFF"/>
            <w:vAlign w:val="center"/>
          </w:tcPr>
          <w:p w:rsidR="006D0D3A" w:rsidRPr="006D0D3A" w:rsidRDefault="006D0D3A" w:rsidP="006D0D3A">
            <w:pPr>
              <w:ind w:left="-112" w:right="-167"/>
              <w:jc w:val="center"/>
              <w:rPr>
                <w:rFonts w:ascii="Arial" w:eastAsia="SimSun" w:hAnsi="Arial" w:cs="Arial"/>
                <w:sz w:val="24"/>
                <w:lang w:eastAsia="hi-IN" w:bidi="hi-IN"/>
              </w:rPr>
            </w:pPr>
            <w:r w:rsidRPr="006D0D3A">
              <w:rPr>
                <w:rFonts w:ascii="Arial" w:eastAsia="SimSun" w:hAnsi="Arial" w:cs="Arial"/>
                <w:sz w:val="24"/>
                <w:lang w:eastAsia="hi-IN" w:bidi="hi-IN"/>
              </w:rPr>
              <w:t>17</w:t>
            </w:r>
          </w:p>
        </w:tc>
        <w:tc>
          <w:tcPr>
            <w:tcW w:w="2751" w:type="dxa"/>
            <w:tcBorders>
              <w:bottom w:val="single" w:sz="4" w:space="0" w:color="000000"/>
              <w:right w:val="single" w:sz="4" w:space="0" w:color="000000"/>
            </w:tcBorders>
            <w:shd w:val="clear" w:color="auto" w:fill="FFFFFF"/>
          </w:tcPr>
          <w:p w:rsidR="006D0D3A" w:rsidRPr="006D0D3A" w:rsidRDefault="006D0D3A" w:rsidP="006D0D3A">
            <w:pPr>
              <w:rPr>
                <w:rFonts w:ascii="Arial" w:eastAsia="SimSun" w:hAnsi="Arial" w:cs="Arial"/>
                <w:sz w:val="24"/>
                <w:lang w:eastAsia="hi-IN" w:bidi="hi-IN"/>
              </w:rPr>
            </w:pPr>
            <w:r w:rsidRPr="006D0D3A">
              <w:rPr>
                <w:rFonts w:ascii="Arial" w:eastAsia="SimSun" w:hAnsi="Arial" w:cs="Arial"/>
                <w:sz w:val="24"/>
                <w:lang w:eastAsia="hi-IN" w:bidi="hi-IN"/>
              </w:rPr>
              <w:t>д. Погорелка</w:t>
            </w:r>
          </w:p>
        </w:tc>
        <w:tc>
          <w:tcPr>
            <w:tcW w:w="985" w:type="dxa"/>
            <w:tcBorders>
              <w:bottom w:val="single" w:sz="4" w:space="0" w:color="000000"/>
              <w:right w:val="single" w:sz="4" w:space="0" w:color="000000"/>
            </w:tcBorders>
            <w:shd w:val="clear" w:color="auto" w:fill="FFFFFF"/>
            <w:vAlign w:val="center"/>
          </w:tcPr>
          <w:p w:rsidR="006D0D3A" w:rsidRPr="006D0D3A" w:rsidRDefault="006D0D3A" w:rsidP="006D0D3A">
            <w:pPr>
              <w:ind w:left="-93" w:right="-25"/>
              <w:jc w:val="center"/>
              <w:rPr>
                <w:rFonts w:ascii="Arial" w:eastAsia="SimSun" w:hAnsi="Arial" w:cs="Arial"/>
                <w:sz w:val="24"/>
                <w:lang w:eastAsia="hi-IN" w:bidi="hi-IN"/>
              </w:rPr>
            </w:pPr>
            <w:r w:rsidRPr="006D0D3A">
              <w:rPr>
                <w:rFonts w:ascii="Arial" w:eastAsia="SimSun" w:hAnsi="Arial" w:cs="Arial"/>
                <w:sz w:val="24"/>
                <w:lang w:eastAsia="hi-IN" w:bidi="hi-IN"/>
              </w:rPr>
              <w:t>1</w:t>
            </w:r>
          </w:p>
        </w:tc>
        <w:tc>
          <w:tcPr>
            <w:tcW w:w="918" w:type="dxa"/>
            <w:tcBorders>
              <w:bottom w:val="single" w:sz="4" w:space="0" w:color="000000"/>
              <w:right w:val="single" w:sz="4" w:space="0" w:color="000000"/>
            </w:tcBorders>
            <w:shd w:val="clear" w:color="auto" w:fill="FFFFFF"/>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2</w:t>
            </w:r>
          </w:p>
        </w:tc>
        <w:tc>
          <w:tcPr>
            <w:tcW w:w="883" w:type="dxa"/>
            <w:tcBorders>
              <w:bottom w:val="single" w:sz="4" w:space="0" w:color="000000"/>
              <w:right w:val="single" w:sz="4" w:space="0" w:color="000000"/>
            </w:tcBorders>
            <w:shd w:val="clear" w:color="auto" w:fill="FFFFFF"/>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6</w:t>
            </w:r>
          </w:p>
        </w:tc>
        <w:tc>
          <w:tcPr>
            <w:tcW w:w="867" w:type="dxa"/>
            <w:tcBorders>
              <w:bottom w:val="single" w:sz="4" w:space="0" w:color="000000"/>
              <w:right w:val="single" w:sz="4" w:space="0" w:color="000000"/>
            </w:tcBorders>
            <w:shd w:val="clear" w:color="auto" w:fill="FFFFFF"/>
            <w:vAlign w:val="center"/>
          </w:tcPr>
          <w:p w:rsidR="006D0D3A" w:rsidRPr="006D0D3A" w:rsidRDefault="006D0D3A" w:rsidP="006D0D3A">
            <w:pPr>
              <w:ind w:left="-93" w:right="-25"/>
              <w:jc w:val="center"/>
              <w:rPr>
                <w:rFonts w:ascii="Arial" w:eastAsia="SimSun" w:hAnsi="Arial" w:cs="Arial"/>
                <w:sz w:val="24"/>
                <w:lang w:eastAsia="hi-IN" w:bidi="hi-IN"/>
              </w:rPr>
            </w:pPr>
            <w:r w:rsidRPr="006D0D3A">
              <w:rPr>
                <w:rFonts w:ascii="Arial" w:eastAsia="SimSun" w:hAnsi="Arial" w:cs="Arial"/>
                <w:sz w:val="24"/>
                <w:lang w:eastAsia="hi-IN" w:bidi="hi-IN"/>
              </w:rPr>
              <w:t>12</w:t>
            </w:r>
          </w:p>
        </w:tc>
        <w:tc>
          <w:tcPr>
            <w:tcW w:w="859" w:type="dxa"/>
            <w:tcBorders>
              <w:bottom w:val="single" w:sz="4" w:space="0" w:color="000000"/>
              <w:right w:val="single" w:sz="4" w:space="0" w:color="000000"/>
            </w:tcBorders>
            <w:shd w:val="clear" w:color="auto" w:fill="FFFFFF"/>
            <w:vAlign w:val="center"/>
          </w:tcPr>
          <w:p w:rsidR="006D0D3A" w:rsidRPr="006D0D3A" w:rsidRDefault="006D0D3A" w:rsidP="006D0D3A">
            <w:pPr>
              <w:ind w:left="-93" w:right="-25"/>
              <w:jc w:val="center"/>
              <w:rPr>
                <w:rFonts w:ascii="Arial" w:eastAsia="SimSun" w:hAnsi="Arial" w:cs="Arial"/>
                <w:sz w:val="24"/>
                <w:lang w:val="en-US" w:eastAsia="hi-IN" w:bidi="hi-IN"/>
              </w:rPr>
            </w:pPr>
            <w:r w:rsidRPr="006D0D3A">
              <w:rPr>
                <w:rFonts w:ascii="Arial" w:eastAsia="SimSun" w:hAnsi="Arial" w:cs="Arial"/>
                <w:sz w:val="24"/>
                <w:lang w:eastAsia="hi-IN" w:bidi="hi-IN"/>
              </w:rPr>
              <w:t>46</w:t>
            </w:r>
          </w:p>
        </w:tc>
        <w:tc>
          <w:tcPr>
            <w:tcW w:w="996" w:type="dxa"/>
            <w:tcBorders>
              <w:bottom w:val="single" w:sz="4" w:space="0" w:color="000000"/>
              <w:right w:val="single" w:sz="4" w:space="0" w:color="000000"/>
            </w:tcBorders>
            <w:shd w:val="clear" w:color="auto" w:fill="FFFFFF"/>
            <w:vAlign w:val="center"/>
          </w:tcPr>
          <w:p w:rsidR="006D0D3A" w:rsidRPr="006D0D3A" w:rsidRDefault="006D0D3A" w:rsidP="006D0D3A">
            <w:pPr>
              <w:ind w:left="-93" w:right="-25"/>
              <w:jc w:val="center"/>
              <w:rPr>
                <w:rFonts w:ascii="Arial" w:eastAsia="SimSun" w:hAnsi="Arial" w:cs="Arial"/>
                <w:sz w:val="24"/>
                <w:lang w:val="en-US" w:eastAsia="hi-IN" w:bidi="hi-IN"/>
              </w:rPr>
            </w:pPr>
            <w:r w:rsidRPr="006D0D3A">
              <w:rPr>
                <w:rFonts w:ascii="Arial" w:eastAsia="SimSun" w:hAnsi="Arial" w:cs="Arial"/>
                <w:sz w:val="24"/>
                <w:lang w:val="en-US" w:eastAsia="hi-IN" w:bidi="hi-IN"/>
              </w:rPr>
              <w:t>1200</w:t>
            </w:r>
          </w:p>
        </w:tc>
        <w:tc>
          <w:tcPr>
            <w:tcW w:w="1140" w:type="dxa"/>
            <w:tcBorders>
              <w:bottom w:val="single" w:sz="4" w:space="0" w:color="000000"/>
              <w:right w:val="single" w:sz="4" w:space="0" w:color="000000"/>
            </w:tcBorders>
            <w:shd w:val="clear" w:color="auto" w:fill="FFFFFF"/>
            <w:vAlign w:val="center"/>
          </w:tcPr>
          <w:p w:rsidR="006D0D3A" w:rsidRPr="006D0D3A" w:rsidRDefault="006D0D3A" w:rsidP="006D0D3A">
            <w:pPr>
              <w:ind w:left="-93" w:right="-25"/>
              <w:jc w:val="center"/>
              <w:rPr>
                <w:rFonts w:ascii="Arial" w:eastAsia="SimSun" w:hAnsi="Arial" w:cs="Arial"/>
                <w:sz w:val="24"/>
                <w:lang w:eastAsia="hi-IN" w:bidi="hi-IN"/>
              </w:rPr>
            </w:pPr>
            <w:r w:rsidRPr="006D0D3A">
              <w:rPr>
                <w:rFonts w:ascii="Arial" w:eastAsia="SimSun" w:hAnsi="Arial" w:cs="Arial"/>
                <w:sz w:val="24"/>
                <w:lang w:val="en-US" w:eastAsia="hi-IN" w:bidi="hi-IN"/>
              </w:rPr>
              <w:t>4600</w:t>
            </w:r>
          </w:p>
        </w:tc>
      </w:tr>
      <w:tr w:rsidR="006D0D3A" w:rsidRPr="006D0D3A" w:rsidTr="006D0D3A">
        <w:trPr>
          <w:trHeight w:val="20"/>
        </w:trPr>
        <w:tc>
          <w:tcPr>
            <w:tcW w:w="664" w:type="dxa"/>
            <w:tcBorders>
              <w:left w:val="single" w:sz="4" w:space="0" w:color="000000"/>
              <w:bottom w:val="single" w:sz="4" w:space="0" w:color="000000"/>
              <w:right w:val="single" w:sz="4" w:space="0" w:color="000000"/>
            </w:tcBorders>
            <w:shd w:val="clear" w:color="auto" w:fill="FFFFFF"/>
            <w:vAlign w:val="center"/>
          </w:tcPr>
          <w:p w:rsidR="006D0D3A" w:rsidRPr="006D0D3A" w:rsidRDefault="006D0D3A" w:rsidP="006D0D3A">
            <w:pPr>
              <w:ind w:left="-112" w:right="-167"/>
              <w:jc w:val="center"/>
              <w:rPr>
                <w:rFonts w:ascii="Arial" w:eastAsia="SimSun" w:hAnsi="Arial" w:cs="Arial"/>
                <w:sz w:val="24"/>
                <w:lang w:eastAsia="hi-IN" w:bidi="hi-IN"/>
              </w:rPr>
            </w:pPr>
            <w:r w:rsidRPr="006D0D3A">
              <w:rPr>
                <w:rFonts w:ascii="Arial" w:eastAsia="SimSun" w:hAnsi="Arial" w:cs="Arial"/>
                <w:sz w:val="24"/>
                <w:lang w:eastAsia="hi-IN" w:bidi="hi-IN"/>
              </w:rPr>
              <w:t>18</w:t>
            </w:r>
          </w:p>
        </w:tc>
        <w:tc>
          <w:tcPr>
            <w:tcW w:w="2751" w:type="dxa"/>
            <w:tcBorders>
              <w:bottom w:val="single" w:sz="4" w:space="0" w:color="000000"/>
              <w:right w:val="single" w:sz="4" w:space="0" w:color="000000"/>
            </w:tcBorders>
            <w:shd w:val="clear" w:color="auto" w:fill="FFFFFF"/>
          </w:tcPr>
          <w:p w:rsidR="006D0D3A" w:rsidRPr="006D0D3A" w:rsidRDefault="006D0D3A" w:rsidP="006D0D3A">
            <w:pPr>
              <w:rPr>
                <w:rFonts w:ascii="Arial" w:eastAsia="SimSun" w:hAnsi="Arial" w:cs="Arial"/>
                <w:sz w:val="24"/>
                <w:lang w:eastAsia="hi-IN" w:bidi="hi-IN"/>
              </w:rPr>
            </w:pPr>
            <w:r w:rsidRPr="006D0D3A">
              <w:rPr>
                <w:rFonts w:ascii="Arial" w:eastAsia="SimSun" w:hAnsi="Arial" w:cs="Arial"/>
                <w:sz w:val="24"/>
                <w:lang w:eastAsia="hi-IN" w:bidi="hi-IN"/>
              </w:rPr>
              <w:t>д. Свотиново</w:t>
            </w:r>
          </w:p>
        </w:tc>
        <w:tc>
          <w:tcPr>
            <w:tcW w:w="985" w:type="dxa"/>
            <w:tcBorders>
              <w:bottom w:val="single" w:sz="4" w:space="0" w:color="000000"/>
              <w:right w:val="single" w:sz="4" w:space="0" w:color="000000"/>
            </w:tcBorders>
            <w:shd w:val="clear" w:color="auto" w:fill="FFFFFF"/>
            <w:vAlign w:val="center"/>
          </w:tcPr>
          <w:p w:rsidR="006D0D3A" w:rsidRPr="006D0D3A" w:rsidRDefault="006D0D3A" w:rsidP="006D0D3A">
            <w:pPr>
              <w:ind w:left="-93" w:right="-25"/>
              <w:jc w:val="center"/>
              <w:rPr>
                <w:rFonts w:ascii="Arial" w:eastAsia="SimSun" w:hAnsi="Arial" w:cs="Arial"/>
                <w:sz w:val="24"/>
                <w:lang w:eastAsia="hi-IN" w:bidi="hi-IN"/>
              </w:rPr>
            </w:pPr>
            <w:r w:rsidRPr="006D0D3A">
              <w:rPr>
                <w:rFonts w:ascii="Arial" w:eastAsia="SimSun" w:hAnsi="Arial" w:cs="Arial"/>
                <w:sz w:val="24"/>
                <w:lang w:eastAsia="hi-IN" w:bidi="hi-IN"/>
              </w:rPr>
              <w:t>15</w:t>
            </w:r>
          </w:p>
        </w:tc>
        <w:tc>
          <w:tcPr>
            <w:tcW w:w="918" w:type="dxa"/>
            <w:tcBorders>
              <w:bottom w:val="single" w:sz="4" w:space="0" w:color="000000"/>
              <w:right w:val="single" w:sz="4" w:space="0" w:color="000000"/>
            </w:tcBorders>
            <w:shd w:val="clear" w:color="auto" w:fill="FFFFFF"/>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12</w:t>
            </w:r>
          </w:p>
        </w:tc>
        <w:tc>
          <w:tcPr>
            <w:tcW w:w="883" w:type="dxa"/>
            <w:tcBorders>
              <w:bottom w:val="single" w:sz="4" w:space="0" w:color="000000"/>
              <w:right w:val="single" w:sz="4" w:space="0" w:color="000000"/>
            </w:tcBorders>
            <w:shd w:val="clear" w:color="auto" w:fill="FFFFFF"/>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12</w:t>
            </w:r>
          </w:p>
        </w:tc>
        <w:tc>
          <w:tcPr>
            <w:tcW w:w="867" w:type="dxa"/>
            <w:tcBorders>
              <w:bottom w:val="single" w:sz="4" w:space="0" w:color="000000"/>
              <w:right w:val="single" w:sz="4" w:space="0" w:color="000000"/>
            </w:tcBorders>
            <w:shd w:val="clear" w:color="auto" w:fill="FFFFFF"/>
            <w:vAlign w:val="center"/>
          </w:tcPr>
          <w:p w:rsidR="006D0D3A" w:rsidRPr="006D0D3A" w:rsidRDefault="006D0D3A" w:rsidP="006D0D3A">
            <w:pPr>
              <w:ind w:left="-93" w:right="-25"/>
              <w:jc w:val="center"/>
              <w:rPr>
                <w:rFonts w:ascii="Arial" w:eastAsia="SimSun" w:hAnsi="Arial" w:cs="Arial"/>
                <w:sz w:val="24"/>
                <w:lang w:eastAsia="hi-IN" w:bidi="hi-IN"/>
              </w:rPr>
            </w:pPr>
            <w:r w:rsidRPr="006D0D3A">
              <w:rPr>
                <w:rFonts w:ascii="Arial" w:eastAsia="SimSun" w:hAnsi="Arial" w:cs="Arial"/>
                <w:sz w:val="24"/>
                <w:lang w:eastAsia="hi-IN" w:bidi="hi-IN"/>
              </w:rPr>
              <w:t>15</w:t>
            </w:r>
          </w:p>
        </w:tc>
        <w:tc>
          <w:tcPr>
            <w:tcW w:w="859" w:type="dxa"/>
            <w:tcBorders>
              <w:bottom w:val="single" w:sz="4" w:space="0" w:color="000000"/>
              <w:right w:val="single" w:sz="4" w:space="0" w:color="000000"/>
            </w:tcBorders>
            <w:shd w:val="clear" w:color="auto" w:fill="FFFFFF"/>
            <w:vAlign w:val="center"/>
          </w:tcPr>
          <w:p w:rsidR="006D0D3A" w:rsidRPr="006D0D3A" w:rsidRDefault="006D0D3A" w:rsidP="006D0D3A">
            <w:pPr>
              <w:ind w:left="-93" w:right="-25"/>
              <w:jc w:val="center"/>
              <w:rPr>
                <w:rFonts w:ascii="Arial" w:eastAsia="SimSun" w:hAnsi="Arial" w:cs="Arial"/>
                <w:sz w:val="24"/>
                <w:lang w:val="en-US" w:eastAsia="hi-IN" w:bidi="hi-IN"/>
              </w:rPr>
            </w:pPr>
            <w:r w:rsidRPr="006D0D3A">
              <w:rPr>
                <w:rFonts w:ascii="Arial" w:eastAsia="SimSun" w:hAnsi="Arial" w:cs="Arial"/>
                <w:sz w:val="24"/>
                <w:lang w:eastAsia="hi-IN" w:bidi="hi-IN"/>
              </w:rPr>
              <w:t>32</w:t>
            </w:r>
          </w:p>
        </w:tc>
        <w:tc>
          <w:tcPr>
            <w:tcW w:w="996" w:type="dxa"/>
            <w:tcBorders>
              <w:bottom w:val="single" w:sz="4" w:space="0" w:color="000000"/>
              <w:right w:val="single" w:sz="4" w:space="0" w:color="000000"/>
            </w:tcBorders>
            <w:shd w:val="clear" w:color="auto" w:fill="FFFFFF"/>
            <w:vAlign w:val="center"/>
          </w:tcPr>
          <w:p w:rsidR="006D0D3A" w:rsidRPr="006D0D3A" w:rsidRDefault="006D0D3A" w:rsidP="006D0D3A">
            <w:pPr>
              <w:ind w:left="-93" w:right="-25"/>
              <w:jc w:val="center"/>
              <w:rPr>
                <w:rFonts w:ascii="Arial" w:eastAsia="SimSun" w:hAnsi="Arial" w:cs="Arial"/>
                <w:sz w:val="24"/>
                <w:lang w:val="en-US" w:eastAsia="hi-IN" w:bidi="hi-IN"/>
              </w:rPr>
            </w:pPr>
            <w:r w:rsidRPr="006D0D3A">
              <w:rPr>
                <w:rFonts w:ascii="Arial" w:eastAsia="SimSun" w:hAnsi="Arial" w:cs="Arial"/>
                <w:sz w:val="24"/>
                <w:lang w:val="en-US" w:eastAsia="hi-IN" w:bidi="hi-IN"/>
              </w:rPr>
              <w:t>100</w:t>
            </w:r>
          </w:p>
        </w:tc>
        <w:tc>
          <w:tcPr>
            <w:tcW w:w="1140" w:type="dxa"/>
            <w:tcBorders>
              <w:bottom w:val="single" w:sz="4" w:space="0" w:color="000000"/>
              <w:right w:val="single" w:sz="4" w:space="0" w:color="000000"/>
            </w:tcBorders>
            <w:shd w:val="clear" w:color="auto" w:fill="FFFFFF"/>
            <w:vAlign w:val="center"/>
          </w:tcPr>
          <w:p w:rsidR="006D0D3A" w:rsidRPr="006D0D3A" w:rsidRDefault="006D0D3A" w:rsidP="006D0D3A">
            <w:pPr>
              <w:ind w:left="-93" w:right="-25"/>
              <w:jc w:val="center"/>
              <w:rPr>
                <w:rFonts w:ascii="Arial" w:eastAsia="SimSun" w:hAnsi="Arial" w:cs="Arial"/>
                <w:sz w:val="24"/>
                <w:lang w:eastAsia="hi-IN" w:bidi="hi-IN"/>
              </w:rPr>
            </w:pPr>
            <w:r w:rsidRPr="006D0D3A">
              <w:rPr>
                <w:rFonts w:ascii="Arial" w:eastAsia="SimSun" w:hAnsi="Arial" w:cs="Arial"/>
                <w:sz w:val="24"/>
                <w:lang w:val="en-US" w:eastAsia="hi-IN" w:bidi="hi-IN"/>
              </w:rPr>
              <w:t>213.3</w:t>
            </w:r>
          </w:p>
        </w:tc>
      </w:tr>
      <w:tr w:rsidR="006D0D3A" w:rsidRPr="006D0D3A" w:rsidTr="006D0D3A">
        <w:trPr>
          <w:trHeight w:val="20"/>
        </w:trPr>
        <w:tc>
          <w:tcPr>
            <w:tcW w:w="664" w:type="dxa"/>
            <w:tcBorders>
              <w:left w:val="single" w:sz="4" w:space="0" w:color="000000"/>
              <w:bottom w:val="single" w:sz="4" w:space="0" w:color="000000"/>
              <w:right w:val="single" w:sz="4" w:space="0" w:color="000000"/>
            </w:tcBorders>
            <w:shd w:val="clear" w:color="auto" w:fill="FFFFFF"/>
            <w:vAlign w:val="center"/>
          </w:tcPr>
          <w:p w:rsidR="006D0D3A" w:rsidRPr="006D0D3A" w:rsidRDefault="006D0D3A" w:rsidP="006D0D3A">
            <w:pPr>
              <w:ind w:left="-112" w:right="-167"/>
              <w:jc w:val="center"/>
              <w:rPr>
                <w:rFonts w:ascii="Arial" w:eastAsia="SimSun" w:hAnsi="Arial" w:cs="Arial"/>
                <w:sz w:val="24"/>
                <w:lang w:eastAsia="hi-IN" w:bidi="hi-IN"/>
              </w:rPr>
            </w:pPr>
            <w:r w:rsidRPr="006D0D3A">
              <w:rPr>
                <w:rFonts w:ascii="Arial" w:eastAsia="SimSun" w:hAnsi="Arial" w:cs="Arial"/>
                <w:sz w:val="24"/>
                <w:lang w:eastAsia="hi-IN" w:bidi="hi-IN"/>
              </w:rPr>
              <w:t>19</w:t>
            </w:r>
          </w:p>
        </w:tc>
        <w:tc>
          <w:tcPr>
            <w:tcW w:w="2751" w:type="dxa"/>
            <w:tcBorders>
              <w:bottom w:val="single" w:sz="4" w:space="0" w:color="000000"/>
              <w:right w:val="single" w:sz="4" w:space="0" w:color="000000"/>
            </w:tcBorders>
            <w:shd w:val="clear" w:color="auto" w:fill="FFFFFF"/>
          </w:tcPr>
          <w:p w:rsidR="006D0D3A" w:rsidRPr="006D0D3A" w:rsidRDefault="006D0D3A" w:rsidP="006D0D3A">
            <w:pPr>
              <w:rPr>
                <w:rFonts w:ascii="Arial" w:eastAsia="SimSun" w:hAnsi="Arial" w:cs="Arial"/>
                <w:sz w:val="24"/>
                <w:lang w:eastAsia="hi-IN" w:bidi="hi-IN"/>
              </w:rPr>
            </w:pPr>
            <w:r w:rsidRPr="006D0D3A">
              <w:rPr>
                <w:rFonts w:ascii="Arial" w:eastAsia="SimSun" w:hAnsi="Arial" w:cs="Arial"/>
                <w:sz w:val="24"/>
                <w:lang w:eastAsia="hi-IN" w:bidi="hi-IN"/>
              </w:rPr>
              <w:t>д. Сулятино</w:t>
            </w:r>
          </w:p>
        </w:tc>
        <w:tc>
          <w:tcPr>
            <w:tcW w:w="985" w:type="dxa"/>
            <w:tcBorders>
              <w:bottom w:val="single" w:sz="4" w:space="0" w:color="000000"/>
              <w:right w:val="single" w:sz="4" w:space="0" w:color="000000"/>
            </w:tcBorders>
            <w:shd w:val="clear" w:color="auto" w:fill="FFFFFF"/>
            <w:vAlign w:val="center"/>
          </w:tcPr>
          <w:p w:rsidR="006D0D3A" w:rsidRPr="006D0D3A" w:rsidRDefault="006D0D3A" w:rsidP="006D0D3A">
            <w:pPr>
              <w:ind w:left="-93" w:right="-25"/>
              <w:jc w:val="center"/>
              <w:rPr>
                <w:rFonts w:ascii="Arial" w:eastAsia="SimSun" w:hAnsi="Arial" w:cs="Arial"/>
                <w:sz w:val="24"/>
                <w:lang w:eastAsia="hi-IN" w:bidi="hi-IN"/>
              </w:rPr>
            </w:pPr>
            <w:r w:rsidRPr="006D0D3A">
              <w:rPr>
                <w:rFonts w:ascii="Arial" w:eastAsia="SimSun" w:hAnsi="Arial" w:cs="Arial"/>
                <w:sz w:val="24"/>
                <w:lang w:eastAsia="hi-IN" w:bidi="hi-IN"/>
              </w:rPr>
              <w:t>10</w:t>
            </w:r>
          </w:p>
        </w:tc>
        <w:tc>
          <w:tcPr>
            <w:tcW w:w="918" w:type="dxa"/>
            <w:tcBorders>
              <w:bottom w:val="single" w:sz="4" w:space="0" w:color="000000"/>
              <w:right w:val="single" w:sz="4" w:space="0" w:color="000000"/>
            </w:tcBorders>
            <w:shd w:val="clear" w:color="auto" w:fill="FFFFFF"/>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10</w:t>
            </w:r>
          </w:p>
        </w:tc>
        <w:tc>
          <w:tcPr>
            <w:tcW w:w="883" w:type="dxa"/>
            <w:tcBorders>
              <w:bottom w:val="single" w:sz="4" w:space="0" w:color="000000"/>
              <w:right w:val="single" w:sz="4" w:space="0" w:color="000000"/>
            </w:tcBorders>
            <w:shd w:val="clear" w:color="auto" w:fill="FFFFFF"/>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13</w:t>
            </w:r>
          </w:p>
        </w:tc>
        <w:tc>
          <w:tcPr>
            <w:tcW w:w="867" w:type="dxa"/>
            <w:tcBorders>
              <w:bottom w:val="single" w:sz="4" w:space="0" w:color="000000"/>
              <w:right w:val="single" w:sz="4" w:space="0" w:color="000000"/>
            </w:tcBorders>
            <w:shd w:val="clear" w:color="auto" w:fill="FFFFFF"/>
            <w:vAlign w:val="center"/>
          </w:tcPr>
          <w:p w:rsidR="006D0D3A" w:rsidRPr="006D0D3A" w:rsidRDefault="006D0D3A" w:rsidP="006D0D3A">
            <w:pPr>
              <w:ind w:left="-93" w:right="-25"/>
              <w:jc w:val="center"/>
              <w:rPr>
                <w:rFonts w:ascii="Arial" w:eastAsia="SimSun" w:hAnsi="Arial" w:cs="Arial"/>
                <w:sz w:val="24"/>
                <w:lang w:eastAsia="hi-IN" w:bidi="hi-IN"/>
              </w:rPr>
            </w:pPr>
            <w:r w:rsidRPr="006D0D3A">
              <w:rPr>
                <w:rFonts w:ascii="Arial" w:eastAsia="SimSun" w:hAnsi="Arial" w:cs="Arial"/>
                <w:sz w:val="24"/>
                <w:lang w:eastAsia="hi-IN" w:bidi="hi-IN"/>
              </w:rPr>
              <w:t>14</w:t>
            </w:r>
          </w:p>
        </w:tc>
        <w:tc>
          <w:tcPr>
            <w:tcW w:w="859" w:type="dxa"/>
            <w:tcBorders>
              <w:bottom w:val="single" w:sz="4" w:space="0" w:color="000000"/>
              <w:right w:val="single" w:sz="4" w:space="0" w:color="000000"/>
            </w:tcBorders>
            <w:shd w:val="clear" w:color="auto" w:fill="FFFFFF"/>
            <w:vAlign w:val="center"/>
          </w:tcPr>
          <w:p w:rsidR="006D0D3A" w:rsidRPr="006D0D3A" w:rsidRDefault="006D0D3A" w:rsidP="006D0D3A">
            <w:pPr>
              <w:ind w:left="-93" w:right="-25"/>
              <w:jc w:val="center"/>
              <w:rPr>
                <w:rFonts w:ascii="Arial" w:eastAsia="SimSun" w:hAnsi="Arial" w:cs="Arial"/>
                <w:sz w:val="24"/>
                <w:lang w:val="en-US" w:eastAsia="hi-IN" w:bidi="hi-IN"/>
              </w:rPr>
            </w:pPr>
            <w:r w:rsidRPr="006D0D3A">
              <w:rPr>
                <w:rFonts w:ascii="Arial" w:eastAsia="SimSun" w:hAnsi="Arial" w:cs="Arial"/>
                <w:sz w:val="24"/>
                <w:lang w:eastAsia="hi-IN" w:bidi="hi-IN"/>
              </w:rPr>
              <w:t>19</w:t>
            </w:r>
          </w:p>
        </w:tc>
        <w:tc>
          <w:tcPr>
            <w:tcW w:w="996" w:type="dxa"/>
            <w:tcBorders>
              <w:bottom w:val="single" w:sz="4" w:space="0" w:color="000000"/>
              <w:right w:val="single" w:sz="4" w:space="0" w:color="000000"/>
            </w:tcBorders>
            <w:shd w:val="clear" w:color="auto" w:fill="FFFFFF"/>
            <w:vAlign w:val="center"/>
          </w:tcPr>
          <w:p w:rsidR="006D0D3A" w:rsidRPr="006D0D3A" w:rsidRDefault="006D0D3A" w:rsidP="006D0D3A">
            <w:pPr>
              <w:ind w:left="-93" w:right="-25"/>
              <w:jc w:val="center"/>
              <w:rPr>
                <w:rFonts w:ascii="Arial" w:eastAsia="SimSun" w:hAnsi="Arial" w:cs="Arial"/>
                <w:sz w:val="24"/>
                <w:lang w:val="en-US" w:eastAsia="hi-IN" w:bidi="hi-IN"/>
              </w:rPr>
            </w:pPr>
            <w:r w:rsidRPr="006D0D3A">
              <w:rPr>
                <w:rFonts w:ascii="Arial" w:eastAsia="SimSun" w:hAnsi="Arial" w:cs="Arial"/>
                <w:sz w:val="24"/>
                <w:lang w:val="en-US" w:eastAsia="hi-IN" w:bidi="hi-IN"/>
              </w:rPr>
              <w:t>140</w:t>
            </w:r>
          </w:p>
        </w:tc>
        <w:tc>
          <w:tcPr>
            <w:tcW w:w="1140" w:type="dxa"/>
            <w:tcBorders>
              <w:bottom w:val="single" w:sz="4" w:space="0" w:color="000000"/>
              <w:right w:val="single" w:sz="4" w:space="0" w:color="000000"/>
            </w:tcBorders>
            <w:shd w:val="clear" w:color="auto" w:fill="FFFFFF"/>
            <w:vAlign w:val="center"/>
          </w:tcPr>
          <w:p w:rsidR="006D0D3A" w:rsidRPr="006D0D3A" w:rsidRDefault="006D0D3A" w:rsidP="006D0D3A">
            <w:pPr>
              <w:ind w:left="-93" w:right="-25"/>
              <w:jc w:val="center"/>
              <w:rPr>
                <w:rFonts w:ascii="Arial" w:eastAsia="SimSun" w:hAnsi="Arial" w:cs="Arial"/>
                <w:sz w:val="24"/>
                <w:lang w:eastAsia="hi-IN" w:bidi="hi-IN"/>
              </w:rPr>
            </w:pPr>
            <w:r w:rsidRPr="006D0D3A">
              <w:rPr>
                <w:rFonts w:ascii="Arial" w:eastAsia="SimSun" w:hAnsi="Arial" w:cs="Arial"/>
                <w:sz w:val="24"/>
                <w:lang w:val="en-US" w:eastAsia="hi-IN" w:bidi="hi-IN"/>
              </w:rPr>
              <w:t>190</w:t>
            </w:r>
          </w:p>
        </w:tc>
      </w:tr>
      <w:tr w:rsidR="006D0D3A" w:rsidRPr="006D0D3A" w:rsidTr="006D0D3A">
        <w:trPr>
          <w:trHeight w:val="20"/>
        </w:trPr>
        <w:tc>
          <w:tcPr>
            <w:tcW w:w="664" w:type="dxa"/>
            <w:tcBorders>
              <w:left w:val="single" w:sz="4" w:space="0" w:color="000000"/>
              <w:bottom w:val="single" w:sz="4" w:space="0" w:color="000000"/>
              <w:right w:val="single" w:sz="4" w:space="0" w:color="000000"/>
            </w:tcBorders>
            <w:shd w:val="clear" w:color="auto" w:fill="FFFFFF"/>
            <w:vAlign w:val="center"/>
          </w:tcPr>
          <w:p w:rsidR="006D0D3A" w:rsidRPr="006D0D3A" w:rsidRDefault="006D0D3A" w:rsidP="006D0D3A">
            <w:pPr>
              <w:ind w:left="-112" w:right="-167"/>
              <w:jc w:val="center"/>
              <w:rPr>
                <w:rFonts w:ascii="Arial" w:eastAsia="SimSun" w:hAnsi="Arial" w:cs="Arial"/>
                <w:sz w:val="24"/>
                <w:lang w:eastAsia="hi-IN" w:bidi="hi-IN"/>
              </w:rPr>
            </w:pPr>
            <w:r w:rsidRPr="006D0D3A">
              <w:rPr>
                <w:rFonts w:ascii="Arial" w:eastAsia="SimSun" w:hAnsi="Arial" w:cs="Arial"/>
                <w:sz w:val="24"/>
                <w:lang w:eastAsia="hi-IN" w:bidi="hi-IN"/>
              </w:rPr>
              <w:t>20</w:t>
            </w:r>
          </w:p>
        </w:tc>
        <w:tc>
          <w:tcPr>
            <w:tcW w:w="2751" w:type="dxa"/>
            <w:tcBorders>
              <w:bottom w:val="single" w:sz="4" w:space="0" w:color="000000"/>
              <w:right w:val="single" w:sz="4" w:space="0" w:color="000000"/>
            </w:tcBorders>
            <w:shd w:val="clear" w:color="auto" w:fill="FFFFFF"/>
          </w:tcPr>
          <w:p w:rsidR="006D0D3A" w:rsidRPr="006D0D3A" w:rsidRDefault="006D0D3A" w:rsidP="006D0D3A">
            <w:pPr>
              <w:rPr>
                <w:rFonts w:ascii="Arial" w:eastAsia="SimSun" w:hAnsi="Arial" w:cs="Arial"/>
                <w:sz w:val="24"/>
                <w:lang w:eastAsia="hi-IN" w:bidi="hi-IN"/>
              </w:rPr>
            </w:pPr>
            <w:r w:rsidRPr="006D0D3A">
              <w:rPr>
                <w:rFonts w:ascii="Arial" w:eastAsia="SimSun" w:hAnsi="Arial" w:cs="Arial"/>
                <w:sz w:val="24"/>
                <w:lang w:eastAsia="hi-IN" w:bidi="hi-IN"/>
              </w:rPr>
              <w:t>д. Сухоногово</w:t>
            </w:r>
          </w:p>
        </w:tc>
        <w:tc>
          <w:tcPr>
            <w:tcW w:w="985" w:type="dxa"/>
            <w:tcBorders>
              <w:bottom w:val="single" w:sz="4" w:space="0" w:color="000000"/>
              <w:right w:val="single" w:sz="4" w:space="0" w:color="000000"/>
            </w:tcBorders>
            <w:shd w:val="clear" w:color="auto" w:fill="FFFFFF"/>
            <w:vAlign w:val="center"/>
          </w:tcPr>
          <w:p w:rsidR="006D0D3A" w:rsidRPr="006D0D3A" w:rsidRDefault="006D0D3A" w:rsidP="006D0D3A">
            <w:pPr>
              <w:ind w:left="-93" w:right="-25"/>
              <w:jc w:val="center"/>
              <w:rPr>
                <w:rFonts w:ascii="Arial" w:eastAsia="SimSun" w:hAnsi="Arial" w:cs="Arial"/>
                <w:sz w:val="24"/>
                <w:lang w:eastAsia="hi-IN" w:bidi="hi-IN"/>
              </w:rPr>
            </w:pPr>
            <w:r w:rsidRPr="006D0D3A">
              <w:rPr>
                <w:rFonts w:ascii="Arial" w:eastAsia="SimSun" w:hAnsi="Arial" w:cs="Arial"/>
                <w:sz w:val="24"/>
                <w:lang w:eastAsia="hi-IN" w:bidi="hi-IN"/>
              </w:rPr>
              <w:t>0</w:t>
            </w:r>
          </w:p>
        </w:tc>
        <w:tc>
          <w:tcPr>
            <w:tcW w:w="918" w:type="dxa"/>
            <w:tcBorders>
              <w:bottom w:val="single" w:sz="4" w:space="0" w:color="000000"/>
              <w:right w:val="single" w:sz="4" w:space="0" w:color="000000"/>
            </w:tcBorders>
            <w:shd w:val="clear" w:color="auto" w:fill="FFFFFF"/>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0</w:t>
            </w:r>
          </w:p>
        </w:tc>
        <w:tc>
          <w:tcPr>
            <w:tcW w:w="883" w:type="dxa"/>
            <w:tcBorders>
              <w:bottom w:val="single" w:sz="4" w:space="0" w:color="000000"/>
              <w:right w:val="single" w:sz="4" w:space="0" w:color="000000"/>
            </w:tcBorders>
            <w:shd w:val="clear" w:color="auto" w:fill="FFFFFF"/>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0</w:t>
            </w:r>
          </w:p>
        </w:tc>
        <w:tc>
          <w:tcPr>
            <w:tcW w:w="867" w:type="dxa"/>
            <w:tcBorders>
              <w:bottom w:val="single" w:sz="4" w:space="0" w:color="000000"/>
              <w:right w:val="single" w:sz="4" w:space="0" w:color="000000"/>
            </w:tcBorders>
            <w:shd w:val="clear" w:color="auto" w:fill="FFFFFF"/>
            <w:vAlign w:val="center"/>
          </w:tcPr>
          <w:p w:rsidR="006D0D3A" w:rsidRPr="006D0D3A" w:rsidRDefault="006D0D3A" w:rsidP="006D0D3A">
            <w:pPr>
              <w:ind w:left="-93" w:right="-25"/>
              <w:jc w:val="center"/>
              <w:rPr>
                <w:rFonts w:ascii="Arial" w:eastAsia="SimSun" w:hAnsi="Arial" w:cs="Arial"/>
                <w:sz w:val="24"/>
                <w:lang w:eastAsia="hi-IN" w:bidi="hi-IN"/>
              </w:rPr>
            </w:pPr>
            <w:r w:rsidRPr="006D0D3A">
              <w:rPr>
                <w:rFonts w:ascii="Arial" w:eastAsia="SimSun" w:hAnsi="Arial" w:cs="Arial"/>
                <w:sz w:val="24"/>
                <w:lang w:eastAsia="hi-IN" w:bidi="hi-IN"/>
              </w:rPr>
              <w:t>3</w:t>
            </w:r>
          </w:p>
        </w:tc>
        <w:tc>
          <w:tcPr>
            <w:tcW w:w="859" w:type="dxa"/>
            <w:tcBorders>
              <w:bottom w:val="single" w:sz="4" w:space="0" w:color="000000"/>
              <w:right w:val="single" w:sz="4" w:space="0" w:color="000000"/>
            </w:tcBorders>
            <w:shd w:val="clear" w:color="auto" w:fill="FFFFFF"/>
            <w:vAlign w:val="center"/>
          </w:tcPr>
          <w:p w:rsidR="006D0D3A" w:rsidRPr="006D0D3A" w:rsidRDefault="006D0D3A" w:rsidP="006D0D3A">
            <w:pPr>
              <w:ind w:left="-93" w:right="-25"/>
              <w:jc w:val="center"/>
              <w:rPr>
                <w:rFonts w:ascii="Arial" w:eastAsia="SimSun" w:hAnsi="Arial" w:cs="Arial"/>
                <w:sz w:val="24"/>
                <w:lang w:val="en-US" w:eastAsia="hi-IN" w:bidi="hi-IN"/>
              </w:rPr>
            </w:pPr>
            <w:r w:rsidRPr="006D0D3A">
              <w:rPr>
                <w:rFonts w:ascii="Arial" w:eastAsia="SimSun" w:hAnsi="Arial" w:cs="Arial"/>
                <w:sz w:val="24"/>
                <w:lang w:eastAsia="hi-IN" w:bidi="hi-IN"/>
              </w:rPr>
              <w:t>18</w:t>
            </w:r>
          </w:p>
        </w:tc>
        <w:tc>
          <w:tcPr>
            <w:tcW w:w="996" w:type="dxa"/>
            <w:tcBorders>
              <w:bottom w:val="single" w:sz="4" w:space="0" w:color="000000"/>
              <w:right w:val="single" w:sz="4" w:space="0" w:color="000000"/>
            </w:tcBorders>
            <w:shd w:val="clear" w:color="auto" w:fill="FFFFFF"/>
            <w:vAlign w:val="center"/>
          </w:tcPr>
          <w:p w:rsidR="006D0D3A" w:rsidRPr="006D0D3A" w:rsidRDefault="006D0D3A" w:rsidP="006D0D3A">
            <w:pPr>
              <w:ind w:left="-93" w:right="-25"/>
              <w:jc w:val="center"/>
              <w:rPr>
                <w:rFonts w:ascii="Arial" w:eastAsia="SimSun" w:hAnsi="Arial" w:cs="Arial"/>
                <w:sz w:val="24"/>
                <w:lang w:val="en-US" w:eastAsia="hi-IN" w:bidi="hi-IN"/>
              </w:rPr>
            </w:pPr>
            <w:r w:rsidRPr="006D0D3A">
              <w:rPr>
                <w:rFonts w:ascii="Arial" w:eastAsia="SimSun" w:hAnsi="Arial" w:cs="Arial"/>
                <w:sz w:val="24"/>
                <w:lang w:val="en-US" w:eastAsia="hi-IN" w:bidi="hi-IN"/>
              </w:rPr>
              <w:t>300</w:t>
            </w:r>
          </w:p>
        </w:tc>
        <w:tc>
          <w:tcPr>
            <w:tcW w:w="1140" w:type="dxa"/>
            <w:tcBorders>
              <w:bottom w:val="single" w:sz="4" w:space="0" w:color="000000"/>
              <w:right w:val="single" w:sz="4" w:space="0" w:color="000000"/>
            </w:tcBorders>
            <w:shd w:val="clear" w:color="auto" w:fill="FFFFFF"/>
            <w:vAlign w:val="center"/>
          </w:tcPr>
          <w:p w:rsidR="006D0D3A" w:rsidRPr="006D0D3A" w:rsidRDefault="006D0D3A" w:rsidP="006D0D3A">
            <w:pPr>
              <w:ind w:left="-93" w:right="-25"/>
              <w:jc w:val="center"/>
              <w:rPr>
                <w:rFonts w:ascii="Arial" w:eastAsia="SimSun" w:hAnsi="Arial" w:cs="Arial"/>
                <w:sz w:val="24"/>
                <w:lang w:eastAsia="hi-IN" w:bidi="hi-IN"/>
              </w:rPr>
            </w:pPr>
            <w:r w:rsidRPr="006D0D3A">
              <w:rPr>
                <w:rFonts w:ascii="Arial" w:eastAsia="SimSun" w:hAnsi="Arial" w:cs="Arial"/>
                <w:sz w:val="24"/>
                <w:lang w:val="en-US" w:eastAsia="hi-IN" w:bidi="hi-IN"/>
              </w:rPr>
              <w:t>1800</w:t>
            </w:r>
          </w:p>
        </w:tc>
      </w:tr>
      <w:tr w:rsidR="006D0D3A" w:rsidRPr="006D0D3A" w:rsidTr="006D0D3A">
        <w:trPr>
          <w:trHeight w:val="20"/>
        </w:trPr>
        <w:tc>
          <w:tcPr>
            <w:tcW w:w="664" w:type="dxa"/>
            <w:tcBorders>
              <w:left w:val="single" w:sz="4" w:space="0" w:color="000000"/>
              <w:bottom w:val="single" w:sz="4" w:space="0" w:color="000000"/>
              <w:right w:val="single" w:sz="4" w:space="0" w:color="000000"/>
            </w:tcBorders>
            <w:shd w:val="clear" w:color="auto" w:fill="FFFFFF"/>
            <w:vAlign w:val="center"/>
          </w:tcPr>
          <w:p w:rsidR="006D0D3A" w:rsidRPr="006D0D3A" w:rsidRDefault="006D0D3A" w:rsidP="006D0D3A">
            <w:pPr>
              <w:ind w:left="-112" w:right="-167"/>
              <w:jc w:val="center"/>
              <w:rPr>
                <w:rFonts w:ascii="Arial" w:eastAsia="SimSun" w:hAnsi="Arial" w:cs="Arial"/>
                <w:sz w:val="24"/>
                <w:lang w:eastAsia="hi-IN" w:bidi="hi-IN"/>
              </w:rPr>
            </w:pPr>
            <w:r w:rsidRPr="006D0D3A">
              <w:rPr>
                <w:rFonts w:ascii="Arial" w:eastAsia="SimSun" w:hAnsi="Arial" w:cs="Arial"/>
                <w:sz w:val="24"/>
                <w:lang w:eastAsia="hi-IN" w:bidi="hi-IN"/>
              </w:rPr>
              <w:t>21</w:t>
            </w:r>
          </w:p>
        </w:tc>
        <w:tc>
          <w:tcPr>
            <w:tcW w:w="2751" w:type="dxa"/>
            <w:tcBorders>
              <w:bottom w:val="single" w:sz="4" w:space="0" w:color="000000"/>
              <w:right w:val="single" w:sz="4" w:space="0" w:color="000000"/>
            </w:tcBorders>
            <w:shd w:val="clear" w:color="auto" w:fill="FFFFFF"/>
          </w:tcPr>
          <w:p w:rsidR="006D0D3A" w:rsidRPr="006D0D3A" w:rsidRDefault="006D0D3A" w:rsidP="006D0D3A">
            <w:pPr>
              <w:rPr>
                <w:rFonts w:ascii="Arial" w:eastAsia="SimSun" w:hAnsi="Arial" w:cs="Arial"/>
                <w:sz w:val="24"/>
                <w:lang w:eastAsia="hi-IN" w:bidi="hi-IN"/>
              </w:rPr>
            </w:pPr>
            <w:r w:rsidRPr="006D0D3A">
              <w:rPr>
                <w:rFonts w:ascii="Arial" w:eastAsia="SimSun" w:hAnsi="Arial" w:cs="Arial"/>
                <w:sz w:val="24"/>
                <w:lang w:eastAsia="hi-IN" w:bidi="hi-IN"/>
              </w:rPr>
              <w:t>д. Сущево</w:t>
            </w:r>
          </w:p>
        </w:tc>
        <w:tc>
          <w:tcPr>
            <w:tcW w:w="985" w:type="dxa"/>
            <w:tcBorders>
              <w:bottom w:val="single" w:sz="4" w:space="0" w:color="000000"/>
              <w:right w:val="single" w:sz="4" w:space="0" w:color="000000"/>
            </w:tcBorders>
            <w:shd w:val="clear" w:color="auto" w:fill="FFFFFF"/>
            <w:vAlign w:val="center"/>
          </w:tcPr>
          <w:p w:rsidR="006D0D3A" w:rsidRPr="006D0D3A" w:rsidRDefault="006D0D3A" w:rsidP="006D0D3A">
            <w:pPr>
              <w:ind w:left="-93" w:right="-25"/>
              <w:jc w:val="center"/>
              <w:rPr>
                <w:rFonts w:ascii="Arial" w:eastAsia="SimSun" w:hAnsi="Arial" w:cs="Arial"/>
                <w:sz w:val="24"/>
                <w:lang w:eastAsia="hi-IN" w:bidi="hi-IN"/>
              </w:rPr>
            </w:pPr>
            <w:r w:rsidRPr="006D0D3A">
              <w:rPr>
                <w:rFonts w:ascii="Arial" w:eastAsia="SimSun" w:hAnsi="Arial" w:cs="Arial"/>
                <w:sz w:val="24"/>
                <w:lang w:eastAsia="hi-IN" w:bidi="hi-IN"/>
              </w:rPr>
              <w:t>1</w:t>
            </w:r>
          </w:p>
        </w:tc>
        <w:tc>
          <w:tcPr>
            <w:tcW w:w="918" w:type="dxa"/>
            <w:tcBorders>
              <w:bottom w:val="single" w:sz="4" w:space="0" w:color="000000"/>
              <w:right w:val="single" w:sz="4" w:space="0" w:color="000000"/>
            </w:tcBorders>
            <w:shd w:val="clear" w:color="auto" w:fill="FFFFFF"/>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4</w:t>
            </w:r>
          </w:p>
        </w:tc>
        <w:tc>
          <w:tcPr>
            <w:tcW w:w="883" w:type="dxa"/>
            <w:tcBorders>
              <w:bottom w:val="single" w:sz="4" w:space="0" w:color="000000"/>
              <w:right w:val="single" w:sz="4" w:space="0" w:color="000000"/>
            </w:tcBorders>
            <w:shd w:val="clear" w:color="auto" w:fill="FFFFFF"/>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6</w:t>
            </w:r>
          </w:p>
        </w:tc>
        <w:tc>
          <w:tcPr>
            <w:tcW w:w="867" w:type="dxa"/>
            <w:tcBorders>
              <w:bottom w:val="single" w:sz="4" w:space="0" w:color="000000"/>
              <w:right w:val="single" w:sz="4" w:space="0" w:color="000000"/>
            </w:tcBorders>
            <w:shd w:val="clear" w:color="auto" w:fill="FFFFFF"/>
            <w:vAlign w:val="center"/>
          </w:tcPr>
          <w:p w:rsidR="006D0D3A" w:rsidRPr="006D0D3A" w:rsidRDefault="006D0D3A" w:rsidP="006D0D3A">
            <w:pPr>
              <w:ind w:left="-93" w:right="-25"/>
              <w:jc w:val="center"/>
              <w:rPr>
                <w:rFonts w:ascii="Arial" w:eastAsia="SimSun" w:hAnsi="Arial" w:cs="Arial"/>
                <w:sz w:val="24"/>
                <w:lang w:eastAsia="hi-IN" w:bidi="hi-IN"/>
              </w:rPr>
            </w:pPr>
            <w:r w:rsidRPr="006D0D3A">
              <w:rPr>
                <w:rFonts w:ascii="Arial" w:eastAsia="SimSun" w:hAnsi="Arial" w:cs="Arial"/>
                <w:sz w:val="24"/>
                <w:lang w:eastAsia="hi-IN" w:bidi="hi-IN"/>
              </w:rPr>
              <w:t>6</w:t>
            </w:r>
          </w:p>
        </w:tc>
        <w:tc>
          <w:tcPr>
            <w:tcW w:w="859" w:type="dxa"/>
            <w:tcBorders>
              <w:bottom w:val="single" w:sz="4" w:space="0" w:color="000000"/>
              <w:right w:val="single" w:sz="4" w:space="0" w:color="000000"/>
            </w:tcBorders>
            <w:shd w:val="clear" w:color="auto" w:fill="FFFFFF"/>
            <w:vAlign w:val="center"/>
          </w:tcPr>
          <w:p w:rsidR="006D0D3A" w:rsidRPr="006D0D3A" w:rsidRDefault="006D0D3A" w:rsidP="006D0D3A">
            <w:pPr>
              <w:ind w:left="-93" w:right="-25"/>
              <w:jc w:val="center"/>
              <w:rPr>
                <w:rFonts w:ascii="Arial" w:eastAsia="SimSun" w:hAnsi="Arial" w:cs="Arial"/>
                <w:sz w:val="24"/>
                <w:lang w:val="en-US" w:eastAsia="hi-IN" w:bidi="hi-IN"/>
              </w:rPr>
            </w:pPr>
            <w:r w:rsidRPr="006D0D3A">
              <w:rPr>
                <w:rFonts w:ascii="Arial" w:eastAsia="SimSun" w:hAnsi="Arial" w:cs="Arial"/>
                <w:sz w:val="24"/>
                <w:lang w:eastAsia="hi-IN" w:bidi="hi-IN"/>
              </w:rPr>
              <w:t>6</w:t>
            </w:r>
          </w:p>
        </w:tc>
        <w:tc>
          <w:tcPr>
            <w:tcW w:w="996" w:type="dxa"/>
            <w:tcBorders>
              <w:bottom w:val="single" w:sz="4" w:space="0" w:color="000000"/>
              <w:right w:val="single" w:sz="4" w:space="0" w:color="000000"/>
            </w:tcBorders>
            <w:shd w:val="clear" w:color="auto" w:fill="FFFFFF"/>
            <w:vAlign w:val="center"/>
          </w:tcPr>
          <w:p w:rsidR="006D0D3A" w:rsidRPr="006D0D3A" w:rsidRDefault="006D0D3A" w:rsidP="006D0D3A">
            <w:pPr>
              <w:ind w:left="-93" w:right="-25"/>
              <w:jc w:val="center"/>
              <w:rPr>
                <w:rFonts w:ascii="Arial" w:eastAsia="SimSun" w:hAnsi="Arial" w:cs="Arial"/>
                <w:sz w:val="24"/>
                <w:lang w:val="en-US" w:eastAsia="hi-IN" w:bidi="hi-IN"/>
              </w:rPr>
            </w:pPr>
            <w:r w:rsidRPr="006D0D3A">
              <w:rPr>
                <w:rFonts w:ascii="Arial" w:eastAsia="SimSun" w:hAnsi="Arial" w:cs="Arial"/>
                <w:sz w:val="24"/>
                <w:lang w:val="en-US" w:eastAsia="hi-IN" w:bidi="hi-IN"/>
              </w:rPr>
              <w:t>600</w:t>
            </w:r>
          </w:p>
        </w:tc>
        <w:tc>
          <w:tcPr>
            <w:tcW w:w="1140" w:type="dxa"/>
            <w:tcBorders>
              <w:bottom w:val="single" w:sz="4" w:space="0" w:color="000000"/>
              <w:right w:val="single" w:sz="4" w:space="0" w:color="000000"/>
            </w:tcBorders>
            <w:shd w:val="clear" w:color="auto" w:fill="FFFFFF"/>
            <w:vAlign w:val="center"/>
          </w:tcPr>
          <w:p w:rsidR="006D0D3A" w:rsidRPr="006D0D3A" w:rsidRDefault="006D0D3A" w:rsidP="006D0D3A">
            <w:pPr>
              <w:ind w:left="-93" w:right="-25"/>
              <w:jc w:val="center"/>
              <w:rPr>
                <w:rFonts w:ascii="Arial" w:eastAsia="SimSun" w:hAnsi="Arial" w:cs="Arial"/>
                <w:sz w:val="24"/>
                <w:lang w:eastAsia="hi-IN" w:bidi="hi-IN"/>
              </w:rPr>
            </w:pPr>
            <w:r w:rsidRPr="006D0D3A">
              <w:rPr>
                <w:rFonts w:ascii="Arial" w:eastAsia="SimSun" w:hAnsi="Arial" w:cs="Arial"/>
                <w:sz w:val="24"/>
                <w:lang w:val="en-US" w:eastAsia="hi-IN" w:bidi="hi-IN"/>
              </w:rPr>
              <w:t>600</w:t>
            </w:r>
          </w:p>
        </w:tc>
      </w:tr>
      <w:tr w:rsidR="006D0D3A" w:rsidRPr="006D0D3A" w:rsidTr="006D0D3A">
        <w:trPr>
          <w:trHeight w:val="20"/>
        </w:trPr>
        <w:tc>
          <w:tcPr>
            <w:tcW w:w="664" w:type="dxa"/>
            <w:tcBorders>
              <w:left w:val="single" w:sz="4" w:space="0" w:color="000000"/>
              <w:bottom w:val="single" w:sz="4" w:space="0" w:color="000000"/>
              <w:right w:val="single" w:sz="4" w:space="0" w:color="000000"/>
            </w:tcBorders>
            <w:shd w:val="clear" w:color="auto" w:fill="FFFFFF"/>
            <w:vAlign w:val="center"/>
          </w:tcPr>
          <w:p w:rsidR="006D0D3A" w:rsidRPr="006D0D3A" w:rsidRDefault="006D0D3A" w:rsidP="006D0D3A">
            <w:pPr>
              <w:ind w:left="-112" w:right="-167"/>
              <w:jc w:val="center"/>
              <w:rPr>
                <w:rFonts w:ascii="Arial" w:eastAsia="SimSun" w:hAnsi="Arial" w:cs="Arial"/>
                <w:sz w:val="24"/>
                <w:lang w:eastAsia="hi-IN" w:bidi="hi-IN"/>
              </w:rPr>
            </w:pPr>
            <w:r w:rsidRPr="006D0D3A">
              <w:rPr>
                <w:rFonts w:ascii="Arial" w:eastAsia="SimSun" w:hAnsi="Arial" w:cs="Arial"/>
                <w:sz w:val="24"/>
                <w:lang w:eastAsia="hi-IN" w:bidi="hi-IN"/>
              </w:rPr>
              <w:t>22</w:t>
            </w:r>
          </w:p>
        </w:tc>
        <w:tc>
          <w:tcPr>
            <w:tcW w:w="2751" w:type="dxa"/>
            <w:tcBorders>
              <w:bottom w:val="single" w:sz="4" w:space="0" w:color="000000"/>
              <w:right w:val="single" w:sz="4" w:space="0" w:color="000000"/>
            </w:tcBorders>
            <w:shd w:val="clear" w:color="auto" w:fill="FFFFFF"/>
          </w:tcPr>
          <w:p w:rsidR="006D0D3A" w:rsidRPr="006D0D3A" w:rsidRDefault="006D0D3A" w:rsidP="006D0D3A">
            <w:pPr>
              <w:rPr>
                <w:rFonts w:ascii="Arial" w:eastAsia="SimSun" w:hAnsi="Arial" w:cs="Arial"/>
                <w:sz w:val="24"/>
                <w:lang w:eastAsia="hi-IN" w:bidi="hi-IN"/>
              </w:rPr>
            </w:pPr>
            <w:r w:rsidRPr="006D0D3A">
              <w:rPr>
                <w:rFonts w:ascii="Arial" w:eastAsia="SimSun" w:hAnsi="Arial" w:cs="Arial"/>
                <w:sz w:val="24"/>
                <w:lang w:eastAsia="hi-IN" w:bidi="hi-IN"/>
              </w:rPr>
              <w:t>д. Тимонино</w:t>
            </w:r>
          </w:p>
        </w:tc>
        <w:tc>
          <w:tcPr>
            <w:tcW w:w="985" w:type="dxa"/>
            <w:tcBorders>
              <w:bottom w:val="single" w:sz="4" w:space="0" w:color="000000"/>
              <w:right w:val="single" w:sz="4" w:space="0" w:color="000000"/>
            </w:tcBorders>
            <w:shd w:val="clear" w:color="auto" w:fill="FFFFFF"/>
            <w:vAlign w:val="center"/>
          </w:tcPr>
          <w:p w:rsidR="006D0D3A" w:rsidRPr="006D0D3A" w:rsidRDefault="006D0D3A" w:rsidP="006D0D3A">
            <w:pPr>
              <w:ind w:left="-93" w:right="-25"/>
              <w:jc w:val="center"/>
              <w:rPr>
                <w:rFonts w:ascii="Arial" w:eastAsia="SimSun" w:hAnsi="Arial" w:cs="Arial"/>
                <w:sz w:val="24"/>
                <w:lang w:eastAsia="hi-IN" w:bidi="hi-IN"/>
              </w:rPr>
            </w:pPr>
            <w:r w:rsidRPr="006D0D3A">
              <w:rPr>
                <w:rFonts w:ascii="Arial" w:eastAsia="SimSun" w:hAnsi="Arial" w:cs="Arial"/>
                <w:sz w:val="24"/>
                <w:lang w:eastAsia="hi-IN" w:bidi="hi-IN"/>
              </w:rPr>
              <w:t>8</w:t>
            </w:r>
          </w:p>
        </w:tc>
        <w:tc>
          <w:tcPr>
            <w:tcW w:w="918" w:type="dxa"/>
            <w:tcBorders>
              <w:bottom w:val="single" w:sz="4" w:space="0" w:color="000000"/>
              <w:right w:val="single" w:sz="4" w:space="0" w:color="000000"/>
            </w:tcBorders>
            <w:shd w:val="clear" w:color="auto" w:fill="FFFFFF"/>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10</w:t>
            </w:r>
          </w:p>
        </w:tc>
        <w:tc>
          <w:tcPr>
            <w:tcW w:w="883" w:type="dxa"/>
            <w:tcBorders>
              <w:bottom w:val="single" w:sz="4" w:space="0" w:color="000000"/>
              <w:right w:val="single" w:sz="4" w:space="0" w:color="000000"/>
            </w:tcBorders>
            <w:shd w:val="clear" w:color="auto" w:fill="FFFFFF"/>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20</w:t>
            </w:r>
          </w:p>
        </w:tc>
        <w:tc>
          <w:tcPr>
            <w:tcW w:w="867" w:type="dxa"/>
            <w:tcBorders>
              <w:bottom w:val="single" w:sz="4" w:space="0" w:color="000000"/>
              <w:right w:val="single" w:sz="4" w:space="0" w:color="000000"/>
            </w:tcBorders>
            <w:shd w:val="clear" w:color="auto" w:fill="FFFFFF"/>
            <w:vAlign w:val="center"/>
          </w:tcPr>
          <w:p w:rsidR="006D0D3A" w:rsidRPr="006D0D3A" w:rsidRDefault="006D0D3A" w:rsidP="006D0D3A">
            <w:pPr>
              <w:ind w:left="-93" w:right="-25"/>
              <w:jc w:val="center"/>
              <w:rPr>
                <w:rFonts w:ascii="Arial" w:eastAsia="SimSun" w:hAnsi="Arial" w:cs="Arial"/>
                <w:sz w:val="24"/>
                <w:lang w:eastAsia="hi-IN" w:bidi="hi-IN"/>
              </w:rPr>
            </w:pPr>
            <w:r w:rsidRPr="006D0D3A">
              <w:rPr>
                <w:rFonts w:ascii="Arial" w:eastAsia="SimSun" w:hAnsi="Arial" w:cs="Arial"/>
                <w:sz w:val="24"/>
                <w:lang w:eastAsia="hi-IN" w:bidi="hi-IN"/>
              </w:rPr>
              <w:t>37</w:t>
            </w:r>
          </w:p>
        </w:tc>
        <w:tc>
          <w:tcPr>
            <w:tcW w:w="859" w:type="dxa"/>
            <w:tcBorders>
              <w:bottom w:val="single" w:sz="4" w:space="0" w:color="000000"/>
              <w:right w:val="single" w:sz="4" w:space="0" w:color="000000"/>
            </w:tcBorders>
            <w:shd w:val="clear" w:color="auto" w:fill="FFFFFF"/>
            <w:vAlign w:val="center"/>
          </w:tcPr>
          <w:p w:rsidR="006D0D3A" w:rsidRPr="006D0D3A" w:rsidRDefault="006D0D3A" w:rsidP="006D0D3A">
            <w:pPr>
              <w:ind w:left="-93" w:right="-25"/>
              <w:jc w:val="center"/>
              <w:rPr>
                <w:rFonts w:ascii="Arial" w:eastAsia="SimSun" w:hAnsi="Arial" w:cs="Arial"/>
                <w:sz w:val="24"/>
                <w:lang w:val="en-US" w:eastAsia="hi-IN" w:bidi="hi-IN"/>
              </w:rPr>
            </w:pPr>
            <w:r w:rsidRPr="006D0D3A">
              <w:rPr>
                <w:rFonts w:ascii="Arial" w:eastAsia="SimSun" w:hAnsi="Arial" w:cs="Arial"/>
                <w:sz w:val="24"/>
                <w:lang w:eastAsia="hi-IN" w:bidi="hi-IN"/>
              </w:rPr>
              <w:t>134</w:t>
            </w:r>
          </w:p>
        </w:tc>
        <w:tc>
          <w:tcPr>
            <w:tcW w:w="996" w:type="dxa"/>
            <w:tcBorders>
              <w:bottom w:val="single" w:sz="4" w:space="0" w:color="000000"/>
              <w:right w:val="single" w:sz="4" w:space="0" w:color="000000"/>
            </w:tcBorders>
            <w:shd w:val="clear" w:color="auto" w:fill="FFFFFF"/>
            <w:vAlign w:val="center"/>
          </w:tcPr>
          <w:p w:rsidR="006D0D3A" w:rsidRPr="006D0D3A" w:rsidRDefault="006D0D3A" w:rsidP="006D0D3A">
            <w:pPr>
              <w:ind w:left="-93" w:right="-25"/>
              <w:jc w:val="center"/>
              <w:rPr>
                <w:rFonts w:ascii="Arial" w:eastAsia="SimSun" w:hAnsi="Arial" w:cs="Arial"/>
                <w:sz w:val="24"/>
                <w:lang w:val="en-US" w:eastAsia="hi-IN" w:bidi="hi-IN"/>
              </w:rPr>
            </w:pPr>
            <w:r w:rsidRPr="006D0D3A">
              <w:rPr>
                <w:rFonts w:ascii="Arial" w:eastAsia="SimSun" w:hAnsi="Arial" w:cs="Arial"/>
                <w:sz w:val="24"/>
                <w:lang w:val="en-US" w:eastAsia="hi-IN" w:bidi="hi-IN"/>
              </w:rPr>
              <w:t>462.5</w:t>
            </w:r>
          </w:p>
        </w:tc>
        <w:tc>
          <w:tcPr>
            <w:tcW w:w="1140" w:type="dxa"/>
            <w:tcBorders>
              <w:bottom w:val="single" w:sz="4" w:space="0" w:color="000000"/>
              <w:right w:val="single" w:sz="4" w:space="0" w:color="000000"/>
            </w:tcBorders>
            <w:shd w:val="clear" w:color="auto" w:fill="FFFFFF"/>
            <w:vAlign w:val="center"/>
          </w:tcPr>
          <w:p w:rsidR="006D0D3A" w:rsidRPr="006D0D3A" w:rsidRDefault="006D0D3A" w:rsidP="006D0D3A">
            <w:pPr>
              <w:ind w:left="-93" w:right="-25"/>
              <w:jc w:val="center"/>
              <w:rPr>
                <w:rFonts w:ascii="Arial" w:eastAsia="SimSun" w:hAnsi="Arial" w:cs="Arial"/>
                <w:sz w:val="24"/>
                <w:lang w:eastAsia="hi-IN" w:bidi="hi-IN"/>
              </w:rPr>
            </w:pPr>
            <w:r w:rsidRPr="006D0D3A">
              <w:rPr>
                <w:rFonts w:ascii="Arial" w:eastAsia="SimSun" w:hAnsi="Arial" w:cs="Arial"/>
                <w:sz w:val="24"/>
                <w:lang w:val="en-US" w:eastAsia="hi-IN" w:bidi="hi-IN"/>
              </w:rPr>
              <w:t>1675</w:t>
            </w:r>
          </w:p>
        </w:tc>
      </w:tr>
      <w:tr w:rsidR="006D0D3A" w:rsidRPr="006D0D3A" w:rsidTr="006D0D3A">
        <w:trPr>
          <w:trHeight w:val="20"/>
        </w:trPr>
        <w:tc>
          <w:tcPr>
            <w:tcW w:w="664" w:type="dxa"/>
            <w:tcBorders>
              <w:left w:val="single" w:sz="4" w:space="0" w:color="000000"/>
              <w:bottom w:val="single" w:sz="4" w:space="0" w:color="000000"/>
              <w:right w:val="single" w:sz="4" w:space="0" w:color="000000"/>
            </w:tcBorders>
            <w:shd w:val="clear" w:color="auto" w:fill="FFFFFF"/>
            <w:vAlign w:val="center"/>
          </w:tcPr>
          <w:p w:rsidR="006D0D3A" w:rsidRPr="006D0D3A" w:rsidRDefault="006D0D3A" w:rsidP="006D0D3A">
            <w:pPr>
              <w:ind w:left="-112" w:right="-167"/>
              <w:jc w:val="center"/>
              <w:rPr>
                <w:rFonts w:ascii="Arial" w:eastAsia="SimSun" w:hAnsi="Arial" w:cs="Arial"/>
                <w:sz w:val="24"/>
                <w:lang w:eastAsia="hi-IN" w:bidi="hi-IN"/>
              </w:rPr>
            </w:pPr>
            <w:r w:rsidRPr="006D0D3A">
              <w:rPr>
                <w:rFonts w:ascii="Arial" w:eastAsia="SimSun" w:hAnsi="Arial" w:cs="Arial"/>
                <w:sz w:val="24"/>
                <w:lang w:eastAsia="hi-IN" w:bidi="hi-IN"/>
              </w:rPr>
              <w:t>23</w:t>
            </w:r>
          </w:p>
        </w:tc>
        <w:tc>
          <w:tcPr>
            <w:tcW w:w="2751" w:type="dxa"/>
            <w:tcBorders>
              <w:bottom w:val="single" w:sz="4" w:space="0" w:color="000000"/>
              <w:right w:val="single" w:sz="4" w:space="0" w:color="000000"/>
            </w:tcBorders>
            <w:shd w:val="clear" w:color="auto" w:fill="FFFFFF"/>
          </w:tcPr>
          <w:p w:rsidR="006D0D3A" w:rsidRPr="006D0D3A" w:rsidRDefault="006D0D3A" w:rsidP="006D0D3A">
            <w:pPr>
              <w:rPr>
                <w:rFonts w:ascii="Arial" w:eastAsia="SimSun" w:hAnsi="Arial" w:cs="Arial"/>
                <w:sz w:val="24"/>
                <w:lang w:eastAsia="hi-IN" w:bidi="hi-IN"/>
              </w:rPr>
            </w:pPr>
            <w:r w:rsidRPr="006D0D3A">
              <w:rPr>
                <w:rFonts w:ascii="Arial" w:eastAsia="SimSun" w:hAnsi="Arial" w:cs="Arial"/>
                <w:sz w:val="24"/>
                <w:lang w:eastAsia="hi-IN" w:bidi="hi-IN"/>
              </w:rPr>
              <w:t>д. Фатьянка</w:t>
            </w:r>
          </w:p>
        </w:tc>
        <w:tc>
          <w:tcPr>
            <w:tcW w:w="985" w:type="dxa"/>
            <w:tcBorders>
              <w:bottom w:val="single" w:sz="4" w:space="0" w:color="000000"/>
              <w:right w:val="single" w:sz="4" w:space="0" w:color="000000"/>
            </w:tcBorders>
            <w:shd w:val="clear" w:color="auto" w:fill="FFFFFF"/>
            <w:vAlign w:val="center"/>
          </w:tcPr>
          <w:p w:rsidR="006D0D3A" w:rsidRPr="006D0D3A" w:rsidRDefault="006D0D3A" w:rsidP="006D0D3A">
            <w:pPr>
              <w:ind w:left="-93" w:right="-25"/>
              <w:jc w:val="center"/>
              <w:rPr>
                <w:rFonts w:ascii="Arial" w:eastAsia="SimSun" w:hAnsi="Arial" w:cs="Arial"/>
                <w:sz w:val="24"/>
                <w:lang w:eastAsia="hi-IN" w:bidi="hi-IN"/>
              </w:rPr>
            </w:pPr>
            <w:r w:rsidRPr="006D0D3A">
              <w:rPr>
                <w:rFonts w:ascii="Arial" w:eastAsia="SimSun" w:hAnsi="Arial" w:cs="Arial"/>
                <w:sz w:val="24"/>
                <w:lang w:eastAsia="hi-IN" w:bidi="hi-IN"/>
              </w:rPr>
              <w:t>1</w:t>
            </w:r>
          </w:p>
        </w:tc>
        <w:tc>
          <w:tcPr>
            <w:tcW w:w="918" w:type="dxa"/>
            <w:tcBorders>
              <w:bottom w:val="single" w:sz="4" w:space="0" w:color="000000"/>
              <w:right w:val="single" w:sz="4" w:space="0" w:color="000000"/>
            </w:tcBorders>
            <w:shd w:val="clear" w:color="auto" w:fill="FFFFFF"/>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2</w:t>
            </w:r>
          </w:p>
        </w:tc>
        <w:tc>
          <w:tcPr>
            <w:tcW w:w="883" w:type="dxa"/>
            <w:tcBorders>
              <w:bottom w:val="single" w:sz="4" w:space="0" w:color="000000"/>
              <w:right w:val="single" w:sz="4" w:space="0" w:color="000000"/>
            </w:tcBorders>
            <w:shd w:val="clear" w:color="auto" w:fill="FFFFFF"/>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3</w:t>
            </w:r>
          </w:p>
        </w:tc>
        <w:tc>
          <w:tcPr>
            <w:tcW w:w="867" w:type="dxa"/>
            <w:tcBorders>
              <w:bottom w:val="single" w:sz="4" w:space="0" w:color="000000"/>
              <w:right w:val="single" w:sz="4" w:space="0" w:color="000000"/>
            </w:tcBorders>
            <w:shd w:val="clear" w:color="auto" w:fill="FFFFFF"/>
            <w:vAlign w:val="center"/>
          </w:tcPr>
          <w:p w:rsidR="006D0D3A" w:rsidRPr="006D0D3A" w:rsidRDefault="006D0D3A" w:rsidP="006D0D3A">
            <w:pPr>
              <w:ind w:left="-93" w:right="-25"/>
              <w:jc w:val="center"/>
              <w:rPr>
                <w:rFonts w:ascii="Arial" w:eastAsia="SimSun" w:hAnsi="Arial" w:cs="Arial"/>
                <w:sz w:val="24"/>
                <w:lang w:eastAsia="hi-IN" w:bidi="hi-IN"/>
              </w:rPr>
            </w:pPr>
            <w:r w:rsidRPr="006D0D3A">
              <w:rPr>
                <w:rFonts w:ascii="Arial" w:eastAsia="SimSun" w:hAnsi="Arial" w:cs="Arial"/>
                <w:sz w:val="24"/>
                <w:lang w:eastAsia="hi-IN" w:bidi="hi-IN"/>
              </w:rPr>
              <w:t>40</w:t>
            </w:r>
          </w:p>
        </w:tc>
        <w:tc>
          <w:tcPr>
            <w:tcW w:w="859" w:type="dxa"/>
            <w:tcBorders>
              <w:bottom w:val="single" w:sz="4" w:space="0" w:color="000000"/>
              <w:right w:val="single" w:sz="4" w:space="0" w:color="000000"/>
            </w:tcBorders>
            <w:shd w:val="clear" w:color="auto" w:fill="FFFFFF"/>
            <w:vAlign w:val="center"/>
          </w:tcPr>
          <w:p w:rsidR="006D0D3A" w:rsidRPr="006D0D3A" w:rsidRDefault="006D0D3A" w:rsidP="006D0D3A">
            <w:pPr>
              <w:ind w:left="-93" w:right="-25"/>
              <w:jc w:val="center"/>
              <w:rPr>
                <w:rFonts w:ascii="Arial" w:eastAsia="SimSun" w:hAnsi="Arial" w:cs="Arial"/>
                <w:sz w:val="24"/>
                <w:lang w:val="en-US" w:eastAsia="hi-IN" w:bidi="hi-IN"/>
              </w:rPr>
            </w:pPr>
            <w:r w:rsidRPr="006D0D3A">
              <w:rPr>
                <w:rFonts w:ascii="Arial" w:eastAsia="SimSun" w:hAnsi="Arial" w:cs="Arial"/>
                <w:sz w:val="24"/>
                <w:lang w:eastAsia="hi-IN" w:bidi="hi-IN"/>
              </w:rPr>
              <w:t>247</w:t>
            </w:r>
          </w:p>
        </w:tc>
        <w:tc>
          <w:tcPr>
            <w:tcW w:w="996" w:type="dxa"/>
            <w:tcBorders>
              <w:bottom w:val="single" w:sz="4" w:space="0" w:color="000000"/>
              <w:right w:val="single" w:sz="4" w:space="0" w:color="000000"/>
            </w:tcBorders>
            <w:shd w:val="clear" w:color="auto" w:fill="FFFFFF"/>
            <w:vAlign w:val="center"/>
          </w:tcPr>
          <w:p w:rsidR="006D0D3A" w:rsidRPr="006D0D3A" w:rsidRDefault="006D0D3A" w:rsidP="006D0D3A">
            <w:pPr>
              <w:ind w:left="-93" w:right="-25"/>
              <w:jc w:val="center"/>
              <w:rPr>
                <w:rFonts w:ascii="Arial" w:eastAsia="SimSun" w:hAnsi="Arial" w:cs="Arial"/>
                <w:sz w:val="24"/>
                <w:lang w:val="en-US" w:eastAsia="hi-IN" w:bidi="hi-IN"/>
              </w:rPr>
            </w:pPr>
            <w:r w:rsidRPr="006D0D3A">
              <w:rPr>
                <w:rFonts w:ascii="Arial" w:eastAsia="SimSun" w:hAnsi="Arial" w:cs="Arial"/>
                <w:sz w:val="24"/>
                <w:lang w:val="en-US" w:eastAsia="hi-IN" w:bidi="hi-IN"/>
              </w:rPr>
              <w:t>4000</w:t>
            </w:r>
          </w:p>
        </w:tc>
        <w:tc>
          <w:tcPr>
            <w:tcW w:w="1140" w:type="dxa"/>
            <w:tcBorders>
              <w:bottom w:val="single" w:sz="4" w:space="0" w:color="000000"/>
              <w:right w:val="single" w:sz="4" w:space="0" w:color="000000"/>
            </w:tcBorders>
            <w:shd w:val="clear" w:color="auto" w:fill="FFFFFF"/>
            <w:vAlign w:val="center"/>
          </w:tcPr>
          <w:p w:rsidR="006D0D3A" w:rsidRPr="006D0D3A" w:rsidRDefault="006D0D3A" w:rsidP="006D0D3A">
            <w:pPr>
              <w:ind w:left="-93" w:right="-25"/>
              <w:jc w:val="center"/>
              <w:rPr>
                <w:rFonts w:ascii="Arial" w:eastAsia="SimSun" w:hAnsi="Arial" w:cs="Arial"/>
                <w:sz w:val="24"/>
                <w:lang w:eastAsia="hi-IN" w:bidi="hi-IN"/>
              </w:rPr>
            </w:pPr>
            <w:r w:rsidRPr="006D0D3A">
              <w:rPr>
                <w:rFonts w:ascii="Arial" w:eastAsia="SimSun" w:hAnsi="Arial" w:cs="Arial"/>
                <w:sz w:val="24"/>
                <w:lang w:val="en-US" w:eastAsia="hi-IN" w:bidi="hi-IN"/>
              </w:rPr>
              <w:t>24700</w:t>
            </w:r>
          </w:p>
        </w:tc>
      </w:tr>
      <w:tr w:rsidR="006D0D3A" w:rsidRPr="006D0D3A" w:rsidTr="006D0D3A">
        <w:trPr>
          <w:trHeight w:val="20"/>
        </w:trPr>
        <w:tc>
          <w:tcPr>
            <w:tcW w:w="664" w:type="dxa"/>
            <w:tcBorders>
              <w:left w:val="single" w:sz="4" w:space="0" w:color="000000"/>
              <w:bottom w:val="single" w:sz="4" w:space="0" w:color="000000"/>
              <w:right w:val="single" w:sz="4" w:space="0" w:color="000000"/>
            </w:tcBorders>
            <w:shd w:val="clear" w:color="auto" w:fill="FFFFFF"/>
            <w:vAlign w:val="center"/>
          </w:tcPr>
          <w:p w:rsidR="006D0D3A" w:rsidRPr="006D0D3A" w:rsidRDefault="006D0D3A" w:rsidP="006D0D3A">
            <w:pPr>
              <w:ind w:left="-112" w:right="-167"/>
              <w:jc w:val="center"/>
              <w:rPr>
                <w:rFonts w:ascii="Arial" w:eastAsia="SimSun" w:hAnsi="Arial" w:cs="Arial"/>
                <w:sz w:val="24"/>
                <w:lang w:eastAsia="hi-IN" w:bidi="hi-IN"/>
              </w:rPr>
            </w:pPr>
            <w:r w:rsidRPr="006D0D3A">
              <w:rPr>
                <w:rFonts w:ascii="Arial" w:eastAsia="SimSun" w:hAnsi="Arial" w:cs="Arial"/>
                <w:sz w:val="24"/>
                <w:lang w:eastAsia="hi-IN" w:bidi="hi-IN"/>
              </w:rPr>
              <w:t>24</w:t>
            </w:r>
          </w:p>
        </w:tc>
        <w:tc>
          <w:tcPr>
            <w:tcW w:w="2751" w:type="dxa"/>
            <w:tcBorders>
              <w:bottom w:val="single" w:sz="4" w:space="0" w:color="000000"/>
              <w:right w:val="single" w:sz="4" w:space="0" w:color="000000"/>
            </w:tcBorders>
            <w:shd w:val="clear" w:color="auto" w:fill="FFFFFF"/>
          </w:tcPr>
          <w:p w:rsidR="006D0D3A" w:rsidRPr="006D0D3A" w:rsidRDefault="006D0D3A" w:rsidP="006D0D3A">
            <w:pPr>
              <w:rPr>
                <w:rFonts w:ascii="Arial" w:eastAsia="SimSun" w:hAnsi="Arial" w:cs="Arial"/>
                <w:sz w:val="24"/>
                <w:lang w:eastAsia="hi-IN" w:bidi="hi-IN"/>
              </w:rPr>
            </w:pPr>
            <w:r w:rsidRPr="006D0D3A">
              <w:rPr>
                <w:rFonts w:ascii="Arial" w:eastAsia="SimSun" w:hAnsi="Arial" w:cs="Arial"/>
                <w:sz w:val="24"/>
                <w:lang w:eastAsia="hi-IN" w:bidi="hi-IN"/>
              </w:rPr>
              <w:t>с. Чернопенье</w:t>
            </w:r>
          </w:p>
        </w:tc>
        <w:tc>
          <w:tcPr>
            <w:tcW w:w="985" w:type="dxa"/>
            <w:tcBorders>
              <w:bottom w:val="single" w:sz="4" w:space="0" w:color="000000"/>
              <w:right w:val="single" w:sz="4" w:space="0" w:color="000000"/>
            </w:tcBorders>
            <w:shd w:val="clear" w:color="auto" w:fill="FFFFFF"/>
            <w:vAlign w:val="center"/>
          </w:tcPr>
          <w:p w:rsidR="006D0D3A" w:rsidRPr="006D0D3A" w:rsidRDefault="006D0D3A" w:rsidP="006D0D3A">
            <w:pPr>
              <w:ind w:left="-93" w:right="-25"/>
              <w:jc w:val="center"/>
              <w:rPr>
                <w:rFonts w:ascii="Arial" w:eastAsia="SimSun" w:hAnsi="Arial" w:cs="Arial"/>
                <w:sz w:val="24"/>
                <w:lang w:eastAsia="hi-IN" w:bidi="hi-IN"/>
              </w:rPr>
            </w:pPr>
            <w:r w:rsidRPr="006D0D3A">
              <w:rPr>
                <w:rFonts w:ascii="Arial" w:eastAsia="SimSun" w:hAnsi="Arial" w:cs="Arial"/>
                <w:sz w:val="24"/>
                <w:lang w:eastAsia="hi-IN" w:bidi="hi-IN"/>
              </w:rPr>
              <w:t>101</w:t>
            </w:r>
          </w:p>
        </w:tc>
        <w:tc>
          <w:tcPr>
            <w:tcW w:w="918" w:type="dxa"/>
            <w:tcBorders>
              <w:bottom w:val="single" w:sz="4" w:space="0" w:color="000000"/>
              <w:right w:val="single" w:sz="4" w:space="0" w:color="000000"/>
            </w:tcBorders>
            <w:shd w:val="clear" w:color="auto" w:fill="FFFFFF"/>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118</w:t>
            </w:r>
          </w:p>
        </w:tc>
        <w:tc>
          <w:tcPr>
            <w:tcW w:w="883" w:type="dxa"/>
            <w:tcBorders>
              <w:bottom w:val="single" w:sz="4" w:space="0" w:color="000000"/>
              <w:right w:val="single" w:sz="4" w:space="0" w:color="000000"/>
            </w:tcBorders>
            <w:shd w:val="clear" w:color="auto" w:fill="FFFFFF"/>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126</w:t>
            </w:r>
          </w:p>
        </w:tc>
        <w:tc>
          <w:tcPr>
            <w:tcW w:w="867" w:type="dxa"/>
            <w:tcBorders>
              <w:bottom w:val="single" w:sz="4" w:space="0" w:color="000000"/>
              <w:right w:val="single" w:sz="4" w:space="0" w:color="000000"/>
            </w:tcBorders>
            <w:shd w:val="clear" w:color="auto" w:fill="FFFFFF"/>
            <w:vAlign w:val="center"/>
          </w:tcPr>
          <w:p w:rsidR="006D0D3A" w:rsidRPr="006D0D3A" w:rsidRDefault="006D0D3A" w:rsidP="006D0D3A">
            <w:pPr>
              <w:ind w:left="-93" w:right="-25"/>
              <w:jc w:val="center"/>
              <w:rPr>
                <w:rFonts w:ascii="Arial" w:eastAsia="SimSun" w:hAnsi="Arial" w:cs="Arial"/>
                <w:sz w:val="24"/>
                <w:lang w:eastAsia="hi-IN" w:bidi="hi-IN"/>
              </w:rPr>
            </w:pPr>
            <w:r w:rsidRPr="006D0D3A">
              <w:rPr>
                <w:rFonts w:ascii="Arial" w:eastAsia="SimSun" w:hAnsi="Arial" w:cs="Arial"/>
                <w:sz w:val="24"/>
                <w:lang w:eastAsia="hi-IN" w:bidi="hi-IN"/>
              </w:rPr>
              <w:t>158</w:t>
            </w:r>
          </w:p>
        </w:tc>
        <w:tc>
          <w:tcPr>
            <w:tcW w:w="859" w:type="dxa"/>
            <w:tcBorders>
              <w:bottom w:val="single" w:sz="4" w:space="0" w:color="000000"/>
              <w:right w:val="single" w:sz="4" w:space="0" w:color="000000"/>
            </w:tcBorders>
            <w:shd w:val="clear" w:color="auto" w:fill="FFFFFF"/>
            <w:vAlign w:val="center"/>
          </w:tcPr>
          <w:p w:rsidR="006D0D3A" w:rsidRPr="006D0D3A" w:rsidRDefault="006D0D3A" w:rsidP="006D0D3A">
            <w:pPr>
              <w:ind w:left="-93" w:right="-25"/>
              <w:jc w:val="center"/>
              <w:rPr>
                <w:rFonts w:ascii="Arial" w:eastAsia="SimSun" w:hAnsi="Arial" w:cs="Arial"/>
                <w:sz w:val="24"/>
                <w:lang w:val="en-US" w:eastAsia="hi-IN" w:bidi="hi-IN"/>
              </w:rPr>
            </w:pPr>
            <w:r w:rsidRPr="006D0D3A">
              <w:rPr>
                <w:rFonts w:ascii="Arial" w:eastAsia="SimSun" w:hAnsi="Arial" w:cs="Arial"/>
                <w:sz w:val="24"/>
                <w:lang w:eastAsia="hi-IN" w:bidi="hi-IN"/>
              </w:rPr>
              <w:t>338</w:t>
            </w:r>
          </w:p>
        </w:tc>
        <w:tc>
          <w:tcPr>
            <w:tcW w:w="996" w:type="dxa"/>
            <w:tcBorders>
              <w:bottom w:val="single" w:sz="4" w:space="0" w:color="000000"/>
              <w:right w:val="single" w:sz="4" w:space="0" w:color="000000"/>
            </w:tcBorders>
            <w:shd w:val="clear" w:color="auto" w:fill="FFFFFF"/>
            <w:vAlign w:val="center"/>
          </w:tcPr>
          <w:p w:rsidR="006D0D3A" w:rsidRPr="006D0D3A" w:rsidRDefault="006D0D3A" w:rsidP="006D0D3A">
            <w:pPr>
              <w:ind w:left="-93" w:right="-25"/>
              <w:jc w:val="center"/>
              <w:rPr>
                <w:rFonts w:ascii="Arial" w:eastAsia="SimSun" w:hAnsi="Arial" w:cs="Arial"/>
                <w:sz w:val="24"/>
                <w:lang w:val="en-US" w:eastAsia="hi-IN" w:bidi="hi-IN"/>
              </w:rPr>
            </w:pPr>
            <w:r w:rsidRPr="006D0D3A">
              <w:rPr>
                <w:rFonts w:ascii="Arial" w:eastAsia="SimSun" w:hAnsi="Arial" w:cs="Arial"/>
                <w:sz w:val="24"/>
                <w:lang w:val="en-US" w:eastAsia="hi-IN" w:bidi="hi-IN"/>
              </w:rPr>
              <w:t>156.4</w:t>
            </w:r>
          </w:p>
        </w:tc>
        <w:tc>
          <w:tcPr>
            <w:tcW w:w="1140" w:type="dxa"/>
            <w:tcBorders>
              <w:bottom w:val="single" w:sz="4" w:space="0" w:color="000000"/>
              <w:right w:val="single" w:sz="4" w:space="0" w:color="000000"/>
            </w:tcBorders>
            <w:shd w:val="clear" w:color="auto" w:fill="FFFFFF"/>
            <w:vAlign w:val="center"/>
          </w:tcPr>
          <w:p w:rsidR="006D0D3A" w:rsidRPr="006D0D3A" w:rsidRDefault="006D0D3A" w:rsidP="006D0D3A">
            <w:pPr>
              <w:ind w:left="-93" w:right="-25"/>
              <w:jc w:val="center"/>
              <w:rPr>
                <w:rFonts w:ascii="Arial" w:eastAsia="SimSun" w:hAnsi="Arial" w:cs="Arial"/>
                <w:sz w:val="24"/>
                <w:lang w:eastAsia="hi-IN" w:bidi="hi-IN"/>
              </w:rPr>
            </w:pPr>
            <w:r w:rsidRPr="006D0D3A">
              <w:rPr>
                <w:rFonts w:ascii="Arial" w:eastAsia="SimSun" w:hAnsi="Arial" w:cs="Arial"/>
                <w:sz w:val="24"/>
                <w:lang w:val="en-US" w:eastAsia="hi-IN" w:bidi="hi-IN"/>
              </w:rPr>
              <w:t>334.6</w:t>
            </w:r>
          </w:p>
        </w:tc>
      </w:tr>
      <w:tr w:rsidR="006D0D3A" w:rsidRPr="006D0D3A" w:rsidTr="006D0D3A">
        <w:trPr>
          <w:trHeight w:val="20"/>
        </w:trPr>
        <w:tc>
          <w:tcPr>
            <w:tcW w:w="664" w:type="dxa"/>
            <w:tcBorders>
              <w:left w:val="single" w:sz="4" w:space="0" w:color="000000"/>
              <w:bottom w:val="single" w:sz="4" w:space="0" w:color="000000"/>
              <w:right w:val="single" w:sz="4" w:space="0" w:color="000000"/>
            </w:tcBorders>
            <w:shd w:val="clear" w:color="auto" w:fill="FFFFFF"/>
            <w:vAlign w:val="center"/>
          </w:tcPr>
          <w:p w:rsidR="006D0D3A" w:rsidRPr="006D0D3A" w:rsidRDefault="006D0D3A" w:rsidP="006D0D3A">
            <w:pPr>
              <w:ind w:left="-112" w:right="-167"/>
              <w:jc w:val="center"/>
              <w:rPr>
                <w:rFonts w:ascii="Arial" w:eastAsia="SimSun" w:hAnsi="Arial" w:cs="Arial"/>
                <w:sz w:val="24"/>
                <w:lang w:eastAsia="hi-IN" w:bidi="hi-IN"/>
              </w:rPr>
            </w:pPr>
            <w:r w:rsidRPr="006D0D3A">
              <w:rPr>
                <w:rFonts w:ascii="Arial" w:eastAsia="SimSun" w:hAnsi="Arial" w:cs="Arial"/>
                <w:sz w:val="24"/>
                <w:lang w:eastAsia="hi-IN" w:bidi="hi-IN"/>
              </w:rPr>
              <w:t>25</w:t>
            </w:r>
          </w:p>
        </w:tc>
        <w:tc>
          <w:tcPr>
            <w:tcW w:w="2751" w:type="dxa"/>
            <w:tcBorders>
              <w:bottom w:val="single" w:sz="4" w:space="0" w:color="000000"/>
              <w:right w:val="single" w:sz="4" w:space="0" w:color="000000"/>
            </w:tcBorders>
            <w:shd w:val="clear" w:color="auto" w:fill="FFFFFF"/>
          </w:tcPr>
          <w:p w:rsidR="006D0D3A" w:rsidRPr="006D0D3A" w:rsidRDefault="006D0D3A" w:rsidP="006D0D3A">
            <w:pPr>
              <w:rPr>
                <w:rFonts w:ascii="Arial" w:eastAsia="SimSun" w:hAnsi="Arial" w:cs="Arial"/>
                <w:sz w:val="24"/>
                <w:lang w:eastAsia="hi-IN" w:bidi="hi-IN"/>
              </w:rPr>
            </w:pPr>
            <w:r w:rsidRPr="006D0D3A">
              <w:rPr>
                <w:rFonts w:ascii="Arial" w:eastAsia="SimSun" w:hAnsi="Arial" w:cs="Arial"/>
                <w:sz w:val="24"/>
                <w:lang w:eastAsia="hi-IN" w:bidi="hi-IN"/>
              </w:rPr>
              <w:t>д. Юрьевка</w:t>
            </w:r>
          </w:p>
        </w:tc>
        <w:tc>
          <w:tcPr>
            <w:tcW w:w="985" w:type="dxa"/>
            <w:tcBorders>
              <w:bottom w:val="single" w:sz="4" w:space="0" w:color="000000"/>
              <w:right w:val="single" w:sz="4" w:space="0" w:color="000000"/>
            </w:tcBorders>
            <w:shd w:val="clear" w:color="auto" w:fill="FFFFFF"/>
            <w:vAlign w:val="center"/>
          </w:tcPr>
          <w:p w:rsidR="006D0D3A" w:rsidRPr="006D0D3A" w:rsidRDefault="006D0D3A" w:rsidP="006D0D3A">
            <w:pPr>
              <w:ind w:left="-93" w:right="-25"/>
              <w:jc w:val="center"/>
              <w:rPr>
                <w:rFonts w:ascii="Arial" w:eastAsia="SimSun" w:hAnsi="Arial" w:cs="Arial"/>
                <w:sz w:val="24"/>
                <w:lang w:eastAsia="hi-IN" w:bidi="hi-IN"/>
              </w:rPr>
            </w:pPr>
            <w:r w:rsidRPr="006D0D3A">
              <w:rPr>
                <w:rFonts w:ascii="Arial" w:eastAsia="SimSun" w:hAnsi="Arial" w:cs="Arial"/>
                <w:sz w:val="24"/>
                <w:lang w:eastAsia="hi-IN" w:bidi="hi-IN"/>
              </w:rPr>
              <w:t>0</w:t>
            </w:r>
          </w:p>
        </w:tc>
        <w:tc>
          <w:tcPr>
            <w:tcW w:w="918" w:type="dxa"/>
            <w:tcBorders>
              <w:bottom w:val="single" w:sz="4" w:space="0" w:color="000000"/>
              <w:right w:val="single" w:sz="4" w:space="0" w:color="000000"/>
            </w:tcBorders>
            <w:shd w:val="clear" w:color="auto" w:fill="FFFFFF"/>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0</w:t>
            </w:r>
          </w:p>
        </w:tc>
        <w:tc>
          <w:tcPr>
            <w:tcW w:w="883" w:type="dxa"/>
            <w:tcBorders>
              <w:bottom w:val="single" w:sz="4" w:space="0" w:color="000000"/>
              <w:right w:val="single" w:sz="4" w:space="0" w:color="000000"/>
            </w:tcBorders>
            <w:shd w:val="clear" w:color="auto" w:fill="FFFFFF"/>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1</w:t>
            </w:r>
          </w:p>
        </w:tc>
        <w:tc>
          <w:tcPr>
            <w:tcW w:w="867" w:type="dxa"/>
            <w:tcBorders>
              <w:bottom w:val="single" w:sz="4" w:space="0" w:color="000000"/>
              <w:right w:val="single" w:sz="4" w:space="0" w:color="000000"/>
            </w:tcBorders>
            <w:shd w:val="clear" w:color="auto" w:fill="FFFFFF"/>
            <w:vAlign w:val="center"/>
          </w:tcPr>
          <w:p w:rsidR="006D0D3A" w:rsidRPr="006D0D3A" w:rsidRDefault="006D0D3A" w:rsidP="006D0D3A">
            <w:pPr>
              <w:ind w:left="-93" w:right="-25"/>
              <w:jc w:val="center"/>
              <w:rPr>
                <w:rFonts w:ascii="Arial" w:eastAsia="SimSun" w:hAnsi="Arial" w:cs="Arial"/>
                <w:sz w:val="24"/>
                <w:lang w:eastAsia="hi-IN" w:bidi="hi-IN"/>
              </w:rPr>
            </w:pPr>
            <w:r w:rsidRPr="006D0D3A">
              <w:rPr>
                <w:rFonts w:ascii="Arial" w:eastAsia="SimSun" w:hAnsi="Arial" w:cs="Arial"/>
                <w:sz w:val="24"/>
                <w:lang w:eastAsia="hi-IN" w:bidi="hi-IN"/>
              </w:rPr>
              <w:t>6</w:t>
            </w:r>
          </w:p>
        </w:tc>
        <w:tc>
          <w:tcPr>
            <w:tcW w:w="859" w:type="dxa"/>
            <w:tcBorders>
              <w:bottom w:val="single" w:sz="4" w:space="0" w:color="000000"/>
              <w:right w:val="single" w:sz="4" w:space="0" w:color="000000"/>
            </w:tcBorders>
            <w:shd w:val="clear" w:color="auto" w:fill="FFFFFF"/>
            <w:vAlign w:val="center"/>
          </w:tcPr>
          <w:p w:rsidR="006D0D3A" w:rsidRPr="006D0D3A" w:rsidRDefault="006D0D3A" w:rsidP="006D0D3A">
            <w:pPr>
              <w:ind w:left="-93" w:right="-25"/>
              <w:jc w:val="center"/>
              <w:rPr>
                <w:rFonts w:ascii="Arial" w:eastAsia="SimSun" w:hAnsi="Arial" w:cs="Arial"/>
                <w:sz w:val="24"/>
                <w:lang w:val="en-US" w:eastAsia="hi-IN" w:bidi="hi-IN"/>
              </w:rPr>
            </w:pPr>
            <w:r w:rsidRPr="006D0D3A">
              <w:rPr>
                <w:rFonts w:ascii="Arial" w:eastAsia="SimSun" w:hAnsi="Arial" w:cs="Arial"/>
                <w:sz w:val="24"/>
                <w:lang w:eastAsia="hi-IN" w:bidi="hi-IN"/>
              </w:rPr>
              <w:t>33</w:t>
            </w:r>
          </w:p>
        </w:tc>
        <w:tc>
          <w:tcPr>
            <w:tcW w:w="996" w:type="dxa"/>
            <w:tcBorders>
              <w:bottom w:val="single" w:sz="4" w:space="0" w:color="000000"/>
              <w:right w:val="single" w:sz="4" w:space="0" w:color="000000"/>
            </w:tcBorders>
            <w:shd w:val="clear" w:color="auto" w:fill="FFFFFF"/>
            <w:vAlign w:val="center"/>
          </w:tcPr>
          <w:p w:rsidR="006D0D3A" w:rsidRPr="006D0D3A" w:rsidRDefault="006D0D3A" w:rsidP="006D0D3A">
            <w:pPr>
              <w:ind w:left="-93" w:right="-25"/>
              <w:jc w:val="center"/>
              <w:rPr>
                <w:rFonts w:ascii="Arial" w:eastAsia="SimSun" w:hAnsi="Arial" w:cs="Arial"/>
                <w:sz w:val="24"/>
                <w:lang w:val="en-US" w:eastAsia="hi-IN" w:bidi="hi-IN"/>
              </w:rPr>
            </w:pPr>
            <w:r w:rsidRPr="006D0D3A">
              <w:rPr>
                <w:rFonts w:ascii="Arial" w:eastAsia="SimSun" w:hAnsi="Arial" w:cs="Arial"/>
                <w:sz w:val="24"/>
                <w:lang w:val="en-US" w:eastAsia="hi-IN" w:bidi="hi-IN"/>
              </w:rPr>
              <w:t>600</w:t>
            </w:r>
          </w:p>
        </w:tc>
        <w:tc>
          <w:tcPr>
            <w:tcW w:w="1140" w:type="dxa"/>
            <w:tcBorders>
              <w:bottom w:val="single" w:sz="4" w:space="0" w:color="000000"/>
              <w:right w:val="single" w:sz="4" w:space="0" w:color="000000"/>
            </w:tcBorders>
            <w:shd w:val="clear" w:color="auto" w:fill="FFFFFF"/>
            <w:vAlign w:val="center"/>
          </w:tcPr>
          <w:p w:rsidR="006D0D3A" w:rsidRPr="006D0D3A" w:rsidRDefault="006D0D3A" w:rsidP="006D0D3A">
            <w:pPr>
              <w:ind w:left="-93" w:right="-25"/>
              <w:jc w:val="center"/>
              <w:rPr>
                <w:rFonts w:ascii="Arial" w:eastAsia="SimSun" w:hAnsi="Arial" w:cs="Arial"/>
                <w:sz w:val="24"/>
                <w:lang w:eastAsia="hi-IN" w:bidi="hi-IN"/>
              </w:rPr>
            </w:pPr>
            <w:r w:rsidRPr="006D0D3A">
              <w:rPr>
                <w:rFonts w:ascii="Arial" w:eastAsia="SimSun" w:hAnsi="Arial" w:cs="Arial"/>
                <w:sz w:val="24"/>
                <w:lang w:val="en-US" w:eastAsia="hi-IN" w:bidi="hi-IN"/>
              </w:rPr>
              <w:t>3300</w:t>
            </w:r>
          </w:p>
        </w:tc>
      </w:tr>
      <w:tr w:rsidR="006D0D3A" w:rsidRPr="006D0D3A" w:rsidTr="006D0D3A">
        <w:trPr>
          <w:trHeight w:val="20"/>
        </w:trPr>
        <w:tc>
          <w:tcPr>
            <w:tcW w:w="664" w:type="dxa"/>
            <w:tcBorders>
              <w:left w:val="single" w:sz="4" w:space="0" w:color="000000"/>
              <w:bottom w:val="single" w:sz="4" w:space="0" w:color="000000"/>
              <w:right w:val="single" w:sz="4" w:space="0" w:color="000000"/>
            </w:tcBorders>
            <w:shd w:val="clear" w:color="auto" w:fill="FFFFFF"/>
          </w:tcPr>
          <w:p w:rsidR="006D0D3A" w:rsidRPr="006D0D3A" w:rsidRDefault="006D0D3A" w:rsidP="006D0D3A">
            <w:pPr>
              <w:ind w:left="-93" w:right="-25"/>
              <w:rPr>
                <w:rFonts w:ascii="Arial" w:eastAsia="SimSun" w:hAnsi="Arial" w:cs="Arial"/>
                <w:b/>
                <w:bCs/>
                <w:sz w:val="24"/>
                <w:lang w:eastAsia="hi-IN" w:bidi="hi-IN"/>
              </w:rPr>
            </w:pPr>
            <w:r w:rsidRPr="006D0D3A">
              <w:rPr>
                <w:rFonts w:ascii="Arial" w:eastAsia="SimSun" w:hAnsi="Arial" w:cs="Arial"/>
                <w:b/>
                <w:bCs/>
                <w:sz w:val="24"/>
                <w:lang w:eastAsia="hi-IN" w:bidi="hi-IN"/>
              </w:rPr>
              <w:t> </w:t>
            </w:r>
          </w:p>
        </w:tc>
        <w:tc>
          <w:tcPr>
            <w:tcW w:w="2751" w:type="dxa"/>
            <w:tcBorders>
              <w:bottom w:val="single" w:sz="4" w:space="0" w:color="000000"/>
              <w:right w:val="single" w:sz="4" w:space="0" w:color="000000"/>
            </w:tcBorders>
            <w:shd w:val="clear" w:color="auto" w:fill="FFFFFF"/>
          </w:tcPr>
          <w:p w:rsidR="006D0D3A" w:rsidRPr="006D0D3A" w:rsidRDefault="006D0D3A" w:rsidP="006D0D3A">
            <w:pPr>
              <w:ind w:left="-93" w:right="-25"/>
              <w:jc w:val="both"/>
              <w:rPr>
                <w:rFonts w:ascii="Arial" w:eastAsia="SimSun" w:hAnsi="Arial" w:cs="Arial"/>
                <w:b/>
                <w:bCs/>
                <w:sz w:val="24"/>
                <w:lang w:eastAsia="hi-IN" w:bidi="hi-IN"/>
              </w:rPr>
            </w:pPr>
            <w:r w:rsidRPr="006D0D3A">
              <w:rPr>
                <w:rFonts w:ascii="Arial" w:eastAsia="SimSun" w:hAnsi="Arial" w:cs="Arial"/>
                <w:b/>
                <w:bCs/>
                <w:sz w:val="24"/>
                <w:lang w:eastAsia="hi-IN" w:bidi="hi-IN"/>
              </w:rPr>
              <w:t>Всего:</w:t>
            </w:r>
          </w:p>
        </w:tc>
        <w:tc>
          <w:tcPr>
            <w:tcW w:w="985" w:type="dxa"/>
            <w:tcBorders>
              <w:bottom w:val="single" w:sz="4" w:space="0" w:color="000000"/>
              <w:right w:val="single" w:sz="4" w:space="0" w:color="000000"/>
            </w:tcBorders>
            <w:shd w:val="clear" w:color="auto" w:fill="FFFFFF"/>
            <w:vAlign w:val="center"/>
          </w:tcPr>
          <w:p w:rsidR="006D0D3A" w:rsidRPr="006D0D3A" w:rsidRDefault="006D0D3A" w:rsidP="006D0D3A">
            <w:pPr>
              <w:ind w:left="-93" w:right="-25"/>
              <w:jc w:val="center"/>
              <w:rPr>
                <w:rFonts w:ascii="Arial" w:eastAsia="SimSun" w:hAnsi="Arial" w:cs="Arial"/>
                <w:b/>
                <w:bCs/>
                <w:sz w:val="24"/>
                <w:lang w:eastAsia="hi-IN" w:bidi="hi-IN"/>
              </w:rPr>
            </w:pPr>
            <w:r w:rsidRPr="006D0D3A">
              <w:rPr>
                <w:rFonts w:ascii="Arial" w:eastAsia="SimSun" w:hAnsi="Arial" w:cs="Arial"/>
                <w:b/>
                <w:bCs/>
                <w:sz w:val="24"/>
                <w:lang w:eastAsia="hi-IN" w:bidi="hi-IN"/>
              </w:rPr>
              <w:t>2176</w:t>
            </w:r>
          </w:p>
        </w:tc>
        <w:tc>
          <w:tcPr>
            <w:tcW w:w="918" w:type="dxa"/>
            <w:tcBorders>
              <w:bottom w:val="single" w:sz="4" w:space="0" w:color="000000"/>
              <w:right w:val="single" w:sz="4" w:space="0" w:color="000000"/>
            </w:tcBorders>
            <w:shd w:val="clear" w:color="auto" w:fill="FFFFFF"/>
            <w:vAlign w:val="center"/>
          </w:tcPr>
          <w:p w:rsidR="006D0D3A" w:rsidRPr="006D0D3A" w:rsidRDefault="006D0D3A" w:rsidP="006D0D3A">
            <w:pPr>
              <w:jc w:val="center"/>
              <w:rPr>
                <w:rFonts w:ascii="Arial" w:eastAsia="SimSun" w:hAnsi="Arial" w:cs="Arial"/>
                <w:b/>
                <w:bCs/>
                <w:sz w:val="24"/>
                <w:lang w:eastAsia="hi-IN" w:bidi="hi-IN"/>
              </w:rPr>
            </w:pPr>
            <w:r w:rsidRPr="006D0D3A">
              <w:rPr>
                <w:rFonts w:ascii="Arial" w:eastAsia="SimSun" w:hAnsi="Arial" w:cs="Arial"/>
                <w:b/>
                <w:bCs/>
                <w:sz w:val="24"/>
                <w:lang w:eastAsia="hi-IN" w:bidi="hi-IN"/>
              </w:rPr>
              <w:t>2256</w:t>
            </w:r>
          </w:p>
        </w:tc>
        <w:tc>
          <w:tcPr>
            <w:tcW w:w="883" w:type="dxa"/>
            <w:tcBorders>
              <w:bottom w:val="single" w:sz="4" w:space="0" w:color="000000"/>
              <w:right w:val="single" w:sz="4" w:space="0" w:color="000000"/>
            </w:tcBorders>
            <w:shd w:val="clear" w:color="auto" w:fill="FFFFFF"/>
            <w:vAlign w:val="center"/>
          </w:tcPr>
          <w:p w:rsidR="006D0D3A" w:rsidRPr="006D0D3A" w:rsidRDefault="006D0D3A" w:rsidP="006D0D3A">
            <w:pPr>
              <w:jc w:val="center"/>
              <w:rPr>
                <w:rFonts w:ascii="Arial" w:eastAsia="SimSun" w:hAnsi="Arial" w:cs="Arial"/>
                <w:b/>
                <w:bCs/>
                <w:sz w:val="24"/>
                <w:lang w:eastAsia="hi-IN" w:bidi="hi-IN"/>
              </w:rPr>
            </w:pPr>
            <w:r w:rsidRPr="006D0D3A">
              <w:rPr>
                <w:rFonts w:ascii="Arial" w:eastAsia="SimSun" w:hAnsi="Arial" w:cs="Arial"/>
                <w:b/>
                <w:bCs/>
                <w:sz w:val="24"/>
                <w:lang w:eastAsia="hi-IN" w:bidi="hi-IN"/>
              </w:rPr>
              <w:t>2322</w:t>
            </w:r>
          </w:p>
        </w:tc>
        <w:tc>
          <w:tcPr>
            <w:tcW w:w="867" w:type="dxa"/>
            <w:tcBorders>
              <w:bottom w:val="single" w:sz="4" w:space="0" w:color="000000"/>
              <w:right w:val="single" w:sz="4" w:space="0" w:color="000000"/>
            </w:tcBorders>
            <w:shd w:val="clear" w:color="auto" w:fill="FFFFFF"/>
            <w:vAlign w:val="center"/>
          </w:tcPr>
          <w:p w:rsidR="006D0D3A" w:rsidRPr="006D0D3A" w:rsidRDefault="006D0D3A" w:rsidP="006D0D3A">
            <w:pPr>
              <w:ind w:left="-93" w:right="-25"/>
              <w:jc w:val="center"/>
              <w:rPr>
                <w:rFonts w:ascii="Arial" w:eastAsia="SimSun" w:hAnsi="Arial" w:cs="Arial"/>
                <w:b/>
                <w:bCs/>
                <w:sz w:val="24"/>
                <w:lang w:eastAsia="hi-IN" w:bidi="hi-IN"/>
              </w:rPr>
            </w:pPr>
            <w:r w:rsidRPr="006D0D3A">
              <w:rPr>
                <w:rFonts w:ascii="Arial" w:eastAsia="SimSun" w:hAnsi="Arial" w:cs="Arial"/>
                <w:b/>
                <w:bCs/>
                <w:sz w:val="24"/>
                <w:lang w:eastAsia="hi-IN" w:bidi="hi-IN"/>
              </w:rPr>
              <w:t>2592</w:t>
            </w:r>
          </w:p>
        </w:tc>
        <w:tc>
          <w:tcPr>
            <w:tcW w:w="859" w:type="dxa"/>
            <w:tcBorders>
              <w:bottom w:val="single" w:sz="4" w:space="0" w:color="000000"/>
              <w:right w:val="single" w:sz="4" w:space="0" w:color="000000"/>
            </w:tcBorders>
            <w:shd w:val="clear" w:color="auto" w:fill="FFFFFF"/>
            <w:vAlign w:val="center"/>
          </w:tcPr>
          <w:p w:rsidR="006D0D3A" w:rsidRPr="006D0D3A" w:rsidRDefault="006D0D3A" w:rsidP="006D0D3A">
            <w:pPr>
              <w:ind w:left="-93" w:right="-25"/>
              <w:jc w:val="center"/>
              <w:rPr>
                <w:rFonts w:ascii="Arial" w:eastAsia="SimSun" w:hAnsi="Arial" w:cs="Arial"/>
                <w:b/>
                <w:bCs/>
                <w:sz w:val="24"/>
                <w:lang w:val="en-US" w:eastAsia="hi-IN" w:bidi="hi-IN"/>
              </w:rPr>
            </w:pPr>
            <w:r w:rsidRPr="006D0D3A">
              <w:rPr>
                <w:rFonts w:ascii="Arial" w:eastAsia="SimSun" w:hAnsi="Arial" w:cs="Arial"/>
                <w:b/>
                <w:bCs/>
                <w:sz w:val="24"/>
                <w:lang w:eastAsia="hi-IN" w:bidi="hi-IN"/>
              </w:rPr>
              <w:t>4201</w:t>
            </w:r>
          </w:p>
        </w:tc>
        <w:tc>
          <w:tcPr>
            <w:tcW w:w="996" w:type="dxa"/>
            <w:tcBorders>
              <w:bottom w:val="single" w:sz="4" w:space="0" w:color="000000"/>
              <w:right w:val="single" w:sz="4" w:space="0" w:color="000000"/>
            </w:tcBorders>
            <w:shd w:val="clear" w:color="auto" w:fill="FFFFFF"/>
            <w:vAlign w:val="center"/>
          </w:tcPr>
          <w:p w:rsidR="006D0D3A" w:rsidRPr="006D0D3A" w:rsidRDefault="006D0D3A" w:rsidP="006D0D3A">
            <w:pPr>
              <w:ind w:left="-93" w:right="-25"/>
              <w:jc w:val="center"/>
              <w:rPr>
                <w:rFonts w:ascii="Arial" w:eastAsia="SimSun" w:hAnsi="Arial" w:cs="Arial"/>
                <w:b/>
                <w:bCs/>
                <w:sz w:val="24"/>
                <w:lang w:val="en-US" w:eastAsia="hi-IN" w:bidi="hi-IN"/>
              </w:rPr>
            </w:pPr>
            <w:r w:rsidRPr="006D0D3A">
              <w:rPr>
                <w:rFonts w:ascii="Arial" w:eastAsia="SimSun" w:hAnsi="Arial" w:cs="Arial"/>
                <w:b/>
                <w:bCs/>
                <w:sz w:val="24"/>
                <w:lang w:val="en-US" w:eastAsia="hi-IN" w:bidi="hi-IN"/>
              </w:rPr>
              <w:t>119.1</w:t>
            </w:r>
          </w:p>
        </w:tc>
        <w:tc>
          <w:tcPr>
            <w:tcW w:w="1140" w:type="dxa"/>
            <w:tcBorders>
              <w:bottom w:val="single" w:sz="4" w:space="0" w:color="000000"/>
              <w:right w:val="single" w:sz="4" w:space="0" w:color="000000"/>
            </w:tcBorders>
            <w:shd w:val="clear" w:color="auto" w:fill="FFFFFF"/>
            <w:vAlign w:val="center"/>
          </w:tcPr>
          <w:p w:rsidR="006D0D3A" w:rsidRPr="006D0D3A" w:rsidRDefault="006D0D3A" w:rsidP="006D0D3A">
            <w:pPr>
              <w:ind w:left="-93" w:right="-25"/>
              <w:jc w:val="center"/>
              <w:rPr>
                <w:rFonts w:ascii="Arial" w:eastAsia="SimSun" w:hAnsi="Arial" w:cs="Arial"/>
                <w:sz w:val="24"/>
                <w:lang w:eastAsia="hi-IN" w:bidi="hi-IN"/>
              </w:rPr>
            </w:pPr>
            <w:r w:rsidRPr="006D0D3A">
              <w:rPr>
                <w:rFonts w:ascii="Arial" w:eastAsia="SimSun" w:hAnsi="Arial" w:cs="Arial"/>
                <w:b/>
                <w:bCs/>
                <w:sz w:val="24"/>
                <w:lang w:val="en-US" w:eastAsia="hi-IN" w:bidi="hi-IN"/>
              </w:rPr>
              <w:t>193.1</w:t>
            </w:r>
          </w:p>
        </w:tc>
      </w:tr>
    </w:tbl>
    <w:p w:rsidR="006D0D3A" w:rsidRPr="006D0D3A" w:rsidRDefault="006D0D3A" w:rsidP="006D0D3A">
      <w:pPr>
        <w:ind w:firstLine="720"/>
        <w:jc w:val="both"/>
        <w:rPr>
          <w:rFonts w:ascii="Arial" w:eastAsia="SimSun" w:hAnsi="Arial" w:cs="Arial"/>
          <w:sz w:val="24"/>
          <w:shd w:val="clear" w:color="auto" w:fill="FFFF00"/>
          <w:lang w:eastAsia="hi-IN" w:bidi="hi-IN"/>
        </w:rPr>
      </w:pPr>
    </w:p>
    <w:p w:rsidR="006D0D3A" w:rsidRPr="006D0D3A" w:rsidRDefault="006D0D3A" w:rsidP="006D0D3A">
      <w:pPr>
        <w:jc w:val="both"/>
        <w:rPr>
          <w:rFonts w:ascii="Arial" w:eastAsia="SimSun" w:hAnsi="Arial" w:cs="Arial"/>
          <w:iCs/>
          <w:sz w:val="24"/>
          <w:lang w:eastAsia="hi-IN" w:bidi="hi-IN"/>
        </w:rPr>
      </w:pPr>
      <w:r w:rsidRPr="006D0D3A">
        <w:rPr>
          <w:rFonts w:ascii="Arial" w:eastAsia="SimSun" w:hAnsi="Arial" w:cs="Arial"/>
          <w:iCs/>
          <w:sz w:val="24"/>
          <w:lang w:eastAsia="hi-IN" w:bidi="hi-IN"/>
        </w:rPr>
        <w:t>Почтовый адрес администрации поселения: 156539, РФ, Костромская область, Костромской район, поселок Сухоногово, пл. Советская, д.3</w:t>
      </w:r>
      <w:r w:rsidRPr="006D0D3A">
        <w:rPr>
          <w:rFonts w:ascii="Arial" w:eastAsia="SimSun" w:hAnsi="Arial" w:cs="Arial"/>
          <w:i/>
          <w:iCs/>
          <w:sz w:val="24"/>
          <w:lang w:eastAsia="hi-IN" w:bidi="hi-IN"/>
        </w:rPr>
        <w:br/>
      </w:r>
      <w:r w:rsidRPr="006D0D3A">
        <w:rPr>
          <w:rFonts w:ascii="Arial" w:eastAsia="SimSun" w:hAnsi="Arial" w:cs="Arial"/>
          <w:iCs/>
          <w:sz w:val="24"/>
          <w:lang w:eastAsia="hi-IN" w:bidi="hi-IN"/>
        </w:rPr>
        <w:t>Глава сельского поселения – Новиков Валерий Фёдорович</w:t>
      </w:r>
      <w:r w:rsidRPr="006D0D3A">
        <w:rPr>
          <w:rFonts w:ascii="Arial" w:eastAsia="SimSun" w:hAnsi="Arial" w:cs="Arial"/>
          <w:i/>
          <w:iCs/>
          <w:sz w:val="24"/>
          <w:lang w:eastAsia="hi-IN" w:bidi="hi-IN"/>
        </w:rPr>
        <w:br/>
      </w:r>
      <w:r w:rsidRPr="006D0D3A">
        <w:rPr>
          <w:rFonts w:ascii="Arial" w:eastAsia="SimSun" w:hAnsi="Arial" w:cs="Arial"/>
          <w:iCs/>
          <w:sz w:val="24"/>
          <w:lang w:eastAsia="hi-IN" w:bidi="hi-IN"/>
        </w:rPr>
        <w:t>Тел./факс 8 (4942) 664-625, 664-536, 664-519</w:t>
      </w:r>
    </w:p>
    <w:p w:rsidR="006D0D3A" w:rsidRPr="006D0D3A" w:rsidRDefault="006D0D3A" w:rsidP="006D0D3A">
      <w:pPr>
        <w:jc w:val="both"/>
        <w:rPr>
          <w:rFonts w:ascii="Arial" w:eastAsia="SimSun" w:hAnsi="Arial" w:cs="Arial"/>
          <w:sz w:val="24"/>
          <w:shd w:val="clear" w:color="auto" w:fill="FFFF00"/>
          <w:lang w:val="en-US" w:eastAsia="hi-IN" w:bidi="hi-IN"/>
        </w:rPr>
      </w:pPr>
      <w:r w:rsidRPr="006D0D3A">
        <w:rPr>
          <w:rFonts w:ascii="Arial" w:eastAsia="SimSun" w:hAnsi="Arial" w:cs="Arial"/>
          <w:iCs/>
          <w:sz w:val="24"/>
          <w:lang w:val="en-US" w:eastAsia="hi-IN" w:bidi="hi-IN"/>
        </w:rPr>
        <w:t>e-mail: a-chernopenskogo@mail.ru</w:t>
      </w:r>
    </w:p>
    <w:p w:rsidR="006D0D3A" w:rsidRPr="006D0D3A" w:rsidRDefault="006D0D3A" w:rsidP="006D0D3A">
      <w:pPr>
        <w:ind w:firstLine="720"/>
        <w:jc w:val="both"/>
        <w:rPr>
          <w:rFonts w:ascii="Arial" w:eastAsia="SimSun" w:hAnsi="Arial" w:cs="Arial"/>
          <w:sz w:val="24"/>
          <w:shd w:val="clear" w:color="auto" w:fill="FFFF00"/>
          <w:lang w:val="en-US" w:eastAsia="hi-IN" w:bidi="hi-IN"/>
        </w:rPr>
      </w:pPr>
    </w:p>
    <w:p w:rsidR="006D0D3A" w:rsidRPr="006D0D3A" w:rsidRDefault="006D0D3A" w:rsidP="006D0D3A">
      <w:pPr>
        <w:rPr>
          <w:rFonts w:ascii="Arial" w:eastAsia="SimSun" w:hAnsi="Arial" w:cs="Arial"/>
          <w:sz w:val="24"/>
          <w:shd w:val="clear" w:color="auto" w:fill="FFFF00"/>
          <w:lang w:val="en-US" w:eastAsia="hi-IN" w:bidi="hi-IN"/>
        </w:rPr>
      </w:pPr>
    </w:p>
    <w:p w:rsidR="006D0D3A" w:rsidRPr="006D0D3A" w:rsidRDefault="006D0D3A" w:rsidP="006D0D3A">
      <w:pPr>
        <w:pageBreakBefore/>
        <w:spacing w:after="120"/>
        <w:rPr>
          <w:rFonts w:ascii="Arial" w:eastAsia="SimSun" w:hAnsi="Arial" w:cs="Arial"/>
          <w:sz w:val="24"/>
          <w:lang w:eastAsia="hi-IN" w:bidi="hi-IN"/>
        </w:rPr>
      </w:pPr>
      <w:r w:rsidRPr="006D0D3A">
        <w:rPr>
          <w:rFonts w:ascii="Arial" w:eastAsia="SimSun" w:hAnsi="Arial" w:cs="Arial"/>
          <w:b/>
          <w:sz w:val="24"/>
          <w:lang w:eastAsia="hi-IN" w:bidi="hi-IN"/>
        </w:rPr>
        <w:lastRenderedPageBreak/>
        <w:t>1.2 Общие сведения о предприятиях водоснабжения и водоотведения</w:t>
      </w:r>
    </w:p>
    <w:p w:rsidR="006D0D3A" w:rsidRPr="006D0D3A" w:rsidRDefault="006D0D3A" w:rsidP="006D0D3A">
      <w:pPr>
        <w:spacing w:after="120"/>
        <w:ind w:firstLine="567"/>
        <w:jc w:val="both"/>
        <w:rPr>
          <w:rFonts w:ascii="Arial" w:eastAsia="SimSun" w:hAnsi="Arial" w:cs="Arial"/>
          <w:sz w:val="24"/>
          <w:lang w:eastAsia="hi-IN" w:bidi="hi-IN"/>
        </w:rPr>
      </w:pPr>
      <w:r w:rsidRPr="006D0D3A">
        <w:rPr>
          <w:rFonts w:ascii="Arial" w:eastAsia="SimSun" w:hAnsi="Arial" w:cs="Arial"/>
          <w:sz w:val="24"/>
          <w:lang w:eastAsia="hi-IN" w:bidi="hi-IN"/>
        </w:rPr>
        <w:t>Собственником оборудования и сетей водоснабжения и водоотведения является администрация Костромского муниципального района Костромской области. Для организации эксплуатации систем теплоснабжения, водоснабжения и водоотведения на территории района создано МУП «Коммунсервис» и МУП «Коммунальные системы», которые являются балансодержателями и эксплуатирующими предприятиями данного имущества.</w:t>
      </w:r>
    </w:p>
    <w:p w:rsidR="006D0D3A" w:rsidRPr="006D0D3A" w:rsidRDefault="006D0D3A" w:rsidP="006D0D3A">
      <w:pPr>
        <w:ind w:firstLine="567"/>
        <w:jc w:val="both"/>
        <w:rPr>
          <w:rFonts w:ascii="Arial" w:eastAsia="SimSun" w:hAnsi="Arial" w:cs="Arial"/>
          <w:sz w:val="24"/>
          <w:lang w:eastAsia="hi-IN" w:bidi="hi-IN"/>
        </w:rPr>
      </w:pPr>
      <w:r w:rsidRPr="006D0D3A">
        <w:rPr>
          <w:rFonts w:ascii="Arial" w:eastAsia="SimSun" w:hAnsi="Arial" w:cs="Arial"/>
          <w:sz w:val="24"/>
          <w:lang w:eastAsia="hi-IN" w:bidi="hi-IN"/>
        </w:rPr>
        <w:t>Оборудование и муниципальные сети водоснабжения по договору переданы в эксплуатационную ответственность МУП «Коммунсервис», оборудование и сети водоотведения переданы в эксплуатационную ответственность ИП Горохов С. Ж.</w:t>
      </w:r>
    </w:p>
    <w:p w:rsidR="006D0D3A" w:rsidRPr="006D0D3A" w:rsidRDefault="006D0D3A" w:rsidP="006D0D3A">
      <w:pPr>
        <w:spacing w:before="120" w:after="120"/>
        <w:ind w:firstLine="567"/>
        <w:jc w:val="right"/>
        <w:rPr>
          <w:rFonts w:ascii="Arial" w:eastAsia="SimSun" w:hAnsi="Arial" w:cs="Arial"/>
          <w:sz w:val="24"/>
          <w:lang w:eastAsia="hi-IN" w:bidi="hi-IN"/>
        </w:rPr>
      </w:pPr>
      <w:r w:rsidRPr="006D0D3A">
        <w:rPr>
          <w:rFonts w:ascii="Arial" w:eastAsia="SimSun" w:hAnsi="Arial" w:cs="Arial"/>
          <w:sz w:val="24"/>
          <w:lang w:eastAsia="hi-IN" w:bidi="hi-IN"/>
        </w:rPr>
        <w:t>Таблица. 1.2.1</w:t>
      </w:r>
    </w:p>
    <w:p w:rsidR="006D0D3A" w:rsidRPr="006D0D3A" w:rsidRDefault="006D0D3A" w:rsidP="006D0D3A">
      <w:pPr>
        <w:spacing w:after="120"/>
        <w:ind w:firstLine="567"/>
        <w:jc w:val="center"/>
        <w:rPr>
          <w:rFonts w:ascii="Arial" w:eastAsia="SimSun" w:hAnsi="Arial" w:cs="Arial"/>
          <w:sz w:val="24"/>
          <w:lang w:eastAsia="hi-IN" w:bidi="hi-IN"/>
        </w:rPr>
      </w:pPr>
      <w:r w:rsidRPr="006D0D3A">
        <w:rPr>
          <w:rFonts w:ascii="Arial" w:eastAsia="SimSun" w:hAnsi="Arial" w:cs="Arial"/>
          <w:sz w:val="24"/>
          <w:lang w:eastAsia="hi-IN" w:bidi="hi-IN"/>
        </w:rPr>
        <w:t>Основные сведения об организации, эксплуатирующей систему водоснабжения МУП «Коммунсервис»</w:t>
      </w:r>
    </w:p>
    <w:tbl>
      <w:tblPr>
        <w:tblW w:w="9747" w:type="dxa"/>
        <w:tblLayout w:type="fixed"/>
        <w:tblLook w:val="0000"/>
      </w:tblPr>
      <w:tblGrid>
        <w:gridCol w:w="5210"/>
        <w:gridCol w:w="4537"/>
      </w:tblGrid>
      <w:tr w:rsidR="006D0D3A" w:rsidRPr="006D0D3A" w:rsidTr="000859E2">
        <w:tc>
          <w:tcPr>
            <w:tcW w:w="5210"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spacing w:before="100" w:after="100"/>
              <w:jc w:val="center"/>
              <w:rPr>
                <w:rFonts w:ascii="Arial" w:eastAsia="SimSun" w:hAnsi="Arial" w:cs="Arial"/>
                <w:sz w:val="24"/>
                <w:lang w:eastAsia="hi-IN" w:bidi="hi-IN"/>
              </w:rPr>
            </w:pPr>
            <w:r w:rsidRPr="006D0D3A">
              <w:rPr>
                <w:rFonts w:ascii="Arial" w:eastAsia="SimSun" w:hAnsi="Arial" w:cs="Arial"/>
                <w:sz w:val="24"/>
                <w:lang w:eastAsia="hi-IN" w:bidi="hi-IN"/>
              </w:rPr>
              <w:t>Полное наименование организации в соответствии с учредительными документами</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rsidR="006D0D3A" w:rsidRPr="000859E2" w:rsidRDefault="006D0D3A" w:rsidP="006D0D3A">
            <w:pPr>
              <w:spacing w:before="100" w:after="100"/>
              <w:jc w:val="center"/>
              <w:rPr>
                <w:rFonts w:ascii="Arial" w:eastAsia="SimSun" w:hAnsi="Arial" w:cs="Arial"/>
                <w:i/>
                <w:sz w:val="24"/>
                <w:lang w:eastAsia="hi-IN" w:bidi="hi-IN"/>
              </w:rPr>
            </w:pPr>
            <w:r w:rsidRPr="000859E2">
              <w:rPr>
                <w:rFonts w:ascii="Arial" w:eastAsia="SimSun" w:hAnsi="Arial" w:cs="Arial"/>
                <w:i/>
                <w:sz w:val="24"/>
                <w:lang w:eastAsia="hi-IN" w:bidi="hi-IN"/>
              </w:rPr>
              <w:t>Муниципальное унитарное предприятие "Коммунальник"</w:t>
            </w:r>
          </w:p>
        </w:tc>
      </w:tr>
      <w:tr w:rsidR="006D0D3A" w:rsidRPr="006D0D3A" w:rsidTr="000859E2">
        <w:tc>
          <w:tcPr>
            <w:tcW w:w="5210"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spacing w:before="100" w:after="100"/>
              <w:jc w:val="center"/>
              <w:rPr>
                <w:rFonts w:ascii="Arial" w:eastAsia="SimSun" w:hAnsi="Arial" w:cs="Arial"/>
                <w:b/>
                <w:i/>
                <w:sz w:val="24"/>
                <w:lang w:eastAsia="hi-IN" w:bidi="hi-IN"/>
              </w:rPr>
            </w:pPr>
            <w:r w:rsidRPr="006D0D3A">
              <w:rPr>
                <w:rFonts w:ascii="Arial" w:eastAsia="SimSun" w:hAnsi="Arial" w:cs="Arial"/>
                <w:sz w:val="24"/>
                <w:lang w:eastAsia="hi-IN" w:bidi="hi-IN"/>
              </w:rPr>
              <w:t>Ф.И.О. руководителя, должность</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rsidR="006D0D3A" w:rsidRPr="000859E2" w:rsidRDefault="006D0D3A" w:rsidP="006D0D3A">
            <w:pPr>
              <w:spacing w:before="100" w:after="100"/>
              <w:jc w:val="center"/>
              <w:rPr>
                <w:rFonts w:ascii="Arial" w:eastAsia="SimSun" w:hAnsi="Arial" w:cs="Arial"/>
                <w:i/>
                <w:sz w:val="24"/>
                <w:lang w:eastAsia="hi-IN" w:bidi="hi-IN"/>
              </w:rPr>
            </w:pPr>
            <w:r w:rsidRPr="000859E2">
              <w:rPr>
                <w:rFonts w:ascii="Arial" w:eastAsia="SimSun" w:hAnsi="Arial" w:cs="Arial"/>
                <w:i/>
                <w:sz w:val="24"/>
                <w:lang w:eastAsia="hi-IN" w:bidi="hi-IN"/>
              </w:rPr>
              <w:t>Рыжов Борис Васильевич, директор</w:t>
            </w:r>
          </w:p>
        </w:tc>
      </w:tr>
      <w:tr w:rsidR="006D0D3A" w:rsidRPr="006D0D3A" w:rsidTr="000859E2">
        <w:tc>
          <w:tcPr>
            <w:tcW w:w="5210"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spacing w:before="100" w:after="100"/>
              <w:jc w:val="center"/>
              <w:rPr>
                <w:rFonts w:ascii="Arial" w:eastAsia="SimSun" w:hAnsi="Arial" w:cs="Arial"/>
                <w:b/>
                <w:i/>
                <w:sz w:val="24"/>
                <w:lang w:eastAsia="hi-IN" w:bidi="hi-IN"/>
              </w:rPr>
            </w:pPr>
            <w:r w:rsidRPr="006D0D3A">
              <w:rPr>
                <w:rFonts w:ascii="Arial" w:eastAsia="SimSun" w:hAnsi="Arial" w:cs="Arial"/>
                <w:sz w:val="24"/>
                <w:lang w:eastAsia="hi-IN" w:bidi="hi-IN"/>
              </w:rPr>
              <w:t>Юридический адрес</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rsidR="006D0D3A" w:rsidRPr="000859E2" w:rsidRDefault="006D0D3A" w:rsidP="006D0D3A">
            <w:pPr>
              <w:spacing w:before="100" w:after="100"/>
              <w:jc w:val="center"/>
              <w:rPr>
                <w:rFonts w:ascii="Arial" w:eastAsia="SimSun" w:hAnsi="Arial" w:cs="Arial"/>
                <w:i/>
                <w:sz w:val="24"/>
                <w:lang w:eastAsia="hi-IN" w:bidi="hi-IN"/>
              </w:rPr>
            </w:pPr>
            <w:r w:rsidRPr="000859E2">
              <w:rPr>
                <w:rFonts w:ascii="Arial" w:eastAsia="SimSun" w:hAnsi="Arial" w:cs="Arial"/>
                <w:i/>
                <w:sz w:val="24"/>
                <w:lang w:eastAsia="hi-IN" w:bidi="hi-IN"/>
              </w:rPr>
              <w:t>156519, Костромская область, Костромской р-н, п. Никольское, ул. Мира, дом 16</w:t>
            </w:r>
          </w:p>
        </w:tc>
      </w:tr>
      <w:tr w:rsidR="006D0D3A" w:rsidRPr="006D0D3A" w:rsidTr="000859E2">
        <w:tc>
          <w:tcPr>
            <w:tcW w:w="5210"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spacing w:before="100" w:after="100"/>
              <w:jc w:val="center"/>
              <w:rPr>
                <w:rFonts w:ascii="Arial" w:eastAsia="SimSun" w:hAnsi="Arial" w:cs="Arial"/>
                <w:b/>
                <w:i/>
                <w:sz w:val="24"/>
                <w:lang w:eastAsia="hi-IN" w:bidi="hi-IN"/>
              </w:rPr>
            </w:pPr>
            <w:r w:rsidRPr="006D0D3A">
              <w:rPr>
                <w:rFonts w:ascii="Arial" w:eastAsia="SimSun" w:hAnsi="Arial" w:cs="Arial"/>
                <w:sz w:val="24"/>
                <w:lang w:eastAsia="hi-IN" w:bidi="hi-IN"/>
              </w:rPr>
              <w:t>Фактический полный почтовый адрес</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rsidR="006D0D3A" w:rsidRPr="000859E2" w:rsidRDefault="006D0D3A" w:rsidP="006D0D3A">
            <w:pPr>
              <w:spacing w:before="100" w:after="100"/>
              <w:jc w:val="center"/>
              <w:rPr>
                <w:rFonts w:ascii="Arial" w:eastAsia="SimSun" w:hAnsi="Arial" w:cs="Arial"/>
                <w:i/>
                <w:sz w:val="24"/>
                <w:lang w:eastAsia="hi-IN" w:bidi="hi-IN"/>
              </w:rPr>
            </w:pPr>
            <w:r w:rsidRPr="000859E2">
              <w:rPr>
                <w:rFonts w:ascii="Arial" w:eastAsia="SimSun" w:hAnsi="Arial" w:cs="Arial"/>
                <w:i/>
                <w:sz w:val="24"/>
                <w:lang w:eastAsia="hi-IN" w:bidi="hi-IN"/>
              </w:rPr>
              <w:t>156519, Костромская область, Костромской р-н, п. Никольское, ул. Мира, дом 16</w:t>
            </w:r>
          </w:p>
        </w:tc>
      </w:tr>
      <w:tr w:rsidR="006D0D3A" w:rsidRPr="00D444A2" w:rsidTr="000859E2">
        <w:tc>
          <w:tcPr>
            <w:tcW w:w="5210"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jc w:val="center"/>
              <w:rPr>
                <w:rFonts w:ascii="Arial" w:eastAsia="SimSun" w:hAnsi="Arial" w:cs="Arial"/>
                <w:b/>
                <w:i/>
                <w:sz w:val="24"/>
                <w:lang w:eastAsia="hi-IN" w:bidi="hi-IN"/>
              </w:rPr>
            </w:pPr>
            <w:r w:rsidRPr="006D0D3A">
              <w:rPr>
                <w:rFonts w:ascii="Arial" w:eastAsia="SimSun" w:hAnsi="Arial" w:cs="Arial"/>
                <w:sz w:val="24"/>
                <w:lang w:eastAsia="hi-IN" w:bidi="hi-IN"/>
              </w:rPr>
              <w:t>Телефон по фактическому адресу, факс, Е-</w:t>
            </w:r>
            <w:r w:rsidRPr="006D0D3A">
              <w:rPr>
                <w:rFonts w:ascii="Arial" w:eastAsia="SimSun" w:hAnsi="Arial" w:cs="Arial"/>
                <w:sz w:val="24"/>
                <w:lang w:val="en-US" w:eastAsia="hi-IN" w:bidi="hi-IN"/>
              </w:rPr>
              <w:t>mail</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rsidR="006D0D3A" w:rsidRPr="000859E2" w:rsidRDefault="006D0D3A" w:rsidP="006D0D3A">
            <w:pPr>
              <w:spacing w:before="100" w:after="100"/>
              <w:jc w:val="center"/>
              <w:rPr>
                <w:rFonts w:ascii="Arial" w:eastAsia="SimSun" w:hAnsi="Arial" w:cs="Arial"/>
                <w:i/>
                <w:sz w:val="24"/>
                <w:lang w:eastAsia="hi-IN" w:bidi="hi-IN"/>
              </w:rPr>
            </w:pPr>
            <w:r w:rsidRPr="000859E2">
              <w:rPr>
                <w:rFonts w:ascii="Arial" w:eastAsia="SimSun" w:hAnsi="Arial" w:cs="Arial"/>
                <w:i/>
                <w:sz w:val="24"/>
                <w:lang w:eastAsia="hi-IN" w:bidi="hi-IN"/>
              </w:rPr>
              <w:t xml:space="preserve">тел. 8(0492) 644-243, факс 8(0492) 644-238 </w:t>
            </w:r>
          </w:p>
          <w:p w:rsidR="006D0D3A" w:rsidRPr="00D444A2" w:rsidRDefault="006D0D3A" w:rsidP="006D0D3A">
            <w:pPr>
              <w:spacing w:before="100" w:after="100"/>
              <w:jc w:val="center"/>
              <w:rPr>
                <w:rFonts w:ascii="Arial" w:eastAsia="SimSun" w:hAnsi="Arial" w:cs="Arial"/>
                <w:i/>
                <w:sz w:val="24"/>
                <w:lang w:val="en-US" w:eastAsia="hi-IN" w:bidi="hi-IN"/>
              </w:rPr>
            </w:pPr>
            <w:r w:rsidRPr="000859E2">
              <w:rPr>
                <w:rFonts w:ascii="Arial" w:eastAsia="SimSun" w:hAnsi="Arial" w:cs="Arial"/>
                <w:i/>
                <w:sz w:val="24"/>
                <w:lang w:eastAsia="hi-IN" w:bidi="hi-IN"/>
              </w:rPr>
              <w:t>Е</w:t>
            </w:r>
            <w:r w:rsidRPr="00D444A2">
              <w:rPr>
                <w:rFonts w:ascii="Arial" w:eastAsia="SimSun" w:hAnsi="Arial" w:cs="Arial"/>
                <w:i/>
                <w:sz w:val="24"/>
                <w:lang w:val="en-US" w:eastAsia="hi-IN" w:bidi="hi-IN"/>
              </w:rPr>
              <w:t>-</w:t>
            </w:r>
            <w:r w:rsidRPr="000859E2">
              <w:rPr>
                <w:rFonts w:ascii="Arial" w:eastAsia="SimSun" w:hAnsi="Arial" w:cs="Arial"/>
                <w:i/>
                <w:sz w:val="24"/>
                <w:lang w:val="en-US" w:eastAsia="hi-IN" w:bidi="hi-IN"/>
              </w:rPr>
              <w:t>mail</w:t>
            </w:r>
            <w:r w:rsidRPr="00D444A2">
              <w:rPr>
                <w:rFonts w:ascii="Arial" w:eastAsia="SimSun" w:hAnsi="Arial" w:cs="Arial"/>
                <w:i/>
                <w:sz w:val="24"/>
                <w:lang w:val="en-US" w:eastAsia="hi-IN" w:bidi="hi-IN"/>
              </w:rPr>
              <w:t xml:space="preserve">: </w:t>
            </w:r>
            <w:hyperlink r:id="rId47" w:history="1">
              <w:r w:rsidRPr="00D444A2">
                <w:rPr>
                  <w:rFonts w:ascii="Arial" w:eastAsia="SimSun" w:hAnsi="Arial" w:cs="Arial"/>
                  <w:i/>
                  <w:color w:val="00000A"/>
                  <w:sz w:val="24"/>
                  <w:lang w:val="en-US"/>
                </w:rPr>
                <w:t>office@comserv-kr.ru</w:t>
              </w:r>
            </w:hyperlink>
          </w:p>
        </w:tc>
      </w:tr>
      <w:tr w:rsidR="006D0D3A" w:rsidRPr="006D0D3A" w:rsidTr="000859E2">
        <w:tc>
          <w:tcPr>
            <w:tcW w:w="5210"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jc w:val="center"/>
              <w:rPr>
                <w:rFonts w:ascii="Arial" w:eastAsia="SimSun" w:hAnsi="Arial" w:cs="Arial"/>
                <w:b/>
                <w:i/>
                <w:sz w:val="24"/>
                <w:lang w:eastAsia="hi-IN" w:bidi="hi-IN"/>
              </w:rPr>
            </w:pPr>
            <w:r w:rsidRPr="006D0D3A">
              <w:rPr>
                <w:rFonts w:ascii="Arial" w:eastAsia="SimSun" w:hAnsi="Arial" w:cs="Arial"/>
                <w:sz w:val="24"/>
                <w:lang w:eastAsia="hi-IN" w:bidi="hi-IN"/>
              </w:rPr>
              <w:t>Основной государственный регистрационный номер ОГРН:</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rsidR="006D0D3A" w:rsidRPr="000859E2" w:rsidRDefault="006D0D3A" w:rsidP="006D0D3A">
            <w:pPr>
              <w:spacing w:before="100" w:after="100"/>
              <w:jc w:val="center"/>
              <w:rPr>
                <w:rFonts w:ascii="Arial" w:eastAsia="SimSun" w:hAnsi="Arial" w:cs="Arial"/>
                <w:i/>
                <w:sz w:val="24"/>
                <w:lang w:eastAsia="hi-IN" w:bidi="hi-IN"/>
              </w:rPr>
            </w:pPr>
            <w:r w:rsidRPr="000859E2">
              <w:rPr>
                <w:rFonts w:ascii="Arial" w:eastAsia="SimSun" w:hAnsi="Arial" w:cs="Arial"/>
                <w:i/>
                <w:sz w:val="24"/>
                <w:lang w:eastAsia="hi-IN" w:bidi="hi-IN"/>
              </w:rPr>
              <w:t>1054477610934</w:t>
            </w:r>
          </w:p>
        </w:tc>
      </w:tr>
      <w:tr w:rsidR="006D0D3A" w:rsidRPr="006D0D3A" w:rsidTr="000859E2">
        <w:tc>
          <w:tcPr>
            <w:tcW w:w="5210"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jc w:val="center"/>
              <w:rPr>
                <w:rFonts w:ascii="Arial" w:eastAsia="SimSun" w:hAnsi="Arial" w:cs="Arial"/>
                <w:b/>
                <w:i/>
                <w:sz w:val="24"/>
                <w:lang w:eastAsia="hi-IN" w:bidi="hi-IN"/>
              </w:rPr>
            </w:pPr>
            <w:r w:rsidRPr="006D0D3A">
              <w:rPr>
                <w:rFonts w:ascii="Arial" w:eastAsia="SimSun" w:hAnsi="Arial" w:cs="Arial"/>
                <w:sz w:val="24"/>
                <w:lang w:eastAsia="hi-IN" w:bidi="hi-IN"/>
              </w:rPr>
              <w:t>Идентификационный номер налогоплательщика (ИНН)</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rsidR="006D0D3A" w:rsidRPr="000859E2" w:rsidRDefault="006D0D3A" w:rsidP="006D0D3A">
            <w:pPr>
              <w:spacing w:before="100" w:after="100"/>
              <w:jc w:val="center"/>
              <w:rPr>
                <w:rFonts w:ascii="Arial" w:eastAsia="SimSun" w:hAnsi="Arial" w:cs="Arial"/>
                <w:i/>
                <w:sz w:val="24"/>
                <w:lang w:eastAsia="hi-IN" w:bidi="hi-IN"/>
              </w:rPr>
            </w:pPr>
            <w:r w:rsidRPr="000859E2">
              <w:rPr>
                <w:rFonts w:ascii="Arial" w:eastAsia="SimSun" w:hAnsi="Arial" w:cs="Arial"/>
                <w:i/>
                <w:sz w:val="24"/>
                <w:lang w:eastAsia="hi-IN" w:bidi="hi-IN"/>
              </w:rPr>
              <w:t>4414010201</w:t>
            </w:r>
          </w:p>
        </w:tc>
      </w:tr>
      <w:tr w:rsidR="006D0D3A" w:rsidRPr="006D0D3A" w:rsidTr="000859E2">
        <w:tc>
          <w:tcPr>
            <w:tcW w:w="5210"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jc w:val="center"/>
              <w:rPr>
                <w:rFonts w:ascii="Arial" w:eastAsia="SimSun" w:hAnsi="Arial" w:cs="Arial"/>
                <w:b/>
                <w:i/>
                <w:sz w:val="24"/>
                <w:lang w:eastAsia="hi-IN" w:bidi="hi-IN"/>
              </w:rPr>
            </w:pPr>
            <w:r w:rsidRPr="006D0D3A">
              <w:rPr>
                <w:rFonts w:ascii="Arial" w:eastAsia="SimSun" w:hAnsi="Arial" w:cs="Arial"/>
                <w:sz w:val="24"/>
                <w:lang w:eastAsia="hi-IN" w:bidi="hi-IN"/>
              </w:rPr>
              <w:t>Код причины поставки на учёт КПП:</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rsidR="006D0D3A" w:rsidRPr="000859E2" w:rsidRDefault="006D0D3A" w:rsidP="006D0D3A">
            <w:pPr>
              <w:spacing w:before="100" w:after="100"/>
              <w:jc w:val="center"/>
              <w:rPr>
                <w:rFonts w:ascii="Arial" w:eastAsia="SimSun" w:hAnsi="Arial" w:cs="Arial"/>
                <w:i/>
                <w:sz w:val="24"/>
                <w:lang w:eastAsia="hi-IN" w:bidi="hi-IN"/>
              </w:rPr>
            </w:pPr>
            <w:r w:rsidRPr="000859E2">
              <w:rPr>
                <w:rFonts w:ascii="Arial" w:eastAsia="SimSun" w:hAnsi="Arial" w:cs="Arial"/>
                <w:i/>
                <w:sz w:val="24"/>
                <w:lang w:eastAsia="hi-IN" w:bidi="hi-IN"/>
              </w:rPr>
              <w:t>441401001</w:t>
            </w:r>
          </w:p>
        </w:tc>
      </w:tr>
      <w:tr w:rsidR="006D0D3A" w:rsidRPr="006D0D3A" w:rsidTr="000859E2">
        <w:tc>
          <w:tcPr>
            <w:tcW w:w="5210"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spacing w:before="100" w:after="100"/>
              <w:jc w:val="center"/>
              <w:rPr>
                <w:rFonts w:ascii="Arial" w:eastAsia="SimSun" w:hAnsi="Arial" w:cs="Arial"/>
                <w:b/>
                <w:i/>
                <w:sz w:val="24"/>
                <w:lang w:eastAsia="hi-IN" w:bidi="hi-IN"/>
              </w:rPr>
            </w:pPr>
            <w:r w:rsidRPr="006D0D3A">
              <w:rPr>
                <w:rFonts w:ascii="Arial" w:eastAsia="SimSun" w:hAnsi="Arial" w:cs="Arial"/>
                <w:sz w:val="24"/>
                <w:lang w:eastAsia="hi-IN" w:bidi="hi-IN"/>
              </w:rPr>
              <w:t>Платежные реквизиты (р/с, к/с, БИК)</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rsidR="006D0D3A" w:rsidRPr="000859E2" w:rsidRDefault="006D0D3A" w:rsidP="006D0D3A">
            <w:pPr>
              <w:spacing w:before="100" w:after="100"/>
              <w:jc w:val="center"/>
              <w:rPr>
                <w:rFonts w:ascii="Arial" w:eastAsia="SimSun" w:hAnsi="Arial" w:cs="Arial"/>
                <w:i/>
                <w:sz w:val="24"/>
                <w:lang w:eastAsia="hi-IN" w:bidi="hi-IN"/>
              </w:rPr>
            </w:pPr>
            <w:r w:rsidRPr="000859E2">
              <w:rPr>
                <w:rFonts w:ascii="Arial" w:eastAsia="SimSun" w:hAnsi="Arial" w:cs="Arial"/>
                <w:i/>
                <w:sz w:val="24"/>
                <w:lang w:eastAsia="hi-IN" w:bidi="hi-IN"/>
              </w:rPr>
              <w:t>р/с № 40702810100000000761</w:t>
            </w:r>
            <w:r w:rsidRPr="000859E2">
              <w:rPr>
                <w:rFonts w:ascii="Arial" w:eastAsia="SimSun" w:hAnsi="Arial" w:cs="Arial"/>
                <w:i/>
                <w:sz w:val="24"/>
                <w:lang w:eastAsia="hi-IN" w:bidi="hi-IN"/>
              </w:rPr>
              <w:br/>
              <w:t>БИК 043469720 Кор. Сч.30101810200000000720 в ООО «Костромаселькомбанк»</w:t>
            </w:r>
          </w:p>
        </w:tc>
      </w:tr>
    </w:tbl>
    <w:p w:rsidR="006D0D3A" w:rsidRPr="006D0D3A" w:rsidRDefault="006D0D3A" w:rsidP="006D0D3A">
      <w:pPr>
        <w:rPr>
          <w:rFonts w:ascii="Arial" w:eastAsia="SimSun" w:hAnsi="Arial" w:cs="Arial"/>
          <w:sz w:val="24"/>
          <w:shd w:val="clear" w:color="auto" w:fill="FFFF00"/>
          <w:lang w:eastAsia="hi-IN" w:bidi="hi-IN"/>
        </w:rPr>
      </w:pPr>
    </w:p>
    <w:p w:rsidR="006D0D3A" w:rsidRPr="006D0D3A" w:rsidRDefault="006D0D3A" w:rsidP="006D0D3A">
      <w:pPr>
        <w:rPr>
          <w:rFonts w:ascii="Arial" w:eastAsia="SimSun" w:hAnsi="Arial" w:cs="Arial"/>
          <w:sz w:val="24"/>
          <w:shd w:val="clear" w:color="auto" w:fill="FFFF00"/>
          <w:lang w:eastAsia="hi-IN" w:bidi="hi-IN"/>
        </w:rPr>
      </w:pPr>
    </w:p>
    <w:p w:rsidR="006D0D3A" w:rsidRPr="006D0D3A" w:rsidRDefault="006D0D3A" w:rsidP="006D0D3A">
      <w:pPr>
        <w:rPr>
          <w:rFonts w:ascii="Arial" w:eastAsia="SimSun" w:hAnsi="Arial" w:cs="Arial"/>
          <w:sz w:val="24"/>
          <w:shd w:val="clear" w:color="auto" w:fill="FFFF00"/>
          <w:lang w:eastAsia="hi-IN" w:bidi="hi-IN"/>
        </w:rPr>
      </w:pPr>
    </w:p>
    <w:p w:rsidR="006D0D3A" w:rsidRPr="006D0D3A" w:rsidRDefault="006D0D3A" w:rsidP="006D0D3A">
      <w:pPr>
        <w:rPr>
          <w:rFonts w:ascii="Arial" w:eastAsia="SimSun" w:hAnsi="Arial" w:cs="Arial"/>
          <w:sz w:val="24"/>
          <w:shd w:val="clear" w:color="auto" w:fill="FFFF00"/>
          <w:lang w:eastAsia="hi-IN" w:bidi="hi-IN"/>
        </w:rPr>
      </w:pPr>
    </w:p>
    <w:p w:rsidR="006D0D3A" w:rsidRPr="006D0D3A" w:rsidRDefault="006D0D3A" w:rsidP="006D0D3A">
      <w:pPr>
        <w:rPr>
          <w:rFonts w:ascii="Arial" w:eastAsia="SimSun" w:hAnsi="Arial" w:cs="Arial"/>
          <w:sz w:val="24"/>
          <w:shd w:val="clear" w:color="auto" w:fill="FFFF00"/>
          <w:lang w:eastAsia="hi-IN" w:bidi="hi-IN"/>
        </w:rPr>
      </w:pPr>
    </w:p>
    <w:p w:rsidR="006D0D3A" w:rsidRPr="006D0D3A" w:rsidRDefault="006D0D3A" w:rsidP="006D0D3A">
      <w:pPr>
        <w:rPr>
          <w:rFonts w:ascii="Arial" w:eastAsia="SimSun" w:hAnsi="Arial" w:cs="Arial"/>
          <w:sz w:val="24"/>
          <w:shd w:val="clear" w:color="auto" w:fill="FFFF00"/>
          <w:lang w:eastAsia="hi-IN" w:bidi="hi-IN"/>
        </w:rPr>
      </w:pPr>
    </w:p>
    <w:p w:rsidR="006D0D3A" w:rsidRPr="006D0D3A" w:rsidRDefault="006D0D3A" w:rsidP="006D0D3A">
      <w:pPr>
        <w:rPr>
          <w:rFonts w:ascii="Arial" w:eastAsia="SimSun" w:hAnsi="Arial" w:cs="Arial"/>
          <w:sz w:val="24"/>
          <w:shd w:val="clear" w:color="auto" w:fill="FFFF00"/>
          <w:lang w:eastAsia="hi-IN" w:bidi="hi-IN"/>
        </w:rPr>
      </w:pPr>
    </w:p>
    <w:p w:rsidR="006D0D3A" w:rsidRPr="006D0D3A" w:rsidRDefault="006D0D3A" w:rsidP="006D0D3A">
      <w:pPr>
        <w:rPr>
          <w:rFonts w:ascii="Arial" w:eastAsia="SimSun" w:hAnsi="Arial" w:cs="Arial"/>
          <w:sz w:val="24"/>
          <w:shd w:val="clear" w:color="auto" w:fill="FFFF00"/>
          <w:lang w:eastAsia="hi-IN" w:bidi="hi-IN"/>
        </w:rPr>
      </w:pPr>
    </w:p>
    <w:p w:rsidR="006D0D3A" w:rsidRPr="006D0D3A" w:rsidRDefault="006D0D3A" w:rsidP="006D0D3A">
      <w:pPr>
        <w:rPr>
          <w:rFonts w:ascii="Arial" w:eastAsia="SimSun" w:hAnsi="Arial" w:cs="Arial"/>
          <w:sz w:val="24"/>
          <w:shd w:val="clear" w:color="auto" w:fill="FFFF00"/>
          <w:lang w:eastAsia="hi-IN" w:bidi="hi-IN"/>
        </w:rPr>
      </w:pPr>
    </w:p>
    <w:p w:rsidR="006D0D3A" w:rsidRPr="006D0D3A" w:rsidRDefault="006D0D3A" w:rsidP="006D0D3A">
      <w:pPr>
        <w:rPr>
          <w:rFonts w:ascii="Arial" w:eastAsia="SimSun" w:hAnsi="Arial" w:cs="Arial"/>
          <w:sz w:val="24"/>
          <w:shd w:val="clear" w:color="auto" w:fill="FFFF00"/>
          <w:lang w:eastAsia="hi-IN" w:bidi="hi-IN"/>
        </w:rPr>
      </w:pPr>
    </w:p>
    <w:p w:rsidR="006D0D3A" w:rsidRPr="006D0D3A" w:rsidRDefault="006D0D3A" w:rsidP="006D0D3A">
      <w:pPr>
        <w:rPr>
          <w:rFonts w:ascii="Arial" w:eastAsia="SimSun" w:hAnsi="Arial" w:cs="Arial"/>
          <w:sz w:val="24"/>
          <w:shd w:val="clear" w:color="auto" w:fill="FFFF00"/>
          <w:lang w:eastAsia="hi-IN" w:bidi="hi-IN"/>
        </w:rPr>
      </w:pPr>
    </w:p>
    <w:p w:rsidR="006D0D3A" w:rsidRPr="006D0D3A" w:rsidRDefault="006D0D3A" w:rsidP="006D0D3A">
      <w:pPr>
        <w:rPr>
          <w:rFonts w:ascii="Arial" w:eastAsia="SimSun" w:hAnsi="Arial" w:cs="Arial"/>
          <w:sz w:val="24"/>
          <w:shd w:val="clear" w:color="auto" w:fill="FFFF00"/>
          <w:lang w:eastAsia="hi-IN" w:bidi="hi-IN"/>
        </w:rPr>
      </w:pPr>
    </w:p>
    <w:p w:rsidR="006D0D3A" w:rsidRPr="006D0D3A" w:rsidRDefault="006D0D3A" w:rsidP="006D0D3A">
      <w:pPr>
        <w:pageBreakBefore/>
        <w:spacing w:after="120"/>
        <w:ind w:firstLine="567"/>
        <w:jc w:val="right"/>
        <w:rPr>
          <w:rFonts w:ascii="Arial" w:eastAsia="SimSun" w:hAnsi="Arial" w:cs="Arial"/>
          <w:sz w:val="24"/>
          <w:lang w:eastAsia="hi-IN" w:bidi="hi-IN"/>
        </w:rPr>
      </w:pPr>
      <w:r w:rsidRPr="006D0D3A">
        <w:rPr>
          <w:rFonts w:ascii="Arial" w:eastAsia="SimSun" w:hAnsi="Arial" w:cs="Arial"/>
          <w:sz w:val="24"/>
          <w:lang w:eastAsia="hi-IN" w:bidi="hi-IN"/>
        </w:rPr>
        <w:lastRenderedPageBreak/>
        <w:t>Таблица. 1.2.2</w:t>
      </w:r>
    </w:p>
    <w:p w:rsidR="006D0D3A" w:rsidRPr="006D0D3A" w:rsidRDefault="006D0D3A" w:rsidP="006D0D3A">
      <w:pPr>
        <w:spacing w:after="120"/>
        <w:ind w:firstLine="567"/>
        <w:jc w:val="center"/>
        <w:rPr>
          <w:rFonts w:ascii="Arial" w:eastAsia="SimSun" w:hAnsi="Arial" w:cs="Arial"/>
          <w:sz w:val="24"/>
          <w:lang w:eastAsia="hi-IN" w:bidi="hi-IN"/>
        </w:rPr>
      </w:pPr>
      <w:r w:rsidRPr="006D0D3A">
        <w:rPr>
          <w:rFonts w:ascii="Arial" w:eastAsia="SimSun" w:hAnsi="Arial" w:cs="Arial"/>
          <w:sz w:val="24"/>
          <w:lang w:eastAsia="hi-IN" w:bidi="hi-IN"/>
        </w:rPr>
        <w:t>Основные сведения об организации, эксплуатирующей систему водоотведения ИП Горохов С. Ж.</w:t>
      </w:r>
    </w:p>
    <w:tbl>
      <w:tblPr>
        <w:tblW w:w="9889" w:type="dxa"/>
        <w:tblLayout w:type="fixed"/>
        <w:tblLook w:val="0000"/>
      </w:tblPr>
      <w:tblGrid>
        <w:gridCol w:w="5210"/>
        <w:gridCol w:w="4679"/>
      </w:tblGrid>
      <w:tr w:rsidR="006D0D3A" w:rsidRPr="006D0D3A" w:rsidTr="000859E2">
        <w:tc>
          <w:tcPr>
            <w:tcW w:w="5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spacing w:before="100" w:after="100"/>
              <w:jc w:val="center"/>
              <w:rPr>
                <w:rFonts w:ascii="Arial" w:eastAsia="SimSun" w:hAnsi="Arial" w:cs="Arial"/>
                <w:sz w:val="24"/>
                <w:lang w:eastAsia="hi-IN" w:bidi="hi-IN"/>
              </w:rPr>
            </w:pPr>
            <w:r w:rsidRPr="006D0D3A">
              <w:rPr>
                <w:rFonts w:ascii="Arial" w:eastAsia="SimSun" w:hAnsi="Arial" w:cs="Arial"/>
                <w:sz w:val="24"/>
                <w:lang w:eastAsia="hi-IN" w:bidi="hi-IN"/>
              </w:rPr>
              <w:t>Полное наименование организации в соответствии с учредительными документами</w:t>
            </w:r>
          </w:p>
        </w:tc>
        <w:tc>
          <w:tcPr>
            <w:tcW w:w="46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spacing w:after="120"/>
              <w:ind w:firstLine="567"/>
              <w:jc w:val="center"/>
              <w:rPr>
                <w:rFonts w:ascii="Arial" w:eastAsia="SimSun" w:hAnsi="Arial" w:cs="Arial"/>
                <w:sz w:val="24"/>
                <w:lang w:eastAsia="hi-IN" w:bidi="hi-IN"/>
              </w:rPr>
            </w:pPr>
            <w:r w:rsidRPr="006D0D3A">
              <w:rPr>
                <w:rFonts w:ascii="Arial" w:eastAsia="SimSun" w:hAnsi="Arial" w:cs="Arial"/>
                <w:sz w:val="24"/>
                <w:lang w:eastAsia="hi-IN" w:bidi="hi-IN"/>
              </w:rPr>
              <w:t>ИП Горохов Сергей Жоржевич</w:t>
            </w:r>
          </w:p>
        </w:tc>
      </w:tr>
      <w:tr w:rsidR="006D0D3A" w:rsidRPr="006D0D3A" w:rsidTr="000859E2">
        <w:tc>
          <w:tcPr>
            <w:tcW w:w="5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spacing w:before="100" w:after="100"/>
              <w:jc w:val="center"/>
              <w:rPr>
                <w:rFonts w:ascii="Arial" w:eastAsia="SimSun" w:hAnsi="Arial" w:cs="Arial"/>
                <w:b/>
                <w:i/>
                <w:sz w:val="24"/>
                <w:lang w:eastAsia="hi-IN" w:bidi="hi-IN"/>
              </w:rPr>
            </w:pPr>
            <w:r w:rsidRPr="006D0D3A">
              <w:rPr>
                <w:rFonts w:ascii="Arial" w:eastAsia="SimSun" w:hAnsi="Arial" w:cs="Arial"/>
                <w:sz w:val="24"/>
                <w:lang w:eastAsia="hi-IN" w:bidi="hi-IN"/>
              </w:rPr>
              <w:t>Ф.И.О. руководителя, должность</w:t>
            </w:r>
          </w:p>
        </w:tc>
        <w:tc>
          <w:tcPr>
            <w:tcW w:w="46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spacing w:before="100" w:after="100"/>
              <w:jc w:val="center"/>
              <w:rPr>
                <w:rFonts w:ascii="Arial" w:eastAsia="SimSun" w:hAnsi="Arial" w:cs="Arial"/>
                <w:sz w:val="24"/>
                <w:lang w:eastAsia="hi-IN" w:bidi="hi-IN"/>
              </w:rPr>
            </w:pPr>
            <w:r w:rsidRPr="006D0D3A">
              <w:rPr>
                <w:rFonts w:ascii="Arial" w:eastAsia="SimSun" w:hAnsi="Arial" w:cs="Arial"/>
                <w:b/>
                <w:i/>
                <w:sz w:val="24"/>
                <w:lang w:eastAsia="hi-IN" w:bidi="hi-IN"/>
              </w:rPr>
              <w:t>Горохов Сергей Жоржевич</w:t>
            </w:r>
          </w:p>
        </w:tc>
      </w:tr>
      <w:tr w:rsidR="006D0D3A" w:rsidRPr="006D0D3A" w:rsidTr="000859E2">
        <w:tc>
          <w:tcPr>
            <w:tcW w:w="5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spacing w:before="100" w:after="100"/>
              <w:jc w:val="center"/>
              <w:rPr>
                <w:rFonts w:ascii="Arial" w:eastAsia="SimSun" w:hAnsi="Arial" w:cs="Arial"/>
                <w:b/>
                <w:i/>
                <w:sz w:val="24"/>
                <w:lang w:eastAsia="hi-IN" w:bidi="hi-IN"/>
              </w:rPr>
            </w:pPr>
            <w:r w:rsidRPr="006D0D3A">
              <w:rPr>
                <w:rFonts w:ascii="Arial" w:eastAsia="SimSun" w:hAnsi="Arial" w:cs="Arial"/>
                <w:sz w:val="24"/>
                <w:lang w:eastAsia="hi-IN" w:bidi="hi-IN"/>
              </w:rPr>
              <w:t>Юридический адрес</w:t>
            </w:r>
          </w:p>
        </w:tc>
        <w:tc>
          <w:tcPr>
            <w:tcW w:w="46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spacing w:before="100" w:after="100"/>
              <w:jc w:val="center"/>
              <w:rPr>
                <w:rFonts w:ascii="Arial" w:eastAsia="SimSun" w:hAnsi="Arial" w:cs="Arial"/>
                <w:sz w:val="24"/>
                <w:lang w:eastAsia="hi-IN" w:bidi="hi-IN"/>
              </w:rPr>
            </w:pPr>
            <w:r w:rsidRPr="006D0D3A">
              <w:rPr>
                <w:rFonts w:ascii="Arial" w:eastAsia="SimSun" w:hAnsi="Arial" w:cs="Arial"/>
                <w:b/>
                <w:i/>
                <w:sz w:val="24"/>
                <w:lang w:eastAsia="hi-IN" w:bidi="hi-IN"/>
              </w:rPr>
              <w:t>156029, г. Кострома, ул. Скворцова, д.9, кв. 88</w:t>
            </w:r>
          </w:p>
        </w:tc>
      </w:tr>
      <w:tr w:rsidR="006D0D3A" w:rsidRPr="006D0D3A" w:rsidTr="000859E2">
        <w:tc>
          <w:tcPr>
            <w:tcW w:w="5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spacing w:before="100" w:after="100"/>
              <w:jc w:val="center"/>
              <w:rPr>
                <w:rFonts w:ascii="Arial" w:eastAsia="SimSun" w:hAnsi="Arial" w:cs="Arial"/>
                <w:b/>
                <w:i/>
                <w:sz w:val="24"/>
                <w:lang w:eastAsia="hi-IN" w:bidi="hi-IN"/>
              </w:rPr>
            </w:pPr>
            <w:r w:rsidRPr="006D0D3A">
              <w:rPr>
                <w:rFonts w:ascii="Arial" w:eastAsia="SimSun" w:hAnsi="Arial" w:cs="Arial"/>
                <w:sz w:val="24"/>
                <w:lang w:eastAsia="hi-IN" w:bidi="hi-IN"/>
              </w:rPr>
              <w:t>Фактический полный почтовый адрес</w:t>
            </w:r>
          </w:p>
        </w:tc>
        <w:tc>
          <w:tcPr>
            <w:tcW w:w="46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spacing w:before="100" w:after="100"/>
              <w:jc w:val="center"/>
              <w:rPr>
                <w:rFonts w:ascii="Arial" w:eastAsia="SimSun" w:hAnsi="Arial" w:cs="Arial"/>
                <w:sz w:val="24"/>
                <w:lang w:eastAsia="hi-IN" w:bidi="hi-IN"/>
              </w:rPr>
            </w:pPr>
            <w:r w:rsidRPr="006D0D3A">
              <w:rPr>
                <w:rFonts w:ascii="Arial" w:eastAsia="SimSun" w:hAnsi="Arial" w:cs="Arial"/>
                <w:b/>
                <w:i/>
                <w:sz w:val="24"/>
                <w:lang w:eastAsia="hi-IN" w:bidi="hi-IN"/>
              </w:rPr>
              <w:t>156000, г. Кострома, ул. Горная, д.20 а, офис 3</w:t>
            </w:r>
          </w:p>
        </w:tc>
      </w:tr>
      <w:tr w:rsidR="006D0D3A" w:rsidRPr="00D444A2" w:rsidTr="000859E2">
        <w:tc>
          <w:tcPr>
            <w:tcW w:w="5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b/>
                <w:i/>
                <w:sz w:val="24"/>
                <w:lang w:eastAsia="hi-IN" w:bidi="hi-IN"/>
              </w:rPr>
            </w:pPr>
            <w:r w:rsidRPr="006D0D3A">
              <w:rPr>
                <w:rFonts w:ascii="Arial" w:eastAsia="SimSun" w:hAnsi="Arial" w:cs="Arial"/>
                <w:sz w:val="24"/>
                <w:lang w:eastAsia="hi-IN" w:bidi="hi-IN"/>
              </w:rPr>
              <w:t>Телефон по фактическому адресу, факс, Е-</w:t>
            </w:r>
            <w:r w:rsidRPr="006D0D3A">
              <w:rPr>
                <w:rFonts w:ascii="Arial" w:eastAsia="SimSun" w:hAnsi="Arial" w:cs="Arial"/>
                <w:sz w:val="24"/>
                <w:lang w:val="en-US" w:eastAsia="hi-IN" w:bidi="hi-IN"/>
              </w:rPr>
              <w:t>mail</w:t>
            </w:r>
          </w:p>
        </w:tc>
        <w:tc>
          <w:tcPr>
            <w:tcW w:w="46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spacing w:before="100" w:after="100"/>
              <w:jc w:val="center"/>
              <w:rPr>
                <w:rFonts w:ascii="Arial" w:eastAsia="SimSun" w:hAnsi="Arial" w:cs="Arial"/>
                <w:b/>
                <w:i/>
                <w:sz w:val="24"/>
                <w:lang w:eastAsia="hi-IN" w:bidi="hi-IN"/>
              </w:rPr>
            </w:pPr>
            <w:r w:rsidRPr="006D0D3A">
              <w:rPr>
                <w:rFonts w:ascii="Arial" w:eastAsia="SimSun" w:hAnsi="Arial" w:cs="Arial"/>
                <w:b/>
                <w:i/>
                <w:sz w:val="24"/>
                <w:lang w:eastAsia="hi-IN" w:bidi="hi-IN"/>
              </w:rPr>
              <w:t>Тел. 8(4942) 49-60-95</w:t>
            </w:r>
          </w:p>
          <w:p w:rsidR="006D0D3A" w:rsidRPr="00D444A2" w:rsidRDefault="006D0D3A" w:rsidP="006D0D3A">
            <w:pPr>
              <w:spacing w:before="100" w:after="100"/>
              <w:jc w:val="center"/>
              <w:rPr>
                <w:rFonts w:ascii="Arial" w:eastAsia="SimSun" w:hAnsi="Arial" w:cs="Arial"/>
                <w:sz w:val="24"/>
                <w:lang w:val="en-US" w:eastAsia="hi-IN" w:bidi="hi-IN"/>
              </w:rPr>
            </w:pPr>
            <w:r w:rsidRPr="006D0D3A">
              <w:rPr>
                <w:rFonts w:ascii="Arial" w:eastAsia="SimSun" w:hAnsi="Arial" w:cs="Arial"/>
                <w:b/>
                <w:i/>
                <w:sz w:val="24"/>
                <w:lang w:eastAsia="hi-IN" w:bidi="hi-IN"/>
              </w:rPr>
              <w:t>Е</w:t>
            </w:r>
            <w:r w:rsidRPr="006D0D3A">
              <w:rPr>
                <w:rFonts w:ascii="Arial" w:eastAsia="SimSun" w:hAnsi="Arial" w:cs="Arial"/>
                <w:b/>
                <w:i/>
                <w:sz w:val="24"/>
                <w:lang w:val="en-US" w:eastAsia="hi-IN" w:bidi="hi-IN"/>
              </w:rPr>
              <w:t>-mail:  saxon@inbox.ru</w:t>
            </w:r>
          </w:p>
        </w:tc>
      </w:tr>
      <w:tr w:rsidR="006D0D3A" w:rsidRPr="006D0D3A" w:rsidTr="000859E2">
        <w:tc>
          <w:tcPr>
            <w:tcW w:w="5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b/>
                <w:i/>
                <w:sz w:val="24"/>
                <w:lang w:eastAsia="hi-IN" w:bidi="hi-IN"/>
              </w:rPr>
            </w:pPr>
            <w:r w:rsidRPr="006D0D3A">
              <w:rPr>
                <w:rFonts w:ascii="Arial" w:eastAsia="SimSun" w:hAnsi="Arial" w:cs="Arial"/>
                <w:sz w:val="24"/>
                <w:lang w:eastAsia="hi-IN" w:bidi="hi-IN"/>
              </w:rPr>
              <w:t>Основной государственный регистрационный номер ОГРН:</w:t>
            </w:r>
          </w:p>
        </w:tc>
        <w:tc>
          <w:tcPr>
            <w:tcW w:w="46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spacing w:before="100" w:after="100"/>
              <w:jc w:val="center"/>
              <w:rPr>
                <w:rFonts w:ascii="Arial" w:eastAsia="SimSun" w:hAnsi="Arial" w:cs="Arial"/>
                <w:sz w:val="24"/>
                <w:lang w:eastAsia="hi-IN" w:bidi="hi-IN"/>
              </w:rPr>
            </w:pPr>
            <w:r w:rsidRPr="006D0D3A">
              <w:rPr>
                <w:rFonts w:ascii="Arial" w:eastAsia="SimSun" w:hAnsi="Arial" w:cs="Arial"/>
                <w:b/>
                <w:i/>
                <w:sz w:val="24"/>
                <w:lang w:eastAsia="hi-IN" w:bidi="hi-IN"/>
              </w:rPr>
              <w:t>304440128700035</w:t>
            </w:r>
          </w:p>
        </w:tc>
      </w:tr>
      <w:tr w:rsidR="006D0D3A" w:rsidRPr="006D0D3A" w:rsidTr="000859E2">
        <w:tc>
          <w:tcPr>
            <w:tcW w:w="5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b/>
                <w:i/>
                <w:sz w:val="24"/>
                <w:lang w:val="en-US" w:eastAsia="hi-IN" w:bidi="hi-IN"/>
              </w:rPr>
            </w:pPr>
            <w:r w:rsidRPr="006D0D3A">
              <w:rPr>
                <w:rFonts w:ascii="Arial" w:eastAsia="SimSun" w:hAnsi="Arial" w:cs="Arial"/>
                <w:sz w:val="24"/>
                <w:lang w:eastAsia="hi-IN" w:bidi="hi-IN"/>
              </w:rPr>
              <w:t>Идентификационный номер налогоплательщика (ИНН)</w:t>
            </w:r>
          </w:p>
        </w:tc>
        <w:tc>
          <w:tcPr>
            <w:tcW w:w="46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spacing w:before="100" w:after="100"/>
              <w:jc w:val="center"/>
              <w:rPr>
                <w:rFonts w:ascii="Arial" w:eastAsia="SimSun" w:hAnsi="Arial" w:cs="Arial"/>
                <w:sz w:val="24"/>
                <w:lang w:eastAsia="hi-IN" w:bidi="hi-IN"/>
              </w:rPr>
            </w:pPr>
            <w:r w:rsidRPr="006D0D3A">
              <w:rPr>
                <w:rFonts w:ascii="Arial" w:eastAsia="SimSun" w:hAnsi="Arial" w:cs="Arial"/>
                <w:b/>
                <w:i/>
                <w:sz w:val="24"/>
                <w:lang w:val="en-US" w:eastAsia="hi-IN" w:bidi="hi-IN"/>
              </w:rPr>
              <w:t>440101211808</w:t>
            </w:r>
          </w:p>
        </w:tc>
      </w:tr>
      <w:tr w:rsidR="006D0D3A" w:rsidRPr="006D0D3A" w:rsidTr="000859E2">
        <w:tc>
          <w:tcPr>
            <w:tcW w:w="5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b/>
                <w:i/>
                <w:sz w:val="24"/>
                <w:lang w:eastAsia="hi-IN" w:bidi="hi-IN"/>
              </w:rPr>
            </w:pPr>
            <w:r w:rsidRPr="006D0D3A">
              <w:rPr>
                <w:rFonts w:ascii="Arial" w:eastAsia="SimSun" w:hAnsi="Arial" w:cs="Arial"/>
                <w:sz w:val="24"/>
                <w:lang w:eastAsia="hi-IN" w:bidi="hi-IN"/>
              </w:rPr>
              <w:t>Код причины поставки на учёт КПП:</w:t>
            </w:r>
          </w:p>
        </w:tc>
        <w:tc>
          <w:tcPr>
            <w:tcW w:w="46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spacing w:before="100" w:after="100"/>
              <w:jc w:val="center"/>
              <w:rPr>
                <w:rFonts w:ascii="Arial" w:eastAsia="SimSun" w:hAnsi="Arial" w:cs="Arial"/>
                <w:b/>
                <w:i/>
                <w:sz w:val="24"/>
                <w:lang w:eastAsia="hi-IN" w:bidi="hi-IN"/>
              </w:rPr>
            </w:pPr>
          </w:p>
        </w:tc>
      </w:tr>
      <w:tr w:rsidR="006D0D3A" w:rsidRPr="006D0D3A" w:rsidTr="000859E2">
        <w:tc>
          <w:tcPr>
            <w:tcW w:w="5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spacing w:before="120" w:after="120"/>
              <w:jc w:val="center"/>
              <w:rPr>
                <w:rFonts w:ascii="Arial" w:eastAsia="SimSun" w:hAnsi="Arial" w:cs="Arial"/>
                <w:b/>
                <w:sz w:val="24"/>
                <w:lang w:eastAsia="hi-IN" w:bidi="hi-IN"/>
              </w:rPr>
            </w:pPr>
            <w:r w:rsidRPr="006D0D3A">
              <w:rPr>
                <w:rFonts w:ascii="Arial" w:eastAsia="SimSun" w:hAnsi="Arial" w:cs="Arial"/>
                <w:sz w:val="24"/>
                <w:lang w:eastAsia="hi-IN" w:bidi="hi-IN"/>
              </w:rPr>
              <w:t>Код организации по ОКВЭД</w:t>
            </w:r>
          </w:p>
        </w:tc>
        <w:tc>
          <w:tcPr>
            <w:tcW w:w="46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b/>
                <w:sz w:val="24"/>
                <w:lang w:eastAsia="hi-IN" w:bidi="hi-IN"/>
              </w:rPr>
            </w:pPr>
          </w:p>
        </w:tc>
      </w:tr>
      <w:tr w:rsidR="006D0D3A" w:rsidRPr="006D0D3A" w:rsidTr="000859E2">
        <w:tc>
          <w:tcPr>
            <w:tcW w:w="5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spacing w:before="100" w:after="100"/>
              <w:jc w:val="center"/>
              <w:rPr>
                <w:rFonts w:ascii="Arial" w:eastAsia="SimSun" w:hAnsi="Arial" w:cs="Arial"/>
                <w:b/>
                <w:bCs/>
                <w:i/>
                <w:iCs/>
                <w:sz w:val="24"/>
                <w:lang w:eastAsia="hi-IN" w:bidi="hi-IN"/>
              </w:rPr>
            </w:pPr>
            <w:r w:rsidRPr="006D0D3A">
              <w:rPr>
                <w:rFonts w:ascii="Arial" w:eastAsia="SimSun" w:hAnsi="Arial" w:cs="Arial"/>
                <w:sz w:val="24"/>
                <w:lang w:eastAsia="hi-IN" w:bidi="hi-IN"/>
              </w:rPr>
              <w:t>Платежные реквизиты (р/с, к/с, БИК)</w:t>
            </w:r>
          </w:p>
        </w:tc>
        <w:tc>
          <w:tcPr>
            <w:tcW w:w="46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b/>
                <w:bCs/>
                <w:i/>
                <w:iCs/>
                <w:sz w:val="24"/>
                <w:lang w:eastAsia="hi-IN" w:bidi="hi-IN"/>
              </w:rPr>
            </w:pPr>
            <w:r w:rsidRPr="006D0D3A">
              <w:rPr>
                <w:rFonts w:ascii="Arial" w:eastAsia="SimSun" w:hAnsi="Arial" w:cs="Arial"/>
                <w:b/>
                <w:bCs/>
                <w:i/>
                <w:iCs/>
                <w:sz w:val="24"/>
                <w:lang w:eastAsia="hi-IN" w:bidi="hi-IN"/>
              </w:rPr>
              <w:t>Р/с 40802810528130113496</w:t>
            </w:r>
          </w:p>
          <w:p w:rsidR="006D0D3A" w:rsidRPr="006D0D3A" w:rsidRDefault="006D0D3A" w:rsidP="006D0D3A">
            <w:pPr>
              <w:jc w:val="center"/>
              <w:rPr>
                <w:rFonts w:ascii="Arial" w:eastAsia="SimSun" w:hAnsi="Arial" w:cs="Arial"/>
                <w:b/>
                <w:bCs/>
                <w:i/>
                <w:iCs/>
                <w:sz w:val="24"/>
                <w:lang w:eastAsia="hi-IN" w:bidi="hi-IN"/>
              </w:rPr>
            </w:pPr>
            <w:r w:rsidRPr="006D0D3A">
              <w:rPr>
                <w:rFonts w:ascii="Arial" w:eastAsia="SimSun" w:hAnsi="Arial" w:cs="Arial"/>
                <w:b/>
                <w:bCs/>
                <w:i/>
                <w:iCs/>
                <w:sz w:val="24"/>
                <w:lang w:eastAsia="hi-IN" w:bidi="hi-IN"/>
              </w:rPr>
              <w:t>БИК 044583837 Кор. с. 30101810500000000837</w:t>
            </w:r>
          </w:p>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b/>
                <w:bCs/>
                <w:i/>
                <w:iCs/>
                <w:sz w:val="24"/>
                <w:lang w:eastAsia="hi-IN" w:bidi="hi-IN"/>
              </w:rPr>
              <w:t xml:space="preserve"> в Ф-л ГПБ (ОАО) «Центральный», Московская обл., г. Щелково</w:t>
            </w:r>
          </w:p>
        </w:tc>
      </w:tr>
    </w:tbl>
    <w:p w:rsidR="006D0D3A" w:rsidRPr="006D0D3A" w:rsidRDefault="006D0D3A" w:rsidP="006D0D3A">
      <w:pPr>
        <w:rPr>
          <w:rFonts w:ascii="Arial" w:eastAsia="SimSun" w:hAnsi="Arial" w:cs="Arial"/>
          <w:sz w:val="24"/>
          <w:shd w:val="clear" w:color="auto" w:fill="FFFF00"/>
          <w:lang w:eastAsia="hi-IN" w:bidi="hi-IN"/>
        </w:rPr>
      </w:pPr>
    </w:p>
    <w:p w:rsidR="006D0D3A" w:rsidRPr="006D0D3A" w:rsidRDefault="006D0D3A" w:rsidP="006D0D3A">
      <w:pPr>
        <w:rPr>
          <w:rFonts w:ascii="Arial" w:eastAsia="SimSun" w:hAnsi="Arial" w:cs="Arial"/>
          <w:sz w:val="24"/>
          <w:shd w:val="clear" w:color="auto" w:fill="FFFF00"/>
          <w:lang w:eastAsia="hi-IN" w:bidi="hi-IN"/>
        </w:rPr>
      </w:pPr>
    </w:p>
    <w:p w:rsidR="006D0D3A" w:rsidRPr="006D0D3A" w:rsidRDefault="006D0D3A" w:rsidP="006D0D3A">
      <w:pPr>
        <w:rPr>
          <w:rFonts w:ascii="Arial" w:eastAsia="SimSun" w:hAnsi="Arial" w:cs="Arial"/>
          <w:sz w:val="24"/>
          <w:shd w:val="clear" w:color="auto" w:fill="FFFF00"/>
          <w:lang w:eastAsia="hi-IN" w:bidi="hi-IN"/>
        </w:rPr>
      </w:pPr>
    </w:p>
    <w:p w:rsidR="006D0D3A" w:rsidRPr="006D0D3A" w:rsidRDefault="006D0D3A" w:rsidP="006D0D3A">
      <w:pPr>
        <w:rPr>
          <w:rFonts w:ascii="Arial" w:eastAsia="SimSun" w:hAnsi="Arial" w:cs="Arial"/>
          <w:sz w:val="24"/>
          <w:shd w:val="clear" w:color="auto" w:fill="FFFF00"/>
          <w:lang w:eastAsia="hi-IN" w:bidi="hi-IN"/>
        </w:rPr>
      </w:pPr>
    </w:p>
    <w:p w:rsidR="006D0D3A" w:rsidRPr="006D0D3A" w:rsidRDefault="006D0D3A" w:rsidP="006D0D3A">
      <w:pPr>
        <w:rPr>
          <w:rFonts w:ascii="Arial" w:eastAsia="SimSun" w:hAnsi="Arial" w:cs="Arial"/>
          <w:sz w:val="24"/>
          <w:shd w:val="clear" w:color="auto" w:fill="FFFF00"/>
          <w:lang w:eastAsia="hi-IN" w:bidi="hi-IN"/>
        </w:rPr>
      </w:pPr>
    </w:p>
    <w:p w:rsidR="006D0D3A" w:rsidRPr="006D0D3A" w:rsidRDefault="006D0D3A" w:rsidP="006D0D3A">
      <w:pPr>
        <w:rPr>
          <w:rFonts w:ascii="Arial" w:eastAsia="SimSun" w:hAnsi="Arial" w:cs="Arial"/>
          <w:sz w:val="24"/>
          <w:shd w:val="clear" w:color="auto" w:fill="FFFF00"/>
          <w:lang w:eastAsia="hi-IN" w:bidi="hi-IN"/>
        </w:rPr>
      </w:pPr>
    </w:p>
    <w:p w:rsidR="006D0D3A" w:rsidRPr="006D0D3A" w:rsidRDefault="006D0D3A" w:rsidP="006D0D3A">
      <w:pPr>
        <w:rPr>
          <w:rFonts w:ascii="Arial" w:eastAsia="SimSun" w:hAnsi="Arial" w:cs="Arial"/>
          <w:sz w:val="24"/>
          <w:shd w:val="clear" w:color="auto" w:fill="FFFF00"/>
          <w:lang w:eastAsia="hi-IN" w:bidi="hi-IN"/>
        </w:rPr>
      </w:pPr>
    </w:p>
    <w:p w:rsidR="006D0D3A" w:rsidRPr="006D0D3A" w:rsidRDefault="006D0D3A" w:rsidP="006D0D3A">
      <w:pPr>
        <w:rPr>
          <w:rFonts w:ascii="Arial" w:eastAsia="SimSun" w:hAnsi="Arial" w:cs="Arial"/>
          <w:sz w:val="24"/>
          <w:shd w:val="clear" w:color="auto" w:fill="FFFF00"/>
          <w:lang w:eastAsia="hi-IN" w:bidi="hi-IN"/>
        </w:rPr>
      </w:pPr>
    </w:p>
    <w:p w:rsidR="006D0D3A" w:rsidRPr="006D0D3A" w:rsidRDefault="006D0D3A" w:rsidP="006D0D3A">
      <w:pPr>
        <w:rPr>
          <w:rFonts w:ascii="Arial" w:eastAsia="SimSun" w:hAnsi="Arial" w:cs="Arial"/>
          <w:sz w:val="24"/>
          <w:shd w:val="clear" w:color="auto" w:fill="FFFF00"/>
          <w:lang w:eastAsia="hi-IN" w:bidi="hi-IN"/>
        </w:rPr>
      </w:pPr>
    </w:p>
    <w:p w:rsidR="006D0D3A" w:rsidRPr="006D0D3A" w:rsidRDefault="006D0D3A" w:rsidP="006D0D3A">
      <w:pPr>
        <w:pageBreakBefore/>
        <w:spacing w:after="120"/>
        <w:ind w:left="142"/>
        <w:rPr>
          <w:rFonts w:ascii="Arial" w:eastAsia="SimSun" w:hAnsi="Arial" w:cs="Arial"/>
          <w:b/>
          <w:sz w:val="24"/>
          <w:lang w:eastAsia="hi-IN" w:bidi="hi-IN"/>
        </w:rPr>
      </w:pPr>
      <w:r w:rsidRPr="006D0D3A">
        <w:rPr>
          <w:rFonts w:ascii="Arial" w:eastAsia="SimSun" w:hAnsi="Arial" w:cs="Arial"/>
          <w:b/>
          <w:sz w:val="24"/>
          <w:lang w:eastAsia="hi-IN" w:bidi="hi-IN"/>
        </w:rPr>
        <w:lastRenderedPageBreak/>
        <w:t>1.3 Характеристика предприятий водопроводно-канализационного хозяйства</w:t>
      </w:r>
    </w:p>
    <w:p w:rsidR="006D0D3A" w:rsidRPr="006D0D3A" w:rsidRDefault="006D0D3A" w:rsidP="006D0D3A">
      <w:pPr>
        <w:spacing w:after="120"/>
        <w:ind w:firstLine="567"/>
        <w:jc w:val="both"/>
        <w:rPr>
          <w:rFonts w:ascii="Arial" w:eastAsia="SimSun" w:hAnsi="Arial" w:cs="Arial"/>
          <w:sz w:val="24"/>
          <w:lang w:eastAsia="hi-IN" w:bidi="hi-IN"/>
        </w:rPr>
      </w:pPr>
      <w:r w:rsidRPr="006D0D3A">
        <w:rPr>
          <w:rFonts w:ascii="Arial" w:eastAsia="SimSun" w:hAnsi="Arial" w:cs="Arial"/>
          <w:b/>
          <w:sz w:val="24"/>
          <w:lang w:eastAsia="hi-IN" w:bidi="hi-IN"/>
        </w:rPr>
        <w:t>1.3.1 МУП «Коммунсервис»</w:t>
      </w:r>
    </w:p>
    <w:p w:rsidR="006D0D3A" w:rsidRPr="006D0D3A" w:rsidRDefault="006D0D3A" w:rsidP="006D0D3A">
      <w:pPr>
        <w:ind w:firstLine="567"/>
        <w:jc w:val="both"/>
        <w:rPr>
          <w:rFonts w:ascii="Arial" w:eastAsia="SimSun" w:hAnsi="Arial" w:cs="Arial"/>
          <w:color w:val="000000"/>
          <w:sz w:val="24"/>
          <w:lang w:eastAsia="hi-IN" w:bidi="hi-IN"/>
        </w:rPr>
      </w:pPr>
      <w:r w:rsidRPr="006D0D3A">
        <w:rPr>
          <w:rFonts w:ascii="Arial" w:eastAsia="SimSun" w:hAnsi="Arial" w:cs="Arial"/>
          <w:sz w:val="24"/>
          <w:lang w:eastAsia="hi-IN" w:bidi="hi-IN"/>
        </w:rPr>
        <w:t>МУП «Коммунсервис» осуществляет свою деятельность с 1марта 2005 года. Основным видом деятельности предприятия МУП «Коммунсервис» является:</w:t>
      </w:r>
    </w:p>
    <w:p w:rsidR="006D0D3A" w:rsidRPr="006D0D3A" w:rsidRDefault="006D0D3A" w:rsidP="006D0D3A">
      <w:pPr>
        <w:numPr>
          <w:ilvl w:val="0"/>
          <w:numId w:val="10"/>
        </w:numPr>
        <w:tabs>
          <w:tab w:val="clear" w:pos="432"/>
          <w:tab w:val="num" w:pos="0"/>
        </w:tabs>
        <w:spacing w:before="100" w:after="100"/>
        <w:ind w:left="709" w:firstLine="0"/>
        <w:rPr>
          <w:rFonts w:ascii="Arial" w:eastAsia="SimSun" w:hAnsi="Arial" w:cs="Arial"/>
          <w:color w:val="000000"/>
          <w:sz w:val="24"/>
          <w:lang w:eastAsia="hi-IN" w:bidi="hi-IN"/>
        </w:rPr>
      </w:pPr>
      <w:r w:rsidRPr="006D0D3A">
        <w:rPr>
          <w:rFonts w:ascii="Arial" w:eastAsia="SimSun" w:hAnsi="Arial" w:cs="Arial"/>
          <w:color w:val="000000"/>
          <w:sz w:val="24"/>
          <w:lang w:eastAsia="hi-IN" w:bidi="hi-IN"/>
        </w:rPr>
        <w:t>производство, покупка, передача и распределение тепловой энергии в виде горячей воды и пара;</w:t>
      </w:r>
    </w:p>
    <w:p w:rsidR="006D0D3A" w:rsidRPr="006D0D3A" w:rsidRDefault="006D0D3A" w:rsidP="006D0D3A">
      <w:pPr>
        <w:numPr>
          <w:ilvl w:val="0"/>
          <w:numId w:val="10"/>
        </w:numPr>
        <w:tabs>
          <w:tab w:val="clear" w:pos="432"/>
          <w:tab w:val="num" w:pos="0"/>
        </w:tabs>
        <w:spacing w:before="100" w:after="100"/>
        <w:ind w:left="709" w:firstLine="0"/>
        <w:rPr>
          <w:rFonts w:ascii="Arial" w:eastAsia="SimSun" w:hAnsi="Arial" w:cs="Arial"/>
          <w:color w:val="000000"/>
          <w:sz w:val="24"/>
          <w:lang w:eastAsia="hi-IN" w:bidi="hi-IN"/>
        </w:rPr>
      </w:pPr>
      <w:r w:rsidRPr="006D0D3A">
        <w:rPr>
          <w:rFonts w:ascii="Arial" w:eastAsia="SimSun" w:hAnsi="Arial" w:cs="Arial"/>
          <w:color w:val="000000"/>
          <w:sz w:val="24"/>
          <w:lang w:eastAsia="hi-IN" w:bidi="hi-IN"/>
        </w:rPr>
        <w:t>забор воды из подземных и поверхностных источников, покупка, передача и распределение воды;</w:t>
      </w:r>
    </w:p>
    <w:p w:rsidR="006D0D3A" w:rsidRPr="006D0D3A" w:rsidRDefault="006D0D3A" w:rsidP="006D0D3A">
      <w:pPr>
        <w:numPr>
          <w:ilvl w:val="0"/>
          <w:numId w:val="10"/>
        </w:numPr>
        <w:tabs>
          <w:tab w:val="clear" w:pos="432"/>
          <w:tab w:val="num" w:pos="0"/>
        </w:tabs>
        <w:spacing w:before="100" w:after="100"/>
        <w:ind w:left="709" w:firstLine="0"/>
        <w:rPr>
          <w:rFonts w:ascii="Arial" w:eastAsia="SimSun" w:hAnsi="Arial" w:cs="Arial"/>
          <w:color w:val="000000"/>
          <w:sz w:val="24"/>
          <w:lang w:eastAsia="hi-IN" w:bidi="hi-IN"/>
        </w:rPr>
      </w:pPr>
      <w:r w:rsidRPr="006D0D3A">
        <w:rPr>
          <w:rFonts w:ascii="Arial" w:eastAsia="SimSun" w:hAnsi="Arial" w:cs="Arial"/>
          <w:color w:val="000000"/>
          <w:sz w:val="24"/>
          <w:lang w:eastAsia="hi-IN" w:bidi="hi-IN"/>
        </w:rPr>
        <w:t>содержание и ремонт объектов коммунальной сферы;</w:t>
      </w:r>
    </w:p>
    <w:p w:rsidR="006D0D3A" w:rsidRPr="006D0D3A" w:rsidRDefault="006D0D3A" w:rsidP="006D0D3A">
      <w:pPr>
        <w:numPr>
          <w:ilvl w:val="0"/>
          <w:numId w:val="10"/>
        </w:numPr>
        <w:tabs>
          <w:tab w:val="clear" w:pos="432"/>
          <w:tab w:val="num" w:pos="0"/>
        </w:tabs>
        <w:spacing w:before="100" w:after="100"/>
        <w:ind w:left="709" w:firstLine="0"/>
        <w:rPr>
          <w:rFonts w:ascii="Arial" w:eastAsia="SimSun" w:hAnsi="Arial" w:cs="Arial"/>
          <w:color w:val="000000"/>
          <w:sz w:val="24"/>
          <w:lang w:eastAsia="hi-IN" w:bidi="hi-IN"/>
        </w:rPr>
      </w:pPr>
      <w:r w:rsidRPr="006D0D3A">
        <w:rPr>
          <w:rFonts w:ascii="Arial" w:eastAsia="SimSun" w:hAnsi="Arial" w:cs="Arial"/>
          <w:color w:val="000000"/>
          <w:sz w:val="24"/>
          <w:lang w:eastAsia="hi-IN" w:bidi="hi-IN"/>
        </w:rPr>
        <w:t>оказание услуг поставщикам жилищно-коммунальных услуг по начислению платы потребителям, сбор и перечисление денежных средств поставщикам;</w:t>
      </w:r>
    </w:p>
    <w:p w:rsidR="006D0D3A" w:rsidRPr="006D0D3A" w:rsidRDefault="006D0D3A" w:rsidP="006D0D3A">
      <w:pPr>
        <w:numPr>
          <w:ilvl w:val="0"/>
          <w:numId w:val="10"/>
        </w:numPr>
        <w:tabs>
          <w:tab w:val="clear" w:pos="432"/>
          <w:tab w:val="num" w:pos="0"/>
        </w:tabs>
        <w:spacing w:before="100" w:after="100"/>
        <w:ind w:left="709" w:firstLine="0"/>
        <w:rPr>
          <w:rFonts w:ascii="Arial" w:eastAsia="SimSun" w:hAnsi="Arial" w:cs="Arial"/>
          <w:sz w:val="24"/>
          <w:lang w:eastAsia="hi-IN" w:bidi="hi-IN"/>
        </w:rPr>
      </w:pPr>
      <w:r w:rsidRPr="006D0D3A">
        <w:rPr>
          <w:rFonts w:ascii="Arial" w:eastAsia="SimSun" w:hAnsi="Arial" w:cs="Arial"/>
          <w:color w:val="000000"/>
          <w:sz w:val="24"/>
          <w:lang w:eastAsia="hi-IN" w:bidi="hi-IN"/>
        </w:rPr>
        <w:t>прочие услуги.</w:t>
      </w:r>
    </w:p>
    <w:p w:rsidR="006D0D3A" w:rsidRPr="006D0D3A" w:rsidRDefault="006D0D3A" w:rsidP="006D0D3A">
      <w:pPr>
        <w:ind w:firstLine="567"/>
        <w:jc w:val="both"/>
        <w:rPr>
          <w:rFonts w:ascii="Arial" w:eastAsia="SimSun" w:hAnsi="Arial" w:cs="Arial"/>
          <w:sz w:val="24"/>
          <w:lang w:eastAsia="hi-IN" w:bidi="hi-IN"/>
        </w:rPr>
      </w:pPr>
      <w:r w:rsidRPr="006D0D3A">
        <w:rPr>
          <w:rFonts w:ascii="Arial" w:eastAsia="SimSun" w:hAnsi="Arial" w:cs="Arial"/>
          <w:sz w:val="24"/>
          <w:lang w:eastAsia="hi-IN" w:bidi="hi-IN"/>
        </w:rPr>
        <w:t>Общество вправе заниматься другими видами деятельности, не запрещёнными законодательством Российской Федерации.</w:t>
      </w:r>
    </w:p>
    <w:p w:rsidR="006D0D3A" w:rsidRPr="006D0D3A" w:rsidRDefault="006D0D3A" w:rsidP="006D0D3A">
      <w:pPr>
        <w:ind w:firstLine="567"/>
        <w:jc w:val="both"/>
        <w:rPr>
          <w:rFonts w:ascii="Arial" w:eastAsia="SimSun" w:hAnsi="Arial" w:cs="Arial"/>
          <w:sz w:val="24"/>
          <w:lang w:eastAsia="hi-IN" w:bidi="hi-IN"/>
        </w:rPr>
      </w:pPr>
      <w:r w:rsidRPr="006D0D3A">
        <w:rPr>
          <w:rFonts w:ascii="Arial" w:eastAsia="SimSun" w:hAnsi="Arial" w:cs="Arial"/>
          <w:sz w:val="24"/>
          <w:lang w:eastAsia="hi-IN" w:bidi="hi-IN"/>
        </w:rPr>
        <w:t xml:space="preserve">Источником водоснабжения Чернопенского сельского поселения являются подземные воды. </w:t>
      </w:r>
    </w:p>
    <w:p w:rsidR="006D0D3A" w:rsidRPr="006D0D3A" w:rsidRDefault="006D0D3A" w:rsidP="006D0D3A">
      <w:pPr>
        <w:ind w:firstLine="567"/>
        <w:jc w:val="both"/>
        <w:rPr>
          <w:rFonts w:ascii="Arial" w:eastAsia="SimSun" w:hAnsi="Arial" w:cs="Arial"/>
          <w:sz w:val="24"/>
          <w:lang w:eastAsia="hi-IN" w:bidi="hi-IN"/>
        </w:rPr>
      </w:pPr>
      <w:r w:rsidRPr="006D0D3A">
        <w:rPr>
          <w:rFonts w:ascii="Arial" w:eastAsia="SimSun" w:hAnsi="Arial" w:cs="Arial"/>
          <w:sz w:val="24"/>
          <w:lang w:eastAsia="hi-IN" w:bidi="hi-IN"/>
        </w:rPr>
        <w:t>Водоснабжение населенных пунктов и сельхозпредприятий на территории сельского поселения осуществляется из подземных источников: водозаборных скважин, колодцев и родников.</w:t>
      </w:r>
    </w:p>
    <w:p w:rsidR="006D0D3A" w:rsidRPr="006D0D3A" w:rsidRDefault="006D0D3A" w:rsidP="006D0D3A">
      <w:pPr>
        <w:spacing w:after="120"/>
        <w:ind w:firstLine="567"/>
        <w:jc w:val="both"/>
        <w:rPr>
          <w:rFonts w:ascii="Arial" w:eastAsia="SimSun" w:hAnsi="Arial" w:cs="Arial"/>
          <w:b/>
          <w:sz w:val="24"/>
          <w:lang w:eastAsia="hi-IN" w:bidi="hi-IN"/>
        </w:rPr>
      </w:pPr>
      <w:r w:rsidRPr="006D0D3A">
        <w:rPr>
          <w:rFonts w:ascii="Arial" w:eastAsia="SimSun" w:hAnsi="Arial" w:cs="Arial"/>
          <w:sz w:val="24"/>
          <w:lang w:eastAsia="hi-IN" w:bidi="hi-IN"/>
        </w:rPr>
        <w:t>В состав оборудования и имущества входит:</w:t>
      </w:r>
    </w:p>
    <w:p w:rsidR="006D0D3A" w:rsidRPr="006D0D3A" w:rsidRDefault="006D0D3A" w:rsidP="006D0D3A">
      <w:pPr>
        <w:numPr>
          <w:ilvl w:val="0"/>
          <w:numId w:val="11"/>
        </w:numPr>
        <w:spacing w:after="120"/>
        <w:ind w:left="924" w:hanging="357"/>
        <w:jc w:val="both"/>
        <w:rPr>
          <w:rFonts w:ascii="Arial" w:eastAsia="SimSun" w:hAnsi="Arial" w:cs="Arial"/>
          <w:sz w:val="24"/>
          <w:lang w:eastAsia="hi-IN" w:bidi="hi-IN"/>
        </w:rPr>
      </w:pPr>
      <w:r w:rsidRPr="006D0D3A">
        <w:rPr>
          <w:rFonts w:ascii="Arial" w:eastAsia="SimSun" w:hAnsi="Arial" w:cs="Arial"/>
          <w:b/>
          <w:sz w:val="24"/>
          <w:lang w:eastAsia="hi-IN" w:bidi="hi-IN"/>
        </w:rPr>
        <w:t>Скважины</w:t>
      </w:r>
    </w:p>
    <w:p w:rsidR="006D0D3A" w:rsidRPr="006D0D3A" w:rsidRDefault="006D0D3A" w:rsidP="006D0D3A">
      <w:pPr>
        <w:ind w:firstLine="702"/>
        <w:jc w:val="both"/>
        <w:rPr>
          <w:rFonts w:ascii="Arial" w:eastAsia="SimSun" w:hAnsi="Arial" w:cs="Arial"/>
          <w:sz w:val="24"/>
          <w:lang w:eastAsia="hi-IN" w:bidi="hi-IN"/>
        </w:rPr>
      </w:pPr>
      <w:r w:rsidRPr="006D0D3A">
        <w:rPr>
          <w:rFonts w:ascii="Arial" w:eastAsia="SimSun" w:hAnsi="Arial" w:cs="Arial"/>
          <w:sz w:val="24"/>
          <w:lang w:eastAsia="hi-IN" w:bidi="hi-IN"/>
        </w:rPr>
        <w:t>В населенных пунктах п. Сухоногово, с. Чернопенье, д. Тимонино, д. Авдотьино, д. Лыщево имеется централизованная система хозяйственно-питьевого и противопожарного водоснабжения низкого давления с питанием из артезианских скважин. МУП «Коммунсервис» является балансодержателем скважин водозабора п. Сухоногово. Водопровод подведен не ко всем домовладениям, водопользование части жилых домов осуществляется из водоразборных колонок. Жители других населенных пунктов для удовлетворения потребности в питьевой воде используют колодцы, бытовые скважины, родники.</w:t>
      </w:r>
    </w:p>
    <w:p w:rsidR="006D0D3A" w:rsidRPr="006D0D3A" w:rsidRDefault="006D0D3A" w:rsidP="006D0D3A">
      <w:pPr>
        <w:ind w:firstLine="702"/>
        <w:jc w:val="both"/>
        <w:rPr>
          <w:rFonts w:ascii="Arial" w:eastAsia="SimSun" w:hAnsi="Arial" w:cs="Arial"/>
          <w:sz w:val="24"/>
          <w:lang w:eastAsia="hi-IN" w:bidi="hi-IN"/>
        </w:rPr>
      </w:pPr>
      <w:r w:rsidRPr="006D0D3A">
        <w:rPr>
          <w:rFonts w:ascii="Arial" w:eastAsia="SimSun" w:hAnsi="Arial" w:cs="Arial"/>
          <w:sz w:val="24"/>
          <w:lang w:eastAsia="hi-IN" w:bidi="hi-IN"/>
        </w:rPr>
        <w:t>На территории сельского поселения расположено 9 водозаборных скважин. Перечень водозаборных скважин представлен в таблице 1.3.1.1.</w:t>
      </w:r>
    </w:p>
    <w:p w:rsidR="006D0D3A" w:rsidRPr="006D0D3A" w:rsidRDefault="006D0D3A" w:rsidP="006D0D3A">
      <w:pPr>
        <w:spacing w:after="120"/>
        <w:jc w:val="right"/>
        <w:rPr>
          <w:rFonts w:ascii="Arial" w:eastAsia="SimSun" w:hAnsi="Arial" w:cs="Arial"/>
          <w:sz w:val="24"/>
          <w:lang w:eastAsia="hi-IN" w:bidi="hi-IN"/>
        </w:rPr>
      </w:pPr>
      <w:r w:rsidRPr="006D0D3A">
        <w:rPr>
          <w:rFonts w:ascii="Arial" w:eastAsia="SimSun" w:hAnsi="Arial" w:cs="Arial"/>
          <w:sz w:val="24"/>
          <w:lang w:eastAsia="hi-IN" w:bidi="hi-IN"/>
        </w:rPr>
        <w:t>Таблица 1.3.1.1</w:t>
      </w:r>
    </w:p>
    <w:tbl>
      <w:tblPr>
        <w:tblW w:w="9747" w:type="dxa"/>
        <w:tblLayout w:type="fixed"/>
        <w:tblLook w:val="0000"/>
      </w:tblPr>
      <w:tblGrid>
        <w:gridCol w:w="5210"/>
        <w:gridCol w:w="4537"/>
      </w:tblGrid>
      <w:tr w:rsidR="006D0D3A" w:rsidRPr="006D0D3A" w:rsidTr="000859E2">
        <w:tc>
          <w:tcPr>
            <w:tcW w:w="5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Местоположение</w:t>
            </w:r>
          </w:p>
        </w:tc>
        <w:tc>
          <w:tcPr>
            <w:tcW w:w="45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Номер скважины</w:t>
            </w:r>
          </w:p>
        </w:tc>
      </w:tr>
      <w:tr w:rsidR="006D0D3A" w:rsidRPr="006D0D3A" w:rsidTr="000859E2">
        <w:tc>
          <w:tcPr>
            <w:tcW w:w="5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п. Сухоногово</w:t>
            </w:r>
          </w:p>
        </w:tc>
        <w:tc>
          <w:tcPr>
            <w:tcW w:w="453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Скважины № 4811, №4812, №3912, №108-Э, №5344</w:t>
            </w:r>
          </w:p>
        </w:tc>
      </w:tr>
    </w:tbl>
    <w:p w:rsidR="006D0D3A" w:rsidRPr="006D0D3A" w:rsidRDefault="006D0D3A" w:rsidP="006D0D3A">
      <w:pPr>
        <w:ind w:firstLine="851"/>
        <w:jc w:val="both"/>
        <w:rPr>
          <w:rFonts w:ascii="Arial" w:eastAsia="SimSun" w:hAnsi="Arial" w:cs="Arial"/>
          <w:sz w:val="24"/>
          <w:lang w:eastAsia="hi-IN" w:bidi="hi-IN"/>
        </w:rPr>
      </w:pPr>
    </w:p>
    <w:p w:rsidR="006D0D3A" w:rsidRPr="006D0D3A" w:rsidRDefault="006D0D3A" w:rsidP="006D0D3A">
      <w:pPr>
        <w:numPr>
          <w:ilvl w:val="0"/>
          <w:numId w:val="11"/>
        </w:numPr>
        <w:spacing w:after="120"/>
        <w:jc w:val="both"/>
        <w:rPr>
          <w:rFonts w:ascii="Arial" w:eastAsia="SimSun" w:hAnsi="Arial" w:cs="Arial"/>
          <w:sz w:val="24"/>
          <w:lang w:eastAsia="hi-IN" w:bidi="hi-IN"/>
        </w:rPr>
      </w:pPr>
      <w:r w:rsidRPr="006D0D3A">
        <w:rPr>
          <w:rFonts w:ascii="Arial" w:eastAsia="SimSun" w:hAnsi="Arial" w:cs="Arial"/>
          <w:b/>
          <w:sz w:val="24"/>
          <w:lang w:eastAsia="hi-IN" w:bidi="hi-IN"/>
        </w:rPr>
        <w:t>Башни водонапорные, накопительные емкости</w:t>
      </w:r>
    </w:p>
    <w:p w:rsidR="006D0D3A" w:rsidRPr="006D0D3A" w:rsidRDefault="006D0D3A" w:rsidP="006D0D3A">
      <w:pPr>
        <w:ind w:firstLine="567"/>
        <w:jc w:val="both"/>
        <w:rPr>
          <w:rFonts w:ascii="Arial" w:eastAsia="SimSun" w:hAnsi="Arial" w:cs="Arial"/>
          <w:sz w:val="24"/>
          <w:lang w:eastAsia="hi-IN" w:bidi="hi-IN"/>
        </w:rPr>
      </w:pPr>
      <w:r w:rsidRPr="006D0D3A">
        <w:rPr>
          <w:rFonts w:ascii="Arial" w:eastAsia="SimSun" w:hAnsi="Arial" w:cs="Arial"/>
          <w:sz w:val="24"/>
          <w:lang w:eastAsia="hi-IN" w:bidi="hi-IN"/>
        </w:rPr>
        <w:t>Неравномерность водопотребления в п. Сухоногово регулируется двумя существующими накопительными емкостями объемом по 250 м</w:t>
      </w:r>
      <w:r w:rsidRPr="006D0D3A">
        <w:rPr>
          <w:rFonts w:ascii="Arial" w:eastAsia="SimSun" w:hAnsi="Arial" w:cs="Arial"/>
          <w:sz w:val="24"/>
          <w:vertAlign w:val="superscript"/>
          <w:lang w:eastAsia="hi-IN" w:bidi="hi-IN"/>
        </w:rPr>
        <w:t>3</w:t>
      </w:r>
      <w:r w:rsidRPr="006D0D3A">
        <w:rPr>
          <w:rFonts w:ascii="Arial" w:eastAsia="SimSun" w:hAnsi="Arial" w:cs="Arial"/>
          <w:sz w:val="24"/>
          <w:lang w:eastAsia="hi-IN" w:bidi="hi-IN"/>
        </w:rPr>
        <w:t xml:space="preserve"> и одной водонапорной башней объемом 30 м</w:t>
      </w:r>
      <w:r w:rsidRPr="006D0D3A">
        <w:rPr>
          <w:rFonts w:ascii="Arial" w:eastAsia="SimSun" w:hAnsi="Arial" w:cs="Arial"/>
          <w:sz w:val="24"/>
          <w:vertAlign w:val="superscript"/>
          <w:lang w:eastAsia="hi-IN" w:bidi="hi-IN"/>
        </w:rPr>
        <w:t>3</w:t>
      </w:r>
      <w:r w:rsidRPr="006D0D3A">
        <w:rPr>
          <w:rFonts w:ascii="Arial" w:eastAsia="SimSun" w:hAnsi="Arial" w:cs="Arial"/>
          <w:sz w:val="24"/>
          <w:lang w:eastAsia="hi-IN" w:bidi="hi-IN"/>
        </w:rPr>
        <w:t>. В деревнях Лыщево, Авдотьино, Тимонино и с. Чернопенье, неравномерность водопотребления регулируется водонапорными башнями Рожновского.</w:t>
      </w:r>
    </w:p>
    <w:p w:rsidR="006D0D3A" w:rsidRPr="006D0D3A" w:rsidRDefault="006D0D3A" w:rsidP="006D0D3A">
      <w:pPr>
        <w:spacing w:before="120"/>
        <w:ind w:firstLine="567"/>
        <w:jc w:val="both"/>
        <w:rPr>
          <w:rFonts w:ascii="Arial" w:eastAsia="SimSun" w:hAnsi="Arial" w:cs="Arial"/>
          <w:sz w:val="24"/>
          <w:lang w:eastAsia="hi-IN" w:bidi="hi-IN"/>
        </w:rPr>
      </w:pPr>
      <w:r w:rsidRPr="006D0D3A">
        <w:rPr>
          <w:rFonts w:ascii="Arial" w:eastAsia="SimSun" w:hAnsi="Arial" w:cs="Arial"/>
          <w:sz w:val="24"/>
          <w:lang w:eastAsia="hi-IN" w:bidi="hi-IN"/>
        </w:rPr>
        <w:t>Перечень водонапорных башен представлен в таблице 1.3.1.2.</w:t>
      </w:r>
    </w:p>
    <w:p w:rsidR="006D0D3A" w:rsidRPr="006D0D3A" w:rsidRDefault="006D0D3A" w:rsidP="006D0D3A">
      <w:pPr>
        <w:spacing w:after="120"/>
        <w:jc w:val="right"/>
        <w:rPr>
          <w:rFonts w:ascii="Arial" w:eastAsia="SimSun" w:hAnsi="Arial" w:cs="Arial"/>
          <w:sz w:val="24"/>
          <w:lang w:eastAsia="hi-IN" w:bidi="hi-IN"/>
        </w:rPr>
      </w:pPr>
      <w:r w:rsidRPr="006D0D3A">
        <w:rPr>
          <w:rFonts w:ascii="Arial" w:eastAsia="SimSun" w:hAnsi="Arial" w:cs="Arial"/>
          <w:sz w:val="24"/>
          <w:lang w:eastAsia="hi-IN" w:bidi="hi-IN"/>
        </w:rPr>
        <w:t>Таблица 1.3.1.2</w:t>
      </w:r>
    </w:p>
    <w:tbl>
      <w:tblPr>
        <w:tblW w:w="9747" w:type="dxa"/>
        <w:tblLayout w:type="fixed"/>
        <w:tblLook w:val="0000"/>
      </w:tblPr>
      <w:tblGrid>
        <w:gridCol w:w="5777"/>
        <w:gridCol w:w="3970"/>
      </w:tblGrid>
      <w:tr w:rsidR="006D0D3A" w:rsidRPr="006D0D3A" w:rsidTr="000859E2">
        <w:tc>
          <w:tcPr>
            <w:tcW w:w="5777"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Местоположение</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Количество</w:t>
            </w:r>
          </w:p>
        </w:tc>
      </w:tr>
      <w:tr w:rsidR="006D0D3A" w:rsidRPr="006D0D3A" w:rsidTr="000859E2">
        <w:tc>
          <w:tcPr>
            <w:tcW w:w="5777"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lastRenderedPageBreak/>
              <w:t>п. Сухоногово</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1 шт.</w:t>
            </w:r>
          </w:p>
        </w:tc>
      </w:tr>
      <w:tr w:rsidR="006D0D3A" w:rsidRPr="006D0D3A" w:rsidTr="000859E2">
        <w:tc>
          <w:tcPr>
            <w:tcW w:w="5777"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п. Сухоногово (накопительные емкости)</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2 шт.</w:t>
            </w:r>
          </w:p>
        </w:tc>
      </w:tr>
    </w:tbl>
    <w:p w:rsidR="006D0D3A" w:rsidRPr="006D0D3A" w:rsidRDefault="006D0D3A" w:rsidP="006D0D3A">
      <w:pPr>
        <w:jc w:val="both"/>
        <w:rPr>
          <w:rFonts w:ascii="Arial" w:eastAsia="SimSun" w:hAnsi="Arial" w:cs="Arial"/>
          <w:sz w:val="24"/>
          <w:lang w:eastAsia="hi-IN" w:bidi="hi-IN"/>
        </w:rPr>
      </w:pPr>
    </w:p>
    <w:p w:rsidR="006D0D3A" w:rsidRPr="006D0D3A" w:rsidRDefault="006D0D3A" w:rsidP="006D0D3A">
      <w:pPr>
        <w:numPr>
          <w:ilvl w:val="0"/>
          <w:numId w:val="11"/>
        </w:numPr>
        <w:spacing w:after="120"/>
        <w:ind w:left="851" w:firstLine="0"/>
        <w:jc w:val="both"/>
        <w:rPr>
          <w:rFonts w:ascii="Arial" w:eastAsia="SimSun" w:hAnsi="Arial" w:cs="Arial"/>
          <w:sz w:val="24"/>
          <w:lang w:eastAsia="hi-IN" w:bidi="hi-IN"/>
        </w:rPr>
      </w:pPr>
      <w:r w:rsidRPr="006D0D3A">
        <w:rPr>
          <w:rFonts w:ascii="Arial" w:eastAsia="SimSun" w:hAnsi="Arial" w:cs="Arial"/>
          <w:b/>
          <w:sz w:val="24"/>
          <w:lang w:eastAsia="hi-IN" w:bidi="hi-IN"/>
        </w:rPr>
        <w:t>Очистные сооружения</w:t>
      </w:r>
    </w:p>
    <w:p w:rsidR="006D0D3A" w:rsidRPr="006D0D3A" w:rsidRDefault="006D0D3A" w:rsidP="006D0D3A">
      <w:pPr>
        <w:ind w:firstLine="567"/>
        <w:jc w:val="both"/>
        <w:rPr>
          <w:rFonts w:ascii="Arial" w:eastAsia="SimSun" w:hAnsi="Arial" w:cs="Arial"/>
          <w:sz w:val="24"/>
          <w:lang w:eastAsia="hi-IN" w:bidi="hi-IN"/>
        </w:rPr>
      </w:pPr>
      <w:r w:rsidRPr="006D0D3A">
        <w:rPr>
          <w:rFonts w:ascii="Arial" w:eastAsia="SimSun" w:hAnsi="Arial" w:cs="Arial"/>
          <w:sz w:val="24"/>
          <w:lang w:eastAsia="hi-IN" w:bidi="hi-IN"/>
        </w:rPr>
        <w:t>В настоящее время централизованная система бытовой канализации имеет место только в населенном пункте п. Сухоногово. МУП «Коммунсервис» в Чернопенском сельском поселении не имеет очистных сооружений и систем водоотведения.</w:t>
      </w:r>
    </w:p>
    <w:p w:rsidR="006D0D3A" w:rsidRPr="006D0D3A" w:rsidRDefault="006D0D3A" w:rsidP="006D0D3A">
      <w:pPr>
        <w:ind w:firstLine="567"/>
        <w:jc w:val="both"/>
        <w:rPr>
          <w:rFonts w:ascii="Arial" w:eastAsia="SimSun" w:hAnsi="Arial" w:cs="Arial"/>
          <w:b/>
          <w:sz w:val="24"/>
          <w:lang w:eastAsia="hi-IN" w:bidi="hi-IN"/>
        </w:rPr>
      </w:pPr>
      <w:r w:rsidRPr="006D0D3A">
        <w:rPr>
          <w:rFonts w:ascii="Arial" w:eastAsia="SimSun" w:hAnsi="Arial" w:cs="Arial"/>
          <w:sz w:val="24"/>
          <w:lang w:eastAsia="hi-IN" w:bidi="hi-IN"/>
        </w:rPr>
        <w:t>Сети водоотведения и очистные сооружения канализации п. Сухоногово находятся в аренде и эксплуатационной ответственности ИП Горохов С. Ж.</w:t>
      </w:r>
    </w:p>
    <w:p w:rsidR="006D0D3A" w:rsidRPr="006D0D3A" w:rsidRDefault="006D0D3A" w:rsidP="006D0D3A">
      <w:pPr>
        <w:numPr>
          <w:ilvl w:val="0"/>
          <w:numId w:val="11"/>
        </w:numPr>
        <w:spacing w:before="120" w:after="120"/>
        <w:ind w:left="850" w:hanging="357"/>
        <w:jc w:val="both"/>
        <w:rPr>
          <w:rFonts w:ascii="Arial" w:eastAsia="SimSun" w:hAnsi="Arial" w:cs="Arial"/>
          <w:sz w:val="24"/>
          <w:lang w:eastAsia="hi-IN" w:bidi="hi-IN"/>
        </w:rPr>
      </w:pPr>
      <w:r w:rsidRPr="006D0D3A">
        <w:rPr>
          <w:rFonts w:ascii="Arial" w:eastAsia="SimSun" w:hAnsi="Arial" w:cs="Arial"/>
          <w:b/>
          <w:sz w:val="24"/>
          <w:lang w:eastAsia="hi-IN" w:bidi="hi-IN"/>
        </w:rPr>
        <w:t>Водоразборные колонки</w:t>
      </w:r>
    </w:p>
    <w:p w:rsidR="006D0D3A" w:rsidRPr="006D0D3A" w:rsidRDefault="006D0D3A" w:rsidP="006D0D3A">
      <w:pPr>
        <w:ind w:firstLine="567"/>
        <w:jc w:val="both"/>
        <w:rPr>
          <w:rFonts w:ascii="Arial" w:eastAsia="SimSun" w:hAnsi="Arial" w:cs="Arial"/>
          <w:sz w:val="24"/>
          <w:lang w:eastAsia="hi-IN" w:bidi="hi-IN"/>
        </w:rPr>
      </w:pPr>
      <w:r w:rsidRPr="006D0D3A">
        <w:rPr>
          <w:rFonts w:ascii="Arial" w:eastAsia="SimSun" w:hAnsi="Arial" w:cs="Arial"/>
          <w:sz w:val="24"/>
          <w:lang w:eastAsia="hi-IN" w:bidi="hi-IN"/>
        </w:rPr>
        <w:t>Перечень водоразборных колонок представлен в таблице 1.3.1.3</w:t>
      </w:r>
    </w:p>
    <w:p w:rsidR="006D0D3A" w:rsidRPr="006D0D3A" w:rsidRDefault="006D0D3A" w:rsidP="006D0D3A">
      <w:pPr>
        <w:spacing w:before="120" w:after="120"/>
        <w:jc w:val="right"/>
        <w:rPr>
          <w:rFonts w:ascii="Arial" w:eastAsia="SimSun" w:hAnsi="Arial" w:cs="Arial"/>
          <w:sz w:val="24"/>
          <w:lang w:eastAsia="hi-IN" w:bidi="hi-IN"/>
        </w:rPr>
      </w:pPr>
      <w:r w:rsidRPr="006D0D3A">
        <w:rPr>
          <w:rFonts w:ascii="Arial" w:eastAsia="SimSun" w:hAnsi="Arial" w:cs="Arial"/>
          <w:sz w:val="24"/>
          <w:lang w:eastAsia="hi-IN" w:bidi="hi-IN"/>
        </w:rPr>
        <w:t>Таблица 1.3.1.3</w:t>
      </w:r>
    </w:p>
    <w:tbl>
      <w:tblPr>
        <w:tblW w:w="9781" w:type="dxa"/>
        <w:tblInd w:w="108" w:type="dxa"/>
        <w:tblLayout w:type="fixed"/>
        <w:tblLook w:val="0000"/>
      </w:tblPr>
      <w:tblGrid>
        <w:gridCol w:w="5210"/>
        <w:gridCol w:w="4571"/>
      </w:tblGrid>
      <w:tr w:rsidR="006D0D3A" w:rsidRPr="006D0D3A" w:rsidTr="000859E2">
        <w:tc>
          <w:tcPr>
            <w:tcW w:w="5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Местоположение, п. Сухоногово</w:t>
            </w:r>
          </w:p>
        </w:tc>
        <w:tc>
          <w:tcPr>
            <w:tcW w:w="45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 xml:space="preserve">Количество </w:t>
            </w:r>
          </w:p>
        </w:tc>
      </w:tr>
      <w:tr w:rsidR="006D0D3A" w:rsidRPr="006D0D3A" w:rsidTr="000859E2">
        <w:tc>
          <w:tcPr>
            <w:tcW w:w="5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ул. Комсомольская</w:t>
            </w:r>
          </w:p>
        </w:tc>
        <w:tc>
          <w:tcPr>
            <w:tcW w:w="45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1</w:t>
            </w:r>
          </w:p>
        </w:tc>
      </w:tr>
      <w:tr w:rsidR="006D0D3A" w:rsidRPr="006D0D3A" w:rsidTr="000859E2">
        <w:tc>
          <w:tcPr>
            <w:tcW w:w="5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ул. Костромская</w:t>
            </w:r>
          </w:p>
        </w:tc>
        <w:tc>
          <w:tcPr>
            <w:tcW w:w="45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2</w:t>
            </w:r>
          </w:p>
        </w:tc>
      </w:tr>
      <w:tr w:rsidR="006D0D3A" w:rsidRPr="006D0D3A" w:rsidTr="000859E2">
        <w:tc>
          <w:tcPr>
            <w:tcW w:w="5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Котельная</w:t>
            </w:r>
          </w:p>
        </w:tc>
        <w:tc>
          <w:tcPr>
            <w:tcW w:w="45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1</w:t>
            </w:r>
          </w:p>
        </w:tc>
      </w:tr>
      <w:tr w:rsidR="006D0D3A" w:rsidRPr="006D0D3A" w:rsidTr="000859E2">
        <w:tc>
          <w:tcPr>
            <w:tcW w:w="5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ул. Пасынкова</w:t>
            </w:r>
          </w:p>
        </w:tc>
        <w:tc>
          <w:tcPr>
            <w:tcW w:w="45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1</w:t>
            </w:r>
          </w:p>
        </w:tc>
      </w:tr>
      <w:tr w:rsidR="006D0D3A" w:rsidRPr="006D0D3A" w:rsidTr="000859E2">
        <w:tc>
          <w:tcPr>
            <w:tcW w:w="5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b/>
                <w:sz w:val="24"/>
                <w:lang w:eastAsia="hi-IN" w:bidi="hi-IN"/>
              </w:rPr>
            </w:pPr>
            <w:r w:rsidRPr="006D0D3A">
              <w:rPr>
                <w:rFonts w:ascii="Arial" w:eastAsia="SimSun" w:hAnsi="Arial" w:cs="Arial"/>
                <w:b/>
                <w:sz w:val="24"/>
                <w:lang w:eastAsia="hi-IN" w:bidi="hi-IN"/>
              </w:rPr>
              <w:t>Итого:</w:t>
            </w:r>
          </w:p>
        </w:tc>
        <w:tc>
          <w:tcPr>
            <w:tcW w:w="45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b/>
                <w:sz w:val="24"/>
                <w:lang w:eastAsia="hi-IN" w:bidi="hi-IN"/>
              </w:rPr>
              <w:t>5</w:t>
            </w:r>
          </w:p>
        </w:tc>
      </w:tr>
    </w:tbl>
    <w:p w:rsidR="006D0D3A" w:rsidRPr="006D0D3A" w:rsidRDefault="006D0D3A" w:rsidP="006D0D3A">
      <w:pPr>
        <w:jc w:val="both"/>
        <w:rPr>
          <w:rFonts w:ascii="Arial" w:eastAsia="SimSun" w:hAnsi="Arial" w:cs="Arial"/>
          <w:b/>
          <w:sz w:val="24"/>
          <w:lang w:eastAsia="hi-IN" w:bidi="hi-IN"/>
        </w:rPr>
      </w:pPr>
    </w:p>
    <w:p w:rsidR="006D0D3A" w:rsidRPr="006D0D3A" w:rsidRDefault="006D0D3A" w:rsidP="006D0D3A">
      <w:pPr>
        <w:numPr>
          <w:ilvl w:val="0"/>
          <w:numId w:val="11"/>
        </w:numPr>
        <w:spacing w:before="120" w:after="120"/>
        <w:ind w:left="0" w:firstLine="567"/>
        <w:jc w:val="both"/>
        <w:rPr>
          <w:rFonts w:ascii="Arial" w:eastAsia="SimSun" w:hAnsi="Arial" w:cs="Arial"/>
          <w:sz w:val="24"/>
          <w:lang w:eastAsia="hi-IN" w:bidi="hi-IN"/>
        </w:rPr>
      </w:pPr>
      <w:r w:rsidRPr="006D0D3A">
        <w:rPr>
          <w:rFonts w:ascii="Arial" w:eastAsia="SimSun" w:hAnsi="Arial" w:cs="Arial"/>
          <w:b/>
          <w:sz w:val="24"/>
          <w:lang w:eastAsia="hi-IN" w:bidi="hi-IN"/>
        </w:rPr>
        <w:t>Водоразборные колодцы</w:t>
      </w:r>
    </w:p>
    <w:p w:rsidR="006D0D3A" w:rsidRPr="006D0D3A" w:rsidRDefault="006D0D3A" w:rsidP="006D0D3A">
      <w:pPr>
        <w:spacing w:before="120" w:after="120"/>
        <w:ind w:firstLine="567"/>
        <w:jc w:val="both"/>
        <w:rPr>
          <w:rFonts w:ascii="Arial" w:eastAsia="SimSun" w:hAnsi="Arial" w:cs="Arial"/>
          <w:b/>
          <w:sz w:val="24"/>
          <w:lang w:eastAsia="hi-IN" w:bidi="hi-IN"/>
        </w:rPr>
      </w:pPr>
      <w:r w:rsidRPr="006D0D3A">
        <w:rPr>
          <w:rFonts w:ascii="Arial" w:eastAsia="SimSun" w:hAnsi="Arial" w:cs="Arial"/>
          <w:sz w:val="24"/>
          <w:lang w:eastAsia="hi-IN" w:bidi="hi-IN"/>
        </w:rPr>
        <w:t>Жители деревень Гороженица, Карпово, Качалово, Качалка, Козлищево, Коростелево, Кузьминка, Лунево, Наумово, Панино, Пахомьево, Погорелка, Свотиново, Сулятино, Сухоногово, Сущево, Фатьянка, Юрьевка не имеют централизованного водоснабжения и для удовлетворения потребности в питьевой воде используют колодцы. Родники, индивидуальные скважины.</w:t>
      </w:r>
    </w:p>
    <w:p w:rsidR="006D0D3A" w:rsidRPr="006D0D3A" w:rsidRDefault="006D0D3A" w:rsidP="006D0D3A">
      <w:pPr>
        <w:numPr>
          <w:ilvl w:val="0"/>
          <w:numId w:val="11"/>
        </w:numPr>
        <w:spacing w:before="120" w:after="120"/>
        <w:ind w:left="845" w:hanging="357"/>
        <w:rPr>
          <w:rFonts w:ascii="Arial" w:eastAsia="SimSun" w:hAnsi="Arial" w:cs="Arial"/>
          <w:sz w:val="24"/>
          <w:lang w:eastAsia="hi-IN" w:bidi="hi-IN"/>
        </w:rPr>
      </w:pPr>
      <w:r w:rsidRPr="006D0D3A">
        <w:rPr>
          <w:rFonts w:ascii="Arial" w:eastAsia="SimSun" w:hAnsi="Arial" w:cs="Arial"/>
          <w:b/>
          <w:sz w:val="24"/>
          <w:lang w:eastAsia="hi-IN" w:bidi="hi-IN"/>
        </w:rPr>
        <w:t>Пожарные гидранты</w:t>
      </w:r>
    </w:p>
    <w:p w:rsidR="006D0D3A" w:rsidRPr="006D0D3A" w:rsidRDefault="006D0D3A" w:rsidP="006D0D3A">
      <w:pPr>
        <w:spacing w:before="120" w:after="120"/>
        <w:ind w:firstLine="567"/>
        <w:jc w:val="both"/>
        <w:rPr>
          <w:rFonts w:ascii="Arial" w:eastAsia="SimSun" w:hAnsi="Arial" w:cs="Arial"/>
          <w:b/>
          <w:sz w:val="24"/>
          <w:lang w:eastAsia="hi-IN" w:bidi="hi-IN"/>
        </w:rPr>
      </w:pPr>
      <w:r w:rsidRPr="006D0D3A">
        <w:rPr>
          <w:rFonts w:ascii="Arial" w:eastAsia="SimSun" w:hAnsi="Arial" w:cs="Arial"/>
          <w:sz w:val="24"/>
          <w:lang w:eastAsia="hi-IN" w:bidi="hi-IN"/>
        </w:rPr>
        <w:t>В поселке Сухоногово на магистральной сети установлено 30 пожарных гидрантов.</w:t>
      </w:r>
    </w:p>
    <w:p w:rsidR="006D0D3A" w:rsidRPr="006D0D3A" w:rsidRDefault="006D0D3A" w:rsidP="006D0D3A">
      <w:pPr>
        <w:numPr>
          <w:ilvl w:val="0"/>
          <w:numId w:val="11"/>
        </w:numPr>
        <w:spacing w:before="120" w:after="120"/>
        <w:ind w:left="850" w:hanging="357"/>
        <w:rPr>
          <w:rFonts w:ascii="Arial" w:eastAsia="SimSun" w:hAnsi="Arial" w:cs="Arial"/>
          <w:sz w:val="24"/>
          <w:lang w:eastAsia="hi-IN" w:bidi="hi-IN"/>
        </w:rPr>
      </w:pPr>
      <w:r w:rsidRPr="006D0D3A">
        <w:rPr>
          <w:rFonts w:ascii="Arial" w:eastAsia="SimSun" w:hAnsi="Arial" w:cs="Arial"/>
          <w:b/>
          <w:sz w:val="24"/>
          <w:lang w:eastAsia="hi-IN" w:bidi="hi-IN"/>
        </w:rPr>
        <w:t>Водопроводные сети, их состав</w:t>
      </w:r>
    </w:p>
    <w:p w:rsidR="006D0D3A" w:rsidRPr="006D0D3A" w:rsidRDefault="006D0D3A" w:rsidP="006D0D3A">
      <w:pPr>
        <w:ind w:firstLine="567"/>
        <w:jc w:val="both"/>
        <w:rPr>
          <w:rFonts w:ascii="Arial" w:eastAsia="SimSun" w:hAnsi="Arial" w:cs="Arial"/>
          <w:sz w:val="24"/>
          <w:lang w:eastAsia="hi-IN" w:bidi="hi-IN"/>
        </w:rPr>
      </w:pPr>
      <w:r w:rsidRPr="006D0D3A">
        <w:rPr>
          <w:rFonts w:ascii="Arial" w:eastAsia="SimSun" w:hAnsi="Arial" w:cs="Arial"/>
          <w:sz w:val="24"/>
          <w:lang w:eastAsia="hi-IN" w:bidi="hi-IN"/>
        </w:rPr>
        <w:t>Перечень водопроводных сетей п. Сухоногово представлен в таблице 1.3.1.4.</w:t>
      </w:r>
    </w:p>
    <w:p w:rsidR="006D0D3A" w:rsidRPr="006D0D3A" w:rsidRDefault="006D0D3A" w:rsidP="006D0D3A">
      <w:pPr>
        <w:spacing w:before="120" w:after="120"/>
        <w:jc w:val="right"/>
        <w:rPr>
          <w:rFonts w:ascii="Arial" w:eastAsia="SimSun" w:hAnsi="Arial" w:cs="Arial"/>
          <w:sz w:val="24"/>
          <w:lang w:eastAsia="hi-IN" w:bidi="hi-IN"/>
        </w:rPr>
      </w:pPr>
      <w:r w:rsidRPr="006D0D3A">
        <w:rPr>
          <w:rFonts w:ascii="Arial" w:eastAsia="SimSun" w:hAnsi="Arial" w:cs="Arial"/>
          <w:sz w:val="24"/>
          <w:lang w:eastAsia="hi-IN" w:bidi="hi-IN"/>
        </w:rPr>
        <w:t>Таблица 1.3.1.4</w:t>
      </w:r>
    </w:p>
    <w:tbl>
      <w:tblPr>
        <w:tblW w:w="0" w:type="auto"/>
        <w:tblLayout w:type="fixed"/>
        <w:tblLook w:val="0000"/>
      </w:tblPr>
      <w:tblGrid>
        <w:gridCol w:w="3014"/>
        <w:gridCol w:w="3470"/>
        <w:gridCol w:w="3370"/>
      </w:tblGrid>
      <w:tr w:rsidR="006D0D3A" w:rsidRPr="006D0D3A" w:rsidTr="006D0D3A">
        <w:tc>
          <w:tcPr>
            <w:tcW w:w="30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Материал труб</w:t>
            </w:r>
          </w:p>
        </w:tc>
        <w:tc>
          <w:tcPr>
            <w:tcW w:w="34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Диаметр, мм</w:t>
            </w:r>
          </w:p>
        </w:tc>
        <w:tc>
          <w:tcPr>
            <w:tcW w:w="3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Протяженность, м</w:t>
            </w:r>
          </w:p>
        </w:tc>
      </w:tr>
      <w:tr w:rsidR="006D0D3A" w:rsidRPr="006D0D3A" w:rsidTr="006D0D3A">
        <w:trPr>
          <w:trHeight w:val="201"/>
        </w:trPr>
        <w:tc>
          <w:tcPr>
            <w:tcW w:w="985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Водоснабжение</w:t>
            </w:r>
          </w:p>
        </w:tc>
      </w:tr>
      <w:tr w:rsidR="006D0D3A" w:rsidRPr="006D0D3A" w:rsidTr="006D0D3A">
        <w:tc>
          <w:tcPr>
            <w:tcW w:w="30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Полиэтилен</w:t>
            </w:r>
          </w:p>
        </w:tc>
        <w:tc>
          <w:tcPr>
            <w:tcW w:w="34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32, 40, 50, 63, 75, 100</w:t>
            </w:r>
          </w:p>
        </w:tc>
        <w:tc>
          <w:tcPr>
            <w:tcW w:w="3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1648</w:t>
            </w:r>
          </w:p>
        </w:tc>
      </w:tr>
      <w:tr w:rsidR="006D0D3A" w:rsidRPr="006D0D3A" w:rsidTr="006D0D3A">
        <w:tc>
          <w:tcPr>
            <w:tcW w:w="30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Сталь</w:t>
            </w:r>
          </w:p>
        </w:tc>
        <w:tc>
          <w:tcPr>
            <w:tcW w:w="34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75</w:t>
            </w:r>
          </w:p>
        </w:tc>
        <w:tc>
          <w:tcPr>
            <w:tcW w:w="3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314</w:t>
            </w:r>
          </w:p>
        </w:tc>
      </w:tr>
      <w:tr w:rsidR="006D0D3A" w:rsidRPr="006D0D3A" w:rsidTr="006D0D3A">
        <w:tc>
          <w:tcPr>
            <w:tcW w:w="30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Чугун</w:t>
            </w:r>
          </w:p>
        </w:tc>
        <w:tc>
          <w:tcPr>
            <w:tcW w:w="34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50, 63, 75, 100, 105, 200</w:t>
            </w:r>
          </w:p>
        </w:tc>
        <w:tc>
          <w:tcPr>
            <w:tcW w:w="3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7475</w:t>
            </w:r>
          </w:p>
        </w:tc>
      </w:tr>
    </w:tbl>
    <w:p w:rsidR="006D0D3A" w:rsidRPr="006D0D3A" w:rsidRDefault="006D0D3A" w:rsidP="006D0D3A">
      <w:pPr>
        <w:spacing w:before="120" w:after="120"/>
        <w:rPr>
          <w:rFonts w:ascii="Arial" w:eastAsia="SimSun" w:hAnsi="Arial" w:cs="Arial"/>
          <w:b/>
          <w:sz w:val="24"/>
          <w:lang w:eastAsia="hi-IN" w:bidi="hi-IN"/>
        </w:rPr>
      </w:pPr>
    </w:p>
    <w:p w:rsidR="006D0D3A" w:rsidRPr="006D0D3A" w:rsidRDefault="006D0D3A" w:rsidP="006D0D3A">
      <w:pPr>
        <w:spacing w:before="120" w:after="120"/>
        <w:ind w:left="567"/>
        <w:rPr>
          <w:rFonts w:ascii="Arial" w:eastAsia="SimSun" w:hAnsi="Arial" w:cs="Arial"/>
          <w:sz w:val="24"/>
          <w:lang w:eastAsia="hi-IN" w:bidi="hi-IN"/>
        </w:rPr>
      </w:pPr>
      <w:r w:rsidRPr="006D0D3A">
        <w:rPr>
          <w:rFonts w:ascii="Arial" w:eastAsia="SimSun" w:hAnsi="Arial" w:cs="Arial"/>
          <w:b/>
          <w:sz w:val="24"/>
          <w:lang w:eastAsia="hi-IN" w:bidi="hi-IN"/>
        </w:rPr>
        <w:t>8) Объекты электроснабжения</w:t>
      </w:r>
    </w:p>
    <w:p w:rsidR="006D0D3A" w:rsidRPr="006D0D3A" w:rsidRDefault="006D0D3A" w:rsidP="006D0D3A">
      <w:pPr>
        <w:ind w:firstLine="567"/>
        <w:jc w:val="both"/>
        <w:rPr>
          <w:rFonts w:ascii="Arial" w:eastAsia="SimSun" w:hAnsi="Arial" w:cs="Arial"/>
          <w:sz w:val="24"/>
          <w:lang w:eastAsia="hi-IN" w:bidi="hi-IN"/>
        </w:rPr>
      </w:pPr>
      <w:r w:rsidRPr="006D0D3A">
        <w:rPr>
          <w:rFonts w:ascii="Arial" w:eastAsia="SimSun" w:hAnsi="Arial" w:cs="Arial"/>
          <w:sz w:val="24"/>
          <w:lang w:eastAsia="hi-IN" w:bidi="hi-IN"/>
        </w:rPr>
        <w:t xml:space="preserve"> Электроснабжение обеспечивается с электроподстанции «Сухоногово» 35/10кВ воздушными ЛЭП 10кВ. В населенных пунктах установлены понижающие подстанции на напряжение 0,4 кВ. </w:t>
      </w:r>
    </w:p>
    <w:p w:rsidR="006D0D3A" w:rsidRPr="006D0D3A" w:rsidRDefault="006D0D3A" w:rsidP="006D0D3A">
      <w:pPr>
        <w:ind w:firstLine="567"/>
        <w:jc w:val="both"/>
        <w:rPr>
          <w:rFonts w:ascii="Arial" w:eastAsia="SimSun" w:hAnsi="Arial" w:cs="Arial"/>
          <w:sz w:val="24"/>
          <w:lang w:eastAsia="hi-IN" w:bidi="hi-IN"/>
        </w:rPr>
      </w:pPr>
      <w:r w:rsidRPr="006D0D3A">
        <w:rPr>
          <w:rFonts w:ascii="Arial" w:eastAsia="SimSun" w:hAnsi="Arial" w:cs="Arial"/>
          <w:sz w:val="24"/>
          <w:lang w:eastAsia="hi-IN" w:bidi="hi-IN"/>
        </w:rPr>
        <w:t>Гарантирующим поставщиком электроэнергии для предприятия является «Костромская сбытовая компания» на основании договора энергоснабжения.</w:t>
      </w:r>
    </w:p>
    <w:p w:rsidR="006D0D3A" w:rsidRPr="006D0D3A" w:rsidRDefault="006D0D3A" w:rsidP="006D0D3A">
      <w:pPr>
        <w:ind w:firstLine="567"/>
        <w:jc w:val="both"/>
        <w:rPr>
          <w:rFonts w:ascii="Arial" w:eastAsia="SimSun" w:hAnsi="Arial" w:cs="Arial"/>
          <w:sz w:val="24"/>
          <w:lang w:eastAsia="hi-IN" w:bidi="hi-IN"/>
        </w:rPr>
      </w:pPr>
      <w:r w:rsidRPr="006D0D3A">
        <w:rPr>
          <w:rFonts w:ascii="Arial" w:eastAsia="SimSun" w:hAnsi="Arial" w:cs="Arial"/>
          <w:sz w:val="24"/>
          <w:lang w:eastAsia="hi-IN" w:bidi="hi-IN"/>
        </w:rPr>
        <w:t xml:space="preserve">Перечень расчётных приборов учёта электроэнергии представлен в таблице </w:t>
      </w:r>
      <w:r w:rsidRPr="006D0D3A">
        <w:rPr>
          <w:rFonts w:ascii="Arial" w:eastAsia="SimSun" w:hAnsi="Arial" w:cs="Arial"/>
          <w:sz w:val="24"/>
          <w:lang w:eastAsia="hi-IN" w:bidi="hi-IN"/>
        </w:rPr>
        <w:lastRenderedPageBreak/>
        <w:t>1.3.1.5.</w:t>
      </w:r>
    </w:p>
    <w:p w:rsidR="006D0D3A" w:rsidRPr="006D0D3A" w:rsidRDefault="006D0D3A" w:rsidP="006D0D3A">
      <w:pPr>
        <w:spacing w:before="120" w:after="120"/>
        <w:jc w:val="right"/>
        <w:rPr>
          <w:rFonts w:ascii="Arial" w:eastAsia="SimSun" w:hAnsi="Arial" w:cs="Arial"/>
          <w:sz w:val="24"/>
          <w:lang w:eastAsia="hi-IN" w:bidi="hi-IN"/>
        </w:rPr>
      </w:pPr>
      <w:r w:rsidRPr="006D0D3A">
        <w:rPr>
          <w:rFonts w:ascii="Arial" w:eastAsia="SimSun" w:hAnsi="Arial" w:cs="Arial"/>
          <w:sz w:val="24"/>
          <w:lang w:eastAsia="hi-IN" w:bidi="hi-IN"/>
        </w:rPr>
        <w:t>Таблица 1.3.1.5</w:t>
      </w:r>
    </w:p>
    <w:tbl>
      <w:tblPr>
        <w:tblW w:w="9498" w:type="dxa"/>
        <w:tblInd w:w="108" w:type="dxa"/>
        <w:tblLayout w:type="fixed"/>
        <w:tblLook w:val="0000"/>
      </w:tblPr>
      <w:tblGrid>
        <w:gridCol w:w="629"/>
        <w:gridCol w:w="3054"/>
        <w:gridCol w:w="2284"/>
        <w:gridCol w:w="2315"/>
        <w:gridCol w:w="1216"/>
      </w:tblGrid>
      <w:tr w:rsidR="006D0D3A" w:rsidRPr="006D0D3A" w:rsidTr="000859E2">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 п/п</w:t>
            </w:r>
          </w:p>
        </w:tc>
        <w:tc>
          <w:tcPr>
            <w:tcW w:w="30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Наименование объекта</w:t>
            </w:r>
          </w:p>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(место установки)</w:t>
            </w:r>
          </w:p>
        </w:tc>
        <w:tc>
          <w:tcPr>
            <w:tcW w:w="22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Тип прибора</w:t>
            </w:r>
          </w:p>
        </w:tc>
        <w:tc>
          <w:tcPr>
            <w:tcW w:w="23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Номер прибора</w:t>
            </w:r>
          </w:p>
        </w:tc>
        <w:tc>
          <w:tcPr>
            <w:tcW w:w="12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Дата установки</w:t>
            </w:r>
          </w:p>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(дата поверки)</w:t>
            </w:r>
          </w:p>
        </w:tc>
      </w:tr>
      <w:tr w:rsidR="006D0D3A" w:rsidRPr="006D0D3A" w:rsidTr="000859E2">
        <w:tc>
          <w:tcPr>
            <w:tcW w:w="949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rPr>
                <w:rFonts w:ascii="Arial" w:eastAsia="SimSun" w:hAnsi="Arial" w:cs="Arial"/>
                <w:sz w:val="24"/>
                <w:lang w:eastAsia="hi-IN" w:bidi="hi-IN"/>
              </w:rPr>
            </w:pPr>
          </w:p>
        </w:tc>
      </w:tr>
      <w:tr w:rsidR="006D0D3A" w:rsidRPr="006D0D3A" w:rsidTr="000859E2">
        <w:tc>
          <w:tcPr>
            <w:tcW w:w="62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1</w:t>
            </w:r>
          </w:p>
        </w:tc>
        <w:tc>
          <w:tcPr>
            <w:tcW w:w="305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Водозабор</w:t>
            </w:r>
          </w:p>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п. Сухоногово</w:t>
            </w:r>
          </w:p>
        </w:tc>
        <w:tc>
          <w:tcPr>
            <w:tcW w:w="22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ПСЧ-4ТМ.05МК.16.02</w:t>
            </w:r>
          </w:p>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Кл. точн. 1</w:t>
            </w:r>
          </w:p>
        </w:tc>
        <w:tc>
          <w:tcPr>
            <w:tcW w:w="23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№1111135685</w:t>
            </w:r>
          </w:p>
        </w:tc>
        <w:tc>
          <w:tcPr>
            <w:tcW w:w="12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2013 год.</w:t>
            </w:r>
          </w:p>
        </w:tc>
      </w:tr>
      <w:tr w:rsidR="006D0D3A" w:rsidRPr="006D0D3A" w:rsidTr="000859E2">
        <w:tc>
          <w:tcPr>
            <w:tcW w:w="62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rPr>
                <w:rFonts w:ascii="Arial" w:eastAsia="SimSun" w:hAnsi="Arial" w:cs="Arial"/>
                <w:sz w:val="24"/>
                <w:lang w:eastAsia="hi-IN" w:bidi="hi-IN"/>
              </w:rPr>
            </w:pPr>
          </w:p>
        </w:tc>
        <w:tc>
          <w:tcPr>
            <w:tcW w:w="30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rPr>
                <w:rFonts w:ascii="Arial" w:eastAsia="SimSun" w:hAnsi="Arial" w:cs="Arial"/>
                <w:sz w:val="24"/>
                <w:lang w:eastAsia="hi-IN" w:bidi="hi-IN"/>
              </w:rPr>
            </w:pPr>
          </w:p>
        </w:tc>
        <w:tc>
          <w:tcPr>
            <w:tcW w:w="22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ПСЧ-4ТМ.05МК.16.02</w:t>
            </w:r>
          </w:p>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Кл. точн. 1</w:t>
            </w:r>
          </w:p>
        </w:tc>
        <w:tc>
          <w:tcPr>
            <w:tcW w:w="23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№1112130280</w:t>
            </w:r>
          </w:p>
        </w:tc>
        <w:tc>
          <w:tcPr>
            <w:tcW w:w="12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2013 год.</w:t>
            </w:r>
          </w:p>
        </w:tc>
      </w:tr>
      <w:tr w:rsidR="006D0D3A" w:rsidRPr="006D0D3A" w:rsidTr="000859E2">
        <w:tc>
          <w:tcPr>
            <w:tcW w:w="62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rPr>
                <w:rFonts w:ascii="Arial" w:eastAsia="SimSun" w:hAnsi="Arial" w:cs="Arial"/>
                <w:sz w:val="24"/>
                <w:lang w:eastAsia="hi-IN" w:bidi="hi-IN"/>
              </w:rPr>
            </w:pPr>
          </w:p>
        </w:tc>
        <w:tc>
          <w:tcPr>
            <w:tcW w:w="30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rPr>
                <w:rFonts w:ascii="Arial" w:eastAsia="SimSun" w:hAnsi="Arial" w:cs="Arial"/>
                <w:sz w:val="24"/>
                <w:lang w:eastAsia="hi-IN" w:bidi="hi-IN"/>
              </w:rPr>
            </w:pPr>
          </w:p>
        </w:tc>
        <w:tc>
          <w:tcPr>
            <w:tcW w:w="22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ТРИО 5(10)А</w:t>
            </w:r>
          </w:p>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Кл. точн. 1</w:t>
            </w:r>
          </w:p>
        </w:tc>
        <w:tc>
          <w:tcPr>
            <w:tcW w:w="23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№019851</w:t>
            </w:r>
          </w:p>
        </w:tc>
        <w:tc>
          <w:tcPr>
            <w:tcW w:w="12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2004 год.</w:t>
            </w:r>
          </w:p>
        </w:tc>
      </w:tr>
      <w:tr w:rsidR="006D0D3A" w:rsidRPr="006D0D3A" w:rsidTr="000859E2">
        <w:tc>
          <w:tcPr>
            <w:tcW w:w="62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rPr>
                <w:rFonts w:ascii="Arial" w:eastAsia="SimSun" w:hAnsi="Arial" w:cs="Arial"/>
                <w:sz w:val="24"/>
                <w:lang w:eastAsia="hi-IN" w:bidi="hi-IN"/>
              </w:rPr>
            </w:pPr>
          </w:p>
        </w:tc>
        <w:tc>
          <w:tcPr>
            <w:tcW w:w="30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rPr>
                <w:rFonts w:ascii="Arial" w:eastAsia="SimSun" w:hAnsi="Arial" w:cs="Arial"/>
                <w:sz w:val="24"/>
                <w:lang w:eastAsia="hi-IN" w:bidi="hi-IN"/>
              </w:rPr>
            </w:pPr>
          </w:p>
        </w:tc>
        <w:tc>
          <w:tcPr>
            <w:tcW w:w="22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ТРИО 5(10)А</w:t>
            </w:r>
          </w:p>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Кл. точн. 1</w:t>
            </w:r>
          </w:p>
        </w:tc>
        <w:tc>
          <w:tcPr>
            <w:tcW w:w="23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№017941</w:t>
            </w:r>
          </w:p>
        </w:tc>
        <w:tc>
          <w:tcPr>
            <w:tcW w:w="12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2004 год.</w:t>
            </w:r>
          </w:p>
        </w:tc>
      </w:tr>
    </w:tbl>
    <w:p w:rsidR="006D0D3A" w:rsidRPr="006D0D3A" w:rsidRDefault="006D0D3A" w:rsidP="006D0D3A">
      <w:pPr>
        <w:spacing w:before="120" w:after="120"/>
        <w:rPr>
          <w:rFonts w:ascii="Arial" w:eastAsia="SimSun" w:hAnsi="Arial" w:cs="Arial"/>
          <w:sz w:val="24"/>
          <w:lang w:eastAsia="hi-IN" w:bidi="hi-IN"/>
        </w:rPr>
      </w:pPr>
      <w:r w:rsidRPr="006D0D3A">
        <w:rPr>
          <w:rFonts w:ascii="Arial" w:eastAsia="SimSun" w:hAnsi="Arial" w:cs="Arial"/>
          <w:sz w:val="24"/>
          <w:lang w:eastAsia="hi-IN" w:bidi="hi-IN"/>
        </w:rPr>
        <w:t>Потребление электроэнергии предприятиями представлены в таблице 1.3.1.6.</w:t>
      </w:r>
    </w:p>
    <w:p w:rsidR="006D0D3A" w:rsidRPr="006D0D3A" w:rsidRDefault="006D0D3A" w:rsidP="006D0D3A">
      <w:pPr>
        <w:spacing w:before="120" w:after="120"/>
        <w:jc w:val="right"/>
        <w:rPr>
          <w:rFonts w:ascii="Arial" w:eastAsia="SimSun" w:hAnsi="Arial" w:cs="Arial"/>
          <w:sz w:val="24"/>
          <w:lang w:eastAsia="hi-IN" w:bidi="hi-IN"/>
        </w:rPr>
      </w:pPr>
      <w:r w:rsidRPr="006D0D3A">
        <w:rPr>
          <w:rFonts w:ascii="Arial" w:eastAsia="SimSun" w:hAnsi="Arial" w:cs="Arial"/>
          <w:sz w:val="24"/>
          <w:lang w:eastAsia="hi-IN" w:bidi="hi-IN"/>
        </w:rPr>
        <w:t>Таблица 1.3.1.6</w:t>
      </w:r>
    </w:p>
    <w:tbl>
      <w:tblPr>
        <w:tblW w:w="9498" w:type="dxa"/>
        <w:tblInd w:w="108" w:type="dxa"/>
        <w:tblLayout w:type="fixed"/>
        <w:tblLook w:val="0000"/>
      </w:tblPr>
      <w:tblGrid>
        <w:gridCol w:w="917"/>
        <w:gridCol w:w="5357"/>
        <w:gridCol w:w="3224"/>
      </w:tblGrid>
      <w:tr w:rsidR="006D0D3A" w:rsidRPr="006D0D3A" w:rsidTr="000859E2">
        <w:trPr>
          <w:trHeight w:val="638"/>
        </w:trPr>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 п/п</w:t>
            </w:r>
          </w:p>
        </w:tc>
        <w:tc>
          <w:tcPr>
            <w:tcW w:w="53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Наименование объекта</w:t>
            </w:r>
          </w:p>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(место установки)</w:t>
            </w:r>
          </w:p>
        </w:tc>
        <w:tc>
          <w:tcPr>
            <w:tcW w:w="3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2013 год</w:t>
            </w:r>
          </w:p>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кВт*час</w:t>
            </w:r>
          </w:p>
        </w:tc>
      </w:tr>
      <w:tr w:rsidR="006D0D3A" w:rsidRPr="006D0D3A" w:rsidTr="000859E2">
        <w:trPr>
          <w:trHeight w:val="284"/>
        </w:trPr>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1</w:t>
            </w:r>
          </w:p>
        </w:tc>
        <w:tc>
          <w:tcPr>
            <w:tcW w:w="53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color w:val="000000"/>
                <w:sz w:val="24"/>
                <w:lang w:eastAsia="hi-IN" w:bidi="hi-IN"/>
              </w:rPr>
            </w:pPr>
            <w:r w:rsidRPr="006D0D3A">
              <w:rPr>
                <w:rFonts w:ascii="Arial" w:eastAsia="SimSun" w:hAnsi="Arial" w:cs="Arial"/>
                <w:sz w:val="24"/>
                <w:lang w:eastAsia="hi-IN" w:bidi="hi-IN"/>
              </w:rPr>
              <w:t>Водозабор п. Сухоногово</w:t>
            </w:r>
          </w:p>
        </w:tc>
        <w:tc>
          <w:tcPr>
            <w:tcW w:w="3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color w:val="000000"/>
                <w:sz w:val="24"/>
                <w:lang w:eastAsia="hi-IN" w:bidi="hi-IN"/>
              </w:rPr>
              <w:t>58960</w:t>
            </w:r>
          </w:p>
        </w:tc>
      </w:tr>
      <w:tr w:rsidR="006D0D3A" w:rsidRPr="006D0D3A" w:rsidTr="000859E2">
        <w:trPr>
          <w:trHeight w:val="284"/>
        </w:trPr>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2</w:t>
            </w:r>
          </w:p>
        </w:tc>
        <w:tc>
          <w:tcPr>
            <w:tcW w:w="53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color w:val="000000"/>
                <w:sz w:val="24"/>
                <w:lang w:eastAsia="hi-IN" w:bidi="hi-IN"/>
              </w:rPr>
            </w:pPr>
            <w:r w:rsidRPr="006D0D3A">
              <w:rPr>
                <w:rFonts w:ascii="Arial" w:eastAsia="SimSun" w:hAnsi="Arial" w:cs="Arial"/>
                <w:sz w:val="24"/>
                <w:lang w:eastAsia="hi-IN" w:bidi="hi-IN"/>
              </w:rPr>
              <w:t>Водонапорная станция 2-го подъема (ВНС)</w:t>
            </w:r>
          </w:p>
        </w:tc>
        <w:tc>
          <w:tcPr>
            <w:tcW w:w="3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color w:val="000000"/>
                <w:sz w:val="24"/>
                <w:lang w:eastAsia="hi-IN" w:bidi="hi-IN"/>
              </w:rPr>
              <w:t>215680</w:t>
            </w:r>
          </w:p>
        </w:tc>
      </w:tr>
    </w:tbl>
    <w:p w:rsidR="006D0D3A" w:rsidRPr="006D0D3A" w:rsidRDefault="006D0D3A" w:rsidP="006D0D3A">
      <w:pPr>
        <w:spacing w:before="120" w:after="120"/>
        <w:jc w:val="both"/>
        <w:rPr>
          <w:rFonts w:ascii="Arial" w:eastAsia="SimSun" w:hAnsi="Arial" w:cs="Arial"/>
          <w:sz w:val="24"/>
          <w:lang w:eastAsia="hi-IN" w:bidi="hi-IN"/>
        </w:rPr>
      </w:pPr>
      <w:r w:rsidRPr="006D0D3A">
        <w:rPr>
          <w:rFonts w:ascii="Arial" w:eastAsia="SimSun" w:hAnsi="Arial" w:cs="Arial"/>
          <w:sz w:val="24"/>
          <w:lang w:eastAsia="hi-IN" w:bidi="hi-IN"/>
        </w:rPr>
        <w:t>Приборы учета воды на всех водозаборных сооружениях отсутствуют.</w:t>
      </w:r>
    </w:p>
    <w:p w:rsidR="006D0D3A" w:rsidRPr="006D0D3A" w:rsidRDefault="006D0D3A" w:rsidP="006D0D3A">
      <w:pPr>
        <w:shd w:val="clear" w:color="auto" w:fill="FFFFFF"/>
        <w:spacing w:before="120" w:after="120"/>
        <w:rPr>
          <w:rFonts w:ascii="Arial" w:eastAsia="SimSun" w:hAnsi="Arial" w:cs="Arial"/>
          <w:sz w:val="24"/>
          <w:lang w:eastAsia="hi-IN" w:bidi="hi-IN"/>
        </w:rPr>
      </w:pPr>
      <w:r w:rsidRPr="006D0D3A">
        <w:rPr>
          <w:rFonts w:ascii="Arial" w:eastAsia="SimSun" w:hAnsi="Arial" w:cs="Arial"/>
          <w:sz w:val="24"/>
          <w:lang w:eastAsia="hi-IN" w:bidi="hi-IN"/>
        </w:rPr>
        <w:t>Объем поднятой воды предприятием представлен в таблице 1.3.1.7.</w:t>
      </w:r>
    </w:p>
    <w:p w:rsidR="006D0D3A" w:rsidRPr="006D0D3A" w:rsidRDefault="006D0D3A" w:rsidP="006D0D3A">
      <w:pPr>
        <w:spacing w:after="120"/>
        <w:jc w:val="right"/>
        <w:rPr>
          <w:rFonts w:ascii="Arial" w:eastAsia="SimSun" w:hAnsi="Arial" w:cs="Arial"/>
          <w:sz w:val="24"/>
          <w:lang w:eastAsia="hi-IN" w:bidi="hi-IN"/>
        </w:rPr>
      </w:pPr>
      <w:r w:rsidRPr="006D0D3A">
        <w:rPr>
          <w:rFonts w:ascii="Arial" w:eastAsia="SimSun" w:hAnsi="Arial" w:cs="Arial"/>
          <w:sz w:val="24"/>
          <w:lang w:eastAsia="hi-IN" w:bidi="hi-IN"/>
        </w:rPr>
        <w:t>Таблица 1.3.1.7</w:t>
      </w:r>
    </w:p>
    <w:tbl>
      <w:tblPr>
        <w:tblW w:w="9498" w:type="dxa"/>
        <w:tblInd w:w="108" w:type="dxa"/>
        <w:tblLayout w:type="fixed"/>
        <w:tblLook w:val="0000"/>
      </w:tblPr>
      <w:tblGrid>
        <w:gridCol w:w="917"/>
        <w:gridCol w:w="5357"/>
        <w:gridCol w:w="3224"/>
      </w:tblGrid>
      <w:tr w:rsidR="006D0D3A" w:rsidRPr="006D0D3A" w:rsidTr="000859E2">
        <w:trPr>
          <w:trHeight w:val="638"/>
        </w:trPr>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 п/п</w:t>
            </w:r>
          </w:p>
        </w:tc>
        <w:tc>
          <w:tcPr>
            <w:tcW w:w="53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Наименование объекта</w:t>
            </w:r>
          </w:p>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(место установки)</w:t>
            </w:r>
          </w:p>
        </w:tc>
        <w:tc>
          <w:tcPr>
            <w:tcW w:w="3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2013 год, м</w:t>
            </w:r>
            <w:r w:rsidRPr="006D0D3A">
              <w:rPr>
                <w:rFonts w:ascii="Arial" w:eastAsia="SimSun" w:hAnsi="Arial" w:cs="Arial"/>
                <w:sz w:val="24"/>
                <w:vertAlign w:val="superscript"/>
                <w:lang w:eastAsia="hi-IN" w:bidi="hi-IN"/>
              </w:rPr>
              <w:t>3</w:t>
            </w:r>
          </w:p>
        </w:tc>
      </w:tr>
      <w:tr w:rsidR="006D0D3A" w:rsidRPr="006D0D3A" w:rsidTr="000859E2">
        <w:trPr>
          <w:trHeight w:val="284"/>
        </w:trPr>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1</w:t>
            </w:r>
          </w:p>
        </w:tc>
        <w:tc>
          <w:tcPr>
            <w:tcW w:w="53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Водозабор п. Сухоногово в т.ч.</w:t>
            </w:r>
          </w:p>
        </w:tc>
        <w:tc>
          <w:tcPr>
            <w:tcW w:w="3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91931,8</w:t>
            </w:r>
          </w:p>
        </w:tc>
      </w:tr>
      <w:tr w:rsidR="006D0D3A" w:rsidRPr="006D0D3A" w:rsidTr="000859E2">
        <w:trPr>
          <w:trHeight w:val="284"/>
        </w:trPr>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2</w:t>
            </w:r>
          </w:p>
        </w:tc>
        <w:tc>
          <w:tcPr>
            <w:tcW w:w="53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Горячее водоснабжение</w:t>
            </w:r>
          </w:p>
        </w:tc>
        <w:tc>
          <w:tcPr>
            <w:tcW w:w="3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21759</w:t>
            </w:r>
          </w:p>
        </w:tc>
      </w:tr>
      <w:tr w:rsidR="006D0D3A" w:rsidRPr="006D0D3A" w:rsidTr="000859E2">
        <w:trPr>
          <w:trHeight w:val="284"/>
        </w:trPr>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3</w:t>
            </w:r>
          </w:p>
        </w:tc>
        <w:tc>
          <w:tcPr>
            <w:tcW w:w="53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Холодное водоснабжение</w:t>
            </w:r>
          </w:p>
        </w:tc>
        <w:tc>
          <w:tcPr>
            <w:tcW w:w="3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70172,8</w:t>
            </w:r>
          </w:p>
        </w:tc>
      </w:tr>
    </w:tbl>
    <w:p w:rsidR="006D0D3A" w:rsidRPr="006D0D3A" w:rsidRDefault="006D0D3A" w:rsidP="006D0D3A">
      <w:pPr>
        <w:spacing w:before="120"/>
        <w:ind w:firstLine="567"/>
        <w:jc w:val="both"/>
        <w:rPr>
          <w:rFonts w:ascii="Arial" w:eastAsia="SimSun" w:hAnsi="Arial" w:cs="Arial"/>
          <w:sz w:val="24"/>
          <w:lang w:eastAsia="hi-IN" w:bidi="hi-IN"/>
        </w:rPr>
      </w:pPr>
      <w:r w:rsidRPr="006D0D3A">
        <w:rPr>
          <w:rFonts w:ascii="Arial" w:eastAsia="SimSun" w:hAnsi="Arial" w:cs="Arial"/>
          <w:sz w:val="24"/>
          <w:lang w:eastAsia="hi-IN" w:bidi="hi-IN"/>
        </w:rPr>
        <w:t xml:space="preserve">Системы коммунального водоснабжения являются крупными потребителями электроэнергии, удельный расход электроэнергии этими предприятиями на нужды жилищно-коммунального хозяйства </w:t>
      </w:r>
      <w:r w:rsidRPr="006D0D3A">
        <w:rPr>
          <w:rFonts w:ascii="Arial" w:eastAsia="SimSun" w:hAnsi="Arial" w:cs="Arial"/>
          <w:b/>
          <w:sz w:val="24"/>
          <w:lang w:eastAsia="hi-IN" w:bidi="hi-IN"/>
        </w:rPr>
        <w:t>в расчёте на одного жителя составляет в среднем 0,3÷0,4 кВт*ч /сут.</w:t>
      </w:r>
    </w:p>
    <w:p w:rsidR="006D0D3A" w:rsidRPr="006D0D3A" w:rsidRDefault="006D0D3A" w:rsidP="006D0D3A">
      <w:pPr>
        <w:ind w:firstLine="567"/>
        <w:jc w:val="both"/>
        <w:rPr>
          <w:rFonts w:ascii="Arial" w:eastAsia="SimSun" w:hAnsi="Arial" w:cs="Arial"/>
          <w:sz w:val="24"/>
          <w:lang w:eastAsia="hi-IN" w:bidi="hi-IN"/>
        </w:rPr>
      </w:pPr>
      <w:r w:rsidRPr="006D0D3A">
        <w:rPr>
          <w:rFonts w:ascii="Arial" w:eastAsia="SimSun" w:hAnsi="Arial" w:cs="Arial"/>
          <w:sz w:val="24"/>
          <w:lang w:eastAsia="hi-IN" w:bidi="hi-IN"/>
        </w:rPr>
        <w:t>Основными потребителями электроэнергии в системе коммунального водоснабжения и водоотведения являются:</w:t>
      </w:r>
    </w:p>
    <w:p w:rsidR="006D0D3A" w:rsidRPr="006D0D3A" w:rsidRDefault="006D0D3A" w:rsidP="006D0D3A">
      <w:pPr>
        <w:ind w:firstLine="567"/>
        <w:jc w:val="both"/>
        <w:rPr>
          <w:rFonts w:ascii="Arial" w:eastAsia="SimSun" w:hAnsi="Arial" w:cs="Arial"/>
          <w:sz w:val="24"/>
          <w:lang w:eastAsia="hi-IN" w:bidi="hi-IN"/>
        </w:rPr>
      </w:pPr>
      <w:r w:rsidRPr="006D0D3A">
        <w:rPr>
          <w:rFonts w:ascii="Arial" w:eastAsia="SimSun" w:hAnsi="Arial" w:cs="Arial"/>
          <w:sz w:val="24"/>
          <w:lang w:eastAsia="hi-IN" w:bidi="hi-IN"/>
        </w:rPr>
        <w:t xml:space="preserve">- насосные станции </w:t>
      </w:r>
      <w:r w:rsidRPr="006D0D3A">
        <w:rPr>
          <w:rFonts w:ascii="Arial" w:eastAsia="SimSun" w:hAnsi="Arial" w:cs="Arial"/>
          <w:sz w:val="24"/>
          <w:lang w:val="en-US" w:eastAsia="hi-IN" w:bidi="hi-IN"/>
        </w:rPr>
        <w:t>I</w:t>
      </w:r>
      <w:r w:rsidRPr="006D0D3A">
        <w:rPr>
          <w:rFonts w:ascii="Arial" w:eastAsia="SimSun" w:hAnsi="Arial" w:cs="Arial"/>
          <w:sz w:val="24"/>
          <w:lang w:eastAsia="hi-IN" w:bidi="hi-IN"/>
        </w:rPr>
        <w:t xml:space="preserve"> подъема, обеспечивающие забор воды из источника (поверхностного или подземного) и транспортирование её к водоочистной станции или сборным резервуарам;</w:t>
      </w:r>
    </w:p>
    <w:p w:rsidR="006D0D3A" w:rsidRPr="006D0D3A" w:rsidRDefault="006D0D3A" w:rsidP="006D0D3A">
      <w:pPr>
        <w:ind w:firstLine="567"/>
        <w:jc w:val="both"/>
        <w:rPr>
          <w:rFonts w:ascii="Arial" w:eastAsia="SimSun" w:hAnsi="Arial" w:cs="Arial"/>
          <w:sz w:val="24"/>
          <w:lang w:eastAsia="hi-IN" w:bidi="hi-IN"/>
        </w:rPr>
      </w:pPr>
      <w:r w:rsidRPr="006D0D3A">
        <w:rPr>
          <w:rFonts w:ascii="Arial" w:eastAsia="SimSun" w:hAnsi="Arial" w:cs="Arial"/>
          <w:sz w:val="24"/>
          <w:lang w:eastAsia="hi-IN" w:bidi="hi-IN"/>
        </w:rPr>
        <w:t xml:space="preserve">- насосные станции </w:t>
      </w:r>
      <w:r w:rsidRPr="006D0D3A">
        <w:rPr>
          <w:rFonts w:ascii="Arial" w:eastAsia="SimSun" w:hAnsi="Arial" w:cs="Arial"/>
          <w:sz w:val="24"/>
          <w:lang w:val="en-US" w:eastAsia="hi-IN" w:bidi="hi-IN"/>
        </w:rPr>
        <w:t>II</w:t>
      </w:r>
      <w:r w:rsidRPr="006D0D3A">
        <w:rPr>
          <w:rFonts w:ascii="Arial" w:eastAsia="SimSun" w:hAnsi="Arial" w:cs="Arial"/>
          <w:sz w:val="24"/>
          <w:lang w:eastAsia="hi-IN" w:bidi="hi-IN"/>
        </w:rPr>
        <w:t xml:space="preserve"> подъема, передающие воду от резервуаров чистой воды в водопроводную сеть населённого пункта;</w:t>
      </w:r>
    </w:p>
    <w:p w:rsidR="006D0D3A" w:rsidRPr="006D0D3A" w:rsidRDefault="006D0D3A" w:rsidP="006D0D3A">
      <w:pPr>
        <w:ind w:firstLine="567"/>
        <w:jc w:val="both"/>
        <w:rPr>
          <w:rFonts w:ascii="Arial" w:eastAsia="SimSun" w:hAnsi="Arial" w:cs="Arial"/>
          <w:sz w:val="24"/>
          <w:lang w:eastAsia="hi-IN" w:bidi="hi-IN"/>
        </w:rPr>
      </w:pPr>
      <w:r w:rsidRPr="006D0D3A">
        <w:rPr>
          <w:rFonts w:ascii="Arial" w:eastAsia="SimSun" w:hAnsi="Arial" w:cs="Arial"/>
          <w:sz w:val="24"/>
          <w:lang w:eastAsia="hi-IN" w:bidi="hi-IN"/>
        </w:rPr>
        <w:t xml:space="preserve">- насосные станции </w:t>
      </w:r>
      <w:r w:rsidRPr="006D0D3A">
        <w:rPr>
          <w:rFonts w:ascii="Arial" w:eastAsia="SimSun" w:hAnsi="Arial" w:cs="Arial"/>
          <w:sz w:val="24"/>
          <w:lang w:val="en-US" w:eastAsia="hi-IN" w:bidi="hi-IN"/>
        </w:rPr>
        <w:t>III</w:t>
      </w:r>
      <w:r w:rsidRPr="006D0D3A">
        <w:rPr>
          <w:rFonts w:ascii="Arial" w:eastAsia="SimSun" w:hAnsi="Arial" w:cs="Arial"/>
          <w:sz w:val="24"/>
          <w:lang w:eastAsia="hi-IN" w:bidi="hi-IN"/>
        </w:rPr>
        <w:t xml:space="preserve"> и последующих подъемов, в том числе станции подкачки, непосредственно у потребителей, создающие требуемые напоры воды;</w:t>
      </w:r>
    </w:p>
    <w:p w:rsidR="006D0D3A" w:rsidRPr="006D0D3A" w:rsidRDefault="006D0D3A" w:rsidP="006D0D3A">
      <w:pPr>
        <w:ind w:firstLine="567"/>
        <w:jc w:val="both"/>
        <w:rPr>
          <w:rFonts w:ascii="Arial" w:eastAsia="SimSun" w:hAnsi="Arial" w:cs="Arial"/>
          <w:sz w:val="24"/>
          <w:lang w:eastAsia="hi-IN" w:bidi="hi-IN"/>
        </w:rPr>
      </w:pPr>
      <w:r w:rsidRPr="006D0D3A">
        <w:rPr>
          <w:rFonts w:ascii="Arial" w:eastAsia="SimSun" w:hAnsi="Arial" w:cs="Arial"/>
          <w:sz w:val="24"/>
          <w:lang w:eastAsia="hi-IN" w:bidi="hi-IN"/>
        </w:rPr>
        <w:t xml:space="preserve">- насосные станции по перекачке сточных вод, устраиваемые в тех случаях, когда нет возможности транспортировать их самотеком до очистной станции и </w:t>
      </w:r>
      <w:r w:rsidRPr="006D0D3A">
        <w:rPr>
          <w:rFonts w:ascii="Arial" w:eastAsia="SimSun" w:hAnsi="Arial" w:cs="Arial"/>
          <w:sz w:val="24"/>
          <w:lang w:eastAsia="hi-IN" w:bidi="hi-IN"/>
        </w:rPr>
        <w:lastRenderedPageBreak/>
        <w:t>далее до водоема;</w:t>
      </w:r>
    </w:p>
    <w:p w:rsidR="006D0D3A" w:rsidRPr="006D0D3A" w:rsidRDefault="006D0D3A" w:rsidP="006D0D3A">
      <w:pPr>
        <w:ind w:firstLine="567"/>
        <w:jc w:val="both"/>
        <w:rPr>
          <w:rFonts w:ascii="Arial" w:eastAsia="SimSun" w:hAnsi="Arial" w:cs="Arial"/>
          <w:sz w:val="24"/>
          <w:lang w:eastAsia="hi-IN" w:bidi="hi-IN"/>
        </w:rPr>
      </w:pPr>
      <w:r w:rsidRPr="006D0D3A">
        <w:rPr>
          <w:rFonts w:ascii="Arial" w:eastAsia="SimSun" w:hAnsi="Arial" w:cs="Arial"/>
          <w:sz w:val="24"/>
          <w:lang w:eastAsia="hi-IN" w:bidi="hi-IN"/>
        </w:rPr>
        <w:t>- предприятия по очистке сточных вод и обработке осадков;</w:t>
      </w:r>
    </w:p>
    <w:p w:rsidR="006D0D3A" w:rsidRPr="006D0D3A" w:rsidRDefault="006D0D3A" w:rsidP="006D0D3A">
      <w:pPr>
        <w:ind w:firstLine="567"/>
        <w:jc w:val="both"/>
        <w:rPr>
          <w:rFonts w:ascii="Arial" w:eastAsia="SimSun" w:hAnsi="Arial" w:cs="Arial"/>
          <w:sz w:val="24"/>
          <w:lang w:eastAsia="hi-IN" w:bidi="hi-IN"/>
        </w:rPr>
      </w:pPr>
      <w:r w:rsidRPr="006D0D3A">
        <w:rPr>
          <w:rFonts w:ascii="Arial" w:eastAsia="SimSun" w:hAnsi="Arial" w:cs="Arial"/>
          <w:sz w:val="24"/>
          <w:lang w:eastAsia="hi-IN" w:bidi="hi-IN"/>
        </w:rPr>
        <w:t xml:space="preserve">- административные здания, мастерские и другие вспомогательные службы. </w:t>
      </w:r>
    </w:p>
    <w:p w:rsidR="006D0D3A" w:rsidRPr="006D0D3A" w:rsidRDefault="006D0D3A" w:rsidP="006D0D3A">
      <w:pPr>
        <w:spacing w:before="120" w:after="120"/>
        <w:ind w:firstLine="567"/>
        <w:jc w:val="both"/>
        <w:rPr>
          <w:rFonts w:ascii="Arial" w:eastAsia="SimSun" w:hAnsi="Arial" w:cs="Arial"/>
          <w:i/>
          <w:sz w:val="24"/>
          <w:lang w:eastAsia="hi-IN" w:bidi="hi-IN"/>
        </w:rPr>
      </w:pPr>
      <w:r w:rsidRPr="006D0D3A">
        <w:rPr>
          <w:rFonts w:ascii="Arial" w:eastAsia="SimSun" w:hAnsi="Arial" w:cs="Arial"/>
          <w:sz w:val="24"/>
          <w:lang w:eastAsia="hi-IN" w:bidi="hi-IN"/>
        </w:rPr>
        <w:t>При численности населения 1847 человек потребление электроэнергии п. Сухоногово поселением  в год на коммунальные нужды должно составлять:</w:t>
      </w:r>
    </w:p>
    <w:p w:rsidR="006D0D3A" w:rsidRPr="006D0D3A" w:rsidRDefault="006D0D3A" w:rsidP="006D0D3A">
      <w:pPr>
        <w:ind w:firstLine="567"/>
        <w:jc w:val="both"/>
        <w:rPr>
          <w:rFonts w:ascii="Arial" w:eastAsia="SimSun" w:hAnsi="Arial" w:cs="Arial"/>
          <w:sz w:val="24"/>
          <w:lang w:eastAsia="hi-IN" w:bidi="hi-IN"/>
        </w:rPr>
      </w:pPr>
      <w:r w:rsidRPr="006D0D3A">
        <w:rPr>
          <w:rFonts w:ascii="Arial" w:eastAsia="SimSun" w:hAnsi="Arial" w:cs="Arial"/>
          <w:i/>
          <w:sz w:val="24"/>
          <w:lang w:val="en-US" w:eastAsia="hi-IN" w:bidi="hi-IN"/>
        </w:rPr>
        <w:t>W</w:t>
      </w:r>
      <w:r w:rsidRPr="006D0D3A">
        <w:rPr>
          <w:rFonts w:ascii="Arial" w:eastAsia="SimSun" w:hAnsi="Arial" w:cs="Arial"/>
          <w:i/>
          <w:sz w:val="24"/>
          <w:lang w:eastAsia="hi-IN" w:bidi="hi-IN"/>
        </w:rPr>
        <w:t xml:space="preserve">кВт*ч. = </w:t>
      </w:r>
      <w:r w:rsidRPr="006D0D3A">
        <w:rPr>
          <w:rFonts w:ascii="Arial" w:eastAsia="SimSun" w:hAnsi="Arial" w:cs="Arial"/>
          <w:sz w:val="24"/>
          <w:lang w:eastAsia="hi-IN" w:bidi="hi-IN"/>
        </w:rPr>
        <w:t>0,4*365*1847 = 269662 кВт*ч в год.</w:t>
      </w:r>
    </w:p>
    <w:p w:rsidR="006D0D3A" w:rsidRPr="006D0D3A" w:rsidRDefault="006D0D3A" w:rsidP="006D0D3A">
      <w:pPr>
        <w:ind w:firstLine="567"/>
        <w:jc w:val="both"/>
        <w:rPr>
          <w:rFonts w:ascii="Arial" w:eastAsia="SimSun" w:hAnsi="Arial" w:cs="Arial"/>
          <w:sz w:val="24"/>
          <w:lang w:eastAsia="hi-IN" w:bidi="hi-IN"/>
        </w:rPr>
      </w:pPr>
      <w:r w:rsidRPr="006D0D3A">
        <w:rPr>
          <w:rFonts w:ascii="Arial" w:eastAsia="SimSun" w:hAnsi="Arial" w:cs="Arial"/>
          <w:sz w:val="24"/>
          <w:lang w:eastAsia="hi-IN" w:bidi="hi-IN"/>
        </w:rPr>
        <w:t xml:space="preserve">Источником водоснабжения Чернопенского сельского поселения являются подземные воды. </w:t>
      </w:r>
    </w:p>
    <w:p w:rsidR="006D0D3A" w:rsidRPr="006D0D3A" w:rsidRDefault="006D0D3A" w:rsidP="006D0D3A">
      <w:pPr>
        <w:ind w:firstLine="567"/>
        <w:jc w:val="both"/>
        <w:rPr>
          <w:rFonts w:ascii="Arial" w:eastAsia="SimSun" w:hAnsi="Arial" w:cs="Arial"/>
          <w:sz w:val="24"/>
          <w:lang w:eastAsia="hi-IN" w:bidi="hi-IN"/>
        </w:rPr>
      </w:pPr>
      <w:r w:rsidRPr="006D0D3A">
        <w:rPr>
          <w:rFonts w:ascii="Arial" w:eastAsia="SimSun" w:hAnsi="Arial" w:cs="Arial"/>
          <w:sz w:val="24"/>
          <w:lang w:eastAsia="hi-IN" w:bidi="hi-IN"/>
        </w:rPr>
        <w:t>Водоснабжение населенных пунктов и сельхозпредприятий на территории сельского поселения осуществляется из подземных источников: водозаборных скважин, колодцев и родников.</w:t>
      </w:r>
    </w:p>
    <w:p w:rsidR="006D0D3A" w:rsidRPr="006D0D3A" w:rsidRDefault="006D0D3A" w:rsidP="006D0D3A">
      <w:pPr>
        <w:spacing w:after="120"/>
        <w:ind w:firstLine="567"/>
        <w:jc w:val="both"/>
        <w:rPr>
          <w:rFonts w:ascii="Arial" w:eastAsia="SimSun" w:hAnsi="Arial" w:cs="Arial"/>
          <w:b/>
          <w:sz w:val="24"/>
          <w:lang w:eastAsia="hi-IN" w:bidi="hi-IN"/>
        </w:rPr>
      </w:pPr>
      <w:r w:rsidRPr="006D0D3A">
        <w:rPr>
          <w:rFonts w:ascii="Arial" w:eastAsia="SimSun" w:hAnsi="Arial" w:cs="Arial"/>
          <w:sz w:val="24"/>
          <w:lang w:eastAsia="hi-IN" w:bidi="hi-IN"/>
        </w:rPr>
        <w:t>В состав оборудования и имущества входит:</w:t>
      </w:r>
    </w:p>
    <w:p w:rsidR="006D0D3A" w:rsidRPr="006D0D3A" w:rsidRDefault="006D0D3A" w:rsidP="006D0D3A">
      <w:pPr>
        <w:spacing w:after="120"/>
        <w:ind w:left="567"/>
        <w:jc w:val="both"/>
        <w:rPr>
          <w:rFonts w:ascii="Arial" w:eastAsia="SimSun" w:hAnsi="Arial" w:cs="Arial"/>
          <w:sz w:val="24"/>
          <w:lang w:eastAsia="hi-IN" w:bidi="hi-IN"/>
        </w:rPr>
      </w:pPr>
      <w:r w:rsidRPr="006D0D3A">
        <w:rPr>
          <w:rFonts w:ascii="Arial" w:eastAsia="SimSun" w:hAnsi="Arial" w:cs="Arial"/>
          <w:b/>
          <w:sz w:val="24"/>
          <w:lang w:eastAsia="hi-IN" w:bidi="hi-IN"/>
        </w:rPr>
        <w:t>9) Скважины</w:t>
      </w:r>
    </w:p>
    <w:p w:rsidR="006D0D3A" w:rsidRPr="006D0D3A" w:rsidRDefault="006D0D3A" w:rsidP="006D0D3A">
      <w:pPr>
        <w:jc w:val="both"/>
        <w:rPr>
          <w:rFonts w:ascii="Arial" w:eastAsia="SimSun" w:hAnsi="Arial" w:cs="Arial"/>
          <w:b/>
          <w:sz w:val="24"/>
          <w:lang w:eastAsia="hi-IN" w:bidi="hi-IN"/>
        </w:rPr>
      </w:pPr>
      <w:r w:rsidRPr="006D0D3A">
        <w:rPr>
          <w:rFonts w:ascii="Arial" w:eastAsia="SimSun" w:hAnsi="Arial" w:cs="Arial"/>
          <w:sz w:val="24"/>
          <w:lang w:eastAsia="hi-IN" w:bidi="hi-IN"/>
        </w:rPr>
        <w:t xml:space="preserve">  Скважину, находящуюся в с. Чернопенье эксплуатирует ООО «Чернопенская компания».</w:t>
      </w:r>
    </w:p>
    <w:p w:rsidR="006D0D3A" w:rsidRPr="006D0D3A" w:rsidRDefault="006D0D3A" w:rsidP="006D0D3A">
      <w:pPr>
        <w:spacing w:before="120" w:after="120"/>
        <w:ind w:left="567"/>
        <w:jc w:val="both"/>
        <w:rPr>
          <w:rFonts w:ascii="Arial" w:eastAsia="SimSun" w:hAnsi="Arial" w:cs="Arial"/>
          <w:sz w:val="24"/>
          <w:lang w:eastAsia="hi-IN" w:bidi="hi-IN"/>
        </w:rPr>
      </w:pPr>
      <w:r w:rsidRPr="006D0D3A">
        <w:rPr>
          <w:rFonts w:ascii="Arial" w:eastAsia="SimSun" w:hAnsi="Arial" w:cs="Arial"/>
          <w:b/>
          <w:sz w:val="24"/>
          <w:lang w:eastAsia="hi-IN" w:bidi="hi-IN"/>
        </w:rPr>
        <w:t>10) Башни водонапорные, накопительные емкости</w:t>
      </w:r>
    </w:p>
    <w:p w:rsidR="006D0D3A" w:rsidRPr="006D0D3A" w:rsidRDefault="006D0D3A" w:rsidP="006D0D3A">
      <w:pPr>
        <w:ind w:firstLine="567"/>
        <w:jc w:val="both"/>
        <w:rPr>
          <w:rFonts w:ascii="Arial" w:eastAsia="SimSun" w:hAnsi="Arial" w:cs="Arial"/>
          <w:b/>
          <w:sz w:val="24"/>
          <w:lang w:eastAsia="hi-IN" w:bidi="hi-IN"/>
        </w:rPr>
      </w:pPr>
      <w:r w:rsidRPr="006D0D3A">
        <w:rPr>
          <w:rFonts w:ascii="Arial" w:eastAsia="SimSun" w:hAnsi="Arial" w:cs="Arial"/>
          <w:sz w:val="24"/>
          <w:lang w:eastAsia="hi-IN" w:bidi="hi-IN"/>
        </w:rPr>
        <w:t>Неравномерность водопотребления в с. Чернопенье регулируется  водонапорной башней объемом 30 м</w:t>
      </w:r>
      <w:r w:rsidRPr="006D0D3A">
        <w:rPr>
          <w:rFonts w:ascii="Arial" w:eastAsia="SimSun" w:hAnsi="Arial" w:cs="Arial"/>
          <w:sz w:val="24"/>
          <w:vertAlign w:val="superscript"/>
          <w:lang w:eastAsia="hi-IN" w:bidi="hi-IN"/>
        </w:rPr>
        <w:t>3</w:t>
      </w:r>
      <w:r w:rsidRPr="006D0D3A">
        <w:rPr>
          <w:rFonts w:ascii="Arial" w:eastAsia="SimSun" w:hAnsi="Arial" w:cs="Arial"/>
          <w:sz w:val="24"/>
          <w:lang w:eastAsia="hi-IN" w:bidi="hi-IN"/>
        </w:rPr>
        <w:t>.</w:t>
      </w:r>
    </w:p>
    <w:p w:rsidR="006D0D3A" w:rsidRPr="006D0D3A" w:rsidRDefault="006D0D3A" w:rsidP="006D0D3A">
      <w:pPr>
        <w:spacing w:before="120" w:after="120"/>
        <w:ind w:left="493"/>
        <w:jc w:val="both"/>
        <w:rPr>
          <w:rFonts w:ascii="Arial" w:eastAsia="SimSun" w:hAnsi="Arial" w:cs="Arial"/>
          <w:sz w:val="24"/>
          <w:lang w:eastAsia="hi-IN" w:bidi="hi-IN"/>
        </w:rPr>
      </w:pPr>
      <w:r w:rsidRPr="006D0D3A">
        <w:rPr>
          <w:rFonts w:ascii="Arial" w:eastAsia="SimSun" w:hAnsi="Arial" w:cs="Arial"/>
          <w:b/>
          <w:sz w:val="24"/>
          <w:lang w:eastAsia="hi-IN" w:bidi="hi-IN"/>
        </w:rPr>
        <w:t>11) Очистные сооружения</w:t>
      </w:r>
    </w:p>
    <w:p w:rsidR="006D0D3A" w:rsidRPr="006D0D3A" w:rsidRDefault="006D0D3A" w:rsidP="006D0D3A">
      <w:pPr>
        <w:ind w:firstLine="567"/>
        <w:jc w:val="both"/>
        <w:rPr>
          <w:rFonts w:ascii="Arial" w:eastAsia="SimSun" w:hAnsi="Arial" w:cs="Arial"/>
          <w:sz w:val="24"/>
          <w:lang w:eastAsia="hi-IN" w:bidi="hi-IN"/>
        </w:rPr>
      </w:pPr>
      <w:r w:rsidRPr="006D0D3A">
        <w:rPr>
          <w:rFonts w:ascii="Arial" w:eastAsia="SimSun" w:hAnsi="Arial" w:cs="Arial"/>
          <w:sz w:val="24"/>
          <w:lang w:eastAsia="hi-IN" w:bidi="hi-IN"/>
        </w:rPr>
        <w:t>В настоящее время централизованная система бытовой канализации имеет место только в населенном пункте п. Сухоногово.</w:t>
      </w:r>
    </w:p>
    <w:p w:rsidR="006D0D3A" w:rsidRPr="006D0D3A" w:rsidRDefault="006D0D3A" w:rsidP="006D0D3A">
      <w:pPr>
        <w:ind w:firstLine="567"/>
        <w:jc w:val="both"/>
        <w:rPr>
          <w:rFonts w:ascii="Arial" w:eastAsia="SimSun" w:hAnsi="Arial" w:cs="Arial"/>
          <w:sz w:val="24"/>
          <w:lang w:eastAsia="hi-IN" w:bidi="hi-IN"/>
        </w:rPr>
      </w:pPr>
      <w:r w:rsidRPr="006D0D3A">
        <w:rPr>
          <w:rFonts w:ascii="Arial" w:eastAsia="SimSun" w:hAnsi="Arial" w:cs="Arial"/>
          <w:sz w:val="24"/>
          <w:lang w:eastAsia="hi-IN" w:bidi="hi-IN"/>
        </w:rPr>
        <w:t>Бытовые стоки по сетям канализации с помощью канализационных насосных станций отводятся на поля фильтрации. Сами очистные сооружения как таковые отсутствуют.</w:t>
      </w:r>
    </w:p>
    <w:p w:rsidR="006D0D3A" w:rsidRPr="006D0D3A" w:rsidRDefault="006D0D3A" w:rsidP="006D0D3A">
      <w:pPr>
        <w:ind w:firstLine="567"/>
        <w:jc w:val="both"/>
        <w:rPr>
          <w:rFonts w:ascii="Arial" w:eastAsia="SimSun" w:hAnsi="Arial" w:cs="Arial"/>
          <w:sz w:val="24"/>
          <w:lang w:eastAsia="hi-IN" w:bidi="hi-IN"/>
        </w:rPr>
      </w:pPr>
      <w:r w:rsidRPr="006D0D3A">
        <w:rPr>
          <w:rFonts w:ascii="Arial" w:eastAsia="SimSun" w:hAnsi="Arial" w:cs="Arial"/>
          <w:sz w:val="24"/>
          <w:lang w:eastAsia="hi-IN" w:bidi="hi-IN"/>
        </w:rPr>
        <w:t>Избыточный активный ил периодически выгружается под гидростатическим давлением на иловые площадки, по мере высыхания вывозится на свалку.</w:t>
      </w:r>
    </w:p>
    <w:p w:rsidR="006D0D3A" w:rsidRPr="006D0D3A" w:rsidRDefault="006D0D3A" w:rsidP="006D0D3A">
      <w:pPr>
        <w:ind w:firstLine="567"/>
        <w:jc w:val="both"/>
        <w:rPr>
          <w:rFonts w:ascii="Arial" w:eastAsia="SimSun" w:hAnsi="Arial" w:cs="Arial"/>
          <w:sz w:val="24"/>
          <w:lang w:eastAsia="hi-IN" w:bidi="hi-IN"/>
        </w:rPr>
      </w:pPr>
      <w:r w:rsidRPr="006D0D3A">
        <w:rPr>
          <w:rFonts w:ascii="Arial" w:eastAsia="SimSun" w:hAnsi="Arial" w:cs="Arial"/>
          <w:sz w:val="24"/>
          <w:lang w:eastAsia="hi-IN" w:bidi="hi-IN"/>
        </w:rPr>
        <w:t>Сети водоотводения и очистные сооружения канализации п. Сухоногово находятся в аренде и эксплуатационной ответственности ИП Горохов С. Ж..</w:t>
      </w:r>
    </w:p>
    <w:p w:rsidR="006D0D3A" w:rsidRPr="006D0D3A" w:rsidRDefault="006D0D3A" w:rsidP="006D0D3A">
      <w:pPr>
        <w:rPr>
          <w:rFonts w:ascii="Arial" w:eastAsia="SimSun" w:hAnsi="Arial" w:cs="Arial"/>
          <w:b/>
          <w:sz w:val="24"/>
          <w:lang w:eastAsia="hi-IN" w:bidi="hi-IN"/>
        </w:rPr>
      </w:pPr>
      <w:r w:rsidRPr="006D0D3A">
        <w:rPr>
          <w:rFonts w:ascii="Arial" w:eastAsia="SimSun" w:hAnsi="Arial" w:cs="Arial"/>
          <w:sz w:val="24"/>
          <w:lang w:eastAsia="hi-IN" w:bidi="hi-IN"/>
        </w:rPr>
        <w:t>Информация о диаметре и материале труб сетей водоотведения отсутствует.</w:t>
      </w:r>
    </w:p>
    <w:p w:rsidR="006D0D3A" w:rsidRPr="006D0D3A" w:rsidRDefault="006D0D3A" w:rsidP="006D0D3A">
      <w:pPr>
        <w:spacing w:before="120" w:after="120"/>
        <w:ind w:left="493"/>
        <w:jc w:val="both"/>
        <w:rPr>
          <w:rFonts w:ascii="Arial" w:eastAsia="SimSun" w:hAnsi="Arial" w:cs="Arial"/>
          <w:sz w:val="24"/>
          <w:lang w:eastAsia="hi-IN" w:bidi="hi-IN"/>
        </w:rPr>
      </w:pPr>
      <w:r w:rsidRPr="006D0D3A">
        <w:rPr>
          <w:rFonts w:ascii="Arial" w:eastAsia="SimSun" w:hAnsi="Arial" w:cs="Arial"/>
          <w:b/>
          <w:sz w:val="24"/>
          <w:lang w:eastAsia="hi-IN" w:bidi="hi-IN"/>
        </w:rPr>
        <w:t>12)  Водоразборные колонки</w:t>
      </w:r>
    </w:p>
    <w:p w:rsidR="006D0D3A" w:rsidRPr="006D0D3A" w:rsidRDefault="006D0D3A" w:rsidP="006D0D3A">
      <w:pPr>
        <w:ind w:firstLine="567"/>
        <w:jc w:val="both"/>
        <w:rPr>
          <w:rFonts w:ascii="Arial" w:eastAsia="SimSun" w:hAnsi="Arial" w:cs="Arial"/>
          <w:sz w:val="24"/>
          <w:lang w:eastAsia="hi-IN" w:bidi="hi-IN"/>
        </w:rPr>
      </w:pPr>
      <w:r w:rsidRPr="006D0D3A">
        <w:rPr>
          <w:rFonts w:ascii="Arial" w:eastAsia="SimSun" w:hAnsi="Arial" w:cs="Arial"/>
          <w:sz w:val="24"/>
          <w:lang w:eastAsia="hi-IN" w:bidi="hi-IN"/>
        </w:rPr>
        <w:t>Перечень водоразборных колонок представлен в таблице 1.3.2.1</w:t>
      </w:r>
    </w:p>
    <w:p w:rsidR="006D0D3A" w:rsidRPr="006D0D3A" w:rsidRDefault="006D0D3A" w:rsidP="006D0D3A">
      <w:pPr>
        <w:spacing w:before="120" w:after="120"/>
        <w:jc w:val="right"/>
        <w:rPr>
          <w:rFonts w:ascii="Arial" w:eastAsia="SimSun" w:hAnsi="Arial" w:cs="Arial"/>
          <w:sz w:val="24"/>
          <w:lang w:eastAsia="hi-IN" w:bidi="hi-IN"/>
        </w:rPr>
      </w:pPr>
      <w:r w:rsidRPr="006D0D3A">
        <w:rPr>
          <w:rFonts w:ascii="Arial" w:eastAsia="SimSun" w:hAnsi="Arial" w:cs="Arial"/>
          <w:sz w:val="24"/>
          <w:lang w:eastAsia="hi-IN" w:bidi="hi-IN"/>
        </w:rPr>
        <w:t>Таблица 1.3.2.1</w:t>
      </w:r>
    </w:p>
    <w:tbl>
      <w:tblPr>
        <w:tblW w:w="9639" w:type="dxa"/>
        <w:tblInd w:w="108" w:type="dxa"/>
        <w:tblLayout w:type="fixed"/>
        <w:tblLook w:val="0000"/>
      </w:tblPr>
      <w:tblGrid>
        <w:gridCol w:w="5210"/>
        <w:gridCol w:w="4429"/>
      </w:tblGrid>
      <w:tr w:rsidR="006D0D3A" w:rsidRPr="006D0D3A" w:rsidTr="000859E2">
        <w:tc>
          <w:tcPr>
            <w:tcW w:w="5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Местоположение, с. Чернопенье</w:t>
            </w:r>
          </w:p>
        </w:tc>
        <w:tc>
          <w:tcPr>
            <w:tcW w:w="44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 xml:space="preserve">Количество </w:t>
            </w:r>
          </w:p>
        </w:tc>
      </w:tr>
      <w:tr w:rsidR="006D0D3A" w:rsidRPr="006D0D3A" w:rsidTr="000859E2">
        <w:tc>
          <w:tcPr>
            <w:tcW w:w="5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ул. Центральная</w:t>
            </w:r>
          </w:p>
        </w:tc>
        <w:tc>
          <w:tcPr>
            <w:tcW w:w="44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2</w:t>
            </w:r>
          </w:p>
        </w:tc>
      </w:tr>
      <w:tr w:rsidR="006D0D3A" w:rsidRPr="006D0D3A" w:rsidTr="000859E2">
        <w:tc>
          <w:tcPr>
            <w:tcW w:w="5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ул. Тихая</w:t>
            </w:r>
          </w:p>
        </w:tc>
        <w:tc>
          <w:tcPr>
            <w:tcW w:w="44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1</w:t>
            </w:r>
          </w:p>
        </w:tc>
      </w:tr>
      <w:tr w:rsidR="006D0D3A" w:rsidRPr="006D0D3A" w:rsidTr="000859E2">
        <w:tc>
          <w:tcPr>
            <w:tcW w:w="5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ул. Овражная</w:t>
            </w:r>
          </w:p>
        </w:tc>
        <w:tc>
          <w:tcPr>
            <w:tcW w:w="44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1</w:t>
            </w:r>
          </w:p>
        </w:tc>
      </w:tr>
      <w:tr w:rsidR="006D0D3A" w:rsidRPr="006D0D3A" w:rsidTr="000859E2">
        <w:tc>
          <w:tcPr>
            <w:tcW w:w="5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ул. 1 мая</w:t>
            </w:r>
          </w:p>
        </w:tc>
        <w:tc>
          <w:tcPr>
            <w:tcW w:w="44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1</w:t>
            </w:r>
          </w:p>
        </w:tc>
      </w:tr>
      <w:tr w:rsidR="006D0D3A" w:rsidRPr="006D0D3A" w:rsidTr="000859E2">
        <w:tc>
          <w:tcPr>
            <w:tcW w:w="5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b/>
                <w:sz w:val="24"/>
                <w:lang w:eastAsia="hi-IN" w:bidi="hi-IN"/>
              </w:rPr>
            </w:pPr>
            <w:r w:rsidRPr="006D0D3A">
              <w:rPr>
                <w:rFonts w:ascii="Arial" w:eastAsia="SimSun" w:hAnsi="Arial" w:cs="Arial"/>
                <w:b/>
                <w:sz w:val="24"/>
                <w:lang w:eastAsia="hi-IN" w:bidi="hi-IN"/>
              </w:rPr>
              <w:t>Итого:</w:t>
            </w:r>
          </w:p>
        </w:tc>
        <w:tc>
          <w:tcPr>
            <w:tcW w:w="44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b/>
                <w:sz w:val="24"/>
                <w:lang w:eastAsia="hi-IN" w:bidi="hi-IN"/>
              </w:rPr>
              <w:t>5</w:t>
            </w:r>
          </w:p>
        </w:tc>
      </w:tr>
    </w:tbl>
    <w:p w:rsidR="006D0D3A" w:rsidRPr="006D0D3A" w:rsidRDefault="006D0D3A" w:rsidP="006D0D3A">
      <w:pPr>
        <w:numPr>
          <w:ilvl w:val="0"/>
          <w:numId w:val="11"/>
        </w:numPr>
        <w:spacing w:before="120" w:after="120"/>
        <w:ind w:left="851" w:firstLine="0"/>
        <w:rPr>
          <w:rFonts w:ascii="Arial" w:eastAsia="SimSun" w:hAnsi="Arial" w:cs="Arial"/>
          <w:sz w:val="24"/>
          <w:lang w:eastAsia="hi-IN" w:bidi="hi-IN"/>
        </w:rPr>
      </w:pPr>
      <w:r w:rsidRPr="006D0D3A">
        <w:rPr>
          <w:rFonts w:ascii="Arial" w:eastAsia="SimSun" w:hAnsi="Arial" w:cs="Arial"/>
          <w:b/>
          <w:sz w:val="24"/>
          <w:lang w:eastAsia="hi-IN" w:bidi="hi-IN"/>
        </w:rPr>
        <w:t>Водопроводные сети, их состав</w:t>
      </w:r>
    </w:p>
    <w:p w:rsidR="006D0D3A" w:rsidRPr="006D0D3A" w:rsidRDefault="006D0D3A" w:rsidP="006D0D3A">
      <w:pPr>
        <w:spacing w:before="120" w:after="120"/>
        <w:jc w:val="both"/>
        <w:rPr>
          <w:rFonts w:ascii="Arial" w:eastAsia="SimSun" w:hAnsi="Arial" w:cs="Arial"/>
          <w:b/>
          <w:sz w:val="24"/>
          <w:lang w:eastAsia="hi-IN" w:bidi="hi-IN"/>
        </w:rPr>
      </w:pPr>
      <w:r w:rsidRPr="006D0D3A">
        <w:rPr>
          <w:rFonts w:ascii="Arial" w:eastAsia="SimSun" w:hAnsi="Arial" w:cs="Arial"/>
          <w:sz w:val="24"/>
          <w:lang w:eastAsia="hi-IN" w:bidi="hi-IN"/>
        </w:rPr>
        <w:t>Водопроводные сети с. Чернопенье, пртяженностью 1918,7 м, представляют  собой подземное сооружение, расположенное на глубине 1,8 м, эксплуатирует ООО «Чернопенская компания».</w:t>
      </w:r>
    </w:p>
    <w:p w:rsidR="006D0D3A" w:rsidRPr="006D0D3A" w:rsidRDefault="006D0D3A" w:rsidP="006D0D3A">
      <w:pPr>
        <w:numPr>
          <w:ilvl w:val="0"/>
          <w:numId w:val="11"/>
        </w:numPr>
        <w:spacing w:before="120" w:after="120"/>
        <w:ind w:left="851" w:firstLine="0"/>
        <w:rPr>
          <w:rFonts w:ascii="Arial" w:eastAsia="SimSun" w:hAnsi="Arial" w:cs="Arial"/>
          <w:sz w:val="24"/>
          <w:lang w:eastAsia="hi-IN" w:bidi="hi-IN"/>
        </w:rPr>
      </w:pPr>
      <w:r w:rsidRPr="006D0D3A">
        <w:rPr>
          <w:rFonts w:ascii="Arial" w:eastAsia="SimSun" w:hAnsi="Arial" w:cs="Arial"/>
          <w:b/>
          <w:sz w:val="24"/>
          <w:lang w:eastAsia="hi-IN" w:bidi="hi-IN"/>
        </w:rPr>
        <w:t>Объекты электроснабжения</w:t>
      </w:r>
    </w:p>
    <w:p w:rsidR="006D0D3A" w:rsidRPr="006D0D3A" w:rsidRDefault="006D0D3A" w:rsidP="006D0D3A">
      <w:pPr>
        <w:ind w:firstLine="567"/>
        <w:rPr>
          <w:rFonts w:ascii="Arial" w:eastAsia="SimSun" w:hAnsi="Arial" w:cs="Arial"/>
          <w:sz w:val="24"/>
          <w:lang w:eastAsia="hi-IN" w:bidi="hi-IN"/>
        </w:rPr>
      </w:pPr>
      <w:r w:rsidRPr="006D0D3A">
        <w:rPr>
          <w:rFonts w:ascii="Arial" w:eastAsia="SimSun" w:hAnsi="Arial" w:cs="Arial"/>
          <w:sz w:val="24"/>
          <w:lang w:eastAsia="hi-IN" w:bidi="hi-IN"/>
        </w:rPr>
        <w:t xml:space="preserve"> Электроснабжение обеспечивается с электроподстанции «Сухоногово» 35/10кВ воздушными ЛЭП 10кВ. В населенных пунктах установлены понижающие </w:t>
      </w:r>
      <w:r w:rsidRPr="006D0D3A">
        <w:rPr>
          <w:rFonts w:ascii="Arial" w:eastAsia="SimSun" w:hAnsi="Arial" w:cs="Arial"/>
          <w:sz w:val="24"/>
          <w:lang w:eastAsia="hi-IN" w:bidi="hi-IN"/>
        </w:rPr>
        <w:lastRenderedPageBreak/>
        <w:t xml:space="preserve">подстанции на напряжение 0,4 кВ. </w:t>
      </w:r>
    </w:p>
    <w:p w:rsidR="006D0D3A" w:rsidRPr="006D0D3A" w:rsidRDefault="006D0D3A" w:rsidP="006D0D3A">
      <w:pPr>
        <w:ind w:firstLine="567"/>
        <w:jc w:val="both"/>
        <w:rPr>
          <w:rFonts w:ascii="Arial" w:eastAsia="SimSun" w:hAnsi="Arial" w:cs="Arial"/>
          <w:sz w:val="24"/>
          <w:lang w:eastAsia="hi-IN" w:bidi="hi-IN"/>
        </w:rPr>
      </w:pPr>
      <w:r w:rsidRPr="006D0D3A">
        <w:rPr>
          <w:rFonts w:ascii="Arial" w:eastAsia="SimSun" w:hAnsi="Arial" w:cs="Arial"/>
          <w:sz w:val="24"/>
          <w:lang w:eastAsia="hi-IN" w:bidi="hi-IN"/>
        </w:rPr>
        <w:t>Гарантирующим поставщиком электроэнергии для предприятия является «Костромская сбытовая компания» на основании договора на энергоснабжение.</w:t>
      </w:r>
    </w:p>
    <w:p w:rsidR="006D0D3A" w:rsidRPr="006D0D3A" w:rsidRDefault="006D0D3A" w:rsidP="006D0D3A">
      <w:pPr>
        <w:spacing w:before="120" w:after="120"/>
        <w:ind w:firstLine="567"/>
        <w:jc w:val="both"/>
        <w:rPr>
          <w:rFonts w:ascii="Arial" w:eastAsia="SimSun" w:hAnsi="Arial" w:cs="Arial"/>
          <w:sz w:val="24"/>
          <w:lang w:eastAsia="hi-IN" w:bidi="hi-IN"/>
        </w:rPr>
      </w:pPr>
      <w:r w:rsidRPr="006D0D3A">
        <w:rPr>
          <w:rFonts w:ascii="Arial" w:eastAsia="SimSun" w:hAnsi="Arial" w:cs="Arial"/>
          <w:sz w:val="24"/>
          <w:lang w:eastAsia="hi-IN" w:bidi="hi-IN"/>
        </w:rPr>
        <w:t>Перечень расчётных приборов учёта электроэнергии представлен в таблице 1.3.2.2.</w:t>
      </w:r>
    </w:p>
    <w:p w:rsidR="006D0D3A" w:rsidRPr="006D0D3A" w:rsidRDefault="006D0D3A" w:rsidP="006D0D3A">
      <w:pPr>
        <w:spacing w:before="120" w:after="120"/>
        <w:jc w:val="right"/>
        <w:rPr>
          <w:rFonts w:ascii="Arial" w:eastAsia="SimSun" w:hAnsi="Arial" w:cs="Arial"/>
          <w:sz w:val="24"/>
          <w:lang w:eastAsia="hi-IN" w:bidi="hi-IN"/>
        </w:rPr>
      </w:pPr>
      <w:r w:rsidRPr="006D0D3A">
        <w:rPr>
          <w:rFonts w:ascii="Arial" w:eastAsia="SimSun" w:hAnsi="Arial" w:cs="Arial"/>
          <w:sz w:val="24"/>
          <w:lang w:eastAsia="hi-IN" w:bidi="hi-IN"/>
        </w:rPr>
        <w:t>Таблица 1.3.2.2</w:t>
      </w:r>
    </w:p>
    <w:tbl>
      <w:tblPr>
        <w:tblW w:w="9781" w:type="dxa"/>
        <w:tblInd w:w="108" w:type="dxa"/>
        <w:tblLayout w:type="fixed"/>
        <w:tblLook w:val="0000"/>
      </w:tblPr>
      <w:tblGrid>
        <w:gridCol w:w="629"/>
        <w:gridCol w:w="3054"/>
        <w:gridCol w:w="2284"/>
        <w:gridCol w:w="2315"/>
        <w:gridCol w:w="1499"/>
      </w:tblGrid>
      <w:tr w:rsidR="006D0D3A" w:rsidRPr="006D0D3A" w:rsidTr="000859E2">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 п/п</w:t>
            </w:r>
          </w:p>
        </w:tc>
        <w:tc>
          <w:tcPr>
            <w:tcW w:w="30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Наименование объекта</w:t>
            </w:r>
          </w:p>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(место установки)</w:t>
            </w:r>
          </w:p>
        </w:tc>
        <w:tc>
          <w:tcPr>
            <w:tcW w:w="22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Тип прибора</w:t>
            </w:r>
          </w:p>
        </w:tc>
        <w:tc>
          <w:tcPr>
            <w:tcW w:w="23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Номер прибора</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Дата установки</w:t>
            </w:r>
          </w:p>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(дата поверки)</w:t>
            </w:r>
          </w:p>
        </w:tc>
      </w:tr>
      <w:tr w:rsidR="006D0D3A" w:rsidRPr="006D0D3A" w:rsidTr="000859E2">
        <w:tc>
          <w:tcPr>
            <w:tcW w:w="9781"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rPr>
                <w:rFonts w:ascii="Arial" w:eastAsia="SimSun" w:hAnsi="Arial" w:cs="Arial"/>
                <w:sz w:val="24"/>
                <w:lang w:eastAsia="hi-IN" w:bidi="hi-IN"/>
              </w:rPr>
            </w:pPr>
          </w:p>
        </w:tc>
      </w:tr>
      <w:tr w:rsidR="006D0D3A" w:rsidRPr="006D0D3A" w:rsidTr="000859E2">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1</w:t>
            </w:r>
          </w:p>
        </w:tc>
        <w:tc>
          <w:tcPr>
            <w:tcW w:w="30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КНС-1</w:t>
            </w:r>
          </w:p>
        </w:tc>
        <w:tc>
          <w:tcPr>
            <w:tcW w:w="22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 xml:space="preserve">Меркурий 230 АМ-02 10(100)А </w:t>
            </w:r>
          </w:p>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Кл. точн. 1</w:t>
            </w:r>
          </w:p>
        </w:tc>
        <w:tc>
          <w:tcPr>
            <w:tcW w:w="23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№01037654</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2007 год.</w:t>
            </w:r>
          </w:p>
        </w:tc>
      </w:tr>
      <w:tr w:rsidR="006D0D3A" w:rsidRPr="006D0D3A" w:rsidTr="000859E2">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2</w:t>
            </w:r>
          </w:p>
        </w:tc>
        <w:tc>
          <w:tcPr>
            <w:tcW w:w="30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КНС-2</w:t>
            </w:r>
          </w:p>
        </w:tc>
        <w:tc>
          <w:tcPr>
            <w:tcW w:w="22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 xml:space="preserve">Меркурий 230 АМ-02 10(100)А </w:t>
            </w:r>
          </w:p>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Кл. точн. 1</w:t>
            </w:r>
          </w:p>
        </w:tc>
        <w:tc>
          <w:tcPr>
            <w:tcW w:w="23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№01037748</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2007 год.</w:t>
            </w:r>
          </w:p>
        </w:tc>
      </w:tr>
      <w:tr w:rsidR="006D0D3A" w:rsidRPr="006D0D3A" w:rsidTr="000859E2">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3</w:t>
            </w:r>
          </w:p>
        </w:tc>
        <w:tc>
          <w:tcPr>
            <w:tcW w:w="30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 xml:space="preserve">Скважина </w:t>
            </w:r>
          </w:p>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д. Чернопенье</w:t>
            </w:r>
          </w:p>
        </w:tc>
        <w:tc>
          <w:tcPr>
            <w:tcW w:w="22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Меркурий 230 АМ-02 10(100)</w:t>
            </w:r>
          </w:p>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Кл. точн. 1</w:t>
            </w:r>
          </w:p>
        </w:tc>
        <w:tc>
          <w:tcPr>
            <w:tcW w:w="23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№03784582</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2009 год.</w:t>
            </w:r>
          </w:p>
        </w:tc>
      </w:tr>
    </w:tbl>
    <w:p w:rsidR="006D0D3A" w:rsidRPr="006D0D3A" w:rsidRDefault="006D0D3A" w:rsidP="006D0D3A">
      <w:pPr>
        <w:spacing w:before="120" w:after="120"/>
        <w:rPr>
          <w:rFonts w:ascii="Arial" w:eastAsia="SimSun" w:hAnsi="Arial" w:cs="Arial"/>
          <w:sz w:val="24"/>
          <w:lang w:eastAsia="hi-IN" w:bidi="hi-IN"/>
        </w:rPr>
      </w:pPr>
      <w:r w:rsidRPr="006D0D3A">
        <w:rPr>
          <w:rFonts w:ascii="Arial" w:eastAsia="SimSun" w:hAnsi="Arial" w:cs="Arial"/>
          <w:sz w:val="24"/>
          <w:lang w:eastAsia="hi-IN" w:bidi="hi-IN"/>
        </w:rPr>
        <w:t>Потребление электроэнергии предприятиями представлены в таблице 1.3.2.3.</w:t>
      </w:r>
    </w:p>
    <w:p w:rsidR="006D0D3A" w:rsidRPr="006D0D3A" w:rsidRDefault="006D0D3A" w:rsidP="006D0D3A">
      <w:pPr>
        <w:spacing w:before="120" w:after="120"/>
        <w:jc w:val="right"/>
        <w:rPr>
          <w:rFonts w:ascii="Arial" w:eastAsia="SimSun" w:hAnsi="Arial" w:cs="Arial"/>
          <w:sz w:val="24"/>
          <w:lang w:eastAsia="hi-IN" w:bidi="hi-IN"/>
        </w:rPr>
      </w:pPr>
      <w:r w:rsidRPr="006D0D3A">
        <w:rPr>
          <w:rFonts w:ascii="Arial" w:eastAsia="SimSun" w:hAnsi="Arial" w:cs="Arial"/>
          <w:sz w:val="24"/>
          <w:lang w:eastAsia="hi-IN" w:bidi="hi-IN"/>
        </w:rPr>
        <w:t>Таблица 1.3.2.3</w:t>
      </w:r>
    </w:p>
    <w:tbl>
      <w:tblPr>
        <w:tblW w:w="9639" w:type="dxa"/>
        <w:tblInd w:w="108" w:type="dxa"/>
        <w:tblLayout w:type="fixed"/>
        <w:tblLook w:val="0000"/>
      </w:tblPr>
      <w:tblGrid>
        <w:gridCol w:w="917"/>
        <w:gridCol w:w="5357"/>
        <w:gridCol w:w="3365"/>
      </w:tblGrid>
      <w:tr w:rsidR="006D0D3A" w:rsidRPr="006D0D3A" w:rsidTr="000859E2">
        <w:trPr>
          <w:trHeight w:val="638"/>
        </w:trPr>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 п/п</w:t>
            </w:r>
          </w:p>
        </w:tc>
        <w:tc>
          <w:tcPr>
            <w:tcW w:w="53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Наименование объекта</w:t>
            </w:r>
          </w:p>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(место установки)</w:t>
            </w:r>
          </w:p>
        </w:tc>
        <w:tc>
          <w:tcPr>
            <w:tcW w:w="33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Потребление электрической энергии за 2013 год</w:t>
            </w:r>
          </w:p>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кВт*час</w:t>
            </w:r>
          </w:p>
        </w:tc>
      </w:tr>
      <w:tr w:rsidR="006D0D3A" w:rsidRPr="006D0D3A" w:rsidTr="000859E2">
        <w:trPr>
          <w:trHeight w:val="284"/>
        </w:trPr>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p>
        </w:tc>
        <w:tc>
          <w:tcPr>
            <w:tcW w:w="53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Канализационная насосная станция №1 (КНС-1)</w:t>
            </w:r>
          </w:p>
        </w:tc>
        <w:tc>
          <w:tcPr>
            <w:tcW w:w="33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19457</w:t>
            </w:r>
          </w:p>
        </w:tc>
      </w:tr>
      <w:tr w:rsidR="006D0D3A" w:rsidRPr="006D0D3A" w:rsidTr="000859E2">
        <w:trPr>
          <w:trHeight w:val="284"/>
        </w:trPr>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3</w:t>
            </w:r>
          </w:p>
        </w:tc>
        <w:tc>
          <w:tcPr>
            <w:tcW w:w="53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Канализационная насосная станция №2 (КНС-2)</w:t>
            </w:r>
          </w:p>
        </w:tc>
        <w:tc>
          <w:tcPr>
            <w:tcW w:w="33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3463</w:t>
            </w:r>
          </w:p>
        </w:tc>
      </w:tr>
      <w:tr w:rsidR="006D0D3A" w:rsidRPr="006D0D3A" w:rsidTr="000859E2">
        <w:trPr>
          <w:trHeight w:val="284"/>
        </w:trPr>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p>
        </w:tc>
        <w:tc>
          <w:tcPr>
            <w:tcW w:w="53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color w:val="000000"/>
                <w:sz w:val="24"/>
                <w:lang w:eastAsia="hi-IN" w:bidi="hi-IN"/>
              </w:rPr>
            </w:pPr>
            <w:r w:rsidRPr="006D0D3A">
              <w:rPr>
                <w:rFonts w:ascii="Arial" w:eastAsia="SimSun" w:hAnsi="Arial" w:cs="Arial"/>
                <w:sz w:val="24"/>
                <w:lang w:eastAsia="hi-IN" w:bidi="hi-IN"/>
              </w:rPr>
              <w:t>Скважина д. Чернопенье</w:t>
            </w:r>
          </w:p>
        </w:tc>
        <w:tc>
          <w:tcPr>
            <w:tcW w:w="33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color w:val="000000"/>
                <w:sz w:val="24"/>
                <w:lang w:eastAsia="hi-IN" w:bidi="hi-IN"/>
              </w:rPr>
              <w:t>25862</w:t>
            </w:r>
          </w:p>
        </w:tc>
      </w:tr>
      <w:tr w:rsidR="006D0D3A" w:rsidRPr="006D0D3A" w:rsidTr="000859E2">
        <w:trPr>
          <w:trHeight w:val="284"/>
        </w:trPr>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p>
        </w:tc>
        <w:tc>
          <w:tcPr>
            <w:tcW w:w="53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Тарифы</w:t>
            </w:r>
          </w:p>
        </w:tc>
        <w:tc>
          <w:tcPr>
            <w:tcW w:w="33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4,8 р./кВт*ч</w:t>
            </w:r>
          </w:p>
        </w:tc>
      </w:tr>
    </w:tbl>
    <w:p w:rsidR="006D0D3A" w:rsidRPr="006D0D3A" w:rsidRDefault="006D0D3A" w:rsidP="006D0D3A">
      <w:pPr>
        <w:spacing w:before="120" w:after="120"/>
        <w:jc w:val="both"/>
        <w:rPr>
          <w:rFonts w:ascii="Arial" w:eastAsia="SimSun" w:hAnsi="Arial" w:cs="Arial"/>
          <w:sz w:val="24"/>
          <w:lang w:eastAsia="hi-IN" w:bidi="hi-IN"/>
        </w:rPr>
      </w:pPr>
      <w:r w:rsidRPr="006D0D3A">
        <w:rPr>
          <w:rFonts w:ascii="Arial" w:eastAsia="SimSun" w:hAnsi="Arial" w:cs="Arial"/>
          <w:sz w:val="24"/>
          <w:lang w:eastAsia="hi-IN" w:bidi="hi-IN"/>
        </w:rPr>
        <w:t>Приборы учета воды на всех водозаборных сооружениях отсутствуют.</w:t>
      </w:r>
    </w:p>
    <w:p w:rsidR="006D0D3A" w:rsidRPr="006D0D3A" w:rsidRDefault="006D0D3A" w:rsidP="006D0D3A">
      <w:pPr>
        <w:shd w:val="clear" w:color="auto" w:fill="FFFFFF"/>
        <w:spacing w:before="120" w:after="120"/>
        <w:rPr>
          <w:rFonts w:ascii="Arial" w:eastAsia="SimSun" w:hAnsi="Arial" w:cs="Arial"/>
          <w:sz w:val="24"/>
          <w:lang w:eastAsia="hi-IN" w:bidi="hi-IN"/>
        </w:rPr>
      </w:pPr>
      <w:r w:rsidRPr="006D0D3A">
        <w:rPr>
          <w:rFonts w:ascii="Arial" w:eastAsia="SimSun" w:hAnsi="Arial" w:cs="Arial"/>
          <w:sz w:val="24"/>
          <w:lang w:eastAsia="hi-IN" w:bidi="hi-IN"/>
        </w:rPr>
        <w:t>Потребление воды предприятием представлено в таблице 1.3.2.4.</w:t>
      </w:r>
    </w:p>
    <w:p w:rsidR="006D0D3A" w:rsidRPr="006D0D3A" w:rsidRDefault="006D0D3A" w:rsidP="006D0D3A">
      <w:pPr>
        <w:spacing w:after="120"/>
        <w:jc w:val="right"/>
        <w:rPr>
          <w:rFonts w:ascii="Arial" w:eastAsia="SimSun" w:hAnsi="Arial" w:cs="Arial"/>
          <w:sz w:val="24"/>
          <w:lang w:eastAsia="hi-IN" w:bidi="hi-IN"/>
        </w:rPr>
      </w:pPr>
      <w:r w:rsidRPr="006D0D3A">
        <w:rPr>
          <w:rFonts w:ascii="Arial" w:eastAsia="SimSun" w:hAnsi="Arial" w:cs="Arial"/>
          <w:sz w:val="24"/>
          <w:lang w:eastAsia="hi-IN" w:bidi="hi-IN"/>
        </w:rPr>
        <w:t>Таблица 1.3.2.4</w:t>
      </w:r>
    </w:p>
    <w:tbl>
      <w:tblPr>
        <w:tblW w:w="9498" w:type="dxa"/>
        <w:tblInd w:w="108" w:type="dxa"/>
        <w:tblLayout w:type="fixed"/>
        <w:tblLook w:val="0000"/>
      </w:tblPr>
      <w:tblGrid>
        <w:gridCol w:w="917"/>
        <w:gridCol w:w="5357"/>
        <w:gridCol w:w="3224"/>
      </w:tblGrid>
      <w:tr w:rsidR="006D0D3A" w:rsidRPr="006D0D3A" w:rsidTr="000859E2">
        <w:trPr>
          <w:trHeight w:val="638"/>
        </w:trPr>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rPr>
                <w:rFonts w:ascii="Arial" w:eastAsia="SimSun" w:hAnsi="Arial" w:cs="Arial"/>
                <w:sz w:val="24"/>
                <w:lang w:eastAsia="hi-IN" w:bidi="hi-IN"/>
              </w:rPr>
            </w:pPr>
            <w:r w:rsidRPr="006D0D3A">
              <w:rPr>
                <w:rFonts w:ascii="Arial" w:eastAsia="SimSun" w:hAnsi="Arial" w:cs="Arial"/>
                <w:sz w:val="24"/>
                <w:lang w:eastAsia="hi-IN" w:bidi="hi-IN"/>
              </w:rPr>
              <w:t>№ п/п</w:t>
            </w:r>
          </w:p>
        </w:tc>
        <w:tc>
          <w:tcPr>
            <w:tcW w:w="53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Наименование объекта</w:t>
            </w:r>
          </w:p>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(место установки)</w:t>
            </w:r>
          </w:p>
        </w:tc>
        <w:tc>
          <w:tcPr>
            <w:tcW w:w="3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Реализовано воды за 2013 год, м</w:t>
            </w:r>
            <w:r w:rsidRPr="006D0D3A">
              <w:rPr>
                <w:rFonts w:ascii="Arial" w:eastAsia="SimSun" w:hAnsi="Arial" w:cs="Arial"/>
                <w:sz w:val="24"/>
                <w:vertAlign w:val="superscript"/>
                <w:lang w:eastAsia="hi-IN" w:bidi="hi-IN"/>
              </w:rPr>
              <w:t>3</w:t>
            </w:r>
          </w:p>
        </w:tc>
      </w:tr>
      <w:tr w:rsidR="006D0D3A" w:rsidRPr="006D0D3A" w:rsidTr="000859E2">
        <w:trPr>
          <w:trHeight w:val="284"/>
        </w:trPr>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1</w:t>
            </w:r>
          </w:p>
        </w:tc>
        <w:tc>
          <w:tcPr>
            <w:tcW w:w="53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color w:val="000000"/>
                <w:sz w:val="24"/>
                <w:lang w:eastAsia="hi-IN" w:bidi="hi-IN"/>
              </w:rPr>
            </w:pPr>
            <w:r w:rsidRPr="006D0D3A">
              <w:rPr>
                <w:rFonts w:ascii="Arial" w:eastAsia="SimSun" w:hAnsi="Arial" w:cs="Arial"/>
                <w:sz w:val="24"/>
                <w:lang w:eastAsia="hi-IN" w:bidi="hi-IN"/>
              </w:rPr>
              <w:t>Скважина с. Чернопенье</w:t>
            </w:r>
          </w:p>
        </w:tc>
        <w:tc>
          <w:tcPr>
            <w:tcW w:w="3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color w:val="000000"/>
                <w:sz w:val="24"/>
                <w:lang w:eastAsia="hi-IN" w:bidi="hi-IN"/>
              </w:rPr>
              <w:t>4229,5</w:t>
            </w:r>
          </w:p>
        </w:tc>
      </w:tr>
    </w:tbl>
    <w:p w:rsidR="006D0D3A" w:rsidRPr="006D0D3A" w:rsidRDefault="006D0D3A" w:rsidP="006D0D3A">
      <w:pPr>
        <w:spacing w:before="120"/>
        <w:ind w:firstLine="567"/>
        <w:jc w:val="both"/>
        <w:rPr>
          <w:rFonts w:ascii="Arial" w:eastAsia="SimSun" w:hAnsi="Arial" w:cs="Arial"/>
          <w:sz w:val="24"/>
          <w:lang w:eastAsia="hi-IN" w:bidi="hi-IN"/>
        </w:rPr>
      </w:pPr>
      <w:r w:rsidRPr="006D0D3A">
        <w:rPr>
          <w:rFonts w:ascii="Arial" w:eastAsia="SimSun" w:hAnsi="Arial" w:cs="Arial"/>
          <w:sz w:val="24"/>
          <w:lang w:eastAsia="hi-IN" w:bidi="hi-IN"/>
        </w:rPr>
        <w:t>Объем сточных вод, пропущенных через КНС-1 и КНС-2 представлен в таблице 1.3.2.5</w:t>
      </w:r>
    </w:p>
    <w:p w:rsidR="006D0D3A" w:rsidRPr="006D0D3A" w:rsidRDefault="006D0D3A" w:rsidP="006D0D3A">
      <w:pPr>
        <w:spacing w:before="120" w:after="120"/>
        <w:ind w:firstLine="567"/>
        <w:jc w:val="right"/>
        <w:rPr>
          <w:rFonts w:ascii="Arial" w:eastAsia="SimSun" w:hAnsi="Arial" w:cs="Arial"/>
          <w:sz w:val="24"/>
          <w:lang w:eastAsia="hi-IN" w:bidi="hi-IN"/>
        </w:rPr>
      </w:pPr>
      <w:r w:rsidRPr="006D0D3A">
        <w:rPr>
          <w:rFonts w:ascii="Arial" w:eastAsia="SimSun" w:hAnsi="Arial" w:cs="Arial"/>
          <w:sz w:val="24"/>
          <w:lang w:eastAsia="hi-IN" w:bidi="hi-IN"/>
        </w:rPr>
        <w:t>Таблица 1.3.2.5</w:t>
      </w:r>
    </w:p>
    <w:tbl>
      <w:tblPr>
        <w:tblW w:w="9498" w:type="dxa"/>
        <w:tblInd w:w="108" w:type="dxa"/>
        <w:tblLayout w:type="fixed"/>
        <w:tblLook w:val="0000"/>
      </w:tblPr>
      <w:tblGrid>
        <w:gridCol w:w="917"/>
        <w:gridCol w:w="5357"/>
        <w:gridCol w:w="3224"/>
      </w:tblGrid>
      <w:tr w:rsidR="006D0D3A" w:rsidRPr="006D0D3A" w:rsidTr="000859E2">
        <w:trPr>
          <w:trHeight w:val="638"/>
        </w:trPr>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rPr>
                <w:rFonts w:ascii="Arial" w:eastAsia="SimSun" w:hAnsi="Arial" w:cs="Arial"/>
                <w:sz w:val="24"/>
                <w:lang w:eastAsia="hi-IN" w:bidi="hi-IN"/>
              </w:rPr>
            </w:pPr>
            <w:r w:rsidRPr="006D0D3A">
              <w:rPr>
                <w:rFonts w:ascii="Arial" w:eastAsia="SimSun" w:hAnsi="Arial" w:cs="Arial"/>
                <w:sz w:val="24"/>
                <w:lang w:eastAsia="hi-IN" w:bidi="hi-IN"/>
              </w:rPr>
              <w:t>№ п/п</w:t>
            </w:r>
          </w:p>
        </w:tc>
        <w:tc>
          <w:tcPr>
            <w:tcW w:w="53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Наименование объекта</w:t>
            </w:r>
          </w:p>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(место установки)</w:t>
            </w:r>
          </w:p>
        </w:tc>
        <w:tc>
          <w:tcPr>
            <w:tcW w:w="3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Пропущено сточных вод за 2013 год, м</w:t>
            </w:r>
            <w:r w:rsidRPr="006D0D3A">
              <w:rPr>
                <w:rFonts w:ascii="Arial" w:eastAsia="SimSun" w:hAnsi="Arial" w:cs="Arial"/>
                <w:sz w:val="24"/>
                <w:vertAlign w:val="superscript"/>
                <w:lang w:eastAsia="hi-IN" w:bidi="hi-IN"/>
              </w:rPr>
              <w:t>3</w:t>
            </w:r>
          </w:p>
        </w:tc>
      </w:tr>
      <w:tr w:rsidR="006D0D3A" w:rsidRPr="006D0D3A" w:rsidTr="000859E2">
        <w:trPr>
          <w:trHeight w:val="284"/>
        </w:trPr>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1</w:t>
            </w:r>
          </w:p>
        </w:tc>
        <w:tc>
          <w:tcPr>
            <w:tcW w:w="53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color w:val="000000"/>
                <w:sz w:val="24"/>
                <w:lang w:eastAsia="hi-IN" w:bidi="hi-IN"/>
              </w:rPr>
            </w:pPr>
            <w:r w:rsidRPr="006D0D3A">
              <w:rPr>
                <w:rFonts w:ascii="Arial" w:eastAsia="SimSun" w:hAnsi="Arial" w:cs="Arial"/>
                <w:sz w:val="24"/>
                <w:lang w:eastAsia="hi-IN" w:bidi="hi-IN"/>
              </w:rPr>
              <w:t>КНС-1,2</w:t>
            </w:r>
          </w:p>
        </w:tc>
        <w:tc>
          <w:tcPr>
            <w:tcW w:w="3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color w:val="000000"/>
                <w:sz w:val="24"/>
                <w:lang w:eastAsia="hi-IN" w:bidi="hi-IN"/>
              </w:rPr>
              <w:t>81507</w:t>
            </w:r>
          </w:p>
        </w:tc>
      </w:tr>
      <w:tr w:rsidR="006D0D3A" w:rsidRPr="006D0D3A" w:rsidTr="000859E2">
        <w:trPr>
          <w:trHeight w:val="284"/>
        </w:trPr>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2</w:t>
            </w:r>
          </w:p>
        </w:tc>
        <w:tc>
          <w:tcPr>
            <w:tcW w:w="53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color w:val="000000"/>
                <w:sz w:val="24"/>
                <w:lang w:eastAsia="hi-IN" w:bidi="hi-IN"/>
              </w:rPr>
            </w:pPr>
            <w:r w:rsidRPr="006D0D3A">
              <w:rPr>
                <w:rFonts w:ascii="Arial" w:eastAsia="SimSun" w:hAnsi="Arial" w:cs="Arial"/>
                <w:sz w:val="24"/>
                <w:lang w:eastAsia="hi-IN" w:bidi="hi-IN"/>
              </w:rPr>
              <w:t>Из них население</w:t>
            </w:r>
          </w:p>
        </w:tc>
        <w:tc>
          <w:tcPr>
            <w:tcW w:w="3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color w:val="000000"/>
                <w:sz w:val="24"/>
                <w:lang w:eastAsia="hi-IN" w:bidi="hi-IN"/>
              </w:rPr>
              <w:t>67056</w:t>
            </w:r>
          </w:p>
        </w:tc>
      </w:tr>
      <w:tr w:rsidR="006D0D3A" w:rsidRPr="006D0D3A" w:rsidTr="000859E2">
        <w:trPr>
          <w:trHeight w:val="284"/>
        </w:trPr>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lastRenderedPageBreak/>
              <w:t>3</w:t>
            </w:r>
          </w:p>
        </w:tc>
        <w:tc>
          <w:tcPr>
            <w:tcW w:w="53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Тарифы</w:t>
            </w:r>
          </w:p>
        </w:tc>
        <w:tc>
          <w:tcPr>
            <w:tcW w:w="3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23,72 руб./м</w:t>
            </w:r>
            <w:r w:rsidRPr="006D0D3A">
              <w:rPr>
                <w:rFonts w:ascii="Arial" w:eastAsia="SimSun" w:hAnsi="Arial" w:cs="Arial"/>
                <w:sz w:val="24"/>
                <w:vertAlign w:val="superscript"/>
                <w:lang w:eastAsia="hi-IN" w:bidi="hi-IN"/>
              </w:rPr>
              <w:t>3</w:t>
            </w:r>
          </w:p>
        </w:tc>
      </w:tr>
    </w:tbl>
    <w:p w:rsidR="006D0D3A" w:rsidRPr="006D0D3A" w:rsidRDefault="006D0D3A" w:rsidP="006D0D3A">
      <w:pPr>
        <w:spacing w:before="120" w:after="120"/>
        <w:ind w:firstLine="567"/>
        <w:jc w:val="both"/>
        <w:rPr>
          <w:rFonts w:ascii="Arial" w:eastAsia="SimSun" w:hAnsi="Arial" w:cs="Arial"/>
          <w:i/>
          <w:sz w:val="24"/>
          <w:lang w:eastAsia="hi-IN" w:bidi="hi-IN"/>
        </w:rPr>
      </w:pPr>
      <w:r w:rsidRPr="006D0D3A">
        <w:rPr>
          <w:rFonts w:ascii="Arial" w:eastAsia="SimSun" w:hAnsi="Arial" w:cs="Arial"/>
          <w:sz w:val="24"/>
          <w:lang w:eastAsia="hi-IN" w:bidi="hi-IN"/>
        </w:rPr>
        <w:t>При численности населения в с. Чернопенье 126 человек потребление электроэнергии в год на коммунальные нужды должно составлять:</w:t>
      </w:r>
    </w:p>
    <w:p w:rsidR="006D0D3A" w:rsidRPr="006D0D3A" w:rsidRDefault="006D0D3A" w:rsidP="006D0D3A">
      <w:pPr>
        <w:ind w:firstLine="567"/>
        <w:jc w:val="both"/>
        <w:rPr>
          <w:rFonts w:ascii="Arial" w:eastAsia="SimSun" w:hAnsi="Arial" w:cs="Arial"/>
          <w:sz w:val="24"/>
          <w:shd w:val="clear" w:color="auto" w:fill="FFFF00"/>
          <w:lang w:eastAsia="hi-IN" w:bidi="hi-IN"/>
        </w:rPr>
      </w:pPr>
      <w:r w:rsidRPr="006D0D3A">
        <w:rPr>
          <w:rFonts w:ascii="Arial" w:eastAsia="SimSun" w:hAnsi="Arial" w:cs="Arial"/>
          <w:i/>
          <w:sz w:val="24"/>
          <w:lang w:val="en-US" w:eastAsia="hi-IN" w:bidi="hi-IN"/>
        </w:rPr>
        <w:t>W</w:t>
      </w:r>
      <w:r w:rsidRPr="006D0D3A">
        <w:rPr>
          <w:rFonts w:ascii="Arial" w:eastAsia="SimSun" w:hAnsi="Arial" w:cs="Arial"/>
          <w:i/>
          <w:sz w:val="24"/>
          <w:lang w:eastAsia="hi-IN" w:bidi="hi-IN"/>
        </w:rPr>
        <w:t xml:space="preserve">кВт*ч. = </w:t>
      </w:r>
      <w:r w:rsidRPr="006D0D3A">
        <w:rPr>
          <w:rFonts w:ascii="Arial" w:eastAsia="SimSun" w:hAnsi="Arial" w:cs="Arial"/>
          <w:sz w:val="24"/>
          <w:lang w:eastAsia="hi-IN" w:bidi="hi-IN"/>
        </w:rPr>
        <w:t>0,4*365*126 = 18396 кВт*ч в год.</w:t>
      </w:r>
    </w:p>
    <w:p w:rsidR="006D0D3A" w:rsidRPr="006D0D3A" w:rsidRDefault="006D0D3A" w:rsidP="006D0D3A">
      <w:pPr>
        <w:ind w:firstLine="567"/>
        <w:jc w:val="both"/>
        <w:rPr>
          <w:rFonts w:ascii="Arial" w:eastAsia="SimSun" w:hAnsi="Arial" w:cs="Arial"/>
          <w:sz w:val="24"/>
          <w:shd w:val="clear" w:color="auto" w:fill="FFFF00"/>
          <w:lang w:eastAsia="hi-IN" w:bidi="hi-IN"/>
        </w:rPr>
      </w:pPr>
    </w:p>
    <w:p w:rsidR="006D0D3A" w:rsidRPr="006D0D3A" w:rsidRDefault="006D0D3A" w:rsidP="006D0D3A">
      <w:pPr>
        <w:spacing w:before="120" w:after="120"/>
        <w:rPr>
          <w:rFonts w:ascii="Arial" w:eastAsia="SimSun" w:hAnsi="Arial" w:cs="Arial"/>
          <w:sz w:val="24"/>
          <w:lang w:eastAsia="hi-IN" w:bidi="hi-IN"/>
        </w:rPr>
      </w:pPr>
      <w:r w:rsidRPr="006D0D3A">
        <w:rPr>
          <w:rFonts w:ascii="Arial" w:eastAsia="SimSun" w:hAnsi="Arial" w:cs="Arial"/>
          <w:b/>
          <w:sz w:val="24"/>
          <w:lang w:eastAsia="hi-IN" w:bidi="hi-IN"/>
        </w:rPr>
        <w:t>1.3.3. Безхозяйные водопроводные сети.</w:t>
      </w:r>
    </w:p>
    <w:p w:rsidR="006D0D3A" w:rsidRPr="006D0D3A" w:rsidRDefault="006D0D3A" w:rsidP="006D0D3A">
      <w:pPr>
        <w:tabs>
          <w:tab w:val="left" w:pos="284"/>
          <w:tab w:val="left" w:pos="567"/>
        </w:tabs>
        <w:jc w:val="both"/>
        <w:rPr>
          <w:rFonts w:ascii="Arial" w:eastAsia="SimSun" w:hAnsi="Arial" w:cs="Arial"/>
          <w:sz w:val="24"/>
          <w:lang w:eastAsia="hi-IN" w:bidi="hi-IN"/>
        </w:rPr>
      </w:pPr>
      <w:r w:rsidRPr="006D0D3A">
        <w:rPr>
          <w:rFonts w:ascii="Arial" w:eastAsia="SimSun" w:hAnsi="Arial" w:cs="Arial"/>
          <w:sz w:val="24"/>
          <w:lang w:eastAsia="hi-IN" w:bidi="hi-IN"/>
        </w:rPr>
        <w:t xml:space="preserve">         Безхозяйными сетями являются сети, собственник которых не определен и  согласно</w:t>
      </w:r>
      <w:r w:rsidRPr="006D0D3A">
        <w:rPr>
          <w:rFonts w:ascii="Arial" w:eastAsia="SimSun" w:hAnsi="Arial" w:cs="Arial"/>
          <w:b/>
          <w:sz w:val="24"/>
          <w:lang w:eastAsia="hi-IN" w:bidi="hi-IN"/>
        </w:rPr>
        <w:t xml:space="preserve"> </w:t>
      </w:r>
      <w:r w:rsidRPr="006D0D3A">
        <w:rPr>
          <w:rFonts w:ascii="Arial" w:eastAsia="SimSun" w:hAnsi="Arial" w:cs="Arial"/>
          <w:sz w:val="24"/>
          <w:lang w:eastAsia="hi-IN" w:bidi="hi-IN"/>
        </w:rPr>
        <w:t xml:space="preserve">гл. 3, ст. 14 федерального закона №131 «Об общих принципах организации местного самоуправления в Российской Федерации,  администрация Чернопенского сельского поселения Костромского муниципального района Костромской области обязана поставить на учет в органе государственной регистрации данные водопроводные сети и определить эксплуатирующую организацию водопровода, для обеспечения населения водой. На территории Чернопенского сельского поселения к безхозяйным водопроводным сетям относятся сети д. Авдотьино, д. Тимонино,  д. Лыщево. В настоящее время они эксплуатируются и обслуживаются силами населения. </w:t>
      </w:r>
    </w:p>
    <w:p w:rsidR="006D0D3A" w:rsidRPr="006D0D3A" w:rsidRDefault="006D0D3A" w:rsidP="006D0D3A">
      <w:pPr>
        <w:ind w:firstLine="567"/>
        <w:jc w:val="both"/>
        <w:rPr>
          <w:rFonts w:ascii="Arial" w:eastAsia="SimSun" w:hAnsi="Arial" w:cs="Arial"/>
          <w:sz w:val="24"/>
          <w:lang w:eastAsia="hi-IN" w:bidi="hi-IN"/>
        </w:rPr>
      </w:pPr>
      <w:r w:rsidRPr="006D0D3A">
        <w:rPr>
          <w:rFonts w:ascii="Arial" w:eastAsia="SimSun" w:hAnsi="Arial" w:cs="Arial"/>
          <w:sz w:val="24"/>
          <w:lang w:eastAsia="hi-IN" w:bidi="hi-IN"/>
        </w:rPr>
        <w:t>Перечень расчётных приборов учёта электроэнергии на скважинах безхозяйных сетей представлен в таблице 1.3.3.1.</w:t>
      </w:r>
    </w:p>
    <w:p w:rsidR="006D0D3A" w:rsidRPr="006D0D3A" w:rsidRDefault="006D0D3A" w:rsidP="006D0D3A">
      <w:pPr>
        <w:spacing w:before="120" w:after="120"/>
        <w:jc w:val="right"/>
        <w:rPr>
          <w:rFonts w:ascii="Arial" w:eastAsia="SimSun" w:hAnsi="Arial" w:cs="Arial"/>
          <w:sz w:val="24"/>
          <w:lang w:eastAsia="hi-IN" w:bidi="hi-IN"/>
        </w:rPr>
      </w:pPr>
    </w:p>
    <w:p w:rsidR="006D0D3A" w:rsidRPr="006D0D3A" w:rsidRDefault="006D0D3A" w:rsidP="006D0D3A">
      <w:pPr>
        <w:spacing w:before="120" w:after="120"/>
        <w:jc w:val="right"/>
        <w:rPr>
          <w:rFonts w:ascii="Arial" w:eastAsia="SimSun" w:hAnsi="Arial" w:cs="Arial"/>
          <w:sz w:val="24"/>
          <w:lang w:eastAsia="hi-IN" w:bidi="hi-IN"/>
        </w:rPr>
      </w:pPr>
      <w:r w:rsidRPr="006D0D3A">
        <w:rPr>
          <w:rFonts w:ascii="Arial" w:eastAsia="SimSun" w:hAnsi="Arial" w:cs="Arial"/>
          <w:sz w:val="24"/>
          <w:lang w:eastAsia="hi-IN" w:bidi="hi-IN"/>
        </w:rPr>
        <w:t>Таблица 1.3.3.1</w:t>
      </w:r>
    </w:p>
    <w:tbl>
      <w:tblPr>
        <w:tblW w:w="9639" w:type="dxa"/>
        <w:tblInd w:w="108" w:type="dxa"/>
        <w:tblLayout w:type="fixed"/>
        <w:tblLook w:val="0000"/>
      </w:tblPr>
      <w:tblGrid>
        <w:gridCol w:w="629"/>
        <w:gridCol w:w="3054"/>
        <w:gridCol w:w="2284"/>
        <w:gridCol w:w="2315"/>
        <w:gridCol w:w="1357"/>
      </w:tblGrid>
      <w:tr w:rsidR="006D0D3A" w:rsidRPr="006D0D3A" w:rsidTr="000859E2">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 п/п</w:t>
            </w:r>
          </w:p>
        </w:tc>
        <w:tc>
          <w:tcPr>
            <w:tcW w:w="30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Наименование объекта</w:t>
            </w:r>
          </w:p>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(место установки)</w:t>
            </w:r>
          </w:p>
        </w:tc>
        <w:tc>
          <w:tcPr>
            <w:tcW w:w="22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Тип прибора</w:t>
            </w:r>
          </w:p>
        </w:tc>
        <w:tc>
          <w:tcPr>
            <w:tcW w:w="23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Номер прибора</w:t>
            </w:r>
          </w:p>
        </w:tc>
        <w:tc>
          <w:tcPr>
            <w:tcW w:w="13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Дата установки</w:t>
            </w:r>
          </w:p>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(дата поверки)</w:t>
            </w:r>
          </w:p>
        </w:tc>
      </w:tr>
      <w:tr w:rsidR="006D0D3A" w:rsidRPr="006D0D3A" w:rsidTr="000859E2">
        <w:tc>
          <w:tcPr>
            <w:tcW w:w="9639"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rPr>
                <w:rFonts w:ascii="Arial" w:eastAsia="SimSun" w:hAnsi="Arial" w:cs="Arial"/>
                <w:sz w:val="24"/>
                <w:lang w:eastAsia="hi-IN" w:bidi="hi-IN"/>
              </w:rPr>
            </w:pPr>
          </w:p>
        </w:tc>
      </w:tr>
      <w:tr w:rsidR="006D0D3A" w:rsidRPr="006D0D3A" w:rsidTr="000859E2">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1</w:t>
            </w:r>
          </w:p>
        </w:tc>
        <w:tc>
          <w:tcPr>
            <w:tcW w:w="30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 xml:space="preserve">Скважина </w:t>
            </w:r>
          </w:p>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д. Авдотьино</w:t>
            </w:r>
          </w:p>
        </w:tc>
        <w:tc>
          <w:tcPr>
            <w:tcW w:w="22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Меркурий 232 АМ-01 5(60)А</w:t>
            </w:r>
          </w:p>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Кл. точн. 1</w:t>
            </w:r>
          </w:p>
        </w:tc>
        <w:tc>
          <w:tcPr>
            <w:tcW w:w="23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№03199931</w:t>
            </w:r>
          </w:p>
        </w:tc>
        <w:tc>
          <w:tcPr>
            <w:tcW w:w="13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2008 год.</w:t>
            </w:r>
          </w:p>
        </w:tc>
      </w:tr>
      <w:tr w:rsidR="006D0D3A" w:rsidRPr="006D0D3A" w:rsidTr="000859E2">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2</w:t>
            </w:r>
          </w:p>
        </w:tc>
        <w:tc>
          <w:tcPr>
            <w:tcW w:w="30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 xml:space="preserve">Скважина </w:t>
            </w:r>
          </w:p>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д. Лыщево</w:t>
            </w:r>
          </w:p>
        </w:tc>
        <w:tc>
          <w:tcPr>
            <w:tcW w:w="22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Меркурий 230 АМ-01 5(60)А</w:t>
            </w:r>
          </w:p>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Кл. точн. 1</w:t>
            </w:r>
          </w:p>
        </w:tc>
        <w:tc>
          <w:tcPr>
            <w:tcW w:w="23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№03908561</w:t>
            </w:r>
          </w:p>
        </w:tc>
        <w:tc>
          <w:tcPr>
            <w:tcW w:w="13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2010 год.</w:t>
            </w:r>
          </w:p>
        </w:tc>
      </w:tr>
    </w:tbl>
    <w:p w:rsidR="006D0D3A" w:rsidRPr="006D0D3A" w:rsidRDefault="006D0D3A" w:rsidP="006D0D3A">
      <w:pPr>
        <w:tabs>
          <w:tab w:val="left" w:pos="284"/>
          <w:tab w:val="left" w:pos="567"/>
        </w:tabs>
        <w:spacing w:before="120" w:after="120"/>
        <w:rPr>
          <w:rFonts w:ascii="Arial" w:eastAsia="SimSun" w:hAnsi="Arial" w:cs="Arial"/>
          <w:b/>
          <w:sz w:val="24"/>
          <w:lang w:eastAsia="hi-IN" w:bidi="hi-IN"/>
        </w:rPr>
      </w:pPr>
      <w:r w:rsidRPr="006D0D3A">
        <w:rPr>
          <w:rFonts w:ascii="Arial" w:eastAsia="SimSun" w:hAnsi="Arial" w:cs="Arial"/>
          <w:sz w:val="24"/>
          <w:lang w:eastAsia="hi-IN" w:bidi="hi-IN"/>
        </w:rPr>
        <w:t>В д. Тимонино прибор учета электроэнергии отсутствует.</w:t>
      </w:r>
    </w:p>
    <w:p w:rsidR="006D0D3A" w:rsidRPr="006D0D3A" w:rsidRDefault="006D0D3A" w:rsidP="006D0D3A">
      <w:pPr>
        <w:spacing w:before="120" w:after="120"/>
        <w:jc w:val="both"/>
        <w:rPr>
          <w:rFonts w:ascii="Arial" w:eastAsia="SimSun" w:hAnsi="Arial" w:cs="Arial"/>
          <w:sz w:val="24"/>
          <w:lang w:eastAsia="hi-IN" w:bidi="hi-IN"/>
        </w:rPr>
      </w:pPr>
      <w:r w:rsidRPr="006D0D3A">
        <w:rPr>
          <w:rFonts w:ascii="Arial" w:eastAsia="SimSun" w:hAnsi="Arial" w:cs="Arial"/>
          <w:b/>
          <w:sz w:val="24"/>
          <w:lang w:eastAsia="hi-IN" w:bidi="hi-IN"/>
        </w:rPr>
        <w:t>1.4 Номенклатура и объём предоставляемых услуг</w:t>
      </w:r>
    </w:p>
    <w:p w:rsidR="006D0D3A" w:rsidRPr="006D0D3A" w:rsidRDefault="006D0D3A" w:rsidP="006D0D3A">
      <w:pPr>
        <w:ind w:firstLine="567"/>
        <w:jc w:val="both"/>
        <w:rPr>
          <w:rFonts w:ascii="Arial" w:eastAsia="SimSun" w:hAnsi="Arial" w:cs="Arial"/>
          <w:sz w:val="24"/>
          <w:lang w:eastAsia="hi-IN" w:bidi="hi-IN"/>
        </w:rPr>
      </w:pPr>
      <w:r w:rsidRPr="006D0D3A">
        <w:rPr>
          <w:rFonts w:ascii="Arial" w:eastAsia="SimSun" w:hAnsi="Arial" w:cs="Arial"/>
          <w:sz w:val="24"/>
          <w:lang w:eastAsia="hi-IN" w:bidi="hi-IN"/>
        </w:rPr>
        <w:t>Номенклатура и объём предоставляемых услуг МУП «Коммунсервис» представлен в таблице 1.4.1.</w:t>
      </w:r>
    </w:p>
    <w:p w:rsidR="006D0D3A" w:rsidRPr="006D0D3A" w:rsidRDefault="006D0D3A" w:rsidP="006D0D3A">
      <w:pPr>
        <w:spacing w:after="120"/>
        <w:jc w:val="right"/>
        <w:rPr>
          <w:rFonts w:ascii="Arial" w:eastAsia="SimSun" w:hAnsi="Arial" w:cs="Arial"/>
          <w:sz w:val="24"/>
          <w:lang w:eastAsia="hi-IN" w:bidi="hi-IN"/>
        </w:rPr>
      </w:pPr>
      <w:r w:rsidRPr="006D0D3A">
        <w:rPr>
          <w:rFonts w:ascii="Arial" w:eastAsia="SimSun" w:hAnsi="Arial" w:cs="Arial"/>
          <w:sz w:val="24"/>
          <w:lang w:eastAsia="hi-IN" w:bidi="hi-IN"/>
        </w:rPr>
        <w:t>Таблица 1.4.1</w:t>
      </w:r>
    </w:p>
    <w:tbl>
      <w:tblPr>
        <w:tblW w:w="9639" w:type="dxa"/>
        <w:tblInd w:w="108" w:type="dxa"/>
        <w:tblLayout w:type="fixed"/>
        <w:tblLook w:val="0000"/>
      </w:tblPr>
      <w:tblGrid>
        <w:gridCol w:w="5210"/>
        <w:gridCol w:w="4429"/>
      </w:tblGrid>
      <w:tr w:rsidR="006D0D3A" w:rsidRPr="006D0D3A" w:rsidTr="000859E2">
        <w:tc>
          <w:tcPr>
            <w:tcW w:w="5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Наименование</w:t>
            </w:r>
          </w:p>
        </w:tc>
        <w:tc>
          <w:tcPr>
            <w:tcW w:w="44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Код</w:t>
            </w:r>
          </w:p>
        </w:tc>
      </w:tr>
      <w:tr w:rsidR="006D0D3A" w:rsidRPr="006D0D3A" w:rsidTr="000859E2">
        <w:tc>
          <w:tcPr>
            <w:tcW w:w="5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color w:val="000000"/>
                <w:sz w:val="24"/>
                <w:lang w:eastAsia="hi-IN" w:bidi="hi-IN"/>
              </w:rPr>
              <w:t>Предоставление прочих коммунальных, социальных и персональных услуг, сбор сточных вод, отходов и аналогичная деятельность, удаление сточных вод, отходов и аналогичная деятельность, удаление и обработка сточных вод</w:t>
            </w:r>
          </w:p>
        </w:tc>
        <w:tc>
          <w:tcPr>
            <w:tcW w:w="44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 </w:t>
            </w:r>
            <w:hyperlink r:id="rId48" w:history="1">
              <w:r w:rsidRPr="006D0D3A">
                <w:rPr>
                  <w:rFonts w:ascii="Arial" w:eastAsia="SimSun" w:hAnsi="Arial" w:cs="Arial"/>
                  <w:color w:val="00000A"/>
                  <w:sz w:val="24"/>
                </w:rPr>
                <w:t>90.00.1</w:t>
              </w:r>
            </w:hyperlink>
          </w:p>
        </w:tc>
      </w:tr>
      <w:tr w:rsidR="006D0D3A" w:rsidRPr="006D0D3A" w:rsidTr="000859E2">
        <w:trPr>
          <w:trHeight w:val="1006"/>
        </w:trPr>
        <w:tc>
          <w:tcPr>
            <w:tcW w:w="5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 xml:space="preserve"> Производство, передача и распределение пара и горячей воды (тепловой энергии)</w:t>
            </w:r>
          </w:p>
        </w:tc>
        <w:tc>
          <w:tcPr>
            <w:tcW w:w="44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40.3</w:t>
            </w:r>
          </w:p>
        </w:tc>
      </w:tr>
      <w:tr w:rsidR="006D0D3A" w:rsidRPr="006D0D3A" w:rsidTr="000859E2">
        <w:tc>
          <w:tcPr>
            <w:tcW w:w="5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lastRenderedPageBreak/>
              <w:t>Сбор, очистка и распределение воды</w:t>
            </w:r>
          </w:p>
        </w:tc>
        <w:tc>
          <w:tcPr>
            <w:tcW w:w="44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41</w:t>
            </w:r>
          </w:p>
        </w:tc>
      </w:tr>
      <w:tr w:rsidR="006D0D3A" w:rsidRPr="006D0D3A" w:rsidTr="000859E2">
        <w:tc>
          <w:tcPr>
            <w:tcW w:w="5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bCs/>
                <w:sz w:val="24"/>
                <w:lang w:eastAsia="hi-IN" w:bidi="hi-IN"/>
              </w:rPr>
              <w:t>Предоставление прочих услуг</w:t>
            </w:r>
          </w:p>
        </w:tc>
        <w:tc>
          <w:tcPr>
            <w:tcW w:w="44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74.84</w:t>
            </w:r>
          </w:p>
        </w:tc>
      </w:tr>
    </w:tbl>
    <w:p w:rsidR="006D0D3A" w:rsidRPr="006D0D3A" w:rsidRDefault="006D0D3A" w:rsidP="006D0D3A">
      <w:pPr>
        <w:rPr>
          <w:rFonts w:ascii="Arial" w:eastAsia="SimSun" w:hAnsi="Arial" w:cs="Arial"/>
          <w:b/>
          <w:sz w:val="24"/>
          <w:shd w:val="clear" w:color="auto" w:fill="FFFF00"/>
          <w:lang w:eastAsia="hi-IN" w:bidi="hi-IN"/>
        </w:rPr>
      </w:pPr>
    </w:p>
    <w:p w:rsidR="006D0D3A" w:rsidRPr="006D0D3A" w:rsidRDefault="006D0D3A" w:rsidP="006D0D3A">
      <w:pPr>
        <w:ind w:firstLine="567"/>
        <w:jc w:val="both"/>
        <w:rPr>
          <w:rFonts w:ascii="Arial" w:eastAsia="SimSun" w:hAnsi="Arial" w:cs="Arial"/>
          <w:b/>
          <w:sz w:val="24"/>
          <w:lang w:eastAsia="hi-IN" w:bidi="hi-IN"/>
        </w:rPr>
      </w:pPr>
    </w:p>
    <w:p w:rsidR="006D0D3A" w:rsidRPr="006D0D3A" w:rsidRDefault="006D0D3A" w:rsidP="006D0D3A">
      <w:pPr>
        <w:spacing w:after="120"/>
        <w:rPr>
          <w:rFonts w:ascii="Arial" w:eastAsia="SimSun" w:hAnsi="Arial" w:cs="Arial"/>
          <w:b/>
          <w:sz w:val="24"/>
          <w:lang w:eastAsia="hi-IN" w:bidi="hi-IN"/>
        </w:rPr>
      </w:pPr>
      <w:r w:rsidRPr="006D0D3A">
        <w:rPr>
          <w:rFonts w:ascii="Arial" w:eastAsia="SimSun" w:hAnsi="Arial" w:cs="Arial"/>
          <w:b/>
          <w:sz w:val="24"/>
          <w:lang w:eastAsia="hi-IN" w:bidi="hi-IN"/>
        </w:rPr>
        <w:t>2 Схема водоснабжения</w:t>
      </w:r>
    </w:p>
    <w:p w:rsidR="006D0D3A" w:rsidRPr="006D0D3A" w:rsidRDefault="006D0D3A" w:rsidP="006D0D3A">
      <w:pPr>
        <w:spacing w:after="120"/>
        <w:rPr>
          <w:rFonts w:ascii="Arial" w:eastAsia="SimSun" w:hAnsi="Arial" w:cs="Arial"/>
          <w:b/>
          <w:sz w:val="24"/>
          <w:lang w:eastAsia="hi-IN" w:bidi="hi-IN"/>
        </w:rPr>
      </w:pPr>
      <w:r w:rsidRPr="006D0D3A">
        <w:rPr>
          <w:rFonts w:ascii="Arial" w:eastAsia="SimSun" w:hAnsi="Arial" w:cs="Arial"/>
          <w:b/>
          <w:sz w:val="24"/>
          <w:lang w:eastAsia="hi-IN" w:bidi="hi-IN"/>
        </w:rPr>
        <w:t>2.1 Существующее положение в сфере водоснабжения муниципального образования</w:t>
      </w:r>
    </w:p>
    <w:p w:rsidR="006D0D3A" w:rsidRPr="006D0D3A" w:rsidRDefault="006D0D3A" w:rsidP="006D0D3A">
      <w:pPr>
        <w:spacing w:after="120"/>
        <w:jc w:val="both"/>
        <w:rPr>
          <w:rFonts w:ascii="Arial" w:eastAsia="SimSun" w:hAnsi="Arial" w:cs="Arial"/>
          <w:sz w:val="24"/>
          <w:lang w:eastAsia="hi-IN" w:bidi="hi-IN"/>
        </w:rPr>
      </w:pPr>
      <w:r w:rsidRPr="006D0D3A">
        <w:rPr>
          <w:rFonts w:ascii="Arial" w:eastAsia="SimSun" w:hAnsi="Arial" w:cs="Arial"/>
          <w:b/>
          <w:sz w:val="24"/>
          <w:lang w:eastAsia="hi-IN" w:bidi="hi-IN"/>
        </w:rPr>
        <w:t>2.1.1 Структура системы водоснабжения</w:t>
      </w:r>
    </w:p>
    <w:p w:rsidR="006D0D3A" w:rsidRPr="006D0D3A" w:rsidRDefault="006D0D3A" w:rsidP="006D0D3A">
      <w:pPr>
        <w:ind w:firstLine="567"/>
        <w:jc w:val="both"/>
        <w:rPr>
          <w:rFonts w:ascii="Arial" w:eastAsia="SimSun" w:hAnsi="Arial" w:cs="Arial"/>
          <w:sz w:val="24"/>
          <w:lang w:eastAsia="hi-IN" w:bidi="hi-IN"/>
        </w:rPr>
      </w:pPr>
      <w:r w:rsidRPr="006D0D3A">
        <w:rPr>
          <w:rFonts w:ascii="Arial" w:eastAsia="SimSun" w:hAnsi="Arial" w:cs="Arial"/>
          <w:sz w:val="24"/>
          <w:lang w:eastAsia="hi-IN" w:bidi="hi-IN"/>
        </w:rPr>
        <w:t xml:space="preserve">Система водоснабжения поселка Сухоногово состоит из 5-ти артезианских скважин, 1-й водонапорной станции </w:t>
      </w:r>
      <w:r w:rsidRPr="006D0D3A">
        <w:rPr>
          <w:rFonts w:ascii="Arial" w:eastAsia="SimSun" w:hAnsi="Arial" w:cs="Arial"/>
          <w:sz w:val="24"/>
          <w:lang w:val="en-US" w:eastAsia="hi-IN" w:bidi="hi-IN"/>
        </w:rPr>
        <w:t>II</w:t>
      </w:r>
      <w:r w:rsidRPr="006D0D3A">
        <w:rPr>
          <w:rFonts w:ascii="Arial" w:eastAsia="SimSun" w:hAnsi="Arial" w:cs="Arial"/>
          <w:sz w:val="24"/>
          <w:lang w:eastAsia="hi-IN" w:bidi="hi-IN"/>
        </w:rPr>
        <w:t>-го подъема, 1-й водонапорной башни, 2-х накопительных емкостей объемом 250 м</w:t>
      </w:r>
      <w:r w:rsidRPr="006D0D3A">
        <w:rPr>
          <w:rFonts w:ascii="Arial" w:eastAsia="SimSun" w:hAnsi="Arial" w:cs="Arial"/>
          <w:sz w:val="24"/>
          <w:vertAlign w:val="superscript"/>
          <w:lang w:eastAsia="hi-IN" w:bidi="hi-IN"/>
        </w:rPr>
        <w:t>3</w:t>
      </w:r>
      <w:r w:rsidRPr="006D0D3A">
        <w:rPr>
          <w:rFonts w:ascii="Arial" w:eastAsia="SimSun" w:hAnsi="Arial" w:cs="Arial"/>
          <w:sz w:val="24"/>
          <w:lang w:eastAsia="hi-IN" w:bidi="hi-IN"/>
        </w:rPr>
        <w:t xml:space="preserve">, 9437 метров водопроводных сетей, 148-ми водопроводных колодцев, 30 пожарных гидрантов, 5-ти водоразборных колонок. Также на территории п. Сухоногово расположена котельная, которая обеспечивает горячим водоснабжением 6 </w:t>
      </w:r>
      <w:r w:rsidRPr="006D0D3A">
        <w:rPr>
          <w:rFonts w:ascii="Arial" w:eastAsia="SimSun" w:hAnsi="Arial" w:cs="Arial"/>
          <w:bCs/>
          <w:sz w:val="24"/>
          <w:lang w:eastAsia="hi-IN" w:bidi="hi-IN"/>
        </w:rPr>
        <w:t>многоквартирных жилых домов и школу.</w:t>
      </w:r>
    </w:p>
    <w:p w:rsidR="006D0D3A" w:rsidRPr="006D0D3A" w:rsidRDefault="006D0D3A" w:rsidP="006D0D3A">
      <w:pPr>
        <w:ind w:firstLine="567"/>
        <w:jc w:val="both"/>
        <w:rPr>
          <w:rFonts w:ascii="Arial" w:eastAsia="SimSun" w:hAnsi="Arial" w:cs="Arial"/>
          <w:sz w:val="24"/>
          <w:lang w:eastAsia="hi-IN" w:bidi="hi-IN"/>
        </w:rPr>
      </w:pPr>
      <w:r w:rsidRPr="006D0D3A">
        <w:rPr>
          <w:rFonts w:ascii="Arial" w:eastAsia="SimSun" w:hAnsi="Arial" w:cs="Arial"/>
          <w:sz w:val="24"/>
          <w:lang w:eastAsia="hi-IN" w:bidi="hi-IN"/>
        </w:rPr>
        <w:t>Вода из скважин по трубопроводам поступает к потребителям по системе центрального водоснабжения, а также к водоразборным колонкам и пожарным гидрантам. Схемы водоснабжения представлены на карте.</w:t>
      </w:r>
    </w:p>
    <w:p w:rsidR="006D0D3A" w:rsidRPr="006D0D3A" w:rsidRDefault="006D0D3A" w:rsidP="006D0D3A">
      <w:pPr>
        <w:spacing w:before="120" w:after="120"/>
        <w:ind w:firstLine="567"/>
        <w:jc w:val="both"/>
        <w:rPr>
          <w:rFonts w:ascii="Arial" w:eastAsia="SimSun" w:hAnsi="Arial" w:cs="Arial"/>
          <w:sz w:val="24"/>
          <w:lang w:eastAsia="hi-IN" w:bidi="hi-IN"/>
        </w:rPr>
      </w:pPr>
      <w:r w:rsidRPr="006D0D3A">
        <w:rPr>
          <w:rFonts w:ascii="Arial" w:eastAsia="SimSun" w:hAnsi="Arial" w:cs="Arial"/>
          <w:sz w:val="24"/>
          <w:lang w:eastAsia="hi-IN" w:bidi="hi-IN"/>
        </w:rPr>
        <w:t>Перечень артезианских скважин представлен в таблице 2.1.1.1.</w:t>
      </w:r>
    </w:p>
    <w:p w:rsidR="006D0D3A" w:rsidRPr="006D0D3A" w:rsidRDefault="006D0D3A" w:rsidP="006D0D3A">
      <w:pPr>
        <w:spacing w:after="120"/>
        <w:ind w:firstLine="567"/>
        <w:jc w:val="right"/>
        <w:rPr>
          <w:rFonts w:ascii="Arial" w:eastAsia="SimSun" w:hAnsi="Arial" w:cs="Arial"/>
          <w:sz w:val="24"/>
          <w:lang w:eastAsia="hi-IN" w:bidi="hi-IN"/>
        </w:rPr>
      </w:pPr>
      <w:r w:rsidRPr="006D0D3A">
        <w:rPr>
          <w:rFonts w:ascii="Arial" w:eastAsia="SimSun" w:hAnsi="Arial" w:cs="Arial"/>
          <w:sz w:val="24"/>
          <w:lang w:eastAsia="hi-IN" w:bidi="hi-IN"/>
        </w:rPr>
        <w:t>Таблица 2.1.1.1</w:t>
      </w:r>
    </w:p>
    <w:tbl>
      <w:tblPr>
        <w:tblW w:w="9747" w:type="dxa"/>
        <w:tblLayout w:type="fixed"/>
        <w:tblLook w:val="0000"/>
      </w:tblPr>
      <w:tblGrid>
        <w:gridCol w:w="539"/>
        <w:gridCol w:w="1243"/>
        <w:gridCol w:w="1921"/>
        <w:gridCol w:w="1669"/>
        <w:gridCol w:w="1303"/>
        <w:gridCol w:w="1655"/>
        <w:gridCol w:w="1417"/>
      </w:tblGrid>
      <w:tr w:rsidR="006D0D3A" w:rsidRPr="006D0D3A" w:rsidTr="000859E2">
        <w:tc>
          <w:tcPr>
            <w:tcW w:w="5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 п/п</w:t>
            </w:r>
          </w:p>
        </w:tc>
        <w:tc>
          <w:tcPr>
            <w:tcW w:w="12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Номер скважины</w:t>
            </w:r>
          </w:p>
        </w:tc>
        <w:tc>
          <w:tcPr>
            <w:tcW w:w="192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 xml:space="preserve">Обслуживаемый район </w:t>
            </w:r>
          </w:p>
        </w:tc>
        <w:tc>
          <w:tcPr>
            <w:tcW w:w="166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Год строительства</w:t>
            </w:r>
          </w:p>
        </w:tc>
        <w:tc>
          <w:tcPr>
            <w:tcW w:w="130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Глубина скважины, (м)</w:t>
            </w:r>
          </w:p>
        </w:tc>
        <w:tc>
          <w:tcPr>
            <w:tcW w:w="16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Дебет скважин м</w:t>
            </w:r>
            <w:r w:rsidRPr="006D0D3A">
              <w:rPr>
                <w:rFonts w:ascii="Arial" w:eastAsia="SimSun" w:hAnsi="Arial" w:cs="Arial"/>
                <w:sz w:val="24"/>
                <w:vertAlign w:val="superscript"/>
                <w:lang w:eastAsia="hi-IN" w:bidi="hi-IN"/>
              </w:rPr>
              <w:t>3</w:t>
            </w:r>
            <w:r w:rsidRPr="006D0D3A">
              <w:rPr>
                <w:rFonts w:ascii="Arial" w:eastAsia="SimSun" w:hAnsi="Arial" w:cs="Arial"/>
                <w:sz w:val="24"/>
                <w:lang w:eastAsia="hi-IN" w:bidi="hi-IN"/>
              </w:rPr>
              <w:t>/час</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Тип насоса,</w:t>
            </w:r>
          </w:p>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мощность двигателя кВт</w:t>
            </w:r>
          </w:p>
        </w:tc>
      </w:tr>
      <w:tr w:rsidR="006D0D3A" w:rsidRPr="006D0D3A" w:rsidTr="000859E2">
        <w:tc>
          <w:tcPr>
            <w:tcW w:w="9747" w:type="dxa"/>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МУП «Коммунсервис»</w:t>
            </w:r>
          </w:p>
        </w:tc>
      </w:tr>
      <w:tr w:rsidR="006D0D3A" w:rsidRPr="006D0D3A" w:rsidTr="000859E2">
        <w:tc>
          <w:tcPr>
            <w:tcW w:w="5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1</w:t>
            </w:r>
          </w:p>
        </w:tc>
        <w:tc>
          <w:tcPr>
            <w:tcW w:w="12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 4811</w:t>
            </w:r>
          </w:p>
        </w:tc>
        <w:tc>
          <w:tcPr>
            <w:tcW w:w="1921"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п. Сухоногово</w:t>
            </w:r>
          </w:p>
        </w:tc>
        <w:tc>
          <w:tcPr>
            <w:tcW w:w="166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1989 г.</w:t>
            </w:r>
          </w:p>
        </w:tc>
        <w:tc>
          <w:tcPr>
            <w:tcW w:w="130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38</w:t>
            </w:r>
          </w:p>
        </w:tc>
        <w:tc>
          <w:tcPr>
            <w:tcW w:w="16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8</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ЭЦВ 6-10-80</w:t>
            </w:r>
          </w:p>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4 кВт</w:t>
            </w:r>
          </w:p>
        </w:tc>
      </w:tr>
      <w:tr w:rsidR="006D0D3A" w:rsidRPr="006D0D3A" w:rsidTr="000859E2">
        <w:tc>
          <w:tcPr>
            <w:tcW w:w="5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2</w:t>
            </w:r>
          </w:p>
        </w:tc>
        <w:tc>
          <w:tcPr>
            <w:tcW w:w="12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 4812</w:t>
            </w:r>
          </w:p>
        </w:tc>
        <w:tc>
          <w:tcPr>
            <w:tcW w:w="192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6D0D3A" w:rsidRPr="006D0D3A" w:rsidRDefault="006D0D3A" w:rsidP="006D0D3A">
            <w:pPr>
              <w:rPr>
                <w:rFonts w:ascii="Arial" w:eastAsia="SimSun" w:hAnsi="Arial" w:cs="Arial"/>
                <w:sz w:val="24"/>
                <w:lang w:eastAsia="hi-IN" w:bidi="hi-IN"/>
              </w:rPr>
            </w:pPr>
          </w:p>
        </w:tc>
        <w:tc>
          <w:tcPr>
            <w:tcW w:w="166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1989 г.</w:t>
            </w:r>
          </w:p>
        </w:tc>
        <w:tc>
          <w:tcPr>
            <w:tcW w:w="130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38</w:t>
            </w:r>
          </w:p>
        </w:tc>
        <w:tc>
          <w:tcPr>
            <w:tcW w:w="16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10</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ЭЦВ 6-10-110</w:t>
            </w:r>
          </w:p>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5,5 кВт</w:t>
            </w:r>
          </w:p>
        </w:tc>
      </w:tr>
      <w:tr w:rsidR="006D0D3A" w:rsidRPr="006D0D3A" w:rsidTr="000859E2">
        <w:tc>
          <w:tcPr>
            <w:tcW w:w="5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3</w:t>
            </w:r>
          </w:p>
        </w:tc>
        <w:tc>
          <w:tcPr>
            <w:tcW w:w="12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 108-Э</w:t>
            </w:r>
          </w:p>
        </w:tc>
        <w:tc>
          <w:tcPr>
            <w:tcW w:w="192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6D0D3A" w:rsidRPr="006D0D3A" w:rsidRDefault="006D0D3A" w:rsidP="006D0D3A">
            <w:pPr>
              <w:rPr>
                <w:rFonts w:ascii="Arial" w:eastAsia="SimSun" w:hAnsi="Arial" w:cs="Arial"/>
                <w:sz w:val="24"/>
                <w:lang w:eastAsia="hi-IN" w:bidi="hi-IN"/>
              </w:rPr>
            </w:pPr>
          </w:p>
        </w:tc>
        <w:tc>
          <w:tcPr>
            <w:tcW w:w="166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1990 г.</w:t>
            </w:r>
          </w:p>
        </w:tc>
        <w:tc>
          <w:tcPr>
            <w:tcW w:w="130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35</w:t>
            </w:r>
          </w:p>
        </w:tc>
        <w:tc>
          <w:tcPr>
            <w:tcW w:w="16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9</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ЭЦВ 6-10-110</w:t>
            </w:r>
          </w:p>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5,5 кВт</w:t>
            </w:r>
          </w:p>
        </w:tc>
      </w:tr>
      <w:tr w:rsidR="006D0D3A" w:rsidRPr="006D0D3A" w:rsidTr="000859E2">
        <w:tc>
          <w:tcPr>
            <w:tcW w:w="5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4</w:t>
            </w:r>
          </w:p>
        </w:tc>
        <w:tc>
          <w:tcPr>
            <w:tcW w:w="12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 3912</w:t>
            </w:r>
          </w:p>
        </w:tc>
        <w:tc>
          <w:tcPr>
            <w:tcW w:w="192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6D0D3A" w:rsidRPr="006D0D3A" w:rsidRDefault="006D0D3A" w:rsidP="006D0D3A">
            <w:pPr>
              <w:rPr>
                <w:rFonts w:ascii="Arial" w:eastAsia="SimSun" w:hAnsi="Arial" w:cs="Arial"/>
                <w:sz w:val="24"/>
                <w:lang w:eastAsia="hi-IN" w:bidi="hi-IN"/>
              </w:rPr>
            </w:pPr>
          </w:p>
        </w:tc>
        <w:tc>
          <w:tcPr>
            <w:tcW w:w="166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1990 г.</w:t>
            </w:r>
          </w:p>
        </w:tc>
        <w:tc>
          <w:tcPr>
            <w:tcW w:w="130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35</w:t>
            </w:r>
          </w:p>
        </w:tc>
        <w:tc>
          <w:tcPr>
            <w:tcW w:w="16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8</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ЭЦВ 6-10-110</w:t>
            </w:r>
          </w:p>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5,5 кВт</w:t>
            </w:r>
          </w:p>
        </w:tc>
      </w:tr>
      <w:tr w:rsidR="006D0D3A" w:rsidRPr="006D0D3A" w:rsidTr="000859E2">
        <w:tc>
          <w:tcPr>
            <w:tcW w:w="5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5</w:t>
            </w:r>
          </w:p>
        </w:tc>
        <w:tc>
          <w:tcPr>
            <w:tcW w:w="12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 5344</w:t>
            </w:r>
          </w:p>
        </w:tc>
        <w:tc>
          <w:tcPr>
            <w:tcW w:w="192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6D0D3A" w:rsidRPr="006D0D3A" w:rsidRDefault="006D0D3A" w:rsidP="006D0D3A">
            <w:pPr>
              <w:rPr>
                <w:rFonts w:ascii="Arial" w:eastAsia="SimSun" w:hAnsi="Arial" w:cs="Arial"/>
                <w:sz w:val="24"/>
                <w:lang w:eastAsia="hi-IN" w:bidi="hi-IN"/>
              </w:rPr>
            </w:pPr>
          </w:p>
        </w:tc>
        <w:tc>
          <w:tcPr>
            <w:tcW w:w="166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1989</w:t>
            </w:r>
          </w:p>
        </w:tc>
        <w:tc>
          <w:tcPr>
            <w:tcW w:w="130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40</w:t>
            </w:r>
          </w:p>
        </w:tc>
        <w:tc>
          <w:tcPr>
            <w:tcW w:w="16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10</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ЭЦВ 6-10-110</w:t>
            </w:r>
          </w:p>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5,5 кВт</w:t>
            </w:r>
          </w:p>
        </w:tc>
      </w:tr>
      <w:tr w:rsidR="006D0D3A" w:rsidRPr="006D0D3A" w:rsidTr="000859E2">
        <w:tc>
          <w:tcPr>
            <w:tcW w:w="9747" w:type="dxa"/>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ООО «Чернопенская компания»</w:t>
            </w:r>
          </w:p>
        </w:tc>
      </w:tr>
      <w:tr w:rsidR="006D0D3A" w:rsidRPr="006D0D3A" w:rsidTr="000859E2">
        <w:tc>
          <w:tcPr>
            <w:tcW w:w="5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6</w:t>
            </w:r>
          </w:p>
        </w:tc>
        <w:tc>
          <w:tcPr>
            <w:tcW w:w="12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 1</w:t>
            </w:r>
          </w:p>
        </w:tc>
        <w:tc>
          <w:tcPr>
            <w:tcW w:w="192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с. Чернопенье</w:t>
            </w:r>
          </w:p>
        </w:tc>
        <w:tc>
          <w:tcPr>
            <w:tcW w:w="6044"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Нет данных</w:t>
            </w:r>
          </w:p>
        </w:tc>
      </w:tr>
      <w:tr w:rsidR="006D0D3A" w:rsidRPr="006D0D3A" w:rsidTr="000859E2">
        <w:trPr>
          <w:trHeight w:val="377"/>
        </w:trPr>
        <w:tc>
          <w:tcPr>
            <w:tcW w:w="9747" w:type="dxa"/>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Безхозяйные скважины</w:t>
            </w:r>
          </w:p>
        </w:tc>
      </w:tr>
      <w:tr w:rsidR="006D0D3A" w:rsidRPr="006D0D3A" w:rsidTr="000859E2">
        <w:trPr>
          <w:trHeight w:val="377"/>
        </w:trPr>
        <w:tc>
          <w:tcPr>
            <w:tcW w:w="5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7</w:t>
            </w:r>
          </w:p>
        </w:tc>
        <w:tc>
          <w:tcPr>
            <w:tcW w:w="12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№1</w:t>
            </w:r>
          </w:p>
        </w:tc>
        <w:tc>
          <w:tcPr>
            <w:tcW w:w="192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д. Тимонино</w:t>
            </w:r>
          </w:p>
        </w:tc>
        <w:tc>
          <w:tcPr>
            <w:tcW w:w="6044" w:type="dxa"/>
            <w:gridSpan w:val="4"/>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Нет данных</w:t>
            </w:r>
          </w:p>
        </w:tc>
      </w:tr>
      <w:tr w:rsidR="006D0D3A" w:rsidRPr="006D0D3A" w:rsidTr="000859E2">
        <w:trPr>
          <w:trHeight w:val="377"/>
        </w:trPr>
        <w:tc>
          <w:tcPr>
            <w:tcW w:w="5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8</w:t>
            </w:r>
          </w:p>
        </w:tc>
        <w:tc>
          <w:tcPr>
            <w:tcW w:w="12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№1</w:t>
            </w:r>
          </w:p>
        </w:tc>
        <w:tc>
          <w:tcPr>
            <w:tcW w:w="192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д. Авдотьино</w:t>
            </w:r>
          </w:p>
        </w:tc>
        <w:tc>
          <w:tcPr>
            <w:tcW w:w="6044" w:type="dxa"/>
            <w:gridSpan w:val="4"/>
            <w:vMerge/>
            <w:tcBorders>
              <w:top w:val="single" w:sz="4" w:space="0" w:color="000000"/>
              <w:left w:val="single" w:sz="4" w:space="0" w:color="000000"/>
              <w:bottom w:val="single" w:sz="4" w:space="0" w:color="000000"/>
              <w:right w:val="single" w:sz="4" w:space="0" w:color="000000"/>
            </w:tcBorders>
            <w:shd w:val="clear" w:color="auto" w:fill="FFFFFF"/>
            <w:vAlign w:val="center"/>
          </w:tcPr>
          <w:p w:rsidR="006D0D3A" w:rsidRPr="006D0D3A" w:rsidRDefault="006D0D3A" w:rsidP="006D0D3A">
            <w:pPr>
              <w:rPr>
                <w:rFonts w:ascii="Arial" w:eastAsia="SimSun" w:hAnsi="Arial" w:cs="Arial"/>
                <w:sz w:val="24"/>
                <w:lang w:eastAsia="hi-IN" w:bidi="hi-IN"/>
              </w:rPr>
            </w:pPr>
          </w:p>
        </w:tc>
      </w:tr>
      <w:tr w:rsidR="006D0D3A" w:rsidRPr="006D0D3A" w:rsidTr="000859E2">
        <w:trPr>
          <w:trHeight w:val="377"/>
        </w:trPr>
        <w:tc>
          <w:tcPr>
            <w:tcW w:w="5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9</w:t>
            </w:r>
          </w:p>
        </w:tc>
        <w:tc>
          <w:tcPr>
            <w:tcW w:w="12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№778</w:t>
            </w:r>
          </w:p>
        </w:tc>
        <w:tc>
          <w:tcPr>
            <w:tcW w:w="192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д. Лыщево</w:t>
            </w:r>
          </w:p>
        </w:tc>
        <w:tc>
          <w:tcPr>
            <w:tcW w:w="6044" w:type="dxa"/>
            <w:gridSpan w:val="4"/>
            <w:vMerge/>
            <w:tcBorders>
              <w:top w:val="single" w:sz="4" w:space="0" w:color="000000"/>
              <w:left w:val="single" w:sz="4" w:space="0" w:color="000000"/>
              <w:bottom w:val="single" w:sz="4" w:space="0" w:color="000000"/>
              <w:right w:val="single" w:sz="4" w:space="0" w:color="000000"/>
            </w:tcBorders>
            <w:shd w:val="clear" w:color="auto" w:fill="FFFFFF"/>
            <w:vAlign w:val="center"/>
          </w:tcPr>
          <w:p w:rsidR="006D0D3A" w:rsidRPr="006D0D3A" w:rsidRDefault="006D0D3A" w:rsidP="006D0D3A">
            <w:pPr>
              <w:rPr>
                <w:rFonts w:ascii="Arial" w:eastAsia="SimSun" w:hAnsi="Arial" w:cs="Arial"/>
                <w:sz w:val="24"/>
                <w:lang w:eastAsia="hi-IN" w:bidi="hi-IN"/>
              </w:rPr>
            </w:pPr>
          </w:p>
        </w:tc>
      </w:tr>
    </w:tbl>
    <w:p w:rsidR="006D0D3A" w:rsidRPr="006D0D3A" w:rsidRDefault="006D0D3A" w:rsidP="006D0D3A">
      <w:pPr>
        <w:spacing w:before="120"/>
        <w:ind w:firstLine="567"/>
        <w:rPr>
          <w:rFonts w:ascii="Arial" w:eastAsia="SimSun" w:hAnsi="Arial" w:cs="Arial"/>
          <w:sz w:val="24"/>
          <w:lang w:eastAsia="hi-IN" w:bidi="hi-IN"/>
        </w:rPr>
      </w:pPr>
      <w:r w:rsidRPr="006D0D3A">
        <w:rPr>
          <w:rFonts w:ascii="Arial" w:eastAsia="SimSun" w:hAnsi="Arial" w:cs="Arial"/>
          <w:sz w:val="24"/>
          <w:lang w:eastAsia="hi-IN" w:bidi="hi-IN"/>
        </w:rPr>
        <w:t xml:space="preserve">Состояние водопроводных сетей п. Сухоногово представлено в таблице </w:t>
      </w:r>
      <w:r w:rsidRPr="006D0D3A">
        <w:rPr>
          <w:rFonts w:ascii="Arial" w:eastAsia="SimSun" w:hAnsi="Arial" w:cs="Arial"/>
          <w:sz w:val="24"/>
          <w:lang w:eastAsia="hi-IN" w:bidi="hi-IN"/>
        </w:rPr>
        <w:lastRenderedPageBreak/>
        <w:t>2.1.1.2.</w:t>
      </w:r>
    </w:p>
    <w:p w:rsidR="006D0D3A" w:rsidRPr="006D0D3A" w:rsidRDefault="006D0D3A" w:rsidP="006D0D3A">
      <w:pPr>
        <w:spacing w:after="120"/>
        <w:ind w:firstLine="567"/>
        <w:jc w:val="right"/>
        <w:rPr>
          <w:rFonts w:ascii="Arial" w:eastAsia="SimSun" w:hAnsi="Arial" w:cs="Arial"/>
          <w:sz w:val="24"/>
          <w:lang w:eastAsia="hi-IN" w:bidi="hi-IN"/>
        </w:rPr>
      </w:pPr>
      <w:r w:rsidRPr="006D0D3A">
        <w:rPr>
          <w:rFonts w:ascii="Arial" w:eastAsia="SimSun" w:hAnsi="Arial" w:cs="Arial"/>
          <w:sz w:val="24"/>
          <w:lang w:eastAsia="hi-IN" w:bidi="hi-IN"/>
        </w:rPr>
        <w:t>Таблица 2.1.1.2</w:t>
      </w:r>
    </w:p>
    <w:tbl>
      <w:tblPr>
        <w:tblW w:w="9747" w:type="dxa"/>
        <w:tblLayout w:type="fixed"/>
        <w:tblLook w:val="0000"/>
      </w:tblPr>
      <w:tblGrid>
        <w:gridCol w:w="3016"/>
        <w:gridCol w:w="2797"/>
        <w:gridCol w:w="3934"/>
      </w:tblGrid>
      <w:tr w:rsidR="006D0D3A" w:rsidRPr="006D0D3A" w:rsidTr="000859E2">
        <w:tc>
          <w:tcPr>
            <w:tcW w:w="3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spacing w:after="120"/>
              <w:jc w:val="center"/>
              <w:rPr>
                <w:rFonts w:ascii="Arial" w:eastAsia="SimSun" w:hAnsi="Arial" w:cs="Arial"/>
                <w:sz w:val="24"/>
                <w:lang w:eastAsia="hi-IN" w:bidi="hi-IN"/>
              </w:rPr>
            </w:pPr>
            <w:r w:rsidRPr="006D0D3A">
              <w:rPr>
                <w:rFonts w:ascii="Arial" w:eastAsia="SimSun" w:hAnsi="Arial" w:cs="Arial"/>
                <w:sz w:val="24"/>
                <w:lang w:eastAsia="hi-IN" w:bidi="hi-IN"/>
              </w:rPr>
              <w:t>Материал труб</w:t>
            </w:r>
          </w:p>
        </w:tc>
        <w:tc>
          <w:tcPr>
            <w:tcW w:w="27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spacing w:after="120"/>
              <w:jc w:val="center"/>
              <w:rPr>
                <w:rFonts w:ascii="Arial" w:eastAsia="SimSun" w:hAnsi="Arial" w:cs="Arial"/>
                <w:sz w:val="24"/>
                <w:lang w:eastAsia="hi-IN" w:bidi="hi-IN"/>
              </w:rPr>
            </w:pPr>
            <w:r w:rsidRPr="006D0D3A">
              <w:rPr>
                <w:rFonts w:ascii="Arial" w:eastAsia="SimSun" w:hAnsi="Arial" w:cs="Arial"/>
                <w:sz w:val="24"/>
                <w:lang w:eastAsia="hi-IN" w:bidi="hi-IN"/>
              </w:rPr>
              <w:t>Диаметр, мм</w:t>
            </w:r>
          </w:p>
        </w:tc>
        <w:tc>
          <w:tcPr>
            <w:tcW w:w="39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spacing w:after="120"/>
              <w:jc w:val="center"/>
              <w:rPr>
                <w:rFonts w:ascii="Arial" w:eastAsia="SimSun" w:hAnsi="Arial" w:cs="Arial"/>
                <w:sz w:val="24"/>
                <w:lang w:eastAsia="hi-IN" w:bidi="hi-IN"/>
              </w:rPr>
            </w:pPr>
            <w:r w:rsidRPr="006D0D3A">
              <w:rPr>
                <w:rFonts w:ascii="Arial" w:eastAsia="SimSun" w:hAnsi="Arial" w:cs="Arial"/>
                <w:sz w:val="24"/>
                <w:lang w:eastAsia="hi-IN" w:bidi="hi-IN"/>
              </w:rPr>
              <w:t>Протяженность, м</w:t>
            </w:r>
          </w:p>
        </w:tc>
      </w:tr>
      <w:tr w:rsidR="006D0D3A" w:rsidRPr="006D0D3A" w:rsidTr="000859E2">
        <w:tc>
          <w:tcPr>
            <w:tcW w:w="974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spacing w:after="120"/>
              <w:jc w:val="center"/>
              <w:rPr>
                <w:rFonts w:ascii="Arial" w:eastAsia="SimSun" w:hAnsi="Arial" w:cs="Arial"/>
                <w:sz w:val="24"/>
                <w:lang w:eastAsia="hi-IN" w:bidi="hi-IN"/>
              </w:rPr>
            </w:pPr>
            <w:r w:rsidRPr="006D0D3A">
              <w:rPr>
                <w:rFonts w:ascii="Arial" w:eastAsia="SimSun" w:hAnsi="Arial" w:cs="Arial"/>
                <w:sz w:val="24"/>
                <w:lang w:eastAsia="hi-IN" w:bidi="hi-IN"/>
              </w:rPr>
              <w:t>Водоснабжение</w:t>
            </w:r>
          </w:p>
        </w:tc>
      </w:tr>
      <w:tr w:rsidR="006D0D3A" w:rsidRPr="006D0D3A" w:rsidTr="000859E2">
        <w:tc>
          <w:tcPr>
            <w:tcW w:w="3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spacing w:after="120"/>
              <w:jc w:val="center"/>
              <w:rPr>
                <w:rFonts w:ascii="Arial" w:eastAsia="SimSun" w:hAnsi="Arial" w:cs="Arial"/>
                <w:sz w:val="24"/>
                <w:lang w:eastAsia="hi-IN" w:bidi="hi-IN"/>
              </w:rPr>
            </w:pPr>
            <w:r w:rsidRPr="006D0D3A">
              <w:rPr>
                <w:rFonts w:ascii="Arial" w:eastAsia="SimSun" w:hAnsi="Arial" w:cs="Arial"/>
                <w:sz w:val="24"/>
                <w:lang w:eastAsia="hi-IN" w:bidi="hi-IN"/>
              </w:rPr>
              <w:t>Полиэтилен</w:t>
            </w:r>
          </w:p>
        </w:tc>
        <w:tc>
          <w:tcPr>
            <w:tcW w:w="27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spacing w:after="120"/>
              <w:jc w:val="center"/>
              <w:rPr>
                <w:rFonts w:ascii="Arial" w:eastAsia="SimSun" w:hAnsi="Arial" w:cs="Arial"/>
                <w:sz w:val="24"/>
                <w:lang w:eastAsia="hi-IN" w:bidi="hi-IN"/>
              </w:rPr>
            </w:pPr>
            <w:r w:rsidRPr="006D0D3A">
              <w:rPr>
                <w:rFonts w:ascii="Arial" w:eastAsia="SimSun" w:hAnsi="Arial" w:cs="Arial"/>
                <w:sz w:val="24"/>
                <w:lang w:eastAsia="hi-IN" w:bidi="hi-IN"/>
              </w:rPr>
              <w:t>32, 40, 50, 63, 80, 100</w:t>
            </w:r>
          </w:p>
        </w:tc>
        <w:tc>
          <w:tcPr>
            <w:tcW w:w="39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spacing w:after="120"/>
              <w:jc w:val="center"/>
              <w:rPr>
                <w:rFonts w:ascii="Arial" w:eastAsia="SimSun" w:hAnsi="Arial" w:cs="Arial"/>
                <w:sz w:val="24"/>
                <w:lang w:eastAsia="hi-IN" w:bidi="hi-IN"/>
              </w:rPr>
            </w:pPr>
            <w:r w:rsidRPr="006D0D3A">
              <w:rPr>
                <w:rFonts w:ascii="Arial" w:eastAsia="SimSun" w:hAnsi="Arial" w:cs="Arial"/>
                <w:sz w:val="24"/>
                <w:lang w:eastAsia="hi-IN" w:bidi="hi-IN"/>
              </w:rPr>
              <w:t>1648</w:t>
            </w:r>
          </w:p>
        </w:tc>
      </w:tr>
      <w:tr w:rsidR="006D0D3A" w:rsidRPr="006D0D3A" w:rsidTr="000859E2">
        <w:trPr>
          <w:trHeight w:val="239"/>
        </w:trPr>
        <w:tc>
          <w:tcPr>
            <w:tcW w:w="3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spacing w:after="120"/>
              <w:jc w:val="center"/>
              <w:rPr>
                <w:rFonts w:ascii="Arial" w:eastAsia="SimSun" w:hAnsi="Arial" w:cs="Arial"/>
                <w:sz w:val="24"/>
                <w:lang w:eastAsia="hi-IN" w:bidi="hi-IN"/>
              </w:rPr>
            </w:pPr>
            <w:r w:rsidRPr="006D0D3A">
              <w:rPr>
                <w:rFonts w:ascii="Arial" w:eastAsia="SimSun" w:hAnsi="Arial" w:cs="Arial"/>
                <w:sz w:val="24"/>
                <w:lang w:eastAsia="hi-IN" w:bidi="hi-IN"/>
              </w:rPr>
              <w:t>Сталь</w:t>
            </w:r>
          </w:p>
        </w:tc>
        <w:tc>
          <w:tcPr>
            <w:tcW w:w="27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spacing w:after="120"/>
              <w:jc w:val="center"/>
              <w:rPr>
                <w:rFonts w:ascii="Arial" w:eastAsia="SimSun" w:hAnsi="Arial" w:cs="Arial"/>
                <w:sz w:val="24"/>
                <w:lang w:eastAsia="hi-IN" w:bidi="hi-IN"/>
              </w:rPr>
            </w:pPr>
            <w:r w:rsidRPr="006D0D3A">
              <w:rPr>
                <w:rFonts w:ascii="Arial" w:eastAsia="SimSun" w:hAnsi="Arial" w:cs="Arial"/>
                <w:sz w:val="24"/>
                <w:lang w:eastAsia="hi-IN" w:bidi="hi-IN"/>
              </w:rPr>
              <w:t>50, 100</w:t>
            </w:r>
          </w:p>
        </w:tc>
        <w:tc>
          <w:tcPr>
            <w:tcW w:w="39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spacing w:after="120"/>
              <w:jc w:val="center"/>
              <w:rPr>
                <w:rFonts w:ascii="Arial" w:eastAsia="SimSun" w:hAnsi="Arial" w:cs="Arial"/>
                <w:sz w:val="24"/>
                <w:lang w:eastAsia="hi-IN" w:bidi="hi-IN"/>
              </w:rPr>
            </w:pPr>
            <w:r w:rsidRPr="006D0D3A">
              <w:rPr>
                <w:rFonts w:ascii="Arial" w:eastAsia="SimSun" w:hAnsi="Arial" w:cs="Arial"/>
                <w:sz w:val="24"/>
                <w:lang w:eastAsia="hi-IN" w:bidi="hi-IN"/>
              </w:rPr>
              <w:t>314</w:t>
            </w:r>
          </w:p>
        </w:tc>
      </w:tr>
      <w:tr w:rsidR="006D0D3A" w:rsidRPr="006D0D3A" w:rsidTr="000859E2">
        <w:tc>
          <w:tcPr>
            <w:tcW w:w="3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spacing w:after="120"/>
              <w:jc w:val="center"/>
              <w:rPr>
                <w:rFonts w:ascii="Arial" w:eastAsia="SimSun" w:hAnsi="Arial" w:cs="Arial"/>
                <w:sz w:val="24"/>
                <w:lang w:eastAsia="hi-IN" w:bidi="hi-IN"/>
              </w:rPr>
            </w:pPr>
            <w:r w:rsidRPr="006D0D3A">
              <w:rPr>
                <w:rFonts w:ascii="Arial" w:eastAsia="SimSun" w:hAnsi="Arial" w:cs="Arial"/>
                <w:sz w:val="24"/>
                <w:lang w:eastAsia="hi-IN" w:bidi="hi-IN"/>
              </w:rPr>
              <w:t>Чугун</w:t>
            </w:r>
          </w:p>
        </w:tc>
        <w:tc>
          <w:tcPr>
            <w:tcW w:w="27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spacing w:after="120"/>
              <w:jc w:val="center"/>
              <w:rPr>
                <w:rFonts w:ascii="Arial" w:eastAsia="SimSun" w:hAnsi="Arial" w:cs="Arial"/>
                <w:sz w:val="24"/>
                <w:lang w:eastAsia="hi-IN" w:bidi="hi-IN"/>
              </w:rPr>
            </w:pPr>
            <w:r w:rsidRPr="006D0D3A">
              <w:rPr>
                <w:rFonts w:ascii="Arial" w:eastAsia="SimSun" w:hAnsi="Arial" w:cs="Arial"/>
                <w:sz w:val="24"/>
                <w:lang w:eastAsia="hi-IN" w:bidi="hi-IN"/>
              </w:rPr>
              <w:t>50, 63, 75, 100, 150</w:t>
            </w:r>
          </w:p>
        </w:tc>
        <w:tc>
          <w:tcPr>
            <w:tcW w:w="39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spacing w:after="120"/>
              <w:jc w:val="center"/>
              <w:rPr>
                <w:rFonts w:ascii="Arial" w:eastAsia="SimSun" w:hAnsi="Arial" w:cs="Arial"/>
                <w:sz w:val="24"/>
                <w:lang w:eastAsia="hi-IN" w:bidi="hi-IN"/>
              </w:rPr>
            </w:pPr>
            <w:r w:rsidRPr="006D0D3A">
              <w:rPr>
                <w:rFonts w:ascii="Arial" w:eastAsia="SimSun" w:hAnsi="Arial" w:cs="Arial"/>
                <w:sz w:val="24"/>
                <w:lang w:eastAsia="hi-IN" w:bidi="hi-IN"/>
              </w:rPr>
              <w:t>7475</w:t>
            </w:r>
          </w:p>
        </w:tc>
      </w:tr>
    </w:tbl>
    <w:p w:rsidR="006D0D3A" w:rsidRPr="006D0D3A" w:rsidRDefault="006D0D3A" w:rsidP="006D0D3A">
      <w:pPr>
        <w:ind w:firstLine="567"/>
        <w:jc w:val="right"/>
        <w:rPr>
          <w:rFonts w:ascii="Arial" w:eastAsia="SimSun" w:hAnsi="Arial" w:cs="Arial"/>
          <w:sz w:val="24"/>
          <w:shd w:val="clear" w:color="auto" w:fill="FFFF00"/>
          <w:lang w:eastAsia="hi-IN" w:bidi="hi-IN"/>
        </w:rPr>
      </w:pPr>
    </w:p>
    <w:p w:rsidR="006D0D3A" w:rsidRPr="006D0D3A" w:rsidRDefault="006D0D3A" w:rsidP="006D0D3A">
      <w:pPr>
        <w:ind w:firstLine="567"/>
        <w:jc w:val="both"/>
        <w:rPr>
          <w:rFonts w:ascii="Arial" w:eastAsia="SimSun" w:hAnsi="Arial" w:cs="Arial"/>
          <w:sz w:val="24"/>
          <w:lang w:eastAsia="hi-IN" w:bidi="hi-IN"/>
        </w:rPr>
      </w:pPr>
      <w:r w:rsidRPr="006D0D3A">
        <w:rPr>
          <w:rFonts w:ascii="Arial" w:eastAsia="SimSun" w:hAnsi="Arial" w:cs="Arial"/>
          <w:color w:val="000000"/>
          <w:sz w:val="24"/>
          <w:lang w:eastAsia="hi-IN" w:bidi="hi-IN"/>
        </w:rPr>
        <w:t>Нормативные сроки службы некоторых сооружений и сетей водопровода и канализации (утверждены ЦСУ СССР, МФ СССР, госпланом СССР 28 февраля 1972 Г. N 9-17-ИБ).</w:t>
      </w:r>
    </w:p>
    <w:p w:rsidR="006D0D3A" w:rsidRPr="006D0D3A" w:rsidRDefault="006D0D3A" w:rsidP="006D0D3A">
      <w:pPr>
        <w:spacing w:before="120"/>
        <w:jc w:val="both"/>
        <w:rPr>
          <w:rFonts w:ascii="Arial" w:eastAsia="SimSun" w:hAnsi="Arial" w:cs="Arial"/>
          <w:sz w:val="24"/>
          <w:lang w:eastAsia="hi-IN" w:bidi="hi-IN"/>
        </w:rPr>
      </w:pPr>
      <w:r w:rsidRPr="006D0D3A">
        <w:rPr>
          <w:rFonts w:ascii="Arial" w:eastAsia="SimSun" w:hAnsi="Arial" w:cs="Arial"/>
          <w:sz w:val="24"/>
          <w:lang w:eastAsia="hi-IN" w:bidi="hi-IN"/>
        </w:rPr>
        <w:t>Нормативные сроки службы:</w:t>
      </w:r>
      <w:r w:rsidRPr="006D0D3A">
        <w:rPr>
          <w:rFonts w:ascii="Arial" w:eastAsia="SimSun" w:hAnsi="Arial" w:cs="Arial"/>
          <w:sz w:val="24"/>
          <w:lang w:eastAsia="hi-IN" w:bidi="hi-IN"/>
        </w:rPr>
        <w:tab/>
      </w:r>
      <w:r w:rsidRPr="006D0D3A">
        <w:rPr>
          <w:rFonts w:ascii="Arial" w:eastAsia="SimSun" w:hAnsi="Arial" w:cs="Arial"/>
          <w:sz w:val="24"/>
          <w:lang w:eastAsia="hi-IN" w:bidi="hi-IN"/>
        </w:rPr>
        <w:tab/>
        <w:t>чугунных трубопроводов – 70 лет</w:t>
      </w:r>
    </w:p>
    <w:p w:rsidR="006D0D3A" w:rsidRPr="006D0D3A" w:rsidRDefault="006D0D3A" w:rsidP="006D0D3A">
      <w:pPr>
        <w:ind w:left="3540" w:firstLine="708"/>
        <w:jc w:val="both"/>
        <w:rPr>
          <w:rFonts w:ascii="Arial" w:eastAsia="SimSun" w:hAnsi="Arial" w:cs="Arial"/>
          <w:sz w:val="24"/>
          <w:lang w:eastAsia="hi-IN" w:bidi="hi-IN"/>
        </w:rPr>
      </w:pPr>
      <w:r w:rsidRPr="006D0D3A">
        <w:rPr>
          <w:rFonts w:ascii="Arial" w:eastAsia="SimSun" w:hAnsi="Arial" w:cs="Arial"/>
          <w:sz w:val="24"/>
          <w:lang w:eastAsia="hi-IN" w:bidi="hi-IN"/>
        </w:rPr>
        <w:t>стальных трубопроводов – 30 лет</w:t>
      </w:r>
    </w:p>
    <w:p w:rsidR="006D0D3A" w:rsidRPr="006D0D3A" w:rsidRDefault="006D0D3A" w:rsidP="006D0D3A">
      <w:pPr>
        <w:ind w:firstLine="567"/>
        <w:jc w:val="both"/>
        <w:rPr>
          <w:rFonts w:ascii="Arial" w:eastAsia="SimSun" w:hAnsi="Arial" w:cs="Arial"/>
          <w:sz w:val="24"/>
          <w:lang w:eastAsia="hi-IN" w:bidi="hi-IN"/>
        </w:rPr>
      </w:pPr>
      <w:r w:rsidRPr="006D0D3A">
        <w:rPr>
          <w:rFonts w:ascii="Arial" w:eastAsia="SimSun" w:hAnsi="Arial" w:cs="Arial"/>
          <w:sz w:val="24"/>
          <w:lang w:eastAsia="hi-IN" w:bidi="hi-IN"/>
        </w:rPr>
        <w:t>Срок службы полиэтиленовых трубопроводов: 25-30 лет. Инструкция по технической инвентаризации основных фондов коммунальных водопроводно-канализационных предприятий утверждена приказом Минжилкомхоза РСФСР от 09.09.1975 г. № 378.</w:t>
      </w:r>
    </w:p>
    <w:p w:rsidR="006D0D3A" w:rsidRPr="006D0D3A" w:rsidRDefault="006D0D3A" w:rsidP="006D0D3A">
      <w:pPr>
        <w:ind w:firstLine="567"/>
        <w:rPr>
          <w:rFonts w:ascii="Arial" w:eastAsia="SimSun" w:hAnsi="Arial" w:cs="Arial"/>
          <w:sz w:val="24"/>
          <w:lang w:eastAsia="hi-IN" w:bidi="hi-IN"/>
        </w:rPr>
      </w:pPr>
      <w:r w:rsidRPr="006D0D3A">
        <w:rPr>
          <w:rFonts w:ascii="Arial" w:eastAsia="SimSun" w:hAnsi="Arial" w:cs="Arial"/>
          <w:sz w:val="24"/>
          <w:lang w:eastAsia="hi-IN" w:bidi="hi-IN"/>
        </w:rPr>
        <w:t>Перечень водоразборных башен представлен в таблице 2.1.1.3.</w:t>
      </w:r>
    </w:p>
    <w:p w:rsidR="006D0D3A" w:rsidRPr="006D0D3A" w:rsidRDefault="006D0D3A" w:rsidP="006D0D3A">
      <w:pPr>
        <w:spacing w:after="120"/>
        <w:ind w:firstLine="567"/>
        <w:jc w:val="right"/>
        <w:rPr>
          <w:rFonts w:ascii="Arial" w:eastAsia="SimSun" w:hAnsi="Arial" w:cs="Arial"/>
          <w:sz w:val="24"/>
          <w:lang w:eastAsia="hi-IN" w:bidi="hi-IN"/>
        </w:rPr>
      </w:pPr>
      <w:r w:rsidRPr="006D0D3A">
        <w:rPr>
          <w:rFonts w:ascii="Arial" w:eastAsia="SimSun" w:hAnsi="Arial" w:cs="Arial"/>
          <w:sz w:val="24"/>
          <w:lang w:eastAsia="hi-IN" w:bidi="hi-IN"/>
        </w:rPr>
        <w:t>Таблица 2.1.1.3</w:t>
      </w:r>
    </w:p>
    <w:tbl>
      <w:tblPr>
        <w:tblW w:w="9781" w:type="dxa"/>
        <w:tblInd w:w="108" w:type="dxa"/>
        <w:tblLayout w:type="fixed"/>
        <w:tblLook w:val="0000"/>
      </w:tblPr>
      <w:tblGrid>
        <w:gridCol w:w="844"/>
        <w:gridCol w:w="3721"/>
        <w:gridCol w:w="3248"/>
        <w:gridCol w:w="1968"/>
      </w:tblGrid>
      <w:tr w:rsidR="006D0D3A" w:rsidRPr="006D0D3A" w:rsidTr="000859E2">
        <w:tc>
          <w:tcPr>
            <w:tcW w:w="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w:t>
            </w:r>
          </w:p>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п/п</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Наименование объекта</w:t>
            </w:r>
          </w:p>
        </w:tc>
        <w:tc>
          <w:tcPr>
            <w:tcW w:w="32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Адрес объекта</w:t>
            </w:r>
          </w:p>
        </w:tc>
        <w:tc>
          <w:tcPr>
            <w:tcW w:w="1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Год ввода в эксплуатацию</w:t>
            </w:r>
          </w:p>
        </w:tc>
      </w:tr>
      <w:tr w:rsidR="006D0D3A" w:rsidRPr="006D0D3A" w:rsidTr="000859E2">
        <w:tc>
          <w:tcPr>
            <w:tcW w:w="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1</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Водонапорная башня</w:t>
            </w:r>
          </w:p>
        </w:tc>
        <w:tc>
          <w:tcPr>
            <w:tcW w:w="32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п. Сухоногово ул. Комсомольская,  рядом с д.44</w:t>
            </w:r>
          </w:p>
        </w:tc>
        <w:tc>
          <w:tcPr>
            <w:tcW w:w="1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Данных нет</w:t>
            </w:r>
          </w:p>
        </w:tc>
      </w:tr>
      <w:tr w:rsidR="006D0D3A" w:rsidRPr="006D0D3A" w:rsidTr="000859E2">
        <w:tc>
          <w:tcPr>
            <w:tcW w:w="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2</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Водонапорная башня</w:t>
            </w:r>
          </w:p>
        </w:tc>
        <w:tc>
          <w:tcPr>
            <w:tcW w:w="32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 xml:space="preserve">с. Чернопенье </w:t>
            </w:r>
          </w:p>
        </w:tc>
        <w:tc>
          <w:tcPr>
            <w:tcW w:w="1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Данных нет</w:t>
            </w:r>
          </w:p>
        </w:tc>
      </w:tr>
      <w:tr w:rsidR="006D0D3A" w:rsidRPr="006D0D3A" w:rsidTr="000859E2">
        <w:tc>
          <w:tcPr>
            <w:tcW w:w="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3</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Водонапорная башня</w:t>
            </w:r>
          </w:p>
        </w:tc>
        <w:tc>
          <w:tcPr>
            <w:tcW w:w="32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д. Авдотьино</w:t>
            </w:r>
          </w:p>
        </w:tc>
        <w:tc>
          <w:tcPr>
            <w:tcW w:w="1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Данных нет</w:t>
            </w:r>
          </w:p>
        </w:tc>
      </w:tr>
      <w:tr w:rsidR="006D0D3A" w:rsidRPr="006D0D3A" w:rsidTr="000859E2">
        <w:tc>
          <w:tcPr>
            <w:tcW w:w="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4</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Водонапорная башня</w:t>
            </w:r>
          </w:p>
        </w:tc>
        <w:tc>
          <w:tcPr>
            <w:tcW w:w="32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д. Тимонино</w:t>
            </w:r>
          </w:p>
        </w:tc>
        <w:tc>
          <w:tcPr>
            <w:tcW w:w="1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Данных нет</w:t>
            </w:r>
          </w:p>
        </w:tc>
      </w:tr>
      <w:tr w:rsidR="006D0D3A" w:rsidRPr="006D0D3A" w:rsidTr="000859E2">
        <w:tc>
          <w:tcPr>
            <w:tcW w:w="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5</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Водонапорная башня</w:t>
            </w:r>
          </w:p>
        </w:tc>
        <w:tc>
          <w:tcPr>
            <w:tcW w:w="32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д. Лыщево</w:t>
            </w:r>
          </w:p>
        </w:tc>
        <w:tc>
          <w:tcPr>
            <w:tcW w:w="1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Данных нет</w:t>
            </w:r>
          </w:p>
        </w:tc>
      </w:tr>
    </w:tbl>
    <w:p w:rsidR="006D0D3A" w:rsidRPr="006D0D3A" w:rsidRDefault="006D0D3A" w:rsidP="006D0D3A">
      <w:pPr>
        <w:spacing w:before="120"/>
        <w:ind w:firstLine="567"/>
        <w:rPr>
          <w:rFonts w:ascii="Arial" w:eastAsia="SimSun" w:hAnsi="Arial" w:cs="Arial"/>
          <w:sz w:val="24"/>
          <w:lang w:eastAsia="hi-IN" w:bidi="hi-IN"/>
        </w:rPr>
      </w:pPr>
      <w:r w:rsidRPr="006D0D3A">
        <w:rPr>
          <w:rFonts w:ascii="Arial" w:eastAsia="SimSun" w:hAnsi="Arial" w:cs="Arial"/>
          <w:sz w:val="24"/>
          <w:lang w:eastAsia="hi-IN" w:bidi="hi-IN"/>
        </w:rPr>
        <w:t>Водоразборные колонки представлены в таблице 2.1.1.4.</w:t>
      </w:r>
    </w:p>
    <w:p w:rsidR="006D0D3A" w:rsidRPr="006D0D3A" w:rsidRDefault="006D0D3A" w:rsidP="006D0D3A">
      <w:pPr>
        <w:spacing w:after="120"/>
        <w:ind w:firstLine="567"/>
        <w:jc w:val="right"/>
        <w:rPr>
          <w:rFonts w:ascii="Arial" w:eastAsia="SimSun" w:hAnsi="Arial" w:cs="Arial"/>
          <w:sz w:val="24"/>
          <w:lang w:eastAsia="hi-IN" w:bidi="hi-IN"/>
        </w:rPr>
      </w:pPr>
      <w:r w:rsidRPr="006D0D3A">
        <w:rPr>
          <w:rFonts w:ascii="Arial" w:eastAsia="SimSun" w:hAnsi="Arial" w:cs="Arial"/>
          <w:sz w:val="24"/>
          <w:lang w:eastAsia="hi-IN" w:bidi="hi-IN"/>
        </w:rPr>
        <w:t>Таблица 2.1.1.4</w:t>
      </w:r>
    </w:p>
    <w:tbl>
      <w:tblPr>
        <w:tblW w:w="9781" w:type="dxa"/>
        <w:tblInd w:w="108" w:type="dxa"/>
        <w:tblLayout w:type="fixed"/>
        <w:tblLook w:val="0000"/>
      </w:tblPr>
      <w:tblGrid>
        <w:gridCol w:w="918"/>
        <w:gridCol w:w="6027"/>
        <w:gridCol w:w="2836"/>
      </w:tblGrid>
      <w:tr w:rsidR="006D0D3A" w:rsidRPr="006D0D3A" w:rsidTr="000859E2">
        <w:trPr>
          <w:trHeight w:val="319"/>
        </w:trPr>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w:t>
            </w:r>
          </w:p>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п/п</w:t>
            </w:r>
          </w:p>
        </w:tc>
        <w:tc>
          <w:tcPr>
            <w:tcW w:w="60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Улица с установленными колонками</w:t>
            </w:r>
          </w:p>
        </w:tc>
        <w:tc>
          <w:tcPr>
            <w:tcW w:w="2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Количество колонок, шт.</w:t>
            </w:r>
          </w:p>
        </w:tc>
      </w:tr>
      <w:tr w:rsidR="006D0D3A" w:rsidRPr="006D0D3A" w:rsidTr="000859E2">
        <w:trPr>
          <w:trHeight w:val="319"/>
        </w:trPr>
        <w:tc>
          <w:tcPr>
            <w:tcW w:w="978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П. Сухоногово</w:t>
            </w:r>
          </w:p>
        </w:tc>
      </w:tr>
      <w:tr w:rsidR="006D0D3A" w:rsidRPr="006D0D3A" w:rsidTr="000859E2">
        <w:trPr>
          <w:trHeight w:val="319"/>
        </w:trPr>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1</w:t>
            </w:r>
          </w:p>
        </w:tc>
        <w:tc>
          <w:tcPr>
            <w:tcW w:w="60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ул. Костромская</w:t>
            </w:r>
          </w:p>
        </w:tc>
        <w:tc>
          <w:tcPr>
            <w:tcW w:w="2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2</w:t>
            </w:r>
          </w:p>
        </w:tc>
      </w:tr>
      <w:tr w:rsidR="006D0D3A" w:rsidRPr="006D0D3A" w:rsidTr="000859E2">
        <w:trPr>
          <w:trHeight w:val="319"/>
        </w:trPr>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2</w:t>
            </w:r>
          </w:p>
        </w:tc>
        <w:tc>
          <w:tcPr>
            <w:tcW w:w="60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ул. Пасынкова</w:t>
            </w:r>
          </w:p>
        </w:tc>
        <w:tc>
          <w:tcPr>
            <w:tcW w:w="2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2</w:t>
            </w:r>
          </w:p>
        </w:tc>
      </w:tr>
      <w:tr w:rsidR="006D0D3A" w:rsidRPr="006D0D3A" w:rsidTr="000859E2">
        <w:trPr>
          <w:trHeight w:val="319"/>
        </w:trPr>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3</w:t>
            </w:r>
          </w:p>
        </w:tc>
        <w:tc>
          <w:tcPr>
            <w:tcW w:w="60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Котельная</w:t>
            </w:r>
          </w:p>
        </w:tc>
        <w:tc>
          <w:tcPr>
            <w:tcW w:w="2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1</w:t>
            </w:r>
          </w:p>
        </w:tc>
      </w:tr>
    </w:tbl>
    <w:p w:rsidR="006D0D3A" w:rsidRPr="006D0D3A" w:rsidRDefault="006D0D3A" w:rsidP="006D0D3A">
      <w:pPr>
        <w:ind w:firstLine="567"/>
        <w:rPr>
          <w:rFonts w:ascii="Arial" w:eastAsia="SimSun" w:hAnsi="Arial" w:cs="Arial"/>
          <w:sz w:val="24"/>
          <w:shd w:val="clear" w:color="auto" w:fill="FFFF00"/>
          <w:lang w:eastAsia="hi-IN" w:bidi="hi-IN"/>
        </w:rPr>
      </w:pPr>
    </w:p>
    <w:p w:rsidR="006D0D3A" w:rsidRPr="006D0D3A" w:rsidRDefault="006D0D3A" w:rsidP="006D0D3A">
      <w:pPr>
        <w:rPr>
          <w:rFonts w:ascii="Arial" w:eastAsia="SimSun" w:hAnsi="Arial" w:cs="Arial"/>
          <w:sz w:val="24"/>
          <w:shd w:val="clear" w:color="auto" w:fill="FFFF00"/>
          <w:lang w:eastAsia="hi-IN" w:bidi="hi-IN"/>
        </w:rPr>
      </w:pPr>
    </w:p>
    <w:p w:rsidR="006D0D3A" w:rsidRPr="006D0D3A" w:rsidRDefault="006D0D3A" w:rsidP="006D0D3A">
      <w:pPr>
        <w:rPr>
          <w:rFonts w:ascii="Arial" w:eastAsia="SimSun" w:hAnsi="Arial" w:cs="Arial"/>
          <w:sz w:val="24"/>
          <w:shd w:val="clear" w:color="auto" w:fill="FFFF00"/>
          <w:lang w:eastAsia="hi-IN" w:bidi="hi-IN"/>
        </w:rPr>
      </w:pPr>
    </w:p>
    <w:p w:rsidR="006D0D3A" w:rsidRPr="006D0D3A" w:rsidRDefault="006D0D3A" w:rsidP="006D0D3A">
      <w:pPr>
        <w:rPr>
          <w:rFonts w:ascii="Arial" w:eastAsia="SimSun" w:hAnsi="Arial" w:cs="Arial"/>
          <w:sz w:val="24"/>
          <w:shd w:val="clear" w:color="auto" w:fill="FFFF00"/>
          <w:lang w:eastAsia="hi-IN" w:bidi="hi-IN"/>
        </w:rPr>
      </w:pPr>
    </w:p>
    <w:p w:rsidR="006D0D3A" w:rsidRPr="006D0D3A" w:rsidRDefault="006D0D3A" w:rsidP="006D0D3A">
      <w:pPr>
        <w:rPr>
          <w:rFonts w:ascii="Arial" w:eastAsia="SimSun" w:hAnsi="Arial" w:cs="Arial"/>
          <w:sz w:val="24"/>
          <w:shd w:val="clear" w:color="auto" w:fill="FFFF00"/>
          <w:lang w:eastAsia="hi-IN" w:bidi="hi-IN"/>
        </w:rPr>
      </w:pPr>
    </w:p>
    <w:p w:rsidR="006D0D3A" w:rsidRPr="006D0D3A" w:rsidRDefault="006D0D3A" w:rsidP="006D0D3A">
      <w:pPr>
        <w:rPr>
          <w:rFonts w:ascii="Arial" w:eastAsia="SimSun" w:hAnsi="Arial" w:cs="Arial"/>
          <w:sz w:val="24"/>
          <w:shd w:val="clear" w:color="auto" w:fill="FFFF00"/>
          <w:lang w:eastAsia="hi-IN" w:bidi="hi-IN"/>
        </w:rPr>
      </w:pPr>
      <w:r w:rsidRPr="006D0D3A">
        <w:rPr>
          <w:rFonts w:ascii="Arial" w:eastAsia="SimSun" w:hAnsi="Arial" w:cs="Arial"/>
          <w:noProof/>
          <w:sz w:val="24"/>
          <w:lang w:eastAsia="ru-RU"/>
        </w:rPr>
        <w:lastRenderedPageBreak/>
        <w:drawing>
          <wp:inline distT="0" distB="0" distL="0" distR="0">
            <wp:extent cx="6164855" cy="5267325"/>
            <wp:effectExtent l="0" t="0" r="762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64855" cy="5267325"/>
                    </a:xfrm>
                    <a:prstGeom prst="rect">
                      <a:avLst/>
                    </a:prstGeom>
                    <a:solidFill>
                      <a:srgbClr val="FFFFFF"/>
                    </a:solidFill>
                    <a:ln>
                      <a:noFill/>
                    </a:ln>
                  </pic:spPr>
                </pic:pic>
              </a:graphicData>
            </a:graphic>
          </wp:inline>
        </w:drawing>
      </w:r>
    </w:p>
    <w:p w:rsidR="006D0D3A" w:rsidRPr="006D0D3A" w:rsidRDefault="006D0D3A" w:rsidP="006D0D3A">
      <w:pPr>
        <w:jc w:val="center"/>
        <w:rPr>
          <w:rFonts w:ascii="Arial" w:eastAsia="SimSun" w:hAnsi="Arial" w:cs="Arial"/>
          <w:sz w:val="24"/>
          <w:shd w:val="clear" w:color="auto" w:fill="FFFF00"/>
          <w:lang w:eastAsia="hi-IN" w:bidi="hi-IN"/>
        </w:rPr>
      </w:pPr>
    </w:p>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Рис. 2.1.1 – Схема существующей системы водоснабжения и водоотведения п. Сухоногово.</w:t>
      </w:r>
    </w:p>
    <w:p w:rsidR="006D0D3A" w:rsidRPr="006D0D3A" w:rsidRDefault="006D0D3A" w:rsidP="006D0D3A">
      <w:pPr>
        <w:jc w:val="center"/>
        <w:rPr>
          <w:rFonts w:ascii="Arial" w:eastAsia="SimSun" w:hAnsi="Arial" w:cs="Arial"/>
          <w:sz w:val="24"/>
          <w:lang w:eastAsia="hi-IN" w:bidi="hi-IN"/>
        </w:rPr>
      </w:pPr>
    </w:p>
    <w:p w:rsidR="006D0D3A" w:rsidRPr="006D0D3A" w:rsidRDefault="006D0D3A" w:rsidP="006D0D3A">
      <w:pPr>
        <w:rPr>
          <w:rFonts w:ascii="Arial" w:eastAsia="SimSun" w:hAnsi="Arial" w:cs="Arial"/>
          <w:sz w:val="24"/>
          <w:shd w:val="clear" w:color="auto" w:fill="FFFF00"/>
          <w:lang w:eastAsia="hi-IN" w:bidi="hi-IN"/>
        </w:rPr>
      </w:pPr>
    </w:p>
    <w:p w:rsidR="006D0D3A" w:rsidRPr="006D0D3A" w:rsidRDefault="006D0D3A" w:rsidP="006D0D3A">
      <w:pPr>
        <w:rPr>
          <w:rFonts w:ascii="Arial" w:eastAsia="SimSun" w:hAnsi="Arial" w:cs="Arial"/>
          <w:sz w:val="24"/>
          <w:shd w:val="clear" w:color="auto" w:fill="FFFF00"/>
          <w:lang w:eastAsia="hi-IN" w:bidi="hi-IN"/>
        </w:rPr>
      </w:pPr>
    </w:p>
    <w:p w:rsidR="006D0D3A" w:rsidRPr="006D0D3A" w:rsidRDefault="006D0D3A" w:rsidP="006D0D3A">
      <w:pPr>
        <w:rPr>
          <w:rFonts w:ascii="Arial" w:eastAsia="SimSun" w:hAnsi="Arial" w:cs="Arial"/>
          <w:sz w:val="24"/>
          <w:shd w:val="clear" w:color="auto" w:fill="FFFF00"/>
          <w:lang w:eastAsia="hi-IN" w:bidi="hi-IN"/>
        </w:rPr>
      </w:pPr>
    </w:p>
    <w:p w:rsidR="006D0D3A" w:rsidRPr="006D0D3A" w:rsidRDefault="006D0D3A" w:rsidP="006D0D3A">
      <w:pPr>
        <w:rPr>
          <w:rFonts w:ascii="Arial" w:eastAsia="SimSun" w:hAnsi="Arial" w:cs="Arial"/>
          <w:sz w:val="24"/>
          <w:shd w:val="clear" w:color="auto" w:fill="FFFF00"/>
          <w:lang w:eastAsia="hi-IN" w:bidi="hi-IN"/>
        </w:rPr>
      </w:pPr>
    </w:p>
    <w:p w:rsidR="006D0D3A" w:rsidRPr="006D0D3A" w:rsidRDefault="006D0D3A" w:rsidP="006D0D3A">
      <w:pPr>
        <w:rPr>
          <w:rFonts w:ascii="Arial" w:eastAsia="SimSun" w:hAnsi="Arial" w:cs="Arial"/>
          <w:sz w:val="24"/>
          <w:shd w:val="clear" w:color="auto" w:fill="FFFF00"/>
          <w:lang w:eastAsia="hi-IN" w:bidi="hi-IN"/>
        </w:rPr>
      </w:pPr>
    </w:p>
    <w:p w:rsidR="006D0D3A" w:rsidRPr="006D0D3A" w:rsidRDefault="006D0D3A" w:rsidP="006D0D3A">
      <w:pPr>
        <w:rPr>
          <w:rFonts w:ascii="Arial" w:eastAsia="SimSun" w:hAnsi="Arial" w:cs="Arial"/>
          <w:sz w:val="24"/>
          <w:shd w:val="clear" w:color="auto" w:fill="FFFF00"/>
          <w:lang w:eastAsia="hi-IN" w:bidi="hi-IN"/>
        </w:rPr>
      </w:pPr>
    </w:p>
    <w:p w:rsidR="006D0D3A" w:rsidRPr="006D0D3A" w:rsidRDefault="006D0D3A" w:rsidP="006D0D3A">
      <w:pPr>
        <w:rPr>
          <w:rFonts w:ascii="Arial" w:eastAsia="SimSun" w:hAnsi="Arial" w:cs="Arial"/>
          <w:sz w:val="24"/>
          <w:shd w:val="clear" w:color="auto" w:fill="FFFF00"/>
          <w:lang w:eastAsia="hi-IN" w:bidi="hi-IN"/>
        </w:rPr>
      </w:pPr>
    </w:p>
    <w:p w:rsidR="006D0D3A" w:rsidRPr="006D0D3A" w:rsidRDefault="006D0D3A" w:rsidP="006D0D3A">
      <w:pPr>
        <w:rPr>
          <w:rFonts w:ascii="Arial" w:eastAsia="SimSun" w:hAnsi="Arial" w:cs="Arial"/>
          <w:sz w:val="24"/>
          <w:shd w:val="clear" w:color="auto" w:fill="FFFF00"/>
          <w:lang w:eastAsia="hi-IN" w:bidi="hi-IN"/>
        </w:rPr>
      </w:pPr>
    </w:p>
    <w:p w:rsidR="006D0D3A" w:rsidRPr="006D0D3A" w:rsidRDefault="006D0D3A" w:rsidP="006D0D3A">
      <w:pPr>
        <w:rPr>
          <w:rFonts w:ascii="Arial" w:eastAsia="SimSun" w:hAnsi="Arial" w:cs="Arial"/>
          <w:sz w:val="24"/>
          <w:shd w:val="clear" w:color="auto" w:fill="FFFF00"/>
          <w:lang w:eastAsia="hi-IN" w:bidi="hi-IN"/>
        </w:rPr>
      </w:pPr>
    </w:p>
    <w:p w:rsidR="006D0D3A" w:rsidRPr="006D0D3A" w:rsidRDefault="006D0D3A" w:rsidP="006D0D3A">
      <w:pPr>
        <w:rPr>
          <w:rFonts w:ascii="Arial" w:eastAsia="SimSun" w:hAnsi="Arial" w:cs="Arial"/>
          <w:b/>
          <w:sz w:val="24"/>
          <w:lang w:eastAsia="hi-IN" w:bidi="hi-IN"/>
        </w:rPr>
      </w:pPr>
    </w:p>
    <w:p w:rsidR="006D0D3A" w:rsidRPr="006D0D3A" w:rsidRDefault="006D0D3A" w:rsidP="006D0D3A">
      <w:pPr>
        <w:pageBreakBefore/>
        <w:spacing w:after="120"/>
        <w:rPr>
          <w:rFonts w:ascii="Arial" w:eastAsia="SimSun" w:hAnsi="Arial" w:cs="Arial"/>
          <w:sz w:val="24"/>
          <w:lang w:eastAsia="hi-IN" w:bidi="hi-IN"/>
        </w:rPr>
      </w:pPr>
      <w:r w:rsidRPr="006D0D3A">
        <w:rPr>
          <w:rFonts w:ascii="Arial" w:eastAsia="SimSun" w:hAnsi="Arial" w:cs="Arial"/>
          <w:b/>
          <w:sz w:val="24"/>
          <w:lang w:eastAsia="hi-IN" w:bidi="hi-IN"/>
        </w:rPr>
        <w:lastRenderedPageBreak/>
        <w:t>2.1.2 Состояния существующих источников водоснабжения</w:t>
      </w:r>
    </w:p>
    <w:p w:rsidR="006D0D3A" w:rsidRPr="006D0D3A" w:rsidRDefault="006D0D3A" w:rsidP="006D0D3A">
      <w:pPr>
        <w:spacing w:after="120"/>
        <w:ind w:firstLine="567"/>
        <w:jc w:val="both"/>
        <w:rPr>
          <w:rFonts w:ascii="Arial" w:eastAsia="SimSun" w:hAnsi="Arial" w:cs="Arial"/>
          <w:sz w:val="24"/>
          <w:lang w:eastAsia="hi-IN" w:bidi="hi-IN"/>
        </w:rPr>
      </w:pPr>
      <w:r w:rsidRPr="006D0D3A">
        <w:rPr>
          <w:rFonts w:ascii="Arial" w:eastAsia="SimSun" w:hAnsi="Arial" w:cs="Arial"/>
          <w:sz w:val="24"/>
          <w:lang w:eastAsia="hi-IN" w:bidi="hi-IN"/>
        </w:rPr>
        <w:t>Источники водоснабжения, находящиеся в эксплуатации предприятия МУП «Коммунсервис» и ООО «Чернопенская компания», имеют удовлетворительное состояние. Водозаборные точки находятся внутри панельных павильонов. Дополнительным утеплением внутри построек является обогрев от обогревателей мощностью в 700 и 1500 Вт. Техническое состояние оборудования и самих построек показано на фотографиях:</w:t>
      </w:r>
    </w:p>
    <w:p w:rsidR="006D0D3A" w:rsidRPr="006D0D3A" w:rsidRDefault="006D0D3A" w:rsidP="006D0D3A">
      <w:pPr>
        <w:spacing w:after="120"/>
        <w:ind w:firstLine="567"/>
        <w:jc w:val="center"/>
        <w:rPr>
          <w:rFonts w:ascii="Arial" w:eastAsia="SimSun" w:hAnsi="Arial" w:cs="Arial"/>
          <w:sz w:val="24"/>
          <w:lang w:eastAsia="hi-IN" w:bidi="hi-IN"/>
        </w:rPr>
      </w:pPr>
      <w:r w:rsidRPr="006D0D3A">
        <w:rPr>
          <w:rFonts w:ascii="Arial" w:eastAsia="SimSun" w:hAnsi="Arial" w:cs="Arial"/>
          <w:noProof/>
          <w:sz w:val="24"/>
          <w:lang w:eastAsia="ru-RU"/>
        </w:rPr>
        <w:drawing>
          <wp:inline distT="0" distB="0" distL="0" distR="0">
            <wp:extent cx="2762250" cy="2066925"/>
            <wp:effectExtent l="0" t="0" r="0" b="952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2250" cy="2066925"/>
                    </a:xfrm>
                    <a:prstGeom prst="rect">
                      <a:avLst/>
                    </a:prstGeom>
                    <a:solidFill>
                      <a:srgbClr val="FFFFFF"/>
                    </a:solidFill>
                    <a:ln>
                      <a:noFill/>
                    </a:ln>
                  </pic:spPr>
                </pic:pic>
              </a:graphicData>
            </a:graphic>
          </wp:inline>
        </w:drawing>
      </w:r>
      <w:r w:rsidRPr="006D0D3A">
        <w:rPr>
          <w:rFonts w:ascii="Arial" w:eastAsia="SimSun" w:hAnsi="Arial" w:cs="Arial"/>
          <w:noProof/>
          <w:sz w:val="24"/>
          <w:lang w:eastAsia="ru-RU"/>
        </w:rPr>
        <w:drawing>
          <wp:inline distT="0" distB="0" distL="0" distR="0">
            <wp:extent cx="2762250" cy="2066925"/>
            <wp:effectExtent l="0" t="0" r="0" b="952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2250" cy="2066925"/>
                    </a:xfrm>
                    <a:prstGeom prst="rect">
                      <a:avLst/>
                    </a:prstGeom>
                    <a:solidFill>
                      <a:srgbClr val="FFFFFF"/>
                    </a:solidFill>
                    <a:ln>
                      <a:noFill/>
                    </a:ln>
                  </pic:spPr>
                </pic:pic>
              </a:graphicData>
            </a:graphic>
          </wp:inline>
        </w:drawing>
      </w:r>
      <w:r w:rsidRPr="006D0D3A">
        <w:rPr>
          <w:rFonts w:ascii="Arial" w:eastAsia="SimSun" w:hAnsi="Arial" w:cs="Arial"/>
          <w:noProof/>
          <w:sz w:val="24"/>
          <w:lang w:eastAsia="ru-RU"/>
        </w:rPr>
        <w:drawing>
          <wp:inline distT="0" distB="0" distL="0" distR="0">
            <wp:extent cx="1543050" cy="2066925"/>
            <wp:effectExtent l="0" t="0" r="0" b="952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3050" cy="2066925"/>
                    </a:xfrm>
                    <a:prstGeom prst="rect">
                      <a:avLst/>
                    </a:prstGeom>
                    <a:solidFill>
                      <a:srgbClr val="FFFFFF"/>
                    </a:solidFill>
                    <a:ln>
                      <a:noFill/>
                    </a:ln>
                  </pic:spPr>
                </pic:pic>
              </a:graphicData>
            </a:graphic>
          </wp:inline>
        </w:drawing>
      </w:r>
      <w:r w:rsidRPr="006D0D3A">
        <w:rPr>
          <w:rFonts w:ascii="Arial" w:eastAsia="SimSun" w:hAnsi="Arial" w:cs="Arial"/>
          <w:noProof/>
          <w:sz w:val="24"/>
          <w:lang w:eastAsia="ru-RU"/>
        </w:rPr>
        <w:drawing>
          <wp:inline distT="0" distB="0" distL="0" distR="0">
            <wp:extent cx="1543050" cy="2066925"/>
            <wp:effectExtent l="0" t="0" r="0" b="952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3050" cy="2066925"/>
                    </a:xfrm>
                    <a:prstGeom prst="rect">
                      <a:avLst/>
                    </a:prstGeom>
                    <a:solidFill>
                      <a:srgbClr val="FFFFFF"/>
                    </a:solidFill>
                    <a:ln>
                      <a:noFill/>
                    </a:ln>
                  </pic:spPr>
                </pic:pic>
              </a:graphicData>
            </a:graphic>
          </wp:inline>
        </w:drawing>
      </w:r>
      <w:r w:rsidRPr="006D0D3A">
        <w:rPr>
          <w:rFonts w:ascii="Arial" w:eastAsia="SimSun" w:hAnsi="Arial" w:cs="Arial"/>
          <w:noProof/>
          <w:sz w:val="24"/>
          <w:lang w:eastAsia="ru-RU"/>
        </w:rPr>
        <w:drawing>
          <wp:inline distT="0" distB="0" distL="0" distR="0">
            <wp:extent cx="1543050" cy="2066925"/>
            <wp:effectExtent l="0" t="0" r="0" b="952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3050" cy="2066925"/>
                    </a:xfrm>
                    <a:prstGeom prst="rect">
                      <a:avLst/>
                    </a:prstGeom>
                    <a:solidFill>
                      <a:srgbClr val="FFFFFF"/>
                    </a:solidFill>
                    <a:ln>
                      <a:noFill/>
                    </a:ln>
                  </pic:spPr>
                </pic:pic>
              </a:graphicData>
            </a:graphic>
          </wp:inline>
        </w:drawing>
      </w:r>
    </w:p>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Рис. 2.1.2.1 Внутреннее расположение скважины №4812.</w:t>
      </w:r>
    </w:p>
    <w:p w:rsidR="006D0D3A" w:rsidRPr="006D0D3A" w:rsidRDefault="006D0D3A" w:rsidP="006D0D3A">
      <w:pPr>
        <w:spacing w:before="120"/>
        <w:jc w:val="center"/>
        <w:rPr>
          <w:rFonts w:ascii="Arial" w:eastAsia="SimSun" w:hAnsi="Arial" w:cs="Arial"/>
          <w:sz w:val="24"/>
          <w:lang w:eastAsia="hi-IN" w:bidi="hi-IN"/>
        </w:rPr>
      </w:pPr>
      <w:r w:rsidRPr="006D0D3A">
        <w:rPr>
          <w:rFonts w:ascii="Arial" w:eastAsia="SimSun" w:hAnsi="Arial" w:cs="Arial"/>
          <w:noProof/>
          <w:sz w:val="24"/>
          <w:lang w:eastAsia="ru-RU"/>
        </w:rPr>
        <w:drawing>
          <wp:inline distT="0" distB="0" distL="0" distR="0">
            <wp:extent cx="2505075" cy="1876425"/>
            <wp:effectExtent l="0" t="0" r="9525" b="952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5075" cy="1876425"/>
                    </a:xfrm>
                    <a:prstGeom prst="rect">
                      <a:avLst/>
                    </a:prstGeom>
                    <a:solidFill>
                      <a:srgbClr val="FFFFFF"/>
                    </a:solidFill>
                    <a:ln>
                      <a:noFill/>
                    </a:ln>
                  </pic:spPr>
                </pic:pic>
              </a:graphicData>
            </a:graphic>
          </wp:inline>
        </w:drawing>
      </w:r>
      <w:r w:rsidRPr="006D0D3A">
        <w:rPr>
          <w:rFonts w:ascii="Arial" w:eastAsia="SimSun" w:hAnsi="Arial" w:cs="Arial"/>
          <w:noProof/>
          <w:sz w:val="24"/>
          <w:lang w:eastAsia="ru-RU"/>
        </w:rPr>
        <w:drawing>
          <wp:inline distT="0" distB="0" distL="0" distR="0">
            <wp:extent cx="2505075" cy="1866900"/>
            <wp:effectExtent l="0" t="0" r="952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5075" cy="1866900"/>
                    </a:xfrm>
                    <a:prstGeom prst="rect">
                      <a:avLst/>
                    </a:prstGeom>
                    <a:solidFill>
                      <a:srgbClr val="FFFFFF"/>
                    </a:solidFill>
                    <a:ln>
                      <a:noFill/>
                    </a:ln>
                  </pic:spPr>
                </pic:pic>
              </a:graphicData>
            </a:graphic>
          </wp:inline>
        </w:drawing>
      </w:r>
      <w:r w:rsidRPr="006D0D3A">
        <w:rPr>
          <w:rFonts w:ascii="Arial" w:eastAsia="SimSun" w:hAnsi="Arial" w:cs="Arial"/>
          <w:noProof/>
          <w:sz w:val="24"/>
          <w:lang w:eastAsia="ru-RU"/>
        </w:rPr>
        <w:lastRenderedPageBreak/>
        <w:drawing>
          <wp:inline distT="0" distB="0" distL="0" distR="0">
            <wp:extent cx="1352550" cy="1876425"/>
            <wp:effectExtent l="0" t="0" r="0" b="952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0" cy="1876425"/>
                    </a:xfrm>
                    <a:prstGeom prst="rect">
                      <a:avLst/>
                    </a:prstGeom>
                    <a:solidFill>
                      <a:srgbClr val="FFFFFF"/>
                    </a:solidFill>
                    <a:ln>
                      <a:noFill/>
                    </a:ln>
                  </pic:spPr>
                </pic:pic>
              </a:graphicData>
            </a:graphic>
          </wp:inline>
        </w:drawing>
      </w:r>
    </w:p>
    <w:p w:rsidR="006D0D3A" w:rsidRPr="006D0D3A" w:rsidRDefault="006D0D3A" w:rsidP="006D0D3A">
      <w:pPr>
        <w:spacing w:before="120" w:after="120"/>
        <w:jc w:val="center"/>
        <w:rPr>
          <w:rFonts w:ascii="Arial" w:eastAsia="SimSun" w:hAnsi="Arial" w:cs="Arial"/>
          <w:sz w:val="24"/>
          <w:lang w:eastAsia="hi-IN" w:bidi="hi-IN"/>
        </w:rPr>
      </w:pPr>
      <w:r w:rsidRPr="006D0D3A">
        <w:rPr>
          <w:rFonts w:ascii="Arial" w:eastAsia="SimSun" w:hAnsi="Arial" w:cs="Arial"/>
          <w:sz w:val="24"/>
          <w:lang w:eastAsia="hi-IN" w:bidi="hi-IN"/>
        </w:rPr>
        <w:t>Рис. 2.1.2.2 Внутреннее расположение скважины №4811.</w:t>
      </w:r>
    </w:p>
    <w:p w:rsidR="006D0D3A" w:rsidRPr="006D0D3A" w:rsidRDefault="006D0D3A" w:rsidP="006D0D3A">
      <w:pPr>
        <w:spacing w:before="120" w:after="120"/>
        <w:jc w:val="center"/>
        <w:rPr>
          <w:rFonts w:ascii="Arial" w:eastAsia="SimSun" w:hAnsi="Arial" w:cs="Arial"/>
          <w:sz w:val="24"/>
          <w:lang w:eastAsia="hi-IN" w:bidi="hi-IN"/>
        </w:rPr>
      </w:pPr>
      <w:r w:rsidRPr="006D0D3A">
        <w:rPr>
          <w:rFonts w:ascii="Arial" w:eastAsia="SimSun" w:hAnsi="Arial" w:cs="Arial"/>
          <w:noProof/>
          <w:sz w:val="24"/>
          <w:lang w:eastAsia="ru-RU"/>
        </w:rPr>
        <w:drawing>
          <wp:inline distT="0" distB="0" distL="0" distR="0">
            <wp:extent cx="2762250" cy="2066925"/>
            <wp:effectExtent l="0" t="0" r="0" b="952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2250" cy="2066925"/>
                    </a:xfrm>
                    <a:prstGeom prst="rect">
                      <a:avLst/>
                    </a:prstGeom>
                    <a:solidFill>
                      <a:srgbClr val="FFFFFF"/>
                    </a:solidFill>
                    <a:ln>
                      <a:noFill/>
                    </a:ln>
                  </pic:spPr>
                </pic:pic>
              </a:graphicData>
            </a:graphic>
          </wp:inline>
        </w:drawing>
      </w:r>
    </w:p>
    <w:p w:rsidR="006D0D3A" w:rsidRPr="006D0D3A" w:rsidRDefault="006D0D3A" w:rsidP="006D0D3A">
      <w:pPr>
        <w:spacing w:before="120" w:after="120"/>
        <w:jc w:val="center"/>
        <w:rPr>
          <w:rFonts w:ascii="Arial" w:eastAsia="SimSun" w:hAnsi="Arial" w:cs="Arial"/>
          <w:sz w:val="24"/>
          <w:lang w:eastAsia="hi-IN" w:bidi="hi-IN"/>
        </w:rPr>
      </w:pPr>
      <w:r w:rsidRPr="006D0D3A">
        <w:rPr>
          <w:rFonts w:ascii="Arial" w:eastAsia="SimSun" w:hAnsi="Arial" w:cs="Arial"/>
          <w:sz w:val="24"/>
          <w:lang w:eastAsia="hi-IN" w:bidi="hi-IN"/>
        </w:rPr>
        <w:t>Рис. 2.1.2.3 Артезианская скважина № 5344.</w:t>
      </w:r>
    </w:p>
    <w:p w:rsidR="006D0D3A" w:rsidRPr="006D0D3A" w:rsidRDefault="006D0D3A" w:rsidP="006D0D3A">
      <w:pPr>
        <w:spacing w:before="120" w:after="120"/>
        <w:jc w:val="center"/>
        <w:rPr>
          <w:rFonts w:ascii="Arial" w:eastAsia="SimSun" w:hAnsi="Arial" w:cs="Arial"/>
          <w:sz w:val="24"/>
          <w:lang w:eastAsia="hi-IN" w:bidi="hi-IN"/>
        </w:rPr>
      </w:pPr>
      <w:r w:rsidRPr="006D0D3A">
        <w:rPr>
          <w:rFonts w:ascii="Arial" w:eastAsia="SimSun" w:hAnsi="Arial" w:cs="Arial"/>
          <w:noProof/>
          <w:sz w:val="24"/>
          <w:lang w:eastAsia="ru-RU"/>
        </w:rPr>
        <w:drawing>
          <wp:inline distT="0" distB="0" distL="0" distR="0">
            <wp:extent cx="2762250" cy="2066925"/>
            <wp:effectExtent l="0" t="0" r="0" b="952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2250" cy="2066925"/>
                    </a:xfrm>
                    <a:prstGeom prst="rect">
                      <a:avLst/>
                    </a:prstGeom>
                    <a:solidFill>
                      <a:srgbClr val="FFFFFF"/>
                    </a:solidFill>
                    <a:ln>
                      <a:noFill/>
                    </a:ln>
                  </pic:spPr>
                </pic:pic>
              </a:graphicData>
            </a:graphic>
          </wp:inline>
        </w:drawing>
      </w:r>
      <w:r w:rsidRPr="006D0D3A">
        <w:rPr>
          <w:rFonts w:ascii="Arial" w:eastAsia="SimSun" w:hAnsi="Arial" w:cs="Arial"/>
          <w:noProof/>
          <w:sz w:val="24"/>
          <w:lang w:eastAsia="ru-RU"/>
        </w:rPr>
        <w:drawing>
          <wp:inline distT="0" distB="0" distL="0" distR="0">
            <wp:extent cx="2762250" cy="2066925"/>
            <wp:effectExtent l="0" t="0" r="0" b="952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2250" cy="2066925"/>
                    </a:xfrm>
                    <a:prstGeom prst="rect">
                      <a:avLst/>
                    </a:prstGeom>
                    <a:solidFill>
                      <a:srgbClr val="FFFFFF"/>
                    </a:solidFill>
                    <a:ln>
                      <a:noFill/>
                    </a:ln>
                  </pic:spPr>
                </pic:pic>
              </a:graphicData>
            </a:graphic>
          </wp:inline>
        </w:drawing>
      </w:r>
    </w:p>
    <w:p w:rsidR="006D0D3A" w:rsidRPr="006D0D3A" w:rsidRDefault="006D0D3A" w:rsidP="006D0D3A">
      <w:pPr>
        <w:spacing w:before="120" w:after="120"/>
        <w:jc w:val="center"/>
        <w:rPr>
          <w:rFonts w:ascii="Arial" w:eastAsia="SimSun" w:hAnsi="Arial" w:cs="Arial"/>
          <w:sz w:val="24"/>
          <w:lang w:eastAsia="hi-IN" w:bidi="hi-IN"/>
        </w:rPr>
      </w:pPr>
      <w:r w:rsidRPr="006D0D3A">
        <w:rPr>
          <w:rFonts w:ascii="Arial" w:eastAsia="SimSun" w:hAnsi="Arial" w:cs="Arial"/>
          <w:sz w:val="24"/>
          <w:lang w:eastAsia="hi-IN" w:bidi="hi-IN"/>
        </w:rPr>
        <w:t>Рис. 2.1.2.4 Артезианская скважина № 108-Э.</w:t>
      </w:r>
    </w:p>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noProof/>
          <w:sz w:val="24"/>
          <w:lang w:eastAsia="ru-RU"/>
        </w:rPr>
        <w:drawing>
          <wp:inline distT="0" distB="0" distL="0" distR="0">
            <wp:extent cx="2762250" cy="2066925"/>
            <wp:effectExtent l="0" t="0" r="0" b="952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2250" cy="2066925"/>
                    </a:xfrm>
                    <a:prstGeom prst="rect">
                      <a:avLst/>
                    </a:prstGeom>
                    <a:solidFill>
                      <a:srgbClr val="FFFFFF"/>
                    </a:solidFill>
                    <a:ln>
                      <a:noFill/>
                    </a:ln>
                  </pic:spPr>
                </pic:pic>
              </a:graphicData>
            </a:graphic>
          </wp:inline>
        </w:drawing>
      </w:r>
      <w:r w:rsidRPr="006D0D3A">
        <w:rPr>
          <w:rFonts w:ascii="Arial" w:eastAsia="SimSun" w:hAnsi="Arial" w:cs="Arial"/>
          <w:noProof/>
          <w:sz w:val="24"/>
          <w:lang w:eastAsia="ru-RU"/>
        </w:rPr>
        <w:drawing>
          <wp:inline distT="0" distB="0" distL="0" distR="0">
            <wp:extent cx="1543050" cy="2066925"/>
            <wp:effectExtent l="0" t="0" r="0" b="952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3050" cy="2066925"/>
                    </a:xfrm>
                    <a:prstGeom prst="rect">
                      <a:avLst/>
                    </a:prstGeom>
                    <a:solidFill>
                      <a:srgbClr val="FFFFFF"/>
                    </a:solidFill>
                    <a:ln>
                      <a:noFill/>
                    </a:ln>
                  </pic:spPr>
                </pic:pic>
              </a:graphicData>
            </a:graphic>
          </wp:inline>
        </w:drawing>
      </w:r>
      <w:r w:rsidRPr="006D0D3A">
        <w:rPr>
          <w:rFonts w:ascii="Arial" w:eastAsia="SimSun" w:hAnsi="Arial" w:cs="Arial"/>
          <w:noProof/>
          <w:sz w:val="24"/>
          <w:lang w:eastAsia="ru-RU"/>
        </w:rPr>
        <w:drawing>
          <wp:inline distT="0" distB="0" distL="0" distR="0">
            <wp:extent cx="1543050" cy="2066925"/>
            <wp:effectExtent l="0" t="0" r="0" b="952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3050" cy="2066925"/>
                    </a:xfrm>
                    <a:prstGeom prst="rect">
                      <a:avLst/>
                    </a:prstGeom>
                    <a:solidFill>
                      <a:srgbClr val="FFFFFF"/>
                    </a:solidFill>
                    <a:ln>
                      <a:noFill/>
                    </a:ln>
                  </pic:spPr>
                </pic:pic>
              </a:graphicData>
            </a:graphic>
          </wp:inline>
        </w:drawing>
      </w:r>
      <w:r w:rsidRPr="006D0D3A">
        <w:rPr>
          <w:rFonts w:ascii="Arial" w:eastAsia="SimSun" w:hAnsi="Arial" w:cs="Arial"/>
          <w:noProof/>
          <w:sz w:val="24"/>
          <w:lang w:eastAsia="ru-RU"/>
        </w:rPr>
        <w:lastRenderedPageBreak/>
        <w:drawing>
          <wp:inline distT="0" distB="0" distL="0" distR="0">
            <wp:extent cx="2762250" cy="2066925"/>
            <wp:effectExtent l="0" t="0" r="0" b="952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2250" cy="2066925"/>
                    </a:xfrm>
                    <a:prstGeom prst="rect">
                      <a:avLst/>
                    </a:prstGeom>
                    <a:solidFill>
                      <a:srgbClr val="FFFFFF"/>
                    </a:solidFill>
                    <a:ln>
                      <a:noFill/>
                    </a:ln>
                  </pic:spPr>
                </pic:pic>
              </a:graphicData>
            </a:graphic>
          </wp:inline>
        </w:drawing>
      </w:r>
    </w:p>
    <w:p w:rsidR="006D0D3A" w:rsidRPr="006D0D3A" w:rsidRDefault="006D0D3A" w:rsidP="006D0D3A">
      <w:pPr>
        <w:spacing w:before="120" w:after="120"/>
        <w:jc w:val="center"/>
        <w:rPr>
          <w:rFonts w:ascii="Arial" w:eastAsia="SimSun" w:hAnsi="Arial" w:cs="Arial"/>
          <w:sz w:val="24"/>
          <w:lang w:eastAsia="hi-IN" w:bidi="hi-IN"/>
        </w:rPr>
      </w:pPr>
      <w:r w:rsidRPr="006D0D3A">
        <w:rPr>
          <w:rFonts w:ascii="Arial" w:eastAsia="SimSun" w:hAnsi="Arial" w:cs="Arial"/>
          <w:sz w:val="24"/>
          <w:lang w:eastAsia="hi-IN" w:bidi="hi-IN"/>
        </w:rPr>
        <w:t>Рис. 2.1.2.5 Внутреннее расположение артезианской скважины № 3912.</w:t>
      </w:r>
    </w:p>
    <w:p w:rsidR="006D0D3A" w:rsidRPr="006D0D3A" w:rsidRDefault="006D0D3A" w:rsidP="006D0D3A">
      <w:pPr>
        <w:rPr>
          <w:rFonts w:ascii="Arial" w:eastAsia="SimSun" w:hAnsi="Arial" w:cs="Arial"/>
          <w:sz w:val="24"/>
          <w:lang w:eastAsia="hi-IN" w:bidi="hi-IN"/>
        </w:rPr>
      </w:pPr>
    </w:p>
    <w:p w:rsidR="006D0D3A" w:rsidRPr="006D0D3A" w:rsidRDefault="006D0D3A" w:rsidP="006D0D3A">
      <w:pPr>
        <w:rPr>
          <w:rFonts w:ascii="Arial" w:eastAsia="SimSun" w:hAnsi="Arial" w:cs="Arial"/>
          <w:sz w:val="24"/>
          <w:lang w:eastAsia="hi-IN" w:bidi="hi-IN"/>
        </w:rPr>
      </w:pPr>
    </w:p>
    <w:p w:rsidR="006D0D3A" w:rsidRPr="006D0D3A" w:rsidRDefault="006D0D3A" w:rsidP="006D0D3A">
      <w:pPr>
        <w:spacing w:after="120"/>
        <w:jc w:val="center"/>
        <w:rPr>
          <w:rFonts w:ascii="Arial" w:eastAsia="SimSun" w:hAnsi="Arial" w:cs="Arial"/>
          <w:sz w:val="24"/>
          <w:lang w:eastAsia="hi-IN" w:bidi="hi-IN"/>
        </w:rPr>
      </w:pPr>
      <w:r w:rsidRPr="006D0D3A">
        <w:rPr>
          <w:rFonts w:ascii="Arial" w:eastAsia="SimSun" w:hAnsi="Arial" w:cs="Arial"/>
          <w:noProof/>
          <w:sz w:val="24"/>
          <w:lang w:eastAsia="ru-RU"/>
        </w:rPr>
        <w:drawing>
          <wp:inline distT="0" distB="0" distL="0" distR="0">
            <wp:extent cx="2762250" cy="2066925"/>
            <wp:effectExtent l="0" t="0" r="0" b="952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2250" cy="2066925"/>
                    </a:xfrm>
                    <a:prstGeom prst="rect">
                      <a:avLst/>
                    </a:prstGeom>
                    <a:solidFill>
                      <a:srgbClr val="FFFFFF"/>
                    </a:solidFill>
                    <a:ln>
                      <a:noFill/>
                    </a:ln>
                  </pic:spPr>
                </pic:pic>
              </a:graphicData>
            </a:graphic>
          </wp:inline>
        </w:drawing>
      </w:r>
      <w:r w:rsidRPr="006D0D3A">
        <w:rPr>
          <w:rFonts w:ascii="Arial" w:eastAsia="SimSun" w:hAnsi="Arial" w:cs="Arial"/>
          <w:noProof/>
          <w:sz w:val="24"/>
          <w:lang w:eastAsia="ru-RU"/>
        </w:rPr>
        <w:drawing>
          <wp:inline distT="0" distB="0" distL="0" distR="0">
            <wp:extent cx="2762250" cy="2066925"/>
            <wp:effectExtent l="0" t="0" r="0" b="952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2250" cy="2066925"/>
                    </a:xfrm>
                    <a:prstGeom prst="rect">
                      <a:avLst/>
                    </a:prstGeom>
                    <a:solidFill>
                      <a:srgbClr val="FFFFFF"/>
                    </a:solidFill>
                    <a:ln>
                      <a:noFill/>
                    </a:ln>
                  </pic:spPr>
                </pic:pic>
              </a:graphicData>
            </a:graphic>
          </wp:inline>
        </w:drawing>
      </w:r>
      <w:r w:rsidRPr="006D0D3A">
        <w:rPr>
          <w:rFonts w:ascii="Arial" w:eastAsia="SimSun" w:hAnsi="Arial" w:cs="Arial"/>
          <w:noProof/>
          <w:sz w:val="24"/>
          <w:lang w:eastAsia="ru-RU"/>
        </w:rPr>
        <w:drawing>
          <wp:inline distT="0" distB="0" distL="0" distR="0">
            <wp:extent cx="2600325" cy="1914525"/>
            <wp:effectExtent l="0" t="0" r="9525" b="952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0325" cy="1914525"/>
                    </a:xfrm>
                    <a:prstGeom prst="rect">
                      <a:avLst/>
                    </a:prstGeom>
                    <a:solidFill>
                      <a:srgbClr val="FFFFFF"/>
                    </a:solidFill>
                    <a:ln>
                      <a:noFill/>
                    </a:ln>
                  </pic:spPr>
                </pic:pic>
              </a:graphicData>
            </a:graphic>
          </wp:inline>
        </w:drawing>
      </w:r>
      <w:r w:rsidRPr="006D0D3A">
        <w:rPr>
          <w:rFonts w:ascii="Arial" w:eastAsia="SimSun" w:hAnsi="Arial" w:cs="Arial"/>
          <w:noProof/>
          <w:sz w:val="24"/>
          <w:lang w:eastAsia="ru-RU"/>
        </w:rPr>
        <w:drawing>
          <wp:inline distT="0" distB="0" distL="0" distR="0">
            <wp:extent cx="1438275" cy="1914525"/>
            <wp:effectExtent l="0" t="0" r="9525" b="952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8275" cy="1914525"/>
                    </a:xfrm>
                    <a:prstGeom prst="rect">
                      <a:avLst/>
                    </a:prstGeom>
                    <a:solidFill>
                      <a:srgbClr val="FFFFFF"/>
                    </a:solidFill>
                    <a:ln>
                      <a:noFill/>
                    </a:ln>
                  </pic:spPr>
                </pic:pic>
              </a:graphicData>
            </a:graphic>
          </wp:inline>
        </w:drawing>
      </w:r>
      <w:r w:rsidRPr="006D0D3A">
        <w:rPr>
          <w:rFonts w:ascii="Arial" w:eastAsia="SimSun" w:hAnsi="Arial" w:cs="Arial"/>
          <w:noProof/>
          <w:sz w:val="24"/>
          <w:lang w:eastAsia="ru-RU"/>
        </w:rPr>
        <w:drawing>
          <wp:inline distT="0" distB="0" distL="0" distR="0">
            <wp:extent cx="1457325" cy="1914525"/>
            <wp:effectExtent l="0" t="0" r="9525" b="952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7325" cy="1914525"/>
                    </a:xfrm>
                    <a:prstGeom prst="rect">
                      <a:avLst/>
                    </a:prstGeom>
                    <a:solidFill>
                      <a:srgbClr val="FFFFFF"/>
                    </a:solidFill>
                    <a:ln>
                      <a:noFill/>
                    </a:ln>
                  </pic:spPr>
                </pic:pic>
              </a:graphicData>
            </a:graphic>
          </wp:inline>
        </w:drawing>
      </w:r>
    </w:p>
    <w:p w:rsidR="006D0D3A" w:rsidRPr="006D0D3A" w:rsidRDefault="006D0D3A" w:rsidP="006D0D3A">
      <w:pPr>
        <w:spacing w:after="120"/>
        <w:jc w:val="center"/>
        <w:rPr>
          <w:rFonts w:ascii="Arial" w:eastAsia="SimSun" w:hAnsi="Arial" w:cs="Arial"/>
          <w:sz w:val="24"/>
          <w:lang w:eastAsia="hi-IN" w:bidi="hi-IN"/>
        </w:rPr>
      </w:pPr>
      <w:r w:rsidRPr="006D0D3A">
        <w:rPr>
          <w:rFonts w:ascii="Arial" w:eastAsia="SimSun" w:hAnsi="Arial" w:cs="Arial"/>
          <w:sz w:val="24"/>
          <w:lang w:eastAsia="hi-IN" w:bidi="hi-IN"/>
        </w:rPr>
        <w:t xml:space="preserve">Рис. 2.1.2.6 Водонапорная станция </w:t>
      </w:r>
      <w:r w:rsidRPr="006D0D3A">
        <w:rPr>
          <w:rFonts w:ascii="Arial" w:eastAsia="SimSun" w:hAnsi="Arial" w:cs="Arial"/>
          <w:sz w:val="24"/>
          <w:lang w:val="en-US" w:eastAsia="hi-IN" w:bidi="hi-IN"/>
        </w:rPr>
        <w:t>II</w:t>
      </w:r>
      <w:r w:rsidRPr="006D0D3A">
        <w:rPr>
          <w:rFonts w:ascii="Arial" w:eastAsia="SimSun" w:hAnsi="Arial" w:cs="Arial"/>
          <w:sz w:val="24"/>
          <w:lang w:eastAsia="hi-IN" w:bidi="hi-IN"/>
        </w:rPr>
        <w:t>-го подъема с частотно-регулируемым приводом (ЧРП) и накопительная емкость объемом 250 м</w:t>
      </w:r>
      <w:r w:rsidRPr="006D0D3A">
        <w:rPr>
          <w:rFonts w:ascii="Arial" w:eastAsia="SimSun" w:hAnsi="Arial" w:cs="Arial"/>
          <w:sz w:val="24"/>
          <w:vertAlign w:val="superscript"/>
          <w:lang w:eastAsia="hi-IN" w:bidi="hi-IN"/>
        </w:rPr>
        <w:t>3</w:t>
      </w:r>
      <w:r w:rsidRPr="006D0D3A">
        <w:rPr>
          <w:rFonts w:ascii="Arial" w:eastAsia="SimSun" w:hAnsi="Arial" w:cs="Arial"/>
          <w:sz w:val="24"/>
          <w:lang w:eastAsia="hi-IN" w:bidi="hi-IN"/>
        </w:rPr>
        <w:t>.</w:t>
      </w:r>
    </w:p>
    <w:p w:rsidR="006D0D3A" w:rsidRPr="006D0D3A" w:rsidRDefault="006D0D3A" w:rsidP="006D0D3A">
      <w:pPr>
        <w:rPr>
          <w:rFonts w:ascii="Arial" w:eastAsia="SimSun" w:hAnsi="Arial" w:cs="Arial"/>
          <w:sz w:val="24"/>
          <w:lang w:eastAsia="hi-IN" w:bidi="hi-IN"/>
        </w:rPr>
      </w:pPr>
    </w:p>
    <w:p w:rsidR="006D0D3A" w:rsidRPr="006D0D3A" w:rsidRDefault="006D0D3A" w:rsidP="006D0D3A">
      <w:pPr>
        <w:rPr>
          <w:rFonts w:ascii="Arial" w:eastAsia="SimSun" w:hAnsi="Arial" w:cs="Arial"/>
          <w:sz w:val="24"/>
          <w:lang w:eastAsia="hi-IN" w:bidi="hi-IN"/>
        </w:rPr>
      </w:pPr>
    </w:p>
    <w:p w:rsidR="006D0D3A" w:rsidRPr="006D0D3A" w:rsidRDefault="006D0D3A" w:rsidP="006D0D3A">
      <w:pPr>
        <w:spacing w:after="120"/>
        <w:jc w:val="center"/>
        <w:rPr>
          <w:rFonts w:ascii="Arial" w:eastAsia="SimSun" w:hAnsi="Arial" w:cs="Arial"/>
          <w:sz w:val="24"/>
          <w:lang w:eastAsia="hi-IN" w:bidi="hi-IN"/>
        </w:rPr>
      </w:pPr>
      <w:r w:rsidRPr="006D0D3A">
        <w:rPr>
          <w:rFonts w:ascii="Arial" w:eastAsia="SimSun" w:hAnsi="Arial" w:cs="Arial"/>
          <w:noProof/>
          <w:sz w:val="24"/>
          <w:lang w:eastAsia="ru-RU"/>
        </w:rPr>
        <w:lastRenderedPageBreak/>
        <w:drawing>
          <wp:inline distT="0" distB="0" distL="0" distR="0">
            <wp:extent cx="1333500" cy="1781175"/>
            <wp:effectExtent l="0" t="0" r="0"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0" cy="1781175"/>
                    </a:xfrm>
                    <a:prstGeom prst="rect">
                      <a:avLst/>
                    </a:prstGeom>
                    <a:solidFill>
                      <a:srgbClr val="FFFFFF"/>
                    </a:solidFill>
                    <a:ln>
                      <a:noFill/>
                    </a:ln>
                  </pic:spPr>
                </pic:pic>
              </a:graphicData>
            </a:graphic>
          </wp:inline>
        </w:drawing>
      </w:r>
      <w:r w:rsidRPr="006D0D3A">
        <w:rPr>
          <w:rFonts w:ascii="Arial" w:eastAsia="SimSun" w:hAnsi="Arial" w:cs="Arial"/>
          <w:noProof/>
          <w:sz w:val="24"/>
          <w:lang w:eastAsia="ru-RU"/>
        </w:rPr>
        <w:drawing>
          <wp:inline distT="0" distB="0" distL="0" distR="0">
            <wp:extent cx="2390775" cy="1790700"/>
            <wp:effectExtent l="0" t="0" r="952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0775" cy="1790700"/>
                    </a:xfrm>
                    <a:prstGeom prst="rect">
                      <a:avLst/>
                    </a:prstGeom>
                    <a:solidFill>
                      <a:srgbClr val="FFFFFF"/>
                    </a:solidFill>
                    <a:ln>
                      <a:noFill/>
                    </a:ln>
                  </pic:spPr>
                </pic:pic>
              </a:graphicData>
            </a:graphic>
          </wp:inline>
        </w:drawing>
      </w:r>
      <w:r w:rsidRPr="006D0D3A">
        <w:rPr>
          <w:rFonts w:ascii="Arial" w:eastAsia="SimSun" w:hAnsi="Arial" w:cs="Arial"/>
          <w:noProof/>
          <w:sz w:val="24"/>
          <w:lang w:eastAsia="ru-RU"/>
        </w:rPr>
        <w:drawing>
          <wp:inline distT="0" distB="0" distL="0" distR="0">
            <wp:extent cx="2371725" cy="1790700"/>
            <wp:effectExtent l="0" t="0" r="952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1725" cy="1790700"/>
                    </a:xfrm>
                    <a:prstGeom prst="rect">
                      <a:avLst/>
                    </a:prstGeom>
                    <a:solidFill>
                      <a:srgbClr val="FFFFFF"/>
                    </a:solidFill>
                    <a:ln>
                      <a:noFill/>
                    </a:ln>
                  </pic:spPr>
                </pic:pic>
              </a:graphicData>
            </a:graphic>
          </wp:inline>
        </w:drawing>
      </w:r>
      <w:r w:rsidRPr="006D0D3A">
        <w:rPr>
          <w:rFonts w:ascii="Arial" w:eastAsia="SimSun" w:hAnsi="Arial" w:cs="Arial"/>
          <w:noProof/>
          <w:sz w:val="24"/>
          <w:lang w:eastAsia="ru-RU"/>
        </w:rPr>
        <w:drawing>
          <wp:inline distT="0" distB="0" distL="0" distR="0">
            <wp:extent cx="2771775" cy="2066925"/>
            <wp:effectExtent l="0" t="0" r="9525" b="952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1775" cy="2066925"/>
                    </a:xfrm>
                    <a:prstGeom prst="rect">
                      <a:avLst/>
                    </a:prstGeom>
                    <a:solidFill>
                      <a:srgbClr val="FFFFFF"/>
                    </a:solidFill>
                    <a:ln>
                      <a:noFill/>
                    </a:ln>
                  </pic:spPr>
                </pic:pic>
              </a:graphicData>
            </a:graphic>
          </wp:inline>
        </w:drawing>
      </w:r>
      <w:r w:rsidRPr="006D0D3A">
        <w:rPr>
          <w:rFonts w:ascii="Arial" w:eastAsia="SimSun" w:hAnsi="Arial" w:cs="Arial"/>
          <w:noProof/>
          <w:sz w:val="24"/>
          <w:lang w:eastAsia="ru-RU"/>
        </w:rPr>
        <w:drawing>
          <wp:inline distT="0" distB="0" distL="0" distR="0">
            <wp:extent cx="1543050" cy="2066925"/>
            <wp:effectExtent l="0" t="0" r="0" b="952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3050" cy="2066925"/>
                    </a:xfrm>
                    <a:prstGeom prst="rect">
                      <a:avLst/>
                    </a:prstGeom>
                    <a:solidFill>
                      <a:srgbClr val="FFFFFF"/>
                    </a:solidFill>
                    <a:ln>
                      <a:noFill/>
                    </a:ln>
                  </pic:spPr>
                </pic:pic>
              </a:graphicData>
            </a:graphic>
          </wp:inline>
        </w:drawing>
      </w:r>
    </w:p>
    <w:p w:rsidR="006D0D3A" w:rsidRPr="006D0D3A" w:rsidRDefault="006D0D3A" w:rsidP="006D0D3A">
      <w:pPr>
        <w:spacing w:after="120"/>
        <w:jc w:val="center"/>
        <w:rPr>
          <w:rFonts w:ascii="Arial" w:eastAsia="SimSun" w:hAnsi="Arial" w:cs="Arial"/>
          <w:sz w:val="24"/>
          <w:lang w:eastAsia="hi-IN" w:bidi="hi-IN"/>
        </w:rPr>
      </w:pPr>
      <w:r w:rsidRPr="006D0D3A">
        <w:rPr>
          <w:rFonts w:ascii="Arial" w:eastAsia="SimSun" w:hAnsi="Arial" w:cs="Arial"/>
          <w:sz w:val="24"/>
          <w:lang w:eastAsia="hi-IN" w:bidi="hi-IN"/>
        </w:rPr>
        <w:t>Рис. 2.1.2.7 Водозабор с. Чернопенье.</w:t>
      </w:r>
    </w:p>
    <w:p w:rsidR="006D0D3A" w:rsidRPr="006D0D3A" w:rsidRDefault="006D0D3A" w:rsidP="006D0D3A">
      <w:pPr>
        <w:spacing w:after="120"/>
        <w:jc w:val="center"/>
        <w:rPr>
          <w:rFonts w:ascii="Arial" w:eastAsia="SimSun" w:hAnsi="Arial" w:cs="Arial"/>
          <w:sz w:val="24"/>
          <w:lang w:eastAsia="hi-IN" w:bidi="hi-IN"/>
        </w:rPr>
      </w:pPr>
    </w:p>
    <w:p w:rsidR="006D0D3A" w:rsidRPr="006D0D3A" w:rsidRDefault="006D0D3A" w:rsidP="006D0D3A">
      <w:pPr>
        <w:spacing w:after="120"/>
        <w:jc w:val="center"/>
        <w:rPr>
          <w:rFonts w:ascii="Arial" w:eastAsia="SimSun" w:hAnsi="Arial" w:cs="Arial"/>
          <w:sz w:val="24"/>
          <w:lang w:eastAsia="hi-IN" w:bidi="hi-IN"/>
        </w:rPr>
      </w:pPr>
      <w:r w:rsidRPr="006D0D3A">
        <w:rPr>
          <w:rFonts w:ascii="Arial" w:eastAsia="SimSun" w:hAnsi="Arial" w:cs="Arial"/>
          <w:noProof/>
          <w:sz w:val="24"/>
          <w:lang w:eastAsia="ru-RU"/>
        </w:rPr>
        <w:drawing>
          <wp:inline distT="0" distB="0" distL="0" distR="0">
            <wp:extent cx="2752725" cy="2066925"/>
            <wp:effectExtent l="0" t="0" r="9525"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2725" cy="2066925"/>
                    </a:xfrm>
                    <a:prstGeom prst="rect">
                      <a:avLst/>
                    </a:prstGeom>
                    <a:solidFill>
                      <a:srgbClr val="FFFFFF"/>
                    </a:solidFill>
                    <a:ln>
                      <a:noFill/>
                    </a:ln>
                  </pic:spPr>
                </pic:pic>
              </a:graphicData>
            </a:graphic>
          </wp:inline>
        </w:drawing>
      </w:r>
      <w:r w:rsidRPr="006D0D3A">
        <w:rPr>
          <w:rFonts w:ascii="Arial" w:eastAsia="SimSun" w:hAnsi="Arial" w:cs="Arial"/>
          <w:noProof/>
          <w:sz w:val="24"/>
          <w:lang w:eastAsia="ru-RU"/>
        </w:rPr>
        <w:drawing>
          <wp:inline distT="0" distB="0" distL="0" distR="0">
            <wp:extent cx="2752725" cy="2066925"/>
            <wp:effectExtent l="0" t="0" r="9525"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2725" cy="2066925"/>
                    </a:xfrm>
                    <a:prstGeom prst="rect">
                      <a:avLst/>
                    </a:prstGeom>
                    <a:solidFill>
                      <a:srgbClr val="FFFFFF"/>
                    </a:solidFill>
                    <a:ln>
                      <a:noFill/>
                    </a:ln>
                  </pic:spPr>
                </pic:pic>
              </a:graphicData>
            </a:graphic>
          </wp:inline>
        </w:drawing>
      </w:r>
      <w:r w:rsidRPr="006D0D3A">
        <w:rPr>
          <w:rFonts w:ascii="Arial" w:eastAsia="SimSun" w:hAnsi="Arial" w:cs="Arial"/>
          <w:noProof/>
          <w:sz w:val="24"/>
          <w:lang w:eastAsia="ru-RU"/>
        </w:rPr>
        <w:lastRenderedPageBreak/>
        <w:drawing>
          <wp:inline distT="0" distB="0" distL="0" distR="0">
            <wp:extent cx="2752725" cy="2066925"/>
            <wp:effectExtent l="0" t="0" r="9525"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2725" cy="2066925"/>
                    </a:xfrm>
                    <a:prstGeom prst="rect">
                      <a:avLst/>
                    </a:prstGeom>
                    <a:solidFill>
                      <a:srgbClr val="FFFFFF"/>
                    </a:solidFill>
                    <a:ln>
                      <a:noFill/>
                    </a:ln>
                  </pic:spPr>
                </pic:pic>
              </a:graphicData>
            </a:graphic>
          </wp:inline>
        </w:drawing>
      </w:r>
    </w:p>
    <w:p w:rsidR="006D0D3A" w:rsidRPr="006D0D3A" w:rsidRDefault="006D0D3A" w:rsidP="006D0D3A">
      <w:pPr>
        <w:spacing w:after="120"/>
        <w:jc w:val="center"/>
        <w:rPr>
          <w:rFonts w:ascii="Arial" w:eastAsia="SimSun" w:hAnsi="Arial" w:cs="Arial"/>
          <w:sz w:val="24"/>
          <w:lang w:eastAsia="hi-IN" w:bidi="hi-IN"/>
        </w:rPr>
      </w:pPr>
      <w:r w:rsidRPr="006D0D3A">
        <w:rPr>
          <w:rFonts w:ascii="Arial" w:eastAsia="SimSun" w:hAnsi="Arial" w:cs="Arial"/>
          <w:sz w:val="24"/>
          <w:lang w:eastAsia="hi-IN" w:bidi="hi-IN"/>
        </w:rPr>
        <w:t>Рис. 2.1.2.8. Скважина д. Тимонино.</w:t>
      </w:r>
    </w:p>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noProof/>
          <w:sz w:val="24"/>
          <w:lang w:eastAsia="ru-RU"/>
        </w:rPr>
        <w:drawing>
          <wp:inline distT="0" distB="0" distL="0" distR="0">
            <wp:extent cx="1552575" cy="2066925"/>
            <wp:effectExtent l="0" t="0" r="9525"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2575" cy="2066925"/>
                    </a:xfrm>
                    <a:prstGeom prst="rect">
                      <a:avLst/>
                    </a:prstGeom>
                    <a:solidFill>
                      <a:srgbClr val="FFFFFF"/>
                    </a:solidFill>
                    <a:ln>
                      <a:noFill/>
                    </a:ln>
                  </pic:spPr>
                </pic:pic>
              </a:graphicData>
            </a:graphic>
          </wp:inline>
        </w:drawing>
      </w:r>
      <w:r w:rsidRPr="006D0D3A">
        <w:rPr>
          <w:rFonts w:ascii="Arial" w:eastAsia="SimSun" w:hAnsi="Arial" w:cs="Arial"/>
          <w:noProof/>
          <w:sz w:val="24"/>
          <w:lang w:eastAsia="ru-RU"/>
        </w:rPr>
        <w:drawing>
          <wp:inline distT="0" distB="0" distL="0" distR="0">
            <wp:extent cx="1552575" cy="2066925"/>
            <wp:effectExtent l="0" t="0" r="9525"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2575" cy="2066925"/>
                    </a:xfrm>
                    <a:prstGeom prst="rect">
                      <a:avLst/>
                    </a:prstGeom>
                    <a:solidFill>
                      <a:srgbClr val="FFFFFF"/>
                    </a:solidFill>
                    <a:ln>
                      <a:noFill/>
                    </a:ln>
                  </pic:spPr>
                </pic:pic>
              </a:graphicData>
            </a:graphic>
          </wp:inline>
        </w:drawing>
      </w:r>
      <w:r w:rsidRPr="006D0D3A">
        <w:rPr>
          <w:rFonts w:ascii="Arial" w:eastAsia="SimSun" w:hAnsi="Arial" w:cs="Arial"/>
          <w:noProof/>
          <w:sz w:val="24"/>
          <w:lang w:eastAsia="ru-RU"/>
        </w:rPr>
        <w:drawing>
          <wp:inline distT="0" distB="0" distL="0" distR="0">
            <wp:extent cx="1552575" cy="2066925"/>
            <wp:effectExtent l="0" t="0" r="9525"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2575" cy="2066925"/>
                    </a:xfrm>
                    <a:prstGeom prst="rect">
                      <a:avLst/>
                    </a:prstGeom>
                    <a:solidFill>
                      <a:srgbClr val="FFFFFF"/>
                    </a:solidFill>
                    <a:ln>
                      <a:noFill/>
                    </a:ln>
                  </pic:spPr>
                </pic:pic>
              </a:graphicData>
            </a:graphic>
          </wp:inline>
        </w:drawing>
      </w:r>
      <w:r w:rsidRPr="006D0D3A">
        <w:rPr>
          <w:rFonts w:ascii="Arial" w:eastAsia="SimSun" w:hAnsi="Arial" w:cs="Arial"/>
          <w:noProof/>
          <w:sz w:val="24"/>
          <w:lang w:eastAsia="ru-RU"/>
        </w:rPr>
        <w:drawing>
          <wp:inline distT="0" distB="0" distL="0" distR="0">
            <wp:extent cx="1552575" cy="2066925"/>
            <wp:effectExtent l="0" t="0" r="9525"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2575" cy="2066925"/>
                    </a:xfrm>
                    <a:prstGeom prst="rect">
                      <a:avLst/>
                    </a:prstGeom>
                    <a:solidFill>
                      <a:srgbClr val="FFFFFF"/>
                    </a:solidFill>
                    <a:ln>
                      <a:noFill/>
                    </a:ln>
                  </pic:spPr>
                </pic:pic>
              </a:graphicData>
            </a:graphic>
          </wp:inline>
        </w:drawing>
      </w:r>
      <w:r w:rsidRPr="006D0D3A">
        <w:rPr>
          <w:rFonts w:ascii="Arial" w:eastAsia="SimSun" w:hAnsi="Arial" w:cs="Arial"/>
          <w:noProof/>
          <w:sz w:val="24"/>
          <w:lang w:eastAsia="ru-RU"/>
        </w:rPr>
        <w:drawing>
          <wp:inline distT="0" distB="0" distL="0" distR="0">
            <wp:extent cx="2562225" cy="1733550"/>
            <wp:effectExtent l="0" t="0" r="952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2225" cy="1733550"/>
                    </a:xfrm>
                    <a:prstGeom prst="rect">
                      <a:avLst/>
                    </a:prstGeom>
                    <a:solidFill>
                      <a:srgbClr val="FFFFFF"/>
                    </a:solidFill>
                    <a:ln>
                      <a:noFill/>
                    </a:ln>
                  </pic:spPr>
                </pic:pic>
              </a:graphicData>
            </a:graphic>
          </wp:inline>
        </w:drawing>
      </w:r>
    </w:p>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Рис. 2.1.2.9. Водозабор д. Авдотьино</w:t>
      </w:r>
    </w:p>
    <w:p w:rsidR="006D0D3A" w:rsidRPr="006D0D3A" w:rsidRDefault="006D0D3A" w:rsidP="006D0D3A">
      <w:pPr>
        <w:spacing w:after="120"/>
        <w:jc w:val="center"/>
        <w:rPr>
          <w:rFonts w:ascii="Arial" w:eastAsia="SimSun" w:hAnsi="Arial" w:cs="Arial"/>
          <w:sz w:val="24"/>
          <w:lang w:eastAsia="hi-IN" w:bidi="hi-IN"/>
        </w:rPr>
      </w:pPr>
      <w:r w:rsidRPr="006D0D3A">
        <w:rPr>
          <w:rFonts w:ascii="Arial" w:eastAsia="SimSun" w:hAnsi="Arial" w:cs="Arial"/>
          <w:noProof/>
          <w:sz w:val="24"/>
          <w:lang w:eastAsia="ru-RU"/>
        </w:rPr>
        <w:drawing>
          <wp:inline distT="0" distB="0" distL="0" distR="0">
            <wp:extent cx="1552575" cy="2066925"/>
            <wp:effectExtent l="0" t="0" r="9525"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2575" cy="2066925"/>
                    </a:xfrm>
                    <a:prstGeom prst="rect">
                      <a:avLst/>
                    </a:prstGeom>
                    <a:solidFill>
                      <a:srgbClr val="FFFFFF"/>
                    </a:solidFill>
                    <a:ln>
                      <a:noFill/>
                    </a:ln>
                  </pic:spPr>
                </pic:pic>
              </a:graphicData>
            </a:graphic>
          </wp:inline>
        </w:drawing>
      </w:r>
      <w:r w:rsidRPr="006D0D3A">
        <w:rPr>
          <w:rFonts w:ascii="Arial" w:eastAsia="SimSun" w:hAnsi="Arial" w:cs="Arial"/>
          <w:noProof/>
          <w:sz w:val="24"/>
          <w:lang w:eastAsia="ru-RU"/>
        </w:rPr>
        <w:drawing>
          <wp:inline distT="0" distB="0" distL="0" distR="0">
            <wp:extent cx="2752725" cy="2066925"/>
            <wp:effectExtent l="0" t="0" r="9525"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2725" cy="2066925"/>
                    </a:xfrm>
                    <a:prstGeom prst="rect">
                      <a:avLst/>
                    </a:prstGeom>
                    <a:solidFill>
                      <a:srgbClr val="FFFFFF"/>
                    </a:solidFill>
                    <a:ln>
                      <a:noFill/>
                    </a:ln>
                  </pic:spPr>
                </pic:pic>
              </a:graphicData>
            </a:graphic>
          </wp:inline>
        </w:drawing>
      </w:r>
      <w:r w:rsidRPr="006D0D3A">
        <w:rPr>
          <w:rFonts w:ascii="Arial" w:eastAsia="SimSun" w:hAnsi="Arial" w:cs="Arial"/>
          <w:noProof/>
          <w:sz w:val="24"/>
          <w:lang w:eastAsia="ru-RU"/>
        </w:rPr>
        <w:drawing>
          <wp:inline distT="0" distB="0" distL="0" distR="0">
            <wp:extent cx="1552575" cy="2066925"/>
            <wp:effectExtent l="0" t="0" r="9525"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2575" cy="2066925"/>
                    </a:xfrm>
                    <a:prstGeom prst="rect">
                      <a:avLst/>
                    </a:prstGeom>
                    <a:solidFill>
                      <a:srgbClr val="FFFFFF"/>
                    </a:solidFill>
                    <a:ln>
                      <a:noFill/>
                    </a:ln>
                  </pic:spPr>
                </pic:pic>
              </a:graphicData>
            </a:graphic>
          </wp:inline>
        </w:drawing>
      </w:r>
      <w:r w:rsidRPr="006D0D3A">
        <w:rPr>
          <w:rFonts w:ascii="Arial" w:eastAsia="SimSun" w:hAnsi="Arial" w:cs="Arial"/>
          <w:noProof/>
          <w:sz w:val="24"/>
          <w:lang w:eastAsia="ru-RU"/>
        </w:rPr>
        <w:lastRenderedPageBreak/>
        <w:drawing>
          <wp:inline distT="0" distB="0" distL="0" distR="0">
            <wp:extent cx="2752725" cy="2066925"/>
            <wp:effectExtent l="0" t="0" r="9525"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2725" cy="2066925"/>
                    </a:xfrm>
                    <a:prstGeom prst="rect">
                      <a:avLst/>
                    </a:prstGeom>
                    <a:solidFill>
                      <a:srgbClr val="FFFFFF"/>
                    </a:solidFill>
                    <a:ln>
                      <a:noFill/>
                    </a:ln>
                  </pic:spPr>
                </pic:pic>
              </a:graphicData>
            </a:graphic>
          </wp:inline>
        </w:drawing>
      </w:r>
      <w:r w:rsidRPr="006D0D3A">
        <w:rPr>
          <w:rFonts w:ascii="Arial" w:eastAsia="SimSun" w:hAnsi="Arial" w:cs="Arial"/>
          <w:noProof/>
          <w:sz w:val="24"/>
          <w:lang w:eastAsia="ru-RU"/>
        </w:rPr>
        <w:drawing>
          <wp:inline distT="0" distB="0" distL="0" distR="0">
            <wp:extent cx="2752725" cy="2066925"/>
            <wp:effectExtent l="0" t="0" r="9525"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2725" cy="2066925"/>
                    </a:xfrm>
                    <a:prstGeom prst="rect">
                      <a:avLst/>
                    </a:prstGeom>
                    <a:solidFill>
                      <a:srgbClr val="FFFFFF"/>
                    </a:solidFill>
                    <a:ln>
                      <a:noFill/>
                    </a:ln>
                  </pic:spPr>
                </pic:pic>
              </a:graphicData>
            </a:graphic>
          </wp:inline>
        </w:drawing>
      </w:r>
      <w:r w:rsidRPr="006D0D3A">
        <w:rPr>
          <w:rFonts w:ascii="Arial" w:eastAsia="SimSun" w:hAnsi="Arial" w:cs="Arial"/>
          <w:sz w:val="24"/>
          <w:lang w:eastAsia="hi-IN" w:bidi="hi-IN"/>
        </w:rPr>
        <w:t>.</w:t>
      </w:r>
    </w:p>
    <w:p w:rsidR="006D0D3A" w:rsidRPr="006D0D3A" w:rsidRDefault="006D0D3A" w:rsidP="006D0D3A">
      <w:pPr>
        <w:spacing w:after="120"/>
        <w:jc w:val="center"/>
        <w:rPr>
          <w:rFonts w:ascii="Arial" w:eastAsia="SimSun" w:hAnsi="Arial" w:cs="Arial"/>
          <w:b/>
          <w:sz w:val="24"/>
          <w:lang w:eastAsia="hi-IN" w:bidi="hi-IN"/>
        </w:rPr>
      </w:pPr>
      <w:r w:rsidRPr="006D0D3A">
        <w:rPr>
          <w:rFonts w:ascii="Arial" w:eastAsia="SimSun" w:hAnsi="Arial" w:cs="Arial"/>
          <w:sz w:val="24"/>
          <w:lang w:eastAsia="hi-IN" w:bidi="hi-IN"/>
        </w:rPr>
        <w:t>Рис. 2.1.2.10. Водозабор д. Лыщево</w:t>
      </w:r>
    </w:p>
    <w:p w:rsidR="006D0D3A" w:rsidRPr="006D0D3A" w:rsidRDefault="006D0D3A" w:rsidP="006D0D3A">
      <w:pPr>
        <w:spacing w:after="120"/>
        <w:jc w:val="center"/>
        <w:rPr>
          <w:rFonts w:ascii="Arial" w:eastAsia="SimSun" w:hAnsi="Arial" w:cs="Arial"/>
          <w:b/>
          <w:sz w:val="24"/>
          <w:lang w:eastAsia="hi-IN" w:bidi="hi-IN"/>
        </w:rPr>
      </w:pPr>
    </w:p>
    <w:p w:rsidR="006D0D3A" w:rsidRPr="006D0D3A" w:rsidRDefault="006D0D3A" w:rsidP="006D0D3A">
      <w:pPr>
        <w:spacing w:after="120"/>
        <w:jc w:val="both"/>
        <w:rPr>
          <w:rFonts w:ascii="Arial" w:eastAsia="SimSun" w:hAnsi="Arial" w:cs="Arial"/>
          <w:sz w:val="24"/>
          <w:lang w:eastAsia="hi-IN" w:bidi="hi-IN"/>
        </w:rPr>
      </w:pPr>
      <w:r w:rsidRPr="006D0D3A">
        <w:rPr>
          <w:rFonts w:ascii="Arial" w:eastAsia="SimSun" w:hAnsi="Arial" w:cs="Arial"/>
          <w:b/>
          <w:sz w:val="24"/>
          <w:lang w:eastAsia="hi-IN" w:bidi="hi-IN"/>
        </w:rPr>
        <w:t>2.1.3 Технологические зоны водоснабжения</w:t>
      </w:r>
    </w:p>
    <w:p w:rsidR="006D0D3A" w:rsidRPr="006D0D3A" w:rsidRDefault="006D0D3A" w:rsidP="006D0D3A">
      <w:pPr>
        <w:ind w:firstLine="567"/>
        <w:jc w:val="both"/>
        <w:rPr>
          <w:rFonts w:ascii="Arial" w:eastAsia="SimSun" w:hAnsi="Arial" w:cs="Arial"/>
          <w:sz w:val="24"/>
          <w:lang w:eastAsia="hi-IN" w:bidi="hi-IN"/>
        </w:rPr>
      </w:pPr>
      <w:r w:rsidRPr="006D0D3A">
        <w:rPr>
          <w:rFonts w:ascii="Arial" w:eastAsia="SimSun" w:hAnsi="Arial" w:cs="Arial"/>
          <w:sz w:val="24"/>
          <w:lang w:eastAsia="hi-IN" w:bidi="hi-IN"/>
        </w:rPr>
        <w:t>К технологическим зонам водоснабжения Чернопенского сельского поселения относятся зоны автономного водоснабжения:</w:t>
      </w:r>
    </w:p>
    <w:p w:rsidR="006D0D3A" w:rsidRPr="006D0D3A" w:rsidRDefault="006D0D3A" w:rsidP="006D0D3A">
      <w:pPr>
        <w:numPr>
          <w:ilvl w:val="0"/>
          <w:numId w:val="12"/>
        </w:numPr>
        <w:jc w:val="both"/>
        <w:rPr>
          <w:rFonts w:ascii="Arial" w:eastAsia="SimSun" w:hAnsi="Arial" w:cs="Arial"/>
          <w:sz w:val="24"/>
          <w:lang w:eastAsia="hi-IN" w:bidi="hi-IN"/>
        </w:rPr>
      </w:pPr>
      <w:r w:rsidRPr="006D0D3A">
        <w:rPr>
          <w:rFonts w:ascii="Arial" w:eastAsia="SimSun" w:hAnsi="Arial" w:cs="Arial"/>
          <w:sz w:val="24"/>
          <w:lang w:eastAsia="hi-IN" w:bidi="hi-IN"/>
        </w:rPr>
        <w:t>Зона водоснабжения поселка Сухоногово (МУП «Коммунсервис»);</w:t>
      </w:r>
    </w:p>
    <w:p w:rsidR="006D0D3A" w:rsidRPr="006D0D3A" w:rsidRDefault="006D0D3A" w:rsidP="006D0D3A">
      <w:pPr>
        <w:numPr>
          <w:ilvl w:val="0"/>
          <w:numId w:val="12"/>
        </w:numPr>
        <w:jc w:val="both"/>
        <w:rPr>
          <w:rFonts w:ascii="Arial" w:eastAsia="SimSun" w:hAnsi="Arial" w:cs="Arial"/>
          <w:b/>
          <w:sz w:val="24"/>
          <w:lang w:eastAsia="hi-IN" w:bidi="hi-IN"/>
        </w:rPr>
      </w:pPr>
      <w:r w:rsidRPr="006D0D3A">
        <w:rPr>
          <w:rFonts w:ascii="Arial" w:eastAsia="SimSun" w:hAnsi="Arial" w:cs="Arial"/>
          <w:sz w:val="24"/>
          <w:lang w:eastAsia="hi-IN" w:bidi="hi-IN"/>
        </w:rPr>
        <w:t>Зона водоснабжения с. Чернопенье (ООО «Чернопенская компания»);</w:t>
      </w:r>
    </w:p>
    <w:p w:rsidR="006D0D3A" w:rsidRPr="006D0D3A" w:rsidRDefault="006D0D3A" w:rsidP="006D0D3A">
      <w:pPr>
        <w:jc w:val="both"/>
        <w:rPr>
          <w:rFonts w:ascii="Arial" w:eastAsia="SimSun" w:hAnsi="Arial" w:cs="Arial"/>
          <w:sz w:val="24"/>
          <w:lang w:eastAsia="hi-IN" w:bidi="hi-IN"/>
        </w:rPr>
      </w:pPr>
      <w:r w:rsidRPr="006D0D3A">
        <w:rPr>
          <w:rFonts w:ascii="Arial" w:eastAsia="SimSun" w:hAnsi="Arial" w:cs="Arial"/>
          <w:b/>
          <w:sz w:val="24"/>
          <w:lang w:eastAsia="hi-IN" w:bidi="hi-IN"/>
        </w:rPr>
        <w:t xml:space="preserve">        Зона водоснабжения посёлка Сухоногово (МУП «Коммунсервис») </w:t>
      </w:r>
      <w:r w:rsidRPr="006D0D3A">
        <w:rPr>
          <w:rFonts w:ascii="Arial" w:eastAsia="SimSun" w:hAnsi="Arial" w:cs="Arial"/>
          <w:sz w:val="24"/>
          <w:lang w:eastAsia="hi-IN" w:bidi="hi-IN"/>
        </w:rPr>
        <w:t>состоит из 5-ти скважин, 1-й ВНС-</w:t>
      </w:r>
      <w:r w:rsidRPr="006D0D3A">
        <w:rPr>
          <w:rFonts w:ascii="Arial" w:eastAsia="SimSun" w:hAnsi="Arial" w:cs="Arial"/>
          <w:sz w:val="24"/>
          <w:lang w:val="en-US" w:eastAsia="hi-IN" w:bidi="hi-IN"/>
        </w:rPr>
        <w:t>II</w:t>
      </w:r>
      <w:r w:rsidRPr="006D0D3A">
        <w:rPr>
          <w:rFonts w:ascii="Arial" w:eastAsia="SimSun" w:hAnsi="Arial" w:cs="Arial"/>
          <w:sz w:val="24"/>
          <w:lang w:eastAsia="hi-IN" w:bidi="hi-IN"/>
        </w:rPr>
        <w:t>-го подъема. Рядом с ВНС находятся две накопительные емкости объемом по 250 м</w:t>
      </w:r>
      <w:r w:rsidRPr="006D0D3A">
        <w:rPr>
          <w:rFonts w:ascii="Arial" w:eastAsia="SimSun" w:hAnsi="Arial" w:cs="Arial"/>
          <w:sz w:val="24"/>
          <w:vertAlign w:val="superscript"/>
          <w:lang w:eastAsia="hi-IN" w:bidi="hi-IN"/>
        </w:rPr>
        <w:t>3</w:t>
      </w:r>
      <w:r w:rsidRPr="006D0D3A">
        <w:rPr>
          <w:rFonts w:ascii="Arial" w:eastAsia="SimSun" w:hAnsi="Arial" w:cs="Arial"/>
          <w:sz w:val="24"/>
          <w:lang w:eastAsia="hi-IN" w:bidi="hi-IN"/>
        </w:rPr>
        <w:t>.</w:t>
      </w:r>
    </w:p>
    <w:p w:rsidR="006D0D3A" w:rsidRPr="006D0D3A" w:rsidRDefault="006D0D3A" w:rsidP="006D0D3A">
      <w:pPr>
        <w:tabs>
          <w:tab w:val="left" w:pos="426"/>
          <w:tab w:val="left" w:pos="709"/>
        </w:tabs>
        <w:jc w:val="both"/>
        <w:rPr>
          <w:rFonts w:ascii="Arial" w:eastAsia="SimSun" w:hAnsi="Arial" w:cs="Arial"/>
          <w:sz w:val="24"/>
          <w:lang w:eastAsia="hi-IN" w:bidi="hi-IN"/>
        </w:rPr>
      </w:pPr>
      <w:r w:rsidRPr="006D0D3A">
        <w:rPr>
          <w:rFonts w:ascii="Arial" w:eastAsia="SimSun" w:hAnsi="Arial" w:cs="Arial"/>
          <w:sz w:val="24"/>
          <w:lang w:eastAsia="hi-IN" w:bidi="hi-IN"/>
        </w:rPr>
        <w:t xml:space="preserve">       Скважины обеспечивают подачу воды в систему через ВНС и накопительные емкости..</w:t>
      </w:r>
    </w:p>
    <w:p w:rsidR="006D0D3A" w:rsidRPr="006D0D3A" w:rsidRDefault="006D0D3A" w:rsidP="006D0D3A">
      <w:pPr>
        <w:jc w:val="both"/>
        <w:rPr>
          <w:rFonts w:ascii="Arial" w:eastAsia="SimSun" w:hAnsi="Arial" w:cs="Arial"/>
          <w:sz w:val="24"/>
          <w:lang w:eastAsia="hi-IN" w:bidi="hi-IN"/>
        </w:rPr>
      </w:pPr>
      <w:r w:rsidRPr="006D0D3A">
        <w:rPr>
          <w:rFonts w:ascii="Arial" w:eastAsia="SimSun" w:hAnsi="Arial" w:cs="Arial"/>
          <w:sz w:val="24"/>
          <w:lang w:eastAsia="hi-IN" w:bidi="hi-IN"/>
        </w:rPr>
        <w:t>Дебит скважин, расположенных на водозаборе п. Сухоногово, составляет в среднем 9-10 м</w:t>
      </w:r>
      <w:r w:rsidRPr="006D0D3A">
        <w:rPr>
          <w:rFonts w:ascii="Arial" w:eastAsia="SimSun" w:hAnsi="Arial" w:cs="Arial"/>
          <w:sz w:val="24"/>
          <w:vertAlign w:val="superscript"/>
          <w:lang w:eastAsia="hi-IN" w:bidi="hi-IN"/>
        </w:rPr>
        <w:t>3</w:t>
      </w:r>
      <w:r w:rsidRPr="006D0D3A">
        <w:rPr>
          <w:rFonts w:ascii="Arial" w:eastAsia="SimSun" w:hAnsi="Arial" w:cs="Arial"/>
          <w:sz w:val="24"/>
          <w:lang w:eastAsia="hi-IN" w:bidi="hi-IN"/>
        </w:rPr>
        <w:t>/ч.</w:t>
      </w:r>
    </w:p>
    <w:p w:rsidR="006D0D3A" w:rsidRPr="006D0D3A" w:rsidRDefault="006D0D3A" w:rsidP="006D0D3A">
      <w:pPr>
        <w:ind w:firstLine="567"/>
        <w:jc w:val="both"/>
        <w:rPr>
          <w:rFonts w:ascii="Arial" w:eastAsia="SimSun" w:hAnsi="Arial" w:cs="Arial"/>
          <w:sz w:val="24"/>
          <w:lang w:eastAsia="hi-IN" w:bidi="hi-IN"/>
        </w:rPr>
      </w:pPr>
      <w:r w:rsidRPr="006D0D3A">
        <w:rPr>
          <w:rFonts w:ascii="Arial" w:eastAsia="SimSun" w:hAnsi="Arial" w:cs="Arial"/>
          <w:sz w:val="24"/>
          <w:lang w:eastAsia="hi-IN" w:bidi="hi-IN"/>
        </w:rPr>
        <w:t>Так же на ул. Комсомольская в северо-восточной части посёлка расположена водонапорная башня, которая служит в качестве резервного водоснабжения и для противопожарных нужд.</w:t>
      </w:r>
    </w:p>
    <w:p w:rsidR="006D0D3A" w:rsidRPr="006D0D3A" w:rsidRDefault="006D0D3A" w:rsidP="006D0D3A">
      <w:pPr>
        <w:ind w:firstLine="567"/>
        <w:jc w:val="both"/>
        <w:rPr>
          <w:rFonts w:ascii="Arial" w:eastAsia="SimSun" w:hAnsi="Arial" w:cs="Arial"/>
          <w:b/>
          <w:sz w:val="24"/>
          <w:lang w:eastAsia="hi-IN" w:bidi="hi-IN"/>
        </w:rPr>
      </w:pPr>
      <w:r w:rsidRPr="006D0D3A">
        <w:rPr>
          <w:rFonts w:ascii="Arial" w:eastAsia="SimSun" w:hAnsi="Arial" w:cs="Arial"/>
          <w:sz w:val="24"/>
          <w:lang w:eastAsia="hi-IN" w:bidi="hi-IN"/>
        </w:rPr>
        <w:t>Протяжённость водопроводных сетей посёлка составляет 9437 метров, в составе которых, полиэтиленовых труб 1648 метров, чугунных труб 7475 метров, стальных 314 метров.</w:t>
      </w:r>
    </w:p>
    <w:p w:rsidR="006D0D3A" w:rsidRPr="006D0D3A" w:rsidRDefault="006D0D3A" w:rsidP="006D0D3A">
      <w:pPr>
        <w:ind w:firstLine="567"/>
        <w:jc w:val="both"/>
        <w:rPr>
          <w:rFonts w:ascii="Arial" w:eastAsia="SimSun" w:hAnsi="Arial" w:cs="Arial"/>
          <w:b/>
          <w:sz w:val="24"/>
          <w:lang w:eastAsia="hi-IN" w:bidi="hi-IN"/>
        </w:rPr>
      </w:pPr>
    </w:p>
    <w:p w:rsidR="006D0D3A" w:rsidRPr="006D0D3A" w:rsidRDefault="006D0D3A" w:rsidP="006D0D3A">
      <w:pPr>
        <w:ind w:firstLine="567"/>
        <w:jc w:val="both"/>
        <w:rPr>
          <w:rFonts w:ascii="Arial" w:eastAsia="SimSun" w:hAnsi="Arial" w:cs="Arial"/>
          <w:b/>
          <w:sz w:val="24"/>
          <w:lang w:eastAsia="hi-IN" w:bidi="hi-IN"/>
        </w:rPr>
      </w:pPr>
    </w:p>
    <w:p w:rsidR="006D0D3A" w:rsidRPr="006D0D3A" w:rsidRDefault="006D0D3A" w:rsidP="006D0D3A">
      <w:pPr>
        <w:ind w:firstLine="567"/>
        <w:jc w:val="both"/>
        <w:rPr>
          <w:rFonts w:ascii="Arial" w:eastAsia="SimSun" w:hAnsi="Arial" w:cs="Arial"/>
          <w:b/>
          <w:sz w:val="24"/>
          <w:lang w:eastAsia="hi-IN" w:bidi="hi-IN"/>
        </w:rPr>
      </w:pPr>
    </w:p>
    <w:p w:rsidR="006D0D3A" w:rsidRPr="006D0D3A" w:rsidRDefault="006D0D3A" w:rsidP="006D0D3A">
      <w:pPr>
        <w:ind w:firstLine="567"/>
        <w:jc w:val="both"/>
        <w:rPr>
          <w:rFonts w:ascii="Arial" w:eastAsia="SimSun" w:hAnsi="Arial" w:cs="Arial"/>
          <w:b/>
          <w:sz w:val="24"/>
          <w:lang w:eastAsia="hi-IN" w:bidi="hi-IN"/>
        </w:rPr>
      </w:pPr>
    </w:p>
    <w:p w:rsidR="006D0D3A" w:rsidRPr="006D0D3A" w:rsidRDefault="006D0D3A" w:rsidP="006D0D3A">
      <w:pPr>
        <w:ind w:firstLine="567"/>
        <w:jc w:val="both"/>
        <w:rPr>
          <w:rFonts w:ascii="Arial" w:eastAsia="SimSun" w:hAnsi="Arial" w:cs="Arial"/>
          <w:sz w:val="24"/>
          <w:shd w:val="clear" w:color="auto" w:fill="FFFF00"/>
          <w:lang w:eastAsia="hi-IN" w:bidi="hi-IN"/>
        </w:rPr>
      </w:pPr>
      <w:r w:rsidRPr="006D0D3A">
        <w:rPr>
          <w:rFonts w:ascii="Arial" w:eastAsia="SimSun" w:hAnsi="Arial" w:cs="Arial"/>
          <w:b/>
          <w:sz w:val="24"/>
          <w:lang w:eastAsia="hi-IN" w:bidi="hi-IN"/>
        </w:rPr>
        <w:t xml:space="preserve">Зона водоснабжения с. Чернопенье </w:t>
      </w:r>
      <w:r w:rsidRPr="006D0D3A">
        <w:rPr>
          <w:rFonts w:ascii="Arial" w:eastAsia="SimSun" w:hAnsi="Arial" w:cs="Arial"/>
          <w:sz w:val="24"/>
          <w:lang w:eastAsia="hi-IN" w:bidi="hi-IN"/>
        </w:rPr>
        <w:t xml:space="preserve">состоит из 1-й скважины и одной водонапорной башни. Водопроводная сеть состоит из 28-ми водопроводных колодцев. </w:t>
      </w:r>
    </w:p>
    <w:p w:rsidR="006D0D3A" w:rsidRPr="006D0D3A" w:rsidRDefault="006D0D3A" w:rsidP="006D0D3A">
      <w:pPr>
        <w:rPr>
          <w:rFonts w:ascii="Arial" w:eastAsia="SimSun" w:hAnsi="Arial" w:cs="Arial"/>
          <w:sz w:val="24"/>
          <w:shd w:val="clear" w:color="auto" w:fill="FFFF00"/>
          <w:lang w:eastAsia="hi-IN" w:bidi="hi-IN"/>
        </w:rPr>
      </w:pPr>
    </w:p>
    <w:p w:rsidR="006D0D3A" w:rsidRPr="006D0D3A" w:rsidRDefault="006D0D3A" w:rsidP="006D0D3A">
      <w:pPr>
        <w:spacing w:after="120"/>
        <w:jc w:val="both"/>
        <w:rPr>
          <w:rFonts w:ascii="Arial" w:eastAsia="SimSun" w:hAnsi="Arial" w:cs="Arial"/>
          <w:sz w:val="24"/>
          <w:lang w:eastAsia="hi-IN" w:bidi="hi-IN"/>
        </w:rPr>
      </w:pPr>
      <w:r w:rsidRPr="006D0D3A">
        <w:rPr>
          <w:rFonts w:ascii="Arial" w:eastAsia="SimSun" w:hAnsi="Arial" w:cs="Arial"/>
          <w:b/>
          <w:sz w:val="24"/>
          <w:lang w:eastAsia="hi-IN" w:bidi="hi-IN"/>
        </w:rPr>
        <w:t>2.1.4 Энергоэффективность системы водоснабжения</w:t>
      </w:r>
    </w:p>
    <w:p w:rsidR="006D0D3A" w:rsidRPr="006D0D3A" w:rsidRDefault="006D0D3A" w:rsidP="006D0D3A">
      <w:pPr>
        <w:ind w:firstLine="567"/>
        <w:jc w:val="both"/>
        <w:rPr>
          <w:rFonts w:ascii="Arial" w:eastAsia="SimSun" w:hAnsi="Arial" w:cs="Arial"/>
          <w:sz w:val="24"/>
          <w:lang w:eastAsia="hi-IN" w:bidi="hi-IN"/>
        </w:rPr>
      </w:pPr>
      <w:r w:rsidRPr="006D0D3A">
        <w:rPr>
          <w:rFonts w:ascii="Arial" w:eastAsia="SimSun" w:hAnsi="Arial" w:cs="Arial"/>
          <w:sz w:val="24"/>
          <w:lang w:eastAsia="hi-IN" w:bidi="hi-IN"/>
        </w:rPr>
        <w:t xml:space="preserve">Измерения нагрузок на водозаборе п. Сухоногово проводились прибором </w:t>
      </w:r>
      <w:r w:rsidRPr="006D0D3A">
        <w:rPr>
          <w:rFonts w:ascii="Arial" w:eastAsia="SimSun" w:hAnsi="Arial" w:cs="Arial"/>
          <w:sz w:val="24"/>
          <w:lang w:val="en-US" w:eastAsia="hi-IN" w:bidi="hi-IN"/>
        </w:rPr>
        <w:t>FLUKE</w:t>
      </w:r>
      <w:r w:rsidRPr="006D0D3A">
        <w:rPr>
          <w:rFonts w:ascii="Arial" w:eastAsia="SimSun" w:hAnsi="Arial" w:cs="Arial"/>
          <w:sz w:val="24"/>
          <w:lang w:eastAsia="hi-IN" w:bidi="hi-IN"/>
        </w:rPr>
        <w:t>-43</w:t>
      </w:r>
      <w:r w:rsidRPr="006D0D3A">
        <w:rPr>
          <w:rFonts w:ascii="Arial" w:eastAsia="SimSun" w:hAnsi="Arial" w:cs="Arial"/>
          <w:sz w:val="24"/>
          <w:lang w:val="en-US" w:eastAsia="hi-IN" w:bidi="hi-IN"/>
        </w:rPr>
        <w:t>B</w:t>
      </w:r>
      <w:r w:rsidRPr="006D0D3A">
        <w:rPr>
          <w:rFonts w:ascii="Arial" w:eastAsia="SimSun" w:hAnsi="Arial" w:cs="Arial"/>
          <w:sz w:val="24"/>
          <w:lang w:eastAsia="hi-IN" w:bidi="hi-IN"/>
        </w:rPr>
        <w:t xml:space="preserve">. </w:t>
      </w:r>
    </w:p>
    <w:p w:rsidR="006D0D3A" w:rsidRPr="006D0D3A" w:rsidRDefault="006D0D3A" w:rsidP="006D0D3A">
      <w:pPr>
        <w:spacing w:after="120"/>
        <w:ind w:firstLine="567"/>
        <w:jc w:val="both"/>
        <w:rPr>
          <w:rFonts w:ascii="Arial" w:eastAsia="SimSun" w:hAnsi="Arial" w:cs="Arial"/>
          <w:sz w:val="24"/>
          <w:lang w:eastAsia="hi-IN" w:bidi="hi-IN"/>
        </w:rPr>
      </w:pPr>
      <w:r w:rsidRPr="006D0D3A">
        <w:rPr>
          <w:rFonts w:ascii="Arial" w:eastAsia="SimSun" w:hAnsi="Arial" w:cs="Arial"/>
          <w:sz w:val="24"/>
          <w:lang w:eastAsia="hi-IN" w:bidi="hi-IN"/>
        </w:rPr>
        <w:t>Результаты измерений электрических нагрузок представлены в таблице 2.1.4.1.</w:t>
      </w:r>
    </w:p>
    <w:p w:rsidR="006D0D3A" w:rsidRPr="006D0D3A" w:rsidRDefault="006D0D3A" w:rsidP="006D0D3A">
      <w:pPr>
        <w:spacing w:after="120"/>
        <w:ind w:firstLine="567"/>
        <w:jc w:val="right"/>
        <w:rPr>
          <w:rFonts w:ascii="Arial" w:eastAsia="SimSun" w:hAnsi="Arial" w:cs="Arial"/>
          <w:sz w:val="24"/>
          <w:lang w:eastAsia="hi-IN" w:bidi="hi-IN"/>
        </w:rPr>
      </w:pPr>
      <w:r w:rsidRPr="006D0D3A">
        <w:rPr>
          <w:rFonts w:ascii="Arial" w:eastAsia="SimSun" w:hAnsi="Arial" w:cs="Arial"/>
          <w:sz w:val="24"/>
          <w:lang w:eastAsia="hi-IN" w:bidi="hi-IN"/>
        </w:rPr>
        <w:t>Таблица 2.1.4.1</w:t>
      </w:r>
    </w:p>
    <w:tbl>
      <w:tblPr>
        <w:tblW w:w="9889" w:type="dxa"/>
        <w:tblLayout w:type="fixed"/>
        <w:tblLook w:val="0000"/>
      </w:tblPr>
      <w:tblGrid>
        <w:gridCol w:w="3473"/>
        <w:gridCol w:w="3472"/>
        <w:gridCol w:w="2944"/>
      </w:tblGrid>
      <w:tr w:rsidR="006D0D3A" w:rsidRPr="006D0D3A" w:rsidTr="000859E2">
        <w:tc>
          <w:tcPr>
            <w:tcW w:w="3473"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Фаза</w:t>
            </w:r>
          </w:p>
        </w:tc>
        <w:tc>
          <w:tcPr>
            <w:tcW w:w="3472"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Ток, А</w:t>
            </w:r>
          </w:p>
        </w:tc>
        <w:tc>
          <w:tcPr>
            <w:tcW w:w="2944"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Напряжение, В</w:t>
            </w:r>
          </w:p>
        </w:tc>
      </w:tr>
      <w:tr w:rsidR="006D0D3A" w:rsidRPr="006D0D3A" w:rsidTr="000859E2">
        <w:tc>
          <w:tcPr>
            <w:tcW w:w="3473"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А</w:t>
            </w:r>
          </w:p>
        </w:tc>
        <w:tc>
          <w:tcPr>
            <w:tcW w:w="3472"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40</w:t>
            </w:r>
          </w:p>
        </w:tc>
        <w:tc>
          <w:tcPr>
            <w:tcW w:w="2944"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234</w:t>
            </w:r>
          </w:p>
        </w:tc>
      </w:tr>
      <w:tr w:rsidR="006D0D3A" w:rsidRPr="006D0D3A" w:rsidTr="000859E2">
        <w:tc>
          <w:tcPr>
            <w:tcW w:w="3473"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В</w:t>
            </w:r>
          </w:p>
        </w:tc>
        <w:tc>
          <w:tcPr>
            <w:tcW w:w="3472"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35</w:t>
            </w:r>
          </w:p>
        </w:tc>
        <w:tc>
          <w:tcPr>
            <w:tcW w:w="2944"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239</w:t>
            </w:r>
          </w:p>
        </w:tc>
      </w:tr>
      <w:tr w:rsidR="006D0D3A" w:rsidRPr="006D0D3A" w:rsidTr="000859E2">
        <w:tc>
          <w:tcPr>
            <w:tcW w:w="3473"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lastRenderedPageBreak/>
              <w:t>С</w:t>
            </w:r>
          </w:p>
        </w:tc>
        <w:tc>
          <w:tcPr>
            <w:tcW w:w="3472"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45,4</w:t>
            </w:r>
          </w:p>
        </w:tc>
        <w:tc>
          <w:tcPr>
            <w:tcW w:w="2944"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243</w:t>
            </w:r>
          </w:p>
        </w:tc>
      </w:tr>
    </w:tbl>
    <w:p w:rsidR="006D0D3A" w:rsidRPr="006D0D3A" w:rsidRDefault="006D0D3A" w:rsidP="006D0D3A">
      <w:pPr>
        <w:spacing w:before="120"/>
        <w:ind w:firstLine="567"/>
        <w:jc w:val="both"/>
        <w:rPr>
          <w:rFonts w:ascii="Arial" w:eastAsia="SimSun" w:hAnsi="Arial" w:cs="Arial"/>
          <w:b/>
          <w:sz w:val="24"/>
          <w:lang w:eastAsia="hi-IN" w:bidi="hi-IN"/>
        </w:rPr>
      </w:pPr>
      <w:r w:rsidRPr="006D0D3A">
        <w:rPr>
          <w:rFonts w:ascii="Arial" w:eastAsia="SimSun" w:hAnsi="Arial" w:cs="Arial"/>
          <w:sz w:val="24"/>
          <w:lang w:eastAsia="hi-IN" w:bidi="hi-IN"/>
        </w:rPr>
        <w:t>Результаты измерения показали, что двигатели на насосах скважин  нагружены в номинал, с учетом электрообогрева измерения показали, что активная мощность, потребляемая скважинами, составляет 28,8 кВт. Номинальная суммарная потребляемая мощность двигателей  типа ЭЦВ 6-10-110 и двигателя ЭЦВ 6-10-80 составляет 26 кВт, следовательно насосы работают в нормальном режиме. Однако, имеет место повышенное напряжение, что может очень быстро вывести технику из строя, а также сокращает срок службы техники примерно в два раза. Дальнейшее превышение нормы может привести к возгоранию.</w:t>
      </w:r>
    </w:p>
    <w:p w:rsidR="006D0D3A" w:rsidRPr="006D0D3A" w:rsidRDefault="006D0D3A" w:rsidP="006D0D3A">
      <w:pPr>
        <w:spacing w:before="120"/>
        <w:rPr>
          <w:rFonts w:ascii="Arial" w:eastAsia="SimSun" w:hAnsi="Arial" w:cs="Arial"/>
          <w:sz w:val="24"/>
          <w:lang w:eastAsia="hi-IN" w:bidi="hi-IN"/>
        </w:rPr>
      </w:pPr>
      <w:r w:rsidRPr="006D0D3A">
        <w:rPr>
          <w:rFonts w:ascii="Arial" w:eastAsia="SimSun" w:hAnsi="Arial" w:cs="Arial"/>
          <w:b/>
          <w:sz w:val="24"/>
          <w:lang w:eastAsia="hi-IN" w:bidi="hi-IN"/>
        </w:rPr>
        <w:t>2.1.5 Состояние существующих сооружений очистки и подготовки воды</w:t>
      </w:r>
    </w:p>
    <w:p w:rsidR="006D0D3A" w:rsidRPr="006D0D3A" w:rsidRDefault="006D0D3A" w:rsidP="006D0D3A">
      <w:pPr>
        <w:spacing w:before="120" w:after="120"/>
        <w:ind w:firstLine="567"/>
        <w:jc w:val="both"/>
        <w:rPr>
          <w:rFonts w:ascii="Arial" w:eastAsia="SimSun" w:hAnsi="Arial" w:cs="Arial"/>
          <w:b/>
          <w:sz w:val="24"/>
          <w:lang w:eastAsia="hi-IN" w:bidi="hi-IN"/>
        </w:rPr>
      </w:pPr>
      <w:r w:rsidRPr="006D0D3A">
        <w:rPr>
          <w:rFonts w:ascii="Arial" w:eastAsia="SimSun" w:hAnsi="Arial" w:cs="Arial"/>
          <w:sz w:val="24"/>
          <w:lang w:eastAsia="hi-IN" w:bidi="hi-IN"/>
        </w:rPr>
        <w:t>В системе водоснабжения п. Сухоногово имеется станция обезжелезивания воды, но на данный момент она не функционирует, поэтому стоит острая необходимость ее восстановления, т.к вода в п. Сухоногово имеет повышенное содержание железа, согласно протокола лабораторных исследований, см. п. 2.1.9.</w:t>
      </w:r>
    </w:p>
    <w:p w:rsidR="006D0D3A" w:rsidRPr="006D0D3A" w:rsidRDefault="006D0D3A" w:rsidP="006D0D3A">
      <w:pPr>
        <w:spacing w:after="120"/>
        <w:jc w:val="both"/>
        <w:rPr>
          <w:rFonts w:ascii="Arial" w:eastAsia="SimSun" w:hAnsi="Arial" w:cs="Arial"/>
          <w:sz w:val="24"/>
          <w:lang w:eastAsia="hi-IN" w:bidi="hi-IN"/>
        </w:rPr>
      </w:pPr>
      <w:r w:rsidRPr="006D0D3A">
        <w:rPr>
          <w:rFonts w:ascii="Arial" w:eastAsia="SimSun" w:hAnsi="Arial" w:cs="Arial"/>
          <w:b/>
          <w:sz w:val="24"/>
          <w:lang w:eastAsia="hi-IN" w:bidi="hi-IN"/>
        </w:rPr>
        <w:t>2.1.6 Территории, неохваченные централизованной системой водоснабжения</w:t>
      </w:r>
    </w:p>
    <w:p w:rsidR="006D0D3A" w:rsidRPr="006D0D3A" w:rsidRDefault="006D0D3A" w:rsidP="006D0D3A">
      <w:pPr>
        <w:spacing w:after="120"/>
        <w:ind w:firstLine="702"/>
        <w:jc w:val="both"/>
        <w:rPr>
          <w:rFonts w:ascii="Arial" w:eastAsia="SimSun" w:hAnsi="Arial" w:cs="Arial"/>
          <w:b/>
          <w:sz w:val="24"/>
          <w:lang w:eastAsia="hi-IN" w:bidi="hi-IN"/>
        </w:rPr>
      </w:pPr>
      <w:r w:rsidRPr="006D0D3A">
        <w:rPr>
          <w:rFonts w:ascii="Arial" w:eastAsia="SimSun" w:hAnsi="Arial" w:cs="Arial"/>
          <w:sz w:val="24"/>
          <w:lang w:eastAsia="hi-IN" w:bidi="hi-IN"/>
        </w:rPr>
        <w:t>Централизованная система хозяйственно-питьевого и противопожарного водоснабжения низкого давления с питанием из артезианских скважин имеется только в населенных пунктах п. Сухоногово, д. Асташево, с. Чернопенье, д. Авдотьино, д. Лыщево, д. Тимонино. Водопровод подведен не ко всем домовладениям, водопользование части жилых домов осуществляется из водоразборных колонок. Жители других населенных пунктов Чернопенского сельского поселения для удовлетворения потребности в питьевой воде используют колодцы, бытовые скважины, родники.</w:t>
      </w:r>
    </w:p>
    <w:p w:rsidR="006D0D3A" w:rsidRPr="006D0D3A" w:rsidRDefault="006D0D3A" w:rsidP="006D0D3A">
      <w:pPr>
        <w:spacing w:after="120"/>
        <w:jc w:val="both"/>
        <w:rPr>
          <w:rFonts w:ascii="Arial" w:eastAsia="SimSun" w:hAnsi="Arial" w:cs="Arial"/>
          <w:sz w:val="24"/>
          <w:lang w:eastAsia="hi-IN" w:bidi="hi-IN"/>
        </w:rPr>
      </w:pPr>
      <w:r w:rsidRPr="006D0D3A">
        <w:rPr>
          <w:rFonts w:ascii="Arial" w:eastAsia="SimSun" w:hAnsi="Arial" w:cs="Arial"/>
          <w:b/>
          <w:sz w:val="24"/>
          <w:lang w:eastAsia="hi-IN" w:bidi="hi-IN"/>
        </w:rPr>
        <w:t>2.1.7 Анализ резервов и дефицитов производственных мощностей системы водоснабжения поселения</w:t>
      </w:r>
    </w:p>
    <w:p w:rsidR="006D0D3A" w:rsidRPr="006D0D3A" w:rsidRDefault="006D0D3A" w:rsidP="006D0D3A">
      <w:pPr>
        <w:ind w:firstLine="567"/>
        <w:jc w:val="both"/>
        <w:rPr>
          <w:rFonts w:ascii="Arial" w:eastAsia="SimSun" w:hAnsi="Arial" w:cs="Arial"/>
          <w:sz w:val="24"/>
          <w:lang w:eastAsia="hi-IN" w:bidi="hi-IN"/>
        </w:rPr>
      </w:pPr>
      <w:r w:rsidRPr="006D0D3A">
        <w:rPr>
          <w:rFonts w:ascii="Arial" w:eastAsia="SimSun" w:hAnsi="Arial" w:cs="Arial"/>
          <w:sz w:val="24"/>
          <w:lang w:eastAsia="hi-IN" w:bidi="hi-IN"/>
        </w:rPr>
        <w:t>Обеспечение населения питьевой водой осуществляется по нормативам, рассчитанным в соответствии в соответствии с Федеральным законом от 7 декабря 2011 года N 416-ФЗ "О водоснабжении и водоотведении", Постановлением Правительства Российской Федерации от 14 июля 2008 года N 520 "Об основах ценообразования и порядке регулирования тарифов, надбавок и предельных индексов в сфере деятельности организаций коммунального комплекса", постановлением администрации Костромской области от 31 июля 2012 года N 313-а "О департаменте государственного регулирования цен и тарифов Костромской области", департамент государственного регулирования цен и тарифов Костромской области постановляет:</w:t>
      </w:r>
    </w:p>
    <w:p w:rsidR="006D0D3A" w:rsidRPr="006D0D3A" w:rsidRDefault="006D0D3A" w:rsidP="006D0D3A">
      <w:pPr>
        <w:ind w:firstLine="567"/>
        <w:jc w:val="both"/>
        <w:rPr>
          <w:rFonts w:ascii="Arial" w:eastAsia="SimSun" w:hAnsi="Arial" w:cs="Arial"/>
          <w:sz w:val="24"/>
          <w:lang w:eastAsia="hi-IN" w:bidi="hi-IN"/>
        </w:rPr>
      </w:pPr>
      <w:r w:rsidRPr="006D0D3A">
        <w:rPr>
          <w:rFonts w:ascii="Arial" w:eastAsia="SimSun" w:hAnsi="Arial" w:cs="Arial"/>
          <w:sz w:val="24"/>
          <w:lang w:eastAsia="hi-IN" w:bidi="hi-IN"/>
        </w:rPr>
        <w:t>Установить тарифы на питьевую воду  для МУП "Коммунсервис" Костромского района в следующих размерах:</w:t>
      </w:r>
    </w:p>
    <w:tbl>
      <w:tblPr>
        <w:tblW w:w="0" w:type="auto"/>
        <w:tblLayout w:type="fixed"/>
        <w:tblCellMar>
          <w:top w:w="15" w:type="dxa"/>
          <w:left w:w="15" w:type="dxa"/>
          <w:bottom w:w="15" w:type="dxa"/>
          <w:right w:w="15" w:type="dxa"/>
        </w:tblCellMar>
        <w:tblLook w:val="0000"/>
      </w:tblPr>
      <w:tblGrid>
        <w:gridCol w:w="4359"/>
        <w:gridCol w:w="1690"/>
        <w:gridCol w:w="2183"/>
        <w:gridCol w:w="2063"/>
      </w:tblGrid>
      <w:tr w:rsidR="006D0D3A" w:rsidRPr="006D0D3A" w:rsidTr="006D0D3A">
        <w:trPr>
          <w:trHeight w:val="15"/>
        </w:trPr>
        <w:tc>
          <w:tcPr>
            <w:tcW w:w="4359" w:type="dxa"/>
            <w:shd w:val="clear" w:color="auto" w:fill="auto"/>
            <w:vAlign w:val="center"/>
          </w:tcPr>
          <w:p w:rsidR="006D0D3A" w:rsidRPr="006D0D3A" w:rsidRDefault="006D0D3A" w:rsidP="006D0D3A">
            <w:pPr>
              <w:rPr>
                <w:rFonts w:ascii="Arial" w:eastAsia="SimSun" w:hAnsi="Arial" w:cs="Arial"/>
                <w:sz w:val="24"/>
                <w:lang w:eastAsia="hi-IN" w:bidi="hi-IN"/>
              </w:rPr>
            </w:pPr>
          </w:p>
        </w:tc>
        <w:tc>
          <w:tcPr>
            <w:tcW w:w="1690" w:type="dxa"/>
            <w:shd w:val="clear" w:color="auto" w:fill="auto"/>
            <w:vAlign w:val="center"/>
          </w:tcPr>
          <w:p w:rsidR="006D0D3A" w:rsidRPr="006D0D3A" w:rsidRDefault="006D0D3A" w:rsidP="006D0D3A">
            <w:pPr>
              <w:rPr>
                <w:rFonts w:ascii="Arial" w:eastAsia="SimSun" w:hAnsi="Arial" w:cs="Arial"/>
                <w:sz w:val="24"/>
                <w:lang w:eastAsia="hi-IN" w:bidi="hi-IN"/>
              </w:rPr>
            </w:pPr>
          </w:p>
        </w:tc>
        <w:tc>
          <w:tcPr>
            <w:tcW w:w="2183" w:type="dxa"/>
            <w:shd w:val="clear" w:color="auto" w:fill="auto"/>
            <w:vAlign w:val="center"/>
          </w:tcPr>
          <w:p w:rsidR="006D0D3A" w:rsidRPr="006D0D3A" w:rsidRDefault="006D0D3A" w:rsidP="006D0D3A">
            <w:pPr>
              <w:rPr>
                <w:rFonts w:ascii="Arial" w:eastAsia="SimSun" w:hAnsi="Arial" w:cs="Arial"/>
                <w:sz w:val="24"/>
                <w:lang w:eastAsia="hi-IN" w:bidi="hi-IN"/>
              </w:rPr>
            </w:pPr>
          </w:p>
        </w:tc>
        <w:tc>
          <w:tcPr>
            <w:tcW w:w="2063" w:type="dxa"/>
            <w:shd w:val="clear" w:color="auto" w:fill="auto"/>
            <w:vAlign w:val="center"/>
          </w:tcPr>
          <w:p w:rsidR="006D0D3A" w:rsidRPr="006D0D3A" w:rsidRDefault="006D0D3A" w:rsidP="006D0D3A">
            <w:pPr>
              <w:rPr>
                <w:rFonts w:ascii="Arial" w:eastAsia="SimSun" w:hAnsi="Arial" w:cs="Arial"/>
                <w:sz w:val="24"/>
                <w:lang w:eastAsia="hi-IN" w:bidi="hi-IN"/>
              </w:rPr>
            </w:pPr>
          </w:p>
        </w:tc>
      </w:tr>
      <w:tr w:rsidR="006D0D3A" w:rsidRPr="006D0D3A" w:rsidTr="006D0D3A">
        <w:tc>
          <w:tcPr>
            <w:tcW w:w="4359"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spacing w:before="100" w:after="100"/>
              <w:jc w:val="center"/>
              <w:rPr>
                <w:rFonts w:ascii="Arial" w:eastAsia="SimSun" w:hAnsi="Arial" w:cs="Arial"/>
                <w:sz w:val="24"/>
                <w:lang w:eastAsia="hi-IN" w:bidi="hi-IN"/>
              </w:rPr>
            </w:pPr>
            <w:r w:rsidRPr="006D0D3A">
              <w:rPr>
                <w:rFonts w:ascii="Arial" w:eastAsia="SimSun" w:hAnsi="Arial" w:cs="Arial"/>
                <w:sz w:val="24"/>
                <w:lang w:eastAsia="hi-IN" w:bidi="hi-IN"/>
              </w:rPr>
              <w:t>Категория потребителей</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spacing w:before="100" w:after="100"/>
              <w:jc w:val="center"/>
              <w:rPr>
                <w:rFonts w:ascii="Arial" w:eastAsia="SimSun" w:hAnsi="Arial" w:cs="Arial"/>
                <w:sz w:val="24"/>
                <w:lang w:eastAsia="hi-IN" w:bidi="hi-IN"/>
              </w:rPr>
            </w:pPr>
            <w:r w:rsidRPr="006D0D3A">
              <w:rPr>
                <w:rFonts w:ascii="Arial" w:eastAsia="SimSun" w:hAnsi="Arial" w:cs="Arial"/>
                <w:sz w:val="24"/>
                <w:lang w:eastAsia="hi-IN" w:bidi="hi-IN"/>
              </w:rPr>
              <w:t>Ед.изм.</w:t>
            </w:r>
          </w:p>
        </w:tc>
        <w:tc>
          <w:tcPr>
            <w:tcW w:w="2183"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spacing w:before="100" w:after="100"/>
              <w:jc w:val="center"/>
              <w:rPr>
                <w:rFonts w:ascii="Arial" w:eastAsia="SimSun" w:hAnsi="Arial" w:cs="Arial"/>
                <w:sz w:val="24"/>
                <w:lang w:eastAsia="hi-IN" w:bidi="hi-IN"/>
              </w:rPr>
            </w:pPr>
            <w:r w:rsidRPr="006D0D3A">
              <w:rPr>
                <w:rFonts w:ascii="Arial" w:eastAsia="SimSun" w:hAnsi="Arial" w:cs="Arial"/>
                <w:sz w:val="24"/>
                <w:lang w:eastAsia="hi-IN" w:bidi="hi-IN"/>
              </w:rPr>
              <w:t xml:space="preserve">С 01.01.2015 г. </w:t>
            </w:r>
          </w:p>
          <w:p w:rsidR="006D0D3A" w:rsidRPr="006D0D3A" w:rsidRDefault="006D0D3A" w:rsidP="006D0D3A">
            <w:pPr>
              <w:spacing w:before="100" w:after="100"/>
              <w:jc w:val="center"/>
              <w:rPr>
                <w:rFonts w:ascii="Arial" w:eastAsia="SimSun" w:hAnsi="Arial" w:cs="Arial"/>
                <w:sz w:val="24"/>
                <w:lang w:eastAsia="hi-IN" w:bidi="hi-IN"/>
              </w:rPr>
            </w:pPr>
            <w:r w:rsidRPr="006D0D3A">
              <w:rPr>
                <w:rFonts w:ascii="Arial" w:eastAsia="SimSun" w:hAnsi="Arial" w:cs="Arial"/>
                <w:sz w:val="24"/>
                <w:lang w:eastAsia="hi-IN" w:bidi="hi-IN"/>
              </w:rPr>
              <w:t>по 30.06.2015 г.</w:t>
            </w:r>
          </w:p>
        </w:tc>
        <w:tc>
          <w:tcPr>
            <w:tcW w:w="2063"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spacing w:before="100" w:after="100"/>
              <w:jc w:val="center"/>
              <w:rPr>
                <w:rFonts w:ascii="Arial" w:eastAsia="SimSun" w:hAnsi="Arial" w:cs="Arial"/>
                <w:sz w:val="24"/>
                <w:lang w:eastAsia="hi-IN" w:bidi="hi-IN"/>
              </w:rPr>
            </w:pPr>
            <w:r w:rsidRPr="006D0D3A">
              <w:rPr>
                <w:rFonts w:ascii="Arial" w:eastAsia="SimSun" w:hAnsi="Arial" w:cs="Arial"/>
                <w:sz w:val="24"/>
                <w:lang w:eastAsia="hi-IN" w:bidi="hi-IN"/>
              </w:rPr>
              <w:t>С 01.07.2015 по 31.12.2015 г. г.</w:t>
            </w:r>
          </w:p>
        </w:tc>
      </w:tr>
      <w:tr w:rsidR="006D0D3A" w:rsidRPr="006D0D3A" w:rsidTr="006D0D3A">
        <w:tc>
          <w:tcPr>
            <w:tcW w:w="10295" w:type="dxa"/>
            <w:gridSpan w:val="4"/>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spacing w:before="100" w:after="100"/>
              <w:jc w:val="center"/>
              <w:rPr>
                <w:rFonts w:ascii="Arial" w:eastAsia="SimSun" w:hAnsi="Arial" w:cs="Arial"/>
                <w:sz w:val="24"/>
                <w:lang w:eastAsia="hi-IN" w:bidi="hi-IN"/>
              </w:rPr>
            </w:pPr>
            <w:r w:rsidRPr="006D0D3A">
              <w:rPr>
                <w:rFonts w:ascii="Arial" w:eastAsia="SimSun" w:hAnsi="Arial" w:cs="Arial"/>
                <w:sz w:val="24"/>
                <w:lang w:eastAsia="hi-IN" w:bidi="hi-IN"/>
              </w:rPr>
              <w:t>Питьевая вода</w:t>
            </w:r>
          </w:p>
        </w:tc>
      </w:tr>
      <w:tr w:rsidR="006D0D3A" w:rsidRPr="006D0D3A" w:rsidTr="006D0D3A">
        <w:tc>
          <w:tcPr>
            <w:tcW w:w="4359"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spacing w:before="100" w:after="100"/>
              <w:jc w:val="center"/>
              <w:rPr>
                <w:rFonts w:ascii="Arial" w:eastAsia="SimSun" w:hAnsi="Arial" w:cs="Arial"/>
                <w:sz w:val="24"/>
                <w:lang w:eastAsia="hi-IN" w:bidi="hi-IN"/>
              </w:rPr>
            </w:pPr>
            <w:r w:rsidRPr="006D0D3A">
              <w:rPr>
                <w:rFonts w:ascii="Arial" w:eastAsia="SimSun" w:hAnsi="Arial" w:cs="Arial"/>
                <w:sz w:val="24"/>
                <w:lang w:eastAsia="hi-IN" w:bidi="hi-IN"/>
              </w:rPr>
              <w:t>Население (с НДС)</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spacing w:before="100" w:after="100"/>
              <w:jc w:val="center"/>
              <w:rPr>
                <w:rFonts w:ascii="Arial" w:eastAsia="SimSun" w:hAnsi="Arial" w:cs="Arial"/>
                <w:sz w:val="24"/>
                <w:lang w:eastAsia="hi-IN" w:bidi="hi-IN"/>
              </w:rPr>
            </w:pPr>
            <w:r w:rsidRPr="006D0D3A">
              <w:rPr>
                <w:rFonts w:ascii="Arial" w:eastAsia="SimSun" w:hAnsi="Arial" w:cs="Arial"/>
                <w:sz w:val="24"/>
                <w:lang w:eastAsia="hi-IN" w:bidi="hi-IN"/>
              </w:rPr>
              <w:t>руб./м3</w:t>
            </w:r>
          </w:p>
        </w:tc>
        <w:tc>
          <w:tcPr>
            <w:tcW w:w="2183"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spacing w:before="100" w:after="100"/>
              <w:jc w:val="center"/>
              <w:rPr>
                <w:rFonts w:ascii="Arial" w:eastAsia="SimSun" w:hAnsi="Arial" w:cs="Arial"/>
                <w:sz w:val="24"/>
                <w:lang w:eastAsia="hi-IN" w:bidi="hi-IN"/>
              </w:rPr>
            </w:pPr>
            <w:r w:rsidRPr="006D0D3A">
              <w:rPr>
                <w:rFonts w:ascii="Arial" w:eastAsia="SimSun" w:hAnsi="Arial" w:cs="Arial"/>
                <w:sz w:val="24"/>
                <w:lang w:eastAsia="hi-IN" w:bidi="hi-IN"/>
              </w:rPr>
              <w:t>37,23</w:t>
            </w:r>
          </w:p>
        </w:tc>
        <w:tc>
          <w:tcPr>
            <w:tcW w:w="2063"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spacing w:before="100" w:after="100"/>
              <w:jc w:val="center"/>
              <w:rPr>
                <w:rFonts w:ascii="Arial" w:eastAsia="SimSun" w:hAnsi="Arial" w:cs="Arial"/>
                <w:sz w:val="24"/>
                <w:lang w:eastAsia="hi-IN" w:bidi="hi-IN"/>
              </w:rPr>
            </w:pPr>
            <w:r w:rsidRPr="006D0D3A">
              <w:rPr>
                <w:rFonts w:ascii="Arial" w:eastAsia="SimSun" w:hAnsi="Arial" w:cs="Arial"/>
                <w:sz w:val="24"/>
                <w:lang w:eastAsia="hi-IN" w:bidi="hi-IN"/>
              </w:rPr>
              <w:t>40,36</w:t>
            </w:r>
          </w:p>
        </w:tc>
      </w:tr>
    </w:tbl>
    <w:p w:rsidR="006D0D3A" w:rsidRPr="006D0D3A" w:rsidRDefault="006D0D3A" w:rsidP="006D0D3A">
      <w:pPr>
        <w:shd w:val="clear" w:color="auto" w:fill="FFFFFF"/>
        <w:spacing w:line="288" w:lineRule="atLeast"/>
        <w:jc w:val="both"/>
        <w:rPr>
          <w:rFonts w:ascii="Arial" w:eastAsia="SimSun" w:hAnsi="Arial" w:cs="Arial"/>
          <w:sz w:val="24"/>
          <w:lang w:eastAsia="hi-IN" w:bidi="hi-IN"/>
        </w:rPr>
      </w:pPr>
    </w:p>
    <w:p w:rsidR="006D0D3A" w:rsidRPr="006D0D3A" w:rsidRDefault="006D0D3A" w:rsidP="006D0D3A">
      <w:pPr>
        <w:jc w:val="both"/>
        <w:rPr>
          <w:rFonts w:ascii="Arial" w:eastAsia="SimSun" w:hAnsi="Arial" w:cs="Arial"/>
          <w:b/>
          <w:sz w:val="24"/>
          <w:lang w:eastAsia="hi-IN" w:bidi="hi-IN"/>
        </w:rPr>
      </w:pPr>
      <w:r w:rsidRPr="006D0D3A">
        <w:rPr>
          <w:rFonts w:ascii="Arial" w:eastAsia="SimSun" w:hAnsi="Arial" w:cs="Arial"/>
          <w:sz w:val="24"/>
          <w:lang w:eastAsia="hi-IN" w:bidi="hi-IN"/>
        </w:rPr>
        <w:t xml:space="preserve">    Производственных мощностей водозаборных сооружений достаточно, для существующих на сегодняшний день потребителей воды, однако необходимо ежегодно проводить техническое обслуживание скважинного оборудования для </w:t>
      </w:r>
      <w:r w:rsidRPr="006D0D3A">
        <w:rPr>
          <w:rFonts w:ascii="Arial" w:eastAsia="SimSun" w:hAnsi="Arial" w:cs="Arial"/>
          <w:sz w:val="24"/>
          <w:lang w:eastAsia="hi-IN" w:bidi="hi-IN"/>
        </w:rPr>
        <w:lastRenderedPageBreak/>
        <w:t>поддержания существующего дебита скважин и для продления срока службы насосного оборудования.</w:t>
      </w:r>
    </w:p>
    <w:p w:rsidR="006D0D3A" w:rsidRPr="006D0D3A" w:rsidRDefault="006D0D3A" w:rsidP="006D0D3A">
      <w:pPr>
        <w:pageBreakBefore/>
        <w:spacing w:after="120"/>
        <w:jc w:val="both"/>
        <w:rPr>
          <w:rFonts w:ascii="Arial" w:eastAsia="SimSun" w:hAnsi="Arial" w:cs="Arial"/>
          <w:sz w:val="24"/>
          <w:lang w:eastAsia="hi-IN" w:bidi="hi-IN"/>
        </w:rPr>
      </w:pPr>
      <w:r w:rsidRPr="006D0D3A">
        <w:rPr>
          <w:rFonts w:ascii="Arial" w:eastAsia="SimSun" w:hAnsi="Arial" w:cs="Arial"/>
          <w:b/>
          <w:sz w:val="24"/>
          <w:lang w:eastAsia="hi-IN" w:bidi="hi-IN"/>
        </w:rPr>
        <w:lastRenderedPageBreak/>
        <w:t>2.1.8 Технические и технологические проблемы в системе водоснабжения</w:t>
      </w:r>
    </w:p>
    <w:p w:rsidR="006D0D3A" w:rsidRPr="006D0D3A" w:rsidRDefault="006D0D3A" w:rsidP="006D0D3A">
      <w:pPr>
        <w:ind w:firstLine="567"/>
        <w:jc w:val="both"/>
        <w:rPr>
          <w:rFonts w:ascii="Arial" w:eastAsia="SimSun" w:hAnsi="Arial" w:cs="Arial"/>
          <w:sz w:val="24"/>
          <w:lang w:eastAsia="hi-IN" w:bidi="hi-IN"/>
        </w:rPr>
      </w:pPr>
      <w:r w:rsidRPr="006D0D3A">
        <w:rPr>
          <w:rFonts w:ascii="Arial" w:eastAsia="SimSun" w:hAnsi="Arial" w:cs="Arial"/>
          <w:sz w:val="24"/>
          <w:lang w:eastAsia="hi-IN" w:bidi="hi-IN"/>
        </w:rPr>
        <w:t xml:space="preserve">Положительной стороной в системе водоснабжения п. Сухоногово является то, что система является централизованной. Так же имеется 5 скважин, что обеспечивает надёжность поставки воды. На водонапорной станции </w:t>
      </w:r>
      <w:r w:rsidRPr="006D0D3A">
        <w:rPr>
          <w:rFonts w:ascii="Arial" w:eastAsia="SimSun" w:hAnsi="Arial" w:cs="Arial"/>
          <w:sz w:val="24"/>
          <w:lang w:val="en-US" w:eastAsia="hi-IN" w:bidi="hi-IN"/>
        </w:rPr>
        <w:t>II</w:t>
      </w:r>
      <w:r w:rsidRPr="006D0D3A">
        <w:rPr>
          <w:rFonts w:ascii="Arial" w:eastAsia="SimSun" w:hAnsi="Arial" w:cs="Arial"/>
          <w:sz w:val="24"/>
          <w:lang w:eastAsia="hi-IN" w:bidi="hi-IN"/>
        </w:rPr>
        <w:t>-подъема установлена станция управления насосами с частотно-регулируемым приводом, что позволяет экономить электрическую энергию до 30% и исключает возможность перелива водонапорной башни. Отрицательной стороной является отсутствие на всех скважинах приборов учета поднятой воды.</w:t>
      </w:r>
    </w:p>
    <w:p w:rsidR="006D0D3A" w:rsidRPr="006D0D3A" w:rsidRDefault="006D0D3A" w:rsidP="006D0D3A">
      <w:pPr>
        <w:ind w:firstLine="567"/>
        <w:jc w:val="both"/>
        <w:rPr>
          <w:rFonts w:ascii="Arial" w:eastAsia="SimSun" w:hAnsi="Arial" w:cs="Arial"/>
          <w:sz w:val="24"/>
          <w:lang w:eastAsia="hi-IN" w:bidi="hi-IN"/>
        </w:rPr>
      </w:pPr>
      <w:r w:rsidRPr="006D0D3A">
        <w:rPr>
          <w:rFonts w:ascii="Arial" w:eastAsia="SimSun" w:hAnsi="Arial" w:cs="Arial"/>
          <w:sz w:val="24"/>
          <w:lang w:eastAsia="hi-IN" w:bidi="hi-IN"/>
        </w:rPr>
        <w:t xml:space="preserve">Отсутствие закольцованного участка локальной сети уменьшает надёжность центрального водоснабжения в целом. </w:t>
      </w:r>
    </w:p>
    <w:p w:rsidR="006D0D3A" w:rsidRPr="006D0D3A" w:rsidRDefault="006D0D3A" w:rsidP="006D0D3A">
      <w:pPr>
        <w:ind w:firstLine="567"/>
        <w:jc w:val="both"/>
        <w:rPr>
          <w:rFonts w:ascii="Arial" w:eastAsia="SimSun" w:hAnsi="Arial" w:cs="Arial"/>
          <w:sz w:val="24"/>
          <w:lang w:eastAsia="hi-IN" w:bidi="hi-IN"/>
        </w:rPr>
      </w:pPr>
      <w:r w:rsidRPr="006D0D3A">
        <w:rPr>
          <w:rFonts w:ascii="Arial" w:eastAsia="SimSun" w:hAnsi="Arial" w:cs="Arial"/>
          <w:sz w:val="24"/>
          <w:lang w:eastAsia="hi-IN" w:bidi="hi-IN"/>
        </w:rPr>
        <w:t>Отсутствует система автоматики на скважинах, в связи с чем, увеличивается расход электроэнергии на 1 м</w:t>
      </w:r>
      <w:r w:rsidRPr="006D0D3A">
        <w:rPr>
          <w:rFonts w:ascii="Arial" w:eastAsia="SimSun" w:hAnsi="Arial" w:cs="Arial"/>
          <w:sz w:val="24"/>
          <w:vertAlign w:val="superscript"/>
          <w:lang w:eastAsia="hi-IN" w:bidi="hi-IN"/>
        </w:rPr>
        <w:t>3</w:t>
      </w:r>
      <w:r w:rsidRPr="006D0D3A">
        <w:rPr>
          <w:rFonts w:ascii="Arial" w:eastAsia="SimSun" w:hAnsi="Arial" w:cs="Arial"/>
          <w:sz w:val="24"/>
          <w:lang w:eastAsia="hi-IN" w:bidi="hi-IN"/>
        </w:rPr>
        <w:t>. При отраслевом нормативе в 0,4 кВт*ч, скважинами затрачивается 0,52 кВт*ч на 1 м</w:t>
      </w:r>
      <w:r w:rsidRPr="006D0D3A">
        <w:rPr>
          <w:rFonts w:ascii="Arial" w:eastAsia="SimSun" w:hAnsi="Arial" w:cs="Arial"/>
          <w:sz w:val="24"/>
          <w:vertAlign w:val="superscript"/>
          <w:lang w:eastAsia="hi-IN" w:bidi="hi-IN"/>
        </w:rPr>
        <w:t>3</w:t>
      </w:r>
      <w:r w:rsidRPr="006D0D3A">
        <w:rPr>
          <w:rFonts w:ascii="Arial" w:eastAsia="SimSun" w:hAnsi="Arial" w:cs="Arial"/>
          <w:sz w:val="24"/>
          <w:lang w:eastAsia="hi-IN" w:bidi="hi-IN"/>
        </w:rPr>
        <w:t xml:space="preserve"> Системы управления насосами с частотно регулируемыми приводами необходимо ввести в эксплуатацию на постоянно работающих скважинах, на которых имеется соответствие мощности насоса и дебита скважины.</w:t>
      </w:r>
    </w:p>
    <w:p w:rsidR="006D0D3A" w:rsidRPr="006D0D3A" w:rsidRDefault="006D0D3A" w:rsidP="006D0D3A">
      <w:pPr>
        <w:ind w:firstLine="567"/>
        <w:jc w:val="both"/>
        <w:rPr>
          <w:rFonts w:ascii="Arial" w:eastAsia="SimSun" w:hAnsi="Arial" w:cs="Arial"/>
          <w:sz w:val="24"/>
          <w:lang w:eastAsia="hi-IN" w:bidi="hi-IN"/>
        </w:rPr>
      </w:pPr>
      <w:r w:rsidRPr="006D0D3A">
        <w:rPr>
          <w:rFonts w:ascii="Arial" w:eastAsia="SimSun" w:hAnsi="Arial" w:cs="Arial"/>
          <w:sz w:val="24"/>
          <w:lang w:eastAsia="hi-IN" w:bidi="hi-IN"/>
        </w:rPr>
        <w:t>Для профессионального обслуживания электрооборудования скважин и систем управления насосами необходим обученный персонал.</w:t>
      </w:r>
    </w:p>
    <w:p w:rsidR="006D0D3A" w:rsidRPr="006D0D3A" w:rsidRDefault="006D0D3A" w:rsidP="006D0D3A">
      <w:pPr>
        <w:ind w:firstLine="567"/>
        <w:jc w:val="both"/>
        <w:rPr>
          <w:rFonts w:ascii="Arial" w:eastAsia="SimSun" w:hAnsi="Arial" w:cs="Arial"/>
          <w:sz w:val="24"/>
          <w:lang w:eastAsia="hi-IN" w:bidi="hi-IN"/>
        </w:rPr>
      </w:pPr>
      <w:r w:rsidRPr="006D0D3A">
        <w:rPr>
          <w:rFonts w:ascii="Arial" w:eastAsia="SimSun" w:hAnsi="Arial" w:cs="Arial"/>
          <w:sz w:val="24"/>
          <w:lang w:eastAsia="hi-IN" w:bidi="hi-IN"/>
        </w:rPr>
        <w:t>Имеет место повышенное напряжение на водозаборе, что может очень быстро вывести технику из строя, а также сокращает срок службы техники примерно в два раза. Дальнейшее превышение нормы может привести к возгоранию.</w:t>
      </w:r>
    </w:p>
    <w:p w:rsidR="006D0D3A" w:rsidRPr="006D0D3A" w:rsidRDefault="006D0D3A" w:rsidP="006D0D3A">
      <w:pPr>
        <w:ind w:firstLine="567"/>
        <w:jc w:val="both"/>
        <w:rPr>
          <w:rFonts w:ascii="Arial" w:eastAsia="SimSun" w:hAnsi="Arial" w:cs="Arial"/>
          <w:sz w:val="24"/>
          <w:shd w:val="clear" w:color="auto" w:fill="FFFF00"/>
          <w:lang w:eastAsia="hi-IN" w:bidi="hi-IN"/>
        </w:rPr>
      </w:pPr>
      <w:r w:rsidRPr="006D0D3A">
        <w:rPr>
          <w:rFonts w:ascii="Arial" w:eastAsia="SimSun" w:hAnsi="Arial" w:cs="Arial"/>
          <w:sz w:val="24"/>
          <w:lang w:eastAsia="hi-IN" w:bidi="hi-IN"/>
        </w:rPr>
        <w:t>Основными причинами, по которым, невозможно реализовать проекты является недостаток финансирования. Следовательно, единственным возможным источником пополнения средств бюджета предприятия является режим разумной экономии, связанной с сокращением расходов на энергоносители и в частности на электроэнергию.</w:t>
      </w:r>
    </w:p>
    <w:p w:rsidR="006D0D3A" w:rsidRPr="006D0D3A" w:rsidRDefault="006D0D3A" w:rsidP="006D0D3A">
      <w:pPr>
        <w:rPr>
          <w:rFonts w:ascii="Arial" w:eastAsia="SimSun" w:hAnsi="Arial" w:cs="Arial"/>
          <w:sz w:val="24"/>
          <w:shd w:val="clear" w:color="auto" w:fill="FFFF00"/>
          <w:lang w:eastAsia="hi-IN" w:bidi="hi-IN"/>
        </w:rPr>
      </w:pPr>
    </w:p>
    <w:p w:rsidR="006D0D3A" w:rsidRPr="006D0D3A" w:rsidRDefault="006D0D3A" w:rsidP="006D0D3A">
      <w:pPr>
        <w:rPr>
          <w:rFonts w:ascii="Arial" w:eastAsia="SimSun" w:hAnsi="Arial" w:cs="Arial"/>
          <w:sz w:val="24"/>
          <w:shd w:val="clear" w:color="auto" w:fill="FFFF00"/>
          <w:lang w:eastAsia="hi-IN" w:bidi="hi-IN"/>
        </w:rPr>
      </w:pPr>
    </w:p>
    <w:p w:rsidR="006D0D3A" w:rsidRPr="006D0D3A" w:rsidRDefault="006D0D3A" w:rsidP="006D0D3A">
      <w:pPr>
        <w:rPr>
          <w:rFonts w:ascii="Arial" w:eastAsia="SimSun" w:hAnsi="Arial" w:cs="Arial"/>
          <w:sz w:val="24"/>
          <w:shd w:val="clear" w:color="auto" w:fill="FFFF00"/>
          <w:lang w:eastAsia="hi-IN" w:bidi="hi-IN"/>
        </w:rPr>
      </w:pPr>
    </w:p>
    <w:p w:rsidR="006D0D3A" w:rsidRPr="006D0D3A" w:rsidRDefault="006D0D3A" w:rsidP="006D0D3A">
      <w:pPr>
        <w:pageBreakBefore/>
        <w:jc w:val="both"/>
        <w:rPr>
          <w:rFonts w:ascii="Arial" w:eastAsia="SimSun" w:hAnsi="Arial" w:cs="Arial"/>
          <w:sz w:val="24"/>
          <w:lang w:eastAsia="hi-IN" w:bidi="hi-IN"/>
        </w:rPr>
      </w:pPr>
      <w:r w:rsidRPr="006D0D3A">
        <w:rPr>
          <w:rFonts w:ascii="Arial" w:eastAsia="SimSun" w:hAnsi="Arial" w:cs="Arial"/>
          <w:b/>
          <w:sz w:val="24"/>
          <w:lang w:eastAsia="hi-IN" w:bidi="hi-IN"/>
        </w:rPr>
        <w:lastRenderedPageBreak/>
        <w:t xml:space="preserve">2.1.9 Качество воды, поставляемой в систему общего водоснабжения </w:t>
      </w:r>
    </w:p>
    <w:p w:rsidR="006D0D3A" w:rsidRPr="006D0D3A" w:rsidRDefault="006D0D3A" w:rsidP="006D0D3A">
      <w:pPr>
        <w:spacing w:before="120"/>
        <w:ind w:firstLine="567"/>
        <w:rPr>
          <w:rFonts w:ascii="Arial" w:eastAsia="SimSun" w:hAnsi="Arial" w:cs="Arial"/>
          <w:sz w:val="24"/>
          <w:lang w:eastAsia="hi-IN" w:bidi="hi-IN"/>
        </w:rPr>
      </w:pPr>
      <w:r w:rsidRPr="006D0D3A">
        <w:rPr>
          <w:rFonts w:ascii="Arial" w:eastAsia="SimSun" w:hAnsi="Arial" w:cs="Arial"/>
          <w:sz w:val="24"/>
          <w:lang w:eastAsia="hi-IN" w:bidi="hi-IN"/>
        </w:rPr>
        <w:t>Качество воды, поставляемой потребителю, определяется в соответствии с требованиями СанПиН 2.1.4.1074-01. «Питьевая вода. Гигиенические требования к качеству воды централизованных систем питьевого водоснабжения. Контроль качества».</w:t>
      </w:r>
    </w:p>
    <w:p w:rsidR="006D0D3A" w:rsidRPr="006D0D3A" w:rsidRDefault="006D0D3A" w:rsidP="006D0D3A">
      <w:pPr>
        <w:ind w:firstLine="567"/>
        <w:jc w:val="both"/>
        <w:rPr>
          <w:rFonts w:ascii="Arial" w:eastAsia="SimSun" w:hAnsi="Arial" w:cs="Arial"/>
          <w:sz w:val="24"/>
          <w:lang w:eastAsia="hi-IN" w:bidi="hi-IN"/>
        </w:rPr>
      </w:pPr>
      <w:r w:rsidRPr="006D0D3A">
        <w:rPr>
          <w:rFonts w:ascii="Arial" w:eastAsia="SimSun" w:hAnsi="Arial" w:cs="Arial"/>
          <w:sz w:val="24"/>
          <w:lang w:eastAsia="hi-IN" w:bidi="hi-IN"/>
        </w:rPr>
        <w:t>Питьевая вода должна быть безопасна в эпидемическом и радиационном отношении, безвредна по химическому составу и иметь благоприятные органолептические свойства.</w:t>
      </w:r>
    </w:p>
    <w:p w:rsidR="006D0D3A" w:rsidRPr="006D0D3A" w:rsidRDefault="006D0D3A" w:rsidP="006D0D3A">
      <w:pPr>
        <w:ind w:firstLine="567"/>
        <w:jc w:val="both"/>
        <w:rPr>
          <w:rFonts w:ascii="Arial" w:eastAsia="SimSun" w:hAnsi="Arial" w:cs="Arial"/>
          <w:sz w:val="24"/>
          <w:lang w:eastAsia="hi-IN" w:bidi="hi-IN"/>
        </w:rPr>
      </w:pPr>
      <w:r w:rsidRPr="006D0D3A">
        <w:rPr>
          <w:rFonts w:ascii="Arial" w:eastAsia="SimSun" w:hAnsi="Arial" w:cs="Arial"/>
          <w:sz w:val="24"/>
          <w:lang w:eastAsia="hi-IN" w:bidi="hi-IN"/>
        </w:rPr>
        <w:t>В соответствии с 416 ФЗ от 7 декабря 2011 года « О водоснабжении и водоотведении» качество питьевой воды регламентируется ст. 23 главы 4 «Обеспечения качества питьевой, горячей воды».</w:t>
      </w:r>
    </w:p>
    <w:p w:rsidR="006D0D3A" w:rsidRPr="006D0D3A" w:rsidRDefault="006D0D3A" w:rsidP="006D0D3A">
      <w:pPr>
        <w:ind w:firstLine="567"/>
        <w:jc w:val="both"/>
        <w:rPr>
          <w:rFonts w:ascii="Arial" w:eastAsia="SimSun" w:hAnsi="Arial" w:cs="Arial"/>
          <w:sz w:val="24"/>
          <w:lang w:eastAsia="hi-IN" w:bidi="hi-IN"/>
        </w:rPr>
      </w:pPr>
      <w:r w:rsidRPr="006D0D3A">
        <w:rPr>
          <w:rFonts w:ascii="Arial" w:eastAsia="SimSun" w:hAnsi="Arial" w:cs="Arial"/>
          <w:sz w:val="24"/>
          <w:lang w:eastAsia="hi-IN" w:bidi="hi-IN"/>
        </w:rPr>
        <w:t>Забор воды для холодного водоснабжения с использованием централизованных систем холодного водоснабжения должен производиться из источников, разрешенных к использованию в качестве источника питьевого водоснабжения в соответствии с законодательством Российской Федерации. При отсутствии таких источников либо в случае экономической неэффективности их использования забор воды из источника водоснабжения, подача питьевой воды абонентам осуществляется по согласованию с территориальным органом федерального органа исполнительной власти, осуществляющего федеральный государственный санитарно-эпидемиологический надзор.</w:t>
      </w:r>
    </w:p>
    <w:p w:rsidR="006D0D3A" w:rsidRPr="006D0D3A" w:rsidRDefault="006D0D3A" w:rsidP="006D0D3A">
      <w:pPr>
        <w:ind w:firstLine="567"/>
        <w:jc w:val="both"/>
        <w:rPr>
          <w:rFonts w:ascii="Arial" w:eastAsia="SimSun" w:hAnsi="Arial" w:cs="Arial"/>
          <w:sz w:val="24"/>
          <w:lang w:eastAsia="hi-IN" w:bidi="hi-IN"/>
        </w:rPr>
      </w:pPr>
      <w:r w:rsidRPr="006D0D3A">
        <w:rPr>
          <w:rFonts w:ascii="Arial" w:eastAsia="SimSun" w:hAnsi="Arial" w:cs="Arial"/>
          <w:sz w:val="24"/>
          <w:lang w:eastAsia="hi-IN" w:bidi="hi-IN"/>
        </w:rPr>
        <w:t>На предприятии водоснабжения МУП «Коммунсервис» и ООО «Чернопенская компания» контроль качества питьевой воды осуществляет на основании договора Федеральное бюджетное учреждение здравоохранения «Центр гигиены и эпидемиологии в Костромской области» Федеральной службы по надзору в сфере защиты прав потребителей и благополучия человека.</w:t>
      </w:r>
    </w:p>
    <w:p w:rsidR="006D0D3A" w:rsidRPr="006D0D3A" w:rsidRDefault="006D0D3A" w:rsidP="006D0D3A">
      <w:pPr>
        <w:ind w:firstLine="567"/>
        <w:jc w:val="both"/>
        <w:rPr>
          <w:rFonts w:ascii="Arial" w:eastAsia="SimSun" w:hAnsi="Arial" w:cs="Arial"/>
          <w:sz w:val="24"/>
          <w:lang w:eastAsia="hi-IN" w:bidi="hi-IN"/>
        </w:rPr>
      </w:pPr>
      <w:r w:rsidRPr="006D0D3A">
        <w:rPr>
          <w:rFonts w:ascii="Arial" w:eastAsia="SimSun" w:hAnsi="Arial" w:cs="Arial"/>
          <w:sz w:val="24"/>
          <w:lang w:eastAsia="hi-IN" w:bidi="hi-IN"/>
        </w:rPr>
        <w:t>Безопасность питьевой воды в эпидемическом отношении определялась в соответствии с нормами по микробиологическим и паразитологическим показателям.</w:t>
      </w:r>
    </w:p>
    <w:p w:rsidR="006D0D3A" w:rsidRPr="006D0D3A" w:rsidRDefault="006D0D3A" w:rsidP="006D0D3A">
      <w:pPr>
        <w:ind w:firstLine="567"/>
        <w:jc w:val="both"/>
        <w:rPr>
          <w:rFonts w:ascii="Arial" w:eastAsia="SimSun" w:hAnsi="Arial" w:cs="Arial"/>
          <w:sz w:val="24"/>
          <w:lang w:eastAsia="hi-IN" w:bidi="hi-IN"/>
        </w:rPr>
      </w:pPr>
      <w:r w:rsidRPr="006D0D3A">
        <w:rPr>
          <w:rFonts w:ascii="Arial" w:eastAsia="SimSun" w:hAnsi="Arial" w:cs="Arial"/>
          <w:sz w:val="24"/>
          <w:lang w:eastAsia="hi-IN" w:bidi="hi-IN"/>
        </w:rPr>
        <w:t xml:space="preserve">Производственный контроль качества питьевой воды производится не регулярно. В соответствии с требованиями СанПиН 2.1.4.1074-01 проверки в распределительной водопроводной сети производятся по микробиологическим и органолептическим показателям с частотой, для населённого пункта с численностью населения менее 10 тысяч человек, </w:t>
      </w:r>
      <w:r w:rsidRPr="006D0D3A">
        <w:rPr>
          <w:rFonts w:ascii="Arial" w:eastAsia="SimSun" w:hAnsi="Arial" w:cs="Arial"/>
          <w:b/>
          <w:sz w:val="24"/>
          <w:lang w:eastAsia="hi-IN" w:bidi="hi-IN"/>
        </w:rPr>
        <w:t>не менее двух раз в месяц</w:t>
      </w:r>
      <w:r w:rsidRPr="006D0D3A">
        <w:rPr>
          <w:rFonts w:ascii="Arial" w:eastAsia="SimSun" w:hAnsi="Arial" w:cs="Arial"/>
          <w:sz w:val="24"/>
          <w:lang w:eastAsia="hi-IN" w:bidi="hi-IN"/>
        </w:rPr>
        <w:t>.</w:t>
      </w:r>
    </w:p>
    <w:p w:rsidR="006D0D3A" w:rsidRPr="006D0D3A" w:rsidRDefault="006D0D3A" w:rsidP="006D0D3A">
      <w:pPr>
        <w:ind w:firstLine="567"/>
        <w:jc w:val="both"/>
        <w:rPr>
          <w:rFonts w:ascii="Arial" w:eastAsia="SimSun" w:hAnsi="Arial" w:cs="Arial"/>
          <w:sz w:val="24"/>
          <w:lang w:eastAsia="hi-IN" w:bidi="hi-IN"/>
        </w:rPr>
      </w:pPr>
      <w:r w:rsidRPr="006D0D3A">
        <w:rPr>
          <w:rFonts w:ascii="Arial" w:eastAsia="SimSun" w:hAnsi="Arial" w:cs="Arial"/>
          <w:sz w:val="24"/>
          <w:lang w:eastAsia="hi-IN" w:bidi="hi-IN"/>
        </w:rPr>
        <w:t xml:space="preserve">Проверка качества питьевой воды по обобщенным показателям должна производиться </w:t>
      </w:r>
      <w:r w:rsidRPr="006D0D3A">
        <w:rPr>
          <w:rFonts w:ascii="Arial" w:eastAsia="SimSun" w:hAnsi="Arial" w:cs="Arial"/>
          <w:b/>
          <w:sz w:val="24"/>
          <w:lang w:eastAsia="hi-IN" w:bidi="hi-IN"/>
        </w:rPr>
        <w:t>не менее 4 раз в год</w:t>
      </w:r>
      <w:r w:rsidRPr="006D0D3A">
        <w:rPr>
          <w:rFonts w:ascii="Arial" w:eastAsia="SimSun" w:hAnsi="Arial" w:cs="Arial"/>
          <w:sz w:val="24"/>
          <w:lang w:eastAsia="hi-IN" w:bidi="hi-IN"/>
        </w:rPr>
        <w:t>.</w:t>
      </w:r>
    </w:p>
    <w:p w:rsidR="006D0D3A" w:rsidRPr="006D0D3A" w:rsidRDefault="006D0D3A" w:rsidP="006D0D3A">
      <w:pPr>
        <w:ind w:firstLine="567"/>
        <w:jc w:val="both"/>
        <w:rPr>
          <w:rFonts w:ascii="Arial" w:eastAsia="SimSun" w:hAnsi="Arial" w:cs="Arial"/>
          <w:sz w:val="24"/>
          <w:lang w:eastAsia="hi-IN" w:bidi="hi-IN"/>
        </w:rPr>
      </w:pPr>
      <w:r w:rsidRPr="006D0D3A">
        <w:rPr>
          <w:rFonts w:ascii="Arial" w:eastAsia="SimSun" w:hAnsi="Arial" w:cs="Arial"/>
          <w:sz w:val="24"/>
          <w:lang w:eastAsia="hi-IN" w:bidi="hi-IN"/>
        </w:rPr>
        <w:t>Согласно данных последнего протокола лабораторных исследований № 1675 от 17 мая 2013 года, пробы брались в МКОУ Чернопенская СОШ Костромского муниципального района п. Сухоногово. Данные представлены в таблицах 2.1.9.1 и 2.1.9.2.</w:t>
      </w:r>
    </w:p>
    <w:p w:rsidR="006D0D3A" w:rsidRPr="006D0D3A" w:rsidRDefault="006D0D3A" w:rsidP="006D0D3A">
      <w:pPr>
        <w:spacing w:before="120" w:after="120"/>
        <w:ind w:firstLine="567"/>
        <w:jc w:val="right"/>
        <w:rPr>
          <w:rFonts w:ascii="Arial" w:eastAsia="SimSun" w:hAnsi="Arial" w:cs="Arial"/>
          <w:sz w:val="24"/>
          <w:lang w:eastAsia="hi-IN" w:bidi="hi-IN"/>
        </w:rPr>
      </w:pPr>
      <w:r w:rsidRPr="006D0D3A">
        <w:rPr>
          <w:rFonts w:ascii="Arial" w:eastAsia="SimSun" w:hAnsi="Arial" w:cs="Arial"/>
          <w:sz w:val="24"/>
          <w:lang w:eastAsia="hi-IN" w:bidi="hi-IN"/>
        </w:rPr>
        <w:t>Таблица 2.1.9.1</w:t>
      </w:r>
    </w:p>
    <w:tbl>
      <w:tblPr>
        <w:tblW w:w="0" w:type="auto"/>
        <w:tblLayout w:type="fixed"/>
        <w:tblLook w:val="0000"/>
      </w:tblPr>
      <w:tblGrid>
        <w:gridCol w:w="2294"/>
        <w:gridCol w:w="4478"/>
        <w:gridCol w:w="3649"/>
      </w:tblGrid>
      <w:tr w:rsidR="006D0D3A" w:rsidRPr="006D0D3A" w:rsidTr="006D0D3A">
        <w:tc>
          <w:tcPr>
            <w:tcW w:w="22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Изготовитель</w:t>
            </w:r>
          </w:p>
        </w:tc>
        <w:tc>
          <w:tcPr>
            <w:tcW w:w="4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Место взятия проб</w:t>
            </w:r>
          </w:p>
        </w:tc>
        <w:tc>
          <w:tcPr>
            <w:tcW w:w="36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Объект, где производился отбор пробы (образца)</w:t>
            </w:r>
          </w:p>
        </w:tc>
      </w:tr>
      <w:tr w:rsidR="006D0D3A" w:rsidRPr="006D0D3A" w:rsidTr="006D0D3A">
        <w:tc>
          <w:tcPr>
            <w:tcW w:w="22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МУП «Коммунсервис»</w:t>
            </w:r>
          </w:p>
        </w:tc>
        <w:tc>
          <w:tcPr>
            <w:tcW w:w="4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МКОУ Чернопенская СОШ</w:t>
            </w:r>
          </w:p>
        </w:tc>
        <w:tc>
          <w:tcPr>
            <w:tcW w:w="36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в/кран в пищеблоке</w:t>
            </w:r>
          </w:p>
        </w:tc>
      </w:tr>
    </w:tbl>
    <w:p w:rsidR="006D0D3A" w:rsidRPr="006D0D3A" w:rsidRDefault="006D0D3A" w:rsidP="006D0D3A">
      <w:pPr>
        <w:ind w:firstLine="567"/>
        <w:jc w:val="both"/>
        <w:rPr>
          <w:rFonts w:ascii="Arial" w:eastAsia="SimSun" w:hAnsi="Arial" w:cs="Arial"/>
          <w:b/>
          <w:sz w:val="24"/>
          <w:shd w:val="clear" w:color="auto" w:fill="FFFF00"/>
          <w:lang w:eastAsia="hi-IN" w:bidi="hi-IN"/>
        </w:rPr>
      </w:pPr>
    </w:p>
    <w:p w:rsidR="006D0D3A" w:rsidRPr="006D0D3A" w:rsidRDefault="006D0D3A" w:rsidP="006D0D3A">
      <w:pPr>
        <w:ind w:firstLine="567"/>
        <w:jc w:val="both"/>
        <w:rPr>
          <w:rFonts w:ascii="Arial" w:eastAsia="SimSun" w:hAnsi="Arial" w:cs="Arial"/>
          <w:b/>
          <w:sz w:val="24"/>
          <w:shd w:val="clear" w:color="auto" w:fill="FFFF00"/>
          <w:lang w:eastAsia="hi-IN" w:bidi="hi-IN"/>
        </w:rPr>
      </w:pPr>
    </w:p>
    <w:p w:rsidR="006D0D3A" w:rsidRPr="006D0D3A" w:rsidRDefault="006D0D3A" w:rsidP="006D0D3A">
      <w:pPr>
        <w:ind w:firstLine="567"/>
        <w:jc w:val="both"/>
        <w:rPr>
          <w:rFonts w:ascii="Arial" w:eastAsia="SimSun" w:hAnsi="Arial" w:cs="Arial"/>
          <w:b/>
          <w:sz w:val="24"/>
          <w:shd w:val="clear" w:color="auto" w:fill="FFFF00"/>
          <w:lang w:eastAsia="hi-IN" w:bidi="hi-IN"/>
        </w:rPr>
      </w:pPr>
    </w:p>
    <w:p w:rsidR="006D0D3A" w:rsidRPr="006D0D3A" w:rsidRDefault="006D0D3A" w:rsidP="006D0D3A">
      <w:pPr>
        <w:spacing w:after="120"/>
        <w:jc w:val="right"/>
        <w:rPr>
          <w:rFonts w:ascii="Arial" w:eastAsia="SimSun" w:hAnsi="Arial" w:cs="Arial"/>
          <w:sz w:val="24"/>
          <w:lang w:eastAsia="hi-IN" w:bidi="hi-IN"/>
        </w:rPr>
      </w:pPr>
      <w:r w:rsidRPr="006D0D3A">
        <w:rPr>
          <w:rFonts w:ascii="Arial" w:eastAsia="SimSun" w:hAnsi="Arial" w:cs="Arial"/>
          <w:sz w:val="24"/>
          <w:lang w:eastAsia="hi-IN" w:bidi="hi-IN"/>
        </w:rPr>
        <w:t>Таблица 2.1.9.3</w:t>
      </w:r>
    </w:p>
    <w:tbl>
      <w:tblPr>
        <w:tblW w:w="0" w:type="auto"/>
        <w:tblLayout w:type="fixed"/>
        <w:tblCellMar>
          <w:left w:w="57" w:type="dxa"/>
          <w:right w:w="57" w:type="dxa"/>
        </w:tblCellMar>
        <w:tblLook w:val="0000"/>
      </w:tblPr>
      <w:tblGrid>
        <w:gridCol w:w="623"/>
        <w:gridCol w:w="2012"/>
        <w:gridCol w:w="1848"/>
        <w:gridCol w:w="2024"/>
        <w:gridCol w:w="1459"/>
        <w:gridCol w:w="2297"/>
      </w:tblGrid>
      <w:tr w:rsidR="006D0D3A" w:rsidRPr="006D0D3A" w:rsidTr="006D0D3A">
        <w:tc>
          <w:tcPr>
            <w:tcW w:w="623"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 п/п</w:t>
            </w:r>
          </w:p>
        </w:tc>
        <w:tc>
          <w:tcPr>
            <w:tcW w:w="2012"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Определяемые показатели</w:t>
            </w: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Результаты исследований</w:t>
            </w:r>
          </w:p>
        </w:tc>
        <w:tc>
          <w:tcPr>
            <w:tcW w:w="2024"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Гигиенический норматив</w:t>
            </w:r>
          </w:p>
        </w:tc>
        <w:tc>
          <w:tcPr>
            <w:tcW w:w="1459"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 xml:space="preserve">Единицы измерения </w:t>
            </w:r>
          </w:p>
        </w:tc>
        <w:tc>
          <w:tcPr>
            <w:tcW w:w="2297"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НД на методы исследований</w:t>
            </w:r>
          </w:p>
        </w:tc>
      </w:tr>
      <w:tr w:rsidR="006D0D3A" w:rsidRPr="006D0D3A" w:rsidTr="006D0D3A">
        <w:tc>
          <w:tcPr>
            <w:tcW w:w="623"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lastRenderedPageBreak/>
              <w:t>1</w:t>
            </w:r>
          </w:p>
        </w:tc>
        <w:tc>
          <w:tcPr>
            <w:tcW w:w="2012"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 xml:space="preserve">Запах 20 </w:t>
            </w:r>
            <w:r w:rsidRPr="006D0D3A">
              <w:rPr>
                <w:rFonts w:ascii="Arial" w:eastAsia="SimSun" w:hAnsi="Arial" w:cs="Arial"/>
                <w:bCs/>
                <w:sz w:val="24"/>
                <w:vertAlign w:val="superscript"/>
                <w:lang w:eastAsia="hi-IN" w:bidi="hi-IN"/>
              </w:rPr>
              <w:t>0</w:t>
            </w:r>
            <w:r w:rsidRPr="006D0D3A">
              <w:rPr>
                <w:rFonts w:ascii="Arial" w:eastAsia="SimSun" w:hAnsi="Arial" w:cs="Arial"/>
                <w:bCs/>
                <w:sz w:val="24"/>
                <w:lang w:eastAsia="hi-IN" w:bidi="hi-IN"/>
              </w:rPr>
              <w:t>С</w:t>
            </w: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1</w:t>
            </w:r>
          </w:p>
        </w:tc>
        <w:tc>
          <w:tcPr>
            <w:tcW w:w="2024"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2</w:t>
            </w:r>
          </w:p>
        </w:tc>
        <w:tc>
          <w:tcPr>
            <w:tcW w:w="1459"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балл</w:t>
            </w:r>
          </w:p>
        </w:tc>
        <w:tc>
          <w:tcPr>
            <w:tcW w:w="2297"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ГОСТ 3351-74</w:t>
            </w:r>
          </w:p>
        </w:tc>
      </w:tr>
      <w:tr w:rsidR="006D0D3A" w:rsidRPr="006D0D3A" w:rsidTr="006D0D3A">
        <w:tc>
          <w:tcPr>
            <w:tcW w:w="623"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2</w:t>
            </w:r>
          </w:p>
        </w:tc>
        <w:tc>
          <w:tcPr>
            <w:tcW w:w="2012"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 xml:space="preserve">Запах 60 </w:t>
            </w:r>
            <w:r w:rsidRPr="006D0D3A">
              <w:rPr>
                <w:rFonts w:ascii="Arial" w:eastAsia="SimSun" w:hAnsi="Arial" w:cs="Arial"/>
                <w:bCs/>
                <w:sz w:val="24"/>
                <w:vertAlign w:val="superscript"/>
                <w:lang w:eastAsia="hi-IN" w:bidi="hi-IN"/>
              </w:rPr>
              <w:t>0</w:t>
            </w:r>
            <w:r w:rsidRPr="006D0D3A">
              <w:rPr>
                <w:rFonts w:ascii="Arial" w:eastAsia="SimSun" w:hAnsi="Arial" w:cs="Arial"/>
                <w:bCs/>
                <w:sz w:val="24"/>
                <w:lang w:eastAsia="hi-IN" w:bidi="hi-IN"/>
              </w:rPr>
              <w:t>С</w:t>
            </w: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1</w:t>
            </w:r>
          </w:p>
        </w:tc>
        <w:tc>
          <w:tcPr>
            <w:tcW w:w="2024"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2</w:t>
            </w:r>
          </w:p>
        </w:tc>
        <w:tc>
          <w:tcPr>
            <w:tcW w:w="1459"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балл</w:t>
            </w:r>
          </w:p>
        </w:tc>
        <w:tc>
          <w:tcPr>
            <w:tcW w:w="2297"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ГОСТ 3351-74</w:t>
            </w:r>
          </w:p>
        </w:tc>
      </w:tr>
      <w:tr w:rsidR="006D0D3A" w:rsidRPr="006D0D3A" w:rsidTr="006D0D3A">
        <w:tc>
          <w:tcPr>
            <w:tcW w:w="623"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3</w:t>
            </w:r>
          </w:p>
        </w:tc>
        <w:tc>
          <w:tcPr>
            <w:tcW w:w="2012"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Привкус</w:t>
            </w: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1</w:t>
            </w:r>
          </w:p>
        </w:tc>
        <w:tc>
          <w:tcPr>
            <w:tcW w:w="2024"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2</w:t>
            </w:r>
          </w:p>
        </w:tc>
        <w:tc>
          <w:tcPr>
            <w:tcW w:w="1459"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Балл</w:t>
            </w:r>
          </w:p>
        </w:tc>
        <w:tc>
          <w:tcPr>
            <w:tcW w:w="2297"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ГОСТ 3351-74</w:t>
            </w:r>
          </w:p>
        </w:tc>
      </w:tr>
      <w:tr w:rsidR="006D0D3A" w:rsidRPr="006D0D3A" w:rsidTr="006D0D3A">
        <w:tc>
          <w:tcPr>
            <w:tcW w:w="623"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4</w:t>
            </w:r>
          </w:p>
        </w:tc>
        <w:tc>
          <w:tcPr>
            <w:tcW w:w="2012"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Цветность</w:t>
            </w: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4,3±1,3</w:t>
            </w:r>
          </w:p>
        </w:tc>
        <w:tc>
          <w:tcPr>
            <w:tcW w:w="2024"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20</w:t>
            </w:r>
          </w:p>
        </w:tc>
        <w:tc>
          <w:tcPr>
            <w:tcW w:w="1459"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Град. Цвет (</w:t>
            </w:r>
            <w:r w:rsidRPr="006D0D3A">
              <w:rPr>
                <w:rFonts w:ascii="Arial" w:eastAsia="SimSun" w:hAnsi="Arial" w:cs="Arial"/>
                <w:sz w:val="24"/>
                <w:lang w:val="en-US" w:eastAsia="hi-IN" w:bidi="hi-IN"/>
              </w:rPr>
              <w:t>Cr-Co</w:t>
            </w:r>
            <w:r w:rsidRPr="006D0D3A">
              <w:rPr>
                <w:rFonts w:ascii="Arial" w:eastAsia="SimSun" w:hAnsi="Arial" w:cs="Arial"/>
                <w:sz w:val="24"/>
                <w:lang w:eastAsia="hi-IN" w:bidi="hi-IN"/>
              </w:rPr>
              <w:t>)</w:t>
            </w:r>
          </w:p>
        </w:tc>
        <w:tc>
          <w:tcPr>
            <w:tcW w:w="2297"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ГОСТ Р 52769-2007</w:t>
            </w:r>
          </w:p>
        </w:tc>
      </w:tr>
      <w:tr w:rsidR="006D0D3A" w:rsidRPr="006D0D3A" w:rsidTr="006D0D3A">
        <w:tc>
          <w:tcPr>
            <w:tcW w:w="623"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5</w:t>
            </w:r>
          </w:p>
        </w:tc>
        <w:tc>
          <w:tcPr>
            <w:tcW w:w="2012"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Мутность</w:t>
            </w: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3,8±0,8</w:t>
            </w:r>
          </w:p>
        </w:tc>
        <w:tc>
          <w:tcPr>
            <w:tcW w:w="2024"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1,5</w:t>
            </w:r>
          </w:p>
        </w:tc>
        <w:tc>
          <w:tcPr>
            <w:tcW w:w="1459"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мг/дм</w:t>
            </w:r>
            <w:r w:rsidRPr="006D0D3A">
              <w:rPr>
                <w:rFonts w:ascii="Arial" w:eastAsia="SimSun" w:hAnsi="Arial" w:cs="Arial"/>
                <w:sz w:val="24"/>
                <w:vertAlign w:val="superscript"/>
                <w:lang w:eastAsia="hi-IN" w:bidi="hi-IN"/>
              </w:rPr>
              <w:t>3</w:t>
            </w:r>
          </w:p>
        </w:tc>
        <w:tc>
          <w:tcPr>
            <w:tcW w:w="2297"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ГОСТ 3351-74</w:t>
            </w:r>
          </w:p>
        </w:tc>
      </w:tr>
      <w:tr w:rsidR="006D0D3A" w:rsidRPr="006D0D3A" w:rsidTr="006D0D3A">
        <w:tc>
          <w:tcPr>
            <w:tcW w:w="623"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6</w:t>
            </w:r>
          </w:p>
        </w:tc>
        <w:tc>
          <w:tcPr>
            <w:tcW w:w="2012"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Водородный показатель</w:t>
            </w: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7,1±0,2</w:t>
            </w:r>
          </w:p>
        </w:tc>
        <w:tc>
          <w:tcPr>
            <w:tcW w:w="2024"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6,0-,90</w:t>
            </w:r>
          </w:p>
        </w:tc>
        <w:tc>
          <w:tcPr>
            <w:tcW w:w="1459"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ед. рН</w:t>
            </w:r>
          </w:p>
        </w:tc>
        <w:tc>
          <w:tcPr>
            <w:tcW w:w="2297"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РД 52.24.495-2005</w:t>
            </w:r>
          </w:p>
        </w:tc>
      </w:tr>
      <w:tr w:rsidR="006D0D3A" w:rsidRPr="006D0D3A" w:rsidTr="006D0D3A">
        <w:tc>
          <w:tcPr>
            <w:tcW w:w="623"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7</w:t>
            </w:r>
          </w:p>
        </w:tc>
        <w:tc>
          <w:tcPr>
            <w:tcW w:w="2012"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Железо</w:t>
            </w: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0,76±0,17</w:t>
            </w:r>
          </w:p>
        </w:tc>
        <w:tc>
          <w:tcPr>
            <w:tcW w:w="2024"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0,3</w:t>
            </w:r>
          </w:p>
        </w:tc>
        <w:tc>
          <w:tcPr>
            <w:tcW w:w="1459"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мг/дм</w:t>
            </w:r>
            <w:r w:rsidRPr="006D0D3A">
              <w:rPr>
                <w:rFonts w:ascii="Arial" w:eastAsia="SimSun" w:hAnsi="Arial" w:cs="Arial"/>
                <w:sz w:val="24"/>
                <w:vertAlign w:val="superscript"/>
                <w:lang w:eastAsia="hi-IN" w:bidi="hi-IN"/>
              </w:rPr>
              <w:t>3</w:t>
            </w:r>
          </w:p>
        </w:tc>
        <w:tc>
          <w:tcPr>
            <w:tcW w:w="2297"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ГОСТ Р 51309-99</w:t>
            </w:r>
          </w:p>
        </w:tc>
      </w:tr>
      <w:tr w:rsidR="006D0D3A" w:rsidRPr="006D0D3A" w:rsidTr="006D0D3A">
        <w:tc>
          <w:tcPr>
            <w:tcW w:w="623"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8</w:t>
            </w:r>
          </w:p>
        </w:tc>
        <w:tc>
          <w:tcPr>
            <w:tcW w:w="2012"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Остаточн. хлор</w:t>
            </w: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 xml:space="preserve">отсут. </w:t>
            </w:r>
          </w:p>
        </w:tc>
        <w:tc>
          <w:tcPr>
            <w:tcW w:w="2024"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1,2</w:t>
            </w:r>
          </w:p>
        </w:tc>
        <w:tc>
          <w:tcPr>
            <w:tcW w:w="1459"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мг/дм</w:t>
            </w:r>
            <w:r w:rsidRPr="006D0D3A">
              <w:rPr>
                <w:rFonts w:ascii="Arial" w:eastAsia="SimSun" w:hAnsi="Arial" w:cs="Arial"/>
                <w:sz w:val="24"/>
                <w:vertAlign w:val="superscript"/>
                <w:lang w:eastAsia="hi-IN" w:bidi="hi-IN"/>
              </w:rPr>
              <w:t>3</w:t>
            </w:r>
          </w:p>
        </w:tc>
        <w:tc>
          <w:tcPr>
            <w:tcW w:w="2297"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ГОСТ 18190-72</w:t>
            </w:r>
          </w:p>
        </w:tc>
      </w:tr>
      <w:tr w:rsidR="006D0D3A" w:rsidRPr="006D0D3A" w:rsidTr="006D0D3A">
        <w:tc>
          <w:tcPr>
            <w:tcW w:w="10263" w:type="dxa"/>
            <w:gridSpan w:val="6"/>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jc w:val="both"/>
              <w:rPr>
                <w:rFonts w:ascii="Arial" w:eastAsia="SimSun" w:hAnsi="Arial" w:cs="Arial"/>
                <w:sz w:val="24"/>
                <w:lang w:eastAsia="hi-IN" w:bidi="hi-IN"/>
              </w:rPr>
            </w:pPr>
            <w:r w:rsidRPr="006D0D3A">
              <w:rPr>
                <w:rFonts w:ascii="Arial" w:eastAsia="SimSun" w:hAnsi="Arial" w:cs="Arial"/>
                <w:sz w:val="24"/>
                <w:lang w:eastAsia="hi-IN" w:bidi="hi-IN"/>
              </w:rPr>
              <w:t>Представленная проба не соответствует требованиям СанПиН 2.1.4.1074-01.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по мутности и содержанию железа.</w:t>
            </w:r>
          </w:p>
        </w:tc>
      </w:tr>
    </w:tbl>
    <w:p w:rsidR="006D0D3A" w:rsidRPr="006D0D3A" w:rsidRDefault="006D0D3A" w:rsidP="006D0D3A">
      <w:pPr>
        <w:ind w:firstLine="567"/>
        <w:jc w:val="both"/>
        <w:rPr>
          <w:rFonts w:ascii="Arial" w:eastAsia="SimSun" w:hAnsi="Arial" w:cs="Arial"/>
          <w:sz w:val="24"/>
          <w:lang w:eastAsia="hi-IN" w:bidi="hi-IN"/>
        </w:rPr>
      </w:pPr>
    </w:p>
    <w:p w:rsidR="006D0D3A" w:rsidRPr="006D0D3A" w:rsidRDefault="006D0D3A" w:rsidP="006D0D3A">
      <w:pPr>
        <w:jc w:val="right"/>
        <w:rPr>
          <w:rFonts w:ascii="Arial" w:eastAsia="SimSun" w:hAnsi="Arial" w:cs="Arial"/>
          <w:sz w:val="24"/>
          <w:lang w:eastAsia="hi-IN" w:bidi="hi-IN"/>
        </w:rPr>
      </w:pPr>
      <w:r w:rsidRPr="006D0D3A">
        <w:rPr>
          <w:rFonts w:ascii="Arial" w:eastAsia="SimSun" w:hAnsi="Arial" w:cs="Arial"/>
          <w:sz w:val="24"/>
          <w:lang w:eastAsia="hi-IN" w:bidi="hi-IN"/>
        </w:rPr>
        <w:t>Таблица 2.1.9.3</w:t>
      </w:r>
    </w:p>
    <w:p w:rsidR="006D0D3A" w:rsidRPr="006D0D3A" w:rsidRDefault="006D0D3A" w:rsidP="006D0D3A">
      <w:pPr>
        <w:spacing w:before="120" w:after="120"/>
        <w:jc w:val="center"/>
        <w:rPr>
          <w:rFonts w:ascii="Arial" w:eastAsia="SimSun" w:hAnsi="Arial" w:cs="Arial"/>
          <w:sz w:val="24"/>
          <w:lang w:eastAsia="hi-IN" w:bidi="hi-IN"/>
        </w:rPr>
      </w:pPr>
      <w:r w:rsidRPr="006D0D3A">
        <w:rPr>
          <w:rFonts w:ascii="Arial" w:eastAsia="SimSun" w:hAnsi="Arial" w:cs="Arial"/>
          <w:sz w:val="24"/>
          <w:lang w:eastAsia="hi-IN" w:bidi="hi-IN"/>
        </w:rPr>
        <w:t>Микробиологические исследования:</w:t>
      </w:r>
    </w:p>
    <w:tbl>
      <w:tblPr>
        <w:tblW w:w="0" w:type="auto"/>
        <w:tblLayout w:type="fixed"/>
        <w:tblLook w:val="0000"/>
      </w:tblPr>
      <w:tblGrid>
        <w:gridCol w:w="2014"/>
        <w:gridCol w:w="2174"/>
        <w:gridCol w:w="1590"/>
        <w:gridCol w:w="1755"/>
        <w:gridCol w:w="1275"/>
        <w:gridCol w:w="1612"/>
      </w:tblGrid>
      <w:tr w:rsidR="006D0D3A" w:rsidRPr="006D0D3A" w:rsidTr="006D0D3A">
        <w:tc>
          <w:tcPr>
            <w:tcW w:w="2014"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Регистрационный №</w:t>
            </w:r>
          </w:p>
        </w:tc>
        <w:tc>
          <w:tcPr>
            <w:tcW w:w="2174"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Определяемые показатели</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Результат исследования</w:t>
            </w:r>
          </w:p>
        </w:tc>
        <w:tc>
          <w:tcPr>
            <w:tcW w:w="1755"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Гигиенический норматив</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Единицы измерения (для граф 3,4)</w:t>
            </w:r>
          </w:p>
        </w:tc>
        <w:tc>
          <w:tcPr>
            <w:tcW w:w="1612"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ИД на методы исследований</w:t>
            </w:r>
          </w:p>
        </w:tc>
      </w:tr>
      <w:tr w:rsidR="006D0D3A" w:rsidRPr="006D0D3A" w:rsidTr="006D0D3A">
        <w:tc>
          <w:tcPr>
            <w:tcW w:w="2014"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1</w:t>
            </w:r>
          </w:p>
        </w:tc>
        <w:tc>
          <w:tcPr>
            <w:tcW w:w="2174"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2</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3</w:t>
            </w:r>
          </w:p>
        </w:tc>
        <w:tc>
          <w:tcPr>
            <w:tcW w:w="1755"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4</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5</w:t>
            </w:r>
          </w:p>
        </w:tc>
        <w:tc>
          <w:tcPr>
            <w:tcW w:w="1612"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6</w:t>
            </w:r>
          </w:p>
        </w:tc>
      </w:tr>
      <w:tr w:rsidR="006D0D3A" w:rsidRPr="006D0D3A" w:rsidTr="006D0D3A">
        <w:tc>
          <w:tcPr>
            <w:tcW w:w="201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80</w:t>
            </w:r>
          </w:p>
        </w:tc>
        <w:tc>
          <w:tcPr>
            <w:tcW w:w="2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ОМЧ</w:t>
            </w:r>
          </w:p>
        </w:tc>
        <w:tc>
          <w:tcPr>
            <w:tcW w:w="1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Менее 1</w:t>
            </w:r>
          </w:p>
        </w:tc>
        <w:tc>
          <w:tcPr>
            <w:tcW w:w="17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Не более 50</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КОБ в 1 мл.</w:t>
            </w:r>
          </w:p>
        </w:tc>
        <w:tc>
          <w:tcPr>
            <w:tcW w:w="16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МУК 4.2.1018.01</w:t>
            </w:r>
          </w:p>
        </w:tc>
      </w:tr>
      <w:tr w:rsidR="006D0D3A" w:rsidRPr="006D0D3A" w:rsidTr="006D0D3A">
        <w:tc>
          <w:tcPr>
            <w:tcW w:w="20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rPr>
                <w:rFonts w:ascii="Arial" w:eastAsia="SimSun" w:hAnsi="Arial" w:cs="Arial"/>
                <w:sz w:val="24"/>
                <w:lang w:eastAsia="hi-IN" w:bidi="hi-IN"/>
              </w:rPr>
            </w:pPr>
          </w:p>
        </w:tc>
        <w:tc>
          <w:tcPr>
            <w:tcW w:w="2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ОКБ (общие колиформные бактерии)</w:t>
            </w:r>
          </w:p>
        </w:tc>
        <w:tc>
          <w:tcPr>
            <w:tcW w:w="1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Не обнаружены</w:t>
            </w:r>
          </w:p>
        </w:tc>
        <w:tc>
          <w:tcPr>
            <w:tcW w:w="17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Не допускаются</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100 мл.</w:t>
            </w:r>
          </w:p>
        </w:tc>
        <w:tc>
          <w:tcPr>
            <w:tcW w:w="16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МУК 4.2.1018.01</w:t>
            </w:r>
          </w:p>
        </w:tc>
      </w:tr>
      <w:tr w:rsidR="006D0D3A" w:rsidRPr="006D0D3A" w:rsidTr="006D0D3A">
        <w:tc>
          <w:tcPr>
            <w:tcW w:w="20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rPr>
                <w:rFonts w:ascii="Arial" w:eastAsia="SimSun" w:hAnsi="Arial" w:cs="Arial"/>
                <w:sz w:val="24"/>
                <w:lang w:eastAsia="hi-IN" w:bidi="hi-IN"/>
              </w:rPr>
            </w:pPr>
          </w:p>
        </w:tc>
        <w:tc>
          <w:tcPr>
            <w:tcW w:w="2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ТКБ (термотолерантные колиформные бактерии)</w:t>
            </w:r>
          </w:p>
        </w:tc>
        <w:tc>
          <w:tcPr>
            <w:tcW w:w="1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Не обнаружены</w:t>
            </w:r>
          </w:p>
        </w:tc>
        <w:tc>
          <w:tcPr>
            <w:tcW w:w="17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Не допускаются</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100 мл</w:t>
            </w:r>
          </w:p>
        </w:tc>
        <w:tc>
          <w:tcPr>
            <w:tcW w:w="16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МУК 4.2.1018.01</w:t>
            </w:r>
          </w:p>
        </w:tc>
      </w:tr>
      <w:tr w:rsidR="006D0D3A" w:rsidRPr="006D0D3A" w:rsidTr="006D0D3A">
        <w:tc>
          <w:tcPr>
            <w:tcW w:w="10420" w:type="dxa"/>
            <w:gridSpan w:val="6"/>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jc w:val="both"/>
              <w:rPr>
                <w:rFonts w:ascii="Arial" w:eastAsia="SimSun" w:hAnsi="Arial" w:cs="Arial"/>
                <w:sz w:val="24"/>
                <w:lang w:eastAsia="hi-IN" w:bidi="hi-IN"/>
              </w:rPr>
            </w:pPr>
            <w:r w:rsidRPr="006D0D3A">
              <w:rPr>
                <w:rFonts w:ascii="Arial" w:eastAsia="SimSun" w:hAnsi="Arial" w:cs="Arial"/>
                <w:sz w:val="24"/>
                <w:lang w:eastAsia="hi-IN" w:bidi="hi-IN"/>
              </w:rPr>
              <w:t>Представленная проба соответствует требованиям СанПиН 2.1.4.1074-01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по вышеперечисленным показателям.</w:t>
            </w:r>
          </w:p>
        </w:tc>
      </w:tr>
    </w:tbl>
    <w:p w:rsidR="006D0D3A" w:rsidRPr="006D0D3A" w:rsidRDefault="006D0D3A" w:rsidP="006D0D3A">
      <w:pPr>
        <w:jc w:val="center"/>
        <w:rPr>
          <w:rFonts w:ascii="Arial" w:eastAsia="SimSun" w:hAnsi="Arial" w:cs="Arial"/>
          <w:b/>
          <w:sz w:val="24"/>
          <w:lang w:eastAsia="hi-IN" w:bidi="hi-IN"/>
        </w:rPr>
      </w:pPr>
    </w:p>
    <w:p w:rsidR="006D0D3A" w:rsidRPr="006D0D3A" w:rsidRDefault="006D0D3A" w:rsidP="006D0D3A">
      <w:pPr>
        <w:spacing w:after="120"/>
        <w:jc w:val="both"/>
        <w:rPr>
          <w:rFonts w:ascii="Arial" w:eastAsia="SimSun" w:hAnsi="Arial" w:cs="Arial"/>
          <w:b/>
          <w:sz w:val="24"/>
          <w:lang w:eastAsia="hi-IN" w:bidi="hi-IN"/>
        </w:rPr>
      </w:pPr>
      <w:r w:rsidRPr="006D0D3A">
        <w:rPr>
          <w:rFonts w:ascii="Arial" w:eastAsia="SimSun" w:hAnsi="Arial" w:cs="Arial"/>
          <w:b/>
          <w:sz w:val="24"/>
          <w:lang w:eastAsia="hi-IN" w:bidi="hi-IN"/>
        </w:rPr>
        <w:t>2.2 Существующие балансы производительности системы водоснабжения</w:t>
      </w:r>
    </w:p>
    <w:p w:rsidR="006D0D3A" w:rsidRPr="006D0D3A" w:rsidRDefault="006D0D3A" w:rsidP="006D0D3A">
      <w:pPr>
        <w:spacing w:after="120"/>
        <w:jc w:val="both"/>
        <w:rPr>
          <w:rFonts w:ascii="Arial" w:eastAsia="SimSun" w:hAnsi="Arial" w:cs="Arial"/>
          <w:sz w:val="24"/>
          <w:lang w:eastAsia="hi-IN" w:bidi="hi-IN"/>
        </w:rPr>
      </w:pPr>
      <w:r w:rsidRPr="006D0D3A">
        <w:rPr>
          <w:rFonts w:ascii="Arial" w:eastAsia="SimSun" w:hAnsi="Arial" w:cs="Arial"/>
          <w:b/>
          <w:sz w:val="24"/>
          <w:lang w:eastAsia="hi-IN" w:bidi="hi-IN"/>
        </w:rPr>
        <w:t>2.2.1 Описание системы коммерческого приборного учёта воды</w:t>
      </w:r>
    </w:p>
    <w:p w:rsidR="006D0D3A" w:rsidRPr="006D0D3A" w:rsidRDefault="006D0D3A" w:rsidP="006D0D3A">
      <w:pPr>
        <w:ind w:firstLine="567"/>
        <w:jc w:val="both"/>
        <w:rPr>
          <w:rFonts w:ascii="Arial" w:eastAsia="SimSun" w:hAnsi="Arial" w:cs="Arial"/>
          <w:sz w:val="24"/>
          <w:lang w:eastAsia="hi-IN" w:bidi="hi-IN"/>
        </w:rPr>
      </w:pPr>
      <w:r w:rsidRPr="006D0D3A">
        <w:rPr>
          <w:rFonts w:ascii="Arial" w:eastAsia="SimSun" w:hAnsi="Arial" w:cs="Arial"/>
          <w:sz w:val="24"/>
          <w:lang w:eastAsia="hi-IN" w:bidi="hi-IN"/>
        </w:rPr>
        <w:t>Приборы учёта воды не имеются ни на одной скважине, поэтому водоснабжающие организации не могут определить фактический объем поднятой и отправленной в водопроводную сеть воды. Коммерческий учёт потреблённой воды осуществляется у потребителя в основном по нормативу.</w:t>
      </w:r>
    </w:p>
    <w:p w:rsidR="006D0D3A" w:rsidRPr="006D0D3A" w:rsidRDefault="006D0D3A" w:rsidP="006D0D3A">
      <w:pPr>
        <w:spacing w:before="120"/>
        <w:ind w:firstLine="567"/>
        <w:jc w:val="both"/>
        <w:rPr>
          <w:rFonts w:ascii="Arial" w:eastAsia="SimSun" w:hAnsi="Arial" w:cs="Arial"/>
          <w:sz w:val="24"/>
          <w:lang w:eastAsia="hi-IN" w:bidi="hi-IN"/>
        </w:rPr>
      </w:pPr>
      <w:r w:rsidRPr="006D0D3A">
        <w:rPr>
          <w:rFonts w:ascii="Arial" w:eastAsia="SimSun" w:hAnsi="Arial" w:cs="Arial"/>
          <w:sz w:val="24"/>
          <w:lang w:eastAsia="hi-IN" w:bidi="hi-IN"/>
        </w:rPr>
        <w:t>В настоящее время остро стоит проблема рационального использования воды в жилом секторе. По данным ОАО «Научно-исследовательского института коммунального водоснабжения и очистки воды» утечки в жилищном фонде в среднем по стране оцениваются в размере 20-30% от суммарного отпуска воды населению. Ликвидация утечек, ремонт внутренних водопроводных сетей и применение более совершенной арматуры, установка средств измерения, снижение избыточных напоров у потребителей позволяет снизить объёмы водопотребления в жилищном фонде на 15-20%.</w:t>
      </w:r>
    </w:p>
    <w:p w:rsidR="006D0D3A" w:rsidRPr="006D0D3A" w:rsidRDefault="006D0D3A" w:rsidP="006D0D3A">
      <w:pPr>
        <w:ind w:firstLine="567"/>
        <w:jc w:val="both"/>
        <w:rPr>
          <w:rFonts w:ascii="Arial" w:eastAsia="SimSun" w:hAnsi="Arial" w:cs="Arial"/>
          <w:b/>
          <w:sz w:val="24"/>
          <w:shd w:val="clear" w:color="auto" w:fill="FFFF00"/>
          <w:lang w:eastAsia="hi-IN" w:bidi="hi-IN"/>
        </w:rPr>
      </w:pPr>
      <w:r w:rsidRPr="006D0D3A">
        <w:rPr>
          <w:rFonts w:ascii="Arial" w:eastAsia="SimSun" w:hAnsi="Arial" w:cs="Arial"/>
          <w:sz w:val="24"/>
          <w:lang w:eastAsia="hi-IN" w:bidi="hi-IN"/>
        </w:rPr>
        <w:lastRenderedPageBreak/>
        <w:t>Для контроля за водопотреблением большое значение имеет правильный учёт воды, выполняемый с помощью средств измерения, которые должны применяться на всех стадиях подачи и реализации воды (см. «Методика определения неучтённых расходов и потерь воды в системах коммунального водоснабжения» утв. Приказом Минпромэнерго РФ от 20 декабря 2004 г. № 172).</w:t>
      </w:r>
    </w:p>
    <w:p w:rsidR="006D0D3A" w:rsidRPr="006D0D3A" w:rsidRDefault="006D0D3A" w:rsidP="006D0D3A">
      <w:pPr>
        <w:ind w:firstLine="567"/>
        <w:jc w:val="both"/>
        <w:rPr>
          <w:rFonts w:ascii="Arial" w:eastAsia="SimSun" w:hAnsi="Arial" w:cs="Arial"/>
          <w:b/>
          <w:sz w:val="24"/>
          <w:shd w:val="clear" w:color="auto" w:fill="FFFF00"/>
          <w:lang w:eastAsia="hi-IN" w:bidi="hi-IN"/>
        </w:rPr>
      </w:pPr>
    </w:p>
    <w:p w:rsidR="006D0D3A" w:rsidRPr="006D0D3A" w:rsidRDefault="006D0D3A" w:rsidP="006D0D3A">
      <w:pPr>
        <w:ind w:firstLine="567"/>
        <w:jc w:val="both"/>
        <w:rPr>
          <w:rFonts w:ascii="Arial" w:eastAsia="SimSun" w:hAnsi="Arial" w:cs="Arial"/>
          <w:b/>
          <w:sz w:val="24"/>
          <w:shd w:val="clear" w:color="auto" w:fill="FFFF00"/>
          <w:lang w:eastAsia="hi-IN" w:bidi="hi-IN"/>
        </w:rPr>
      </w:pPr>
    </w:p>
    <w:p w:rsidR="006D0D3A" w:rsidRPr="006D0D3A" w:rsidRDefault="006D0D3A" w:rsidP="006D0D3A">
      <w:pPr>
        <w:ind w:firstLine="567"/>
        <w:jc w:val="both"/>
        <w:rPr>
          <w:rFonts w:ascii="Arial" w:eastAsia="SimSun" w:hAnsi="Arial" w:cs="Arial"/>
          <w:b/>
          <w:sz w:val="24"/>
          <w:shd w:val="clear" w:color="auto" w:fill="FFFF00"/>
          <w:lang w:eastAsia="hi-IN" w:bidi="hi-IN"/>
        </w:rPr>
      </w:pPr>
    </w:p>
    <w:p w:rsidR="006D0D3A" w:rsidRPr="006D0D3A" w:rsidRDefault="006D0D3A" w:rsidP="006D0D3A">
      <w:pPr>
        <w:ind w:firstLine="567"/>
        <w:jc w:val="both"/>
        <w:rPr>
          <w:rFonts w:ascii="Arial" w:eastAsia="SimSun" w:hAnsi="Arial" w:cs="Arial"/>
          <w:sz w:val="24"/>
          <w:lang w:eastAsia="hi-IN" w:bidi="hi-IN"/>
        </w:rPr>
      </w:pPr>
      <w:r w:rsidRPr="006D0D3A">
        <w:rPr>
          <w:rFonts w:ascii="Arial" w:eastAsia="SimSun" w:hAnsi="Arial" w:cs="Arial"/>
          <w:sz w:val="24"/>
          <w:lang w:eastAsia="hi-IN" w:bidi="hi-IN"/>
        </w:rPr>
        <w:t>Структурная схема неучтённых расходов воды представлена на рисунке 2.2.1.1</w:t>
      </w:r>
    </w:p>
    <w:p w:rsidR="006D0D3A" w:rsidRPr="006D0D3A" w:rsidRDefault="006D0D3A" w:rsidP="006D0D3A">
      <w:pPr>
        <w:ind w:firstLine="567"/>
        <w:jc w:val="both"/>
        <w:rPr>
          <w:rFonts w:ascii="Arial" w:eastAsia="SimSun" w:hAnsi="Arial" w:cs="Arial"/>
          <w:sz w:val="24"/>
          <w:lang w:eastAsia="hi-IN" w:bidi="hi-IN"/>
        </w:rPr>
      </w:pPr>
    </w:p>
    <w:p w:rsidR="006D0D3A" w:rsidRPr="006D0D3A" w:rsidRDefault="006D0D3A" w:rsidP="006D0D3A">
      <w:pPr>
        <w:ind w:firstLine="567"/>
        <w:jc w:val="both"/>
        <w:rPr>
          <w:rFonts w:ascii="Arial" w:eastAsia="SimSun" w:hAnsi="Arial" w:cs="Arial"/>
          <w:sz w:val="24"/>
          <w:lang w:eastAsia="hi-IN" w:bidi="hi-IN"/>
        </w:rPr>
      </w:pPr>
      <w:r w:rsidRPr="006D0D3A">
        <w:rPr>
          <w:rFonts w:ascii="Arial" w:eastAsia="SimSun" w:hAnsi="Arial" w:cs="Arial"/>
          <w:noProof/>
          <w:sz w:val="24"/>
          <w:lang w:eastAsia="ru-RU"/>
        </w:rPr>
        <w:drawing>
          <wp:inline distT="0" distB="0" distL="0" distR="0">
            <wp:extent cx="5838825" cy="3286125"/>
            <wp:effectExtent l="0" t="0" r="9525"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38825" cy="3286125"/>
                    </a:xfrm>
                    <a:prstGeom prst="rect">
                      <a:avLst/>
                    </a:prstGeom>
                    <a:solidFill>
                      <a:srgbClr val="FFFFFF"/>
                    </a:solidFill>
                    <a:ln>
                      <a:noFill/>
                    </a:ln>
                  </pic:spPr>
                </pic:pic>
              </a:graphicData>
            </a:graphic>
          </wp:inline>
        </w:drawing>
      </w:r>
    </w:p>
    <w:p w:rsidR="006D0D3A" w:rsidRPr="006D0D3A" w:rsidRDefault="006D0D3A" w:rsidP="006D0D3A">
      <w:pPr>
        <w:ind w:firstLine="567"/>
        <w:jc w:val="center"/>
        <w:rPr>
          <w:rFonts w:ascii="Arial" w:eastAsia="SimSun" w:hAnsi="Arial" w:cs="Arial"/>
          <w:sz w:val="24"/>
          <w:lang w:eastAsia="hi-IN" w:bidi="hi-IN"/>
        </w:rPr>
      </w:pPr>
      <w:r w:rsidRPr="006D0D3A">
        <w:rPr>
          <w:rFonts w:ascii="Arial" w:eastAsia="SimSun" w:hAnsi="Arial" w:cs="Arial"/>
          <w:sz w:val="24"/>
          <w:lang w:eastAsia="hi-IN" w:bidi="hi-IN"/>
        </w:rPr>
        <w:t>Рис.2.2.1.1- Структурная схема неучтённых расходов воды</w:t>
      </w:r>
    </w:p>
    <w:p w:rsidR="006D0D3A" w:rsidRPr="006D0D3A" w:rsidRDefault="006D0D3A" w:rsidP="006D0D3A">
      <w:pPr>
        <w:spacing w:after="120"/>
        <w:ind w:firstLine="567"/>
        <w:jc w:val="both"/>
        <w:rPr>
          <w:rFonts w:ascii="Arial" w:eastAsia="SimSun" w:hAnsi="Arial" w:cs="Arial"/>
          <w:sz w:val="24"/>
          <w:lang w:eastAsia="hi-IN" w:bidi="hi-IN"/>
        </w:rPr>
      </w:pPr>
    </w:p>
    <w:p w:rsidR="006D0D3A" w:rsidRPr="006D0D3A" w:rsidRDefault="006D0D3A" w:rsidP="006D0D3A">
      <w:pPr>
        <w:rPr>
          <w:rFonts w:ascii="Arial" w:eastAsia="SimSun" w:hAnsi="Arial" w:cs="Arial"/>
          <w:sz w:val="24"/>
          <w:lang w:eastAsia="hi-IN" w:bidi="hi-IN"/>
        </w:rPr>
      </w:pPr>
    </w:p>
    <w:p w:rsidR="006D0D3A" w:rsidRPr="006D0D3A" w:rsidRDefault="006D0D3A" w:rsidP="006D0D3A">
      <w:pPr>
        <w:pageBreakBefore/>
        <w:jc w:val="both"/>
        <w:rPr>
          <w:rFonts w:ascii="Arial" w:eastAsia="SimSun" w:hAnsi="Arial" w:cs="Arial"/>
          <w:color w:val="000000"/>
          <w:sz w:val="24"/>
          <w:lang w:eastAsia="hi-IN" w:bidi="hi-IN"/>
        </w:rPr>
      </w:pPr>
      <w:r w:rsidRPr="006D0D3A">
        <w:rPr>
          <w:rFonts w:ascii="Arial" w:eastAsia="SimSun" w:hAnsi="Arial" w:cs="Arial"/>
          <w:b/>
          <w:sz w:val="24"/>
          <w:lang w:eastAsia="hi-IN" w:bidi="hi-IN"/>
        </w:rPr>
        <w:lastRenderedPageBreak/>
        <w:t>2.2.2 Сведения о действующих нормах удельного водопотребления населения</w:t>
      </w:r>
    </w:p>
    <w:p w:rsidR="006D0D3A" w:rsidRPr="006D0D3A" w:rsidRDefault="006D0D3A" w:rsidP="006D0D3A">
      <w:pPr>
        <w:jc w:val="both"/>
        <w:rPr>
          <w:rFonts w:ascii="Arial" w:eastAsia="SimSun" w:hAnsi="Arial" w:cs="Arial"/>
          <w:color w:val="000000"/>
          <w:sz w:val="24"/>
          <w:lang w:eastAsia="hi-IN" w:bidi="hi-IN"/>
        </w:rPr>
      </w:pPr>
      <w:r w:rsidRPr="006D0D3A">
        <w:rPr>
          <w:rFonts w:ascii="Arial" w:eastAsia="SimSun" w:hAnsi="Arial" w:cs="Arial"/>
          <w:color w:val="000000"/>
          <w:sz w:val="24"/>
          <w:lang w:eastAsia="hi-IN" w:bidi="hi-IN"/>
        </w:rPr>
        <w:t xml:space="preserve">     В соответствии со статьей 157 Жилищного кодекса Российской Федерации, постановлением Правительства Российской Федерации от 23 мая 2006 года №306 «Об утверждении правил установления и потребления нормативов потребления коммунальных услуг», на основании положения о департаменте топливно-энергетического комплекса и жилищно-коммунального хозяйства Костромской области, утвержденного постановлением губернатора Костромской области от 31 июля 2012 года № 168 «О переименовании департамента жилищно-коммунального хозяйства Костромской области», департамент топливно-энергетического комплекса и жилищно-коммунального хозяйства Костромской области ПОСТАНОВЛЯЕТ:</w:t>
      </w:r>
    </w:p>
    <w:p w:rsidR="006D0D3A" w:rsidRPr="006D0D3A" w:rsidRDefault="006D0D3A" w:rsidP="006D0D3A">
      <w:pPr>
        <w:numPr>
          <w:ilvl w:val="1"/>
          <w:numId w:val="7"/>
        </w:numPr>
        <w:tabs>
          <w:tab w:val="clear" w:pos="1069"/>
          <w:tab w:val="num" w:pos="0"/>
        </w:tabs>
        <w:ind w:left="1440"/>
        <w:jc w:val="both"/>
        <w:rPr>
          <w:rFonts w:ascii="Arial" w:eastAsia="SimSun" w:hAnsi="Arial" w:cs="Arial"/>
          <w:color w:val="000000"/>
          <w:sz w:val="24"/>
          <w:lang w:eastAsia="hi-IN" w:bidi="hi-IN"/>
        </w:rPr>
      </w:pPr>
      <w:r w:rsidRPr="006D0D3A">
        <w:rPr>
          <w:rFonts w:ascii="Arial" w:eastAsia="SimSun" w:hAnsi="Arial" w:cs="Arial"/>
          <w:color w:val="000000"/>
          <w:sz w:val="24"/>
          <w:lang w:eastAsia="hi-IN" w:bidi="hi-IN"/>
        </w:rPr>
        <w:t>Утвердить на территории Костромской области:</w:t>
      </w:r>
    </w:p>
    <w:p w:rsidR="006D0D3A" w:rsidRPr="006D0D3A" w:rsidRDefault="006D0D3A" w:rsidP="006D0D3A">
      <w:pPr>
        <w:numPr>
          <w:ilvl w:val="0"/>
          <w:numId w:val="13"/>
        </w:numPr>
        <w:jc w:val="both"/>
        <w:rPr>
          <w:rFonts w:ascii="Arial" w:eastAsia="SimSun" w:hAnsi="Arial" w:cs="Arial"/>
          <w:color w:val="000000"/>
          <w:sz w:val="24"/>
          <w:lang w:eastAsia="hi-IN" w:bidi="hi-IN"/>
        </w:rPr>
      </w:pPr>
      <w:r w:rsidRPr="006D0D3A">
        <w:rPr>
          <w:rFonts w:ascii="Arial" w:eastAsia="SimSun" w:hAnsi="Arial" w:cs="Arial"/>
          <w:color w:val="000000"/>
          <w:sz w:val="24"/>
          <w:lang w:eastAsia="hi-IN" w:bidi="hi-IN"/>
        </w:rPr>
        <w:t>нормативы потребления коммунальных услуг по холодному, горячему водоснабжению и водоотведению в жилых помещениях на территории Костромской области согласно приложению №1 к настоящему постановлению;</w:t>
      </w:r>
    </w:p>
    <w:p w:rsidR="006D0D3A" w:rsidRPr="006D0D3A" w:rsidRDefault="006D0D3A" w:rsidP="006D0D3A">
      <w:pPr>
        <w:spacing w:before="120" w:after="120"/>
        <w:ind w:firstLine="567"/>
        <w:jc w:val="both"/>
        <w:rPr>
          <w:rFonts w:ascii="Arial" w:eastAsia="SimSun" w:hAnsi="Arial" w:cs="Arial"/>
          <w:color w:val="000000"/>
          <w:sz w:val="24"/>
          <w:lang w:eastAsia="hi-IN" w:bidi="hi-IN"/>
        </w:rPr>
      </w:pPr>
      <w:r w:rsidRPr="006D0D3A">
        <w:rPr>
          <w:rFonts w:ascii="Arial" w:eastAsia="SimSun" w:hAnsi="Arial" w:cs="Arial"/>
          <w:color w:val="000000"/>
          <w:sz w:val="24"/>
          <w:lang w:eastAsia="hi-IN" w:bidi="hi-IN"/>
        </w:rPr>
        <w:t>Нормативы водопотребления для населения представленны в таблице 2.2.2.1.</w:t>
      </w:r>
    </w:p>
    <w:p w:rsidR="006D0D3A" w:rsidRPr="006D0D3A" w:rsidRDefault="006D0D3A" w:rsidP="006D0D3A">
      <w:pPr>
        <w:spacing w:after="120"/>
        <w:ind w:firstLine="567"/>
        <w:jc w:val="right"/>
        <w:rPr>
          <w:rFonts w:ascii="Arial" w:eastAsia="SimSun" w:hAnsi="Arial" w:cs="Arial"/>
          <w:color w:val="000000"/>
          <w:sz w:val="24"/>
          <w:lang w:eastAsia="hi-IN" w:bidi="hi-IN"/>
        </w:rPr>
      </w:pPr>
      <w:r w:rsidRPr="006D0D3A">
        <w:rPr>
          <w:rFonts w:ascii="Arial" w:eastAsia="SimSun" w:hAnsi="Arial" w:cs="Arial"/>
          <w:color w:val="000000"/>
          <w:sz w:val="24"/>
          <w:lang w:eastAsia="hi-IN" w:bidi="hi-IN"/>
        </w:rPr>
        <w:t>Таблица 2.2.2.1</w:t>
      </w:r>
    </w:p>
    <w:tbl>
      <w:tblPr>
        <w:tblW w:w="9842" w:type="dxa"/>
        <w:tblLayout w:type="fixed"/>
        <w:tblLook w:val="0000"/>
      </w:tblPr>
      <w:tblGrid>
        <w:gridCol w:w="654"/>
        <w:gridCol w:w="2622"/>
        <w:gridCol w:w="2695"/>
        <w:gridCol w:w="1650"/>
        <w:gridCol w:w="1134"/>
        <w:gridCol w:w="1087"/>
      </w:tblGrid>
      <w:tr w:rsidR="006D0D3A" w:rsidRPr="006D0D3A" w:rsidTr="000859E2">
        <w:trPr>
          <w:trHeight w:val="808"/>
        </w:trPr>
        <w:tc>
          <w:tcPr>
            <w:tcW w:w="65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color w:val="000000"/>
                <w:sz w:val="24"/>
                <w:lang w:eastAsia="hi-IN" w:bidi="hi-IN"/>
              </w:rPr>
            </w:pPr>
            <w:r w:rsidRPr="006D0D3A">
              <w:rPr>
                <w:rFonts w:ascii="Arial" w:eastAsia="SimSun" w:hAnsi="Arial" w:cs="Arial"/>
                <w:color w:val="000000"/>
                <w:sz w:val="24"/>
                <w:lang w:eastAsia="hi-IN" w:bidi="hi-IN"/>
              </w:rPr>
              <w:t>№ п\п</w:t>
            </w:r>
          </w:p>
        </w:tc>
        <w:tc>
          <w:tcPr>
            <w:tcW w:w="531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color w:val="000000"/>
                <w:sz w:val="24"/>
                <w:lang w:eastAsia="hi-IN" w:bidi="hi-IN"/>
              </w:rPr>
            </w:pPr>
            <w:r w:rsidRPr="006D0D3A">
              <w:rPr>
                <w:rFonts w:ascii="Arial" w:eastAsia="SimSun" w:hAnsi="Arial" w:cs="Arial"/>
                <w:color w:val="000000"/>
                <w:sz w:val="24"/>
                <w:lang w:eastAsia="hi-IN" w:bidi="hi-IN"/>
              </w:rPr>
              <w:t>Степень благоустройства многоквартирного или жилого дома</w:t>
            </w:r>
          </w:p>
        </w:tc>
        <w:tc>
          <w:tcPr>
            <w:tcW w:w="165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color w:val="000000"/>
                <w:sz w:val="24"/>
                <w:lang w:eastAsia="hi-IN" w:bidi="hi-IN"/>
              </w:rPr>
            </w:pPr>
            <w:r w:rsidRPr="006D0D3A">
              <w:rPr>
                <w:rFonts w:ascii="Arial" w:eastAsia="SimSun" w:hAnsi="Arial" w:cs="Arial"/>
                <w:color w:val="000000"/>
                <w:sz w:val="24"/>
                <w:lang w:eastAsia="hi-IN" w:bidi="hi-IN"/>
              </w:rPr>
              <w:t>Холодное водоснабжение (куб. м на 1 человека в месяц)</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color w:val="000000"/>
                <w:sz w:val="24"/>
                <w:lang w:eastAsia="hi-IN" w:bidi="hi-IN"/>
              </w:rPr>
            </w:pPr>
            <w:r w:rsidRPr="006D0D3A">
              <w:rPr>
                <w:rFonts w:ascii="Arial" w:eastAsia="SimSun" w:hAnsi="Arial" w:cs="Arial"/>
                <w:color w:val="000000"/>
                <w:sz w:val="24"/>
                <w:lang w:eastAsia="hi-IN" w:bidi="hi-IN"/>
              </w:rPr>
              <w:t>Горячее водоснабжение (куб. м на 1 человека в месяц)</w:t>
            </w:r>
          </w:p>
        </w:tc>
        <w:tc>
          <w:tcPr>
            <w:tcW w:w="108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color w:val="000000"/>
                <w:sz w:val="24"/>
                <w:lang w:eastAsia="hi-IN" w:bidi="hi-IN"/>
              </w:rPr>
              <w:t>Водоотведение (куб. м на 1 человека в месяц)</w:t>
            </w:r>
          </w:p>
        </w:tc>
      </w:tr>
      <w:tr w:rsidR="006D0D3A" w:rsidRPr="006D0D3A" w:rsidTr="000859E2">
        <w:trPr>
          <w:trHeight w:val="1986"/>
        </w:trPr>
        <w:tc>
          <w:tcPr>
            <w:tcW w:w="6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rPr>
                <w:rFonts w:ascii="Arial" w:eastAsia="SimSun" w:hAnsi="Arial" w:cs="Arial"/>
                <w:sz w:val="24"/>
                <w:lang w:eastAsia="hi-IN" w:bidi="hi-IN"/>
              </w:rPr>
            </w:pPr>
          </w:p>
        </w:tc>
        <w:tc>
          <w:tcPr>
            <w:tcW w:w="26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color w:val="000000"/>
                <w:sz w:val="24"/>
                <w:lang w:eastAsia="hi-IN" w:bidi="hi-IN"/>
              </w:rPr>
            </w:pPr>
            <w:r w:rsidRPr="006D0D3A">
              <w:rPr>
                <w:rFonts w:ascii="Arial" w:eastAsia="SimSun" w:hAnsi="Arial" w:cs="Arial"/>
                <w:color w:val="000000"/>
                <w:sz w:val="24"/>
                <w:lang w:eastAsia="hi-IN" w:bidi="hi-IN"/>
              </w:rPr>
              <w:t>Состав внутридомовых и инженерных систем</w:t>
            </w:r>
          </w:p>
        </w:tc>
        <w:tc>
          <w:tcPr>
            <w:tcW w:w="26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color w:val="000000"/>
                <w:sz w:val="24"/>
                <w:lang w:eastAsia="hi-IN" w:bidi="hi-IN"/>
              </w:rPr>
              <w:t>Состав внутриквартирного (домового) оборудования</w:t>
            </w:r>
          </w:p>
        </w:tc>
        <w:tc>
          <w:tcPr>
            <w:tcW w:w="16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rPr>
                <w:rFonts w:ascii="Arial" w:eastAsia="SimSun" w:hAnsi="Arial" w:cs="Arial"/>
                <w:sz w:val="24"/>
                <w:lang w:eastAsia="hi-IN" w:bidi="hi-IN"/>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rPr>
                <w:rFonts w:ascii="Arial" w:eastAsia="SimSun" w:hAnsi="Arial" w:cs="Arial"/>
                <w:sz w:val="24"/>
                <w:lang w:eastAsia="hi-IN" w:bidi="hi-IN"/>
              </w:rPr>
            </w:pPr>
          </w:p>
        </w:tc>
        <w:tc>
          <w:tcPr>
            <w:tcW w:w="10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rPr>
                <w:rFonts w:ascii="Arial" w:eastAsia="SimSun" w:hAnsi="Arial" w:cs="Arial"/>
                <w:sz w:val="24"/>
                <w:lang w:eastAsia="hi-IN" w:bidi="hi-IN"/>
              </w:rPr>
            </w:pPr>
          </w:p>
        </w:tc>
      </w:tr>
      <w:tr w:rsidR="006D0D3A" w:rsidRPr="006D0D3A" w:rsidTr="000859E2">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color w:val="000000"/>
                <w:sz w:val="24"/>
                <w:lang w:eastAsia="hi-IN" w:bidi="hi-IN"/>
              </w:rPr>
            </w:pPr>
            <w:r w:rsidRPr="006D0D3A">
              <w:rPr>
                <w:rFonts w:ascii="Arial" w:eastAsia="SimSun" w:hAnsi="Arial" w:cs="Arial"/>
                <w:color w:val="000000"/>
                <w:sz w:val="24"/>
                <w:lang w:eastAsia="hi-IN" w:bidi="hi-IN"/>
              </w:rPr>
              <w:t>1</w:t>
            </w:r>
          </w:p>
        </w:tc>
        <w:tc>
          <w:tcPr>
            <w:tcW w:w="26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color w:val="000000"/>
                <w:sz w:val="24"/>
                <w:lang w:eastAsia="hi-IN" w:bidi="hi-IN"/>
              </w:rPr>
            </w:pPr>
            <w:r w:rsidRPr="006D0D3A">
              <w:rPr>
                <w:rFonts w:ascii="Arial" w:eastAsia="SimSun" w:hAnsi="Arial" w:cs="Arial"/>
                <w:color w:val="000000"/>
                <w:sz w:val="24"/>
                <w:lang w:eastAsia="hi-IN" w:bidi="hi-IN"/>
              </w:rPr>
              <w:t>2</w:t>
            </w:r>
          </w:p>
        </w:tc>
        <w:tc>
          <w:tcPr>
            <w:tcW w:w="26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color w:val="000000"/>
                <w:sz w:val="24"/>
                <w:lang w:eastAsia="hi-IN" w:bidi="hi-IN"/>
              </w:rPr>
            </w:pPr>
            <w:r w:rsidRPr="006D0D3A">
              <w:rPr>
                <w:rFonts w:ascii="Arial" w:eastAsia="SimSun" w:hAnsi="Arial" w:cs="Arial"/>
                <w:color w:val="000000"/>
                <w:sz w:val="24"/>
                <w:lang w:eastAsia="hi-IN" w:bidi="hi-IN"/>
              </w:rPr>
              <w:t>3</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color w:val="000000"/>
                <w:sz w:val="24"/>
                <w:lang w:eastAsia="hi-IN" w:bidi="hi-IN"/>
              </w:rPr>
            </w:pPr>
            <w:r w:rsidRPr="006D0D3A">
              <w:rPr>
                <w:rFonts w:ascii="Arial" w:eastAsia="SimSun" w:hAnsi="Arial" w:cs="Arial"/>
                <w:color w:val="000000"/>
                <w:sz w:val="24"/>
                <w:lang w:eastAsia="hi-IN" w:bidi="hi-IN"/>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color w:val="000000"/>
                <w:sz w:val="24"/>
                <w:lang w:eastAsia="hi-IN" w:bidi="hi-IN"/>
              </w:rPr>
            </w:pPr>
            <w:r w:rsidRPr="006D0D3A">
              <w:rPr>
                <w:rFonts w:ascii="Arial" w:eastAsia="SimSun" w:hAnsi="Arial" w:cs="Arial"/>
                <w:color w:val="000000"/>
                <w:sz w:val="24"/>
                <w:lang w:eastAsia="hi-IN" w:bidi="hi-IN"/>
              </w:rPr>
              <w:t>5</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color w:val="000000"/>
                <w:sz w:val="24"/>
                <w:lang w:eastAsia="hi-IN" w:bidi="hi-IN"/>
              </w:rPr>
              <w:t>6</w:t>
            </w:r>
          </w:p>
        </w:tc>
      </w:tr>
      <w:tr w:rsidR="006D0D3A" w:rsidRPr="006D0D3A" w:rsidTr="000859E2">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color w:val="000000"/>
                <w:sz w:val="24"/>
                <w:lang w:eastAsia="hi-IN" w:bidi="hi-IN"/>
              </w:rPr>
            </w:pPr>
            <w:r w:rsidRPr="006D0D3A">
              <w:rPr>
                <w:rFonts w:ascii="Arial" w:eastAsia="SimSun" w:hAnsi="Arial" w:cs="Arial"/>
                <w:color w:val="000000"/>
                <w:sz w:val="24"/>
                <w:lang w:eastAsia="hi-IN" w:bidi="hi-IN"/>
              </w:rPr>
              <w:t>1</w:t>
            </w:r>
          </w:p>
        </w:tc>
        <w:tc>
          <w:tcPr>
            <w:tcW w:w="26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color w:val="000000"/>
                <w:sz w:val="24"/>
                <w:lang w:eastAsia="hi-IN" w:bidi="hi-IN"/>
              </w:rPr>
            </w:pPr>
            <w:r w:rsidRPr="006D0D3A">
              <w:rPr>
                <w:rFonts w:ascii="Arial" w:eastAsia="SimSun" w:hAnsi="Arial" w:cs="Arial"/>
                <w:color w:val="000000"/>
                <w:sz w:val="24"/>
                <w:lang w:eastAsia="hi-IN" w:bidi="hi-IN"/>
              </w:rPr>
              <w:t>Водоснабжение от уличных водоразборных колонок</w:t>
            </w:r>
          </w:p>
        </w:tc>
        <w:tc>
          <w:tcPr>
            <w:tcW w:w="26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color w:val="000000"/>
                <w:sz w:val="24"/>
                <w:lang w:eastAsia="hi-IN" w:bidi="hi-IN"/>
              </w:rPr>
            </w:pPr>
            <w:r w:rsidRPr="006D0D3A">
              <w:rPr>
                <w:rFonts w:ascii="Arial" w:eastAsia="SimSun" w:hAnsi="Arial" w:cs="Arial"/>
                <w:color w:val="000000"/>
                <w:sz w:val="24"/>
                <w:lang w:eastAsia="hi-IN" w:bidi="hi-IN"/>
              </w:rPr>
              <w:t>-</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color w:val="000000"/>
                <w:sz w:val="24"/>
                <w:lang w:eastAsia="hi-IN" w:bidi="hi-IN"/>
              </w:rPr>
            </w:pPr>
            <w:r w:rsidRPr="006D0D3A">
              <w:rPr>
                <w:rFonts w:ascii="Arial" w:eastAsia="SimSun" w:hAnsi="Arial" w:cs="Arial"/>
                <w:color w:val="000000"/>
                <w:sz w:val="24"/>
                <w:lang w:eastAsia="hi-IN" w:bidi="hi-IN"/>
              </w:rPr>
              <w:t>0,91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color w:val="000000"/>
                <w:sz w:val="24"/>
                <w:lang w:eastAsia="hi-IN" w:bidi="hi-IN"/>
              </w:rPr>
            </w:pPr>
            <w:r w:rsidRPr="006D0D3A">
              <w:rPr>
                <w:rFonts w:ascii="Arial" w:eastAsia="SimSun" w:hAnsi="Arial" w:cs="Arial"/>
                <w:color w:val="000000"/>
                <w:sz w:val="24"/>
                <w:lang w:eastAsia="hi-IN" w:bidi="hi-IN"/>
              </w:rPr>
              <w:t>-</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color w:val="000000"/>
                <w:sz w:val="24"/>
                <w:lang w:eastAsia="hi-IN" w:bidi="hi-IN"/>
              </w:rPr>
              <w:t>-</w:t>
            </w:r>
          </w:p>
        </w:tc>
      </w:tr>
      <w:tr w:rsidR="006D0D3A" w:rsidRPr="006D0D3A" w:rsidTr="000859E2">
        <w:tc>
          <w:tcPr>
            <w:tcW w:w="65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color w:val="000000"/>
                <w:sz w:val="24"/>
                <w:lang w:eastAsia="hi-IN" w:bidi="hi-IN"/>
              </w:rPr>
            </w:pPr>
            <w:r w:rsidRPr="006D0D3A">
              <w:rPr>
                <w:rFonts w:ascii="Arial" w:eastAsia="SimSun" w:hAnsi="Arial" w:cs="Arial"/>
                <w:color w:val="000000"/>
                <w:sz w:val="24"/>
                <w:lang w:eastAsia="hi-IN" w:bidi="hi-IN"/>
              </w:rPr>
              <w:t>2</w:t>
            </w:r>
          </w:p>
        </w:tc>
        <w:tc>
          <w:tcPr>
            <w:tcW w:w="262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color w:val="000000"/>
                <w:sz w:val="24"/>
                <w:lang w:eastAsia="hi-IN" w:bidi="hi-IN"/>
              </w:rPr>
            </w:pPr>
            <w:r w:rsidRPr="006D0D3A">
              <w:rPr>
                <w:rFonts w:ascii="Arial" w:eastAsia="SimSun" w:hAnsi="Arial" w:cs="Arial"/>
                <w:color w:val="000000"/>
                <w:sz w:val="24"/>
                <w:lang w:eastAsia="hi-IN" w:bidi="hi-IN"/>
              </w:rPr>
              <w:t>Централизованное холодное водоснабжение, без водоотведения</w:t>
            </w:r>
          </w:p>
        </w:tc>
        <w:tc>
          <w:tcPr>
            <w:tcW w:w="26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color w:val="000000"/>
                <w:sz w:val="24"/>
                <w:lang w:eastAsia="hi-IN" w:bidi="hi-IN"/>
              </w:rPr>
            </w:pPr>
            <w:r w:rsidRPr="006D0D3A">
              <w:rPr>
                <w:rFonts w:ascii="Arial" w:eastAsia="SimSun" w:hAnsi="Arial" w:cs="Arial"/>
                <w:color w:val="000000"/>
                <w:sz w:val="24"/>
                <w:lang w:eastAsia="hi-IN" w:bidi="hi-IN"/>
              </w:rPr>
              <w:t>душ, раковина, мойка кухонная, унитаз</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color w:val="000000"/>
                <w:sz w:val="24"/>
                <w:lang w:eastAsia="hi-IN" w:bidi="hi-IN"/>
              </w:rPr>
            </w:pPr>
            <w:r w:rsidRPr="006D0D3A">
              <w:rPr>
                <w:rFonts w:ascii="Arial" w:eastAsia="SimSun" w:hAnsi="Arial" w:cs="Arial"/>
                <w:color w:val="000000"/>
                <w:sz w:val="24"/>
                <w:lang w:eastAsia="hi-IN" w:bidi="hi-IN"/>
              </w:rPr>
              <w:t>2,96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color w:val="000000"/>
                <w:sz w:val="24"/>
                <w:lang w:eastAsia="hi-IN" w:bidi="hi-IN"/>
              </w:rPr>
            </w:pPr>
            <w:r w:rsidRPr="006D0D3A">
              <w:rPr>
                <w:rFonts w:ascii="Arial" w:eastAsia="SimSun" w:hAnsi="Arial" w:cs="Arial"/>
                <w:color w:val="000000"/>
                <w:sz w:val="24"/>
                <w:lang w:eastAsia="hi-IN" w:bidi="hi-IN"/>
              </w:rPr>
              <w:t>-</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color w:val="000000"/>
                <w:sz w:val="24"/>
                <w:lang w:eastAsia="hi-IN" w:bidi="hi-IN"/>
              </w:rPr>
              <w:t>-</w:t>
            </w:r>
          </w:p>
        </w:tc>
      </w:tr>
      <w:tr w:rsidR="006D0D3A" w:rsidRPr="006D0D3A" w:rsidTr="000859E2">
        <w:tc>
          <w:tcPr>
            <w:tcW w:w="6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rPr>
                <w:rFonts w:ascii="Arial" w:eastAsia="SimSun" w:hAnsi="Arial" w:cs="Arial"/>
                <w:sz w:val="24"/>
                <w:lang w:eastAsia="hi-IN" w:bidi="hi-IN"/>
              </w:rPr>
            </w:pPr>
          </w:p>
        </w:tc>
        <w:tc>
          <w:tcPr>
            <w:tcW w:w="262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rPr>
                <w:rFonts w:ascii="Arial" w:eastAsia="SimSun" w:hAnsi="Arial" w:cs="Arial"/>
                <w:sz w:val="24"/>
                <w:lang w:eastAsia="hi-IN" w:bidi="hi-IN"/>
              </w:rPr>
            </w:pPr>
          </w:p>
        </w:tc>
        <w:tc>
          <w:tcPr>
            <w:tcW w:w="26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color w:val="000000"/>
                <w:sz w:val="24"/>
                <w:lang w:eastAsia="hi-IN" w:bidi="hi-IN"/>
              </w:rPr>
            </w:pPr>
            <w:r w:rsidRPr="006D0D3A">
              <w:rPr>
                <w:rFonts w:ascii="Arial" w:eastAsia="SimSun" w:hAnsi="Arial" w:cs="Arial"/>
                <w:color w:val="000000"/>
                <w:sz w:val="24"/>
                <w:lang w:eastAsia="hi-IN" w:bidi="hi-IN"/>
              </w:rPr>
              <w:t>раковина, мойка кухонная, унитаз</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color w:val="000000"/>
                <w:sz w:val="24"/>
                <w:lang w:eastAsia="hi-IN" w:bidi="hi-IN"/>
              </w:rPr>
            </w:pPr>
            <w:r w:rsidRPr="006D0D3A">
              <w:rPr>
                <w:rFonts w:ascii="Arial" w:eastAsia="SimSun" w:hAnsi="Arial" w:cs="Arial"/>
                <w:color w:val="000000"/>
                <w:sz w:val="24"/>
                <w:lang w:eastAsia="hi-IN" w:bidi="hi-IN"/>
              </w:rPr>
              <w:t>2,10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color w:val="000000"/>
                <w:sz w:val="24"/>
                <w:lang w:eastAsia="hi-IN" w:bidi="hi-IN"/>
              </w:rPr>
            </w:pPr>
            <w:r w:rsidRPr="006D0D3A">
              <w:rPr>
                <w:rFonts w:ascii="Arial" w:eastAsia="SimSun" w:hAnsi="Arial" w:cs="Arial"/>
                <w:color w:val="000000"/>
                <w:sz w:val="24"/>
                <w:lang w:eastAsia="hi-IN" w:bidi="hi-IN"/>
              </w:rPr>
              <w:t>-</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color w:val="000000"/>
                <w:sz w:val="24"/>
                <w:lang w:eastAsia="hi-IN" w:bidi="hi-IN"/>
              </w:rPr>
              <w:t>-</w:t>
            </w:r>
          </w:p>
        </w:tc>
      </w:tr>
      <w:tr w:rsidR="006D0D3A" w:rsidRPr="006D0D3A" w:rsidTr="000859E2">
        <w:tc>
          <w:tcPr>
            <w:tcW w:w="6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rPr>
                <w:rFonts w:ascii="Arial" w:eastAsia="SimSun" w:hAnsi="Arial" w:cs="Arial"/>
                <w:sz w:val="24"/>
                <w:lang w:eastAsia="hi-IN" w:bidi="hi-IN"/>
              </w:rPr>
            </w:pPr>
          </w:p>
        </w:tc>
        <w:tc>
          <w:tcPr>
            <w:tcW w:w="262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rPr>
                <w:rFonts w:ascii="Arial" w:eastAsia="SimSun" w:hAnsi="Arial" w:cs="Arial"/>
                <w:sz w:val="24"/>
                <w:lang w:eastAsia="hi-IN" w:bidi="hi-IN"/>
              </w:rPr>
            </w:pPr>
          </w:p>
        </w:tc>
        <w:tc>
          <w:tcPr>
            <w:tcW w:w="26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color w:val="000000"/>
                <w:sz w:val="24"/>
                <w:lang w:eastAsia="hi-IN" w:bidi="hi-IN"/>
              </w:rPr>
            </w:pPr>
            <w:r w:rsidRPr="006D0D3A">
              <w:rPr>
                <w:rFonts w:ascii="Arial" w:eastAsia="SimSun" w:hAnsi="Arial" w:cs="Arial"/>
                <w:color w:val="000000"/>
                <w:sz w:val="24"/>
                <w:lang w:eastAsia="hi-IN" w:bidi="hi-IN"/>
              </w:rPr>
              <w:t>раковина, мойка кухонная</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color w:val="000000"/>
                <w:sz w:val="24"/>
                <w:lang w:eastAsia="hi-IN" w:bidi="hi-IN"/>
              </w:rPr>
            </w:pPr>
            <w:r w:rsidRPr="006D0D3A">
              <w:rPr>
                <w:rFonts w:ascii="Arial" w:eastAsia="SimSun" w:hAnsi="Arial" w:cs="Arial"/>
                <w:color w:val="000000"/>
                <w:sz w:val="24"/>
                <w:lang w:eastAsia="hi-IN" w:bidi="hi-IN"/>
              </w:rPr>
              <w:t>1,42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color w:val="000000"/>
                <w:sz w:val="24"/>
                <w:lang w:eastAsia="hi-IN" w:bidi="hi-IN"/>
              </w:rPr>
            </w:pPr>
            <w:r w:rsidRPr="006D0D3A">
              <w:rPr>
                <w:rFonts w:ascii="Arial" w:eastAsia="SimSun" w:hAnsi="Arial" w:cs="Arial"/>
                <w:color w:val="000000"/>
                <w:sz w:val="24"/>
                <w:lang w:eastAsia="hi-IN" w:bidi="hi-IN"/>
              </w:rPr>
              <w:t>-</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color w:val="000000"/>
                <w:sz w:val="24"/>
                <w:lang w:eastAsia="hi-IN" w:bidi="hi-IN"/>
              </w:rPr>
              <w:t>-</w:t>
            </w:r>
          </w:p>
        </w:tc>
      </w:tr>
      <w:tr w:rsidR="006D0D3A" w:rsidRPr="006D0D3A" w:rsidTr="000859E2">
        <w:tc>
          <w:tcPr>
            <w:tcW w:w="6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rPr>
                <w:rFonts w:ascii="Arial" w:eastAsia="SimSun" w:hAnsi="Arial" w:cs="Arial"/>
                <w:sz w:val="24"/>
                <w:lang w:eastAsia="hi-IN" w:bidi="hi-IN"/>
              </w:rPr>
            </w:pPr>
          </w:p>
        </w:tc>
        <w:tc>
          <w:tcPr>
            <w:tcW w:w="262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rPr>
                <w:rFonts w:ascii="Arial" w:eastAsia="SimSun" w:hAnsi="Arial" w:cs="Arial"/>
                <w:sz w:val="24"/>
                <w:lang w:eastAsia="hi-IN" w:bidi="hi-IN"/>
              </w:rPr>
            </w:pPr>
          </w:p>
        </w:tc>
        <w:tc>
          <w:tcPr>
            <w:tcW w:w="26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rPr>
                <w:rFonts w:ascii="Arial" w:eastAsia="SimSun" w:hAnsi="Arial" w:cs="Arial"/>
                <w:color w:val="000000"/>
                <w:sz w:val="24"/>
                <w:lang w:eastAsia="hi-IN" w:bidi="hi-IN"/>
              </w:rPr>
            </w:pPr>
            <w:r w:rsidRPr="006D0D3A">
              <w:rPr>
                <w:rFonts w:ascii="Arial" w:eastAsia="SimSun" w:hAnsi="Arial" w:cs="Arial"/>
                <w:color w:val="000000"/>
                <w:sz w:val="24"/>
                <w:lang w:eastAsia="hi-IN" w:bidi="hi-IN"/>
              </w:rPr>
              <w:t>мойка кухонная</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color w:val="000000"/>
                <w:sz w:val="24"/>
                <w:lang w:eastAsia="hi-IN" w:bidi="hi-IN"/>
              </w:rPr>
            </w:pPr>
            <w:r w:rsidRPr="006D0D3A">
              <w:rPr>
                <w:rFonts w:ascii="Arial" w:eastAsia="SimSun" w:hAnsi="Arial" w:cs="Arial"/>
                <w:color w:val="000000"/>
                <w:sz w:val="24"/>
                <w:lang w:eastAsia="hi-IN" w:bidi="hi-IN"/>
              </w:rPr>
              <w:t>0,91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color w:val="000000"/>
                <w:sz w:val="24"/>
                <w:lang w:eastAsia="hi-IN" w:bidi="hi-IN"/>
              </w:rPr>
            </w:pPr>
            <w:r w:rsidRPr="006D0D3A">
              <w:rPr>
                <w:rFonts w:ascii="Arial" w:eastAsia="SimSun" w:hAnsi="Arial" w:cs="Arial"/>
                <w:color w:val="000000"/>
                <w:sz w:val="24"/>
                <w:lang w:eastAsia="hi-IN" w:bidi="hi-IN"/>
              </w:rPr>
              <w:t>-</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color w:val="000000"/>
                <w:sz w:val="24"/>
                <w:lang w:eastAsia="hi-IN" w:bidi="hi-IN"/>
              </w:rPr>
              <w:t>-</w:t>
            </w:r>
          </w:p>
        </w:tc>
      </w:tr>
      <w:tr w:rsidR="006D0D3A" w:rsidRPr="006D0D3A" w:rsidTr="000859E2">
        <w:trPr>
          <w:trHeight w:val="1835"/>
        </w:trPr>
        <w:tc>
          <w:tcPr>
            <w:tcW w:w="65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color w:val="000000"/>
                <w:sz w:val="24"/>
                <w:lang w:eastAsia="hi-IN" w:bidi="hi-IN"/>
              </w:rPr>
            </w:pPr>
            <w:r w:rsidRPr="006D0D3A">
              <w:rPr>
                <w:rFonts w:ascii="Arial" w:eastAsia="SimSun" w:hAnsi="Arial" w:cs="Arial"/>
                <w:color w:val="000000"/>
                <w:sz w:val="24"/>
                <w:lang w:eastAsia="hi-IN" w:bidi="hi-IN"/>
              </w:rPr>
              <w:t>3</w:t>
            </w:r>
          </w:p>
        </w:tc>
        <w:tc>
          <w:tcPr>
            <w:tcW w:w="262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color w:val="000000"/>
                <w:sz w:val="24"/>
                <w:lang w:eastAsia="hi-IN" w:bidi="hi-IN"/>
              </w:rPr>
            </w:pPr>
            <w:r w:rsidRPr="006D0D3A">
              <w:rPr>
                <w:rFonts w:ascii="Arial" w:eastAsia="SimSun" w:hAnsi="Arial" w:cs="Arial"/>
                <w:color w:val="000000"/>
                <w:sz w:val="24"/>
                <w:lang w:eastAsia="hi-IN" w:bidi="hi-IN"/>
              </w:rPr>
              <w:t>Централизованное холодное водоснабжение, водоотведение</w:t>
            </w:r>
          </w:p>
        </w:tc>
        <w:tc>
          <w:tcPr>
            <w:tcW w:w="26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color w:val="000000"/>
                <w:sz w:val="24"/>
                <w:lang w:eastAsia="hi-IN" w:bidi="hi-IN"/>
              </w:rPr>
            </w:pPr>
            <w:r w:rsidRPr="006D0D3A">
              <w:rPr>
                <w:rFonts w:ascii="Arial" w:eastAsia="SimSun" w:hAnsi="Arial" w:cs="Arial"/>
                <w:color w:val="000000"/>
                <w:sz w:val="24"/>
                <w:lang w:eastAsia="hi-IN" w:bidi="hi-IN"/>
              </w:rPr>
              <w:t>ванна длиной 1650-1700 мм с душем, раковина, мойка кухонная, унитаз</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color w:val="000000"/>
                <w:sz w:val="24"/>
                <w:lang w:eastAsia="hi-IN" w:bidi="hi-IN"/>
              </w:rPr>
            </w:pPr>
            <w:r w:rsidRPr="006D0D3A">
              <w:rPr>
                <w:rFonts w:ascii="Arial" w:eastAsia="SimSun" w:hAnsi="Arial" w:cs="Arial"/>
                <w:color w:val="000000"/>
                <w:sz w:val="24"/>
                <w:lang w:eastAsia="hi-IN" w:bidi="hi-IN"/>
              </w:rPr>
              <w:t>4,88</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color w:val="000000"/>
                <w:sz w:val="24"/>
                <w:lang w:eastAsia="hi-IN" w:bidi="hi-IN"/>
              </w:rPr>
            </w:pPr>
            <w:r w:rsidRPr="006D0D3A">
              <w:rPr>
                <w:rFonts w:ascii="Arial" w:eastAsia="SimSun" w:hAnsi="Arial" w:cs="Arial"/>
                <w:color w:val="000000"/>
                <w:sz w:val="24"/>
                <w:lang w:eastAsia="hi-IN" w:bidi="hi-IN"/>
              </w:rPr>
              <w:t>-</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color w:val="000000"/>
                <w:sz w:val="24"/>
                <w:lang w:eastAsia="hi-IN" w:bidi="hi-IN"/>
              </w:rPr>
              <w:t>4,88</w:t>
            </w:r>
          </w:p>
        </w:tc>
      </w:tr>
      <w:tr w:rsidR="006D0D3A" w:rsidRPr="006D0D3A" w:rsidTr="000859E2">
        <w:tc>
          <w:tcPr>
            <w:tcW w:w="6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rPr>
                <w:rFonts w:ascii="Arial" w:eastAsia="SimSun" w:hAnsi="Arial" w:cs="Arial"/>
                <w:sz w:val="24"/>
                <w:lang w:eastAsia="hi-IN" w:bidi="hi-IN"/>
              </w:rPr>
            </w:pPr>
          </w:p>
        </w:tc>
        <w:tc>
          <w:tcPr>
            <w:tcW w:w="262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rPr>
                <w:rFonts w:ascii="Arial" w:eastAsia="SimSun" w:hAnsi="Arial" w:cs="Arial"/>
                <w:sz w:val="24"/>
                <w:lang w:eastAsia="hi-IN" w:bidi="hi-IN"/>
              </w:rPr>
            </w:pPr>
          </w:p>
        </w:tc>
        <w:tc>
          <w:tcPr>
            <w:tcW w:w="26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color w:val="000000"/>
                <w:sz w:val="24"/>
                <w:lang w:eastAsia="hi-IN" w:bidi="hi-IN"/>
              </w:rPr>
            </w:pPr>
            <w:r w:rsidRPr="006D0D3A">
              <w:rPr>
                <w:rFonts w:ascii="Arial" w:eastAsia="SimSun" w:hAnsi="Arial" w:cs="Arial"/>
                <w:color w:val="000000"/>
                <w:sz w:val="24"/>
                <w:lang w:eastAsia="hi-IN" w:bidi="hi-IN"/>
              </w:rPr>
              <w:t xml:space="preserve">ванна длиной 1500-1550 мм с душем, </w:t>
            </w:r>
            <w:r w:rsidRPr="006D0D3A">
              <w:rPr>
                <w:rFonts w:ascii="Arial" w:eastAsia="SimSun" w:hAnsi="Arial" w:cs="Arial"/>
                <w:color w:val="000000"/>
                <w:sz w:val="24"/>
                <w:lang w:eastAsia="hi-IN" w:bidi="hi-IN"/>
              </w:rPr>
              <w:lastRenderedPageBreak/>
              <w:t>раковина, мойка кухонная, унитаз</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color w:val="000000"/>
                <w:sz w:val="24"/>
                <w:lang w:eastAsia="hi-IN" w:bidi="hi-IN"/>
              </w:rPr>
            </w:pPr>
            <w:r w:rsidRPr="006D0D3A">
              <w:rPr>
                <w:rFonts w:ascii="Arial" w:eastAsia="SimSun" w:hAnsi="Arial" w:cs="Arial"/>
                <w:color w:val="000000"/>
                <w:sz w:val="24"/>
                <w:lang w:eastAsia="hi-IN" w:bidi="hi-IN"/>
              </w:rPr>
              <w:lastRenderedPageBreak/>
              <w:t>4,66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color w:val="000000"/>
                <w:sz w:val="24"/>
                <w:lang w:eastAsia="hi-IN" w:bidi="hi-IN"/>
              </w:rPr>
            </w:pPr>
            <w:r w:rsidRPr="006D0D3A">
              <w:rPr>
                <w:rFonts w:ascii="Arial" w:eastAsia="SimSun" w:hAnsi="Arial" w:cs="Arial"/>
                <w:color w:val="000000"/>
                <w:sz w:val="24"/>
                <w:lang w:eastAsia="hi-IN" w:bidi="hi-IN"/>
              </w:rPr>
              <w:t>-</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color w:val="000000"/>
                <w:sz w:val="24"/>
                <w:lang w:eastAsia="hi-IN" w:bidi="hi-IN"/>
              </w:rPr>
              <w:t>4,66</w:t>
            </w:r>
          </w:p>
        </w:tc>
      </w:tr>
      <w:tr w:rsidR="006D0D3A" w:rsidRPr="006D0D3A" w:rsidTr="000859E2">
        <w:tc>
          <w:tcPr>
            <w:tcW w:w="6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rPr>
                <w:rFonts w:ascii="Arial" w:eastAsia="SimSun" w:hAnsi="Arial" w:cs="Arial"/>
                <w:sz w:val="24"/>
                <w:lang w:eastAsia="hi-IN" w:bidi="hi-IN"/>
              </w:rPr>
            </w:pPr>
          </w:p>
        </w:tc>
        <w:tc>
          <w:tcPr>
            <w:tcW w:w="262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rPr>
                <w:rFonts w:ascii="Arial" w:eastAsia="SimSun" w:hAnsi="Arial" w:cs="Arial"/>
                <w:sz w:val="24"/>
                <w:lang w:eastAsia="hi-IN" w:bidi="hi-IN"/>
              </w:rPr>
            </w:pPr>
          </w:p>
        </w:tc>
        <w:tc>
          <w:tcPr>
            <w:tcW w:w="26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color w:val="000000"/>
                <w:sz w:val="24"/>
                <w:lang w:eastAsia="hi-IN" w:bidi="hi-IN"/>
              </w:rPr>
            </w:pPr>
            <w:r w:rsidRPr="006D0D3A">
              <w:rPr>
                <w:rFonts w:ascii="Arial" w:eastAsia="SimSun" w:hAnsi="Arial" w:cs="Arial"/>
                <w:color w:val="000000"/>
                <w:sz w:val="24"/>
                <w:lang w:eastAsia="hi-IN" w:bidi="hi-IN"/>
              </w:rPr>
              <w:t>ванна длиной 1200 мм с душем, раковина, мойка кухонная, унитаз</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color w:val="000000"/>
                <w:sz w:val="24"/>
                <w:lang w:eastAsia="hi-IN" w:bidi="hi-IN"/>
              </w:rPr>
            </w:pPr>
            <w:r w:rsidRPr="006D0D3A">
              <w:rPr>
                <w:rFonts w:ascii="Arial" w:eastAsia="SimSun" w:hAnsi="Arial" w:cs="Arial"/>
                <w:color w:val="000000"/>
                <w:sz w:val="24"/>
                <w:lang w:eastAsia="hi-IN" w:bidi="hi-IN"/>
              </w:rPr>
              <w:t>4,46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color w:val="000000"/>
                <w:sz w:val="24"/>
                <w:lang w:eastAsia="hi-IN" w:bidi="hi-IN"/>
              </w:rPr>
            </w:pPr>
            <w:r w:rsidRPr="006D0D3A">
              <w:rPr>
                <w:rFonts w:ascii="Arial" w:eastAsia="SimSun" w:hAnsi="Arial" w:cs="Arial"/>
                <w:color w:val="000000"/>
                <w:sz w:val="24"/>
                <w:lang w:eastAsia="hi-IN" w:bidi="hi-IN"/>
              </w:rPr>
              <w:t>-</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color w:val="000000"/>
                <w:sz w:val="24"/>
                <w:lang w:eastAsia="hi-IN" w:bidi="hi-IN"/>
              </w:rPr>
              <w:t>4,46</w:t>
            </w:r>
          </w:p>
        </w:tc>
      </w:tr>
      <w:tr w:rsidR="006D0D3A" w:rsidRPr="006D0D3A" w:rsidTr="000859E2">
        <w:tc>
          <w:tcPr>
            <w:tcW w:w="6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rPr>
                <w:rFonts w:ascii="Arial" w:eastAsia="SimSun" w:hAnsi="Arial" w:cs="Arial"/>
                <w:sz w:val="24"/>
                <w:lang w:eastAsia="hi-IN" w:bidi="hi-IN"/>
              </w:rPr>
            </w:pPr>
          </w:p>
        </w:tc>
        <w:tc>
          <w:tcPr>
            <w:tcW w:w="262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rPr>
                <w:rFonts w:ascii="Arial" w:eastAsia="SimSun" w:hAnsi="Arial" w:cs="Arial"/>
                <w:sz w:val="24"/>
                <w:lang w:eastAsia="hi-IN" w:bidi="hi-IN"/>
              </w:rPr>
            </w:pPr>
          </w:p>
        </w:tc>
        <w:tc>
          <w:tcPr>
            <w:tcW w:w="26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color w:val="000000"/>
                <w:sz w:val="24"/>
                <w:lang w:eastAsia="hi-IN" w:bidi="hi-IN"/>
              </w:rPr>
            </w:pPr>
            <w:r w:rsidRPr="006D0D3A">
              <w:rPr>
                <w:rFonts w:ascii="Arial" w:eastAsia="SimSun" w:hAnsi="Arial" w:cs="Arial"/>
                <w:color w:val="000000"/>
                <w:sz w:val="24"/>
                <w:lang w:eastAsia="hi-IN" w:bidi="hi-IN"/>
              </w:rPr>
              <w:t>душ, раковина, мойка кухонная, унитаз</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color w:val="000000"/>
                <w:sz w:val="24"/>
                <w:lang w:eastAsia="hi-IN" w:bidi="hi-IN"/>
              </w:rPr>
            </w:pPr>
            <w:r w:rsidRPr="006D0D3A">
              <w:rPr>
                <w:rFonts w:ascii="Arial" w:eastAsia="SimSun" w:hAnsi="Arial" w:cs="Arial"/>
                <w:color w:val="000000"/>
                <w:sz w:val="24"/>
                <w:lang w:eastAsia="hi-IN" w:bidi="hi-IN"/>
              </w:rPr>
              <w:t>3,21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color w:val="000000"/>
                <w:sz w:val="24"/>
                <w:lang w:eastAsia="hi-IN" w:bidi="hi-IN"/>
              </w:rPr>
            </w:pPr>
            <w:r w:rsidRPr="006D0D3A">
              <w:rPr>
                <w:rFonts w:ascii="Arial" w:eastAsia="SimSun" w:hAnsi="Arial" w:cs="Arial"/>
                <w:color w:val="000000"/>
                <w:sz w:val="24"/>
                <w:lang w:eastAsia="hi-IN" w:bidi="hi-IN"/>
              </w:rPr>
              <w:t>-</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color w:val="000000"/>
                <w:sz w:val="24"/>
                <w:lang w:eastAsia="hi-IN" w:bidi="hi-IN"/>
              </w:rPr>
              <w:t>3,21</w:t>
            </w:r>
          </w:p>
        </w:tc>
      </w:tr>
      <w:tr w:rsidR="006D0D3A" w:rsidRPr="006D0D3A" w:rsidTr="000859E2">
        <w:tc>
          <w:tcPr>
            <w:tcW w:w="6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rPr>
                <w:rFonts w:ascii="Arial" w:eastAsia="SimSun" w:hAnsi="Arial" w:cs="Arial"/>
                <w:sz w:val="24"/>
                <w:lang w:eastAsia="hi-IN" w:bidi="hi-IN"/>
              </w:rPr>
            </w:pPr>
          </w:p>
        </w:tc>
        <w:tc>
          <w:tcPr>
            <w:tcW w:w="262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rPr>
                <w:rFonts w:ascii="Arial" w:eastAsia="SimSun" w:hAnsi="Arial" w:cs="Arial"/>
                <w:sz w:val="24"/>
                <w:lang w:eastAsia="hi-IN" w:bidi="hi-IN"/>
              </w:rPr>
            </w:pPr>
          </w:p>
        </w:tc>
        <w:tc>
          <w:tcPr>
            <w:tcW w:w="26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color w:val="000000"/>
                <w:sz w:val="24"/>
                <w:lang w:eastAsia="hi-IN" w:bidi="hi-IN"/>
              </w:rPr>
            </w:pPr>
            <w:r w:rsidRPr="006D0D3A">
              <w:rPr>
                <w:rFonts w:ascii="Arial" w:eastAsia="SimSun" w:hAnsi="Arial" w:cs="Arial"/>
                <w:color w:val="000000"/>
                <w:sz w:val="24"/>
                <w:lang w:eastAsia="hi-IN" w:bidi="hi-IN"/>
              </w:rPr>
              <w:t>раковина, мойка кухонная, унитаз</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color w:val="000000"/>
                <w:sz w:val="24"/>
                <w:lang w:eastAsia="hi-IN" w:bidi="hi-IN"/>
              </w:rPr>
            </w:pPr>
            <w:r w:rsidRPr="006D0D3A">
              <w:rPr>
                <w:rFonts w:ascii="Arial" w:eastAsia="SimSun" w:hAnsi="Arial" w:cs="Arial"/>
                <w:color w:val="000000"/>
                <w:sz w:val="24"/>
                <w:lang w:eastAsia="hi-IN" w:bidi="hi-IN"/>
              </w:rPr>
              <w:t>2,34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color w:val="000000"/>
                <w:sz w:val="24"/>
                <w:lang w:eastAsia="hi-IN" w:bidi="hi-IN"/>
              </w:rPr>
            </w:pPr>
            <w:r w:rsidRPr="006D0D3A">
              <w:rPr>
                <w:rFonts w:ascii="Arial" w:eastAsia="SimSun" w:hAnsi="Arial" w:cs="Arial"/>
                <w:color w:val="000000"/>
                <w:sz w:val="24"/>
                <w:lang w:eastAsia="hi-IN" w:bidi="hi-IN"/>
              </w:rPr>
              <w:t>-</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color w:val="000000"/>
                <w:sz w:val="24"/>
                <w:lang w:eastAsia="hi-IN" w:bidi="hi-IN"/>
              </w:rPr>
              <w:t>2,34</w:t>
            </w:r>
          </w:p>
        </w:tc>
      </w:tr>
      <w:tr w:rsidR="006D0D3A" w:rsidRPr="006D0D3A" w:rsidTr="000859E2">
        <w:tc>
          <w:tcPr>
            <w:tcW w:w="6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rPr>
                <w:rFonts w:ascii="Arial" w:eastAsia="SimSun" w:hAnsi="Arial" w:cs="Arial"/>
                <w:sz w:val="24"/>
                <w:lang w:eastAsia="hi-IN" w:bidi="hi-IN"/>
              </w:rPr>
            </w:pPr>
          </w:p>
        </w:tc>
        <w:tc>
          <w:tcPr>
            <w:tcW w:w="262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rPr>
                <w:rFonts w:ascii="Arial" w:eastAsia="SimSun" w:hAnsi="Arial" w:cs="Arial"/>
                <w:sz w:val="24"/>
                <w:lang w:eastAsia="hi-IN" w:bidi="hi-IN"/>
              </w:rPr>
            </w:pPr>
          </w:p>
        </w:tc>
        <w:tc>
          <w:tcPr>
            <w:tcW w:w="26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color w:val="000000"/>
                <w:sz w:val="24"/>
                <w:lang w:eastAsia="hi-IN" w:bidi="hi-IN"/>
              </w:rPr>
            </w:pPr>
            <w:r w:rsidRPr="006D0D3A">
              <w:rPr>
                <w:rFonts w:ascii="Arial" w:eastAsia="SimSun" w:hAnsi="Arial" w:cs="Arial"/>
                <w:color w:val="000000"/>
                <w:sz w:val="24"/>
                <w:lang w:eastAsia="hi-IN" w:bidi="hi-IN"/>
              </w:rPr>
              <w:t>раковина, мойка кухонная</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color w:val="000000"/>
                <w:sz w:val="24"/>
                <w:lang w:eastAsia="hi-IN" w:bidi="hi-IN"/>
              </w:rPr>
            </w:pPr>
            <w:r w:rsidRPr="006D0D3A">
              <w:rPr>
                <w:rFonts w:ascii="Arial" w:eastAsia="SimSun" w:hAnsi="Arial" w:cs="Arial"/>
                <w:color w:val="000000"/>
                <w:sz w:val="24"/>
                <w:lang w:eastAsia="hi-IN" w:bidi="hi-IN"/>
              </w:rPr>
              <w:t>1,42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color w:val="000000"/>
                <w:sz w:val="24"/>
                <w:lang w:eastAsia="hi-IN" w:bidi="hi-IN"/>
              </w:rPr>
            </w:pPr>
            <w:r w:rsidRPr="006D0D3A">
              <w:rPr>
                <w:rFonts w:ascii="Arial" w:eastAsia="SimSun" w:hAnsi="Arial" w:cs="Arial"/>
                <w:color w:val="000000"/>
                <w:sz w:val="24"/>
                <w:lang w:eastAsia="hi-IN" w:bidi="hi-IN"/>
              </w:rPr>
              <w:t>-</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color w:val="000000"/>
                <w:sz w:val="24"/>
                <w:lang w:eastAsia="hi-IN" w:bidi="hi-IN"/>
              </w:rPr>
              <w:t>1,42</w:t>
            </w:r>
          </w:p>
        </w:tc>
      </w:tr>
      <w:tr w:rsidR="006D0D3A" w:rsidRPr="006D0D3A" w:rsidTr="000859E2">
        <w:tc>
          <w:tcPr>
            <w:tcW w:w="65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color w:val="000000"/>
                <w:sz w:val="24"/>
                <w:lang w:eastAsia="hi-IN" w:bidi="hi-IN"/>
              </w:rPr>
            </w:pPr>
          </w:p>
          <w:p w:rsidR="006D0D3A" w:rsidRPr="006D0D3A" w:rsidRDefault="006D0D3A" w:rsidP="006D0D3A">
            <w:pPr>
              <w:jc w:val="center"/>
              <w:rPr>
                <w:rFonts w:ascii="Arial" w:eastAsia="SimSun" w:hAnsi="Arial" w:cs="Arial"/>
                <w:color w:val="000000"/>
                <w:sz w:val="24"/>
                <w:lang w:eastAsia="hi-IN" w:bidi="hi-IN"/>
              </w:rPr>
            </w:pPr>
            <w:r w:rsidRPr="006D0D3A">
              <w:rPr>
                <w:rFonts w:ascii="Arial" w:eastAsia="SimSun" w:hAnsi="Arial" w:cs="Arial"/>
                <w:color w:val="000000"/>
                <w:sz w:val="24"/>
                <w:lang w:eastAsia="hi-IN" w:bidi="hi-IN"/>
              </w:rPr>
              <w:t>4</w:t>
            </w:r>
          </w:p>
        </w:tc>
        <w:tc>
          <w:tcPr>
            <w:tcW w:w="262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color w:val="000000"/>
                <w:sz w:val="24"/>
                <w:lang w:eastAsia="hi-IN" w:bidi="hi-IN"/>
              </w:rPr>
            </w:pPr>
            <w:r w:rsidRPr="006D0D3A">
              <w:rPr>
                <w:rFonts w:ascii="Arial" w:eastAsia="SimSun" w:hAnsi="Arial" w:cs="Arial"/>
                <w:color w:val="000000"/>
                <w:sz w:val="24"/>
                <w:lang w:eastAsia="hi-IN" w:bidi="hi-IN"/>
              </w:rPr>
              <w:t>Централизованное горячее водоснабжение, холодное водоснабжение, водоотведение</w:t>
            </w:r>
          </w:p>
        </w:tc>
        <w:tc>
          <w:tcPr>
            <w:tcW w:w="26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color w:val="000000"/>
                <w:sz w:val="24"/>
                <w:lang w:eastAsia="hi-IN" w:bidi="hi-IN"/>
              </w:rPr>
            </w:pPr>
            <w:r w:rsidRPr="006D0D3A">
              <w:rPr>
                <w:rFonts w:ascii="Arial" w:eastAsia="SimSun" w:hAnsi="Arial" w:cs="Arial"/>
                <w:color w:val="000000"/>
                <w:sz w:val="24"/>
                <w:lang w:eastAsia="hi-IN" w:bidi="hi-IN"/>
              </w:rPr>
              <w:t>Ванна длиной 1650-1700 мм с душем, раковина, мойка кухонная, унитаз</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color w:val="000000"/>
                <w:sz w:val="24"/>
                <w:lang w:eastAsia="hi-IN" w:bidi="hi-IN"/>
              </w:rPr>
            </w:pPr>
            <w:r w:rsidRPr="006D0D3A">
              <w:rPr>
                <w:rFonts w:ascii="Arial" w:eastAsia="SimSun" w:hAnsi="Arial" w:cs="Arial"/>
                <w:color w:val="000000"/>
                <w:sz w:val="24"/>
                <w:lang w:eastAsia="hi-IN" w:bidi="hi-IN"/>
              </w:rPr>
              <w:t>4,88</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color w:val="000000"/>
                <w:sz w:val="24"/>
                <w:lang w:eastAsia="hi-IN" w:bidi="hi-IN"/>
              </w:rPr>
            </w:pPr>
            <w:r w:rsidRPr="006D0D3A">
              <w:rPr>
                <w:rFonts w:ascii="Arial" w:eastAsia="SimSun" w:hAnsi="Arial" w:cs="Arial"/>
                <w:color w:val="000000"/>
                <w:sz w:val="24"/>
                <w:lang w:eastAsia="hi-IN" w:bidi="hi-IN"/>
              </w:rPr>
              <w:t>3,92</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color w:val="000000"/>
                <w:sz w:val="24"/>
                <w:lang w:eastAsia="hi-IN" w:bidi="hi-IN"/>
              </w:rPr>
              <w:t>8,80</w:t>
            </w:r>
          </w:p>
        </w:tc>
      </w:tr>
      <w:tr w:rsidR="006D0D3A" w:rsidRPr="006D0D3A" w:rsidTr="000859E2">
        <w:tc>
          <w:tcPr>
            <w:tcW w:w="6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rPr>
                <w:rFonts w:ascii="Arial" w:eastAsia="SimSun" w:hAnsi="Arial" w:cs="Arial"/>
                <w:sz w:val="24"/>
                <w:lang w:eastAsia="hi-IN" w:bidi="hi-IN"/>
              </w:rPr>
            </w:pPr>
          </w:p>
        </w:tc>
        <w:tc>
          <w:tcPr>
            <w:tcW w:w="262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rPr>
                <w:rFonts w:ascii="Arial" w:eastAsia="SimSun" w:hAnsi="Arial" w:cs="Arial"/>
                <w:sz w:val="24"/>
                <w:lang w:eastAsia="hi-IN" w:bidi="hi-IN"/>
              </w:rPr>
            </w:pPr>
          </w:p>
        </w:tc>
        <w:tc>
          <w:tcPr>
            <w:tcW w:w="26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color w:val="000000"/>
                <w:sz w:val="24"/>
                <w:lang w:eastAsia="hi-IN" w:bidi="hi-IN"/>
              </w:rPr>
            </w:pPr>
            <w:r w:rsidRPr="006D0D3A">
              <w:rPr>
                <w:rFonts w:ascii="Arial" w:eastAsia="SimSun" w:hAnsi="Arial" w:cs="Arial"/>
                <w:color w:val="000000"/>
                <w:sz w:val="24"/>
                <w:lang w:eastAsia="hi-IN" w:bidi="hi-IN"/>
              </w:rPr>
              <w:t>Ванна длиной 1500-1550 мм с душем, раковина, мойка кухонная, унитаз</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color w:val="000000"/>
                <w:sz w:val="24"/>
                <w:lang w:eastAsia="hi-IN" w:bidi="hi-IN"/>
              </w:rPr>
            </w:pPr>
            <w:r w:rsidRPr="006D0D3A">
              <w:rPr>
                <w:rFonts w:ascii="Arial" w:eastAsia="SimSun" w:hAnsi="Arial" w:cs="Arial"/>
                <w:color w:val="000000"/>
                <w:sz w:val="24"/>
                <w:lang w:eastAsia="hi-IN" w:bidi="hi-IN"/>
              </w:rPr>
              <w:t>4,66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color w:val="000000"/>
                <w:sz w:val="24"/>
                <w:lang w:eastAsia="hi-IN" w:bidi="hi-IN"/>
              </w:rPr>
            </w:pPr>
            <w:r w:rsidRPr="006D0D3A">
              <w:rPr>
                <w:rFonts w:ascii="Arial" w:eastAsia="SimSun" w:hAnsi="Arial" w:cs="Arial"/>
                <w:color w:val="000000"/>
                <w:sz w:val="24"/>
                <w:lang w:eastAsia="hi-IN" w:bidi="hi-IN"/>
              </w:rPr>
              <w:t>3,65</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color w:val="000000"/>
                <w:sz w:val="24"/>
                <w:lang w:eastAsia="hi-IN" w:bidi="hi-IN"/>
              </w:rPr>
              <w:t>8,31</w:t>
            </w:r>
          </w:p>
        </w:tc>
      </w:tr>
      <w:tr w:rsidR="006D0D3A" w:rsidRPr="006D0D3A" w:rsidTr="000859E2">
        <w:tc>
          <w:tcPr>
            <w:tcW w:w="6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rPr>
                <w:rFonts w:ascii="Arial" w:eastAsia="SimSun" w:hAnsi="Arial" w:cs="Arial"/>
                <w:sz w:val="24"/>
                <w:lang w:eastAsia="hi-IN" w:bidi="hi-IN"/>
              </w:rPr>
            </w:pPr>
          </w:p>
        </w:tc>
        <w:tc>
          <w:tcPr>
            <w:tcW w:w="262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rPr>
                <w:rFonts w:ascii="Arial" w:eastAsia="SimSun" w:hAnsi="Arial" w:cs="Arial"/>
                <w:sz w:val="24"/>
                <w:lang w:eastAsia="hi-IN" w:bidi="hi-IN"/>
              </w:rPr>
            </w:pPr>
          </w:p>
        </w:tc>
        <w:tc>
          <w:tcPr>
            <w:tcW w:w="26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color w:val="000000"/>
                <w:sz w:val="24"/>
                <w:lang w:eastAsia="hi-IN" w:bidi="hi-IN"/>
              </w:rPr>
            </w:pPr>
            <w:r w:rsidRPr="006D0D3A">
              <w:rPr>
                <w:rFonts w:ascii="Arial" w:eastAsia="SimSun" w:hAnsi="Arial" w:cs="Arial"/>
                <w:color w:val="000000"/>
                <w:sz w:val="24"/>
                <w:lang w:eastAsia="hi-IN" w:bidi="hi-IN"/>
              </w:rPr>
              <w:t>Ванна длиной 1200 мм с душем, раковина, мойка кухонная, унитаз</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color w:val="000000"/>
                <w:sz w:val="24"/>
                <w:lang w:eastAsia="hi-IN" w:bidi="hi-IN"/>
              </w:rPr>
            </w:pPr>
            <w:r w:rsidRPr="006D0D3A">
              <w:rPr>
                <w:rFonts w:ascii="Arial" w:eastAsia="SimSun" w:hAnsi="Arial" w:cs="Arial"/>
                <w:color w:val="000000"/>
                <w:sz w:val="24"/>
                <w:lang w:eastAsia="hi-IN" w:bidi="hi-IN"/>
              </w:rPr>
              <w:t>4,46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color w:val="000000"/>
                <w:sz w:val="24"/>
                <w:lang w:eastAsia="hi-IN" w:bidi="hi-IN"/>
              </w:rPr>
            </w:pPr>
            <w:r w:rsidRPr="006D0D3A">
              <w:rPr>
                <w:rFonts w:ascii="Arial" w:eastAsia="SimSun" w:hAnsi="Arial" w:cs="Arial"/>
                <w:color w:val="000000"/>
                <w:sz w:val="24"/>
                <w:lang w:eastAsia="hi-IN" w:bidi="hi-IN"/>
              </w:rPr>
              <w:t>3,41</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color w:val="000000"/>
                <w:sz w:val="24"/>
                <w:lang w:eastAsia="hi-IN" w:bidi="hi-IN"/>
              </w:rPr>
              <w:t>7,87</w:t>
            </w:r>
          </w:p>
        </w:tc>
      </w:tr>
      <w:tr w:rsidR="006D0D3A" w:rsidRPr="006D0D3A" w:rsidTr="000859E2">
        <w:tc>
          <w:tcPr>
            <w:tcW w:w="6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rPr>
                <w:rFonts w:ascii="Arial" w:eastAsia="SimSun" w:hAnsi="Arial" w:cs="Arial"/>
                <w:sz w:val="24"/>
                <w:lang w:eastAsia="hi-IN" w:bidi="hi-IN"/>
              </w:rPr>
            </w:pPr>
          </w:p>
        </w:tc>
        <w:tc>
          <w:tcPr>
            <w:tcW w:w="262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rPr>
                <w:rFonts w:ascii="Arial" w:eastAsia="SimSun" w:hAnsi="Arial" w:cs="Arial"/>
                <w:sz w:val="24"/>
                <w:lang w:eastAsia="hi-IN" w:bidi="hi-IN"/>
              </w:rPr>
            </w:pPr>
          </w:p>
        </w:tc>
        <w:tc>
          <w:tcPr>
            <w:tcW w:w="26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color w:val="000000"/>
                <w:sz w:val="24"/>
                <w:lang w:eastAsia="hi-IN" w:bidi="hi-IN"/>
              </w:rPr>
            </w:pPr>
            <w:r w:rsidRPr="006D0D3A">
              <w:rPr>
                <w:rFonts w:ascii="Arial" w:eastAsia="SimSun" w:hAnsi="Arial" w:cs="Arial"/>
                <w:color w:val="000000"/>
                <w:sz w:val="24"/>
                <w:lang w:eastAsia="hi-IN" w:bidi="hi-IN"/>
              </w:rPr>
              <w:t>душ, раковина, мойка кухонная, унитаз</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color w:val="000000"/>
                <w:sz w:val="24"/>
                <w:lang w:eastAsia="hi-IN" w:bidi="hi-IN"/>
              </w:rPr>
            </w:pPr>
            <w:r w:rsidRPr="006D0D3A">
              <w:rPr>
                <w:rFonts w:ascii="Arial" w:eastAsia="SimSun" w:hAnsi="Arial" w:cs="Arial"/>
                <w:color w:val="000000"/>
                <w:sz w:val="24"/>
                <w:lang w:eastAsia="hi-IN" w:bidi="hi-IN"/>
              </w:rPr>
              <w:t>3,21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color w:val="000000"/>
                <w:sz w:val="24"/>
                <w:lang w:eastAsia="hi-IN" w:bidi="hi-IN"/>
              </w:rPr>
            </w:pPr>
            <w:r w:rsidRPr="006D0D3A">
              <w:rPr>
                <w:rFonts w:ascii="Arial" w:eastAsia="SimSun" w:hAnsi="Arial" w:cs="Arial"/>
                <w:color w:val="000000"/>
                <w:sz w:val="24"/>
                <w:lang w:eastAsia="hi-IN" w:bidi="hi-IN"/>
              </w:rPr>
              <w:t>2,13</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color w:val="000000"/>
                <w:sz w:val="24"/>
                <w:lang w:eastAsia="hi-IN" w:bidi="hi-IN"/>
              </w:rPr>
              <w:t>5,34</w:t>
            </w:r>
          </w:p>
        </w:tc>
      </w:tr>
      <w:tr w:rsidR="006D0D3A" w:rsidRPr="006D0D3A" w:rsidTr="000859E2">
        <w:tc>
          <w:tcPr>
            <w:tcW w:w="6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rPr>
                <w:rFonts w:ascii="Arial" w:eastAsia="SimSun" w:hAnsi="Arial" w:cs="Arial"/>
                <w:sz w:val="24"/>
                <w:lang w:eastAsia="hi-IN" w:bidi="hi-IN"/>
              </w:rPr>
            </w:pPr>
          </w:p>
        </w:tc>
        <w:tc>
          <w:tcPr>
            <w:tcW w:w="262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rPr>
                <w:rFonts w:ascii="Arial" w:eastAsia="SimSun" w:hAnsi="Arial" w:cs="Arial"/>
                <w:sz w:val="24"/>
                <w:lang w:eastAsia="hi-IN" w:bidi="hi-IN"/>
              </w:rPr>
            </w:pPr>
          </w:p>
        </w:tc>
        <w:tc>
          <w:tcPr>
            <w:tcW w:w="26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color w:val="000000"/>
                <w:sz w:val="24"/>
                <w:lang w:eastAsia="hi-IN" w:bidi="hi-IN"/>
              </w:rPr>
            </w:pPr>
            <w:r w:rsidRPr="006D0D3A">
              <w:rPr>
                <w:rFonts w:ascii="Arial" w:eastAsia="SimSun" w:hAnsi="Arial" w:cs="Arial"/>
                <w:color w:val="000000"/>
                <w:sz w:val="24"/>
                <w:lang w:eastAsia="hi-IN" w:bidi="hi-IN"/>
              </w:rPr>
              <w:t>раковина, мойка кухонная, унитаз</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color w:val="000000"/>
                <w:sz w:val="24"/>
                <w:lang w:eastAsia="hi-IN" w:bidi="hi-IN"/>
              </w:rPr>
            </w:pPr>
            <w:r w:rsidRPr="006D0D3A">
              <w:rPr>
                <w:rFonts w:ascii="Arial" w:eastAsia="SimSun" w:hAnsi="Arial" w:cs="Arial"/>
                <w:color w:val="000000"/>
                <w:sz w:val="24"/>
                <w:lang w:eastAsia="hi-IN" w:bidi="hi-IN"/>
              </w:rPr>
              <w:t>2,34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color w:val="000000"/>
                <w:sz w:val="24"/>
                <w:lang w:eastAsia="hi-IN" w:bidi="hi-IN"/>
              </w:rPr>
            </w:pPr>
            <w:r w:rsidRPr="006D0D3A">
              <w:rPr>
                <w:rFonts w:ascii="Arial" w:eastAsia="SimSun" w:hAnsi="Arial" w:cs="Arial"/>
                <w:color w:val="000000"/>
                <w:sz w:val="24"/>
                <w:lang w:eastAsia="hi-IN" w:bidi="hi-IN"/>
              </w:rPr>
              <w:t>1,08</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color w:val="000000"/>
                <w:sz w:val="24"/>
                <w:lang w:eastAsia="hi-IN" w:bidi="hi-IN"/>
              </w:rPr>
              <w:t>3,42</w:t>
            </w:r>
          </w:p>
        </w:tc>
      </w:tr>
      <w:tr w:rsidR="006D0D3A" w:rsidRPr="006D0D3A" w:rsidTr="000859E2">
        <w:tc>
          <w:tcPr>
            <w:tcW w:w="6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rPr>
                <w:rFonts w:ascii="Arial" w:eastAsia="SimSun" w:hAnsi="Arial" w:cs="Arial"/>
                <w:sz w:val="24"/>
                <w:lang w:eastAsia="hi-IN" w:bidi="hi-IN"/>
              </w:rPr>
            </w:pPr>
          </w:p>
        </w:tc>
        <w:tc>
          <w:tcPr>
            <w:tcW w:w="262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rPr>
                <w:rFonts w:ascii="Arial" w:eastAsia="SimSun" w:hAnsi="Arial" w:cs="Arial"/>
                <w:sz w:val="24"/>
                <w:lang w:eastAsia="hi-IN" w:bidi="hi-IN"/>
              </w:rPr>
            </w:pPr>
          </w:p>
        </w:tc>
        <w:tc>
          <w:tcPr>
            <w:tcW w:w="26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color w:val="000000"/>
                <w:sz w:val="24"/>
                <w:lang w:eastAsia="hi-IN" w:bidi="hi-IN"/>
              </w:rPr>
            </w:pPr>
            <w:r w:rsidRPr="006D0D3A">
              <w:rPr>
                <w:rFonts w:ascii="Arial" w:eastAsia="SimSun" w:hAnsi="Arial" w:cs="Arial"/>
                <w:color w:val="000000"/>
                <w:sz w:val="24"/>
                <w:lang w:eastAsia="hi-IN" w:bidi="hi-IN"/>
              </w:rPr>
              <w:t>раковина, мойка кухонная</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color w:val="000000"/>
                <w:sz w:val="24"/>
                <w:lang w:eastAsia="hi-IN" w:bidi="hi-IN"/>
              </w:rPr>
            </w:pPr>
            <w:r w:rsidRPr="006D0D3A">
              <w:rPr>
                <w:rFonts w:ascii="Arial" w:eastAsia="SimSun" w:hAnsi="Arial" w:cs="Arial"/>
                <w:color w:val="000000"/>
                <w:sz w:val="24"/>
                <w:lang w:eastAsia="hi-IN" w:bidi="hi-IN"/>
              </w:rPr>
              <w:t>1,42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color w:val="000000"/>
                <w:sz w:val="24"/>
                <w:lang w:eastAsia="hi-IN" w:bidi="hi-IN"/>
              </w:rPr>
            </w:pPr>
            <w:r w:rsidRPr="006D0D3A">
              <w:rPr>
                <w:rFonts w:ascii="Arial" w:eastAsia="SimSun" w:hAnsi="Arial" w:cs="Arial"/>
                <w:color w:val="000000"/>
                <w:sz w:val="24"/>
                <w:lang w:eastAsia="hi-IN" w:bidi="hi-IN"/>
              </w:rPr>
              <w:t>0,94</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color w:val="000000"/>
                <w:sz w:val="24"/>
                <w:lang w:eastAsia="hi-IN" w:bidi="hi-IN"/>
              </w:rPr>
              <w:t>2,36</w:t>
            </w:r>
          </w:p>
        </w:tc>
      </w:tr>
      <w:tr w:rsidR="006D0D3A" w:rsidRPr="006D0D3A" w:rsidTr="000859E2">
        <w:trPr>
          <w:trHeight w:val="1127"/>
        </w:trPr>
        <w:tc>
          <w:tcPr>
            <w:tcW w:w="65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color w:val="000000"/>
                <w:sz w:val="24"/>
                <w:lang w:eastAsia="hi-IN" w:bidi="hi-IN"/>
              </w:rPr>
            </w:pPr>
            <w:r w:rsidRPr="006D0D3A">
              <w:rPr>
                <w:rFonts w:ascii="Arial" w:eastAsia="SimSun" w:hAnsi="Arial" w:cs="Arial"/>
                <w:color w:val="000000"/>
                <w:sz w:val="24"/>
                <w:lang w:eastAsia="hi-IN" w:bidi="hi-IN"/>
              </w:rPr>
              <w:t>5</w:t>
            </w:r>
          </w:p>
        </w:tc>
        <w:tc>
          <w:tcPr>
            <w:tcW w:w="262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color w:val="000000"/>
                <w:sz w:val="24"/>
                <w:lang w:eastAsia="hi-IN" w:bidi="hi-IN"/>
              </w:rPr>
            </w:pPr>
            <w:r w:rsidRPr="006D0D3A">
              <w:rPr>
                <w:rFonts w:ascii="Arial" w:eastAsia="SimSun" w:hAnsi="Arial" w:cs="Arial"/>
                <w:color w:val="000000"/>
                <w:sz w:val="24"/>
                <w:lang w:eastAsia="hi-IN" w:bidi="hi-IN"/>
              </w:rPr>
              <w:t>Централизованное холодное водоснабжение, водоотведение при наличии ванн и внутриквартирных водонагревателей</w:t>
            </w:r>
          </w:p>
        </w:tc>
        <w:tc>
          <w:tcPr>
            <w:tcW w:w="26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color w:val="000000"/>
                <w:sz w:val="24"/>
                <w:lang w:eastAsia="hi-IN" w:bidi="hi-IN"/>
              </w:rPr>
            </w:pPr>
            <w:r w:rsidRPr="006D0D3A">
              <w:rPr>
                <w:rFonts w:ascii="Arial" w:eastAsia="SimSun" w:hAnsi="Arial" w:cs="Arial"/>
                <w:color w:val="000000"/>
                <w:sz w:val="24"/>
                <w:lang w:eastAsia="hi-IN" w:bidi="hi-IN"/>
              </w:rPr>
              <w:t>водонагреватели на твердом топливе</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color w:val="000000"/>
                <w:sz w:val="24"/>
                <w:lang w:eastAsia="hi-IN" w:bidi="hi-IN"/>
              </w:rPr>
            </w:pPr>
            <w:r w:rsidRPr="006D0D3A">
              <w:rPr>
                <w:rFonts w:ascii="Arial" w:eastAsia="SimSun" w:hAnsi="Arial" w:cs="Arial"/>
                <w:color w:val="000000"/>
                <w:sz w:val="24"/>
                <w:lang w:eastAsia="hi-IN" w:bidi="hi-IN"/>
              </w:rPr>
              <w:t>4,56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color w:val="000000"/>
                <w:sz w:val="24"/>
                <w:lang w:eastAsia="hi-IN" w:bidi="hi-IN"/>
              </w:rPr>
            </w:pPr>
            <w:r w:rsidRPr="006D0D3A">
              <w:rPr>
                <w:rFonts w:ascii="Arial" w:eastAsia="SimSun" w:hAnsi="Arial" w:cs="Arial"/>
                <w:color w:val="000000"/>
                <w:sz w:val="24"/>
                <w:lang w:eastAsia="hi-IN" w:bidi="hi-IN"/>
              </w:rPr>
              <w:t>-</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color w:val="000000"/>
                <w:sz w:val="24"/>
                <w:lang w:eastAsia="hi-IN" w:bidi="hi-IN"/>
              </w:rPr>
              <w:t>4,56</w:t>
            </w:r>
          </w:p>
        </w:tc>
      </w:tr>
      <w:tr w:rsidR="006D0D3A" w:rsidRPr="006D0D3A" w:rsidTr="000859E2">
        <w:tc>
          <w:tcPr>
            <w:tcW w:w="6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rPr>
                <w:rFonts w:ascii="Arial" w:eastAsia="SimSun" w:hAnsi="Arial" w:cs="Arial"/>
                <w:sz w:val="24"/>
                <w:lang w:eastAsia="hi-IN" w:bidi="hi-IN"/>
              </w:rPr>
            </w:pPr>
          </w:p>
        </w:tc>
        <w:tc>
          <w:tcPr>
            <w:tcW w:w="262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rPr>
                <w:rFonts w:ascii="Arial" w:eastAsia="SimSun" w:hAnsi="Arial" w:cs="Arial"/>
                <w:sz w:val="24"/>
                <w:lang w:eastAsia="hi-IN" w:bidi="hi-IN"/>
              </w:rPr>
            </w:pPr>
          </w:p>
        </w:tc>
        <w:tc>
          <w:tcPr>
            <w:tcW w:w="26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color w:val="000000"/>
                <w:sz w:val="24"/>
                <w:lang w:eastAsia="hi-IN" w:bidi="hi-IN"/>
              </w:rPr>
            </w:pPr>
            <w:r w:rsidRPr="006D0D3A">
              <w:rPr>
                <w:rFonts w:ascii="Arial" w:eastAsia="SimSun" w:hAnsi="Arial" w:cs="Arial"/>
                <w:color w:val="000000"/>
                <w:sz w:val="24"/>
                <w:lang w:eastAsia="hi-IN" w:bidi="hi-IN"/>
              </w:rPr>
              <w:t>электрические водонагреватели</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color w:val="000000"/>
                <w:sz w:val="24"/>
                <w:lang w:eastAsia="hi-IN" w:bidi="hi-IN"/>
              </w:rPr>
            </w:pPr>
            <w:r w:rsidRPr="006D0D3A">
              <w:rPr>
                <w:rFonts w:ascii="Arial" w:eastAsia="SimSun" w:hAnsi="Arial" w:cs="Arial"/>
                <w:color w:val="000000"/>
                <w:sz w:val="24"/>
                <w:lang w:eastAsia="hi-IN" w:bidi="hi-IN"/>
              </w:rPr>
              <w:t>5,47</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color w:val="000000"/>
                <w:sz w:val="24"/>
                <w:lang w:eastAsia="hi-IN" w:bidi="hi-IN"/>
              </w:rPr>
            </w:pPr>
            <w:r w:rsidRPr="006D0D3A">
              <w:rPr>
                <w:rFonts w:ascii="Arial" w:eastAsia="SimSun" w:hAnsi="Arial" w:cs="Arial"/>
                <w:color w:val="000000"/>
                <w:sz w:val="24"/>
                <w:lang w:eastAsia="hi-IN" w:bidi="hi-IN"/>
              </w:rPr>
              <w:t>-</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color w:val="000000"/>
                <w:sz w:val="24"/>
                <w:lang w:eastAsia="hi-IN" w:bidi="hi-IN"/>
              </w:rPr>
              <w:t>5,47</w:t>
            </w:r>
          </w:p>
        </w:tc>
      </w:tr>
      <w:tr w:rsidR="006D0D3A" w:rsidRPr="006D0D3A" w:rsidTr="000859E2">
        <w:tc>
          <w:tcPr>
            <w:tcW w:w="6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rPr>
                <w:rFonts w:ascii="Arial" w:eastAsia="SimSun" w:hAnsi="Arial" w:cs="Arial"/>
                <w:sz w:val="24"/>
                <w:lang w:eastAsia="hi-IN" w:bidi="hi-IN"/>
              </w:rPr>
            </w:pPr>
          </w:p>
        </w:tc>
        <w:tc>
          <w:tcPr>
            <w:tcW w:w="262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rPr>
                <w:rFonts w:ascii="Arial" w:eastAsia="SimSun" w:hAnsi="Arial" w:cs="Arial"/>
                <w:sz w:val="24"/>
                <w:lang w:eastAsia="hi-IN" w:bidi="hi-IN"/>
              </w:rPr>
            </w:pPr>
          </w:p>
        </w:tc>
        <w:tc>
          <w:tcPr>
            <w:tcW w:w="26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color w:val="000000"/>
                <w:sz w:val="24"/>
                <w:lang w:eastAsia="hi-IN" w:bidi="hi-IN"/>
              </w:rPr>
            </w:pPr>
            <w:r w:rsidRPr="006D0D3A">
              <w:rPr>
                <w:rFonts w:ascii="Arial" w:eastAsia="SimSun" w:hAnsi="Arial" w:cs="Arial"/>
                <w:color w:val="000000"/>
                <w:sz w:val="24"/>
                <w:lang w:eastAsia="hi-IN" w:bidi="hi-IN"/>
              </w:rPr>
              <w:t>газовые водонагреватели</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color w:val="000000"/>
                <w:sz w:val="24"/>
                <w:lang w:eastAsia="hi-IN" w:bidi="hi-IN"/>
              </w:rPr>
            </w:pPr>
            <w:r w:rsidRPr="006D0D3A">
              <w:rPr>
                <w:rFonts w:ascii="Arial" w:eastAsia="SimSun" w:hAnsi="Arial" w:cs="Arial"/>
                <w:color w:val="000000"/>
                <w:sz w:val="24"/>
                <w:lang w:eastAsia="hi-IN" w:bidi="hi-IN"/>
              </w:rPr>
              <w:t>6,39</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color w:val="000000"/>
                <w:sz w:val="24"/>
                <w:lang w:eastAsia="hi-IN" w:bidi="hi-IN"/>
              </w:rPr>
            </w:pPr>
            <w:r w:rsidRPr="006D0D3A">
              <w:rPr>
                <w:rFonts w:ascii="Arial" w:eastAsia="SimSun" w:hAnsi="Arial" w:cs="Arial"/>
                <w:color w:val="000000"/>
                <w:sz w:val="24"/>
                <w:lang w:eastAsia="hi-IN" w:bidi="hi-IN"/>
              </w:rPr>
              <w:t>-</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color w:val="000000"/>
                <w:sz w:val="24"/>
                <w:lang w:eastAsia="hi-IN" w:bidi="hi-IN"/>
              </w:rPr>
              <w:t>6,39</w:t>
            </w:r>
          </w:p>
        </w:tc>
      </w:tr>
      <w:tr w:rsidR="006D0D3A" w:rsidRPr="006D0D3A" w:rsidTr="000859E2">
        <w:trPr>
          <w:trHeight w:val="912"/>
        </w:trPr>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color w:val="000000"/>
                <w:sz w:val="24"/>
                <w:lang w:eastAsia="hi-IN" w:bidi="hi-IN"/>
              </w:rPr>
            </w:pPr>
            <w:r w:rsidRPr="006D0D3A">
              <w:rPr>
                <w:rFonts w:ascii="Arial" w:eastAsia="SimSun" w:hAnsi="Arial" w:cs="Arial"/>
                <w:color w:val="000000"/>
                <w:sz w:val="24"/>
                <w:lang w:eastAsia="hi-IN" w:bidi="hi-IN"/>
              </w:rPr>
              <w:t>6</w:t>
            </w:r>
          </w:p>
        </w:tc>
        <w:tc>
          <w:tcPr>
            <w:tcW w:w="26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color w:val="000000"/>
                <w:sz w:val="24"/>
                <w:lang w:eastAsia="hi-IN" w:bidi="hi-IN"/>
              </w:rPr>
            </w:pPr>
            <w:r w:rsidRPr="006D0D3A">
              <w:rPr>
                <w:rFonts w:ascii="Arial" w:eastAsia="SimSun" w:hAnsi="Arial" w:cs="Arial"/>
                <w:color w:val="000000"/>
                <w:sz w:val="24"/>
                <w:lang w:eastAsia="hi-IN" w:bidi="hi-IN"/>
              </w:rPr>
              <w:t>Общежития с общими душами</w:t>
            </w:r>
          </w:p>
        </w:tc>
        <w:tc>
          <w:tcPr>
            <w:tcW w:w="26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color w:val="000000"/>
                <w:sz w:val="24"/>
                <w:lang w:eastAsia="hi-IN" w:bidi="hi-IN"/>
              </w:rPr>
            </w:pPr>
            <w:r w:rsidRPr="006D0D3A">
              <w:rPr>
                <w:rFonts w:ascii="Arial" w:eastAsia="SimSun" w:hAnsi="Arial" w:cs="Arial"/>
                <w:color w:val="000000"/>
                <w:sz w:val="24"/>
                <w:lang w:eastAsia="hi-IN" w:bidi="hi-IN"/>
              </w:rPr>
              <w:t>-</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color w:val="000000"/>
                <w:sz w:val="24"/>
                <w:lang w:eastAsia="hi-IN" w:bidi="hi-IN"/>
              </w:rPr>
            </w:pPr>
            <w:r w:rsidRPr="006D0D3A">
              <w:rPr>
                <w:rFonts w:ascii="Arial" w:eastAsia="SimSun" w:hAnsi="Arial" w:cs="Arial"/>
                <w:color w:val="000000"/>
                <w:sz w:val="24"/>
                <w:lang w:eastAsia="hi-IN" w:bidi="hi-IN"/>
              </w:rPr>
              <w:t>1,22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color w:val="000000"/>
                <w:sz w:val="24"/>
                <w:lang w:eastAsia="hi-IN" w:bidi="hi-IN"/>
              </w:rPr>
            </w:pPr>
            <w:r w:rsidRPr="006D0D3A">
              <w:rPr>
                <w:rFonts w:ascii="Arial" w:eastAsia="SimSun" w:hAnsi="Arial" w:cs="Arial"/>
                <w:color w:val="000000"/>
                <w:sz w:val="24"/>
                <w:lang w:eastAsia="hi-IN" w:bidi="hi-IN"/>
              </w:rPr>
              <w:t>1,52</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color w:val="000000"/>
                <w:sz w:val="24"/>
                <w:lang w:eastAsia="hi-IN" w:bidi="hi-IN"/>
              </w:rPr>
              <w:t>2,74</w:t>
            </w:r>
          </w:p>
        </w:tc>
      </w:tr>
      <w:tr w:rsidR="006D0D3A" w:rsidRPr="006D0D3A" w:rsidTr="000859E2">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color w:val="000000"/>
                <w:sz w:val="24"/>
                <w:lang w:eastAsia="hi-IN" w:bidi="hi-IN"/>
              </w:rPr>
            </w:pPr>
            <w:r w:rsidRPr="006D0D3A">
              <w:rPr>
                <w:rFonts w:ascii="Arial" w:eastAsia="SimSun" w:hAnsi="Arial" w:cs="Arial"/>
                <w:color w:val="000000"/>
                <w:sz w:val="24"/>
                <w:lang w:eastAsia="hi-IN" w:bidi="hi-IN"/>
              </w:rPr>
              <w:t>7</w:t>
            </w:r>
          </w:p>
        </w:tc>
        <w:tc>
          <w:tcPr>
            <w:tcW w:w="26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color w:val="000000"/>
                <w:sz w:val="24"/>
                <w:lang w:eastAsia="hi-IN" w:bidi="hi-IN"/>
              </w:rPr>
            </w:pPr>
            <w:r w:rsidRPr="006D0D3A">
              <w:rPr>
                <w:rFonts w:ascii="Arial" w:eastAsia="SimSun" w:hAnsi="Arial" w:cs="Arial"/>
                <w:color w:val="000000"/>
                <w:sz w:val="24"/>
                <w:lang w:eastAsia="hi-IN" w:bidi="hi-IN"/>
              </w:rPr>
              <w:t>Общежития с общими душами при всех жилых помещениях</w:t>
            </w:r>
          </w:p>
        </w:tc>
        <w:tc>
          <w:tcPr>
            <w:tcW w:w="26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color w:val="000000"/>
                <w:sz w:val="24"/>
                <w:lang w:eastAsia="hi-IN" w:bidi="hi-IN"/>
              </w:rPr>
            </w:pPr>
            <w:r w:rsidRPr="006D0D3A">
              <w:rPr>
                <w:rFonts w:ascii="Arial" w:eastAsia="SimSun" w:hAnsi="Arial" w:cs="Arial"/>
                <w:color w:val="000000"/>
                <w:sz w:val="24"/>
                <w:lang w:eastAsia="hi-IN" w:bidi="hi-IN"/>
              </w:rPr>
              <w:t>-</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color w:val="000000"/>
                <w:sz w:val="24"/>
                <w:lang w:eastAsia="hi-IN" w:bidi="hi-IN"/>
              </w:rPr>
            </w:pPr>
            <w:r w:rsidRPr="006D0D3A">
              <w:rPr>
                <w:rFonts w:ascii="Arial" w:eastAsia="SimSun" w:hAnsi="Arial" w:cs="Arial"/>
                <w:color w:val="000000"/>
                <w:sz w:val="24"/>
                <w:lang w:eastAsia="hi-IN" w:bidi="hi-IN"/>
              </w:rPr>
              <w:t>1,83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color w:val="000000"/>
                <w:sz w:val="24"/>
                <w:lang w:eastAsia="hi-IN" w:bidi="hi-IN"/>
              </w:rPr>
            </w:pPr>
            <w:r w:rsidRPr="006D0D3A">
              <w:rPr>
                <w:rFonts w:ascii="Arial" w:eastAsia="SimSun" w:hAnsi="Arial" w:cs="Arial"/>
                <w:color w:val="000000"/>
                <w:sz w:val="24"/>
                <w:lang w:eastAsia="hi-IN" w:bidi="hi-IN"/>
              </w:rPr>
              <w:t>2,43</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color w:val="000000"/>
                <w:sz w:val="24"/>
                <w:lang w:eastAsia="hi-IN" w:bidi="hi-IN"/>
              </w:rPr>
              <w:t>4,26</w:t>
            </w:r>
          </w:p>
        </w:tc>
      </w:tr>
    </w:tbl>
    <w:p w:rsidR="006D0D3A" w:rsidRPr="006D0D3A" w:rsidRDefault="006D0D3A" w:rsidP="006D0D3A">
      <w:pPr>
        <w:spacing w:before="120"/>
        <w:jc w:val="both"/>
        <w:rPr>
          <w:rFonts w:ascii="Arial" w:eastAsia="SimSun" w:hAnsi="Arial" w:cs="Arial"/>
          <w:color w:val="000000"/>
          <w:sz w:val="24"/>
          <w:lang w:eastAsia="hi-IN" w:bidi="hi-IN"/>
        </w:rPr>
      </w:pPr>
      <w:r w:rsidRPr="006D0D3A">
        <w:rPr>
          <w:rFonts w:ascii="Arial" w:eastAsia="SimSun" w:hAnsi="Arial" w:cs="Arial"/>
          <w:color w:val="000000"/>
          <w:sz w:val="24"/>
          <w:lang w:eastAsia="hi-IN" w:bidi="hi-IN"/>
        </w:rPr>
        <w:t>Примечания:</w:t>
      </w:r>
    </w:p>
    <w:p w:rsidR="006D0D3A" w:rsidRPr="006D0D3A" w:rsidRDefault="006D0D3A" w:rsidP="006D0D3A">
      <w:pPr>
        <w:numPr>
          <w:ilvl w:val="0"/>
          <w:numId w:val="14"/>
        </w:numPr>
        <w:jc w:val="both"/>
        <w:rPr>
          <w:rFonts w:ascii="Arial" w:eastAsia="SimSun" w:hAnsi="Arial" w:cs="Arial"/>
          <w:color w:val="000000"/>
          <w:sz w:val="24"/>
          <w:lang w:eastAsia="hi-IN" w:bidi="hi-IN"/>
        </w:rPr>
      </w:pPr>
      <w:r w:rsidRPr="006D0D3A">
        <w:rPr>
          <w:rFonts w:ascii="Arial" w:eastAsia="SimSun" w:hAnsi="Arial" w:cs="Arial"/>
          <w:color w:val="000000"/>
          <w:sz w:val="24"/>
          <w:lang w:eastAsia="hi-IN" w:bidi="hi-IN"/>
        </w:rPr>
        <w:t>Нормы водоотведения принимаются равными нормам водопотребления.</w:t>
      </w:r>
    </w:p>
    <w:p w:rsidR="006D0D3A" w:rsidRPr="006D0D3A" w:rsidRDefault="006D0D3A" w:rsidP="006D0D3A">
      <w:pPr>
        <w:spacing w:before="120" w:after="120"/>
        <w:ind w:firstLine="567"/>
        <w:jc w:val="both"/>
        <w:rPr>
          <w:rFonts w:ascii="Arial" w:eastAsia="SimSun" w:hAnsi="Arial" w:cs="Arial"/>
          <w:b/>
          <w:sz w:val="24"/>
          <w:lang w:eastAsia="hi-IN" w:bidi="hi-IN"/>
        </w:rPr>
      </w:pPr>
      <w:r w:rsidRPr="006D0D3A">
        <w:rPr>
          <w:rFonts w:ascii="Arial" w:eastAsia="SimSun" w:hAnsi="Arial" w:cs="Arial"/>
          <w:color w:val="000000"/>
          <w:sz w:val="24"/>
          <w:lang w:eastAsia="hi-IN" w:bidi="hi-IN"/>
        </w:rPr>
        <w:t xml:space="preserve">Всего население посёлка составляет 1969 человек, за водоснабжение и водоотведение по нормативам расчитывается большая часть населения, остальные для расчёта используют приборы учёта, либо пользуются </w:t>
      </w:r>
      <w:r w:rsidRPr="006D0D3A">
        <w:rPr>
          <w:rFonts w:ascii="Arial" w:eastAsia="SimSun" w:hAnsi="Arial" w:cs="Arial"/>
          <w:color w:val="000000"/>
          <w:sz w:val="24"/>
          <w:lang w:eastAsia="hi-IN" w:bidi="hi-IN"/>
        </w:rPr>
        <w:lastRenderedPageBreak/>
        <w:t>собственными скважинами или колодцами.</w:t>
      </w:r>
    </w:p>
    <w:p w:rsidR="006D0D3A" w:rsidRPr="006D0D3A" w:rsidRDefault="006D0D3A" w:rsidP="006D0D3A">
      <w:pPr>
        <w:spacing w:before="120"/>
        <w:jc w:val="both"/>
        <w:rPr>
          <w:rFonts w:ascii="Arial" w:eastAsia="SimSun" w:hAnsi="Arial" w:cs="Arial"/>
          <w:sz w:val="24"/>
          <w:lang w:eastAsia="hi-IN" w:bidi="hi-IN"/>
        </w:rPr>
      </w:pPr>
      <w:r w:rsidRPr="006D0D3A">
        <w:rPr>
          <w:rFonts w:ascii="Arial" w:eastAsia="SimSun" w:hAnsi="Arial" w:cs="Arial"/>
          <w:b/>
          <w:sz w:val="24"/>
          <w:lang w:eastAsia="hi-IN" w:bidi="hi-IN"/>
        </w:rPr>
        <w:t>2.2.3 Сведения о фактическом потреблении воды</w:t>
      </w:r>
    </w:p>
    <w:p w:rsidR="006D0D3A" w:rsidRPr="006D0D3A" w:rsidRDefault="006D0D3A" w:rsidP="006D0D3A">
      <w:pPr>
        <w:spacing w:before="120"/>
        <w:ind w:firstLine="567"/>
        <w:jc w:val="both"/>
        <w:rPr>
          <w:rFonts w:ascii="Arial" w:eastAsia="SimSun" w:hAnsi="Arial" w:cs="Arial"/>
          <w:sz w:val="24"/>
          <w:lang w:eastAsia="hi-IN" w:bidi="hi-IN"/>
        </w:rPr>
      </w:pPr>
      <w:r w:rsidRPr="006D0D3A">
        <w:rPr>
          <w:rFonts w:ascii="Arial" w:eastAsia="SimSun" w:hAnsi="Arial" w:cs="Arial"/>
          <w:sz w:val="24"/>
          <w:lang w:eastAsia="hi-IN" w:bidi="hi-IN"/>
        </w:rPr>
        <w:t>Скважины, находящиеся в аренде МУП «Коммунсервис» и ООО «Чернопенская компания»  затратили значительное количество электроэнергии на подъём и передачу воды потребителям. В таблице 2.2.3.1 представлены объёмы поднятой воды в соответствии с производительностью, установленных на скважинах насосов и количество затраченной на это электроэнергии по приборам учета.</w:t>
      </w:r>
    </w:p>
    <w:p w:rsidR="006D0D3A" w:rsidRPr="006D0D3A" w:rsidRDefault="006D0D3A" w:rsidP="006D0D3A">
      <w:pPr>
        <w:spacing w:after="120"/>
        <w:ind w:firstLine="567"/>
        <w:jc w:val="right"/>
        <w:rPr>
          <w:rFonts w:ascii="Arial" w:eastAsia="SimSun" w:hAnsi="Arial" w:cs="Arial"/>
          <w:sz w:val="24"/>
          <w:lang w:eastAsia="hi-IN" w:bidi="hi-IN"/>
        </w:rPr>
      </w:pPr>
      <w:r w:rsidRPr="006D0D3A">
        <w:rPr>
          <w:rFonts w:ascii="Arial" w:eastAsia="SimSun" w:hAnsi="Arial" w:cs="Arial"/>
          <w:sz w:val="24"/>
          <w:lang w:eastAsia="hi-IN" w:bidi="hi-IN"/>
        </w:rPr>
        <w:t>Таблица 2.2.3.1</w:t>
      </w:r>
    </w:p>
    <w:tbl>
      <w:tblPr>
        <w:tblW w:w="9889" w:type="dxa"/>
        <w:tblLayout w:type="fixed"/>
        <w:tblLook w:val="0000"/>
      </w:tblPr>
      <w:tblGrid>
        <w:gridCol w:w="2544"/>
        <w:gridCol w:w="2428"/>
        <w:gridCol w:w="1777"/>
        <w:gridCol w:w="1297"/>
        <w:gridCol w:w="1843"/>
      </w:tblGrid>
      <w:tr w:rsidR="006D0D3A" w:rsidRPr="006D0D3A" w:rsidTr="000859E2">
        <w:trPr>
          <w:trHeight w:val="340"/>
        </w:trPr>
        <w:tc>
          <w:tcPr>
            <w:tcW w:w="254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Водоснабжающая организация</w:t>
            </w:r>
          </w:p>
        </w:tc>
        <w:tc>
          <w:tcPr>
            <w:tcW w:w="242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Деревня</w:t>
            </w:r>
          </w:p>
        </w:tc>
        <w:tc>
          <w:tcPr>
            <w:tcW w:w="17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p>
        </w:tc>
        <w:tc>
          <w:tcPr>
            <w:tcW w:w="31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Электропотребление, кВт</w:t>
            </w:r>
            <w:r w:rsidRPr="006D0D3A">
              <w:rPr>
                <w:rFonts w:ascii="Arial" w:eastAsia="SimSun" w:hAnsi="Arial" w:cs="Arial"/>
                <w:sz w:val="24"/>
                <w:vertAlign w:val="subscript"/>
                <w:lang w:eastAsia="hi-IN" w:bidi="hi-IN"/>
              </w:rPr>
              <w:t>*</w:t>
            </w:r>
            <w:r w:rsidRPr="006D0D3A">
              <w:rPr>
                <w:rFonts w:ascii="Arial" w:eastAsia="SimSun" w:hAnsi="Arial" w:cs="Arial"/>
                <w:sz w:val="24"/>
                <w:lang w:eastAsia="hi-IN" w:bidi="hi-IN"/>
              </w:rPr>
              <w:t>ч</w:t>
            </w:r>
          </w:p>
        </w:tc>
      </w:tr>
      <w:tr w:rsidR="006D0D3A" w:rsidRPr="006D0D3A" w:rsidTr="000859E2">
        <w:trPr>
          <w:trHeight w:val="340"/>
        </w:trPr>
        <w:tc>
          <w:tcPr>
            <w:tcW w:w="25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rPr>
                <w:rFonts w:ascii="Arial" w:eastAsia="SimSun" w:hAnsi="Arial" w:cs="Arial"/>
                <w:sz w:val="24"/>
                <w:lang w:eastAsia="hi-IN" w:bidi="hi-IN"/>
              </w:rPr>
            </w:pPr>
          </w:p>
        </w:tc>
        <w:tc>
          <w:tcPr>
            <w:tcW w:w="24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rPr>
                <w:rFonts w:ascii="Arial" w:eastAsia="SimSun" w:hAnsi="Arial" w:cs="Arial"/>
                <w:sz w:val="24"/>
                <w:lang w:eastAsia="hi-IN" w:bidi="hi-IN"/>
              </w:rPr>
            </w:pPr>
          </w:p>
        </w:tc>
        <w:tc>
          <w:tcPr>
            <w:tcW w:w="17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 скважин</w:t>
            </w:r>
          </w:p>
        </w:tc>
        <w:tc>
          <w:tcPr>
            <w:tcW w:w="1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Скважины</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 xml:space="preserve">КНС </w:t>
            </w:r>
          </w:p>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п. Сухоногово</w:t>
            </w:r>
          </w:p>
        </w:tc>
      </w:tr>
      <w:tr w:rsidR="006D0D3A" w:rsidRPr="006D0D3A" w:rsidTr="000859E2">
        <w:trPr>
          <w:trHeight w:val="340"/>
        </w:trPr>
        <w:tc>
          <w:tcPr>
            <w:tcW w:w="254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МУП «Коммунсервис»</w:t>
            </w:r>
          </w:p>
        </w:tc>
        <w:tc>
          <w:tcPr>
            <w:tcW w:w="242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п. Сухоногово</w:t>
            </w:r>
          </w:p>
        </w:tc>
        <w:tc>
          <w:tcPr>
            <w:tcW w:w="17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№4812</w:t>
            </w:r>
          </w:p>
        </w:tc>
        <w:tc>
          <w:tcPr>
            <w:tcW w:w="1297"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58960</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w:t>
            </w:r>
          </w:p>
        </w:tc>
      </w:tr>
      <w:tr w:rsidR="006D0D3A" w:rsidRPr="006D0D3A" w:rsidTr="000859E2">
        <w:trPr>
          <w:trHeight w:val="340"/>
        </w:trPr>
        <w:tc>
          <w:tcPr>
            <w:tcW w:w="25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rPr>
                <w:rFonts w:ascii="Arial" w:eastAsia="SimSun" w:hAnsi="Arial" w:cs="Arial"/>
                <w:sz w:val="24"/>
                <w:lang w:eastAsia="hi-IN" w:bidi="hi-IN"/>
              </w:rPr>
            </w:pPr>
          </w:p>
        </w:tc>
        <w:tc>
          <w:tcPr>
            <w:tcW w:w="24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rPr>
                <w:rFonts w:ascii="Arial" w:eastAsia="SimSun" w:hAnsi="Arial" w:cs="Arial"/>
                <w:sz w:val="24"/>
                <w:lang w:eastAsia="hi-IN" w:bidi="hi-IN"/>
              </w:rPr>
            </w:pPr>
          </w:p>
        </w:tc>
        <w:tc>
          <w:tcPr>
            <w:tcW w:w="17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№4811</w:t>
            </w:r>
          </w:p>
        </w:tc>
        <w:tc>
          <w:tcPr>
            <w:tcW w:w="129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6D0D3A" w:rsidRPr="006D0D3A" w:rsidRDefault="006D0D3A" w:rsidP="006D0D3A">
            <w:pPr>
              <w:rPr>
                <w:rFonts w:ascii="Arial" w:eastAsia="SimSun" w:hAnsi="Arial" w:cs="Arial"/>
                <w:sz w:val="24"/>
                <w:lang w:eastAsia="hi-IN" w:bidi="hi-IN"/>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6D0D3A" w:rsidRPr="006D0D3A" w:rsidRDefault="006D0D3A" w:rsidP="006D0D3A">
            <w:pPr>
              <w:rPr>
                <w:rFonts w:ascii="Arial" w:eastAsia="SimSun" w:hAnsi="Arial" w:cs="Arial"/>
                <w:sz w:val="24"/>
                <w:lang w:eastAsia="hi-IN" w:bidi="hi-IN"/>
              </w:rPr>
            </w:pPr>
          </w:p>
        </w:tc>
      </w:tr>
      <w:tr w:rsidR="006D0D3A" w:rsidRPr="006D0D3A" w:rsidTr="000859E2">
        <w:trPr>
          <w:trHeight w:val="340"/>
        </w:trPr>
        <w:tc>
          <w:tcPr>
            <w:tcW w:w="25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rPr>
                <w:rFonts w:ascii="Arial" w:eastAsia="SimSun" w:hAnsi="Arial" w:cs="Arial"/>
                <w:sz w:val="24"/>
                <w:lang w:eastAsia="hi-IN" w:bidi="hi-IN"/>
              </w:rPr>
            </w:pPr>
          </w:p>
        </w:tc>
        <w:tc>
          <w:tcPr>
            <w:tcW w:w="24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rPr>
                <w:rFonts w:ascii="Arial" w:eastAsia="SimSun" w:hAnsi="Arial" w:cs="Arial"/>
                <w:sz w:val="24"/>
                <w:lang w:eastAsia="hi-IN" w:bidi="hi-IN"/>
              </w:rPr>
            </w:pPr>
          </w:p>
        </w:tc>
        <w:tc>
          <w:tcPr>
            <w:tcW w:w="17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№108-Э</w:t>
            </w:r>
          </w:p>
        </w:tc>
        <w:tc>
          <w:tcPr>
            <w:tcW w:w="129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6D0D3A" w:rsidRPr="006D0D3A" w:rsidRDefault="006D0D3A" w:rsidP="006D0D3A">
            <w:pPr>
              <w:rPr>
                <w:rFonts w:ascii="Arial" w:eastAsia="SimSun" w:hAnsi="Arial" w:cs="Arial"/>
                <w:sz w:val="24"/>
                <w:lang w:eastAsia="hi-IN" w:bidi="hi-IN"/>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6D0D3A" w:rsidRPr="006D0D3A" w:rsidRDefault="006D0D3A" w:rsidP="006D0D3A">
            <w:pPr>
              <w:rPr>
                <w:rFonts w:ascii="Arial" w:eastAsia="SimSun" w:hAnsi="Arial" w:cs="Arial"/>
                <w:sz w:val="24"/>
                <w:lang w:eastAsia="hi-IN" w:bidi="hi-IN"/>
              </w:rPr>
            </w:pPr>
          </w:p>
        </w:tc>
      </w:tr>
      <w:tr w:rsidR="006D0D3A" w:rsidRPr="006D0D3A" w:rsidTr="000859E2">
        <w:trPr>
          <w:trHeight w:val="340"/>
        </w:trPr>
        <w:tc>
          <w:tcPr>
            <w:tcW w:w="25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rPr>
                <w:rFonts w:ascii="Arial" w:eastAsia="SimSun" w:hAnsi="Arial" w:cs="Arial"/>
                <w:sz w:val="24"/>
                <w:lang w:eastAsia="hi-IN" w:bidi="hi-IN"/>
              </w:rPr>
            </w:pPr>
          </w:p>
        </w:tc>
        <w:tc>
          <w:tcPr>
            <w:tcW w:w="24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rPr>
                <w:rFonts w:ascii="Arial" w:eastAsia="SimSun" w:hAnsi="Arial" w:cs="Arial"/>
                <w:sz w:val="24"/>
                <w:lang w:eastAsia="hi-IN" w:bidi="hi-IN"/>
              </w:rPr>
            </w:pPr>
          </w:p>
        </w:tc>
        <w:tc>
          <w:tcPr>
            <w:tcW w:w="17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№3912</w:t>
            </w:r>
          </w:p>
        </w:tc>
        <w:tc>
          <w:tcPr>
            <w:tcW w:w="129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6D0D3A" w:rsidRPr="006D0D3A" w:rsidRDefault="006D0D3A" w:rsidP="006D0D3A">
            <w:pPr>
              <w:rPr>
                <w:rFonts w:ascii="Arial" w:eastAsia="SimSun" w:hAnsi="Arial" w:cs="Arial"/>
                <w:sz w:val="24"/>
                <w:lang w:eastAsia="hi-IN" w:bidi="hi-IN"/>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6D0D3A" w:rsidRPr="006D0D3A" w:rsidRDefault="006D0D3A" w:rsidP="006D0D3A">
            <w:pPr>
              <w:rPr>
                <w:rFonts w:ascii="Arial" w:eastAsia="SimSun" w:hAnsi="Arial" w:cs="Arial"/>
                <w:sz w:val="24"/>
                <w:lang w:eastAsia="hi-IN" w:bidi="hi-IN"/>
              </w:rPr>
            </w:pPr>
          </w:p>
        </w:tc>
      </w:tr>
      <w:tr w:rsidR="006D0D3A" w:rsidRPr="006D0D3A" w:rsidTr="000859E2">
        <w:trPr>
          <w:trHeight w:val="340"/>
        </w:trPr>
        <w:tc>
          <w:tcPr>
            <w:tcW w:w="25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rPr>
                <w:rFonts w:ascii="Arial" w:eastAsia="SimSun" w:hAnsi="Arial" w:cs="Arial"/>
                <w:sz w:val="24"/>
                <w:lang w:eastAsia="hi-IN" w:bidi="hi-IN"/>
              </w:rPr>
            </w:pPr>
          </w:p>
        </w:tc>
        <w:tc>
          <w:tcPr>
            <w:tcW w:w="24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rPr>
                <w:rFonts w:ascii="Arial" w:eastAsia="SimSun" w:hAnsi="Arial" w:cs="Arial"/>
                <w:sz w:val="24"/>
                <w:lang w:eastAsia="hi-IN" w:bidi="hi-IN"/>
              </w:rPr>
            </w:pPr>
          </w:p>
        </w:tc>
        <w:tc>
          <w:tcPr>
            <w:tcW w:w="17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№5344</w:t>
            </w:r>
          </w:p>
        </w:tc>
        <w:tc>
          <w:tcPr>
            <w:tcW w:w="129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6D0D3A" w:rsidRPr="006D0D3A" w:rsidRDefault="006D0D3A" w:rsidP="006D0D3A">
            <w:pPr>
              <w:rPr>
                <w:rFonts w:ascii="Arial" w:eastAsia="SimSun" w:hAnsi="Arial" w:cs="Arial"/>
                <w:sz w:val="24"/>
                <w:lang w:eastAsia="hi-IN" w:bidi="hi-IN"/>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6D0D3A" w:rsidRPr="006D0D3A" w:rsidRDefault="006D0D3A" w:rsidP="006D0D3A">
            <w:pPr>
              <w:rPr>
                <w:rFonts w:ascii="Arial" w:eastAsia="SimSun" w:hAnsi="Arial" w:cs="Arial"/>
                <w:sz w:val="24"/>
                <w:lang w:eastAsia="hi-IN" w:bidi="hi-IN"/>
              </w:rPr>
            </w:pPr>
          </w:p>
        </w:tc>
      </w:tr>
      <w:tr w:rsidR="006D0D3A" w:rsidRPr="006D0D3A" w:rsidTr="000859E2">
        <w:trPr>
          <w:trHeight w:val="340"/>
        </w:trPr>
        <w:tc>
          <w:tcPr>
            <w:tcW w:w="25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rPr>
                <w:rFonts w:ascii="Arial" w:eastAsia="SimSun" w:hAnsi="Arial" w:cs="Arial"/>
                <w:sz w:val="24"/>
                <w:lang w:eastAsia="hi-IN" w:bidi="hi-IN"/>
              </w:rPr>
            </w:pPr>
          </w:p>
        </w:tc>
        <w:tc>
          <w:tcPr>
            <w:tcW w:w="24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rPr>
                <w:rFonts w:ascii="Arial" w:eastAsia="SimSun" w:hAnsi="Arial" w:cs="Arial"/>
                <w:sz w:val="24"/>
                <w:lang w:eastAsia="hi-IN" w:bidi="hi-IN"/>
              </w:rPr>
            </w:pPr>
          </w:p>
        </w:tc>
        <w:tc>
          <w:tcPr>
            <w:tcW w:w="17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ВНС</w:t>
            </w:r>
          </w:p>
        </w:tc>
        <w:tc>
          <w:tcPr>
            <w:tcW w:w="129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215680</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0D3A" w:rsidRPr="006D0D3A" w:rsidRDefault="006D0D3A" w:rsidP="006D0D3A">
            <w:pPr>
              <w:jc w:val="center"/>
              <w:rPr>
                <w:rFonts w:ascii="Arial" w:eastAsia="SimSun" w:hAnsi="Arial" w:cs="Arial"/>
                <w:sz w:val="24"/>
                <w:lang w:eastAsia="hi-IN" w:bidi="hi-IN"/>
              </w:rPr>
            </w:pPr>
          </w:p>
        </w:tc>
      </w:tr>
      <w:tr w:rsidR="006D0D3A" w:rsidRPr="006D0D3A" w:rsidTr="000859E2">
        <w:trPr>
          <w:trHeight w:val="856"/>
        </w:trPr>
        <w:tc>
          <w:tcPr>
            <w:tcW w:w="2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ООО «Чернопенская компания»</w:t>
            </w:r>
          </w:p>
        </w:tc>
        <w:tc>
          <w:tcPr>
            <w:tcW w:w="24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с. Чернопенье</w:t>
            </w:r>
          </w:p>
        </w:tc>
        <w:tc>
          <w:tcPr>
            <w:tcW w:w="17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№1</w:t>
            </w:r>
          </w:p>
        </w:tc>
        <w:tc>
          <w:tcPr>
            <w:tcW w:w="129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25862</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22920</w:t>
            </w:r>
          </w:p>
        </w:tc>
      </w:tr>
      <w:tr w:rsidR="006D0D3A" w:rsidRPr="006D0D3A" w:rsidTr="000859E2">
        <w:trPr>
          <w:trHeight w:val="340"/>
        </w:trPr>
        <w:tc>
          <w:tcPr>
            <w:tcW w:w="49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b/>
                <w:color w:val="000000"/>
                <w:sz w:val="24"/>
                <w:shd w:val="clear" w:color="auto" w:fill="FFFF00"/>
                <w:lang w:eastAsia="hi-IN" w:bidi="hi-IN"/>
              </w:rPr>
            </w:pPr>
            <w:r w:rsidRPr="006D0D3A">
              <w:rPr>
                <w:rFonts w:ascii="Arial" w:eastAsia="SimSun" w:hAnsi="Arial" w:cs="Arial"/>
                <w:b/>
                <w:sz w:val="24"/>
                <w:lang w:eastAsia="hi-IN" w:bidi="hi-IN"/>
              </w:rPr>
              <w:t>Итого:</w:t>
            </w:r>
          </w:p>
        </w:tc>
        <w:tc>
          <w:tcPr>
            <w:tcW w:w="17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b/>
                <w:color w:val="000000"/>
                <w:sz w:val="24"/>
                <w:shd w:val="clear" w:color="auto" w:fill="FFFF00"/>
                <w:lang w:eastAsia="hi-IN" w:bidi="hi-IN"/>
              </w:rPr>
            </w:pPr>
          </w:p>
        </w:tc>
        <w:tc>
          <w:tcPr>
            <w:tcW w:w="31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b/>
                <w:sz w:val="24"/>
                <w:lang w:eastAsia="hi-IN" w:bidi="hi-IN"/>
              </w:rPr>
              <w:t>323422</w:t>
            </w:r>
          </w:p>
        </w:tc>
      </w:tr>
    </w:tbl>
    <w:p w:rsidR="006D0D3A" w:rsidRPr="006D0D3A" w:rsidRDefault="006D0D3A" w:rsidP="006D0D3A">
      <w:pPr>
        <w:ind w:firstLine="567"/>
        <w:rPr>
          <w:rFonts w:ascii="Arial" w:eastAsia="SimSun" w:hAnsi="Arial" w:cs="Arial"/>
          <w:sz w:val="24"/>
          <w:shd w:val="clear" w:color="auto" w:fill="FFFF00"/>
          <w:lang w:eastAsia="hi-IN" w:bidi="hi-IN"/>
        </w:rPr>
      </w:pPr>
    </w:p>
    <w:p w:rsidR="006D0D3A" w:rsidRPr="006D0D3A" w:rsidRDefault="006D0D3A" w:rsidP="006D0D3A">
      <w:pPr>
        <w:ind w:firstLine="567"/>
        <w:jc w:val="center"/>
        <w:rPr>
          <w:rFonts w:ascii="Arial" w:eastAsia="SimSun" w:hAnsi="Arial" w:cs="Arial"/>
          <w:sz w:val="24"/>
          <w:shd w:val="clear" w:color="auto" w:fill="FFFF00"/>
          <w:lang w:eastAsia="hi-IN" w:bidi="hi-IN"/>
        </w:rPr>
      </w:pPr>
      <w:r w:rsidRPr="006D0D3A">
        <w:rPr>
          <w:rFonts w:ascii="Arial" w:eastAsia="SimSun" w:hAnsi="Arial" w:cs="Arial"/>
          <w:sz w:val="24"/>
          <w:lang w:eastAsia="hi-IN" w:bidi="hi-IN"/>
        </w:rPr>
        <w:br/>
      </w:r>
    </w:p>
    <w:p w:rsidR="006D0D3A" w:rsidRPr="006D0D3A" w:rsidRDefault="006D0D3A" w:rsidP="006D0D3A">
      <w:pPr>
        <w:ind w:firstLine="567"/>
        <w:rPr>
          <w:rFonts w:ascii="Arial" w:eastAsia="SimSun" w:hAnsi="Arial" w:cs="Arial"/>
          <w:sz w:val="24"/>
          <w:shd w:val="clear" w:color="auto" w:fill="FFFF00"/>
          <w:lang w:eastAsia="hi-IN" w:bidi="hi-IN"/>
        </w:rPr>
      </w:pPr>
    </w:p>
    <w:p w:rsidR="006D0D3A" w:rsidRPr="006D0D3A" w:rsidRDefault="006D0D3A" w:rsidP="006D0D3A">
      <w:pPr>
        <w:ind w:firstLine="567"/>
        <w:rPr>
          <w:rFonts w:ascii="Arial" w:eastAsia="SimSun" w:hAnsi="Arial" w:cs="Arial"/>
          <w:sz w:val="24"/>
          <w:shd w:val="clear" w:color="auto" w:fill="FFFF00"/>
          <w:lang w:eastAsia="hi-IN" w:bidi="hi-IN"/>
        </w:rPr>
      </w:pPr>
    </w:p>
    <w:p w:rsidR="006D0D3A" w:rsidRPr="006D0D3A" w:rsidRDefault="006D0D3A" w:rsidP="006D0D3A">
      <w:pPr>
        <w:ind w:firstLine="567"/>
        <w:rPr>
          <w:rFonts w:ascii="Arial" w:eastAsia="SimSun" w:hAnsi="Arial" w:cs="Arial"/>
          <w:sz w:val="24"/>
          <w:lang w:eastAsia="hi-IN" w:bidi="hi-IN"/>
        </w:rPr>
      </w:pPr>
      <w:r w:rsidRPr="006D0D3A">
        <w:rPr>
          <w:rFonts w:ascii="Arial" w:eastAsia="SimSun" w:hAnsi="Arial" w:cs="Arial"/>
          <w:sz w:val="24"/>
          <w:lang w:eastAsia="hi-IN" w:bidi="hi-IN"/>
        </w:rPr>
        <w:t>Потери электроэнергии при производстве составляют ≈ 2,5% (7512,6 кВт*ч) от общего потребления электроэнергии.</w:t>
      </w:r>
    </w:p>
    <w:p w:rsidR="006D0D3A" w:rsidRPr="006D0D3A" w:rsidRDefault="006D0D3A" w:rsidP="006D0D3A">
      <w:pPr>
        <w:ind w:firstLine="567"/>
        <w:rPr>
          <w:rFonts w:ascii="Arial" w:eastAsia="SimSun" w:hAnsi="Arial" w:cs="Arial"/>
          <w:b/>
          <w:sz w:val="24"/>
          <w:lang w:eastAsia="hi-IN" w:bidi="hi-IN"/>
        </w:rPr>
      </w:pPr>
      <w:r w:rsidRPr="006D0D3A">
        <w:rPr>
          <w:rFonts w:ascii="Arial" w:eastAsia="SimSun" w:hAnsi="Arial" w:cs="Arial"/>
          <w:sz w:val="24"/>
          <w:lang w:eastAsia="hi-IN" w:bidi="hi-IN"/>
        </w:rPr>
        <w:t xml:space="preserve">На подъём воды затрачено </w:t>
      </w:r>
      <w:r w:rsidRPr="006D0D3A">
        <w:rPr>
          <w:rFonts w:ascii="Arial" w:eastAsia="SimSun" w:hAnsi="Arial" w:cs="Arial"/>
          <w:color w:val="000000"/>
          <w:sz w:val="24"/>
          <w:lang w:eastAsia="hi-IN" w:bidi="hi-IN"/>
        </w:rPr>
        <w:t>292989,5</w:t>
      </w:r>
      <w:r w:rsidRPr="006D0D3A">
        <w:rPr>
          <w:rFonts w:ascii="Arial" w:eastAsia="SimSun" w:hAnsi="Arial" w:cs="Arial"/>
          <w:sz w:val="24"/>
          <w:lang w:eastAsia="hi-IN" w:bidi="hi-IN"/>
        </w:rPr>
        <w:t xml:space="preserve"> кВт*ч в год.</w:t>
      </w:r>
    </w:p>
    <w:p w:rsidR="006D0D3A" w:rsidRPr="006D0D3A" w:rsidRDefault="006D0D3A" w:rsidP="006D0D3A">
      <w:pPr>
        <w:ind w:firstLine="567"/>
        <w:rPr>
          <w:rFonts w:ascii="Arial" w:eastAsia="SimSun" w:hAnsi="Arial" w:cs="Arial"/>
          <w:b/>
          <w:sz w:val="24"/>
          <w:lang w:eastAsia="hi-IN" w:bidi="hi-IN"/>
        </w:rPr>
      </w:pPr>
      <w:r w:rsidRPr="006D0D3A">
        <w:rPr>
          <w:rFonts w:ascii="Arial" w:eastAsia="SimSun" w:hAnsi="Arial" w:cs="Arial"/>
          <w:b/>
          <w:sz w:val="24"/>
          <w:lang w:eastAsia="hi-IN" w:bidi="hi-IN"/>
        </w:rPr>
        <w:t>Итого на 1 м</w:t>
      </w:r>
      <w:r w:rsidRPr="006D0D3A">
        <w:rPr>
          <w:rFonts w:ascii="Arial" w:eastAsia="SimSun" w:hAnsi="Arial" w:cs="Arial"/>
          <w:b/>
          <w:sz w:val="24"/>
          <w:vertAlign w:val="superscript"/>
          <w:lang w:eastAsia="hi-IN" w:bidi="hi-IN"/>
        </w:rPr>
        <w:t>3</w:t>
      </w:r>
      <w:r w:rsidRPr="006D0D3A">
        <w:rPr>
          <w:rFonts w:ascii="Arial" w:eastAsia="SimSun" w:hAnsi="Arial" w:cs="Arial"/>
          <w:b/>
          <w:sz w:val="24"/>
          <w:lang w:eastAsia="hi-IN" w:bidi="hi-IN"/>
        </w:rPr>
        <w:t xml:space="preserve"> реализованной воды тратится 3,2 кВт*ч.</w:t>
      </w:r>
    </w:p>
    <w:p w:rsidR="006D0D3A" w:rsidRPr="006D0D3A" w:rsidRDefault="006D0D3A" w:rsidP="006D0D3A">
      <w:pPr>
        <w:ind w:firstLine="567"/>
        <w:rPr>
          <w:rFonts w:ascii="Arial" w:eastAsia="SimSun" w:hAnsi="Arial" w:cs="Arial"/>
          <w:b/>
          <w:sz w:val="24"/>
          <w:shd w:val="clear" w:color="auto" w:fill="FFFF00"/>
          <w:lang w:eastAsia="hi-IN" w:bidi="hi-IN"/>
        </w:rPr>
      </w:pPr>
      <w:r w:rsidRPr="006D0D3A">
        <w:rPr>
          <w:rFonts w:ascii="Arial" w:eastAsia="SimSun" w:hAnsi="Arial" w:cs="Arial"/>
          <w:b/>
          <w:sz w:val="24"/>
          <w:lang w:eastAsia="hi-IN" w:bidi="hi-IN"/>
        </w:rPr>
        <w:t>Итого на 1 м</w:t>
      </w:r>
      <w:r w:rsidRPr="006D0D3A">
        <w:rPr>
          <w:rFonts w:ascii="Arial" w:eastAsia="SimSun" w:hAnsi="Arial" w:cs="Arial"/>
          <w:b/>
          <w:sz w:val="24"/>
          <w:vertAlign w:val="superscript"/>
          <w:lang w:eastAsia="hi-IN" w:bidi="hi-IN"/>
        </w:rPr>
        <w:t>3</w:t>
      </w:r>
      <w:r w:rsidRPr="006D0D3A">
        <w:rPr>
          <w:rFonts w:ascii="Arial" w:eastAsia="SimSun" w:hAnsi="Arial" w:cs="Arial"/>
          <w:b/>
          <w:sz w:val="24"/>
          <w:lang w:eastAsia="hi-IN" w:bidi="hi-IN"/>
        </w:rPr>
        <w:t xml:space="preserve"> поднятой воды тратится 2,7</w:t>
      </w:r>
      <w:r w:rsidRPr="006D0D3A">
        <w:rPr>
          <w:rFonts w:ascii="Arial" w:eastAsia="SimSun" w:hAnsi="Arial" w:cs="Arial"/>
          <w:b/>
          <w:color w:val="FF0000"/>
          <w:sz w:val="24"/>
          <w:lang w:eastAsia="hi-IN" w:bidi="hi-IN"/>
        </w:rPr>
        <w:t xml:space="preserve"> </w:t>
      </w:r>
      <w:r w:rsidRPr="006D0D3A">
        <w:rPr>
          <w:rFonts w:ascii="Arial" w:eastAsia="SimSun" w:hAnsi="Arial" w:cs="Arial"/>
          <w:b/>
          <w:sz w:val="24"/>
          <w:lang w:eastAsia="hi-IN" w:bidi="hi-IN"/>
        </w:rPr>
        <w:t>кВт*ч в год.</w:t>
      </w:r>
    </w:p>
    <w:p w:rsidR="006D0D3A" w:rsidRPr="006D0D3A" w:rsidRDefault="006D0D3A" w:rsidP="006D0D3A">
      <w:pPr>
        <w:ind w:firstLine="567"/>
        <w:rPr>
          <w:rFonts w:ascii="Arial" w:eastAsia="SimSun" w:hAnsi="Arial" w:cs="Arial"/>
          <w:b/>
          <w:sz w:val="24"/>
          <w:shd w:val="clear" w:color="auto" w:fill="FFFF00"/>
          <w:lang w:eastAsia="hi-IN" w:bidi="hi-IN"/>
        </w:rPr>
      </w:pPr>
    </w:p>
    <w:p w:rsidR="006D0D3A" w:rsidRPr="006D0D3A" w:rsidRDefault="006D0D3A" w:rsidP="006D0D3A">
      <w:pPr>
        <w:ind w:firstLine="567"/>
        <w:rPr>
          <w:rFonts w:ascii="Arial" w:eastAsia="SimSun" w:hAnsi="Arial" w:cs="Arial"/>
          <w:b/>
          <w:sz w:val="24"/>
          <w:shd w:val="clear" w:color="auto" w:fill="FFFF00"/>
          <w:lang w:eastAsia="hi-IN" w:bidi="hi-IN"/>
        </w:rPr>
      </w:pPr>
    </w:p>
    <w:p w:rsidR="006D0D3A" w:rsidRPr="006D0D3A" w:rsidRDefault="006D0D3A" w:rsidP="006D0D3A">
      <w:pPr>
        <w:spacing w:after="120"/>
        <w:ind w:firstLine="567"/>
        <w:jc w:val="both"/>
        <w:rPr>
          <w:rFonts w:ascii="Arial" w:eastAsia="SimSun" w:hAnsi="Arial" w:cs="Arial"/>
          <w:sz w:val="24"/>
          <w:lang w:eastAsia="hi-IN" w:bidi="hi-IN"/>
        </w:rPr>
      </w:pPr>
      <w:r w:rsidRPr="006D0D3A">
        <w:rPr>
          <w:rFonts w:ascii="Arial" w:eastAsia="SimSun" w:hAnsi="Arial" w:cs="Arial"/>
          <w:sz w:val="24"/>
          <w:lang w:eastAsia="hi-IN" w:bidi="hi-IN"/>
        </w:rPr>
        <w:t>Фактическое потребление воды населением, по данным управляющей организации составило:</w:t>
      </w:r>
    </w:p>
    <w:p w:rsidR="006D0D3A" w:rsidRPr="006D0D3A" w:rsidRDefault="006D0D3A" w:rsidP="006D0D3A">
      <w:pPr>
        <w:rPr>
          <w:rFonts w:ascii="Arial" w:eastAsia="SimSun" w:hAnsi="Arial" w:cs="Arial"/>
          <w:sz w:val="24"/>
          <w:lang w:eastAsia="hi-IN" w:bidi="hi-IN"/>
        </w:rPr>
      </w:pPr>
      <w:r w:rsidRPr="006D0D3A">
        <w:rPr>
          <w:rFonts w:ascii="Arial" w:eastAsia="SimSun" w:hAnsi="Arial" w:cs="Arial"/>
          <w:sz w:val="24"/>
          <w:lang w:eastAsia="hi-IN" w:bidi="hi-IN"/>
        </w:rPr>
        <w:t>Поднято воды  (м</w:t>
      </w:r>
      <w:r w:rsidRPr="006D0D3A">
        <w:rPr>
          <w:rFonts w:ascii="Arial" w:eastAsia="SimSun" w:hAnsi="Arial" w:cs="Arial"/>
          <w:sz w:val="24"/>
          <w:vertAlign w:val="superscript"/>
          <w:lang w:eastAsia="hi-IN" w:bidi="hi-IN"/>
        </w:rPr>
        <w:t>3</w:t>
      </w:r>
      <w:r w:rsidRPr="006D0D3A">
        <w:rPr>
          <w:rFonts w:ascii="Arial" w:eastAsia="SimSun" w:hAnsi="Arial" w:cs="Arial"/>
          <w:sz w:val="24"/>
          <w:lang w:eastAsia="hi-IN" w:bidi="hi-IN"/>
        </w:rPr>
        <w:t>)</w:t>
      </w:r>
      <w:r w:rsidRPr="006D0D3A">
        <w:rPr>
          <w:rFonts w:ascii="Arial" w:eastAsia="SimSun" w:hAnsi="Arial" w:cs="Arial"/>
          <w:sz w:val="24"/>
          <w:lang w:eastAsia="hi-IN" w:bidi="hi-IN"/>
        </w:rPr>
        <w:tab/>
      </w:r>
      <w:r w:rsidRPr="006D0D3A">
        <w:rPr>
          <w:rFonts w:ascii="Arial" w:eastAsia="SimSun" w:hAnsi="Arial" w:cs="Arial"/>
          <w:sz w:val="24"/>
          <w:lang w:eastAsia="hi-IN" w:bidi="hi-IN"/>
        </w:rPr>
        <w:tab/>
      </w:r>
      <w:r w:rsidRPr="006D0D3A">
        <w:rPr>
          <w:rFonts w:ascii="Arial" w:eastAsia="SimSun" w:hAnsi="Arial" w:cs="Arial"/>
          <w:sz w:val="24"/>
          <w:lang w:eastAsia="hi-IN" w:bidi="hi-IN"/>
        </w:rPr>
        <w:tab/>
      </w:r>
      <w:r w:rsidRPr="006D0D3A">
        <w:rPr>
          <w:rFonts w:ascii="Arial" w:eastAsia="SimSun" w:hAnsi="Arial" w:cs="Arial"/>
          <w:sz w:val="24"/>
          <w:lang w:eastAsia="hi-IN" w:bidi="hi-IN"/>
        </w:rPr>
        <w:tab/>
      </w:r>
      <w:r w:rsidRPr="006D0D3A">
        <w:rPr>
          <w:rFonts w:ascii="Arial" w:eastAsia="SimSun" w:hAnsi="Arial" w:cs="Arial"/>
          <w:sz w:val="24"/>
          <w:lang w:eastAsia="hi-IN" w:bidi="hi-IN"/>
        </w:rPr>
        <w:tab/>
      </w:r>
      <w:r w:rsidRPr="006D0D3A">
        <w:rPr>
          <w:rFonts w:ascii="Arial" w:eastAsia="SimSun" w:hAnsi="Arial" w:cs="Arial"/>
          <w:sz w:val="24"/>
          <w:lang w:eastAsia="hi-IN" w:bidi="hi-IN"/>
        </w:rPr>
        <w:tab/>
      </w:r>
      <w:r w:rsidRPr="006D0D3A">
        <w:rPr>
          <w:rFonts w:ascii="Arial" w:eastAsia="SimSun" w:hAnsi="Arial" w:cs="Arial"/>
          <w:sz w:val="24"/>
          <w:lang w:eastAsia="hi-IN" w:bidi="hi-IN"/>
        </w:rPr>
        <w:tab/>
      </w:r>
      <w:r w:rsidRPr="006D0D3A">
        <w:rPr>
          <w:rFonts w:ascii="Arial" w:eastAsia="SimSun" w:hAnsi="Arial" w:cs="Arial"/>
          <w:sz w:val="24"/>
          <w:lang w:eastAsia="hi-IN" w:bidi="hi-IN"/>
        </w:rPr>
        <w:tab/>
      </w:r>
      <w:r w:rsidRPr="006D0D3A">
        <w:rPr>
          <w:rFonts w:ascii="Arial" w:eastAsia="SimSun" w:hAnsi="Arial" w:cs="Arial"/>
          <w:sz w:val="24"/>
          <w:lang w:eastAsia="hi-IN" w:bidi="hi-IN"/>
        </w:rPr>
        <w:tab/>
        <w:t xml:space="preserve">         110641,5</w:t>
      </w:r>
    </w:p>
    <w:p w:rsidR="006D0D3A" w:rsidRPr="006D0D3A" w:rsidRDefault="006D0D3A" w:rsidP="006D0D3A">
      <w:pPr>
        <w:rPr>
          <w:rFonts w:ascii="Arial" w:eastAsia="SimSun" w:hAnsi="Arial" w:cs="Arial"/>
          <w:sz w:val="24"/>
          <w:lang w:eastAsia="hi-IN" w:bidi="hi-IN"/>
        </w:rPr>
      </w:pPr>
      <w:r w:rsidRPr="006D0D3A">
        <w:rPr>
          <w:rFonts w:ascii="Arial" w:eastAsia="SimSun" w:hAnsi="Arial" w:cs="Arial"/>
          <w:sz w:val="24"/>
          <w:lang w:eastAsia="hi-IN" w:bidi="hi-IN"/>
        </w:rPr>
        <w:t>Потери (м</w:t>
      </w:r>
      <w:r w:rsidRPr="006D0D3A">
        <w:rPr>
          <w:rFonts w:ascii="Arial" w:eastAsia="SimSun" w:hAnsi="Arial" w:cs="Arial"/>
          <w:sz w:val="24"/>
          <w:vertAlign w:val="superscript"/>
          <w:lang w:eastAsia="hi-IN" w:bidi="hi-IN"/>
        </w:rPr>
        <w:t>3</w:t>
      </w:r>
      <w:r w:rsidRPr="006D0D3A">
        <w:rPr>
          <w:rFonts w:ascii="Arial" w:eastAsia="SimSun" w:hAnsi="Arial" w:cs="Arial"/>
          <w:sz w:val="24"/>
          <w:lang w:eastAsia="hi-IN" w:bidi="hi-IN"/>
        </w:rPr>
        <w:t>)</w:t>
      </w:r>
      <w:r w:rsidRPr="006D0D3A">
        <w:rPr>
          <w:rFonts w:ascii="Arial" w:eastAsia="SimSun" w:hAnsi="Arial" w:cs="Arial"/>
          <w:sz w:val="24"/>
          <w:lang w:eastAsia="hi-IN" w:bidi="hi-IN"/>
        </w:rPr>
        <w:tab/>
      </w:r>
      <w:r w:rsidRPr="006D0D3A">
        <w:rPr>
          <w:rFonts w:ascii="Arial" w:eastAsia="SimSun" w:hAnsi="Arial" w:cs="Arial"/>
          <w:sz w:val="24"/>
          <w:lang w:eastAsia="hi-IN" w:bidi="hi-IN"/>
        </w:rPr>
        <w:tab/>
      </w:r>
      <w:r w:rsidRPr="006D0D3A">
        <w:rPr>
          <w:rFonts w:ascii="Arial" w:eastAsia="SimSun" w:hAnsi="Arial" w:cs="Arial"/>
          <w:sz w:val="24"/>
          <w:lang w:eastAsia="hi-IN" w:bidi="hi-IN"/>
        </w:rPr>
        <w:tab/>
      </w:r>
      <w:r w:rsidRPr="006D0D3A">
        <w:rPr>
          <w:rFonts w:ascii="Arial" w:eastAsia="SimSun" w:hAnsi="Arial" w:cs="Arial"/>
          <w:sz w:val="24"/>
          <w:lang w:eastAsia="hi-IN" w:bidi="hi-IN"/>
        </w:rPr>
        <w:tab/>
      </w:r>
      <w:r w:rsidRPr="006D0D3A">
        <w:rPr>
          <w:rFonts w:ascii="Arial" w:eastAsia="SimSun" w:hAnsi="Arial" w:cs="Arial"/>
          <w:sz w:val="24"/>
          <w:lang w:eastAsia="hi-IN" w:bidi="hi-IN"/>
        </w:rPr>
        <w:tab/>
      </w:r>
      <w:r w:rsidRPr="006D0D3A">
        <w:rPr>
          <w:rFonts w:ascii="Arial" w:eastAsia="SimSun" w:hAnsi="Arial" w:cs="Arial"/>
          <w:sz w:val="24"/>
          <w:lang w:eastAsia="hi-IN" w:bidi="hi-IN"/>
        </w:rPr>
        <w:tab/>
      </w:r>
      <w:r w:rsidRPr="006D0D3A">
        <w:rPr>
          <w:rFonts w:ascii="Arial" w:eastAsia="SimSun" w:hAnsi="Arial" w:cs="Arial"/>
          <w:sz w:val="24"/>
          <w:lang w:eastAsia="hi-IN" w:bidi="hi-IN"/>
        </w:rPr>
        <w:tab/>
      </w:r>
      <w:r w:rsidRPr="006D0D3A">
        <w:rPr>
          <w:rFonts w:ascii="Arial" w:eastAsia="SimSun" w:hAnsi="Arial" w:cs="Arial"/>
          <w:sz w:val="24"/>
          <w:lang w:eastAsia="hi-IN" w:bidi="hi-IN"/>
        </w:rPr>
        <w:tab/>
      </w:r>
      <w:r w:rsidRPr="006D0D3A">
        <w:rPr>
          <w:rFonts w:ascii="Arial" w:eastAsia="SimSun" w:hAnsi="Arial" w:cs="Arial"/>
          <w:sz w:val="24"/>
          <w:lang w:eastAsia="hi-IN" w:bidi="hi-IN"/>
        </w:rPr>
        <w:tab/>
      </w:r>
      <w:r w:rsidRPr="006D0D3A">
        <w:rPr>
          <w:rFonts w:ascii="Arial" w:eastAsia="SimSun" w:hAnsi="Arial" w:cs="Arial"/>
          <w:sz w:val="24"/>
          <w:lang w:eastAsia="hi-IN" w:bidi="hi-IN"/>
        </w:rPr>
        <w:tab/>
      </w:r>
      <w:r w:rsidRPr="006D0D3A">
        <w:rPr>
          <w:rFonts w:ascii="Arial" w:eastAsia="SimSun" w:hAnsi="Arial" w:cs="Arial"/>
          <w:sz w:val="24"/>
          <w:lang w:eastAsia="hi-IN" w:bidi="hi-IN"/>
        </w:rPr>
        <w:tab/>
        <w:t xml:space="preserve">         14864,5</w:t>
      </w:r>
    </w:p>
    <w:p w:rsidR="006D0D3A" w:rsidRPr="006D0D3A" w:rsidRDefault="006D0D3A" w:rsidP="006D0D3A">
      <w:pPr>
        <w:rPr>
          <w:rFonts w:ascii="Arial" w:eastAsia="SimSun" w:hAnsi="Arial" w:cs="Arial"/>
          <w:sz w:val="24"/>
          <w:lang w:eastAsia="hi-IN" w:bidi="hi-IN"/>
        </w:rPr>
      </w:pPr>
      <w:r w:rsidRPr="006D0D3A">
        <w:rPr>
          <w:rFonts w:ascii="Arial" w:eastAsia="SimSun" w:hAnsi="Arial" w:cs="Arial"/>
          <w:sz w:val="24"/>
          <w:lang w:eastAsia="hi-IN" w:bidi="hi-IN"/>
        </w:rPr>
        <w:t>Потреблено воды (м</w:t>
      </w:r>
      <w:r w:rsidRPr="006D0D3A">
        <w:rPr>
          <w:rFonts w:ascii="Arial" w:eastAsia="SimSun" w:hAnsi="Arial" w:cs="Arial"/>
          <w:sz w:val="24"/>
          <w:vertAlign w:val="superscript"/>
          <w:lang w:eastAsia="hi-IN" w:bidi="hi-IN"/>
        </w:rPr>
        <w:t>3</w:t>
      </w:r>
      <w:r w:rsidRPr="006D0D3A">
        <w:rPr>
          <w:rFonts w:ascii="Arial" w:eastAsia="SimSun" w:hAnsi="Arial" w:cs="Arial"/>
          <w:sz w:val="24"/>
          <w:lang w:eastAsia="hi-IN" w:bidi="hi-IN"/>
        </w:rPr>
        <w:t>)</w:t>
      </w:r>
      <w:r w:rsidRPr="006D0D3A">
        <w:rPr>
          <w:rFonts w:ascii="Arial" w:eastAsia="SimSun" w:hAnsi="Arial" w:cs="Arial"/>
          <w:sz w:val="24"/>
          <w:lang w:eastAsia="hi-IN" w:bidi="hi-IN"/>
        </w:rPr>
        <w:tab/>
      </w:r>
      <w:r w:rsidRPr="006D0D3A">
        <w:rPr>
          <w:rFonts w:ascii="Arial" w:eastAsia="SimSun" w:hAnsi="Arial" w:cs="Arial"/>
          <w:sz w:val="24"/>
          <w:lang w:eastAsia="hi-IN" w:bidi="hi-IN"/>
        </w:rPr>
        <w:tab/>
      </w:r>
      <w:r w:rsidRPr="006D0D3A">
        <w:rPr>
          <w:rFonts w:ascii="Arial" w:eastAsia="SimSun" w:hAnsi="Arial" w:cs="Arial"/>
          <w:sz w:val="24"/>
          <w:lang w:eastAsia="hi-IN" w:bidi="hi-IN"/>
        </w:rPr>
        <w:tab/>
      </w:r>
      <w:r w:rsidRPr="006D0D3A">
        <w:rPr>
          <w:rFonts w:ascii="Arial" w:eastAsia="SimSun" w:hAnsi="Arial" w:cs="Arial"/>
          <w:sz w:val="24"/>
          <w:lang w:eastAsia="hi-IN" w:bidi="hi-IN"/>
        </w:rPr>
        <w:tab/>
      </w:r>
      <w:r w:rsidRPr="006D0D3A">
        <w:rPr>
          <w:rFonts w:ascii="Arial" w:eastAsia="SimSun" w:hAnsi="Arial" w:cs="Arial"/>
          <w:sz w:val="24"/>
          <w:lang w:eastAsia="hi-IN" w:bidi="hi-IN"/>
        </w:rPr>
        <w:tab/>
      </w:r>
      <w:r w:rsidRPr="006D0D3A">
        <w:rPr>
          <w:rFonts w:ascii="Arial" w:eastAsia="SimSun" w:hAnsi="Arial" w:cs="Arial"/>
          <w:sz w:val="24"/>
          <w:lang w:eastAsia="hi-IN" w:bidi="hi-IN"/>
        </w:rPr>
        <w:tab/>
      </w:r>
      <w:r w:rsidRPr="006D0D3A">
        <w:rPr>
          <w:rFonts w:ascii="Arial" w:eastAsia="SimSun" w:hAnsi="Arial" w:cs="Arial"/>
          <w:sz w:val="24"/>
          <w:lang w:eastAsia="hi-IN" w:bidi="hi-IN"/>
        </w:rPr>
        <w:tab/>
      </w:r>
      <w:r w:rsidRPr="006D0D3A">
        <w:rPr>
          <w:rFonts w:ascii="Arial" w:eastAsia="SimSun" w:hAnsi="Arial" w:cs="Arial"/>
          <w:sz w:val="24"/>
          <w:lang w:eastAsia="hi-IN" w:bidi="hi-IN"/>
        </w:rPr>
        <w:tab/>
      </w:r>
      <w:r w:rsidRPr="006D0D3A">
        <w:rPr>
          <w:rFonts w:ascii="Arial" w:eastAsia="SimSun" w:hAnsi="Arial" w:cs="Arial"/>
          <w:sz w:val="24"/>
          <w:lang w:eastAsia="hi-IN" w:bidi="hi-IN"/>
        </w:rPr>
        <w:tab/>
        <w:t xml:space="preserve">         95777</w:t>
      </w:r>
    </w:p>
    <w:p w:rsidR="006D0D3A" w:rsidRPr="006D0D3A" w:rsidRDefault="006D0D3A" w:rsidP="006D0D3A">
      <w:pPr>
        <w:rPr>
          <w:rFonts w:ascii="Arial" w:eastAsia="SimSun" w:hAnsi="Arial" w:cs="Arial"/>
          <w:sz w:val="24"/>
          <w:lang w:eastAsia="hi-IN" w:bidi="hi-IN"/>
        </w:rPr>
      </w:pPr>
      <w:r w:rsidRPr="006D0D3A">
        <w:rPr>
          <w:rFonts w:ascii="Arial" w:eastAsia="SimSun" w:hAnsi="Arial" w:cs="Arial"/>
          <w:sz w:val="24"/>
          <w:lang w:eastAsia="hi-IN" w:bidi="hi-IN"/>
        </w:rPr>
        <w:t>в.т.ч. население (м</w:t>
      </w:r>
      <w:r w:rsidRPr="006D0D3A">
        <w:rPr>
          <w:rFonts w:ascii="Arial" w:eastAsia="SimSun" w:hAnsi="Arial" w:cs="Arial"/>
          <w:sz w:val="24"/>
          <w:vertAlign w:val="superscript"/>
          <w:lang w:eastAsia="hi-IN" w:bidi="hi-IN"/>
        </w:rPr>
        <w:t>3</w:t>
      </w:r>
      <w:r w:rsidRPr="006D0D3A">
        <w:rPr>
          <w:rFonts w:ascii="Arial" w:eastAsia="SimSun" w:hAnsi="Arial" w:cs="Arial"/>
          <w:sz w:val="24"/>
          <w:lang w:eastAsia="hi-IN" w:bidi="hi-IN"/>
        </w:rPr>
        <w:t>)</w:t>
      </w:r>
      <w:r w:rsidRPr="006D0D3A">
        <w:rPr>
          <w:rFonts w:ascii="Arial" w:eastAsia="SimSun" w:hAnsi="Arial" w:cs="Arial"/>
          <w:sz w:val="24"/>
          <w:lang w:eastAsia="hi-IN" w:bidi="hi-IN"/>
        </w:rPr>
        <w:tab/>
      </w:r>
      <w:r w:rsidRPr="006D0D3A">
        <w:rPr>
          <w:rFonts w:ascii="Arial" w:eastAsia="SimSun" w:hAnsi="Arial" w:cs="Arial"/>
          <w:sz w:val="24"/>
          <w:lang w:eastAsia="hi-IN" w:bidi="hi-IN"/>
        </w:rPr>
        <w:tab/>
      </w:r>
      <w:r w:rsidRPr="006D0D3A">
        <w:rPr>
          <w:rFonts w:ascii="Arial" w:eastAsia="SimSun" w:hAnsi="Arial" w:cs="Arial"/>
          <w:sz w:val="24"/>
          <w:lang w:eastAsia="hi-IN" w:bidi="hi-IN"/>
        </w:rPr>
        <w:tab/>
      </w:r>
      <w:r w:rsidRPr="006D0D3A">
        <w:rPr>
          <w:rFonts w:ascii="Arial" w:eastAsia="SimSun" w:hAnsi="Arial" w:cs="Arial"/>
          <w:sz w:val="24"/>
          <w:lang w:eastAsia="hi-IN" w:bidi="hi-IN"/>
        </w:rPr>
        <w:tab/>
      </w:r>
      <w:r w:rsidRPr="006D0D3A">
        <w:rPr>
          <w:rFonts w:ascii="Arial" w:eastAsia="SimSun" w:hAnsi="Arial" w:cs="Arial"/>
          <w:sz w:val="24"/>
          <w:lang w:eastAsia="hi-IN" w:bidi="hi-IN"/>
        </w:rPr>
        <w:tab/>
      </w:r>
      <w:r w:rsidRPr="006D0D3A">
        <w:rPr>
          <w:rFonts w:ascii="Arial" w:eastAsia="SimSun" w:hAnsi="Arial" w:cs="Arial"/>
          <w:sz w:val="24"/>
          <w:lang w:eastAsia="hi-IN" w:bidi="hi-IN"/>
        </w:rPr>
        <w:tab/>
      </w:r>
      <w:r w:rsidRPr="006D0D3A">
        <w:rPr>
          <w:rFonts w:ascii="Arial" w:eastAsia="SimSun" w:hAnsi="Arial" w:cs="Arial"/>
          <w:sz w:val="24"/>
          <w:lang w:eastAsia="hi-IN" w:bidi="hi-IN"/>
        </w:rPr>
        <w:tab/>
      </w:r>
      <w:r w:rsidRPr="006D0D3A">
        <w:rPr>
          <w:rFonts w:ascii="Arial" w:eastAsia="SimSun" w:hAnsi="Arial" w:cs="Arial"/>
          <w:sz w:val="24"/>
          <w:lang w:eastAsia="hi-IN" w:bidi="hi-IN"/>
        </w:rPr>
        <w:tab/>
      </w:r>
      <w:r w:rsidRPr="006D0D3A">
        <w:rPr>
          <w:rFonts w:ascii="Arial" w:eastAsia="SimSun" w:hAnsi="Arial" w:cs="Arial"/>
          <w:sz w:val="24"/>
          <w:lang w:eastAsia="hi-IN" w:bidi="hi-IN"/>
        </w:rPr>
        <w:tab/>
        <w:t xml:space="preserve">         86888,9</w:t>
      </w:r>
    </w:p>
    <w:p w:rsidR="006D0D3A" w:rsidRPr="006D0D3A" w:rsidRDefault="006D0D3A" w:rsidP="006D0D3A">
      <w:pPr>
        <w:ind w:firstLine="851"/>
        <w:rPr>
          <w:rFonts w:ascii="Arial" w:eastAsia="SimSun" w:hAnsi="Arial" w:cs="Arial"/>
          <w:sz w:val="24"/>
          <w:lang w:eastAsia="hi-IN" w:bidi="hi-IN"/>
        </w:rPr>
      </w:pPr>
      <w:r w:rsidRPr="006D0D3A">
        <w:rPr>
          <w:rFonts w:ascii="Arial" w:eastAsia="SimSun" w:hAnsi="Arial" w:cs="Arial"/>
          <w:sz w:val="24"/>
          <w:lang w:eastAsia="hi-IN" w:bidi="hi-IN"/>
        </w:rPr>
        <w:t>бюджетные организации (м</w:t>
      </w:r>
      <w:r w:rsidRPr="006D0D3A">
        <w:rPr>
          <w:rFonts w:ascii="Arial" w:eastAsia="SimSun" w:hAnsi="Arial" w:cs="Arial"/>
          <w:sz w:val="24"/>
          <w:vertAlign w:val="superscript"/>
          <w:lang w:eastAsia="hi-IN" w:bidi="hi-IN"/>
        </w:rPr>
        <w:t>3</w:t>
      </w:r>
      <w:r w:rsidRPr="006D0D3A">
        <w:rPr>
          <w:rFonts w:ascii="Arial" w:eastAsia="SimSun" w:hAnsi="Arial" w:cs="Arial"/>
          <w:sz w:val="24"/>
          <w:lang w:eastAsia="hi-IN" w:bidi="hi-IN"/>
        </w:rPr>
        <w:t>)</w:t>
      </w:r>
      <w:r w:rsidRPr="006D0D3A">
        <w:rPr>
          <w:rFonts w:ascii="Arial" w:eastAsia="SimSun" w:hAnsi="Arial" w:cs="Arial"/>
          <w:sz w:val="24"/>
          <w:lang w:eastAsia="hi-IN" w:bidi="hi-IN"/>
        </w:rPr>
        <w:tab/>
      </w:r>
      <w:r w:rsidRPr="006D0D3A">
        <w:rPr>
          <w:rFonts w:ascii="Arial" w:eastAsia="SimSun" w:hAnsi="Arial" w:cs="Arial"/>
          <w:sz w:val="24"/>
          <w:lang w:eastAsia="hi-IN" w:bidi="hi-IN"/>
        </w:rPr>
        <w:tab/>
      </w:r>
      <w:r w:rsidRPr="006D0D3A">
        <w:rPr>
          <w:rFonts w:ascii="Arial" w:eastAsia="SimSun" w:hAnsi="Arial" w:cs="Arial"/>
          <w:sz w:val="24"/>
          <w:lang w:eastAsia="hi-IN" w:bidi="hi-IN"/>
        </w:rPr>
        <w:tab/>
      </w:r>
      <w:r w:rsidRPr="006D0D3A">
        <w:rPr>
          <w:rFonts w:ascii="Arial" w:eastAsia="SimSun" w:hAnsi="Arial" w:cs="Arial"/>
          <w:sz w:val="24"/>
          <w:lang w:eastAsia="hi-IN" w:bidi="hi-IN"/>
        </w:rPr>
        <w:tab/>
      </w:r>
      <w:r w:rsidRPr="006D0D3A">
        <w:rPr>
          <w:rFonts w:ascii="Arial" w:eastAsia="SimSun" w:hAnsi="Arial" w:cs="Arial"/>
          <w:sz w:val="24"/>
          <w:lang w:eastAsia="hi-IN" w:bidi="hi-IN"/>
        </w:rPr>
        <w:tab/>
      </w:r>
      <w:r w:rsidRPr="006D0D3A">
        <w:rPr>
          <w:rFonts w:ascii="Arial" w:eastAsia="SimSun" w:hAnsi="Arial" w:cs="Arial"/>
          <w:sz w:val="24"/>
          <w:lang w:eastAsia="hi-IN" w:bidi="hi-IN"/>
        </w:rPr>
        <w:tab/>
        <w:t xml:space="preserve">         3593,9</w:t>
      </w:r>
    </w:p>
    <w:p w:rsidR="006D0D3A" w:rsidRPr="006D0D3A" w:rsidRDefault="006D0D3A" w:rsidP="006D0D3A">
      <w:pPr>
        <w:ind w:firstLine="851"/>
        <w:rPr>
          <w:rFonts w:ascii="Arial" w:eastAsia="SimSun" w:hAnsi="Arial" w:cs="Arial"/>
          <w:b/>
          <w:sz w:val="24"/>
          <w:lang w:eastAsia="hi-IN" w:bidi="hi-IN"/>
        </w:rPr>
      </w:pPr>
      <w:r w:rsidRPr="006D0D3A">
        <w:rPr>
          <w:rFonts w:ascii="Arial" w:eastAsia="SimSun" w:hAnsi="Arial" w:cs="Arial"/>
          <w:sz w:val="24"/>
          <w:lang w:eastAsia="hi-IN" w:bidi="hi-IN"/>
        </w:rPr>
        <w:t>прочие организации (м</w:t>
      </w:r>
      <w:r w:rsidRPr="006D0D3A">
        <w:rPr>
          <w:rFonts w:ascii="Arial" w:eastAsia="SimSun" w:hAnsi="Arial" w:cs="Arial"/>
          <w:sz w:val="24"/>
          <w:vertAlign w:val="superscript"/>
          <w:lang w:eastAsia="hi-IN" w:bidi="hi-IN"/>
        </w:rPr>
        <w:t>3</w:t>
      </w:r>
      <w:r w:rsidRPr="006D0D3A">
        <w:rPr>
          <w:rFonts w:ascii="Arial" w:eastAsia="SimSun" w:hAnsi="Arial" w:cs="Arial"/>
          <w:sz w:val="24"/>
          <w:lang w:eastAsia="hi-IN" w:bidi="hi-IN"/>
        </w:rPr>
        <w:t>)</w:t>
      </w:r>
      <w:r w:rsidRPr="006D0D3A">
        <w:rPr>
          <w:rFonts w:ascii="Arial" w:eastAsia="SimSun" w:hAnsi="Arial" w:cs="Arial"/>
          <w:sz w:val="24"/>
          <w:lang w:eastAsia="hi-IN" w:bidi="hi-IN"/>
        </w:rPr>
        <w:tab/>
      </w:r>
      <w:r w:rsidRPr="006D0D3A">
        <w:rPr>
          <w:rFonts w:ascii="Arial" w:eastAsia="SimSun" w:hAnsi="Arial" w:cs="Arial"/>
          <w:sz w:val="24"/>
          <w:lang w:eastAsia="hi-IN" w:bidi="hi-IN"/>
        </w:rPr>
        <w:tab/>
      </w:r>
      <w:r w:rsidRPr="006D0D3A">
        <w:rPr>
          <w:rFonts w:ascii="Arial" w:eastAsia="SimSun" w:hAnsi="Arial" w:cs="Arial"/>
          <w:sz w:val="24"/>
          <w:lang w:eastAsia="hi-IN" w:bidi="hi-IN"/>
        </w:rPr>
        <w:tab/>
      </w:r>
      <w:r w:rsidRPr="006D0D3A">
        <w:rPr>
          <w:rFonts w:ascii="Arial" w:eastAsia="SimSun" w:hAnsi="Arial" w:cs="Arial"/>
          <w:sz w:val="24"/>
          <w:lang w:eastAsia="hi-IN" w:bidi="hi-IN"/>
        </w:rPr>
        <w:tab/>
      </w:r>
      <w:r w:rsidRPr="006D0D3A">
        <w:rPr>
          <w:rFonts w:ascii="Arial" w:eastAsia="SimSun" w:hAnsi="Arial" w:cs="Arial"/>
          <w:sz w:val="24"/>
          <w:lang w:eastAsia="hi-IN" w:bidi="hi-IN"/>
        </w:rPr>
        <w:tab/>
      </w:r>
      <w:r w:rsidRPr="006D0D3A">
        <w:rPr>
          <w:rFonts w:ascii="Arial" w:eastAsia="SimSun" w:hAnsi="Arial" w:cs="Arial"/>
          <w:sz w:val="24"/>
          <w:lang w:eastAsia="hi-IN" w:bidi="hi-IN"/>
        </w:rPr>
        <w:tab/>
      </w:r>
      <w:r w:rsidRPr="006D0D3A">
        <w:rPr>
          <w:rFonts w:ascii="Arial" w:eastAsia="SimSun" w:hAnsi="Arial" w:cs="Arial"/>
          <w:sz w:val="24"/>
          <w:lang w:eastAsia="hi-IN" w:bidi="hi-IN"/>
        </w:rPr>
        <w:tab/>
        <w:t xml:space="preserve">         5294,1</w:t>
      </w:r>
    </w:p>
    <w:p w:rsidR="006D0D3A" w:rsidRPr="006D0D3A" w:rsidRDefault="006D0D3A" w:rsidP="006D0D3A">
      <w:pPr>
        <w:ind w:firstLine="851"/>
        <w:jc w:val="both"/>
        <w:rPr>
          <w:rFonts w:ascii="Arial" w:eastAsia="SimSun" w:hAnsi="Arial" w:cs="Arial"/>
          <w:b/>
          <w:sz w:val="24"/>
          <w:lang w:eastAsia="hi-IN" w:bidi="hi-IN"/>
        </w:rPr>
      </w:pPr>
      <w:r w:rsidRPr="006D0D3A">
        <w:rPr>
          <w:rFonts w:ascii="Arial" w:eastAsia="SimSun" w:hAnsi="Arial" w:cs="Arial"/>
          <w:b/>
          <w:sz w:val="24"/>
          <w:lang w:eastAsia="hi-IN" w:bidi="hi-IN"/>
        </w:rPr>
        <w:lastRenderedPageBreak/>
        <w:t>Итого потребление воды населением составляет 86888,9 м</w:t>
      </w:r>
      <w:r w:rsidRPr="006D0D3A">
        <w:rPr>
          <w:rFonts w:ascii="Arial" w:eastAsia="SimSun" w:hAnsi="Arial" w:cs="Arial"/>
          <w:b/>
          <w:sz w:val="24"/>
          <w:vertAlign w:val="superscript"/>
          <w:lang w:eastAsia="hi-IN" w:bidi="hi-IN"/>
        </w:rPr>
        <w:t>3</w:t>
      </w:r>
      <w:r w:rsidRPr="006D0D3A">
        <w:rPr>
          <w:rFonts w:ascii="Arial" w:eastAsia="SimSun" w:hAnsi="Arial" w:cs="Arial"/>
          <w:b/>
          <w:sz w:val="24"/>
          <w:lang w:eastAsia="hi-IN" w:bidi="hi-IN"/>
        </w:rPr>
        <w:t xml:space="preserve"> воды/год.</w:t>
      </w:r>
    </w:p>
    <w:p w:rsidR="006D0D3A" w:rsidRPr="006D0D3A" w:rsidRDefault="006D0D3A" w:rsidP="006D0D3A">
      <w:pPr>
        <w:ind w:firstLine="567"/>
        <w:jc w:val="both"/>
        <w:rPr>
          <w:rFonts w:ascii="Arial" w:eastAsia="SimSun" w:hAnsi="Arial" w:cs="Arial"/>
          <w:b/>
          <w:sz w:val="24"/>
          <w:lang w:eastAsia="hi-IN" w:bidi="hi-IN"/>
        </w:rPr>
      </w:pPr>
    </w:p>
    <w:p w:rsidR="006D0D3A" w:rsidRPr="006D0D3A" w:rsidRDefault="006D0D3A" w:rsidP="006D0D3A">
      <w:pPr>
        <w:spacing w:after="120"/>
        <w:ind w:firstLine="567"/>
        <w:jc w:val="both"/>
        <w:rPr>
          <w:rFonts w:ascii="Arial" w:eastAsia="SimSun" w:hAnsi="Arial" w:cs="Arial"/>
          <w:sz w:val="24"/>
          <w:lang w:eastAsia="hi-IN" w:bidi="hi-IN"/>
        </w:rPr>
      </w:pPr>
      <w:r w:rsidRPr="006D0D3A">
        <w:rPr>
          <w:rFonts w:ascii="Arial" w:eastAsia="SimSun" w:hAnsi="Arial" w:cs="Arial"/>
          <w:sz w:val="24"/>
          <w:lang w:eastAsia="hi-IN" w:bidi="hi-IN"/>
        </w:rPr>
        <w:t>Фактическое потребление электричества населением, по данным управляющей организации составило:</w:t>
      </w:r>
    </w:p>
    <w:p w:rsidR="006D0D3A" w:rsidRPr="006D0D3A" w:rsidRDefault="006D0D3A" w:rsidP="006D0D3A">
      <w:pPr>
        <w:rPr>
          <w:rFonts w:ascii="Arial" w:eastAsia="SimSun" w:hAnsi="Arial" w:cs="Arial"/>
          <w:sz w:val="24"/>
          <w:lang w:eastAsia="hi-IN" w:bidi="hi-IN"/>
        </w:rPr>
      </w:pPr>
      <w:r w:rsidRPr="006D0D3A">
        <w:rPr>
          <w:rFonts w:ascii="Arial" w:eastAsia="SimSun" w:hAnsi="Arial" w:cs="Arial"/>
          <w:sz w:val="24"/>
          <w:lang w:eastAsia="hi-IN" w:bidi="hi-IN"/>
        </w:rPr>
        <w:t>Водопровод (кВт*ч)</w:t>
      </w:r>
      <w:r w:rsidRPr="006D0D3A">
        <w:rPr>
          <w:rFonts w:ascii="Arial" w:eastAsia="SimSun" w:hAnsi="Arial" w:cs="Arial"/>
          <w:sz w:val="24"/>
          <w:lang w:eastAsia="hi-IN" w:bidi="hi-IN"/>
        </w:rPr>
        <w:tab/>
      </w:r>
      <w:r w:rsidRPr="006D0D3A">
        <w:rPr>
          <w:rFonts w:ascii="Arial" w:eastAsia="SimSun" w:hAnsi="Arial" w:cs="Arial"/>
          <w:sz w:val="24"/>
          <w:lang w:eastAsia="hi-IN" w:bidi="hi-IN"/>
        </w:rPr>
        <w:tab/>
      </w:r>
      <w:r w:rsidRPr="006D0D3A">
        <w:rPr>
          <w:rFonts w:ascii="Arial" w:eastAsia="SimSun" w:hAnsi="Arial" w:cs="Arial"/>
          <w:sz w:val="24"/>
          <w:lang w:eastAsia="hi-IN" w:bidi="hi-IN"/>
        </w:rPr>
        <w:tab/>
      </w:r>
      <w:r w:rsidRPr="006D0D3A">
        <w:rPr>
          <w:rFonts w:ascii="Arial" w:eastAsia="SimSun" w:hAnsi="Arial" w:cs="Arial"/>
          <w:sz w:val="24"/>
          <w:lang w:eastAsia="hi-IN" w:bidi="hi-IN"/>
        </w:rPr>
        <w:tab/>
      </w:r>
      <w:r w:rsidRPr="006D0D3A">
        <w:rPr>
          <w:rFonts w:ascii="Arial" w:eastAsia="SimSun" w:hAnsi="Arial" w:cs="Arial"/>
          <w:sz w:val="24"/>
          <w:lang w:eastAsia="hi-IN" w:bidi="hi-IN"/>
        </w:rPr>
        <w:tab/>
      </w:r>
      <w:r w:rsidRPr="006D0D3A">
        <w:rPr>
          <w:rFonts w:ascii="Arial" w:eastAsia="SimSun" w:hAnsi="Arial" w:cs="Arial"/>
          <w:sz w:val="24"/>
          <w:lang w:eastAsia="hi-IN" w:bidi="hi-IN"/>
        </w:rPr>
        <w:tab/>
      </w:r>
      <w:r w:rsidRPr="006D0D3A">
        <w:rPr>
          <w:rFonts w:ascii="Arial" w:eastAsia="SimSun" w:hAnsi="Arial" w:cs="Arial"/>
          <w:sz w:val="24"/>
          <w:lang w:eastAsia="hi-IN" w:bidi="hi-IN"/>
        </w:rPr>
        <w:tab/>
      </w:r>
      <w:r w:rsidRPr="006D0D3A">
        <w:rPr>
          <w:rFonts w:ascii="Arial" w:eastAsia="SimSun" w:hAnsi="Arial" w:cs="Arial"/>
          <w:sz w:val="24"/>
          <w:lang w:eastAsia="hi-IN" w:bidi="hi-IN"/>
        </w:rPr>
        <w:tab/>
      </w:r>
      <w:r w:rsidRPr="006D0D3A">
        <w:rPr>
          <w:rFonts w:ascii="Arial" w:eastAsia="SimSun" w:hAnsi="Arial" w:cs="Arial"/>
          <w:sz w:val="24"/>
          <w:lang w:eastAsia="hi-IN" w:bidi="hi-IN"/>
        </w:rPr>
        <w:tab/>
      </w:r>
      <w:r w:rsidRPr="006D0D3A">
        <w:rPr>
          <w:rFonts w:ascii="Arial" w:eastAsia="SimSun" w:hAnsi="Arial" w:cs="Arial"/>
          <w:sz w:val="24"/>
          <w:lang w:eastAsia="hi-IN" w:bidi="hi-IN"/>
        </w:rPr>
        <w:tab/>
        <w:t>300502</w:t>
      </w:r>
    </w:p>
    <w:p w:rsidR="006D0D3A" w:rsidRPr="006D0D3A" w:rsidRDefault="006D0D3A" w:rsidP="006D0D3A">
      <w:pPr>
        <w:rPr>
          <w:rFonts w:ascii="Arial" w:eastAsia="SimSun" w:hAnsi="Arial" w:cs="Arial"/>
          <w:sz w:val="24"/>
          <w:lang w:eastAsia="hi-IN" w:bidi="hi-IN"/>
        </w:rPr>
      </w:pPr>
      <w:r w:rsidRPr="006D0D3A">
        <w:rPr>
          <w:rFonts w:ascii="Arial" w:eastAsia="SimSun" w:hAnsi="Arial" w:cs="Arial"/>
          <w:sz w:val="24"/>
          <w:lang w:eastAsia="hi-IN" w:bidi="hi-IN"/>
        </w:rPr>
        <w:t>Очистные сооружения (кВт*ч)</w:t>
      </w:r>
      <w:r w:rsidRPr="006D0D3A">
        <w:rPr>
          <w:rFonts w:ascii="Arial" w:eastAsia="SimSun" w:hAnsi="Arial" w:cs="Arial"/>
          <w:sz w:val="24"/>
          <w:lang w:eastAsia="hi-IN" w:bidi="hi-IN"/>
        </w:rPr>
        <w:tab/>
      </w:r>
      <w:r w:rsidRPr="006D0D3A">
        <w:rPr>
          <w:rFonts w:ascii="Arial" w:eastAsia="SimSun" w:hAnsi="Arial" w:cs="Arial"/>
          <w:sz w:val="24"/>
          <w:lang w:eastAsia="hi-IN" w:bidi="hi-IN"/>
        </w:rPr>
        <w:tab/>
      </w:r>
      <w:r w:rsidRPr="006D0D3A">
        <w:rPr>
          <w:rFonts w:ascii="Arial" w:eastAsia="SimSun" w:hAnsi="Arial" w:cs="Arial"/>
          <w:sz w:val="24"/>
          <w:lang w:eastAsia="hi-IN" w:bidi="hi-IN"/>
        </w:rPr>
        <w:tab/>
      </w:r>
      <w:r w:rsidRPr="006D0D3A">
        <w:rPr>
          <w:rFonts w:ascii="Arial" w:eastAsia="SimSun" w:hAnsi="Arial" w:cs="Arial"/>
          <w:sz w:val="24"/>
          <w:lang w:eastAsia="hi-IN" w:bidi="hi-IN"/>
        </w:rPr>
        <w:tab/>
      </w:r>
      <w:r w:rsidRPr="006D0D3A">
        <w:rPr>
          <w:rFonts w:ascii="Arial" w:eastAsia="SimSun" w:hAnsi="Arial" w:cs="Arial"/>
          <w:sz w:val="24"/>
          <w:lang w:eastAsia="hi-IN" w:bidi="hi-IN"/>
        </w:rPr>
        <w:tab/>
      </w:r>
      <w:r w:rsidRPr="006D0D3A">
        <w:rPr>
          <w:rFonts w:ascii="Arial" w:eastAsia="SimSun" w:hAnsi="Arial" w:cs="Arial"/>
          <w:sz w:val="24"/>
          <w:lang w:eastAsia="hi-IN" w:bidi="hi-IN"/>
        </w:rPr>
        <w:tab/>
      </w:r>
      <w:r w:rsidRPr="006D0D3A">
        <w:rPr>
          <w:rFonts w:ascii="Arial" w:eastAsia="SimSun" w:hAnsi="Arial" w:cs="Arial"/>
          <w:sz w:val="24"/>
          <w:lang w:eastAsia="hi-IN" w:bidi="hi-IN"/>
        </w:rPr>
        <w:tab/>
      </w:r>
      <w:r w:rsidRPr="006D0D3A">
        <w:rPr>
          <w:rFonts w:ascii="Arial" w:eastAsia="SimSun" w:hAnsi="Arial" w:cs="Arial"/>
          <w:sz w:val="24"/>
          <w:lang w:eastAsia="hi-IN" w:bidi="hi-IN"/>
        </w:rPr>
        <w:tab/>
        <w:t>22920</w:t>
      </w:r>
    </w:p>
    <w:p w:rsidR="006D0D3A" w:rsidRPr="006D0D3A" w:rsidRDefault="006D0D3A" w:rsidP="006D0D3A">
      <w:pPr>
        <w:jc w:val="both"/>
        <w:rPr>
          <w:rFonts w:ascii="Arial" w:eastAsia="SimSun" w:hAnsi="Arial" w:cs="Arial"/>
          <w:sz w:val="24"/>
          <w:lang w:eastAsia="hi-IN" w:bidi="hi-IN"/>
        </w:rPr>
      </w:pPr>
    </w:p>
    <w:p w:rsidR="006D0D3A" w:rsidRPr="006D0D3A" w:rsidRDefault="006D0D3A" w:rsidP="006D0D3A">
      <w:pPr>
        <w:spacing w:after="120"/>
        <w:jc w:val="both"/>
        <w:rPr>
          <w:rFonts w:ascii="Arial" w:eastAsia="SimSun" w:hAnsi="Arial" w:cs="Arial"/>
          <w:sz w:val="24"/>
          <w:lang w:eastAsia="hi-IN" w:bidi="hi-IN"/>
        </w:rPr>
      </w:pPr>
      <w:r w:rsidRPr="006D0D3A">
        <w:rPr>
          <w:rFonts w:ascii="Arial" w:eastAsia="SimSun" w:hAnsi="Arial" w:cs="Arial"/>
          <w:b/>
          <w:sz w:val="24"/>
          <w:lang w:eastAsia="hi-IN" w:bidi="hi-IN"/>
        </w:rPr>
        <w:t>2.2.4 Сведения о фактических и планируемых потерях воды</w:t>
      </w:r>
    </w:p>
    <w:p w:rsidR="006D0D3A" w:rsidRPr="006D0D3A" w:rsidRDefault="006D0D3A" w:rsidP="006D0D3A">
      <w:pPr>
        <w:ind w:firstLine="567"/>
        <w:jc w:val="both"/>
        <w:rPr>
          <w:rFonts w:ascii="Arial" w:eastAsia="SimSun" w:hAnsi="Arial" w:cs="Arial"/>
          <w:sz w:val="24"/>
          <w:lang w:eastAsia="hi-IN" w:bidi="hi-IN"/>
        </w:rPr>
      </w:pPr>
      <w:r w:rsidRPr="006D0D3A">
        <w:rPr>
          <w:rFonts w:ascii="Arial" w:eastAsia="SimSun" w:hAnsi="Arial" w:cs="Arial"/>
          <w:sz w:val="24"/>
          <w:lang w:eastAsia="hi-IN" w:bidi="hi-IN"/>
        </w:rPr>
        <w:t>Дефицит питьевой воды во многом связан со значительными объемами её потерь и утечек, вызванных высокой степенью износа сетей и оборудования. Также, в системе водоснабжения п. Сухоногово имеется нерациональное расходование водопроводной воды.</w:t>
      </w:r>
    </w:p>
    <w:p w:rsidR="006D0D3A" w:rsidRPr="006D0D3A" w:rsidRDefault="006D0D3A" w:rsidP="006D0D3A">
      <w:pPr>
        <w:ind w:firstLine="567"/>
        <w:jc w:val="both"/>
        <w:rPr>
          <w:rFonts w:ascii="Arial" w:eastAsia="SimSun" w:hAnsi="Arial" w:cs="Arial"/>
          <w:sz w:val="24"/>
          <w:lang w:eastAsia="hi-IN" w:bidi="hi-IN"/>
        </w:rPr>
      </w:pPr>
      <w:r w:rsidRPr="006D0D3A">
        <w:rPr>
          <w:rFonts w:ascii="Arial" w:eastAsia="SimSun" w:hAnsi="Arial" w:cs="Arial"/>
          <w:sz w:val="24"/>
          <w:lang w:eastAsia="hi-IN" w:bidi="hi-IN"/>
        </w:rPr>
        <w:t>В настоящее время остро стоит проблема рационального использования воды в жилом секторе. По данным ОАО «Научно-исследовательского института коммунального водоснабжения и очистки воды» утечки в жилищном фонде в среднем по стране оцениваются в размере 20-30% от суммарного отпуска воды населению. Ликвидация утечек, ремонт внутренних водопроводных сетей и применение более совершенной арматуры, установка средств измерения, снижение избыточных напоров у потребителей позволяет снизить объёмы водопотребления в жилищном фонде на 15-20%.</w:t>
      </w:r>
    </w:p>
    <w:p w:rsidR="006D0D3A" w:rsidRPr="006D0D3A" w:rsidRDefault="006D0D3A" w:rsidP="006D0D3A">
      <w:pPr>
        <w:ind w:firstLine="567"/>
        <w:jc w:val="both"/>
        <w:rPr>
          <w:rFonts w:ascii="Arial" w:eastAsia="SimSun" w:hAnsi="Arial" w:cs="Arial"/>
          <w:b/>
          <w:sz w:val="24"/>
          <w:shd w:val="clear" w:color="auto" w:fill="FFFF00"/>
          <w:lang w:eastAsia="hi-IN" w:bidi="hi-IN"/>
        </w:rPr>
      </w:pPr>
      <w:r w:rsidRPr="006D0D3A">
        <w:rPr>
          <w:rFonts w:ascii="Arial" w:eastAsia="SimSun" w:hAnsi="Arial" w:cs="Arial"/>
          <w:sz w:val="24"/>
          <w:lang w:eastAsia="hi-IN" w:bidi="hi-IN"/>
        </w:rPr>
        <w:t>Для контроля за водопотреблением большое значение имеет правильный учёт воды, выполняемый с помощью средств измерения, которые должны применяться на всех стадиях подачи и реализации воды (см. «Методика определения неучтённых расходов и потерь воды в системах коммунального водоснабжения» утв. Приказом Минпромэнерго РФ от 20 декабря 2004 г. № 172).</w:t>
      </w:r>
    </w:p>
    <w:p w:rsidR="006D0D3A" w:rsidRPr="006D0D3A" w:rsidRDefault="006D0D3A" w:rsidP="006D0D3A">
      <w:pPr>
        <w:ind w:firstLine="567"/>
        <w:jc w:val="both"/>
        <w:rPr>
          <w:rFonts w:ascii="Arial" w:eastAsia="SimSun" w:hAnsi="Arial" w:cs="Arial"/>
          <w:b/>
          <w:sz w:val="24"/>
          <w:shd w:val="clear" w:color="auto" w:fill="FFFF00"/>
          <w:lang w:eastAsia="hi-IN" w:bidi="hi-IN"/>
        </w:rPr>
      </w:pPr>
    </w:p>
    <w:p w:rsidR="006D0D3A" w:rsidRPr="006D0D3A" w:rsidRDefault="006D0D3A" w:rsidP="006D0D3A">
      <w:pPr>
        <w:ind w:left="927"/>
        <w:jc w:val="both"/>
        <w:rPr>
          <w:rFonts w:ascii="Arial" w:eastAsia="SimSun" w:hAnsi="Arial" w:cs="Arial"/>
          <w:sz w:val="24"/>
          <w:lang w:eastAsia="hi-IN" w:bidi="hi-IN"/>
        </w:rPr>
      </w:pPr>
      <w:r w:rsidRPr="006D0D3A">
        <w:rPr>
          <w:rFonts w:ascii="Arial" w:eastAsia="SimSun" w:hAnsi="Arial" w:cs="Arial"/>
          <w:sz w:val="24"/>
          <w:lang w:eastAsia="hi-IN" w:bidi="hi-IN"/>
        </w:rPr>
        <w:t>Неучтённые расходы и потери воды разделяются на группы:</w:t>
      </w:r>
    </w:p>
    <w:p w:rsidR="006D0D3A" w:rsidRPr="006D0D3A" w:rsidRDefault="006D0D3A" w:rsidP="006D0D3A">
      <w:pPr>
        <w:ind w:left="851"/>
        <w:jc w:val="both"/>
        <w:rPr>
          <w:rFonts w:ascii="Arial" w:eastAsia="SimSun" w:hAnsi="Arial" w:cs="Arial"/>
          <w:i/>
          <w:sz w:val="24"/>
          <w:lang w:eastAsia="hi-IN" w:bidi="hi-IN"/>
        </w:rPr>
      </w:pPr>
      <w:r w:rsidRPr="006D0D3A">
        <w:rPr>
          <w:rFonts w:ascii="Arial" w:eastAsia="SimSun" w:hAnsi="Arial" w:cs="Arial"/>
          <w:sz w:val="24"/>
          <w:lang w:eastAsia="hi-IN" w:bidi="hi-IN"/>
        </w:rPr>
        <w:t>А. полезные расходы воды:</w:t>
      </w:r>
    </w:p>
    <w:p w:rsidR="006D0D3A" w:rsidRPr="006D0D3A" w:rsidRDefault="006D0D3A" w:rsidP="006D0D3A">
      <w:pPr>
        <w:ind w:left="1134"/>
        <w:jc w:val="both"/>
        <w:rPr>
          <w:rFonts w:ascii="Arial" w:eastAsia="SimSun" w:hAnsi="Arial" w:cs="Arial"/>
          <w:sz w:val="24"/>
          <w:lang w:eastAsia="hi-IN" w:bidi="hi-IN"/>
        </w:rPr>
      </w:pPr>
      <w:r w:rsidRPr="006D0D3A">
        <w:rPr>
          <w:rFonts w:ascii="Arial" w:eastAsia="SimSun" w:hAnsi="Arial" w:cs="Arial"/>
          <w:i/>
          <w:sz w:val="24"/>
          <w:lang w:eastAsia="hi-IN" w:bidi="hi-IN"/>
        </w:rPr>
        <w:t>- технологические</w:t>
      </w:r>
      <w:r w:rsidRPr="006D0D3A">
        <w:rPr>
          <w:rFonts w:ascii="Arial" w:eastAsia="SimSun" w:hAnsi="Arial" w:cs="Arial"/>
          <w:sz w:val="24"/>
          <w:lang w:eastAsia="hi-IN" w:bidi="hi-IN"/>
        </w:rPr>
        <w:t>:</w:t>
      </w:r>
    </w:p>
    <w:p w:rsidR="006D0D3A" w:rsidRPr="006D0D3A" w:rsidRDefault="006D0D3A" w:rsidP="006D0D3A">
      <w:pPr>
        <w:numPr>
          <w:ilvl w:val="0"/>
          <w:numId w:val="15"/>
        </w:numPr>
        <w:tabs>
          <w:tab w:val="left" w:pos="2367"/>
        </w:tabs>
        <w:ind w:left="1418" w:hanging="284"/>
        <w:jc w:val="both"/>
        <w:rPr>
          <w:rFonts w:ascii="Arial" w:eastAsia="SimSun" w:hAnsi="Arial" w:cs="Arial"/>
          <w:sz w:val="24"/>
          <w:lang w:eastAsia="hi-IN" w:bidi="hi-IN"/>
        </w:rPr>
      </w:pPr>
      <w:r w:rsidRPr="006D0D3A">
        <w:rPr>
          <w:rFonts w:ascii="Arial" w:eastAsia="SimSun" w:hAnsi="Arial" w:cs="Arial"/>
          <w:sz w:val="24"/>
          <w:lang w:eastAsia="hi-IN" w:bidi="hi-IN"/>
        </w:rPr>
        <w:t>расходы на собственные нужды организации водопроводно- канализационного хозяйства</w:t>
      </w:r>
    </w:p>
    <w:p w:rsidR="006D0D3A" w:rsidRPr="006D0D3A" w:rsidRDefault="006D0D3A" w:rsidP="006D0D3A">
      <w:pPr>
        <w:numPr>
          <w:ilvl w:val="0"/>
          <w:numId w:val="15"/>
        </w:numPr>
        <w:tabs>
          <w:tab w:val="left" w:pos="2367"/>
        </w:tabs>
        <w:ind w:left="1418" w:hanging="284"/>
        <w:jc w:val="both"/>
        <w:rPr>
          <w:rFonts w:ascii="Arial" w:eastAsia="SimSun" w:hAnsi="Arial" w:cs="Arial"/>
          <w:sz w:val="24"/>
          <w:lang w:eastAsia="hi-IN" w:bidi="hi-IN"/>
        </w:rPr>
      </w:pPr>
      <w:r w:rsidRPr="006D0D3A">
        <w:rPr>
          <w:rFonts w:ascii="Arial" w:eastAsia="SimSun" w:hAnsi="Arial" w:cs="Arial"/>
          <w:sz w:val="24"/>
          <w:lang w:eastAsia="hi-IN" w:bidi="hi-IN"/>
        </w:rPr>
        <w:t xml:space="preserve"> расходы на противопожарные нужды</w:t>
      </w:r>
    </w:p>
    <w:p w:rsidR="006D0D3A" w:rsidRPr="006D0D3A" w:rsidRDefault="006D0D3A" w:rsidP="006D0D3A">
      <w:pPr>
        <w:numPr>
          <w:ilvl w:val="0"/>
          <w:numId w:val="15"/>
        </w:numPr>
        <w:tabs>
          <w:tab w:val="left" w:pos="2367"/>
        </w:tabs>
        <w:ind w:left="1418" w:hanging="284"/>
        <w:jc w:val="both"/>
        <w:rPr>
          <w:rFonts w:ascii="Arial" w:eastAsia="SimSun" w:hAnsi="Arial" w:cs="Arial"/>
          <w:sz w:val="24"/>
          <w:lang w:eastAsia="hi-IN" w:bidi="hi-IN"/>
        </w:rPr>
      </w:pPr>
      <w:r w:rsidRPr="006D0D3A">
        <w:rPr>
          <w:rFonts w:ascii="Arial" w:eastAsia="SimSun" w:hAnsi="Arial" w:cs="Arial"/>
          <w:sz w:val="24"/>
          <w:lang w:eastAsia="hi-IN" w:bidi="hi-IN"/>
        </w:rPr>
        <w:t xml:space="preserve"> расходы воды на нужды городского хозяйства</w:t>
      </w:r>
    </w:p>
    <w:p w:rsidR="006D0D3A" w:rsidRPr="006D0D3A" w:rsidRDefault="006D0D3A" w:rsidP="006D0D3A">
      <w:pPr>
        <w:ind w:left="927"/>
        <w:jc w:val="both"/>
        <w:rPr>
          <w:rFonts w:ascii="Arial" w:eastAsia="SimSun" w:hAnsi="Arial" w:cs="Arial"/>
          <w:sz w:val="24"/>
          <w:lang w:eastAsia="hi-IN" w:bidi="hi-IN"/>
        </w:rPr>
      </w:pPr>
    </w:p>
    <w:p w:rsidR="006D0D3A" w:rsidRPr="006D0D3A" w:rsidRDefault="006D0D3A" w:rsidP="006D0D3A">
      <w:pPr>
        <w:ind w:left="1134"/>
        <w:jc w:val="both"/>
        <w:rPr>
          <w:rFonts w:ascii="Arial" w:eastAsia="SimSun" w:hAnsi="Arial" w:cs="Arial"/>
          <w:sz w:val="24"/>
          <w:lang w:eastAsia="hi-IN" w:bidi="hi-IN"/>
        </w:rPr>
      </w:pPr>
      <w:r w:rsidRPr="006D0D3A">
        <w:rPr>
          <w:rFonts w:ascii="Arial" w:eastAsia="SimSun" w:hAnsi="Arial" w:cs="Arial"/>
          <w:i/>
          <w:sz w:val="24"/>
          <w:lang w:eastAsia="hi-IN" w:bidi="hi-IN"/>
        </w:rPr>
        <w:t>- организационно – учетные:</w:t>
      </w:r>
    </w:p>
    <w:p w:rsidR="006D0D3A" w:rsidRPr="006D0D3A" w:rsidRDefault="006D0D3A" w:rsidP="006D0D3A">
      <w:pPr>
        <w:numPr>
          <w:ilvl w:val="0"/>
          <w:numId w:val="16"/>
        </w:numPr>
        <w:tabs>
          <w:tab w:val="left" w:pos="2367"/>
        </w:tabs>
        <w:ind w:left="1418" w:hanging="284"/>
        <w:jc w:val="both"/>
        <w:rPr>
          <w:rFonts w:ascii="Arial" w:eastAsia="SimSun" w:hAnsi="Arial" w:cs="Arial"/>
          <w:sz w:val="24"/>
          <w:lang w:eastAsia="hi-IN" w:bidi="hi-IN"/>
        </w:rPr>
      </w:pPr>
      <w:r w:rsidRPr="006D0D3A">
        <w:rPr>
          <w:rFonts w:ascii="Arial" w:eastAsia="SimSun" w:hAnsi="Arial" w:cs="Arial"/>
          <w:sz w:val="24"/>
          <w:lang w:eastAsia="hi-IN" w:bidi="hi-IN"/>
        </w:rPr>
        <w:t>организационно - учётные неучтенные расходы воды:</w:t>
      </w:r>
    </w:p>
    <w:p w:rsidR="006D0D3A" w:rsidRPr="006D0D3A" w:rsidRDefault="006D0D3A" w:rsidP="006D0D3A">
      <w:pPr>
        <w:numPr>
          <w:ilvl w:val="0"/>
          <w:numId w:val="16"/>
        </w:numPr>
        <w:tabs>
          <w:tab w:val="left" w:pos="2367"/>
        </w:tabs>
        <w:ind w:left="1418" w:hanging="284"/>
        <w:jc w:val="both"/>
        <w:rPr>
          <w:rFonts w:ascii="Arial" w:eastAsia="SimSun" w:hAnsi="Arial" w:cs="Arial"/>
          <w:sz w:val="24"/>
          <w:lang w:eastAsia="hi-IN" w:bidi="hi-IN"/>
        </w:rPr>
      </w:pPr>
      <w:r w:rsidRPr="006D0D3A">
        <w:rPr>
          <w:rFonts w:ascii="Arial" w:eastAsia="SimSun" w:hAnsi="Arial" w:cs="Arial"/>
          <w:sz w:val="24"/>
          <w:lang w:eastAsia="hi-IN" w:bidi="hi-IN"/>
        </w:rPr>
        <w:t>погрешность расчётных приборов учёта</w:t>
      </w:r>
    </w:p>
    <w:p w:rsidR="006D0D3A" w:rsidRPr="006D0D3A" w:rsidRDefault="006D0D3A" w:rsidP="006D0D3A">
      <w:pPr>
        <w:ind w:left="927"/>
        <w:jc w:val="both"/>
        <w:rPr>
          <w:rFonts w:ascii="Arial" w:eastAsia="SimSun" w:hAnsi="Arial" w:cs="Arial"/>
          <w:sz w:val="24"/>
          <w:lang w:eastAsia="hi-IN" w:bidi="hi-IN"/>
        </w:rPr>
      </w:pPr>
    </w:p>
    <w:p w:rsidR="006D0D3A" w:rsidRPr="006D0D3A" w:rsidRDefault="006D0D3A" w:rsidP="006D0D3A">
      <w:pPr>
        <w:tabs>
          <w:tab w:val="left" w:pos="1702"/>
        </w:tabs>
        <w:ind w:left="851"/>
        <w:jc w:val="both"/>
        <w:rPr>
          <w:rFonts w:ascii="Arial" w:eastAsia="SimSun" w:hAnsi="Arial" w:cs="Arial"/>
          <w:i/>
          <w:sz w:val="24"/>
          <w:lang w:eastAsia="hi-IN" w:bidi="hi-IN"/>
        </w:rPr>
      </w:pPr>
      <w:r w:rsidRPr="006D0D3A">
        <w:rPr>
          <w:rFonts w:ascii="Arial" w:eastAsia="SimSun" w:hAnsi="Arial" w:cs="Arial"/>
          <w:sz w:val="24"/>
          <w:lang w:eastAsia="hi-IN" w:bidi="hi-IN"/>
        </w:rPr>
        <w:t>Б. потери воды из водопроводной сети и емкостных сооружений:</w:t>
      </w:r>
    </w:p>
    <w:p w:rsidR="006D0D3A" w:rsidRPr="006D0D3A" w:rsidRDefault="006D0D3A" w:rsidP="006D0D3A">
      <w:pPr>
        <w:tabs>
          <w:tab w:val="left" w:pos="2268"/>
        </w:tabs>
        <w:ind w:left="1134"/>
        <w:jc w:val="both"/>
        <w:rPr>
          <w:rFonts w:ascii="Arial" w:eastAsia="SimSun" w:hAnsi="Arial" w:cs="Arial"/>
          <w:i/>
          <w:sz w:val="24"/>
          <w:lang w:eastAsia="hi-IN" w:bidi="hi-IN"/>
        </w:rPr>
      </w:pPr>
      <w:r w:rsidRPr="006D0D3A">
        <w:rPr>
          <w:rFonts w:ascii="Arial" w:eastAsia="SimSun" w:hAnsi="Arial" w:cs="Arial"/>
          <w:i/>
          <w:sz w:val="24"/>
          <w:lang w:eastAsia="hi-IN" w:bidi="hi-IN"/>
        </w:rPr>
        <w:t>- утечки воды  из водопроводной сети и емкостных сооружений</w:t>
      </w:r>
    </w:p>
    <w:p w:rsidR="006D0D3A" w:rsidRPr="006D0D3A" w:rsidRDefault="006D0D3A" w:rsidP="006D0D3A">
      <w:pPr>
        <w:tabs>
          <w:tab w:val="left" w:pos="2268"/>
        </w:tabs>
        <w:ind w:left="1134"/>
        <w:jc w:val="both"/>
        <w:rPr>
          <w:rFonts w:ascii="Arial" w:eastAsia="SimSun" w:hAnsi="Arial" w:cs="Arial"/>
          <w:sz w:val="24"/>
          <w:lang w:eastAsia="hi-IN" w:bidi="hi-IN"/>
        </w:rPr>
      </w:pPr>
      <w:r w:rsidRPr="006D0D3A">
        <w:rPr>
          <w:rFonts w:ascii="Arial" w:eastAsia="SimSun" w:hAnsi="Arial" w:cs="Arial"/>
          <w:i/>
          <w:sz w:val="24"/>
          <w:lang w:eastAsia="hi-IN" w:bidi="hi-IN"/>
        </w:rPr>
        <w:t xml:space="preserve">- потери воды за счёт естественной убыли </w:t>
      </w:r>
    </w:p>
    <w:p w:rsidR="006D0D3A" w:rsidRPr="006D0D3A" w:rsidRDefault="006D0D3A" w:rsidP="006D0D3A">
      <w:pPr>
        <w:tabs>
          <w:tab w:val="left" w:pos="949"/>
        </w:tabs>
        <w:jc w:val="both"/>
        <w:rPr>
          <w:rFonts w:ascii="Arial" w:eastAsia="SimSun" w:hAnsi="Arial" w:cs="Arial"/>
          <w:sz w:val="24"/>
          <w:lang w:eastAsia="hi-IN" w:bidi="hi-IN"/>
        </w:rPr>
      </w:pPr>
    </w:p>
    <w:p w:rsidR="006D0D3A" w:rsidRPr="006D0D3A" w:rsidRDefault="006D0D3A" w:rsidP="006D0D3A">
      <w:pPr>
        <w:tabs>
          <w:tab w:val="left" w:pos="949"/>
        </w:tabs>
        <w:ind w:firstLine="567"/>
        <w:jc w:val="both"/>
        <w:rPr>
          <w:rFonts w:ascii="Arial" w:eastAsia="SimSun" w:hAnsi="Arial" w:cs="Arial"/>
          <w:sz w:val="24"/>
          <w:lang w:eastAsia="hi-IN" w:bidi="hi-IN"/>
        </w:rPr>
      </w:pPr>
      <w:r w:rsidRPr="006D0D3A">
        <w:rPr>
          <w:rFonts w:ascii="Arial" w:eastAsia="SimSun" w:hAnsi="Arial" w:cs="Arial"/>
          <w:sz w:val="24"/>
          <w:lang w:eastAsia="hi-IN" w:bidi="hi-IN"/>
        </w:rPr>
        <w:t>Нормы естественной убыли при транспортировке для передачи абонентам считаются по формуле:</w:t>
      </w:r>
    </w:p>
    <w:p w:rsidR="006D0D3A" w:rsidRPr="006D0D3A" w:rsidRDefault="006D0D3A" w:rsidP="006D0D3A">
      <w:pPr>
        <w:tabs>
          <w:tab w:val="left" w:pos="949"/>
        </w:tabs>
        <w:ind w:firstLine="567"/>
        <w:jc w:val="both"/>
        <w:rPr>
          <w:rFonts w:ascii="Arial" w:eastAsia="SimSun" w:hAnsi="Arial" w:cs="Arial"/>
          <w:sz w:val="24"/>
          <w:lang w:eastAsia="hi-IN" w:bidi="hi-IN"/>
        </w:rPr>
      </w:pPr>
    </w:p>
    <w:p w:rsidR="006D0D3A" w:rsidRPr="006D0D3A" w:rsidRDefault="006D0D3A" w:rsidP="006D0D3A">
      <w:pPr>
        <w:tabs>
          <w:tab w:val="left" w:pos="949"/>
        </w:tabs>
        <w:jc w:val="both"/>
        <w:rPr>
          <w:rFonts w:ascii="Arial" w:eastAsia="SimSun" w:hAnsi="Arial" w:cs="Arial"/>
          <w:i/>
          <w:sz w:val="24"/>
          <w:lang w:eastAsia="hi-IN" w:bidi="hi-IN"/>
        </w:rPr>
      </w:pPr>
      <w:r w:rsidRPr="006D0D3A">
        <w:rPr>
          <w:rFonts w:ascii="Arial" w:eastAsia="SimSun" w:hAnsi="Arial" w:cs="Arial"/>
          <w:sz w:val="24"/>
          <w:lang w:eastAsia="hi-IN" w:bidi="hi-IN"/>
        </w:rPr>
        <w:t xml:space="preserve">где: </w:t>
      </w:r>
      <w:r w:rsidRPr="006D0D3A">
        <w:rPr>
          <w:rFonts w:ascii="Arial" w:eastAsia="SimSun" w:hAnsi="Arial" w:cs="Arial"/>
          <w:i/>
          <w:sz w:val="24"/>
          <w:lang w:val="en-US" w:eastAsia="hi-IN" w:bidi="hi-IN"/>
        </w:rPr>
        <w:t>t</w:t>
      </w:r>
      <w:r w:rsidRPr="006D0D3A">
        <w:rPr>
          <w:rFonts w:ascii="Arial" w:eastAsia="SimSun" w:hAnsi="Arial" w:cs="Arial"/>
          <w:i/>
          <w:sz w:val="24"/>
          <w:lang w:eastAsia="hi-IN" w:bidi="hi-IN"/>
        </w:rPr>
        <w:t xml:space="preserve"> – </w:t>
      </w:r>
      <w:r w:rsidRPr="006D0D3A">
        <w:rPr>
          <w:rFonts w:ascii="Arial" w:eastAsia="SimSun" w:hAnsi="Arial" w:cs="Arial"/>
          <w:sz w:val="24"/>
          <w:lang w:eastAsia="hi-IN" w:bidi="hi-IN"/>
        </w:rPr>
        <w:t>Продолжительность расчётного периода, ч;</w:t>
      </w:r>
    </w:p>
    <w:p w:rsidR="006D0D3A" w:rsidRPr="006D0D3A" w:rsidRDefault="006D0D3A" w:rsidP="006D0D3A">
      <w:pPr>
        <w:tabs>
          <w:tab w:val="left" w:pos="949"/>
        </w:tabs>
        <w:ind w:firstLine="567"/>
        <w:jc w:val="both"/>
        <w:rPr>
          <w:rFonts w:ascii="Arial" w:eastAsia="SimSun" w:hAnsi="Arial" w:cs="Arial"/>
          <w:i/>
          <w:sz w:val="24"/>
          <w:lang w:eastAsia="hi-IN" w:bidi="hi-IN"/>
        </w:rPr>
      </w:pPr>
      <w:r w:rsidRPr="006D0D3A">
        <w:rPr>
          <w:rFonts w:ascii="Arial" w:eastAsia="SimSun" w:hAnsi="Arial" w:cs="Arial"/>
          <w:i/>
          <w:sz w:val="24"/>
          <w:lang w:val="en-US" w:eastAsia="hi-IN" w:bidi="hi-IN"/>
        </w:rPr>
        <w:t>N</w:t>
      </w:r>
      <w:r w:rsidRPr="006D0D3A">
        <w:rPr>
          <w:rFonts w:ascii="Arial" w:eastAsia="SimSun" w:hAnsi="Arial" w:cs="Arial"/>
          <w:sz w:val="24"/>
          <w:lang w:eastAsia="hi-IN" w:bidi="hi-IN"/>
        </w:rPr>
        <w:t xml:space="preserve"> – Количество участков ВС постоянного диаметра и материала;</w:t>
      </w:r>
    </w:p>
    <w:p w:rsidR="006D0D3A" w:rsidRPr="006D0D3A" w:rsidRDefault="006D0D3A" w:rsidP="006D0D3A">
      <w:pPr>
        <w:tabs>
          <w:tab w:val="left" w:pos="949"/>
        </w:tabs>
        <w:ind w:firstLine="567"/>
        <w:jc w:val="both"/>
        <w:rPr>
          <w:rFonts w:ascii="Arial" w:eastAsia="SimSun" w:hAnsi="Arial" w:cs="Arial"/>
          <w:i/>
          <w:sz w:val="24"/>
          <w:lang w:eastAsia="hi-IN" w:bidi="hi-IN"/>
        </w:rPr>
      </w:pPr>
      <w:r w:rsidRPr="006D0D3A">
        <w:rPr>
          <w:rFonts w:ascii="Arial" w:eastAsia="SimSun" w:hAnsi="Arial" w:cs="Arial"/>
          <w:i/>
          <w:sz w:val="24"/>
          <w:lang w:val="en-US" w:eastAsia="hi-IN" w:bidi="hi-IN"/>
        </w:rPr>
        <w:t>l</w:t>
      </w:r>
      <w:r w:rsidRPr="006D0D3A">
        <w:rPr>
          <w:rFonts w:ascii="Arial" w:eastAsia="SimSun" w:hAnsi="Arial" w:cs="Arial"/>
          <w:i/>
          <w:sz w:val="24"/>
          <w:vertAlign w:val="subscript"/>
          <w:lang w:val="en-US" w:eastAsia="hi-IN" w:bidi="hi-IN"/>
        </w:rPr>
        <w:t>i</w:t>
      </w:r>
      <w:r w:rsidRPr="006D0D3A">
        <w:rPr>
          <w:rFonts w:ascii="Arial" w:eastAsia="SimSun" w:hAnsi="Arial" w:cs="Arial"/>
          <w:sz w:val="24"/>
          <w:lang w:eastAsia="hi-IN" w:bidi="hi-IN"/>
        </w:rPr>
        <w:t xml:space="preserve">- протяжённость </w:t>
      </w:r>
      <w:r w:rsidRPr="006D0D3A">
        <w:rPr>
          <w:rFonts w:ascii="Arial" w:eastAsia="SimSun" w:hAnsi="Arial" w:cs="Arial"/>
          <w:i/>
          <w:sz w:val="24"/>
          <w:lang w:val="en-US" w:eastAsia="hi-IN" w:bidi="hi-IN"/>
        </w:rPr>
        <w:t>i</w:t>
      </w:r>
      <w:r w:rsidRPr="006D0D3A">
        <w:rPr>
          <w:rFonts w:ascii="Arial" w:eastAsia="SimSun" w:hAnsi="Arial" w:cs="Arial"/>
          <w:sz w:val="24"/>
          <w:lang w:eastAsia="hi-IN" w:bidi="hi-IN"/>
        </w:rPr>
        <w:t xml:space="preserve"> –го участка ВС постоянного диаметра и материала, км; </w:t>
      </w:r>
    </w:p>
    <w:p w:rsidR="006D0D3A" w:rsidRPr="006D0D3A" w:rsidRDefault="006D0D3A" w:rsidP="006D0D3A">
      <w:pPr>
        <w:tabs>
          <w:tab w:val="left" w:pos="949"/>
        </w:tabs>
        <w:ind w:firstLine="567"/>
        <w:jc w:val="both"/>
        <w:rPr>
          <w:rFonts w:ascii="Arial" w:eastAsia="SimSun" w:hAnsi="Arial" w:cs="Arial"/>
          <w:sz w:val="24"/>
          <w:lang w:eastAsia="hi-IN" w:bidi="hi-IN"/>
        </w:rPr>
      </w:pPr>
      <w:r w:rsidRPr="006D0D3A">
        <w:rPr>
          <w:rFonts w:ascii="Arial" w:eastAsia="SimSun" w:hAnsi="Arial" w:cs="Arial"/>
          <w:i/>
          <w:sz w:val="24"/>
          <w:lang w:val="en-US" w:eastAsia="hi-IN" w:bidi="hi-IN"/>
        </w:rPr>
        <w:t>n</w:t>
      </w:r>
      <w:r w:rsidRPr="006D0D3A">
        <w:rPr>
          <w:rFonts w:ascii="Arial" w:eastAsia="SimSun" w:hAnsi="Arial" w:cs="Arial"/>
          <w:i/>
          <w:sz w:val="24"/>
          <w:vertAlign w:val="subscript"/>
          <w:lang w:val="en-US" w:eastAsia="hi-IN" w:bidi="hi-IN"/>
        </w:rPr>
        <w:t>i</w:t>
      </w:r>
      <w:r w:rsidRPr="006D0D3A">
        <w:rPr>
          <w:rFonts w:ascii="Arial" w:eastAsia="SimSun" w:hAnsi="Arial" w:cs="Arial"/>
          <w:sz w:val="24"/>
          <w:lang w:eastAsia="hi-IN" w:bidi="hi-IN"/>
        </w:rPr>
        <w:t xml:space="preserve"> - норма естественной убыли, кг/км час (для отдельных труб, табличные данные).</w:t>
      </w:r>
    </w:p>
    <w:p w:rsidR="006D0D3A" w:rsidRPr="006D0D3A" w:rsidRDefault="006D0D3A" w:rsidP="006D0D3A">
      <w:pPr>
        <w:tabs>
          <w:tab w:val="left" w:pos="949"/>
        </w:tabs>
        <w:ind w:firstLine="567"/>
        <w:jc w:val="both"/>
        <w:rPr>
          <w:rFonts w:ascii="Arial" w:eastAsia="SimSun" w:hAnsi="Arial" w:cs="Arial"/>
          <w:sz w:val="24"/>
          <w:lang w:eastAsia="hi-IN" w:bidi="hi-IN"/>
        </w:rPr>
      </w:pPr>
      <w:r w:rsidRPr="006D0D3A">
        <w:rPr>
          <w:rFonts w:ascii="Arial" w:eastAsia="SimSun" w:hAnsi="Arial" w:cs="Arial"/>
          <w:sz w:val="24"/>
          <w:lang w:eastAsia="hi-IN" w:bidi="hi-IN"/>
        </w:rPr>
        <w:lastRenderedPageBreak/>
        <w:t>Нормы естественной убыли воды при подаче по напорным трубопроводам в килограммах на 1 км ВС за час приведены в таблице 2.2.4.1.</w:t>
      </w:r>
    </w:p>
    <w:p w:rsidR="006D0D3A" w:rsidRPr="006D0D3A" w:rsidRDefault="006D0D3A" w:rsidP="006D0D3A">
      <w:pPr>
        <w:tabs>
          <w:tab w:val="left" w:pos="949"/>
        </w:tabs>
        <w:spacing w:after="120"/>
        <w:ind w:firstLine="567"/>
        <w:jc w:val="right"/>
        <w:rPr>
          <w:rFonts w:ascii="Arial" w:eastAsia="SimSun" w:hAnsi="Arial" w:cs="Arial"/>
          <w:sz w:val="24"/>
          <w:lang w:eastAsia="hi-IN" w:bidi="hi-IN"/>
        </w:rPr>
      </w:pPr>
      <w:r w:rsidRPr="006D0D3A">
        <w:rPr>
          <w:rFonts w:ascii="Arial" w:eastAsia="SimSun" w:hAnsi="Arial" w:cs="Arial"/>
          <w:sz w:val="24"/>
          <w:lang w:eastAsia="hi-IN" w:bidi="hi-IN"/>
        </w:rPr>
        <w:t>Таблица 2.2.4.1</w:t>
      </w:r>
    </w:p>
    <w:tbl>
      <w:tblPr>
        <w:tblW w:w="10031" w:type="dxa"/>
        <w:tblLayout w:type="fixed"/>
        <w:tblLook w:val="0000"/>
      </w:tblPr>
      <w:tblGrid>
        <w:gridCol w:w="2066"/>
        <w:gridCol w:w="2047"/>
        <w:gridCol w:w="2046"/>
        <w:gridCol w:w="2179"/>
        <w:gridCol w:w="1693"/>
      </w:tblGrid>
      <w:tr w:rsidR="006D0D3A" w:rsidRPr="006D0D3A" w:rsidTr="000859E2">
        <w:tc>
          <w:tcPr>
            <w:tcW w:w="2066"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tabs>
                <w:tab w:val="left" w:pos="949"/>
              </w:tabs>
              <w:jc w:val="center"/>
              <w:rPr>
                <w:rFonts w:ascii="Arial" w:eastAsia="SimSun" w:hAnsi="Arial" w:cs="Arial"/>
                <w:sz w:val="24"/>
                <w:lang w:eastAsia="hi-IN" w:bidi="hi-IN"/>
              </w:rPr>
            </w:pPr>
            <w:r w:rsidRPr="006D0D3A">
              <w:rPr>
                <w:rFonts w:ascii="Arial" w:eastAsia="SimSun" w:hAnsi="Arial" w:cs="Arial"/>
                <w:sz w:val="24"/>
                <w:lang w:eastAsia="hi-IN" w:bidi="hi-IN"/>
              </w:rPr>
              <w:t>Внутренний диаметр трубопровода, мм</w:t>
            </w:r>
          </w:p>
        </w:tc>
        <w:tc>
          <w:tcPr>
            <w:tcW w:w="2047"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tabs>
                <w:tab w:val="left" w:pos="949"/>
              </w:tabs>
              <w:jc w:val="center"/>
              <w:rPr>
                <w:rFonts w:ascii="Arial" w:eastAsia="SimSun" w:hAnsi="Arial" w:cs="Arial"/>
                <w:sz w:val="24"/>
                <w:lang w:eastAsia="hi-IN" w:bidi="hi-IN"/>
              </w:rPr>
            </w:pPr>
            <w:r w:rsidRPr="006D0D3A">
              <w:rPr>
                <w:rFonts w:ascii="Arial" w:eastAsia="SimSun" w:hAnsi="Arial" w:cs="Arial"/>
                <w:sz w:val="24"/>
                <w:lang w:eastAsia="hi-IN" w:bidi="hi-IN"/>
              </w:rPr>
              <w:t>Стальные трубы</w:t>
            </w:r>
          </w:p>
        </w:tc>
        <w:tc>
          <w:tcPr>
            <w:tcW w:w="2046"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tabs>
                <w:tab w:val="left" w:pos="949"/>
              </w:tabs>
              <w:jc w:val="center"/>
              <w:rPr>
                <w:rFonts w:ascii="Arial" w:eastAsia="SimSun" w:hAnsi="Arial" w:cs="Arial"/>
                <w:sz w:val="24"/>
                <w:lang w:eastAsia="hi-IN" w:bidi="hi-IN"/>
              </w:rPr>
            </w:pPr>
            <w:r w:rsidRPr="006D0D3A">
              <w:rPr>
                <w:rFonts w:ascii="Arial" w:eastAsia="SimSun" w:hAnsi="Arial" w:cs="Arial"/>
                <w:sz w:val="24"/>
                <w:lang w:eastAsia="hi-IN" w:bidi="hi-IN"/>
              </w:rPr>
              <w:t>Чугунные трубы</w:t>
            </w:r>
          </w:p>
        </w:tc>
        <w:tc>
          <w:tcPr>
            <w:tcW w:w="2179"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tabs>
                <w:tab w:val="left" w:pos="949"/>
              </w:tabs>
              <w:jc w:val="center"/>
              <w:rPr>
                <w:rFonts w:ascii="Arial" w:eastAsia="SimSun" w:hAnsi="Arial" w:cs="Arial"/>
                <w:sz w:val="24"/>
                <w:lang w:eastAsia="hi-IN" w:bidi="hi-IN"/>
              </w:rPr>
            </w:pPr>
            <w:r w:rsidRPr="006D0D3A">
              <w:rPr>
                <w:rFonts w:ascii="Arial" w:eastAsia="SimSun" w:hAnsi="Arial" w:cs="Arial"/>
                <w:sz w:val="24"/>
                <w:lang w:eastAsia="hi-IN" w:bidi="hi-IN"/>
              </w:rPr>
              <w:t>Асбестоцементные трубы</w:t>
            </w:r>
          </w:p>
        </w:tc>
        <w:tc>
          <w:tcPr>
            <w:tcW w:w="1693"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tabs>
                <w:tab w:val="left" w:pos="949"/>
              </w:tabs>
              <w:jc w:val="center"/>
              <w:rPr>
                <w:rFonts w:ascii="Arial" w:eastAsia="SimSun" w:hAnsi="Arial" w:cs="Arial"/>
                <w:sz w:val="24"/>
                <w:lang w:eastAsia="hi-IN" w:bidi="hi-IN"/>
              </w:rPr>
            </w:pPr>
            <w:r w:rsidRPr="006D0D3A">
              <w:rPr>
                <w:rFonts w:ascii="Arial" w:eastAsia="SimSun" w:hAnsi="Arial" w:cs="Arial"/>
                <w:sz w:val="24"/>
                <w:lang w:eastAsia="hi-IN" w:bidi="hi-IN"/>
              </w:rPr>
              <w:t>Железобетонные трубы</w:t>
            </w:r>
          </w:p>
        </w:tc>
      </w:tr>
      <w:tr w:rsidR="006D0D3A" w:rsidRPr="006D0D3A" w:rsidTr="000859E2">
        <w:tc>
          <w:tcPr>
            <w:tcW w:w="2066"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tabs>
                <w:tab w:val="left" w:pos="949"/>
              </w:tabs>
              <w:jc w:val="center"/>
              <w:rPr>
                <w:rFonts w:ascii="Arial" w:eastAsia="SimSun" w:hAnsi="Arial" w:cs="Arial"/>
                <w:sz w:val="24"/>
                <w:lang w:eastAsia="hi-IN" w:bidi="hi-IN"/>
              </w:rPr>
            </w:pPr>
            <w:r w:rsidRPr="006D0D3A">
              <w:rPr>
                <w:rFonts w:ascii="Arial" w:eastAsia="SimSun" w:hAnsi="Arial" w:cs="Arial"/>
                <w:sz w:val="24"/>
                <w:lang w:eastAsia="hi-IN" w:bidi="hi-IN"/>
              </w:rPr>
              <w:t>100</w:t>
            </w:r>
          </w:p>
        </w:tc>
        <w:tc>
          <w:tcPr>
            <w:tcW w:w="2047"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tabs>
                <w:tab w:val="left" w:pos="949"/>
              </w:tabs>
              <w:jc w:val="center"/>
              <w:rPr>
                <w:rFonts w:ascii="Arial" w:eastAsia="SimSun" w:hAnsi="Arial" w:cs="Arial"/>
                <w:sz w:val="24"/>
                <w:lang w:eastAsia="hi-IN" w:bidi="hi-IN"/>
              </w:rPr>
            </w:pPr>
            <w:r w:rsidRPr="006D0D3A">
              <w:rPr>
                <w:rFonts w:ascii="Arial" w:eastAsia="SimSun" w:hAnsi="Arial" w:cs="Arial"/>
                <w:sz w:val="24"/>
                <w:lang w:eastAsia="hi-IN" w:bidi="hi-IN"/>
              </w:rPr>
              <w:t>16,8</w:t>
            </w:r>
          </w:p>
        </w:tc>
        <w:tc>
          <w:tcPr>
            <w:tcW w:w="2046"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tabs>
                <w:tab w:val="left" w:pos="949"/>
              </w:tabs>
              <w:jc w:val="center"/>
              <w:rPr>
                <w:rFonts w:ascii="Arial" w:eastAsia="SimSun" w:hAnsi="Arial" w:cs="Arial"/>
                <w:sz w:val="24"/>
                <w:lang w:eastAsia="hi-IN" w:bidi="hi-IN"/>
              </w:rPr>
            </w:pPr>
            <w:r w:rsidRPr="006D0D3A">
              <w:rPr>
                <w:rFonts w:ascii="Arial" w:eastAsia="SimSun" w:hAnsi="Arial" w:cs="Arial"/>
                <w:sz w:val="24"/>
                <w:lang w:eastAsia="hi-IN" w:bidi="hi-IN"/>
              </w:rPr>
              <w:t>42</w:t>
            </w:r>
          </w:p>
        </w:tc>
        <w:tc>
          <w:tcPr>
            <w:tcW w:w="2179"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tabs>
                <w:tab w:val="left" w:pos="949"/>
              </w:tabs>
              <w:jc w:val="center"/>
              <w:rPr>
                <w:rFonts w:ascii="Arial" w:eastAsia="SimSun" w:hAnsi="Arial" w:cs="Arial"/>
                <w:sz w:val="24"/>
                <w:lang w:eastAsia="hi-IN" w:bidi="hi-IN"/>
              </w:rPr>
            </w:pPr>
          </w:p>
        </w:tc>
        <w:tc>
          <w:tcPr>
            <w:tcW w:w="1693"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tabs>
                <w:tab w:val="left" w:pos="949"/>
              </w:tabs>
              <w:jc w:val="center"/>
              <w:rPr>
                <w:rFonts w:ascii="Arial" w:eastAsia="SimSun" w:hAnsi="Arial" w:cs="Arial"/>
                <w:sz w:val="24"/>
                <w:lang w:eastAsia="hi-IN" w:bidi="hi-IN"/>
              </w:rPr>
            </w:pPr>
          </w:p>
        </w:tc>
      </w:tr>
      <w:tr w:rsidR="006D0D3A" w:rsidRPr="006D0D3A" w:rsidTr="000859E2">
        <w:tc>
          <w:tcPr>
            <w:tcW w:w="2066"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tabs>
                <w:tab w:val="left" w:pos="949"/>
              </w:tabs>
              <w:jc w:val="center"/>
              <w:rPr>
                <w:rFonts w:ascii="Arial" w:eastAsia="SimSun" w:hAnsi="Arial" w:cs="Arial"/>
                <w:sz w:val="24"/>
                <w:lang w:eastAsia="hi-IN" w:bidi="hi-IN"/>
              </w:rPr>
            </w:pPr>
            <w:r w:rsidRPr="006D0D3A">
              <w:rPr>
                <w:rFonts w:ascii="Arial" w:eastAsia="SimSun" w:hAnsi="Arial" w:cs="Arial"/>
                <w:sz w:val="24"/>
                <w:lang w:eastAsia="hi-IN" w:bidi="hi-IN"/>
              </w:rPr>
              <w:t>125</w:t>
            </w:r>
          </w:p>
        </w:tc>
        <w:tc>
          <w:tcPr>
            <w:tcW w:w="2047"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tabs>
                <w:tab w:val="left" w:pos="949"/>
              </w:tabs>
              <w:jc w:val="center"/>
              <w:rPr>
                <w:rFonts w:ascii="Arial" w:eastAsia="SimSun" w:hAnsi="Arial" w:cs="Arial"/>
                <w:sz w:val="24"/>
                <w:lang w:eastAsia="hi-IN" w:bidi="hi-IN"/>
              </w:rPr>
            </w:pPr>
            <w:r w:rsidRPr="006D0D3A">
              <w:rPr>
                <w:rFonts w:ascii="Arial" w:eastAsia="SimSun" w:hAnsi="Arial" w:cs="Arial"/>
                <w:sz w:val="24"/>
                <w:lang w:eastAsia="hi-IN" w:bidi="hi-IN"/>
              </w:rPr>
              <w:t>21</w:t>
            </w:r>
          </w:p>
        </w:tc>
        <w:tc>
          <w:tcPr>
            <w:tcW w:w="2046"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tabs>
                <w:tab w:val="left" w:pos="949"/>
              </w:tabs>
              <w:jc w:val="center"/>
              <w:rPr>
                <w:rFonts w:ascii="Arial" w:eastAsia="SimSun" w:hAnsi="Arial" w:cs="Arial"/>
                <w:sz w:val="24"/>
                <w:lang w:eastAsia="hi-IN" w:bidi="hi-IN"/>
              </w:rPr>
            </w:pPr>
            <w:r w:rsidRPr="006D0D3A">
              <w:rPr>
                <w:rFonts w:ascii="Arial" w:eastAsia="SimSun" w:hAnsi="Arial" w:cs="Arial"/>
                <w:sz w:val="24"/>
                <w:lang w:eastAsia="hi-IN" w:bidi="hi-IN"/>
              </w:rPr>
              <w:t>54</w:t>
            </w:r>
          </w:p>
        </w:tc>
        <w:tc>
          <w:tcPr>
            <w:tcW w:w="2179"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tabs>
                <w:tab w:val="left" w:pos="949"/>
              </w:tabs>
              <w:jc w:val="center"/>
              <w:rPr>
                <w:rFonts w:ascii="Arial" w:eastAsia="SimSun" w:hAnsi="Arial" w:cs="Arial"/>
                <w:sz w:val="24"/>
                <w:lang w:eastAsia="hi-IN" w:bidi="hi-IN"/>
              </w:rPr>
            </w:pPr>
          </w:p>
        </w:tc>
        <w:tc>
          <w:tcPr>
            <w:tcW w:w="1693"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tabs>
                <w:tab w:val="left" w:pos="949"/>
              </w:tabs>
              <w:jc w:val="center"/>
              <w:rPr>
                <w:rFonts w:ascii="Arial" w:eastAsia="SimSun" w:hAnsi="Arial" w:cs="Arial"/>
                <w:sz w:val="24"/>
                <w:lang w:eastAsia="hi-IN" w:bidi="hi-IN"/>
              </w:rPr>
            </w:pPr>
          </w:p>
        </w:tc>
      </w:tr>
      <w:tr w:rsidR="006D0D3A" w:rsidRPr="006D0D3A" w:rsidTr="000859E2">
        <w:tc>
          <w:tcPr>
            <w:tcW w:w="2066"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tabs>
                <w:tab w:val="left" w:pos="949"/>
              </w:tabs>
              <w:jc w:val="center"/>
              <w:rPr>
                <w:rFonts w:ascii="Arial" w:eastAsia="SimSun" w:hAnsi="Arial" w:cs="Arial"/>
                <w:sz w:val="24"/>
                <w:lang w:eastAsia="hi-IN" w:bidi="hi-IN"/>
              </w:rPr>
            </w:pPr>
            <w:r w:rsidRPr="006D0D3A">
              <w:rPr>
                <w:rFonts w:ascii="Arial" w:eastAsia="SimSun" w:hAnsi="Arial" w:cs="Arial"/>
                <w:sz w:val="24"/>
                <w:lang w:eastAsia="hi-IN" w:bidi="hi-IN"/>
              </w:rPr>
              <w:t>150</w:t>
            </w:r>
          </w:p>
        </w:tc>
        <w:tc>
          <w:tcPr>
            <w:tcW w:w="2047"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tabs>
                <w:tab w:val="left" w:pos="949"/>
              </w:tabs>
              <w:jc w:val="center"/>
              <w:rPr>
                <w:rFonts w:ascii="Arial" w:eastAsia="SimSun" w:hAnsi="Arial" w:cs="Arial"/>
                <w:sz w:val="24"/>
                <w:lang w:eastAsia="hi-IN" w:bidi="hi-IN"/>
              </w:rPr>
            </w:pPr>
            <w:r w:rsidRPr="006D0D3A">
              <w:rPr>
                <w:rFonts w:ascii="Arial" w:eastAsia="SimSun" w:hAnsi="Arial" w:cs="Arial"/>
                <w:sz w:val="24"/>
                <w:lang w:eastAsia="hi-IN" w:bidi="hi-IN"/>
              </w:rPr>
              <w:t>25,2</w:t>
            </w:r>
          </w:p>
        </w:tc>
        <w:tc>
          <w:tcPr>
            <w:tcW w:w="2046"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tabs>
                <w:tab w:val="left" w:pos="949"/>
              </w:tabs>
              <w:jc w:val="center"/>
              <w:rPr>
                <w:rFonts w:ascii="Arial" w:eastAsia="SimSun" w:hAnsi="Arial" w:cs="Arial"/>
                <w:sz w:val="24"/>
                <w:lang w:eastAsia="hi-IN" w:bidi="hi-IN"/>
              </w:rPr>
            </w:pPr>
            <w:r w:rsidRPr="006D0D3A">
              <w:rPr>
                <w:rFonts w:ascii="Arial" w:eastAsia="SimSun" w:hAnsi="Arial" w:cs="Arial"/>
                <w:sz w:val="24"/>
                <w:lang w:eastAsia="hi-IN" w:bidi="hi-IN"/>
              </w:rPr>
              <w:t>63</w:t>
            </w:r>
          </w:p>
        </w:tc>
        <w:tc>
          <w:tcPr>
            <w:tcW w:w="2179"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tabs>
                <w:tab w:val="left" w:pos="949"/>
              </w:tabs>
              <w:jc w:val="center"/>
              <w:rPr>
                <w:rFonts w:ascii="Arial" w:eastAsia="SimSun" w:hAnsi="Arial" w:cs="Arial"/>
                <w:sz w:val="24"/>
                <w:lang w:eastAsia="hi-IN" w:bidi="hi-IN"/>
              </w:rPr>
            </w:pPr>
          </w:p>
        </w:tc>
        <w:tc>
          <w:tcPr>
            <w:tcW w:w="1693"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tabs>
                <w:tab w:val="left" w:pos="949"/>
              </w:tabs>
              <w:jc w:val="center"/>
              <w:rPr>
                <w:rFonts w:ascii="Arial" w:eastAsia="SimSun" w:hAnsi="Arial" w:cs="Arial"/>
                <w:sz w:val="24"/>
                <w:lang w:eastAsia="hi-IN" w:bidi="hi-IN"/>
              </w:rPr>
            </w:pPr>
          </w:p>
        </w:tc>
      </w:tr>
      <w:tr w:rsidR="006D0D3A" w:rsidRPr="006D0D3A" w:rsidTr="000859E2">
        <w:tc>
          <w:tcPr>
            <w:tcW w:w="2066"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tabs>
                <w:tab w:val="left" w:pos="949"/>
              </w:tabs>
              <w:jc w:val="center"/>
              <w:rPr>
                <w:rFonts w:ascii="Arial" w:eastAsia="SimSun" w:hAnsi="Arial" w:cs="Arial"/>
                <w:sz w:val="24"/>
                <w:lang w:eastAsia="hi-IN" w:bidi="hi-IN"/>
              </w:rPr>
            </w:pPr>
            <w:r w:rsidRPr="006D0D3A">
              <w:rPr>
                <w:rFonts w:ascii="Arial" w:eastAsia="SimSun" w:hAnsi="Arial" w:cs="Arial"/>
                <w:sz w:val="24"/>
                <w:lang w:eastAsia="hi-IN" w:bidi="hi-IN"/>
              </w:rPr>
              <w:t>200</w:t>
            </w:r>
          </w:p>
        </w:tc>
        <w:tc>
          <w:tcPr>
            <w:tcW w:w="2047"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tabs>
                <w:tab w:val="left" w:pos="949"/>
              </w:tabs>
              <w:jc w:val="center"/>
              <w:rPr>
                <w:rFonts w:ascii="Arial" w:eastAsia="SimSun" w:hAnsi="Arial" w:cs="Arial"/>
                <w:sz w:val="24"/>
                <w:lang w:eastAsia="hi-IN" w:bidi="hi-IN"/>
              </w:rPr>
            </w:pPr>
            <w:r w:rsidRPr="006D0D3A">
              <w:rPr>
                <w:rFonts w:ascii="Arial" w:eastAsia="SimSun" w:hAnsi="Arial" w:cs="Arial"/>
                <w:sz w:val="24"/>
                <w:lang w:eastAsia="hi-IN" w:bidi="hi-IN"/>
              </w:rPr>
              <w:t>33,6</w:t>
            </w:r>
          </w:p>
        </w:tc>
        <w:tc>
          <w:tcPr>
            <w:tcW w:w="2046"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tabs>
                <w:tab w:val="left" w:pos="949"/>
              </w:tabs>
              <w:jc w:val="center"/>
              <w:rPr>
                <w:rFonts w:ascii="Arial" w:eastAsia="SimSun" w:hAnsi="Arial" w:cs="Arial"/>
                <w:sz w:val="24"/>
                <w:lang w:eastAsia="hi-IN" w:bidi="hi-IN"/>
              </w:rPr>
            </w:pPr>
            <w:r w:rsidRPr="006D0D3A">
              <w:rPr>
                <w:rFonts w:ascii="Arial" w:eastAsia="SimSun" w:hAnsi="Arial" w:cs="Arial"/>
                <w:sz w:val="24"/>
                <w:lang w:eastAsia="hi-IN" w:bidi="hi-IN"/>
              </w:rPr>
              <w:t>84</w:t>
            </w:r>
          </w:p>
        </w:tc>
        <w:tc>
          <w:tcPr>
            <w:tcW w:w="2179"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tabs>
                <w:tab w:val="left" w:pos="949"/>
              </w:tabs>
              <w:jc w:val="center"/>
              <w:rPr>
                <w:rFonts w:ascii="Arial" w:eastAsia="SimSun" w:hAnsi="Arial" w:cs="Arial"/>
                <w:sz w:val="24"/>
                <w:lang w:eastAsia="hi-IN" w:bidi="hi-IN"/>
              </w:rPr>
            </w:pPr>
            <w:r w:rsidRPr="006D0D3A">
              <w:rPr>
                <w:rFonts w:ascii="Arial" w:eastAsia="SimSun" w:hAnsi="Arial" w:cs="Arial"/>
                <w:sz w:val="24"/>
                <w:lang w:eastAsia="hi-IN" w:bidi="hi-IN"/>
              </w:rPr>
              <w:t>118,8</w:t>
            </w:r>
          </w:p>
        </w:tc>
        <w:tc>
          <w:tcPr>
            <w:tcW w:w="1693"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tabs>
                <w:tab w:val="left" w:pos="949"/>
              </w:tabs>
              <w:jc w:val="center"/>
              <w:rPr>
                <w:rFonts w:ascii="Arial" w:eastAsia="SimSun" w:hAnsi="Arial" w:cs="Arial"/>
                <w:sz w:val="24"/>
                <w:lang w:eastAsia="hi-IN" w:bidi="hi-IN"/>
              </w:rPr>
            </w:pPr>
            <w:r w:rsidRPr="006D0D3A">
              <w:rPr>
                <w:rFonts w:ascii="Arial" w:eastAsia="SimSun" w:hAnsi="Arial" w:cs="Arial"/>
                <w:sz w:val="24"/>
                <w:lang w:eastAsia="hi-IN" w:bidi="hi-IN"/>
              </w:rPr>
              <w:t>120</w:t>
            </w:r>
          </w:p>
        </w:tc>
      </w:tr>
      <w:tr w:rsidR="006D0D3A" w:rsidRPr="006D0D3A" w:rsidTr="000859E2">
        <w:tc>
          <w:tcPr>
            <w:tcW w:w="2066"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tabs>
                <w:tab w:val="left" w:pos="949"/>
              </w:tabs>
              <w:jc w:val="center"/>
              <w:rPr>
                <w:rFonts w:ascii="Arial" w:eastAsia="SimSun" w:hAnsi="Arial" w:cs="Arial"/>
                <w:sz w:val="24"/>
                <w:lang w:eastAsia="hi-IN" w:bidi="hi-IN"/>
              </w:rPr>
            </w:pPr>
            <w:r w:rsidRPr="006D0D3A">
              <w:rPr>
                <w:rFonts w:ascii="Arial" w:eastAsia="SimSun" w:hAnsi="Arial" w:cs="Arial"/>
                <w:sz w:val="24"/>
                <w:lang w:eastAsia="hi-IN" w:bidi="hi-IN"/>
              </w:rPr>
              <w:t>250</w:t>
            </w:r>
          </w:p>
        </w:tc>
        <w:tc>
          <w:tcPr>
            <w:tcW w:w="2047"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tabs>
                <w:tab w:val="left" w:pos="949"/>
              </w:tabs>
              <w:jc w:val="center"/>
              <w:rPr>
                <w:rFonts w:ascii="Arial" w:eastAsia="SimSun" w:hAnsi="Arial" w:cs="Arial"/>
                <w:sz w:val="24"/>
                <w:lang w:eastAsia="hi-IN" w:bidi="hi-IN"/>
              </w:rPr>
            </w:pPr>
            <w:r w:rsidRPr="006D0D3A">
              <w:rPr>
                <w:rFonts w:ascii="Arial" w:eastAsia="SimSun" w:hAnsi="Arial" w:cs="Arial"/>
                <w:sz w:val="24"/>
                <w:lang w:eastAsia="hi-IN" w:bidi="hi-IN"/>
              </w:rPr>
              <w:t>42</w:t>
            </w:r>
          </w:p>
        </w:tc>
        <w:tc>
          <w:tcPr>
            <w:tcW w:w="2046"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tabs>
                <w:tab w:val="left" w:pos="949"/>
              </w:tabs>
              <w:jc w:val="center"/>
              <w:rPr>
                <w:rFonts w:ascii="Arial" w:eastAsia="SimSun" w:hAnsi="Arial" w:cs="Arial"/>
                <w:sz w:val="24"/>
                <w:lang w:eastAsia="hi-IN" w:bidi="hi-IN"/>
              </w:rPr>
            </w:pPr>
            <w:r w:rsidRPr="006D0D3A">
              <w:rPr>
                <w:rFonts w:ascii="Arial" w:eastAsia="SimSun" w:hAnsi="Arial" w:cs="Arial"/>
                <w:sz w:val="24"/>
                <w:lang w:eastAsia="hi-IN" w:bidi="hi-IN"/>
              </w:rPr>
              <w:t>93</w:t>
            </w:r>
          </w:p>
        </w:tc>
        <w:tc>
          <w:tcPr>
            <w:tcW w:w="2179"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tabs>
                <w:tab w:val="left" w:pos="949"/>
              </w:tabs>
              <w:jc w:val="center"/>
              <w:rPr>
                <w:rFonts w:ascii="Arial" w:eastAsia="SimSun" w:hAnsi="Arial" w:cs="Arial"/>
                <w:sz w:val="24"/>
                <w:lang w:eastAsia="hi-IN" w:bidi="hi-IN"/>
              </w:rPr>
            </w:pPr>
            <w:r w:rsidRPr="006D0D3A">
              <w:rPr>
                <w:rFonts w:ascii="Arial" w:eastAsia="SimSun" w:hAnsi="Arial" w:cs="Arial"/>
                <w:sz w:val="24"/>
                <w:lang w:eastAsia="hi-IN" w:bidi="hi-IN"/>
              </w:rPr>
              <w:t>133,2</w:t>
            </w:r>
          </w:p>
        </w:tc>
        <w:tc>
          <w:tcPr>
            <w:tcW w:w="1693"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tabs>
                <w:tab w:val="left" w:pos="949"/>
              </w:tabs>
              <w:jc w:val="center"/>
              <w:rPr>
                <w:rFonts w:ascii="Arial" w:eastAsia="SimSun" w:hAnsi="Arial" w:cs="Arial"/>
                <w:sz w:val="24"/>
                <w:lang w:eastAsia="hi-IN" w:bidi="hi-IN"/>
              </w:rPr>
            </w:pPr>
            <w:r w:rsidRPr="006D0D3A">
              <w:rPr>
                <w:rFonts w:ascii="Arial" w:eastAsia="SimSun" w:hAnsi="Arial" w:cs="Arial"/>
                <w:sz w:val="24"/>
                <w:lang w:eastAsia="hi-IN" w:bidi="hi-IN"/>
              </w:rPr>
              <w:t>132</w:t>
            </w:r>
          </w:p>
        </w:tc>
      </w:tr>
      <w:tr w:rsidR="006D0D3A" w:rsidRPr="006D0D3A" w:rsidTr="000859E2">
        <w:tc>
          <w:tcPr>
            <w:tcW w:w="2066"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tabs>
                <w:tab w:val="left" w:pos="949"/>
              </w:tabs>
              <w:jc w:val="center"/>
              <w:rPr>
                <w:rFonts w:ascii="Arial" w:eastAsia="SimSun" w:hAnsi="Arial" w:cs="Arial"/>
                <w:sz w:val="24"/>
                <w:lang w:eastAsia="hi-IN" w:bidi="hi-IN"/>
              </w:rPr>
            </w:pPr>
            <w:r w:rsidRPr="006D0D3A">
              <w:rPr>
                <w:rFonts w:ascii="Arial" w:eastAsia="SimSun" w:hAnsi="Arial" w:cs="Arial"/>
                <w:sz w:val="24"/>
                <w:lang w:eastAsia="hi-IN" w:bidi="hi-IN"/>
              </w:rPr>
              <w:t>300</w:t>
            </w:r>
          </w:p>
        </w:tc>
        <w:tc>
          <w:tcPr>
            <w:tcW w:w="2047"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tabs>
                <w:tab w:val="left" w:pos="949"/>
              </w:tabs>
              <w:jc w:val="center"/>
              <w:rPr>
                <w:rFonts w:ascii="Arial" w:eastAsia="SimSun" w:hAnsi="Arial" w:cs="Arial"/>
                <w:sz w:val="24"/>
                <w:lang w:eastAsia="hi-IN" w:bidi="hi-IN"/>
              </w:rPr>
            </w:pPr>
            <w:r w:rsidRPr="006D0D3A">
              <w:rPr>
                <w:rFonts w:ascii="Arial" w:eastAsia="SimSun" w:hAnsi="Arial" w:cs="Arial"/>
                <w:sz w:val="24"/>
                <w:lang w:eastAsia="hi-IN" w:bidi="hi-IN"/>
              </w:rPr>
              <w:t>51</w:t>
            </w:r>
          </w:p>
        </w:tc>
        <w:tc>
          <w:tcPr>
            <w:tcW w:w="2046"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tabs>
                <w:tab w:val="left" w:pos="949"/>
              </w:tabs>
              <w:jc w:val="center"/>
              <w:rPr>
                <w:rFonts w:ascii="Arial" w:eastAsia="SimSun" w:hAnsi="Arial" w:cs="Arial"/>
                <w:sz w:val="24"/>
                <w:lang w:eastAsia="hi-IN" w:bidi="hi-IN"/>
              </w:rPr>
            </w:pPr>
            <w:r w:rsidRPr="006D0D3A">
              <w:rPr>
                <w:rFonts w:ascii="Arial" w:eastAsia="SimSun" w:hAnsi="Arial" w:cs="Arial"/>
                <w:sz w:val="24"/>
                <w:lang w:eastAsia="hi-IN" w:bidi="hi-IN"/>
              </w:rPr>
              <w:t>102</w:t>
            </w:r>
          </w:p>
        </w:tc>
        <w:tc>
          <w:tcPr>
            <w:tcW w:w="2179"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tabs>
                <w:tab w:val="left" w:pos="949"/>
              </w:tabs>
              <w:jc w:val="center"/>
              <w:rPr>
                <w:rFonts w:ascii="Arial" w:eastAsia="SimSun" w:hAnsi="Arial" w:cs="Arial"/>
                <w:sz w:val="24"/>
                <w:lang w:eastAsia="hi-IN" w:bidi="hi-IN"/>
              </w:rPr>
            </w:pPr>
            <w:r w:rsidRPr="006D0D3A">
              <w:rPr>
                <w:rFonts w:ascii="Arial" w:eastAsia="SimSun" w:hAnsi="Arial" w:cs="Arial"/>
                <w:sz w:val="24"/>
                <w:lang w:eastAsia="hi-IN" w:bidi="hi-IN"/>
              </w:rPr>
              <w:t>145,2</w:t>
            </w:r>
          </w:p>
        </w:tc>
        <w:tc>
          <w:tcPr>
            <w:tcW w:w="1693"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tabs>
                <w:tab w:val="left" w:pos="949"/>
              </w:tabs>
              <w:jc w:val="center"/>
              <w:rPr>
                <w:rFonts w:ascii="Arial" w:eastAsia="SimSun" w:hAnsi="Arial" w:cs="Arial"/>
                <w:sz w:val="24"/>
                <w:lang w:eastAsia="hi-IN" w:bidi="hi-IN"/>
              </w:rPr>
            </w:pPr>
            <w:r w:rsidRPr="006D0D3A">
              <w:rPr>
                <w:rFonts w:ascii="Arial" w:eastAsia="SimSun" w:hAnsi="Arial" w:cs="Arial"/>
                <w:sz w:val="24"/>
                <w:lang w:eastAsia="hi-IN" w:bidi="hi-IN"/>
              </w:rPr>
              <w:t>144</w:t>
            </w:r>
          </w:p>
        </w:tc>
      </w:tr>
      <w:tr w:rsidR="006D0D3A" w:rsidRPr="006D0D3A" w:rsidTr="000859E2">
        <w:tc>
          <w:tcPr>
            <w:tcW w:w="2066"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tabs>
                <w:tab w:val="left" w:pos="949"/>
              </w:tabs>
              <w:jc w:val="center"/>
              <w:rPr>
                <w:rFonts w:ascii="Arial" w:eastAsia="SimSun" w:hAnsi="Arial" w:cs="Arial"/>
                <w:sz w:val="24"/>
                <w:lang w:eastAsia="hi-IN" w:bidi="hi-IN"/>
              </w:rPr>
            </w:pPr>
            <w:r w:rsidRPr="006D0D3A">
              <w:rPr>
                <w:rFonts w:ascii="Arial" w:eastAsia="SimSun" w:hAnsi="Arial" w:cs="Arial"/>
                <w:sz w:val="24"/>
                <w:lang w:eastAsia="hi-IN" w:bidi="hi-IN"/>
              </w:rPr>
              <w:t>350</w:t>
            </w:r>
          </w:p>
        </w:tc>
        <w:tc>
          <w:tcPr>
            <w:tcW w:w="2047"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tabs>
                <w:tab w:val="left" w:pos="949"/>
              </w:tabs>
              <w:jc w:val="center"/>
              <w:rPr>
                <w:rFonts w:ascii="Arial" w:eastAsia="SimSun" w:hAnsi="Arial" w:cs="Arial"/>
                <w:sz w:val="24"/>
                <w:lang w:eastAsia="hi-IN" w:bidi="hi-IN"/>
              </w:rPr>
            </w:pPr>
            <w:r w:rsidRPr="006D0D3A">
              <w:rPr>
                <w:rFonts w:ascii="Arial" w:eastAsia="SimSun" w:hAnsi="Arial" w:cs="Arial"/>
                <w:sz w:val="24"/>
                <w:lang w:eastAsia="hi-IN" w:bidi="hi-IN"/>
              </w:rPr>
              <w:t>54</w:t>
            </w:r>
          </w:p>
        </w:tc>
        <w:tc>
          <w:tcPr>
            <w:tcW w:w="2046"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tabs>
                <w:tab w:val="left" w:pos="949"/>
              </w:tabs>
              <w:jc w:val="center"/>
              <w:rPr>
                <w:rFonts w:ascii="Arial" w:eastAsia="SimSun" w:hAnsi="Arial" w:cs="Arial"/>
                <w:sz w:val="24"/>
                <w:lang w:eastAsia="hi-IN" w:bidi="hi-IN"/>
              </w:rPr>
            </w:pPr>
            <w:r w:rsidRPr="006D0D3A">
              <w:rPr>
                <w:rFonts w:ascii="Arial" w:eastAsia="SimSun" w:hAnsi="Arial" w:cs="Arial"/>
                <w:sz w:val="24"/>
                <w:lang w:eastAsia="hi-IN" w:bidi="hi-IN"/>
              </w:rPr>
              <w:t>108</w:t>
            </w:r>
          </w:p>
        </w:tc>
        <w:tc>
          <w:tcPr>
            <w:tcW w:w="2179"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tabs>
                <w:tab w:val="left" w:pos="949"/>
              </w:tabs>
              <w:jc w:val="center"/>
              <w:rPr>
                <w:rFonts w:ascii="Arial" w:eastAsia="SimSun" w:hAnsi="Arial" w:cs="Arial"/>
                <w:sz w:val="24"/>
                <w:lang w:eastAsia="hi-IN" w:bidi="hi-IN"/>
              </w:rPr>
            </w:pPr>
            <w:r w:rsidRPr="006D0D3A">
              <w:rPr>
                <w:rFonts w:ascii="Arial" w:eastAsia="SimSun" w:hAnsi="Arial" w:cs="Arial"/>
                <w:sz w:val="24"/>
                <w:lang w:eastAsia="hi-IN" w:bidi="hi-IN"/>
              </w:rPr>
              <w:t>157,2</w:t>
            </w:r>
          </w:p>
        </w:tc>
        <w:tc>
          <w:tcPr>
            <w:tcW w:w="1693"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tabs>
                <w:tab w:val="left" w:pos="949"/>
              </w:tabs>
              <w:jc w:val="center"/>
              <w:rPr>
                <w:rFonts w:ascii="Arial" w:eastAsia="SimSun" w:hAnsi="Arial" w:cs="Arial"/>
                <w:sz w:val="24"/>
                <w:lang w:eastAsia="hi-IN" w:bidi="hi-IN"/>
              </w:rPr>
            </w:pPr>
            <w:r w:rsidRPr="006D0D3A">
              <w:rPr>
                <w:rFonts w:ascii="Arial" w:eastAsia="SimSun" w:hAnsi="Arial" w:cs="Arial"/>
                <w:sz w:val="24"/>
                <w:lang w:eastAsia="hi-IN" w:bidi="hi-IN"/>
              </w:rPr>
              <w:t>156</w:t>
            </w:r>
          </w:p>
        </w:tc>
      </w:tr>
    </w:tbl>
    <w:p w:rsidR="006D0D3A" w:rsidRPr="006D0D3A" w:rsidRDefault="006D0D3A" w:rsidP="006D0D3A">
      <w:pPr>
        <w:tabs>
          <w:tab w:val="left" w:pos="949"/>
        </w:tabs>
        <w:spacing w:before="120"/>
        <w:ind w:firstLine="567"/>
        <w:rPr>
          <w:rFonts w:ascii="Arial" w:eastAsia="SimSun" w:hAnsi="Arial" w:cs="Arial"/>
          <w:sz w:val="24"/>
          <w:lang w:eastAsia="hi-IN" w:bidi="hi-IN"/>
        </w:rPr>
      </w:pPr>
      <w:r w:rsidRPr="006D0D3A">
        <w:rPr>
          <w:rFonts w:ascii="Arial" w:eastAsia="SimSun" w:hAnsi="Arial" w:cs="Arial"/>
          <w:sz w:val="24"/>
          <w:lang w:eastAsia="hi-IN" w:bidi="hi-IN"/>
        </w:rPr>
        <w:t>Примечание:</w:t>
      </w:r>
    </w:p>
    <w:p w:rsidR="006D0D3A" w:rsidRPr="006D0D3A" w:rsidRDefault="006D0D3A" w:rsidP="006D0D3A">
      <w:pPr>
        <w:tabs>
          <w:tab w:val="left" w:pos="949"/>
        </w:tabs>
        <w:ind w:firstLine="567"/>
        <w:jc w:val="both"/>
        <w:rPr>
          <w:rFonts w:ascii="Arial" w:eastAsia="SimSun" w:hAnsi="Arial" w:cs="Arial"/>
          <w:sz w:val="24"/>
          <w:lang w:eastAsia="hi-IN" w:bidi="hi-IN"/>
        </w:rPr>
      </w:pPr>
      <w:r w:rsidRPr="006D0D3A">
        <w:rPr>
          <w:rFonts w:ascii="Arial" w:eastAsia="SimSun" w:hAnsi="Arial" w:cs="Arial"/>
          <w:sz w:val="24"/>
          <w:lang w:eastAsia="hi-IN" w:bidi="hi-IN"/>
        </w:rPr>
        <w:t>Для чугунных трубопроводов со стыковыми соединениями на резиновых уплотнителях норму следует принимать с коэффициентом 0,7.</w:t>
      </w:r>
    </w:p>
    <w:p w:rsidR="006D0D3A" w:rsidRPr="006D0D3A" w:rsidRDefault="006D0D3A" w:rsidP="006D0D3A">
      <w:pPr>
        <w:tabs>
          <w:tab w:val="left" w:pos="949"/>
        </w:tabs>
        <w:ind w:firstLine="567"/>
        <w:jc w:val="both"/>
        <w:rPr>
          <w:rFonts w:ascii="Arial" w:eastAsia="SimSun" w:hAnsi="Arial" w:cs="Arial"/>
          <w:sz w:val="24"/>
          <w:lang w:eastAsia="hi-IN" w:bidi="hi-IN"/>
        </w:rPr>
      </w:pPr>
      <w:r w:rsidRPr="006D0D3A">
        <w:rPr>
          <w:rFonts w:ascii="Arial" w:eastAsia="SimSun" w:hAnsi="Arial" w:cs="Arial"/>
          <w:sz w:val="24"/>
          <w:lang w:eastAsia="hi-IN" w:bidi="hi-IN"/>
        </w:rPr>
        <w:t>Для трубопроводов из ПВД и ПНД со сварными соединениями и трубопроводов ПВХ с клеевыми соединениями норму естественной убыли воды следует принимать как для стальных трубопроводов, определяя этот расход интерполяцией по величине внутреннего диаметра.</w:t>
      </w:r>
    </w:p>
    <w:p w:rsidR="006D0D3A" w:rsidRPr="006D0D3A" w:rsidRDefault="006D0D3A" w:rsidP="006D0D3A">
      <w:pPr>
        <w:tabs>
          <w:tab w:val="left" w:pos="949"/>
        </w:tabs>
        <w:ind w:firstLine="567"/>
        <w:jc w:val="both"/>
        <w:rPr>
          <w:rFonts w:ascii="Arial" w:eastAsia="SimSun" w:hAnsi="Arial" w:cs="Arial"/>
          <w:sz w:val="24"/>
          <w:lang w:eastAsia="hi-IN" w:bidi="hi-IN"/>
        </w:rPr>
      </w:pPr>
      <w:r w:rsidRPr="006D0D3A">
        <w:rPr>
          <w:rFonts w:ascii="Arial" w:eastAsia="SimSun" w:hAnsi="Arial" w:cs="Arial"/>
          <w:sz w:val="24"/>
          <w:lang w:eastAsia="hi-IN" w:bidi="hi-IN"/>
        </w:rPr>
        <w:t>Для трубопроводов их ПВХ с соединениями на резиновых манжетах норму следует принимать как для чугунных трубопроводов с такими же соединениями, эквивалентных по величине наружного диаметра, определяя этот расход интерполяцией.</w:t>
      </w:r>
    </w:p>
    <w:p w:rsidR="006D0D3A" w:rsidRPr="006D0D3A" w:rsidRDefault="006D0D3A" w:rsidP="006D0D3A">
      <w:pPr>
        <w:tabs>
          <w:tab w:val="left" w:pos="949"/>
        </w:tabs>
        <w:rPr>
          <w:rFonts w:ascii="Arial" w:eastAsia="SimSun" w:hAnsi="Arial" w:cs="Arial"/>
          <w:sz w:val="24"/>
          <w:lang w:eastAsia="hi-IN" w:bidi="hi-IN"/>
        </w:rPr>
      </w:pPr>
    </w:p>
    <w:p w:rsidR="006D0D3A" w:rsidRPr="006D0D3A" w:rsidRDefault="006D0D3A" w:rsidP="006D0D3A">
      <w:pPr>
        <w:tabs>
          <w:tab w:val="left" w:pos="949"/>
        </w:tabs>
        <w:spacing w:after="120"/>
        <w:ind w:firstLine="567"/>
        <w:rPr>
          <w:rFonts w:ascii="Arial" w:eastAsia="SimSun" w:hAnsi="Arial" w:cs="Arial"/>
          <w:sz w:val="24"/>
          <w:lang w:eastAsia="hi-IN" w:bidi="hi-IN"/>
        </w:rPr>
      </w:pPr>
      <w:r w:rsidRPr="006D0D3A">
        <w:rPr>
          <w:rFonts w:ascii="Arial" w:eastAsia="SimSun" w:hAnsi="Arial" w:cs="Arial"/>
          <w:sz w:val="24"/>
          <w:lang w:eastAsia="hi-IN" w:bidi="hi-IN"/>
        </w:rPr>
        <w:t xml:space="preserve">Нормы естественной убыли для систем водоснабжения в п. Сухоногово составляют: </w:t>
      </w:r>
      <w:r w:rsidRPr="006D0D3A">
        <w:rPr>
          <w:rFonts w:ascii="Arial" w:eastAsia="SimSun" w:hAnsi="Arial" w:cs="Arial"/>
          <w:b/>
          <w:sz w:val="24"/>
          <w:lang w:eastAsia="hi-IN" w:bidi="hi-IN"/>
        </w:rPr>
        <w:t>3409,7 м</w:t>
      </w:r>
      <w:r w:rsidRPr="006D0D3A">
        <w:rPr>
          <w:rFonts w:ascii="Arial" w:eastAsia="SimSun" w:hAnsi="Arial" w:cs="Arial"/>
          <w:b/>
          <w:sz w:val="24"/>
          <w:vertAlign w:val="superscript"/>
          <w:lang w:eastAsia="hi-IN" w:bidi="hi-IN"/>
        </w:rPr>
        <w:t>3</w:t>
      </w:r>
      <w:r w:rsidRPr="006D0D3A">
        <w:rPr>
          <w:rFonts w:ascii="Arial" w:eastAsia="SimSun" w:hAnsi="Arial" w:cs="Arial"/>
          <w:b/>
          <w:sz w:val="24"/>
          <w:lang w:eastAsia="hi-IN" w:bidi="hi-IN"/>
        </w:rPr>
        <w:t xml:space="preserve"> в год, </w:t>
      </w:r>
      <w:r w:rsidRPr="006D0D3A">
        <w:rPr>
          <w:rFonts w:ascii="Arial" w:eastAsia="SimSun" w:hAnsi="Arial" w:cs="Arial"/>
          <w:sz w:val="24"/>
          <w:lang w:eastAsia="hi-IN" w:bidi="hi-IN"/>
        </w:rPr>
        <w:t xml:space="preserve">в с. Чернопенье </w:t>
      </w:r>
      <w:r w:rsidRPr="006D0D3A">
        <w:rPr>
          <w:rFonts w:ascii="Arial" w:eastAsia="SimSun" w:hAnsi="Arial" w:cs="Arial"/>
          <w:b/>
          <w:sz w:val="24"/>
          <w:lang w:eastAsia="hi-IN" w:bidi="hi-IN"/>
        </w:rPr>
        <w:t>724,5 м</w:t>
      </w:r>
      <w:r w:rsidRPr="006D0D3A">
        <w:rPr>
          <w:rFonts w:ascii="Arial" w:eastAsia="SimSun" w:hAnsi="Arial" w:cs="Arial"/>
          <w:b/>
          <w:sz w:val="24"/>
          <w:vertAlign w:val="superscript"/>
          <w:lang w:eastAsia="hi-IN" w:bidi="hi-IN"/>
        </w:rPr>
        <w:t>3</w:t>
      </w:r>
      <w:r w:rsidRPr="006D0D3A">
        <w:rPr>
          <w:rFonts w:ascii="Arial" w:eastAsia="SimSun" w:hAnsi="Arial" w:cs="Arial"/>
          <w:b/>
          <w:sz w:val="24"/>
          <w:lang w:eastAsia="hi-IN" w:bidi="hi-IN"/>
        </w:rPr>
        <w:t xml:space="preserve"> в год.</w:t>
      </w:r>
    </w:p>
    <w:p w:rsidR="006D0D3A" w:rsidRPr="006D0D3A" w:rsidRDefault="006D0D3A" w:rsidP="006D0D3A">
      <w:pPr>
        <w:tabs>
          <w:tab w:val="left" w:pos="949"/>
          <w:tab w:val="left" w:pos="3624"/>
        </w:tabs>
        <w:ind w:firstLine="567"/>
        <w:jc w:val="both"/>
        <w:rPr>
          <w:rFonts w:ascii="Arial" w:eastAsia="SimSun" w:hAnsi="Arial" w:cs="Arial"/>
          <w:sz w:val="24"/>
          <w:lang w:eastAsia="hi-IN" w:bidi="hi-IN"/>
        </w:rPr>
      </w:pPr>
      <w:r w:rsidRPr="006D0D3A">
        <w:rPr>
          <w:rFonts w:ascii="Arial" w:eastAsia="SimSun" w:hAnsi="Arial" w:cs="Arial"/>
          <w:sz w:val="24"/>
          <w:lang w:eastAsia="hi-IN" w:bidi="hi-IN"/>
        </w:rPr>
        <w:t>Норма естественной убыли – это предельно допустимая величина безвозвратных потерь воды, возникающих непосредственно при её транспортировке и передаче абонентам вследствие сопровождающих их физических процессов (просачивания через поверхности брызгоуноса и испарения).</w:t>
      </w:r>
    </w:p>
    <w:p w:rsidR="006D0D3A" w:rsidRPr="006D0D3A" w:rsidRDefault="006D0D3A" w:rsidP="006D0D3A">
      <w:pPr>
        <w:tabs>
          <w:tab w:val="left" w:pos="949"/>
          <w:tab w:val="left" w:pos="3624"/>
        </w:tabs>
        <w:ind w:firstLine="567"/>
        <w:jc w:val="both"/>
        <w:rPr>
          <w:rFonts w:ascii="Arial" w:eastAsia="SimSun" w:hAnsi="Arial" w:cs="Arial"/>
          <w:b/>
          <w:sz w:val="24"/>
          <w:lang w:eastAsia="hi-IN" w:bidi="hi-IN"/>
        </w:rPr>
      </w:pPr>
      <w:r w:rsidRPr="006D0D3A">
        <w:rPr>
          <w:rFonts w:ascii="Arial" w:eastAsia="SimSun" w:hAnsi="Arial" w:cs="Arial"/>
          <w:sz w:val="24"/>
          <w:lang w:eastAsia="hi-IN" w:bidi="hi-IN"/>
        </w:rPr>
        <w:t>К естественной убыли не относятся потери воды, вызванные нарушениями требований стандартов, технических условий, правил технической эксплуатации и хранения, последствиями стихийных бедствий, утечками воды при авариях, хищениями воды.</w:t>
      </w:r>
    </w:p>
    <w:p w:rsidR="006D0D3A" w:rsidRPr="006D0D3A" w:rsidRDefault="006D0D3A" w:rsidP="006D0D3A">
      <w:pPr>
        <w:tabs>
          <w:tab w:val="left" w:pos="949"/>
          <w:tab w:val="left" w:pos="3624"/>
        </w:tabs>
        <w:spacing w:before="120"/>
        <w:ind w:firstLine="567"/>
        <w:jc w:val="both"/>
        <w:rPr>
          <w:rFonts w:ascii="Arial" w:eastAsia="SimSun" w:hAnsi="Arial" w:cs="Arial"/>
          <w:sz w:val="24"/>
          <w:lang w:eastAsia="hi-IN" w:bidi="hi-IN"/>
        </w:rPr>
      </w:pPr>
      <w:r w:rsidRPr="006D0D3A">
        <w:rPr>
          <w:rFonts w:ascii="Arial" w:eastAsia="SimSun" w:hAnsi="Arial" w:cs="Arial"/>
          <w:b/>
          <w:sz w:val="24"/>
          <w:lang w:eastAsia="hi-IN" w:bidi="hi-IN"/>
        </w:rPr>
        <w:t>2.2.5 Территориальный водный баланс подачи и реализации воды</w:t>
      </w:r>
    </w:p>
    <w:p w:rsidR="006D0D3A" w:rsidRPr="006D0D3A" w:rsidRDefault="006D0D3A" w:rsidP="006D0D3A">
      <w:pPr>
        <w:tabs>
          <w:tab w:val="left" w:pos="949"/>
          <w:tab w:val="left" w:pos="3624"/>
        </w:tabs>
        <w:spacing w:after="120"/>
        <w:ind w:firstLine="567"/>
        <w:jc w:val="both"/>
        <w:rPr>
          <w:rFonts w:ascii="Arial" w:eastAsia="SimSun" w:hAnsi="Arial" w:cs="Arial"/>
          <w:sz w:val="24"/>
          <w:lang w:eastAsia="hi-IN" w:bidi="hi-IN"/>
        </w:rPr>
      </w:pPr>
      <w:r w:rsidRPr="006D0D3A">
        <w:rPr>
          <w:rFonts w:ascii="Arial" w:eastAsia="SimSun" w:hAnsi="Arial" w:cs="Arial"/>
          <w:sz w:val="24"/>
          <w:lang w:eastAsia="hi-IN" w:bidi="hi-IN"/>
        </w:rPr>
        <w:t>Баланс производства и потребления воды представлен в таблице 2.2.5.1.</w:t>
      </w:r>
    </w:p>
    <w:p w:rsidR="006D0D3A" w:rsidRPr="006D0D3A" w:rsidRDefault="006D0D3A" w:rsidP="006D0D3A">
      <w:pPr>
        <w:tabs>
          <w:tab w:val="left" w:pos="949"/>
          <w:tab w:val="left" w:pos="3624"/>
        </w:tabs>
        <w:spacing w:after="120"/>
        <w:jc w:val="right"/>
        <w:rPr>
          <w:rFonts w:ascii="Arial" w:eastAsia="SimSun" w:hAnsi="Arial" w:cs="Arial"/>
          <w:sz w:val="24"/>
          <w:lang w:eastAsia="hi-IN" w:bidi="hi-IN"/>
        </w:rPr>
      </w:pPr>
      <w:r w:rsidRPr="006D0D3A">
        <w:rPr>
          <w:rFonts w:ascii="Arial" w:eastAsia="SimSun" w:hAnsi="Arial" w:cs="Arial"/>
          <w:sz w:val="24"/>
          <w:lang w:eastAsia="hi-IN" w:bidi="hi-IN"/>
        </w:rPr>
        <w:t>Таблица 2.2.5.1</w:t>
      </w:r>
    </w:p>
    <w:tbl>
      <w:tblPr>
        <w:tblW w:w="10031" w:type="dxa"/>
        <w:tblLayout w:type="fixed"/>
        <w:tblLook w:val="0000"/>
      </w:tblPr>
      <w:tblGrid>
        <w:gridCol w:w="1884"/>
        <w:gridCol w:w="1724"/>
        <w:gridCol w:w="1898"/>
        <w:gridCol w:w="1083"/>
        <w:gridCol w:w="1811"/>
        <w:gridCol w:w="1631"/>
      </w:tblGrid>
      <w:tr w:rsidR="006D0D3A" w:rsidRPr="006D0D3A" w:rsidTr="000859E2">
        <w:tc>
          <w:tcPr>
            <w:tcW w:w="1884"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tabs>
                <w:tab w:val="left" w:pos="949"/>
                <w:tab w:val="left" w:pos="3624"/>
              </w:tabs>
              <w:jc w:val="center"/>
              <w:rPr>
                <w:rFonts w:ascii="Arial" w:eastAsia="SimSun" w:hAnsi="Arial" w:cs="Arial"/>
                <w:sz w:val="24"/>
                <w:lang w:eastAsia="hi-IN" w:bidi="hi-IN"/>
              </w:rPr>
            </w:pPr>
            <w:r w:rsidRPr="006D0D3A">
              <w:rPr>
                <w:rFonts w:ascii="Arial" w:eastAsia="SimSun" w:hAnsi="Arial" w:cs="Arial"/>
                <w:sz w:val="24"/>
                <w:lang w:eastAsia="hi-IN" w:bidi="hi-IN"/>
              </w:rPr>
              <w:t>Наименование участка</w:t>
            </w:r>
          </w:p>
        </w:tc>
        <w:tc>
          <w:tcPr>
            <w:tcW w:w="1724"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tabs>
                <w:tab w:val="left" w:pos="949"/>
                <w:tab w:val="left" w:pos="3624"/>
              </w:tabs>
              <w:jc w:val="center"/>
              <w:rPr>
                <w:rFonts w:ascii="Arial" w:eastAsia="SimSun" w:hAnsi="Arial" w:cs="Arial"/>
                <w:sz w:val="24"/>
                <w:lang w:eastAsia="hi-IN" w:bidi="hi-IN"/>
              </w:rPr>
            </w:pPr>
            <w:r w:rsidRPr="006D0D3A">
              <w:rPr>
                <w:rFonts w:ascii="Arial" w:eastAsia="SimSun" w:hAnsi="Arial" w:cs="Arial"/>
                <w:sz w:val="24"/>
                <w:lang w:eastAsia="hi-IN" w:bidi="hi-IN"/>
              </w:rPr>
              <w:t>Количество поднятой воды,</w:t>
            </w:r>
          </w:p>
          <w:p w:rsidR="006D0D3A" w:rsidRPr="006D0D3A" w:rsidRDefault="006D0D3A" w:rsidP="006D0D3A">
            <w:pPr>
              <w:tabs>
                <w:tab w:val="left" w:pos="949"/>
                <w:tab w:val="left" w:pos="3624"/>
              </w:tabs>
              <w:jc w:val="center"/>
              <w:rPr>
                <w:rFonts w:ascii="Arial" w:eastAsia="SimSun" w:hAnsi="Arial" w:cs="Arial"/>
                <w:sz w:val="24"/>
                <w:lang w:eastAsia="hi-IN" w:bidi="hi-IN"/>
              </w:rPr>
            </w:pPr>
            <w:r w:rsidRPr="006D0D3A">
              <w:rPr>
                <w:rFonts w:ascii="Arial" w:eastAsia="SimSun" w:hAnsi="Arial" w:cs="Arial"/>
                <w:sz w:val="24"/>
                <w:lang w:eastAsia="hi-IN" w:bidi="hi-IN"/>
              </w:rPr>
              <w:t>м</w:t>
            </w:r>
            <w:r w:rsidRPr="006D0D3A">
              <w:rPr>
                <w:rFonts w:ascii="Arial" w:eastAsia="SimSun" w:hAnsi="Arial" w:cs="Arial"/>
                <w:sz w:val="24"/>
                <w:vertAlign w:val="superscript"/>
                <w:lang w:eastAsia="hi-IN" w:bidi="hi-IN"/>
              </w:rPr>
              <w:t>3</w:t>
            </w:r>
            <w:r w:rsidRPr="006D0D3A">
              <w:rPr>
                <w:rFonts w:ascii="Arial" w:eastAsia="SimSun" w:hAnsi="Arial" w:cs="Arial"/>
                <w:sz w:val="24"/>
                <w:lang w:eastAsia="hi-IN" w:bidi="hi-IN"/>
              </w:rPr>
              <w:t xml:space="preserve"> в год</w:t>
            </w:r>
          </w:p>
        </w:tc>
        <w:tc>
          <w:tcPr>
            <w:tcW w:w="1898"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tabs>
                <w:tab w:val="left" w:pos="949"/>
                <w:tab w:val="left" w:pos="3624"/>
              </w:tabs>
              <w:jc w:val="center"/>
              <w:rPr>
                <w:rFonts w:ascii="Arial" w:eastAsia="SimSun" w:hAnsi="Arial" w:cs="Arial"/>
                <w:sz w:val="24"/>
                <w:lang w:eastAsia="hi-IN" w:bidi="hi-IN"/>
              </w:rPr>
            </w:pPr>
            <w:r w:rsidRPr="006D0D3A">
              <w:rPr>
                <w:rFonts w:ascii="Arial" w:eastAsia="SimSun" w:hAnsi="Arial" w:cs="Arial"/>
                <w:sz w:val="24"/>
                <w:lang w:eastAsia="hi-IN" w:bidi="hi-IN"/>
              </w:rPr>
              <w:t>Количество реализованной воды, м</w:t>
            </w:r>
            <w:r w:rsidRPr="006D0D3A">
              <w:rPr>
                <w:rFonts w:ascii="Arial" w:eastAsia="SimSun" w:hAnsi="Arial" w:cs="Arial"/>
                <w:sz w:val="24"/>
                <w:vertAlign w:val="superscript"/>
                <w:lang w:eastAsia="hi-IN" w:bidi="hi-IN"/>
              </w:rPr>
              <w:t>3</w:t>
            </w:r>
            <w:r w:rsidRPr="006D0D3A">
              <w:rPr>
                <w:rFonts w:ascii="Arial" w:eastAsia="SimSun" w:hAnsi="Arial" w:cs="Arial"/>
                <w:sz w:val="24"/>
                <w:lang w:eastAsia="hi-IN" w:bidi="hi-IN"/>
              </w:rPr>
              <w:t xml:space="preserve"> в год</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tabs>
                <w:tab w:val="left" w:pos="949"/>
                <w:tab w:val="left" w:pos="3624"/>
              </w:tabs>
              <w:jc w:val="center"/>
              <w:rPr>
                <w:rFonts w:ascii="Arial" w:eastAsia="SimSun" w:hAnsi="Arial" w:cs="Arial"/>
                <w:sz w:val="24"/>
                <w:lang w:eastAsia="hi-IN" w:bidi="hi-IN"/>
              </w:rPr>
            </w:pPr>
            <w:r w:rsidRPr="006D0D3A">
              <w:rPr>
                <w:rFonts w:ascii="Arial" w:eastAsia="SimSun" w:hAnsi="Arial" w:cs="Arial"/>
                <w:sz w:val="24"/>
                <w:lang w:eastAsia="hi-IN" w:bidi="hi-IN"/>
              </w:rPr>
              <w:t>Потери, м</w:t>
            </w:r>
            <w:r w:rsidRPr="006D0D3A">
              <w:rPr>
                <w:rFonts w:ascii="Arial" w:eastAsia="SimSun" w:hAnsi="Arial" w:cs="Arial"/>
                <w:sz w:val="24"/>
                <w:vertAlign w:val="superscript"/>
                <w:lang w:eastAsia="hi-IN" w:bidi="hi-IN"/>
              </w:rPr>
              <w:t>3</w:t>
            </w:r>
            <w:r w:rsidRPr="006D0D3A">
              <w:rPr>
                <w:rFonts w:ascii="Arial" w:eastAsia="SimSun" w:hAnsi="Arial" w:cs="Arial"/>
                <w:sz w:val="24"/>
                <w:lang w:eastAsia="hi-IN" w:bidi="hi-IN"/>
              </w:rPr>
              <w:t xml:space="preserve"> в год</w:t>
            </w:r>
          </w:p>
        </w:tc>
        <w:tc>
          <w:tcPr>
            <w:tcW w:w="1811"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tabs>
                <w:tab w:val="left" w:pos="949"/>
                <w:tab w:val="left" w:pos="3624"/>
              </w:tabs>
              <w:jc w:val="center"/>
              <w:rPr>
                <w:rFonts w:ascii="Arial" w:eastAsia="SimSun" w:hAnsi="Arial" w:cs="Arial"/>
                <w:sz w:val="24"/>
                <w:lang w:eastAsia="hi-IN" w:bidi="hi-IN"/>
              </w:rPr>
            </w:pPr>
            <w:r w:rsidRPr="006D0D3A">
              <w:rPr>
                <w:rFonts w:ascii="Arial" w:eastAsia="SimSun" w:hAnsi="Arial" w:cs="Arial"/>
                <w:sz w:val="24"/>
                <w:lang w:eastAsia="hi-IN" w:bidi="hi-IN"/>
              </w:rPr>
              <w:t>Норма естественной убыли м</w:t>
            </w:r>
            <w:r w:rsidRPr="006D0D3A">
              <w:rPr>
                <w:rFonts w:ascii="Arial" w:eastAsia="SimSun" w:hAnsi="Arial" w:cs="Arial"/>
                <w:sz w:val="24"/>
                <w:vertAlign w:val="superscript"/>
                <w:lang w:eastAsia="hi-IN" w:bidi="hi-IN"/>
              </w:rPr>
              <w:t>3</w:t>
            </w:r>
            <w:r w:rsidRPr="006D0D3A">
              <w:rPr>
                <w:rFonts w:ascii="Arial" w:eastAsia="SimSun" w:hAnsi="Arial" w:cs="Arial"/>
                <w:sz w:val="24"/>
                <w:lang w:eastAsia="hi-IN" w:bidi="hi-IN"/>
              </w:rPr>
              <w:t xml:space="preserve"> в год</w:t>
            </w:r>
          </w:p>
        </w:tc>
        <w:tc>
          <w:tcPr>
            <w:tcW w:w="1631"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tabs>
                <w:tab w:val="left" w:pos="949"/>
                <w:tab w:val="left" w:pos="3624"/>
              </w:tabs>
              <w:jc w:val="center"/>
              <w:rPr>
                <w:rFonts w:ascii="Arial" w:eastAsia="SimSun" w:hAnsi="Arial" w:cs="Arial"/>
                <w:sz w:val="24"/>
                <w:lang w:eastAsia="hi-IN" w:bidi="hi-IN"/>
              </w:rPr>
            </w:pPr>
            <w:r w:rsidRPr="006D0D3A">
              <w:rPr>
                <w:rFonts w:ascii="Arial" w:eastAsia="SimSun" w:hAnsi="Arial" w:cs="Arial"/>
                <w:sz w:val="24"/>
                <w:lang w:eastAsia="hi-IN" w:bidi="hi-IN"/>
              </w:rPr>
              <w:t>Нерациональные потери воды,</w:t>
            </w:r>
          </w:p>
          <w:p w:rsidR="006D0D3A" w:rsidRPr="006D0D3A" w:rsidRDefault="006D0D3A" w:rsidP="006D0D3A">
            <w:pPr>
              <w:tabs>
                <w:tab w:val="left" w:pos="949"/>
                <w:tab w:val="left" w:pos="3624"/>
              </w:tabs>
              <w:jc w:val="center"/>
              <w:rPr>
                <w:rFonts w:ascii="Arial" w:eastAsia="SimSun" w:hAnsi="Arial" w:cs="Arial"/>
                <w:sz w:val="24"/>
                <w:lang w:eastAsia="hi-IN" w:bidi="hi-IN"/>
              </w:rPr>
            </w:pPr>
            <w:r w:rsidRPr="006D0D3A">
              <w:rPr>
                <w:rFonts w:ascii="Arial" w:eastAsia="SimSun" w:hAnsi="Arial" w:cs="Arial"/>
                <w:sz w:val="24"/>
                <w:lang w:eastAsia="hi-IN" w:bidi="hi-IN"/>
              </w:rPr>
              <w:t>м</w:t>
            </w:r>
            <w:r w:rsidRPr="006D0D3A">
              <w:rPr>
                <w:rFonts w:ascii="Arial" w:eastAsia="SimSun" w:hAnsi="Arial" w:cs="Arial"/>
                <w:sz w:val="24"/>
                <w:vertAlign w:val="superscript"/>
                <w:lang w:eastAsia="hi-IN" w:bidi="hi-IN"/>
              </w:rPr>
              <w:t>3</w:t>
            </w:r>
            <w:r w:rsidRPr="006D0D3A">
              <w:rPr>
                <w:rFonts w:ascii="Arial" w:eastAsia="SimSun" w:hAnsi="Arial" w:cs="Arial"/>
                <w:sz w:val="24"/>
                <w:lang w:eastAsia="hi-IN" w:bidi="hi-IN"/>
              </w:rPr>
              <w:t xml:space="preserve"> в год</w:t>
            </w:r>
          </w:p>
        </w:tc>
      </w:tr>
      <w:tr w:rsidR="006D0D3A" w:rsidRPr="006D0D3A" w:rsidTr="000859E2">
        <w:tc>
          <w:tcPr>
            <w:tcW w:w="1884"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tabs>
                <w:tab w:val="left" w:pos="949"/>
                <w:tab w:val="left" w:pos="3624"/>
              </w:tabs>
              <w:jc w:val="center"/>
              <w:rPr>
                <w:rFonts w:ascii="Arial" w:eastAsia="SimSun" w:hAnsi="Arial" w:cs="Arial"/>
                <w:sz w:val="24"/>
                <w:lang w:eastAsia="hi-IN" w:bidi="hi-IN"/>
              </w:rPr>
            </w:pPr>
            <w:r w:rsidRPr="006D0D3A">
              <w:rPr>
                <w:rFonts w:ascii="Arial" w:eastAsia="SimSun" w:hAnsi="Arial" w:cs="Arial"/>
                <w:sz w:val="24"/>
                <w:lang w:eastAsia="hi-IN" w:bidi="hi-IN"/>
              </w:rPr>
              <w:t xml:space="preserve">п. Сухоногово </w:t>
            </w:r>
          </w:p>
        </w:tc>
        <w:tc>
          <w:tcPr>
            <w:tcW w:w="1724"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tabs>
                <w:tab w:val="left" w:pos="949"/>
                <w:tab w:val="left" w:pos="3624"/>
              </w:tabs>
              <w:jc w:val="center"/>
              <w:rPr>
                <w:rFonts w:ascii="Arial" w:eastAsia="SimSun" w:hAnsi="Arial" w:cs="Arial"/>
                <w:sz w:val="24"/>
                <w:lang w:eastAsia="hi-IN" w:bidi="hi-IN"/>
              </w:rPr>
            </w:pPr>
            <w:r w:rsidRPr="006D0D3A">
              <w:rPr>
                <w:rFonts w:ascii="Arial" w:eastAsia="SimSun" w:hAnsi="Arial" w:cs="Arial"/>
                <w:sz w:val="24"/>
                <w:lang w:eastAsia="hi-IN" w:bidi="hi-IN"/>
              </w:rPr>
              <w:t>105692</w:t>
            </w:r>
          </w:p>
        </w:tc>
        <w:tc>
          <w:tcPr>
            <w:tcW w:w="1898"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tabs>
                <w:tab w:val="left" w:pos="949"/>
                <w:tab w:val="left" w:pos="3624"/>
              </w:tabs>
              <w:jc w:val="center"/>
              <w:rPr>
                <w:rFonts w:ascii="Arial" w:eastAsia="SimSun" w:hAnsi="Arial" w:cs="Arial"/>
                <w:sz w:val="24"/>
                <w:lang w:eastAsia="hi-IN" w:bidi="hi-IN"/>
              </w:rPr>
            </w:pPr>
            <w:r w:rsidRPr="006D0D3A">
              <w:rPr>
                <w:rFonts w:ascii="Arial" w:eastAsia="SimSun" w:hAnsi="Arial" w:cs="Arial"/>
                <w:sz w:val="24"/>
                <w:lang w:eastAsia="hi-IN" w:bidi="hi-IN"/>
              </w:rPr>
              <w:t>91931,8</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tabs>
                <w:tab w:val="left" w:pos="949"/>
                <w:tab w:val="left" w:pos="3624"/>
              </w:tabs>
              <w:jc w:val="center"/>
              <w:rPr>
                <w:rFonts w:ascii="Arial" w:eastAsia="SimSun" w:hAnsi="Arial" w:cs="Arial"/>
                <w:sz w:val="24"/>
                <w:lang w:eastAsia="hi-IN" w:bidi="hi-IN"/>
              </w:rPr>
            </w:pPr>
            <w:r w:rsidRPr="006D0D3A">
              <w:rPr>
                <w:rFonts w:ascii="Arial" w:eastAsia="SimSun" w:hAnsi="Arial" w:cs="Arial"/>
                <w:sz w:val="24"/>
                <w:lang w:eastAsia="hi-IN" w:bidi="hi-IN"/>
              </w:rPr>
              <w:t>13760,2</w:t>
            </w:r>
          </w:p>
        </w:tc>
        <w:tc>
          <w:tcPr>
            <w:tcW w:w="1811"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tabs>
                <w:tab w:val="left" w:pos="949"/>
                <w:tab w:val="left" w:pos="3624"/>
              </w:tabs>
              <w:jc w:val="center"/>
              <w:rPr>
                <w:rFonts w:ascii="Arial" w:eastAsia="SimSun" w:hAnsi="Arial" w:cs="Arial"/>
                <w:sz w:val="24"/>
                <w:lang w:eastAsia="hi-IN" w:bidi="hi-IN"/>
              </w:rPr>
            </w:pPr>
            <w:r w:rsidRPr="006D0D3A">
              <w:rPr>
                <w:rFonts w:ascii="Arial" w:eastAsia="SimSun" w:hAnsi="Arial" w:cs="Arial"/>
                <w:sz w:val="24"/>
                <w:lang w:eastAsia="hi-IN" w:bidi="hi-IN"/>
              </w:rPr>
              <w:t>3409,7</w:t>
            </w:r>
          </w:p>
        </w:tc>
        <w:tc>
          <w:tcPr>
            <w:tcW w:w="1631"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tabs>
                <w:tab w:val="left" w:pos="949"/>
                <w:tab w:val="left" w:pos="3624"/>
              </w:tabs>
              <w:jc w:val="center"/>
              <w:rPr>
                <w:rFonts w:ascii="Arial" w:eastAsia="SimSun" w:hAnsi="Arial" w:cs="Arial"/>
                <w:sz w:val="24"/>
                <w:lang w:eastAsia="hi-IN" w:bidi="hi-IN"/>
              </w:rPr>
            </w:pPr>
            <w:r w:rsidRPr="006D0D3A">
              <w:rPr>
                <w:rFonts w:ascii="Arial" w:eastAsia="SimSun" w:hAnsi="Arial" w:cs="Arial"/>
                <w:sz w:val="24"/>
                <w:lang w:eastAsia="hi-IN" w:bidi="hi-IN"/>
              </w:rPr>
              <w:t>10350,5</w:t>
            </w:r>
          </w:p>
        </w:tc>
      </w:tr>
      <w:tr w:rsidR="006D0D3A" w:rsidRPr="006D0D3A" w:rsidTr="000859E2">
        <w:tc>
          <w:tcPr>
            <w:tcW w:w="1884"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tabs>
                <w:tab w:val="left" w:pos="949"/>
                <w:tab w:val="left" w:pos="3624"/>
              </w:tabs>
              <w:jc w:val="center"/>
              <w:rPr>
                <w:rFonts w:ascii="Arial" w:eastAsia="SimSun" w:hAnsi="Arial" w:cs="Arial"/>
                <w:sz w:val="24"/>
                <w:lang w:eastAsia="hi-IN" w:bidi="hi-IN"/>
              </w:rPr>
            </w:pPr>
            <w:r w:rsidRPr="006D0D3A">
              <w:rPr>
                <w:rFonts w:ascii="Arial" w:eastAsia="SimSun" w:hAnsi="Arial" w:cs="Arial"/>
                <w:sz w:val="24"/>
                <w:lang w:eastAsia="hi-IN" w:bidi="hi-IN"/>
              </w:rPr>
              <w:t>с. Чернопенье</w:t>
            </w:r>
          </w:p>
        </w:tc>
        <w:tc>
          <w:tcPr>
            <w:tcW w:w="1724"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tabs>
                <w:tab w:val="left" w:pos="949"/>
                <w:tab w:val="left" w:pos="3624"/>
              </w:tabs>
              <w:jc w:val="center"/>
              <w:rPr>
                <w:rFonts w:ascii="Arial" w:eastAsia="SimSun" w:hAnsi="Arial" w:cs="Arial"/>
                <w:sz w:val="24"/>
                <w:lang w:eastAsia="hi-IN" w:bidi="hi-IN"/>
              </w:rPr>
            </w:pPr>
            <w:r w:rsidRPr="006D0D3A">
              <w:rPr>
                <w:rFonts w:ascii="Arial" w:eastAsia="SimSun" w:hAnsi="Arial" w:cs="Arial"/>
                <w:sz w:val="24"/>
                <w:lang w:eastAsia="hi-IN" w:bidi="hi-IN"/>
              </w:rPr>
              <w:t>4949,5</w:t>
            </w:r>
          </w:p>
        </w:tc>
        <w:tc>
          <w:tcPr>
            <w:tcW w:w="1898"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tabs>
                <w:tab w:val="left" w:pos="949"/>
                <w:tab w:val="left" w:pos="3624"/>
              </w:tabs>
              <w:jc w:val="center"/>
              <w:rPr>
                <w:rFonts w:ascii="Arial" w:eastAsia="SimSun" w:hAnsi="Arial" w:cs="Arial"/>
                <w:sz w:val="24"/>
                <w:lang w:eastAsia="hi-IN" w:bidi="hi-IN"/>
              </w:rPr>
            </w:pPr>
            <w:r w:rsidRPr="006D0D3A">
              <w:rPr>
                <w:rFonts w:ascii="Arial" w:eastAsia="SimSun" w:hAnsi="Arial" w:cs="Arial"/>
                <w:sz w:val="24"/>
                <w:lang w:eastAsia="hi-IN" w:bidi="hi-IN"/>
              </w:rPr>
              <w:t>3845</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tabs>
                <w:tab w:val="left" w:pos="949"/>
                <w:tab w:val="left" w:pos="3624"/>
              </w:tabs>
              <w:jc w:val="center"/>
              <w:rPr>
                <w:rFonts w:ascii="Arial" w:eastAsia="SimSun" w:hAnsi="Arial" w:cs="Arial"/>
                <w:sz w:val="24"/>
                <w:lang w:eastAsia="hi-IN" w:bidi="hi-IN"/>
              </w:rPr>
            </w:pPr>
            <w:r w:rsidRPr="006D0D3A">
              <w:rPr>
                <w:rFonts w:ascii="Arial" w:eastAsia="SimSun" w:hAnsi="Arial" w:cs="Arial"/>
                <w:sz w:val="24"/>
                <w:lang w:eastAsia="hi-IN" w:bidi="hi-IN"/>
              </w:rPr>
              <w:t>1104,5</w:t>
            </w:r>
          </w:p>
        </w:tc>
        <w:tc>
          <w:tcPr>
            <w:tcW w:w="1811"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tabs>
                <w:tab w:val="left" w:pos="949"/>
                <w:tab w:val="left" w:pos="3624"/>
              </w:tabs>
              <w:jc w:val="center"/>
              <w:rPr>
                <w:rFonts w:ascii="Arial" w:eastAsia="SimSun" w:hAnsi="Arial" w:cs="Arial"/>
                <w:sz w:val="24"/>
                <w:lang w:eastAsia="hi-IN" w:bidi="hi-IN"/>
              </w:rPr>
            </w:pPr>
            <w:r w:rsidRPr="006D0D3A">
              <w:rPr>
                <w:rFonts w:ascii="Arial" w:eastAsia="SimSun" w:hAnsi="Arial" w:cs="Arial"/>
                <w:sz w:val="24"/>
                <w:lang w:eastAsia="hi-IN" w:bidi="hi-IN"/>
              </w:rPr>
              <w:t>724,5</w:t>
            </w:r>
          </w:p>
        </w:tc>
        <w:tc>
          <w:tcPr>
            <w:tcW w:w="1631"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tabs>
                <w:tab w:val="left" w:pos="949"/>
                <w:tab w:val="left" w:pos="3624"/>
              </w:tabs>
              <w:jc w:val="center"/>
              <w:rPr>
                <w:rFonts w:ascii="Arial" w:eastAsia="SimSun" w:hAnsi="Arial" w:cs="Arial"/>
                <w:sz w:val="24"/>
                <w:lang w:eastAsia="hi-IN" w:bidi="hi-IN"/>
              </w:rPr>
            </w:pPr>
            <w:r w:rsidRPr="006D0D3A">
              <w:rPr>
                <w:rFonts w:ascii="Arial" w:eastAsia="SimSun" w:hAnsi="Arial" w:cs="Arial"/>
                <w:sz w:val="24"/>
                <w:lang w:eastAsia="hi-IN" w:bidi="hi-IN"/>
              </w:rPr>
              <w:t>380</w:t>
            </w:r>
          </w:p>
        </w:tc>
      </w:tr>
      <w:tr w:rsidR="006D0D3A" w:rsidRPr="006D0D3A" w:rsidTr="000859E2">
        <w:tc>
          <w:tcPr>
            <w:tcW w:w="1884"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tabs>
                <w:tab w:val="left" w:pos="949"/>
                <w:tab w:val="left" w:pos="3624"/>
              </w:tabs>
              <w:jc w:val="center"/>
              <w:rPr>
                <w:rFonts w:ascii="Arial" w:eastAsia="SimSun" w:hAnsi="Arial" w:cs="Arial"/>
                <w:b/>
                <w:sz w:val="24"/>
                <w:lang w:eastAsia="hi-IN" w:bidi="hi-IN"/>
              </w:rPr>
            </w:pPr>
            <w:r w:rsidRPr="006D0D3A">
              <w:rPr>
                <w:rFonts w:ascii="Arial" w:eastAsia="SimSun" w:hAnsi="Arial" w:cs="Arial"/>
                <w:b/>
                <w:sz w:val="24"/>
                <w:lang w:eastAsia="hi-IN" w:bidi="hi-IN"/>
              </w:rPr>
              <w:t>Итого</w:t>
            </w:r>
          </w:p>
        </w:tc>
        <w:tc>
          <w:tcPr>
            <w:tcW w:w="1724"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tabs>
                <w:tab w:val="left" w:pos="949"/>
                <w:tab w:val="left" w:pos="3624"/>
              </w:tabs>
              <w:jc w:val="center"/>
              <w:rPr>
                <w:rFonts w:ascii="Arial" w:eastAsia="SimSun" w:hAnsi="Arial" w:cs="Arial"/>
                <w:b/>
                <w:sz w:val="24"/>
                <w:lang w:eastAsia="hi-IN" w:bidi="hi-IN"/>
              </w:rPr>
            </w:pPr>
            <w:r w:rsidRPr="006D0D3A">
              <w:rPr>
                <w:rFonts w:ascii="Arial" w:eastAsia="SimSun" w:hAnsi="Arial" w:cs="Arial"/>
                <w:b/>
                <w:sz w:val="24"/>
                <w:lang w:eastAsia="hi-IN" w:bidi="hi-IN"/>
              </w:rPr>
              <w:t>110641,5</w:t>
            </w:r>
          </w:p>
        </w:tc>
        <w:tc>
          <w:tcPr>
            <w:tcW w:w="1898"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tabs>
                <w:tab w:val="left" w:pos="949"/>
                <w:tab w:val="left" w:pos="3624"/>
              </w:tabs>
              <w:jc w:val="center"/>
              <w:rPr>
                <w:rFonts w:ascii="Arial" w:eastAsia="SimSun" w:hAnsi="Arial" w:cs="Arial"/>
                <w:b/>
                <w:sz w:val="24"/>
                <w:lang w:eastAsia="hi-IN" w:bidi="hi-IN"/>
              </w:rPr>
            </w:pPr>
            <w:r w:rsidRPr="006D0D3A">
              <w:rPr>
                <w:rFonts w:ascii="Arial" w:eastAsia="SimSun" w:hAnsi="Arial" w:cs="Arial"/>
                <w:b/>
                <w:sz w:val="24"/>
                <w:lang w:eastAsia="hi-IN" w:bidi="hi-IN"/>
              </w:rPr>
              <w:t>95776,8</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tabs>
                <w:tab w:val="left" w:pos="949"/>
                <w:tab w:val="left" w:pos="3624"/>
              </w:tabs>
              <w:jc w:val="center"/>
              <w:rPr>
                <w:rFonts w:ascii="Arial" w:eastAsia="SimSun" w:hAnsi="Arial" w:cs="Arial"/>
                <w:b/>
                <w:sz w:val="24"/>
                <w:lang w:eastAsia="hi-IN" w:bidi="hi-IN"/>
              </w:rPr>
            </w:pPr>
            <w:r w:rsidRPr="006D0D3A">
              <w:rPr>
                <w:rFonts w:ascii="Arial" w:eastAsia="SimSun" w:hAnsi="Arial" w:cs="Arial"/>
                <w:b/>
                <w:sz w:val="24"/>
                <w:lang w:eastAsia="hi-IN" w:bidi="hi-IN"/>
              </w:rPr>
              <w:t>14864,7</w:t>
            </w:r>
          </w:p>
        </w:tc>
        <w:tc>
          <w:tcPr>
            <w:tcW w:w="1811"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tabs>
                <w:tab w:val="left" w:pos="949"/>
                <w:tab w:val="left" w:pos="3624"/>
              </w:tabs>
              <w:jc w:val="center"/>
              <w:rPr>
                <w:rFonts w:ascii="Arial" w:eastAsia="SimSun" w:hAnsi="Arial" w:cs="Arial"/>
                <w:b/>
                <w:sz w:val="24"/>
                <w:lang w:eastAsia="hi-IN" w:bidi="hi-IN"/>
              </w:rPr>
            </w:pPr>
            <w:r w:rsidRPr="006D0D3A">
              <w:rPr>
                <w:rFonts w:ascii="Arial" w:eastAsia="SimSun" w:hAnsi="Arial" w:cs="Arial"/>
                <w:b/>
                <w:sz w:val="24"/>
                <w:lang w:eastAsia="hi-IN" w:bidi="hi-IN"/>
              </w:rPr>
              <w:t>4134,2</w:t>
            </w:r>
          </w:p>
        </w:tc>
        <w:tc>
          <w:tcPr>
            <w:tcW w:w="1631"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tabs>
                <w:tab w:val="left" w:pos="949"/>
                <w:tab w:val="left" w:pos="3624"/>
              </w:tabs>
              <w:jc w:val="center"/>
              <w:rPr>
                <w:rFonts w:ascii="Arial" w:eastAsia="SimSun" w:hAnsi="Arial" w:cs="Arial"/>
                <w:sz w:val="24"/>
                <w:lang w:eastAsia="hi-IN" w:bidi="hi-IN"/>
              </w:rPr>
            </w:pPr>
            <w:r w:rsidRPr="006D0D3A">
              <w:rPr>
                <w:rFonts w:ascii="Arial" w:eastAsia="SimSun" w:hAnsi="Arial" w:cs="Arial"/>
                <w:b/>
                <w:sz w:val="24"/>
                <w:lang w:eastAsia="hi-IN" w:bidi="hi-IN"/>
              </w:rPr>
              <w:t>10730,5</w:t>
            </w:r>
          </w:p>
        </w:tc>
      </w:tr>
    </w:tbl>
    <w:p w:rsidR="006D0D3A" w:rsidRPr="006D0D3A" w:rsidRDefault="006D0D3A" w:rsidP="006D0D3A">
      <w:pPr>
        <w:jc w:val="both"/>
        <w:rPr>
          <w:rFonts w:ascii="Arial" w:eastAsia="SimSun" w:hAnsi="Arial" w:cs="Arial"/>
          <w:b/>
          <w:sz w:val="24"/>
          <w:lang w:eastAsia="hi-IN" w:bidi="hi-IN"/>
        </w:rPr>
      </w:pPr>
      <w:r w:rsidRPr="006D0D3A">
        <w:rPr>
          <w:rFonts w:ascii="Arial" w:eastAsia="SimSun" w:hAnsi="Arial" w:cs="Arial"/>
          <w:spacing w:val="-12"/>
          <w:sz w:val="24"/>
          <w:lang w:eastAsia="hi-IN" w:bidi="hi-IN"/>
        </w:rPr>
        <w:lastRenderedPageBreak/>
        <w:t>Прогнозируется дальнейший рост фактически проживающего на территории Чернопенского сельского поселения (постоянное население) за счет освоения новых селитебных территорий под индивидуальное жилое строительство в среднеценовом сегменте (в том числе как второе жилье) и под дачное строительство (см. Схему Генерального плана). В настоящее время идет застройка в п. Сухоногово новых жилых участков (расширение ул. Комсомольская на 9 участков, строительство улиц Молодежная- 16 участков, Южная-17 участков, Дальняя- 18 участков). На данных участках будет проживать приблизительно 180 человек. Годовое потребление воды в поселке соответственно увеличится на 6933,6 м</w:t>
      </w:r>
      <w:r w:rsidRPr="006D0D3A">
        <w:rPr>
          <w:rFonts w:ascii="Arial" w:eastAsia="SimSun" w:hAnsi="Arial" w:cs="Arial"/>
          <w:spacing w:val="-12"/>
          <w:sz w:val="24"/>
          <w:vertAlign w:val="superscript"/>
          <w:lang w:eastAsia="hi-IN" w:bidi="hi-IN"/>
        </w:rPr>
        <w:t>3</w:t>
      </w:r>
      <w:r w:rsidRPr="006D0D3A">
        <w:rPr>
          <w:rFonts w:ascii="Arial" w:eastAsia="SimSun" w:hAnsi="Arial" w:cs="Arial"/>
          <w:spacing w:val="-12"/>
          <w:sz w:val="24"/>
          <w:lang w:eastAsia="hi-IN" w:bidi="hi-IN"/>
        </w:rPr>
        <w:t>/год по усредненным нормативным показателям.</w:t>
      </w:r>
    </w:p>
    <w:p w:rsidR="006D0D3A" w:rsidRPr="006D0D3A" w:rsidRDefault="006D0D3A" w:rsidP="006D0D3A">
      <w:pPr>
        <w:tabs>
          <w:tab w:val="left" w:pos="949"/>
          <w:tab w:val="left" w:pos="3624"/>
        </w:tabs>
        <w:spacing w:after="120"/>
        <w:ind w:firstLine="567"/>
        <w:jc w:val="center"/>
        <w:rPr>
          <w:rFonts w:ascii="Arial" w:eastAsia="SimSun" w:hAnsi="Arial" w:cs="Arial"/>
          <w:sz w:val="24"/>
          <w:lang w:eastAsia="hi-IN" w:bidi="hi-IN"/>
        </w:rPr>
      </w:pPr>
      <w:r w:rsidRPr="006D0D3A">
        <w:rPr>
          <w:rFonts w:ascii="Arial" w:eastAsia="SimSun" w:hAnsi="Arial" w:cs="Arial"/>
          <w:b/>
          <w:sz w:val="24"/>
          <w:lang w:eastAsia="hi-IN" w:bidi="hi-IN"/>
        </w:rPr>
        <w:t>Расчет перспективного водопотребления:</w:t>
      </w:r>
    </w:p>
    <w:p w:rsidR="006D0D3A" w:rsidRPr="006D0D3A" w:rsidRDefault="006D0D3A" w:rsidP="006D0D3A">
      <w:pPr>
        <w:tabs>
          <w:tab w:val="left" w:pos="949"/>
          <w:tab w:val="left" w:pos="3624"/>
        </w:tabs>
        <w:ind w:firstLine="567"/>
        <w:rPr>
          <w:rFonts w:ascii="Arial" w:eastAsia="SimSun" w:hAnsi="Arial" w:cs="Arial"/>
          <w:sz w:val="24"/>
          <w:lang w:eastAsia="hi-IN" w:bidi="hi-IN"/>
        </w:rPr>
      </w:pPr>
      <w:r w:rsidRPr="006D0D3A">
        <w:rPr>
          <w:rFonts w:ascii="Arial" w:eastAsia="SimSun" w:hAnsi="Arial" w:cs="Arial"/>
          <w:sz w:val="24"/>
          <w:lang w:eastAsia="hi-IN" w:bidi="hi-IN"/>
        </w:rPr>
        <w:t>Расчет произведем по следующей формуле;</w:t>
      </w:r>
    </w:p>
    <w:p w:rsidR="006D0D3A" w:rsidRPr="006D0D3A" w:rsidRDefault="006D0D3A" w:rsidP="006D0D3A">
      <w:pPr>
        <w:tabs>
          <w:tab w:val="left" w:pos="949"/>
          <w:tab w:val="left" w:pos="3624"/>
        </w:tabs>
        <w:ind w:firstLine="567"/>
        <w:jc w:val="center"/>
        <w:rPr>
          <w:rFonts w:ascii="Arial" w:eastAsia="SimSun" w:hAnsi="Arial" w:cs="Arial"/>
          <w:sz w:val="24"/>
          <w:lang w:eastAsia="hi-IN" w:bidi="hi-IN"/>
        </w:rPr>
      </w:pPr>
      <w:r w:rsidRPr="006D0D3A">
        <w:rPr>
          <w:rFonts w:ascii="Arial" w:eastAsia="SimSun" w:hAnsi="Arial" w:cs="Arial"/>
          <w:sz w:val="24"/>
          <w:lang w:val="en-US" w:eastAsia="hi-IN" w:bidi="hi-IN"/>
        </w:rPr>
        <w:t>V</w:t>
      </w:r>
      <w:r w:rsidRPr="006D0D3A">
        <w:rPr>
          <w:rFonts w:ascii="Arial" w:eastAsia="SimSun" w:hAnsi="Arial" w:cs="Arial"/>
          <w:sz w:val="24"/>
          <w:lang w:eastAsia="hi-IN" w:bidi="hi-IN"/>
        </w:rPr>
        <w:t>г=</w:t>
      </w:r>
      <w:r w:rsidRPr="006D0D3A">
        <w:rPr>
          <w:rFonts w:ascii="Arial" w:eastAsia="SimSun" w:hAnsi="Arial" w:cs="Arial"/>
          <w:sz w:val="24"/>
          <w:lang w:val="en-US" w:eastAsia="hi-IN" w:bidi="hi-IN"/>
        </w:rPr>
        <w:t>N</w:t>
      </w:r>
      <w:r w:rsidRPr="006D0D3A">
        <w:rPr>
          <w:rFonts w:ascii="Arial" w:eastAsia="SimSun" w:hAnsi="Arial" w:cs="Arial"/>
          <w:sz w:val="24"/>
          <w:lang w:eastAsia="hi-IN" w:bidi="hi-IN"/>
        </w:rPr>
        <w:t>ч*</w:t>
      </w:r>
      <w:r w:rsidRPr="006D0D3A">
        <w:rPr>
          <w:rFonts w:ascii="Arial" w:eastAsia="SimSun" w:hAnsi="Arial" w:cs="Arial"/>
          <w:sz w:val="24"/>
          <w:lang w:val="en-US" w:eastAsia="hi-IN" w:bidi="hi-IN"/>
        </w:rPr>
        <w:t>V</w:t>
      </w:r>
      <w:r w:rsidRPr="006D0D3A">
        <w:rPr>
          <w:rFonts w:ascii="Arial" w:eastAsia="SimSun" w:hAnsi="Arial" w:cs="Arial"/>
          <w:sz w:val="24"/>
          <w:lang w:eastAsia="hi-IN" w:bidi="hi-IN"/>
        </w:rPr>
        <w:t>н*12</w:t>
      </w:r>
    </w:p>
    <w:p w:rsidR="006D0D3A" w:rsidRPr="006D0D3A" w:rsidRDefault="006D0D3A" w:rsidP="006D0D3A">
      <w:pPr>
        <w:tabs>
          <w:tab w:val="left" w:pos="949"/>
          <w:tab w:val="left" w:pos="3624"/>
        </w:tabs>
        <w:ind w:firstLine="567"/>
        <w:rPr>
          <w:rFonts w:ascii="Arial" w:eastAsia="SimSun" w:hAnsi="Arial" w:cs="Arial"/>
          <w:sz w:val="24"/>
          <w:lang w:eastAsia="hi-IN" w:bidi="hi-IN"/>
        </w:rPr>
      </w:pPr>
      <w:r w:rsidRPr="006D0D3A">
        <w:rPr>
          <w:rFonts w:ascii="Arial" w:eastAsia="SimSun" w:hAnsi="Arial" w:cs="Arial"/>
          <w:sz w:val="24"/>
          <w:lang w:eastAsia="hi-IN" w:bidi="hi-IN"/>
        </w:rPr>
        <w:t xml:space="preserve">где </w:t>
      </w:r>
      <w:r w:rsidRPr="006D0D3A">
        <w:rPr>
          <w:rFonts w:ascii="Arial" w:eastAsia="SimSun" w:hAnsi="Arial" w:cs="Arial"/>
          <w:sz w:val="24"/>
          <w:lang w:val="en-US" w:eastAsia="hi-IN" w:bidi="hi-IN"/>
        </w:rPr>
        <w:t>V</w:t>
      </w:r>
      <w:r w:rsidRPr="006D0D3A">
        <w:rPr>
          <w:rFonts w:ascii="Arial" w:eastAsia="SimSun" w:hAnsi="Arial" w:cs="Arial"/>
          <w:sz w:val="24"/>
          <w:lang w:eastAsia="hi-IN" w:bidi="hi-IN"/>
        </w:rPr>
        <w:t>г- годовое потребление воды новым населением, м</w:t>
      </w:r>
      <w:r w:rsidRPr="006D0D3A">
        <w:rPr>
          <w:rFonts w:ascii="Arial" w:eastAsia="SimSun" w:hAnsi="Arial" w:cs="Arial"/>
          <w:sz w:val="24"/>
          <w:vertAlign w:val="superscript"/>
          <w:lang w:eastAsia="hi-IN" w:bidi="hi-IN"/>
        </w:rPr>
        <w:t>3</w:t>
      </w:r>
      <w:r w:rsidRPr="006D0D3A">
        <w:rPr>
          <w:rFonts w:ascii="Arial" w:eastAsia="SimSun" w:hAnsi="Arial" w:cs="Arial"/>
          <w:sz w:val="24"/>
          <w:lang w:eastAsia="hi-IN" w:bidi="hi-IN"/>
        </w:rPr>
        <w:t>;</w:t>
      </w:r>
    </w:p>
    <w:p w:rsidR="006D0D3A" w:rsidRPr="006D0D3A" w:rsidRDefault="006D0D3A" w:rsidP="006D0D3A">
      <w:pPr>
        <w:tabs>
          <w:tab w:val="left" w:pos="949"/>
          <w:tab w:val="left" w:pos="3624"/>
        </w:tabs>
        <w:ind w:firstLine="567"/>
        <w:rPr>
          <w:rFonts w:ascii="Arial" w:eastAsia="SimSun" w:hAnsi="Arial" w:cs="Arial"/>
          <w:sz w:val="24"/>
          <w:lang w:eastAsia="hi-IN" w:bidi="hi-IN"/>
        </w:rPr>
      </w:pPr>
      <w:r w:rsidRPr="006D0D3A">
        <w:rPr>
          <w:rFonts w:ascii="Arial" w:eastAsia="SimSun" w:hAnsi="Arial" w:cs="Arial"/>
          <w:sz w:val="24"/>
          <w:lang w:eastAsia="hi-IN" w:bidi="hi-IN"/>
        </w:rPr>
        <w:t xml:space="preserve">       </w:t>
      </w:r>
      <w:r w:rsidRPr="006D0D3A">
        <w:rPr>
          <w:rFonts w:ascii="Arial" w:eastAsia="SimSun" w:hAnsi="Arial" w:cs="Arial"/>
          <w:sz w:val="24"/>
          <w:lang w:val="en-US" w:eastAsia="hi-IN" w:bidi="hi-IN"/>
        </w:rPr>
        <w:t>N</w:t>
      </w:r>
      <w:r w:rsidRPr="006D0D3A">
        <w:rPr>
          <w:rFonts w:ascii="Arial" w:eastAsia="SimSun" w:hAnsi="Arial" w:cs="Arial"/>
          <w:sz w:val="24"/>
          <w:lang w:eastAsia="hi-IN" w:bidi="hi-IN"/>
        </w:rPr>
        <w:t>ч- численность населения, чел.;</w:t>
      </w:r>
    </w:p>
    <w:p w:rsidR="006D0D3A" w:rsidRPr="006D0D3A" w:rsidRDefault="006D0D3A" w:rsidP="006D0D3A">
      <w:pPr>
        <w:tabs>
          <w:tab w:val="left" w:pos="949"/>
          <w:tab w:val="left" w:pos="3624"/>
        </w:tabs>
        <w:ind w:firstLine="567"/>
        <w:rPr>
          <w:rFonts w:ascii="Arial" w:eastAsia="SimSun" w:hAnsi="Arial" w:cs="Arial"/>
          <w:sz w:val="24"/>
          <w:lang w:eastAsia="hi-IN" w:bidi="hi-IN"/>
        </w:rPr>
      </w:pPr>
      <w:r w:rsidRPr="006D0D3A">
        <w:rPr>
          <w:rFonts w:ascii="Arial" w:eastAsia="SimSun" w:hAnsi="Arial" w:cs="Arial"/>
          <w:sz w:val="24"/>
          <w:lang w:eastAsia="hi-IN" w:bidi="hi-IN"/>
        </w:rPr>
        <w:tab/>
        <w:t xml:space="preserve"> </w:t>
      </w:r>
      <w:r w:rsidRPr="006D0D3A">
        <w:rPr>
          <w:rFonts w:ascii="Arial" w:eastAsia="SimSun" w:hAnsi="Arial" w:cs="Arial"/>
          <w:sz w:val="24"/>
          <w:lang w:val="en-US" w:eastAsia="hi-IN" w:bidi="hi-IN"/>
        </w:rPr>
        <w:t>V</w:t>
      </w:r>
      <w:r w:rsidRPr="006D0D3A">
        <w:rPr>
          <w:rFonts w:ascii="Arial" w:eastAsia="SimSun" w:hAnsi="Arial" w:cs="Arial"/>
          <w:sz w:val="24"/>
          <w:lang w:eastAsia="hi-IN" w:bidi="hi-IN"/>
        </w:rPr>
        <w:t>н- нормативный месячный объем потребления на одного жителя, имеющего централизованное холодное водоснабжение и водоотведение, в состав внутриквартирного (домового) оборудования которого входят: душ, раковина, мойка кухонная, унитаз. Согласно постановлению департамента топливно- энергетического комплекса и жилищно- коммунального хозяйства Костромской области № 4-нп от 28 мая 2013 года, этот объем составит 3,21 м</w:t>
      </w:r>
      <w:r w:rsidRPr="006D0D3A">
        <w:rPr>
          <w:rFonts w:ascii="Arial" w:eastAsia="SimSun" w:hAnsi="Arial" w:cs="Arial"/>
          <w:sz w:val="24"/>
          <w:vertAlign w:val="superscript"/>
          <w:lang w:eastAsia="hi-IN" w:bidi="hi-IN"/>
        </w:rPr>
        <w:t>3</w:t>
      </w:r>
      <w:r w:rsidRPr="006D0D3A">
        <w:rPr>
          <w:rFonts w:ascii="Arial" w:eastAsia="SimSun" w:hAnsi="Arial" w:cs="Arial"/>
          <w:sz w:val="24"/>
          <w:lang w:eastAsia="hi-IN" w:bidi="hi-IN"/>
        </w:rPr>
        <w:t>/мес. на одного жителя.</w:t>
      </w:r>
    </w:p>
    <w:p w:rsidR="006D0D3A" w:rsidRPr="006D0D3A" w:rsidRDefault="006D0D3A" w:rsidP="006D0D3A">
      <w:pPr>
        <w:tabs>
          <w:tab w:val="left" w:pos="949"/>
          <w:tab w:val="left" w:pos="3624"/>
        </w:tabs>
        <w:spacing w:before="120"/>
        <w:ind w:firstLine="567"/>
        <w:jc w:val="center"/>
        <w:rPr>
          <w:rFonts w:ascii="Arial" w:eastAsia="SimSun" w:hAnsi="Arial" w:cs="Arial"/>
          <w:sz w:val="24"/>
          <w:lang w:eastAsia="hi-IN" w:bidi="hi-IN"/>
        </w:rPr>
      </w:pPr>
      <w:r w:rsidRPr="006D0D3A">
        <w:rPr>
          <w:rFonts w:ascii="Arial" w:eastAsia="SimSun" w:hAnsi="Arial" w:cs="Arial"/>
          <w:sz w:val="24"/>
          <w:lang w:val="en-US" w:eastAsia="hi-IN" w:bidi="hi-IN"/>
        </w:rPr>
        <w:t>V</w:t>
      </w:r>
      <w:r w:rsidRPr="006D0D3A">
        <w:rPr>
          <w:rFonts w:ascii="Arial" w:eastAsia="SimSun" w:hAnsi="Arial" w:cs="Arial"/>
          <w:sz w:val="24"/>
          <w:lang w:eastAsia="hi-IN" w:bidi="hi-IN"/>
        </w:rPr>
        <w:t>г=180*3,21*12=6933,6 м</w:t>
      </w:r>
      <w:r w:rsidRPr="006D0D3A">
        <w:rPr>
          <w:rFonts w:ascii="Arial" w:eastAsia="SimSun" w:hAnsi="Arial" w:cs="Arial"/>
          <w:sz w:val="24"/>
          <w:vertAlign w:val="superscript"/>
          <w:lang w:eastAsia="hi-IN" w:bidi="hi-IN"/>
        </w:rPr>
        <w:t>3</w:t>
      </w:r>
      <w:r w:rsidRPr="006D0D3A">
        <w:rPr>
          <w:rFonts w:ascii="Arial" w:eastAsia="SimSun" w:hAnsi="Arial" w:cs="Arial"/>
          <w:sz w:val="24"/>
          <w:lang w:eastAsia="hi-IN" w:bidi="hi-IN"/>
        </w:rPr>
        <w:t>.</w:t>
      </w:r>
    </w:p>
    <w:p w:rsidR="006D0D3A" w:rsidRPr="006D0D3A" w:rsidRDefault="006D0D3A" w:rsidP="006D0D3A">
      <w:pPr>
        <w:tabs>
          <w:tab w:val="left" w:pos="949"/>
          <w:tab w:val="left" w:pos="3624"/>
        </w:tabs>
        <w:ind w:firstLine="567"/>
        <w:rPr>
          <w:rFonts w:ascii="Arial" w:eastAsia="SimSun" w:hAnsi="Arial" w:cs="Arial"/>
          <w:sz w:val="24"/>
          <w:lang w:eastAsia="hi-IN" w:bidi="hi-IN"/>
        </w:rPr>
      </w:pPr>
    </w:p>
    <w:p w:rsidR="006D0D3A" w:rsidRPr="006D0D3A" w:rsidRDefault="006D0D3A" w:rsidP="006D0D3A">
      <w:pPr>
        <w:tabs>
          <w:tab w:val="left" w:pos="949"/>
          <w:tab w:val="left" w:pos="3624"/>
        </w:tabs>
        <w:ind w:firstLine="567"/>
        <w:rPr>
          <w:rFonts w:ascii="Arial" w:eastAsia="SimSun" w:hAnsi="Arial" w:cs="Arial"/>
          <w:sz w:val="24"/>
          <w:lang w:eastAsia="hi-IN" w:bidi="hi-IN"/>
        </w:rPr>
      </w:pPr>
    </w:p>
    <w:p w:rsidR="006D0D3A" w:rsidRPr="006D0D3A" w:rsidRDefault="006D0D3A" w:rsidP="006D0D3A">
      <w:pPr>
        <w:tabs>
          <w:tab w:val="left" w:pos="949"/>
          <w:tab w:val="left" w:pos="3624"/>
        </w:tabs>
        <w:spacing w:after="120"/>
        <w:jc w:val="both"/>
        <w:rPr>
          <w:rFonts w:ascii="Arial" w:eastAsia="SimSun" w:hAnsi="Arial" w:cs="Arial"/>
          <w:sz w:val="24"/>
          <w:lang w:eastAsia="hi-IN" w:bidi="hi-IN"/>
        </w:rPr>
      </w:pPr>
      <w:r w:rsidRPr="006D0D3A">
        <w:rPr>
          <w:rFonts w:ascii="Arial" w:eastAsia="SimSun" w:hAnsi="Arial" w:cs="Arial"/>
          <w:b/>
          <w:sz w:val="24"/>
          <w:lang w:eastAsia="hi-IN" w:bidi="hi-IN"/>
        </w:rPr>
        <w:t xml:space="preserve">2.2.6 Общий водный баланс подачи и реализации воды </w:t>
      </w:r>
    </w:p>
    <w:p w:rsidR="006D0D3A" w:rsidRPr="006D0D3A" w:rsidRDefault="006D0D3A" w:rsidP="006D0D3A">
      <w:pPr>
        <w:tabs>
          <w:tab w:val="left" w:pos="949"/>
          <w:tab w:val="left" w:pos="3624"/>
        </w:tabs>
        <w:ind w:firstLine="567"/>
        <w:jc w:val="both"/>
        <w:rPr>
          <w:rFonts w:ascii="Arial" w:eastAsia="SimSun" w:hAnsi="Arial" w:cs="Arial"/>
          <w:sz w:val="24"/>
          <w:lang w:eastAsia="hi-IN" w:bidi="hi-IN"/>
        </w:rPr>
      </w:pPr>
      <w:r w:rsidRPr="006D0D3A">
        <w:rPr>
          <w:rFonts w:ascii="Arial" w:eastAsia="SimSun" w:hAnsi="Arial" w:cs="Arial"/>
          <w:sz w:val="24"/>
          <w:lang w:eastAsia="hi-IN" w:bidi="hi-IN"/>
        </w:rPr>
        <w:t>Общий водный баланс производства и потребления воды представлен в таблице 2.2.6.1.</w:t>
      </w:r>
    </w:p>
    <w:p w:rsidR="006D0D3A" w:rsidRPr="006D0D3A" w:rsidRDefault="006D0D3A" w:rsidP="006D0D3A">
      <w:pPr>
        <w:tabs>
          <w:tab w:val="left" w:pos="949"/>
          <w:tab w:val="left" w:pos="3624"/>
        </w:tabs>
        <w:spacing w:after="120"/>
        <w:jc w:val="right"/>
        <w:rPr>
          <w:rFonts w:ascii="Arial" w:eastAsia="SimSun" w:hAnsi="Arial" w:cs="Arial"/>
          <w:sz w:val="24"/>
          <w:lang w:eastAsia="hi-IN" w:bidi="hi-IN"/>
        </w:rPr>
      </w:pPr>
      <w:r w:rsidRPr="006D0D3A">
        <w:rPr>
          <w:rFonts w:ascii="Arial" w:eastAsia="SimSun" w:hAnsi="Arial" w:cs="Arial"/>
          <w:sz w:val="24"/>
          <w:lang w:eastAsia="hi-IN" w:bidi="hi-IN"/>
        </w:rPr>
        <w:t>Таблица 2.2.6.1</w:t>
      </w:r>
    </w:p>
    <w:tbl>
      <w:tblPr>
        <w:tblW w:w="10173" w:type="dxa"/>
        <w:tblLayout w:type="fixed"/>
        <w:tblLook w:val="0000"/>
      </w:tblPr>
      <w:tblGrid>
        <w:gridCol w:w="1884"/>
        <w:gridCol w:w="1724"/>
        <w:gridCol w:w="1898"/>
        <w:gridCol w:w="1083"/>
        <w:gridCol w:w="1811"/>
        <w:gridCol w:w="1773"/>
      </w:tblGrid>
      <w:tr w:rsidR="006D0D3A" w:rsidRPr="006D0D3A" w:rsidTr="000859E2">
        <w:tc>
          <w:tcPr>
            <w:tcW w:w="1884"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tabs>
                <w:tab w:val="left" w:pos="949"/>
                <w:tab w:val="left" w:pos="3624"/>
              </w:tabs>
              <w:jc w:val="center"/>
              <w:rPr>
                <w:rFonts w:ascii="Arial" w:eastAsia="SimSun" w:hAnsi="Arial" w:cs="Arial"/>
                <w:sz w:val="24"/>
                <w:lang w:eastAsia="hi-IN" w:bidi="hi-IN"/>
              </w:rPr>
            </w:pPr>
            <w:r w:rsidRPr="006D0D3A">
              <w:rPr>
                <w:rFonts w:ascii="Arial" w:eastAsia="SimSun" w:hAnsi="Arial" w:cs="Arial"/>
                <w:sz w:val="24"/>
                <w:lang w:eastAsia="hi-IN" w:bidi="hi-IN"/>
              </w:rPr>
              <w:t>Наименование участка</w:t>
            </w:r>
          </w:p>
        </w:tc>
        <w:tc>
          <w:tcPr>
            <w:tcW w:w="1724"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tabs>
                <w:tab w:val="left" w:pos="949"/>
                <w:tab w:val="left" w:pos="3624"/>
              </w:tabs>
              <w:jc w:val="center"/>
              <w:rPr>
                <w:rFonts w:ascii="Arial" w:eastAsia="SimSun" w:hAnsi="Arial" w:cs="Arial"/>
                <w:sz w:val="24"/>
                <w:lang w:eastAsia="hi-IN" w:bidi="hi-IN"/>
              </w:rPr>
            </w:pPr>
            <w:r w:rsidRPr="006D0D3A">
              <w:rPr>
                <w:rFonts w:ascii="Arial" w:eastAsia="SimSun" w:hAnsi="Arial" w:cs="Arial"/>
                <w:sz w:val="24"/>
                <w:lang w:eastAsia="hi-IN" w:bidi="hi-IN"/>
              </w:rPr>
              <w:t>Количество поднятой воды,</w:t>
            </w:r>
          </w:p>
          <w:p w:rsidR="006D0D3A" w:rsidRPr="006D0D3A" w:rsidRDefault="006D0D3A" w:rsidP="006D0D3A">
            <w:pPr>
              <w:tabs>
                <w:tab w:val="left" w:pos="949"/>
                <w:tab w:val="left" w:pos="3624"/>
              </w:tabs>
              <w:jc w:val="center"/>
              <w:rPr>
                <w:rFonts w:ascii="Arial" w:eastAsia="SimSun" w:hAnsi="Arial" w:cs="Arial"/>
                <w:sz w:val="24"/>
                <w:lang w:eastAsia="hi-IN" w:bidi="hi-IN"/>
              </w:rPr>
            </w:pPr>
            <w:r w:rsidRPr="006D0D3A">
              <w:rPr>
                <w:rFonts w:ascii="Arial" w:eastAsia="SimSun" w:hAnsi="Arial" w:cs="Arial"/>
                <w:sz w:val="24"/>
                <w:lang w:eastAsia="hi-IN" w:bidi="hi-IN"/>
              </w:rPr>
              <w:t>м</w:t>
            </w:r>
            <w:r w:rsidRPr="006D0D3A">
              <w:rPr>
                <w:rFonts w:ascii="Arial" w:eastAsia="SimSun" w:hAnsi="Arial" w:cs="Arial"/>
                <w:sz w:val="24"/>
                <w:vertAlign w:val="superscript"/>
                <w:lang w:eastAsia="hi-IN" w:bidi="hi-IN"/>
              </w:rPr>
              <w:t>3</w:t>
            </w:r>
            <w:r w:rsidRPr="006D0D3A">
              <w:rPr>
                <w:rFonts w:ascii="Arial" w:eastAsia="SimSun" w:hAnsi="Arial" w:cs="Arial"/>
                <w:sz w:val="24"/>
                <w:lang w:eastAsia="hi-IN" w:bidi="hi-IN"/>
              </w:rPr>
              <w:t xml:space="preserve"> в год</w:t>
            </w:r>
          </w:p>
        </w:tc>
        <w:tc>
          <w:tcPr>
            <w:tcW w:w="1898"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tabs>
                <w:tab w:val="left" w:pos="949"/>
                <w:tab w:val="left" w:pos="3624"/>
              </w:tabs>
              <w:jc w:val="center"/>
              <w:rPr>
                <w:rFonts w:ascii="Arial" w:eastAsia="SimSun" w:hAnsi="Arial" w:cs="Arial"/>
                <w:sz w:val="24"/>
                <w:lang w:eastAsia="hi-IN" w:bidi="hi-IN"/>
              </w:rPr>
            </w:pPr>
            <w:r w:rsidRPr="006D0D3A">
              <w:rPr>
                <w:rFonts w:ascii="Arial" w:eastAsia="SimSun" w:hAnsi="Arial" w:cs="Arial"/>
                <w:sz w:val="24"/>
                <w:lang w:eastAsia="hi-IN" w:bidi="hi-IN"/>
              </w:rPr>
              <w:t>Количество реализованной воды, м</w:t>
            </w:r>
            <w:r w:rsidRPr="006D0D3A">
              <w:rPr>
                <w:rFonts w:ascii="Arial" w:eastAsia="SimSun" w:hAnsi="Arial" w:cs="Arial"/>
                <w:sz w:val="24"/>
                <w:vertAlign w:val="superscript"/>
                <w:lang w:eastAsia="hi-IN" w:bidi="hi-IN"/>
              </w:rPr>
              <w:t>3</w:t>
            </w:r>
            <w:r w:rsidRPr="006D0D3A">
              <w:rPr>
                <w:rFonts w:ascii="Arial" w:eastAsia="SimSun" w:hAnsi="Arial" w:cs="Arial"/>
                <w:sz w:val="24"/>
                <w:lang w:eastAsia="hi-IN" w:bidi="hi-IN"/>
              </w:rPr>
              <w:t xml:space="preserve"> в год</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tabs>
                <w:tab w:val="left" w:pos="949"/>
                <w:tab w:val="left" w:pos="3624"/>
              </w:tabs>
              <w:jc w:val="center"/>
              <w:rPr>
                <w:rFonts w:ascii="Arial" w:eastAsia="SimSun" w:hAnsi="Arial" w:cs="Arial"/>
                <w:sz w:val="24"/>
                <w:lang w:eastAsia="hi-IN" w:bidi="hi-IN"/>
              </w:rPr>
            </w:pPr>
            <w:r w:rsidRPr="006D0D3A">
              <w:rPr>
                <w:rFonts w:ascii="Arial" w:eastAsia="SimSun" w:hAnsi="Arial" w:cs="Arial"/>
                <w:sz w:val="24"/>
                <w:lang w:eastAsia="hi-IN" w:bidi="hi-IN"/>
              </w:rPr>
              <w:t>Потери, м</w:t>
            </w:r>
            <w:r w:rsidRPr="006D0D3A">
              <w:rPr>
                <w:rFonts w:ascii="Arial" w:eastAsia="SimSun" w:hAnsi="Arial" w:cs="Arial"/>
                <w:sz w:val="24"/>
                <w:vertAlign w:val="superscript"/>
                <w:lang w:eastAsia="hi-IN" w:bidi="hi-IN"/>
              </w:rPr>
              <w:t>3</w:t>
            </w:r>
          </w:p>
        </w:tc>
        <w:tc>
          <w:tcPr>
            <w:tcW w:w="1811"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tabs>
                <w:tab w:val="left" w:pos="949"/>
                <w:tab w:val="left" w:pos="3624"/>
              </w:tabs>
              <w:jc w:val="center"/>
              <w:rPr>
                <w:rFonts w:ascii="Arial" w:eastAsia="SimSun" w:hAnsi="Arial" w:cs="Arial"/>
                <w:sz w:val="24"/>
                <w:lang w:eastAsia="hi-IN" w:bidi="hi-IN"/>
              </w:rPr>
            </w:pPr>
            <w:r w:rsidRPr="006D0D3A">
              <w:rPr>
                <w:rFonts w:ascii="Arial" w:eastAsia="SimSun" w:hAnsi="Arial" w:cs="Arial"/>
                <w:sz w:val="24"/>
                <w:lang w:eastAsia="hi-IN" w:bidi="hi-IN"/>
              </w:rPr>
              <w:t>Норма естественной убыли м</w:t>
            </w:r>
            <w:r w:rsidRPr="006D0D3A">
              <w:rPr>
                <w:rFonts w:ascii="Arial" w:eastAsia="SimSun" w:hAnsi="Arial" w:cs="Arial"/>
                <w:sz w:val="24"/>
                <w:vertAlign w:val="superscript"/>
                <w:lang w:eastAsia="hi-IN" w:bidi="hi-IN"/>
              </w:rPr>
              <w:t>3</w:t>
            </w:r>
            <w:r w:rsidRPr="006D0D3A">
              <w:rPr>
                <w:rFonts w:ascii="Arial" w:eastAsia="SimSun" w:hAnsi="Arial" w:cs="Arial"/>
                <w:sz w:val="24"/>
                <w:lang w:eastAsia="hi-IN" w:bidi="hi-IN"/>
              </w:rPr>
              <w:t xml:space="preserve"> в год</w:t>
            </w:r>
          </w:p>
        </w:tc>
        <w:tc>
          <w:tcPr>
            <w:tcW w:w="1773"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tabs>
                <w:tab w:val="left" w:pos="949"/>
                <w:tab w:val="left" w:pos="3624"/>
              </w:tabs>
              <w:jc w:val="center"/>
              <w:rPr>
                <w:rFonts w:ascii="Arial" w:eastAsia="SimSun" w:hAnsi="Arial" w:cs="Arial"/>
                <w:sz w:val="24"/>
                <w:lang w:eastAsia="hi-IN" w:bidi="hi-IN"/>
              </w:rPr>
            </w:pPr>
            <w:r w:rsidRPr="006D0D3A">
              <w:rPr>
                <w:rFonts w:ascii="Arial" w:eastAsia="SimSun" w:hAnsi="Arial" w:cs="Arial"/>
                <w:sz w:val="24"/>
                <w:lang w:eastAsia="hi-IN" w:bidi="hi-IN"/>
              </w:rPr>
              <w:t>Нерациональные потери воды,</w:t>
            </w:r>
          </w:p>
          <w:p w:rsidR="006D0D3A" w:rsidRPr="006D0D3A" w:rsidRDefault="006D0D3A" w:rsidP="006D0D3A">
            <w:pPr>
              <w:tabs>
                <w:tab w:val="left" w:pos="949"/>
                <w:tab w:val="left" w:pos="3624"/>
              </w:tabs>
              <w:jc w:val="center"/>
              <w:rPr>
                <w:rFonts w:ascii="Arial" w:eastAsia="SimSun" w:hAnsi="Arial" w:cs="Arial"/>
                <w:sz w:val="24"/>
                <w:lang w:eastAsia="hi-IN" w:bidi="hi-IN"/>
              </w:rPr>
            </w:pPr>
            <w:r w:rsidRPr="006D0D3A">
              <w:rPr>
                <w:rFonts w:ascii="Arial" w:eastAsia="SimSun" w:hAnsi="Arial" w:cs="Arial"/>
                <w:sz w:val="24"/>
                <w:lang w:eastAsia="hi-IN" w:bidi="hi-IN"/>
              </w:rPr>
              <w:t>м</w:t>
            </w:r>
            <w:r w:rsidRPr="006D0D3A">
              <w:rPr>
                <w:rFonts w:ascii="Arial" w:eastAsia="SimSun" w:hAnsi="Arial" w:cs="Arial"/>
                <w:sz w:val="24"/>
                <w:vertAlign w:val="superscript"/>
                <w:lang w:eastAsia="hi-IN" w:bidi="hi-IN"/>
              </w:rPr>
              <w:t>3</w:t>
            </w:r>
            <w:r w:rsidRPr="006D0D3A">
              <w:rPr>
                <w:rFonts w:ascii="Arial" w:eastAsia="SimSun" w:hAnsi="Arial" w:cs="Arial"/>
                <w:sz w:val="24"/>
                <w:lang w:eastAsia="hi-IN" w:bidi="hi-IN"/>
              </w:rPr>
              <w:t xml:space="preserve"> в год</w:t>
            </w:r>
          </w:p>
        </w:tc>
      </w:tr>
      <w:tr w:rsidR="006D0D3A" w:rsidRPr="006D0D3A" w:rsidTr="000859E2">
        <w:tc>
          <w:tcPr>
            <w:tcW w:w="1884"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tabs>
                <w:tab w:val="left" w:pos="949"/>
                <w:tab w:val="left" w:pos="3624"/>
              </w:tabs>
              <w:jc w:val="center"/>
              <w:rPr>
                <w:rFonts w:ascii="Arial" w:eastAsia="SimSun" w:hAnsi="Arial" w:cs="Arial"/>
                <w:sz w:val="24"/>
                <w:lang w:eastAsia="hi-IN" w:bidi="hi-IN"/>
              </w:rPr>
            </w:pPr>
            <w:r w:rsidRPr="006D0D3A">
              <w:rPr>
                <w:rFonts w:ascii="Arial" w:eastAsia="SimSun" w:hAnsi="Arial" w:cs="Arial"/>
                <w:sz w:val="24"/>
                <w:lang w:eastAsia="hi-IN" w:bidi="hi-IN"/>
              </w:rPr>
              <w:t>Чернопенское сельское поселение</w:t>
            </w:r>
          </w:p>
        </w:tc>
        <w:tc>
          <w:tcPr>
            <w:tcW w:w="1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tabs>
                <w:tab w:val="left" w:pos="949"/>
                <w:tab w:val="left" w:pos="3624"/>
              </w:tabs>
              <w:jc w:val="center"/>
              <w:rPr>
                <w:rFonts w:ascii="Arial" w:eastAsia="SimSun" w:hAnsi="Arial" w:cs="Arial"/>
                <w:sz w:val="24"/>
                <w:lang w:eastAsia="hi-IN" w:bidi="hi-IN"/>
              </w:rPr>
            </w:pPr>
            <w:r w:rsidRPr="006D0D3A">
              <w:rPr>
                <w:rFonts w:ascii="Arial" w:eastAsia="SimSun" w:hAnsi="Arial" w:cs="Arial"/>
                <w:sz w:val="24"/>
                <w:lang w:eastAsia="hi-IN" w:bidi="hi-IN"/>
              </w:rPr>
              <w:t>110641,5</w:t>
            </w:r>
          </w:p>
        </w:tc>
        <w:tc>
          <w:tcPr>
            <w:tcW w:w="1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tabs>
                <w:tab w:val="left" w:pos="949"/>
                <w:tab w:val="left" w:pos="3624"/>
              </w:tabs>
              <w:jc w:val="center"/>
              <w:rPr>
                <w:rFonts w:ascii="Arial" w:eastAsia="SimSun" w:hAnsi="Arial" w:cs="Arial"/>
                <w:sz w:val="24"/>
                <w:lang w:eastAsia="hi-IN" w:bidi="hi-IN"/>
              </w:rPr>
            </w:pPr>
            <w:r w:rsidRPr="006D0D3A">
              <w:rPr>
                <w:rFonts w:ascii="Arial" w:eastAsia="SimSun" w:hAnsi="Arial" w:cs="Arial"/>
                <w:sz w:val="24"/>
                <w:lang w:eastAsia="hi-IN" w:bidi="hi-IN"/>
              </w:rPr>
              <w:t>95776,8</w:t>
            </w:r>
          </w:p>
        </w:tc>
        <w:tc>
          <w:tcPr>
            <w:tcW w:w="10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tabs>
                <w:tab w:val="left" w:pos="949"/>
                <w:tab w:val="left" w:pos="3624"/>
              </w:tabs>
              <w:jc w:val="center"/>
              <w:rPr>
                <w:rFonts w:ascii="Arial" w:eastAsia="SimSun" w:hAnsi="Arial" w:cs="Arial"/>
                <w:sz w:val="24"/>
                <w:lang w:eastAsia="hi-IN" w:bidi="hi-IN"/>
              </w:rPr>
            </w:pPr>
            <w:r w:rsidRPr="006D0D3A">
              <w:rPr>
                <w:rFonts w:ascii="Arial" w:eastAsia="SimSun" w:hAnsi="Arial" w:cs="Arial"/>
                <w:sz w:val="24"/>
                <w:lang w:eastAsia="hi-IN" w:bidi="hi-IN"/>
              </w:rPr>
              <w:t>14864,7</w:t>
            </w:r>
          </w:p>
        </w:tc>
        <w:tc>
          <w:tcPr>
            <w:tcW w:w="18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tabs>
                <w:tab w:val="left" w:pos="949"/>
                <w:tab w:val="left" w:pos="3624"/>
              </w:tabs>
              <w:jc w:val="center"/>
              <w:rPr>
                <w:rFonts w:ascii="Arial" w:eastAsia="SimSun" w:hAnsi="Arial" w:cs="Arial"/>
                <w:sz w:val="24"/>
                <w:lang w:eastAsia="hi-IN" w:bidi="hi-IN"/>
              </w:rPr>
            </w:pPr>
            <w:r w:rsidRPr="006D0D3A">
              <w:rPr>
                <w:rFonts w:ascii="Arial" w:eastAsia="SimSun" w:hAnsi="Arial" w:cs="Arial"/>
                <w:sz w:val="24"/>
                <w:lang w:eastAsia="hi-IN" w:bidi="hi-IN"/>
              </w:rPr>
              <w:t>4134,2</w:t>
            </w:r>
          </w:p>
        </w:tc>
        <w:tc>
          <w:tcPr>
            <w:tcW w:w="17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tabs>
                <w:tab w:val="left" w:pos="949"/>
                <w:tab w:val="left" w:pos="3624"/>
              </w:tabs>
              <w:jc w:val="center"/>
              <w:rPr>
                <w:rFonts w:ascii="Arial" w:eastAsia="SimSun" w:hAnsi="Arial" w:cs="Arial"/>
                <w:sz w:val="24"/>
                <w:lang w:eastAsia="hi-IN" w:bidi="hi-IN"/>
              </w:rPr>
            </w:pPr>
            <w:r w:rsidRPr="006D0D3A">
              <w:rPr>
                <w:rFonts w:ascii="Arial" w:eastAsia="SimSun" w:hAnsi="Arial" w:cs="Arial"/>
                <w:sz w:val="24"/>
                <w:lang w:eastAsia="hi-IN" w:bidi="hi-IN"/>
              </w:rPr>
              <w:t>10730,5</w:t>
            </w:r>
          </w:p>
        </w:tc>
      </w:tr>
      <w:tr w:rsidR="006D0D3A" w:rsidRPr="006D0D3A" w:rsidTr="000859E2">
        <w:tc>
          <w:tcPr>
            <w:tcW w:w="1884"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tabs>
                <w:tab w:val="left" w:pos="949"/>
                <w:tab w:val="left" w:pos="3624"/>
              </w:tabs>
              <w:jc w:val="center"/>
              <w:rPr>
                <w:rFonts w:ascii="Arial" w:eastAsia="SimSun" w:hAnsi="Arial" w:cs="Arial"/>
                <w:b/>
                <w:sz w:val="24"/>
                <w:lang w:eastAsia="hi-IN" w:bidi="hi-IN"/>
              </w:rPr>
            </w:pPr>
            <w:r w:rsidRPr="006D0D3A">
              <w:rPr>
                <w:rFonts w:ascii="Arial" w:eastAsia="SimSun" w:hAnsi="Arial" w:cs="Arial"/>
                <w:b/>
                <w:sz w:val="24"/>
                <w:lang w:eastAsia="hi-IN" w:bidi="hi-IN"/>
              </w:rPr>
              <w:t>Итого</w:t>
            </w:r>
          </w:p>
        </w:tc>
        <w:tc>
          <w:tcPr>
            <w:tcW w:w="1724"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tabs>
                <w:tab w:val="left" w:pos="949"/>
                <w:tab w:val="left" w:pos="3624"/>
              </w:tabs>
              <w:jc w:val="center"/>
              <w:rPr>
                <w:rFonts w:ascii="Arial" w:eastAsia="SimSun" w:hAnsi="Arial" w:cs="Arial"/>
                <w:b/>
                <w:sz w:val="24"/>
                <w:lang w:eastAsia="hi-IN" w:bidi="hi-IN"/>
              </w:rPr>
            </w:pPr>
            <w:r w:rsidRPr="006D0D3A">
              <w:rPr>
                <w:rFonts w:ascii="Arial" w:eastAsia="SimSun" w:hAnsi="Arial" w:cs="Arial"/>
                <w:b/>
                <w:sz w:val="24"/>
                <w:lang w:eastAsia="hi-IN" w:bidi="hi-IN"/>
              </w:rPr>
              <w:t>110641,5</w:t>
            </w:r>
          </w:p>
        </w:tc>
        <w:tc>
          <w:tcPr>
            <w:tcW w:w="1898"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tabs>
                <w:tab w:val="left" w:pos="949"/>
                <w:tab w:val="left" w:pos="3624"/>
              </w:tabs>
              <w:jc w:val="center"/>
              <w:rPr>
                <w:rFonts w:ascii="Arial" w:eastAsia="SimSun" w:hAnsi="Arial" w:cs="Arial"/>
                <w:b/>
                <w:sz w:val="24"/>
                <w:lang w:eastAsia="hi-IN" w:bidi="hi-IN"/>
              </w:rPr>
            </w:pPr>
            <w:r w:rsidRPr="006D0D3A">
              <w:rPr>
                <w:rFonts w:ascii="Arial" w:eastAsia="SimSun" w:hAnsi="Arial" w:cs="Arial"/>
                <w:b/>
                <w:sz w:val="24"/>
                <w:lang w:eastAsia="hi-IN" w:bidi="hi-IN"/>
              </w:rPr>
              <w:t>95776,8</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tabs>
                <w:tab w:val="left" w:pos="949"/>
                <w:tab w:val="left" w:pos="3624"/>
              </w:tabs>
              <w:jc w:val="center"/>
              <w:rPr>
                <w:rFonts w:ascii="Arial" w:eastAsia="SimSun" w:hAnsi="Arial" w:cs="Arial"/>
                <w:b/>
                <w:sz w:val="24"/>
                <w:lang w:eastAsia="hi-IN" w:bidi="hi-IN"/>
              </w:rPr>
            </w:pPr>
            <w:r w:rsidRPr="006D0D3A">
              <w:rPr>
                <w:rFonts w:ascii="Arial" w:eastAsia="SimSun" w:hAnsi="Arial" w:cs="Arial"/>
                <w:b/>
                <w:sz w:val="24"/>
                <w:lang w:eastAsia="hi-IN" w:bidi="hi-IN"/>
              </w:rPr>
              <w:t>14864,7</w:t>
            </w:r>
          </w:p>
        </w:tc>
        <w:tc>
          <w:tcPr>
            <w:tcW w:w="1811"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tabs>
                <w:tab w:val="left" w:pos="949"/>
                <w:tab w:val="left" w:pos="3624"/>
              </w:tabs>
              <w:jc w:val="center"/>
              <w:rPr>
                <w:rFonts w:ascii="Arial" w:eastAsia="SimSun" w:hAnsi="Arial" w:cs="Arial"/>
                <w:b/>
                <w:sz w:val="24"/>
                <w:lang w:eastAsia="hi-IN" w:bidi="hi-IN"/>
              </w:rPr>
            </w:pPr>
            <w:r w:rsidRPr="006D0D3A">
              <w:rPr>
                <w:rFonts w:ascii="Arial" w:eastAsia="SimSun" w:hAnsi="Arial" w:cs="Arial"/>
                <w:b/>
                <w:sz w:val="24"/>
                <w:lang w:eastAsia="hi-IN" w:bidi="hi-IN"/>
              </w:rPr>
              <w:t>4134,2</w:t>
            </w:r>
          </w:p>
        </w:tc>
        <w:tc>
          <w:tcPr>
            <w:tcW w:w="1773"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tabs>
                <w:tab w:val="left" w:pos="949"/>
                <w:tab w:val="left" w:pos="3624"/>
              </w:tabs>
              <w:jc w:val="center"/>
              <w:rPr>
                <w:rFonts w:ascii="Arial" w:eastAsia="SimSun" w:hAnsi="Arial" w:cs="Arial"/>
                <w:sz w:val="24"/>
                <w:lang w:eastAsia="hi-IN" w:bidi="hi-IN"/>
              </w:rPr>
            </w:pPr>
            <w:r w:rsidRPr="006D0D3A">
              <w:rPr>
                <w:rFonts w:ascii="Arial" w:eastAsia="SimSun" w:hAnsi="Arial" w:cs="Arial"/>
                <w:b/>
                <w:sz w:val="24"/>
                <w:lang w:eastAsia="hi-IN" w:bidi="hi-IN"/>
              </w:rPr>
              <w:t>10730,5</w:t>
            </w:r>
          </w:p>
        </w:tc>
      </w:tr>
    </w:tbl>
    <w:p w:rsidR="006D0D3A" w:rsidRPr="006D0D3A" w:rsidRDefault="006D0D3A" w:rsidP="006D0D3A">
      <w:pPr>
        <w:tabs>
          <w:tab w:val="left" w:pos="949"/>
          <w:tab w:val="left" w:pos="3624"/>
        </w:tabs>
        <w:ind w:firstLine="567"/>
        <w:rPr>
          <w:rFonts w:ascii="Arial" w:eastAsia="SimSun" w:hAnsi="Arial" w:cs="Arial"/>
          <w:sz w:val="24"/>
          <w:lang w:eastAsia="hi-IN" w:bidi="hi-IN"/>
        </w:rPr>
      </w:pPr>
    </w:p>
    <w:p w:rsidR="006D0D3A" w:rsidRPr="006D0D3A" w:rsidRDefault="006D0D3A" w:rsidP="006D0D3A">
      <w:pPr>
        <w:tabs>
          <w:tab w:val="left" w:pos="949"/>
          <w:tab w:val="left" w:pos="3624"/>
        </w:tabs>
        <w:ind w:firstLine="567"/>
        <w:rPr>
          <w:rFonts w:ascii="Arial" w:eastAsia="SimSun" w:hAnsi="Arial" w:cs="Arial"/>
          <w:sz w:val="24"/>
          <w:lang w:eastAsia="hi-IN" w:bidi="hi-IN"/>
        </w:rPr>
      </w:pPr>
    </w:p>
    <w:p w:rsidR="006D0D3A" w:rsidRPr="006D0D3A" w:rsidRDefault="006D0D3A" w:rsidP="006D0D3A">
      <w:pPr>
        <w:tabs>
          <w:tab w:val="left" w:pos="949"/>
          <w:tab w:val="left" w:pos="3624"/>
        </w:tabs>
        <w:spacing w:before="120" w:after="120"/>
        <w:jc w:val="both"/>
        <w:rPr>
          <w:rFonts w:ascii="Arial" w:eastAsia="SimSun" w:hAnsi="Arial" w:cs="Arial"/>
          <w:sz w:val="24"/>
          <w:lang w:eastAsia="hi-IN" w:bidi="hi-IN"/>
        </w:rPr>
      </w:pPr>
      <w:r w:rsidRPr="006D0D3A">
        <w:rPr>
          <w:rFonts w:ascii="Arial" w:eastAsia="SimSun" w:hAnsi="Arial" w:cs="Arial"/>
          <w:b/>
          <w:sz w:val="24"/>
          <w:lang w:eastAsia="hi-IN" w:bidi="hi-IN"/>
        </w:rPr>
        <w:t>2.2.7 Структурный водный баланс</w:t>
      </w:r>
    </w:p>
    <w:p w:rsidR="006D0D3A" w:rsidRPr="006D0D3A" w:rsidRDefault="006D0D3A" w:rsidP="006D0D3A">
      <w:pPr>
        <w:tabs>
          <w:tab w:val="left" w:pos="949"/>
          <w:tab w:val="left" w:pos="3624"/>
        </w:tabs>
        <w:ind w:firstLine="567"/>
        <w:jc w:val="both"/>
        <w:rPr>
          <w:rFonts w:ascii="Arial" w:eastAsia="SimSun" w:hAnsi="Arial" w:cs="Arial"/>
          <w:sz w:val="24"/>
          <w:lang w:eastAsia="hi-IN" w:bidi="hi-IN"/>
        </w:rPr>
      </w:pPr>
      <w:r w:rsidRPr="006D0D3A">
        <w:rPr>
          <w:rFonts w:ascii="Arial" w:eastAsia="SimSun" w:hAnsi="Arial" w:cs="Arial"/>
          <w:sz w:val="24"/>
          <w:lang w:eastAsia="hi-IN" w:bidi="hi-IN"/>
        </w:rPr>
        <w:t>Структурный водный баланс представлен в таблице 2.2.7.1.</w:t>
      </w:r>
    </w:p>
    <w:p w:rsidR="006D0D3A" w:rsidRPr="006D0D3A" w:rsidRDefault="006D0D3A" w:rsidP="006D0D3A">
      <w:pPr>
        <w:tabs>
          <w:tab w:val="left" w:pos="949"/>
          <w:tab w:val="left" w:pos="3624"/>
        </w:tabs>
        <w:ind w:firstLine="567"/>
        <w:jc w:val="right"/>
        <w:rPr>
          <w:rFonts w:ascii="Arial" w:eastAsia="SimSun" w:hAnsi="Arial" w:cs="Arial"/>
          <w:sz w:val="24"/>
          <w:lang w:eastAsia="hi-IN" w:bidi="hi-IN"/>
        </w:rPr>
      </w:pPr>
      <w:r w:rsidRPr="006D0D3A">
        <w:rPr>
          <w:rFonts w:ascii="Arial" w:eastAsia="SimSun" w:hAnsi="Arial" w:cs="Arial"/>
          <w:sz w:val="24"/>
          <w:lang w:eastAsia="hi-IN" w:bidi="hi-IN"/>
        </w:rPr>
        <w:t>Таблица 2.2.7.1</w:t>
      </w:r>
    </w:p>
    <w:tbl>
      <w:tblPr>
        <w:tblW w:w="9923" w:type="dxa"/>
        <w:tblInd w:w="108" w:type="dxa"/>
        <w:tblLayout w:type="fixed"/>
        <w:tblLook w:val="0000"/>
      </w:tblPr>
      <w:tblGrid>
        <w:gridCol w:w="2038"/>
        <w:gridCol w:w="1759"/>
        <w:gridCol w:w="1994"/>
        <w:gridCol w:w="2375"/>
        <w:gridCol w:w="1757"/>
      </w:tblGrid>
      <w:tr w:rsidR="006D0D3A" w:rsidRPr="006D0D3A" w:rsidTr="000859E2">
        <w:trPr>
          <w:trHeight w:val="839"/>
        </w:trPr>
        <w:tc>
          <w:tcPr>
            <w:tcW w:w="20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tabs>
                <w:tab w:val="left" w:pos="949"/>
                <w:tab w:val="left" w:pos="3624"/>
              </w:tabs>
              <w:jc w:val="center"/>
              <w:rPr>
                <w:rFonts w:ascii="Arial" w:eastAsia="SimSun" w:hAnsi="Arial" w:cs="Arial"/>
                <w:sz w:val="24"/>
                <w:lang w:eastAsia="hi-IN" w:bidi="hi-IN"/>
              </w:rPr>
            </w:pPr>
            <w:r w:rsidRPr="006D0D3A">
              <w:rPr>
                <w:rFonts w:ascii="Arial" w:eastAsia="SimSun" w:hAnsi="Arial" w:cs="Arial"/>
                <w:sz w:val="24"/>
                <w:lang w:eastAsia="hi-IN" w:bidi="hi-IN"/>
              </w:rPr>
              <w:t>Наименование участка</w:t>
            </w:r>
          </w:p>
        </w:tc>
        <w:tc>
          <w:tcPr>
            <w:tcW w:w="17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tabs>
                <w:tab w:val="left" w:pos="949"/>
                <w:tab w:val="left" w:pos="3624"/>
              </w:tabs>
              <w:jc w:val="center"/>
              <w:rPr>
                <w:rFonts w:ascii="Arial" w:eastAsia="SimSun" w:hAnsi="Arial" w:cs="Arial"/>
                <w:sz w:val="24"/>
                <w:lang w:eastAsia="hi-IN" w:bidi="hi-IN"/>
              </w:rPr>
            </w:pPr>
            <w:r w:rsidRPr="006D0D3A">
              <w:rPr>
                <w:rFonts w:ascii="Arial" w:eastAsia="SimSun" w:hAnsi="Arial" w:cs="Arial"/>
                <w:sz w:val="24"/>
                <w:lang w:eastAsia="hi-IN" w:bidi="hi-IN"/>
              </w:rPr>
              <w:t>Количество реализованной воды м</w:t>
            </w:r>
            <w:r w:rsidRPr="006D0D3A">
              <w:rPr>
                <w:rFonts w:ascii="Arial" w:eastAsia="SimSun" w:hAnsi="Arial" w:cs="Arial"/>
                <w:sz w:val="24"/>
                <w:vertAlign w:val="superscript"/>
                <w:lang w:eastAsia="hi-IN" w:bidi="hi-IN"/>
              </w:rPr>
              <w:t>3</w:t>
            </w:r>
            <w:r w:rsidRPr="006D0D3A">
              <w:rPr>
                <w:rFonts w:ascii="Arial" w:eastAsia="SimSun" w:hAnsi="Arial" w:cs="Arial"/>
                <w:sz w:val="24"/>
                <w:lang w:eastAsia="hi-IN" w:bidi="hi-IN"/>
              </w:rPr>
              <w:t xml:space="preserve"> в год</w:t>
            </w:r>
          </w:p>
        </w:tc>
        <w:tc>
          <w:tcPr>
            <w:tcW w:w="1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tabs>
                <w:tab w:val="left" w:pos="949"/>
                <w:tab w:val="left" w:pos="3624"/>
              </w:tabs>
              <w:jc w:val="center"/>
              <w:rPr>
                <w:rFonts w:ascii="Arial" w:eastAsia="SimSun" w:hAnsi="Arial" w:cs="Arial"/>
                <w:sz w:val="24"/>
                <w:lang w:eastAsia="hi-IN" w:bidi="hi-IN"/>
              </w:rPr>
            </w:pPr>
            <w:r w:rsidRPr="006D0D3A">
              <w:rPr>
                <w:rFonts w:ascii="Arial" w:eastAsia="SimSun" w:hAnsi="Arial" w:cs="Arial"/>
                <w:sz w:val="24"/>
                <w:lang w:eastAsia="hi-IN" w:bidi="hi-IN"/>
              </w:rPr>
              <w:t xml:space="preserve">Потребление воды населением на хозяйственно- питьевые нужды </w:t>
            </w:r>
          </w:p>
        </w:tc>
        <w:tc>
          <w:tcPr>
            <w:tcW w:w="2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tabs>
                <w:tab w:val="left" w:pos="949"/>
                <w:tab w:val="left" w:pos="3624"/>
              </w:tabs>
              <w:jc w:val="center"/>
              <w:rPr>
                <w:rFonts w:ascii="Arial" w:eastAsia="SimSun" w:hAnsi="Arial" w:cs="Arial"/>
                <w:sz w:val="24"/>
                <w:lang w:eastAsia="hi-IN" w:bidi="hi-IN"/>
              </w:rPr>
            </w:pPr>
            <w:r w:rsidRPr="006D0D3A">
              <w:rPr>
                <w:rFonts w:ascii="Arial" w:eastAsia="SimSun" w:hAnsi="Arial" w:cs="Arial"/>
                <w:sz w:val="24"/>
                <w:lang w:eastAsia="hi-IN" w:bidi="hi-IN"/>
              </w:rPr>
              <w:t>Потребление воды бюджетными организациями</w:t>
            </w:r>
          </w:p>
        </w:tc>
        <w:tc>
          <w:tcPr>
            <w:tcW w:w="17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tabs>
                <w:tab w:val="left" w:pos="949"/>
                <w:tab w:val="left" w:pos="3624"/>
              </w:tabs>
              <w:jc w:val="center"/>
              <w:rPr>
                <w:rFonts w:ascii="Arial" w:eastAsia="SimSun" w:hAnsi="Arial" w:cs="Arial"/>
                <w:sz w:val="24"/>
                <w:lang w:eastAsia="hi-IN" w:bidi="hi-IN"/>
              </w:rPr>
            </w:pPr>
            <w:r w:rsidRPr="006D0D3A">
              <w:rPr>
                <w:rFonts w:ascii="Arial" w:eastAsia="SimSun" w:hAnsi="Arial" w:cs="Arial"/>
                <w:sz w:val="24"/>
                <w:lang w:eastAsia="hi-IN" w:bidi="hi-IN"/>
              </w:rPr>
              <w:t>Потребление воды прочими организациями</w:t>
            </w:r>
          </w:p>
        </w:tc>
      </w:tr>
      <w:tr w:rsidR="006D0D3A" w:rsidRPr="006D0D3A" w:rsidTr="000859E2">
        <w:trPr>
          <w:trHeight w:val="573"/>
        </w:trPr>
        <w:tc>
          <w:tcPr>
            <w:tcW w:w="20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tabs>
                <w:tab w:val="left" w:pos="949"/>
                <w:tab w:val="left" w:pos="3624"/>
              </w:tabs>
              <w:jc w:val="center"/>
              <w:rPr>
                <w:rFonts w:ascii="Arial" w:eastAsia="SimSun" w:hAnsi="Arial" w:cs="Arial"/>
                <w:sz w:val="24"/>
                <w:lang w:eastAsia="hi-IN" w:bidi="hi-IN"/>
              </w:rPr>
            </w:pPr>
            <w:r w:rsidRPr="006D0D3A">
              <w:rPr>
                <w:rFonts w:ascii="Arial" w:eastAsia="SimSun" w:hAnsi="Arial" w:cs="Arial"/>
                <w:sz w:val="24"/>
                <w:lang w:eastAsia="hi-IN" w:bidi="hi-IN"/>
              </w:rPr>
              <w:lastRenderedPageBreak/>
              <w:t>Чернопенское сельское поселение</w:t>
            </w:r>
          </w:p>
        </w:tc>
        <w:tc>
          <w:tcPr>
            <w:tcW w:w="17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tabs>
                <w:tab w:val="left" w:pos="949"/>
                <w:tab w:val="left" w:pos="3624"/>
              </w:tabs>
              <w:jc w:val="center"/>
              <w:rPr>
                <w:rFonts w:ascii="Arial" w:eastAsia="SimSun" w:hAnsi="Arial" w:cs="Arial"/>
                <w:sz w:val="24"/>
                <w:lang w:eastAsia="hi-IN" w:bidi="hi-IN"/>
              </w:rPr>
            </w:pPr>
            <w:r w:rsidRPr="006D0D3A">
              <w:rPr>
                <w:rFonts w:ascii="Arial" w:eastAsia="SimSun" w:hAnsi="Arial" w:cs="Arial"/>
                <w:sz w:val="24"/>
                <w:lang w:eastAsia="hi-IN" w:bidi="hi-IN"/>
              </w:rPr>
              <w:t>95777</w:t>
            </w:r>
          </w:p>
        </w:tc>
        <w:tc>
          <w:tcPr>
            <w:tcW w:w="1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tabs>
                <w:tab w:val="left" w:pos="949"/>
                <w:tab w:val="left" w:pos="3624"/>
              </w:tabs>
              <w:jc w:val="center"/>
              <w:rPr>
                <w:rFonts w:ascii="Arial" w:eastAsia="SimSun" w:hAnsi="Arial" w:cs="Arial"/>
                <w:sz w:val="24"/>
                <w:lang w:eastAsia="hi-IN" w:bidi="hi-IN"/>
              </w:rPr>
            </w:pPr>
            <w:r w:rsidRPr="006D0D3A">
              <w:rPr>
                <w:rFonts w:ascii="Arial" w:eastAsia="SimSun" w:hAnsi="Arial" w:cs="Arial"/>
                <w:sz w:val="24"/>
                <w:lang w:eastAsia="hi-IN" w:bidi="hi-IN"/>
              </w:rPr>
              <w:t>86888,9</w:t>
            </w:r>
          </w:p>
        </w:tc>
        <w:tc>
          <w:tcPr>
            <w:tcW w:w="2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tabs>
                <w:tab w:val="left" w:pos="949"/>
                <w:tab w:val="left" w:pos="3624"/>
              </w:tabs>
              <w:jc w:val="center"/>
              <w:rPr>
                <w:rFonts w:ascii="Arial" w:eastAsia="SimSun" w:hAnsi="Arial" w:cs="Arial"/>
                <w:sz w:val="24"/>
                <w:lang w:eastAsia="hi-IN" w:bidi="hi-IN"/>
              </w:rPr>
            </w:pPr>
            <w:r w:rsidRPr="006D0D3A">
              <w:rPr>
                <w:rFonts w:ascii="Arial" w:eastAsia="SimSun" w:hAnsi="Arial" w:cs="Arial"/>
                <w:sz w:val="24"/>
                <w:lang w:eastAsia="hi-IN" w:bidi="hi-IN"/>
              </w:rPr>
              <w:t>3594</w:t>
            </w:r>
          </w:p>
        </w:tc>
        <w:tc>
          <w:tcPr>
            <w:tcW w:w="17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tabs>
                <w:tab w:val="left" w:pos="949"/>
                <w:tab w:val="left" w:pos="3624"/>
              </w:tabs>
              <w:jc w:val="center"/>
              <w:rPr>
                <w:rFonts w:ascii="Arial" w:eastAsia="SimSun" w:hAnsi="Arial" w:cs="Arial"/>
                <w:sz w:val="24"/>
                <w:lang w:eastAsia="hi-IN" w:bidi="hi-IN"/>
              </w:rPr>
            </w:pPr>
            <w:r w:rsidRPr="006D0D3A">
              <w:rPr>
                <w:rFonts w:ascii="Arial" w:eastAsia="SimSun" w:hAnsi="Arial" w:cs="Arial"/>
                <w:sz w:val="24"/>
                <w:lang w:eastAsia="hi-IN" w:bidi="hi-IN"/>
              </w:rPr>
              <w:t>5294,1</w:t>
            </w:r>
          </w:p>
        </w:tc>
      </w:tr>
    </w:tbl>
    <w:p w:rsidR="006D0D3A" w:rsidRPr="006D0D3A" w:rsidRDefault="006D0D3A" w:rsidP="006D0D3A">
      <w:pPr>
        <w:tabs>
          <w:tab w:val="left" w:pos="949"/>
          <w:tab w:val="left" w:pos="3624"/>
        </w:tabs>
        <w:spacing w:before="120"/>
        <w:jc w:val="both"/>
        <w:rPr>
          <w:rFonts w:ascii="Arial" w:eastAsia="SimSun" w:hAnsi="Arial" w:cs="Arial"/>
          <w:sz w:val="24"/>
          <w:lang w:eastAsia="hi-IN" w:bidi="hi-IN"/>
        </w:rPr>
      </w:pPr>
    </w:p>
    <w:p w:rsidR="006D0D3A" w:rsidRPr="006D0D3A" w:rsidRDefault="006D0D3A" w:rsidP="006D0D3A">
      <w:pPr>
        <w:tabs>
          <w:tab w:val="left" w:pos="949"/>
          <w:tab w:val="left" w:pos="3624"/>
        </w:tabs>
        <w:spacing w:after="120"/>
        <w:jc w:val="both"/>
        <w:rPr>
          <w:rFonts w:ascii="Arial" w:eastAsia="SimSun" w:hAnsi="Arial" w:cs="Arial"/>
          <w:b/>
          <w:sz w:val="24"/>
          <w:lang w:eastAsia="hi-IN" w:bidi="hi-IN"/>
        </w:rPr>
      </w:pPr>
      <w:r w:rsidRPr="006D0D3A">
        <w:rPr>
          <w:rFonts w:ascii="Arial" w:eastAsia="Calibri" w:hAnsi="Arial" w:cs="Arial"/>
          <w:b/>
          <w:sz w:val="24"/>
          <w:lang w:eastAsia="hi-IN" w:bidi="hi-IN"/>
        </w:rPr>
        <w:t>2.3 Предложения по строительству, реконструкции и модернизации объектов системы водоснабжения</w:t>
      </w:r>
    </w:p>
    <w:p w:rsidR="006D0D3A" w:rsidRPr="006D0D3A" w:rsidRDefault="006D0D3A" w:rsidP="006D0D3A">
      <w:pPr>
        <w:tabs>
          <w:tab w:val="left" w:pos="949"/>
          <w:tab w:val="left" w:pos="3624"/>
        </w:tabs>
        <w:spacing w:after="120"/>
        <w:jc w:val="both"/>
        <w:rPr>
          <w:rFonts w:ascii="Arial" w:eastAsia="SimSun" w:hAnsi="Arial" w:cs="Arial"/>
          <w:sz w:val="24"/>
          <w:lang w:eastAsia="hi-IN" w:bidi="hi-IN"/>
        </w:rPr>
      </w:pPr>
      <w:r w:rsidRPr="006D0D3A">
        <w:rPr>
          <w:rFonts w:ascii="Arial" w:eastAsia="SimSun" w:hAnsi="Arial" w:cs="Arial"/>
          <w:b/>
          <w:sz w:val="24"/>
          <w:lang w:eastAsia="hi-IN" w:bidi="hi-IN"/>
        </w:rPr>
        <w:t>2.3.1 Сведения об объектах, предлагаемых к новому строительству</w:t>
      </w:r>
    </w:p>
    <w:p w:rsidR="006D0D3A" w:rsidRPr="006D0D3A" w:rsidRDefault="006D0D3A" w:rsidP="006D0D3A">
      <w:pPr>
        <w:tabs>
          <w:tab w:val="left" w:pos="949"/>
          <w:tab w:val="left" w:pos="3624"/>
        </w:tabs>
        <w:ind w:firstLine="567"/>
        <w:jc w:val="both"/>
        <w:rPr>
          <w:rFonts w:ascii="Arial" w:eastAsia="SimSun" w:hAnsi="Arial" w:cs="Arial"/>
          <w:sz w:val="24"/>
          <w:lang w:eastAsia="hi-IN" w:bidi="hi-IN"/>
        </w:rPr>
      </w:pPr>
      <w:r w:rsidRPr="006D0D3A">
        <w:rPr>
          <w:rFonts w:ascii="Arial" w:eastAsia="SimSun" w:hAnsi="Arial" w:cs="Arial"/>
          <w:sz w:val="24"/>
          <w:lang w:eastAsia="hi-IN" w:bidi="hi-IN"/>
        </w:rPr>
        <w:t>1. Замена ветхих участков водопровода в п. Сухоногово;</w:t>
      </w:r>
    </w:p>
    <w:p w:rsidR="006D0D3A" w:rsidRPr="006D0D3A" w:rsidRDefault="006D0D3A" w:rsidP="006D0D3A">
      <w:pPr>
        <w:tabs>
          <w:tab w:val="left" w:pos="949"/>
          <w:tab w:val="left" w:pos="3624"/>
        </w:tabs>
        <w:ind w:firstLine="567"/>
        <w:jc w:val="both"/>
        <w:rPr>
          <w:rFonts w:ascii="Arial" w:eastAsia="SimSun" w:hAnsi="Arial" w:cs="Arial"/>
          <w:sz w:val="24"/>
          <w:lang w:eastAsia="hi-IN" w:bidi="hi-IN"/>
        </w:rPr>
      </w:pPr>
      <w:r w:rsidRPr="006D0D3A">
        <w:rPr>
          <w:rFonts w:ascii="Arial" w:eastAsia="SimSun" w:hAnsi="Arial" w:cs="Arial"/>
          <w:sz w:val="24"/>
          <w:lang w:eastAsia="hi-IN" w:bidi="hi-IN"/>
        </w:rPr>
        <w:t>2. В целях предупреждения нерационального использования водных ресурсов необходимо планомерно оснащать потребителей приборами регулирования, учёта и контроля водопотребления.</w:t>
      </w:r>
    </w:p>
    <w:p w:rsidR="006D0D3A" w:rsidRPr="006D0D3A" w:rsidRDefault="006D0D3A" w:rsidP="006D0D3A">
      <w:pPr>
        <w:tabs>
          <w:tab w:val="left" w:pos="949"/>
          <w:tab w:val="left" w:pos="3624"/>
        </w:tabs>
        <w:spacing w:after="120"/>
        <w:ind w:firstLine="567"/>
        <w:jc w:val="both"/>
        <w:rPr>
          <w:rFonts w:ascii="Arial" w:eastAsia="SimSun" w:hAnsi="Arial" w:cs="Arial"/>
          <w:b/>
          <w:sz w:val="24"/>
          <w:lang w:eastAsia="hi-IN" w:bidi="hi-IN"/>
        </w:rPr>
      </w:pPr>
      <w:r w:rsidRPr="006D0D3A">
        <w:rPr>
          <w:rFonts w:ascii="Arial" w:eastAsia="SimSun" w:hAnsi="Arial" w:cs="Arial"/>
          <w:sz w:val="24"/>
          <w:lang w:eastAsia="hi-IN" w:bidi="hi-IN"/>
        </w:rPr>
        <w:t>3. Для более точного контроля объема поднятой воды оборудовать все скважины приборами учета холодной воды согласно требованиям 416 ФЗ о водоснабжении и водоотведении.</w:t>
      </w:r>
    </w:p>
    <w:p w:rsidR="006D0D3A" w:rsidRPr="006D0D3A" w:rsidRDefault="006D0D3A" w:rsidP="006D0D3A">
      <w:pPr>
        <w:tabs>
          <w:tab w:val="left" w:pos="949"/>
          <w:tab w:val="left" w:pos="3624"/>
        </w:tabs>
        <w:spacing w:after="120"/>
        <w:jc w:val="both"/>
        <w:rPr>
          <w:rFonts w:ascii="Arial" w:eastAsia="SimSun" w:hAnsi="Arial" w:cs="Arial"/>
          <w:sz w:val="24"/>
          <w:lang w:eastAsia="hi-IN" w:bidi="hi-IN"/>
        </w:rPr>
      </w:pPr>
      <w:r w:rsidRPr="006D0D3A">
        <w:rPr>
          <w:rFonts w:ascii="Arial" w:eastAsia="SimSun" w:hAnsi="Arial" w:cs="Arial"/>
          <w:b/>
          <w:sz w:val="24"/>
          <w:lang w:eastAsia="hi-IN" w:bidi="hi-IN"/>
        </w:rPr>
        <w:t>2.3.2 Сведения об объектах, предлагаемых к реконструкции</w:t>
      </w:r>
    </w:p>
    <w:p w:rsidR="006D0D3A" w:rsidRPr="006D0D3A" w:rsidRDefault="006D0D3A" w:rsidP="006D0D3A">
      <w:pPr>
        <w:ind w:firstLine="567"/>
        <w:jc w:val="both"/>
        <w:rPr>
          <w:rFonts w:ascii="Arial" w:eastAsia="SimSun" w:hAnsi="Arial" w:cs="Arial"/>
          <w:sz w:val="24"/>
          <w:lang w:eastAsia="hi-IN" w:bidi="hi-IN"/>
        </w:rPr>
      </w:pPr>
      <w:r w:rsidRPr="006D0D3A">
        <w:rPr>
          <w:rFonts w:ascii="Arial" w:eastAsia="SimSun" w:hAnsi="Arial" w:cs="Arial"/>
          <w:sz w:val="24"/>
          <w:lang w:eastAsia="hi-IN" w:bidi="hi-IN"/>
        </w:rPr>
        <w:t>1.В виду сложившейся ситуации в  д. Лыщево, при прокладке газопровода, были повреждены и приведены в непригодность участки водопроводной сети. Предлагается собрать совет депутатов Чернопенского сельского поселения, свидетелей, подтверждающих прокладку газопровода не надлежащим образом, потребовать с поставщика газа документы, разрешающие строительство данного газопровода, в случае отказа подать исковое заявление в суд, чтобы взыскать средства с поставщика газа на замену поврежденных участков водопроводной сети.</w:t>
      </w:r>
    </w:p>
    <w:p w:rsidR="006D0D3A" w:rsidRPr="006D0D3A" w:rsidRDefault="006D0D3A" w:rsidP="006D0D3A">
      <w:pPr>
        <w:spacing w:after="120"/>
        <w:ind w:firstLine="567"/>
        <w:jc w:val="both"/>
        <w:rPr>
          <w:rFonts w:ascii="Arial" w:eastAsia="SimSun" w:hAnsi="Arial" w:cs="Arial"/>
          <w:sz w:val="24"/>
          <w:lang w:eastAsia="hi-IN" w:bidi="hi-IN"/>
        </w:rPr>
      </w:pPr>
      <w:r w:rsidRPr="006D0D3A">
        <w:rPr>
          <w:rFonts w:ascii="Arial" w:eastAsia="SimSun" w:hAnsi="Arial" w:cs="Arial"/>
          <w:sz w:val="24"/>
          <w:lang w:eastAsia="hi-IN" w:bidi="hi-IN"/>
        </w:rPr>
        <w:t>2. Произвести ремонт водонапорной башни в д. Лыщево.</w:t>
      </w:r>
    </w:p>
    <w:p w:rsidR="006D0D3A" w:rsidRPr="006D0D3A" w:rsidRDefault="006D0D3A" w:rsidP="006D0D3A">
      <w:pPr>
        <w:spacing w:after="120"/>
        <w:ind w:firstLine="567"/>
        <w:jc w:val="both"/>
        <w:rPr>
          <w:rFonts w:ascii="Arial" w:eastAsia="SimSun" w:hAnsi="Arial" w:cs="Arial"/>
          <w:sz w:val="24"/>
          <w:lang w:eastAsia="hi-IN" w:bidi="hi-IN"/>
        </w:rPr>
      </w:pPr>
      <w:r w:rsidRPr="006D0D3A">
        <w:rPr>
          <w:rFonts w:ascii="Arial" w:eastAsia="SimSun" w:hAnsi="Arial" w:cs="Arial"/>
          <w:sz w:val="24"/>
          <w:lang w:eastAsia="hi-IN" w:bidi="hi-IN"/>
        </w:rPr>
        <w:t xml:space="preserve">3. В д. Авдотьино произвести изнутри утепление павильона скважины теплоизоляционными плитами ООО ПО «ПЕНОПЛЭКС». Так же необходимо оборудовать данную скважину электрообогревом. </w:t>
      </w:r>
    </w:p>
    <w:p w:rsidR="006D0D3A" w:rsidRPr="006D0D3A" w:rsidRDefault="006D0D3A" w:rsidP="006D0D3A">
      <w:pPr>
        <w:spacing w:after="120"/>
        <w:ind w:firstLine="567"/>
        <w:jc w:val="both"/>
        <w:rPr>
          <w:rFonts w:ascii="Arial" w:eastAsia="SimSun" w:hAnsi="Arial" w:cs="Arial"/>
          <w:color w:val="000000"/>
          <w:sz w:val="24"/>
          <w:lang w:eastAsia="hi-IN" w:bidi="hi-IN"/>
        </w:rPr>
      </w:pPr>
      <w:r w:rsidRPr="006D0D3A">
        <w:rPr>
          <w:rFonts w:ascii="Arial" w:eastAsia="SimSun" w:hAnsi="Arial" w:cs="Arial"/>
          <w:sz w:val="24"/>
          <w:lang w:eastAsia="hi-IN" w:bidi="hi-IN"/>
        </w:rPr>
        <w:t xml:space="preserve">В настоящее время широкое применение в обогреве скважин имеют ленточные нагревательные элементы. Рекомендуется обматывать оголовок и отходящую трубу ленточным нагревательным элементом «ЭНГЛ-1» с терморегулятором, это на сегодняшний день самый экономичный и самый безопасный метод обогрева скважин. Подробную информацию об элементе нагревательном гибком ленточном можно изучить на сайте </w:t>
      </w:r>
      <w:hyperlink r:id="rId89" w:history="1">
        <w:r w:rsidRPr="006D0D3A">
          <w:rPr>
            <w:rFonts w:ascii="Arial" w:eastAsia="SimSun" w:hAnsi="Arial" w:cs="Arial"/>
            <w:color w:val="000080"/>
            <w:sz w:val="24"/>
            <w:u w:val="single"/>
          </w:rPr>
          <w:t>http://www.220electro.ru/</w:t>
        </w:r>
      </w:hyperlink>
      <w:r w:rsidRPr="006D0D3A">
        <w:rPr>
          <w:rFonts w:ascii="Arial" w:eastAsia="SimSun" w:hAnsi="Arial" w:cs="Arial"/>
          <w:sz w:val="24"/>
          <w:lang w:eastAsia="hi-IN" w:bidi="hi-IN"/>
        </w:rPr>
        <w:t xml:space="preserve">. После обмотки оголовка скважины и ее трубопровода  ленточным нагревательным элементом, данную систему необходимо обмотать трубной изоляцией. В качестве трубной изоляции рекомендуется изоляция марки </w:t>
      </w:r>
      <w:r w:rsidRPr="006D0D3A">
        <w:rPr>
          <w:rFonts w:ascii="Arial" w:eastAsia="SimSun" w:hAnsi="Arial" w:cs="Arial"/>
          <w:sz w:val="24"/>
          <w:lang w:val="en-US" w:eastAsia="hi-IN" w:bidi="hi-IN"/>
        </w:rPr>
        <w:t>XG</w:t>
      </w:r>
      <w:r w:rsidRPr="006D0D3A">
        <w:rPr>
          <w:rFonts w:ascii="Arial" w:eastAsia="SimSun" w:hAnsi="Arial" w:cs="Arial"/>
          <w:sz w:val="24"/>
          <w:lang w:eastAsia="hi-IN" w:bidi="hi-IN"/>
        </w:rPr>
        <w:t>-09</w:t>
      </w:r>
      <w:r w:rsidRPr="006D0D3A">
        <w:rPr>
          <w:rFonts w:ascii="Arial" w:eastAsia="SimSun" w:hAnsi="Arial" w:cs="Arial"/>
          <w:sz w:val="24"/>
          <w:lang w:val="en-US" w:eastAsia="hi-IN" w:bidi="hi-IN"/>
        </w:rPr>
        <w:t>X</w:t>
      </w:r>
      <w:r w:rsidRPr="006D0D3A">
        <w:rPr>
          <w:rFonts w:ascii="Arial" w:eastAsia="SimSun" w:hAnsi="Arial" w:cs="Arial"/>
          <w:sz w:val="24"/>
          <w:lang w:eastAsia="hi-IN" w:bidi="hi-IN"/>
        </w:rPr>
        <w:t xml:space="preserve">102 фирмы </w:t>
      </w:r>
      <w:r w:rsidRPr="006D0D3A">
        <w:rPr>
          <w:rFonts w:ascii="Arial" w:eastAsia="SimSun" w:hAnsi="Arial" w:cs="Arial"/>
          <w:sz w:val="24"/>
          <w:lang w:val="en-US" w:eastAsia="hi-IN" w:bidi="hi-IN"/>
        </w:rPr>
        <w:t>Armaflex</w:t>
      </w:r>
      <w:r w:rsidRPr="006D0D3A">
        <w:rPr>
          <w:rFonts w:ascii="Arial" w:eastAsia="SimSun" w:hAnsi="Arial" w:cs="Arial"/>
          <w:sz w:val="24"/>
          <w:lang w:eastAsia="hi-IN" w:bidi="hi-IN"/>
        </w:rPr>
        <w:t>, толщиной 9 мм. Официальным дилером данной компании является группа компаний «Твой город» г. Кострома, тел. +7(4942) 63-94-91.  При установке ЭНГЛ-1 так же необходимо с помощью терморегулятора выставлять температуру нагрева, не превышающую допустимую температуру нагрева трубной термоизоляции!</w:t>
      </w:r>
    </w:p>
    <w:p w:rsidR="006D0D3A" w:rsidRPr="006D0D3A" w:rsidRDefault="006D0D3A" w:rsidP="006D0D3A">
      <w:pPr>
        <w:spacing w:after="120"/>
        <w:ind w:firstLine="567"/>
        <w:jc w:val="both"/>
        <w:rPr>
          <w:rFonts w:ascii="Arial" w:eastAsia="SimSun" w:hAnsi="Arial" w:cs="Arial"/>
          <w:color w:val="000000"/>
          <w:sz w:val="24"/>
          <w:lang w:eastAsia="hi-IN" w:bidi="hi-IN"/>
        </w:rPr>
      </w:pPr>
      <w:r w:rsidRPr="006D0D3A">
        <w:rPr>
          <w:rFonts w:ascii="Arial" w:eastAsia="SimSun" w:hAnsi="Arial" w:cs="Arial"/>
          <w:color w:val="000000"/>
          <w:sz w:val="24"/>
          <w:lang w:eastAsia="hi-IN" w:bidi="hi-IN"/>
        </w:rPr>
        <w:t>Помимо скважины в д. Авдотьино, рекомендуется использовать такой вид обогрева и на остальных скважинах Чернопенского сельского поселения.</w:t>
      </w:r>
    </w:p>
    <w:p w:rsidR="006D0D3A" w:rsidRPr="006D0D3A" w:rsidRDefault="006D0D3A" w:rsidP="006D0D3A">
      <w:pPr>
        <w:spacing w:after="120"/>
        <w:ind w:firstLine="567"/>
        <w:jc w:val="both"/>
        <w:rPr>
          <w:rFonts w:ascii="Arial" w:eastAsia="SimSun" w:hAnsi="Arial" w:cs="Arial"/>
          <w:b/>
          <w:sz w:val="24"/>
          <w:lang w:eastAsia="hi-IN" w:bidi="hi-IN"/>
        </w:rPr>
      </w:pPr>
      <w:r w:rsidRPr="006D0D3A">
        <w:rPr>
          <w:rFonts w:ascii="Arial" w:eastAsia="SimSun" w:hAnsi="Arial" w:cs="Arial"/>
          <w:color w:val="000000"/>
          <w:sz w:val="24"/>
          <w:lang w:eastAsia="hi-IN" w:bidi="hi-IN"/>
        </w:rPr>
        <w:t>4. Восстановить станцию обезжелезивания в п. Сухоногово.</w:t>
      </w:r>
    </w:p>
    <w:p w:rsidR="006D0D3A" w:rsidRPr="006D0D3A" w:rsidRDefault="006D0D3A" w:rsidP="006D0D3A">
      <w:pPr>
        <w:tabs>
          <w:tab w:val="left" w:pos="949"/>
          <w:tab w:val="left" w:pos="3624"/>
        </w:tabs>
        <w:spacing w:after="120"/>
        <w:jc w:val="both"/>
        <w:rPr>
          <w:rFonts w:ascii="Arial" w:eastAsia="SimSun" w:hAnsi="Arial" w:cs="Arial"/>
          <w:sz w:val="24"/>
          <w:lang w:eastAsia="hi-IN" w:bidi="hi-IN"/>
        </w:rPr>
      </w:pPr>
      <w:r w:rsidRPr="006D0D3A">
        <w:rPr>
          <w:rFonts w:ascii="Arial" w:eastAsia="SimSun" w:hAnsi="Arial" w:cs="Arial"/>
          <w:b/>
          <w:sz w:val="24"/>
          <w:lang w:eastAsia="hi-IN" w:bidi="hi-IN"/>
        </w:rPr>
        <w:t>2.3.3 Сведения об объектах, предлагаемых к модернизации</w:t>
      </w:r>
    </w:p>
    <w:p w:rsidR="006D0D3A" w:rsidRPr="006D0D3A" w:rsidRDefault="006D0D3A" w:rsidP="006D0D3A">
      <w:pPr>
        <w:ind w:left="567"/>
        <w:jc w:val="both"/>
        <w:rPr>
          <w:rFonts w:ascii="Arial" w:eastAsia="SimSun" w:hAnsi="Arial" w:cs="Arial"/>
          <w:b/>
          <w:sz w:val="24"/>
          <w:lang w:eastAsia="hi-IN" w:bidi="hi-IN"/>
        </w:rPr>
      </w:pPr>
      <w:r w:rsidRPr="006D0D3A">
        <w:rPr>
          <w:rFonts w:ascii="Arial" w:eastAsia="SimSun" w:hAnsi="Arial" w:cs="Arial"/>
          <w:sz w:val="24"/>
          <w:lang w:eastAsia="hi-IN" w:bidi="hi-IN"/>
        </w:rPr>
        <w:t xml:space="preserve">1. Установка ЧРП на скважины с электроконтактными манометрами и комплектами промежуточных реле к ним с. Чернопенье, д. Лыщево, д. </w:t>
      </w:r>
      <w:r w:rsidRPr="006D0D3A">
        <w:rPr>
          <w:rFonts w:ascii="Arial" w:eastAsia="SimSun" w:hAnsi="Arial" w:cs="Arial"/>
          <w:sz w:val="24"/>
          <w:lang w:eastAsia="hi-IN" w:bidi="hi-IN"/>
        </w:rPr>
        <w:lastRenderedPageBreak/>
        <w:t xml:space="preserve">Авдотьино, д. Тимонино. </w:t>
      </w:r>
    </w:p>
    <w:p w:rsidR="006D0D3A" w:rsidRPr="006D0D3A" w:rsidRDefault="006D0D3A" w:rsidP="006D0D3A">
      <w:pPr>
        <w:tabs>
          <w:tab w:val="left" w:pos="949"/>
          <w:tab w:val="left" w:pos="3624"/>
        </w:tabs>
        <w:rPr>
          <w:rFonts w:ascii="Arial" w:eastAsia="SimSun" w:hAnsi="Arial" w:cs="Arial"/>
          <w:sz w:val="24"/>
          <w:lang w:eastAsia="hi-IN" w:bidi="hi-IN"/>
        </w:rPr>
      </w:pPr>
      <w:r w:rsidRPr="006D0D3A">
        <w:rPr>
          <w:rFonts w:ascii="Arial" w:eastAsia="SimSun" w:hAnsi="Arial" w:cs="Arial"/>
          <w:b/>
          <w:sz w:val="24"/>
          <w:lang w:eastAsia="hi-IN" w:bidi="hi-IN"/>
        </w:rPr>
        <w:t>2.3.4. Оценка капитальных вложений в новое строительство, реконструкцию и модернизацию объектов централизованной системы водоснабжения</w:t>
      </w:r>
    </w:p>
    <w:p w:rsidR="006D0D3A" w:rsidRPr="006D0D3A" w:rsidRDefault="006D0D3A" w:rsidP="006D0D3A">
      <w:pPr>
        <w:tabs>
          <w:tab w:val="left" w:pos="949"/>
          <w:tab w:val="left" w:pos="3624"/>
        </w:tabs>
        <w:ind w:firstLine="709"/>
        <w:rPr>
          <w:rFonts w:ascii="Arial" w:eastAsia="SimSun" w:hAnsi="Arial" w:cs="Arial"/>
          <w:sz w:val="24"/>
          <w:lang w:eastAsia="hi-IN" w:bidi="hi-IN"/>
        </w:rPr>
      </w:pPr>
      <w:r w:rsidRPr="006D0D3A">
        <w:rPr>
          <w:rFonts w:ascii="Arial" w:eastAsia="SimSun" w:hAnsi="Arial" w:cs="Arial"/>
          <w:sz w:val="24"/>
          <w:lang w:eastAsia="hi-IN" w:bidi="hi-IN"/>
        </w:rPr>
        <w:t>1. Установка  ЧРП марки «Веспер-Е2-8300» для мощности двигателя насоса 5,5 кВт на скважины с. Чернопенье, д. Лыщево, д. Авдотьино, д. Тимонино- 140,8 тыс. руб. Установка ЧРП на скважины позволит экономить до 30% потребления электрической энергии, а так же позволит избежать переливов в водонапорных башнях.</w:t>
      </w:r>
    </w:p>
    <w:p w:rsidR="006D0D3A" w:rsidRPr="006D0D3A" w:rsidRDefault="006D0D3A" w:rsidP="006D0D3A">
      <w:pPr>
        <w:tabs>
          <w:tab w:val="left" w:pos="949"/>
          <w:tab w:val="left" w:pos="3624"/>
        </w:tabs>
        <w:ind w:firstLine="710"/>
        <w:rPr>
          <w:rFonts w:ascii="Arial" w:eastAsia="SimSun" w:hAnsi="Arial" w:cs="Arial"/>
          <w:sz w:val="24"/>
          <w:lang w:eastAsia="hi-IN" w:bidi="hi-IN"/>
        </w:rPr>
      </w:pPr>
      <w:r w:rsidRPr="006D0D3A">
        <w:rPr>
          <w:rFonts w:ascii="Arial" w:eastAsia="SimSun" w:hAnsi="Arial" w:cs="Arial"/>
          <w:sz w:val="24"/>
          <w:lang w:eastAsia="hi-IN" w:bidi="hi-IN"/>
        </w:rPr>
        <w:t>2. Замена стальных трубопроводов на трубы ПВХ, протяженностью 314 м – 376 тыс. руб.</w:t>
      </w:r>
    </w:p>
    <w:p w:rsidR="006D0D3A" w:rsidRPr="006D0D3A" w:rsidRDefault="006D0D3A" w:rsidP="006D0D3A">
      <w:pPr>
        <w:tabs>
          <w:tab w:val="left" w:pos="1659"/>
          <w:tab w:val="left" w:pos="4334"/>
        </w:tabs>
        <w:spacing w:after="120"/>
        <w:ind w:left="710"/>
        <w:rPr>
          <w:rFonts w:ascii="Arial" w:eastAsia="SimSun" w:hAnsi="Arial" w:cs="Arial"/>
          <w:sz w:val="24"/>
          <w:lang w:eastAsia="hi-IN" w:bidi="hi-IN"/>
        </w:rPr>
      </w:pPr>
      <w:r w:rsidRPr="006D0D3A">
        <w:rPr>
          <w:rFonts w:ascii="Arial" w:eastAsia="SimSun" w:hAnsi="Arial" w:cs="Arial"/>
          <w:sz w:val="24"/>
          <w:lang w:eastAsia="hi-IN" w:bidi="hi-IN"/>
        </w:rPr>
        <w:t>3. Ремонт водонапорной башни в д. Лыщево – 20 тыс. руб.</w:t>
      </w:r>
    </w:p>
    <w:p w:rsidR="006D0D3A" w:rsidRPr="006D0D3A" w:rsidRDefault="006D0D3A" w:rsidP="006D0D3A">
      <w:pPr>
        <w:tabs>
          <w:tab w:val="left" w:pos="1659"/>
          <w:tab w:val="left" w:pos="4334"/>
        </w:tabs>
        <w:spacing w:after="120"/>
        <w:ind w:left="710"/>
        <w:rPr>
          <w:rFonts w:ascii="Arial" w:eastAsia="SimSun" w:hAnsi="Arial" w:cs="Arial"/>
          <w:sz w:val="24"/>
          <w:lang w:eastAsia="hi-IN" w:bidi="hi-IN"/>
        </w:rPr>
      </w:pPr>
      <w:r w:rsidRPr="006D0D3A">
        <w:rPr>
          <w:rFonts w:ascii="Arial" w:eastAsia="SimSun" w:hAnsi="Arial" w:cs="Arial"/>
          <w:sz w:val="24"/>
          <w:lang w:eastAsia="hi-IN" w:bidi="hi-IN"/>
        </w:rPr>
        <w:t>4. Утепление павильона для скважины в д. Авдотьино-(пеноплэкс-2800р., ЭНГЛ-1-765р.)</w:t>
      </w:r>
    </w:p>
    <w:p w:rsidR="006D0D3A" w:rsidRPr="006D0D3A" w:rsidRDefault="006D0D3A" w:rsidP="006D0D3A">
      <w:pPr>
        <w:tabs>
          <w:tab w:val="left" w:pos="1659"/>
          <w:tab w:val="left" w:pos="4334"/>
        </w:tabs>
        <w:spacing w:after="120"/>
        <w:ind w:left="710"/>
        <w:rPr>
          <w:rFonts w:ascii="Arial" w:eastAsia="SimSun" w:hAnsi="Arial" w:cs="Arial"/>
          <w:sz w:val="24"/>
          <w:lang w:eastAsia="hi-IN" w:bidi="hi-IN"/>
        </w:rPr>
      </w:pPr>
      <w:r w:rsidRPr="006D0D3A">
        <w:rPr>
          <w:rFonts w:ascii="Arial" w:eastAsia="SimSun" w:hAnsi="Arial" w:cs="Arial"/>
          <w:sz w:val="24"/>
          <w:lang w:eastAsia="hi-IN" w:bidi="hi-IN"/>
        </w:rPr>
        <w:t>5. Установка ЭНГЛ-1 на скважины п. Сухоногово-3825р.</w:t>
      </w:r>
    </w:p>
    <w:p w:rsidR="006D0D3A" w:rsidRPr="006D0D3A" w:rsidRDefault="006D0D3A" w:rsidP="006D0D3A">
      <w:pPr>
        <w:shd w:val="clear" w:color="auto" w:fill="FFFFFF"/>
        <w:tabs>
          <w:tab w:val="left" w:pos="1659"/>
          <w:tab w:val="left" w:pos="4334"/>
        </w:tabs>
        <w:spacing w:after="120"/>
        <w:ind w:left="710"/>
        <w:rPr>
          <w:rFonts w:ascii="Arial" w:eastAsia="SimSun" w:hAnsi="Arial" w:cs="Arial"/>
          <w:b/>
          <w:sz w:val="24"/>
          <w:lang w:eastAsia="hi-IN" w:bidi="hi-IN"/>
        </w:rPr>
      </w:pPr>
      <w:r w:rsidRPr="006D0D3A">
        <w:rPr>
          <w:rFonts w:ascii="Arial" w:eastAsia="SimSun" w:hAnsi="Arial" w:cs="Arial"/>
          <w:sz w:val="24"/>
          <w:lang w:eastAsia="hi-IN" w:bidi="hi-IN"/>
        </w:rPr>
        <w:t>6. Установка станции обезжелезивания «</w:t>
      </w:r>
      <w:r w:rsidRPr="006D0D3A">
        <w:rPr>
          <w:rFonts w:ascii="Arial" w:eastAsia="SimSun" w:hAnsi="Arial" w:cs="Arial"/>
          <w:color w:val="222222"/>
          <w:sz w:val="24"/>
          <w:lang w:eastAsia="hi-IN" w:bidi="hi-IN"/>
        </w:rPr>
        <w:t>СОКОЛ-Ф(М, С)» производительностью 30 м</w:t>
      </w:r>
      <w:r w:rsidRPr="006D0D3A">
        <w:rPr>
          <w:rFonts w:ascii="Arial" w:eastAsia="SimSun" w:hAnsi="Arial" w:cs="Arial"/>
          <w:color w:val="222222"/>
          <w:sz w:val="24"/>
          <w:vertAlign w:val="superscript"/>
          <w:lang w:eastAsia="hi-IN" w:bidi="hi-IN"/>
        </w:rPr>
        <w:t>3</w:t>
      </w:r>
      <w:r w:rsidRPr="006D0D3A">
        <w:rPr>
          <w:rFonts w:ascii="Arial" w:eastAsia="SimSun" w:hAnsi="Arial" w:cs="Arial"/>
          <w:color w:val="222222"/>
          <w:sz w:val="24"/>
          <w:lang w:eastAsia="hi-IN" w:bidi="hi-IN"/>
        </w:rPr>
        <w:t>/ч. Ценна+ доставка и монтаж под ключ 1800 тыс. р. Производитель ЗАО «ЭкоПромКомпания» г. Владимир тел. +7(4922) 42-01-39.</w:t>
      </w:r>
      <w:r w:rsidRPr="006D0D3A">
        <w:rPr>
          <w:rFonts w:ascii="Arial" w:eastAsia="SimSun" w:hAnsi="Arial" w:cs="Arial"/>
          <w:color w:val="FFFFFF"/>
          <w:sz w:val="24"/>
          <w:lang w:eastAsia="hi-IN" w:bidi="hi-IN"/>
        </w:rPr>
        <w:t xml:space="preserve"> </w:t>
      </w:r>
    </w:p>
    <w:p w:rsidR="006D0D3A" w:rsidRPr="006D0D3A" w:rsidRDefault="006D0D3A" w:rsidP="006D0D3A">
      <w:pPr>
        <w:tabs>
          <w:tab w:val="left" w:pos="1659"/>
          <w:tab w:val="left" w:pos="4334"/>
        </w:tabs>
        <w:ind w:left="710"/>
        <w:rPr>
          <w:rFonts w:ascii="Arial" w:eastAsia="SimSun" w:hAnsi="Arial" w:cs="Arial"/>
          <w:b/>
          <w:sz w:val="24"/>
          <w:lang w:eastAsia="hi-IN" w:bidi="hi-IN"/>
        </w:rPr>
      </w:pPr>
      <w:r w:rsidRPr="006D0D3A">
        <w:rPr>
          <w:rFonts w:ascii="Arial" w:eastAsia="SimSun" w:hAnsi="Arial" w:cs="Arial"/>
          <w:b/>
          <w:sz w:val="24"/>
          <w:lang w:eastAsia="hi-IN" w:bidi="hi-IN"/>
        </w:rPr>
        <w:t>Итоговая сумма составляет: 2203,4 тыс. рублей.</w:t>
      </w:r>
    </w:p>
    <w:p w:rsidR="006D0D3A" w:rsidRPr="006D0D3A" w:rsidRDefault="006D0D3A" w:rsidP="006D0D3A">
      <w:pPr>
        <w:tabs>
          <w:tab w:val="left" w:pos="1659"/>
          <w:tab w:val="left" w:pos="4334"/>
        </w:tabs>
        <w:ind w:left="710"/>
        <w:rPr>
          <w:rFonts w:ascii="Arial" w:eastAsia="SimSun" w:hAnsi="Arial" w:cs="Arial"/>
          <w:b/>
          <w:sz w:val="24"/>
          <w:lang w:eastAsia="hi-IN" w:bidi="hi-IN"/>
        </w:rPr>
      </w:pPr>
      <w:r w:rsidRPr="006D0D3A">
        <w:rPr>
          <w:rFonts w:ascii="Arial" w:eastAsia="SimSun" w:hAnsi="Arial" w:cs="Arial"/>
          <w:b/>
          <w:sz w:val="24"/>
          <w:lang w:eastAsia="hi-IN" w:bidi="hi-IN"/>
        </w:rPr>
        <w:t xml:space="preserve">Экономия электрической энергии при замене типа обогрева скважин в </w:t>
      </w:r>
    </w:p>
    <w:p w:rsidR="006D0D3A" w:rsidRPr="006D0D3A" w:rsidRDefault="006D0D3A" w:rsidP="006D0D3A">
      <w:pPr>
        <w:tabs>
          <w:tab w:val="left" w:pos="1659"/>
          <w:tab w:val="left" w:pos="4334"/>
        </w:tabs>
        <w:ind w:left="710"/>
        <w:rPr>
          <w:rFonts w:ascii="Arial" w:eastAsia="SimSun" w:hAnsi="Arial" w:cs="Arial"/>
          <w:b/>
          <w:sz w:val="24"/>
          <w:lang w:eastAsia="hi-IN" w:bidi="hi-IN"/>
        </w:rPr>
      </w:pPr>
      <w:r w:rsidRPr="006D0D3A">
        <w:rPr>
          <w:rFonts w:ascii="Arial" w:eastAsia="SimSun" w:hAnsi="Arial" w:cs="Arial"/>
          <w:b/>
          <w:sz w:val="24"/>
          <w:lang w:eastAsia="hi-IN" w:bidi="hi-IN"/>
        </w:rPr>
        <w:t>п. Сухоногово составит 8200 кВт*ч за год. Это 39360 р.</w:t>
      </w:r>
    </w:p>
    <w:p w:rsidR="006D0D3A" w:rsidRPr="006D0D3A" w:rsidRDefault="006D0D3A" w:rsidP="006D0D3A">
      <w:pPr>
        <w:tabs>
          <w:tab w:val="left" w:pos="1659"/>
          <w:tab w:val="left" w:pos="4334"/>
        </w:tabs>
        <w:ind w:left="710"/>
        <w:rPr>
          <w:rFonts w:ascii="Arial" w:eastAsia="SimSun" w:hAnsi="Arial" w:cs="Arial"/>
          <w:b/>
          <w:sz w:val="24"/>
          <w:shd w:val="clear" w:color="auto" w:fill="FFFF00"/>
          <w:lang w:eastAsia="hi-IN" w:bidi="hi-IN"/>
        </w:rPr>
      </w:pPr>
      <w:r w:rsidRPr="006D0D3A">
        <w:rPr>
          <w:rFonts w:ascii="Arial" w:eastAsia="SimSun" w:hAnsi="Arial" w:cs="Arial"/>
          <w:b/>
          <w:sz w:val="24"/>
          <w:lang w:eastAsia="hi-IN" w:bidi="hi-IN"/>
        </w:rPr>
        <w:t>Окупаемость капитальных вложений составит: 3825/39360=0,1 года.</w:t>
      </w:r>
    </w:p>
    <w:p w:rsidR="006D0D3A" w:rsidRPr="006D0D3A" w:rsidRDefault="006D0D3A" w:rsidP="006D0D3A">
      <w:pPr>
        <w:rPr>
          <w:rFonts w:ascii="Arial" w:eastAsia="SimSun" w:hAnsi="Arial" w:cs="Arial"/>
          <w:b/>
          <w:sz w:val="24"/>
          <w:shd w:val="clear" w:color="auto" w:fill="FFFF00"/>
          <w:lang w:eastAsia="hi-IN" w:bidi="hi-IN"/>
        </w:rPr>
      </w:pPr>
    </w:p>
    <w:p w:rsidR="006D0D3A" w:rsidRPr="006D0D3A" w:rsidRDefault="006D0D3A" w:rsidP="006D0D3A">
      <w:pPr>
        <w:rPr>
          <w:rFonts w:ascii="Arial" w:eastAsia="SimSun" w:hAnsi="Arial" w:cs="Arial"/>
          <w:b/>
          <w:sz w:val="24"/>
          <w:shd w:val="clear" w:color="auto" w:fill="FFFF00"/>
          <w:lang w:eastAsia="hi-IN" w:bidi="hi-IN"/>
        </w:rPr>
      </w:pPr>
    </w:p>
    <w:p w:rsidR="006D0D3A" w:rsidRPr="006D0D3A" w:rsidRDefault="006D0D3A" w:rsidP="006D0D3A">
      <w:pPr>
        <w:rPr>
          <w:rFonts w:ascii="Arial" w:eastAsia="SimSun" w:hAnsi="Arial" w:cs="Arial"/>
          <w:b/>
          <w:sz w:val="24"/>
          <w:shd w:val="clear" w:color="auto" w:fill="FFFF00"/>
          <w:lang w:eastAsia="hi-IN" w:bidi="hi-IN"/>
        </w:rPr>
      </w:pPr>
    </w:p>
    <w:p w:rsidR="006D0D3A" w:rsidRPr="006D0D3A" w:rsidRDefault="006D0D3A" w:rsidP="006D0D3A">
      <w:pPr>
        <w:rPr>
          <w:rFonts w:ascii="Arial" w:eastAsia="SimSun" w:hAnsi="Arial" w:cs="Arial"/>
          <w:b/>
          <w:sz w:val="24"/>
          <w:shd w:val="clear" w:color="auto" w:fill="FFFF00"/>
          <w:lang w:eastAsia="hi-IN" w:bidi="hi-IN"/>
        </w:rPr>
      </w:pPr>
    </w:p>
    <w:p w:rsidR="006D0D3A" w:rsidRPr="006D0D3A" w:rsidRDefault="006D0D3A" w:rsidP="006D0D3A">
      <w:pPr>
        <w:pageBreakBefore/>
        <w:tabs>
          <w:tab w:val="left" w:pos="0"/>
          <w:tab w:val="left" w:pos="567"/>
        </w:tabs>
        <w:spacing w:after="120"/>
        <w:rPr>
          <w:rFonts w:ascii="Arial" w:eastAsia="SimSun" w:hAnsi="Arial" w:cs="Arial"/>
          <w:b/>
          <w:sz w:val="24"/>
          <w:lang w:eastAsia="hi-IN" w:bidi="hi-IN"/>
        </w:rPr>
      </w:pPr>
      <w:r w:rsidRPr="006D0D3A">
        <w:rPr>
          <w:rFonts w:ascii="Arial" w:eastAsia="SimSun" w:hAnsi="Arial" w:cs="Arial"/>
          <w:b/>
          <w:sz w:val="24"/>
          <w:lang w:eastAsia="hi-IN" w:bidi="hi-IN"/>
        </w:rPr>
        <w:lastRenderedPageBreak/>
        <w:t>3 Схема водоотведения</w:t>
      </w:r>
    </w:p>
    <w:p w:rsidR="006D0D3A" w:rsidRPr="006D0D3A" w:rsidRDefault="006D0D3A" w:rsidP="006D0D3A">
      <w:pPr>
        <w:tabs>
          <w:tab w:val="left" w:pos="0"/>
        </w:tabs>
        <w:spacing w:after="120"/>
        <w:rPr>
          <w:rFonts w:ascii="Arial" w:eastAsia="SimSun" w:hAnsi="Arial" w:cs="Arial"/>
          <w:b/>
          <w:sz w:val="24"/>
          <w:lang w:eastAsia="hi-IN" w:bidi="hi-IN"/>
        </w:rPr>
      </w:pPr>
      <w:r w:rsidRPr="006D0D3A">
        <w:rPr>
          <w:rFonts w:ascii="Arial" w:eastAsia="SimSun" w:hAnsi="Arial" w:cs="Arial"/>
          <w:b/>
          <w:sz w:val="24"/>
          <w:lang w:eastAsia="hi-IN" w:bidi="hi-IN"/>
        </w:rPr>
        <w:t>3.1 Существующее положение в сфере водоотведения муниципального образования</w:t>
      </w:r>
    </w:p>
    <w:p w:rsidR="006D0D3A" w:rsidRPr="006D0D3A" w:rsidRDefault="006D0D3A" w:rsidP="006D0D3A">
      <w:pPr>
        <w:tabs>
          <w:tab w:val="left" w:pos="0"/>
        </w:tabs>
        <w:spacing w:after="120"/>
        <w:rPr>
          <w:rFonts w:ascii="Arial" w:eastAsia="SimSun" w:hAnsi="Arial" w:cs="Arial"/>
          <w:sz w:val="24"/>
          <w:lang w:eastAsia="hi-IN" w:bidi="hi-IN"/>
        </w:rPr>
      </w:pPr>
      <w:r w:rsidRPr="006D0D3A">
        <w:rPr>
          <w:rFonts w:ascii="Arial" w:eastAsia="SimSun" w:hAnsi="Arial" w:cs="Arial"/>
          <w:b/>
          <w:sz w:val="24"/>
          <w:lang w:eastAsia="hi-IN" w:bidi="hi-IN"/>
        </w:rPr>
        <w:t>3.1.1 Структура системы сбора, очистки и отведения сточных вод</w:t>
      </w:r>
    </w:p>
    <w:p w:rsidR="006D0D3A" w:rsidRPr="006D0D3A" w:rsidRDefault="006D0D3A" w:rsidP="006D0D3A">
      <w:pPr>
        <w:tabs>
          <w:tab w:val="left" w:pos="0"/>
        </w:tabs>
        <w:ind w:firstLine="567"/>
        <w:jc w:val="both"/>
        <w:rPr>
          <w:rFonts w:ascii="Arial" w:eastAsia="SimSun" w:hAnsi="Arial" w:cs="Arial"/>
          <w:sz w:val="24"/>
          <w:lang w:eastAsia="hi-IN" w:bidi="hi-IN"/>
        </w:rPr>
      </w:pPr>
      <w:r w:rsidRPr="006D0D3A">
        <w:rPr>
          <w:rFonts w:ascii="Arial" w:eastAsia="SimSun" w:hAnsi="Arial" w:cs="Arial"/>
          <w:sz w:val="24"/>
          <w:lang w:eastAsia="hi-IN" w:bidi="hi-IN"/>
        </w:rPr>
        <w:t>На территории поселка Сухоногово система водоотведения состоит из одной централизованной системы водоотведения, использования выгребных ям, вывоз ЖБО, от которых осуществляется по договору из выгребных ям индивидуальных жилых домов.</w:t>
      </w:r>
    </w:p>
    <w:p w:rsidR="006D0D3A" w:rsidRPr="006D0D3A" w:rsidRDefault="006D0D3A" w:rsidP="006D0D3A">
      <w:pPr>
        <w:ind w:firstLine="567"/>
        <w:jc w:val="both"/>
        <w:rPr>
          <w:rFonts w:ascii="Arial" w:eastAsia="SimSun" w:hAnsi="Arial" w:cs="Arial"/>
          <w:sz w:val="24"/>
          <w:lang w:eastAsia="hi-IN" w:bidi="hi-IN"/>
        </w:rPr>
      </w:pPr>
      <w:r w:rsidRPr="006D0D3A">
        <w:rPr>
          <w:rFonts w:ascii="Arial" w:eastAsia="SimSun" w:hAnsi="Arial" w:cs="Arial"/>
          <w:sz w:val="24"/>
          <w:lang w:eastAsia="hi-IN" w:bidi="hi-IN"/>
        </w:rPr>
        <w:t>В настоящее время централизованная система бытовой канализации присутствует в населенном пункте п. Сухоногово.</w:t>
      </w:r>
    </w:p>
    <w:p w:rsidR="006D0D3A" w:rsidRPr="006D0D3A" w:rsidRDefault="006D0D3A" w:rsidP="006D0D3A">
      <w:pPr>
        <w:ind w:firstLine="567"/>
        <w:jc w:val="both"/>
        <w:rPr>
          <w:rFonts w:ascii="Arial" w:eastAsia="SimSun" w:hAnsi="Arial" w:cs="Arial"/>
          <w:sz w:val="24"/>
          <w:lang w:eastAsia="hi-IN" w:bidi="hi-IN"/>
        </w:rPr>
      </w:pPr>
      <w:r w:rsidRPr="006D0D3A">
        <w:rPr>
          <w:rFonts w:ascii="Arial" w:eastAsia="SimSun" w:hAnsi="Arial" w:cs="Arial"/>
          <w:sz w:val="24"/>
          <w:lang w:eastAsia="hi-IN" w:bidi="hi-IN"/>
        </w:rPr>
        <w:t>Бытовые стоки с помощью двух канализационных станций отводятся на иловые площадки (поля фильтрации).</w:t>
      </w:r>
    </w:p>
    <w:p w:rsidR="006D0D3A" w:rsidRPr="006D0D3A" w:rsidRDefault="006D0D3A" w:rsidP="006D0D3A">
      <w:pPr>
        <w:ind w:firstLine="567"/>
        <w:jc w:val="both"/>
        <w:rPr>
          <w:rFonts w:ascii="Arial" w:eastAsia="SimSun" w:hAnsi="Arial" w:cs="Arial"/>
          <w:sz w:val="24"/>
          <w:lang w:eastAsia="hi-IN" w:bidi="hi-IN"/>
        </w:rPr>
      </w:pPr>
      <w:r w:rsidRPr="006D0D3A">
        <w:rPr>
          <w:rFonts w:ascii="Arial" w:eastAsia="SimSun" w:hAnsi="Arial" w:cs="Arial"/>
          <w:sz w:val="24"/>
          <w:lang w:eastAsia="hi-IN" w:bidi="hi-IN"/>
        </w:rPr>
        <w:t>Водоотводящие сети п. Сухоногово находятся в аренде   ИП Горохов С. Ж..</w:t>
      </w:r>
    </w:p>
    <w:p w:rsidR="006D0D3A" w:rsidRPr="006D0D3A" w:rsidRDefault="006D0D3A" w:rsidP="006D0D3A">
      <w:pPr>
        <w:ind w:firstLine="567"/>
        <w:rPr>
          <w:rFonts w:ascii="Arial" w:eastAsia="Calibri" w:hAnsi="Arial" w:cs="Arial"/>
          <w:sz w:val="24"/>
          <w:lang w:eastAsia="hi-IN" w:bidi="hi-IN"/>
        </w:rPr>
      </w:pPr>
      <w:r w:rsidRPr="006D0D3A">
        <w:rPr>
          <w:rFonts w:ascii="Arial" w:eastAsia="SimSun" w:hAnsi="Arial" w:cs="Arial"/>
          <w:sz w:val="24"/>
          <w:lang w:eastAsia="hi-IN" w:bidi="hi-IN"/>
        </w:rPr>
        <w:t>Остальные жители используют выгребные ямы.</w:t>
      </w:r>
    </w:p>
    <w:p w:rsidR="006D0D3A" w:rsidRPr="006D0D3A" w:rsidRDefault="006D0D3A" w:rsidP="006D0D3A">
      <w:pPr>
        <w:ind w:firstLine="567"/>
        <w:jc w:val="both"/>
        <w:rPr>
          <w:rFonts w:ascii="Arial" w:eastAsia="SimSun" w:hAnsi="Arial" w:cs="Arial"/>
          <w:sz w:val="24"/>
          <w:lang w:eastAsia="hi-IN" w:bidi="hi-IN"/>
        </w:rPr>
      </w:pPr>
      <w:r w:rsidRPr="006D0D3A">
        <w:rPr>
          <w:rFonts w:ascii="Arial" w:eastAsia="Calibri" w:hAnsi="Arial" w:cs="Arial"/>
          <w:sz w:val="24"/>
          <w:lang w:eastAsia="hi-IN" w:bidi="hi-IN"/>
        </w:rPr>
        <w:t xml:space="preserve">Стоки от сельхозпредприятий </w:t>
      </w:r>
      <w:r w:rsidRPr="006D0D3A">
        <w:rPr>
          <w:rFonts w:ascii="Arial" w:eastAsia="SimSun" w:hAnsi="Arial" w:cs="Arial"/>
          <w:sz w:val="24"/>
          <w:lang w:eastAsia="hi-IN" w:bidi="hi-IN"/>
        </w:rPr>
        <w:t xml:space="preserve">поступают в накопители стоков, затем вывозятся на поля. </w:t>
      </w:r>
    </w:p>
    <w:p w:rsidR="006D0D3A" w:rsidRPr="006D0D3A" w:rsidRDefault="006D0D3A" w:rsidP="006D0D3A">
      <w:pPr>
        <w:spacing w:before="120"/>
        <w:jc w:val="center"/>
        <w:rPr>
          <w:rFonts w:ascii="Arial" w:eastAsia="SimSun" w:hAnsi="Arial" w:cs="Arial"/>
          <w:sz w:val="24"/>
          <w:lang w:eastAsia="hi-IN" w:bidi="hi-IN"/>
        </w:rPr>
      </w:pPr>
      <w:r w:rsidRPr="006D0D3A">
        <w:rPr>
          <w:rFonts w:ascii="Arial" w:eastAsia="SimSun" w:hAnsi="Arial" w:cs="Arial"/>
          <w:noProof/>
          <w:sz w:val="24"/>
          <w:lang w:eastAsia="ru-RU"/>
        </w:rPr>
        <w:drawing>
          <wp:inline distT="0" distB="0" distL="0" distR="0">
            <wp:extent cx="2771775" cy="2066925"/>
            <wp:effectExtent l="0" t="0" r="9525"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1775" cy="2066925"/>
                    </a:xfrm>
                    <a:prstGeom prst="rect">
                      <a:avLst/>
                    </a:prstGeom>
                    <a:solidFill>
                      <a:srgbClr val="FFFFFF"/>
                    </a:solidFill>
                    <a:ln>
                      <a:noFill/>
                    </a:ln>
                  </pic:spPr>
                </pic:pic>
              </a:graphicData>
            </a:graphic>
          </wp:inline>
        </w:drawing>
      </w:r>
      <w:r w:rsidRPr="006D0D3A">
        <w:rPr>
          <w:rFonts w:ascii="Arial" w:eastAsia="SimSun" w:hAnsi="Arial" w:cs="Arial"/>
          <w:noProof/>
          <w:sz w:val="24"/>
          <w:lang w:eastAsia="ru-RU"/>
        </w:rPr>
        <w:drawing>
          <wp:inline distT="0" distB="0" distL="0" distR="0">
            <wp:extent cx="2771775" cy="2066925"/>
            <wp:effectExtent l="0" t="0" r="9525"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1775" cy="2066925"/>
                    </a:xfrm>
                    <a:prstGeom prst="rect">
                      <a:avLst/>
                    </a:prstGeom>
                    <a:solidFill>
                      <a:srgbClr val="FFFFFF"/>
                    </a:solidFill>
                    <a:ln>
                      <a:noFill/>
                    </a:ln>
                  </pic:spPr>
                </pic:pic>
              </a:graphicData>
            </a:graphic>
          </wp:inline>
        </w:drawing>
      </w:r>
    </w:p>
    <w:p w:rsidR="006D0D3A" w:rsidRPr="006D0D3A" w:rsidRDefault="006D0D3A" w:rsidP="006D0D3A">
      <w:pPr>
        <w:spacing w:before="120"/>
        <w:jc w:val="center"/>
        <w:rPr>
          <w:rFonts w:ascii="Arial" w:eastAsia="SimSun" w:hAnsi="Arial" w:cs="Arial"/>
          <w:sz w:val="24"/>
          <w:lang w:eastAsia="hi-IN" w:bidi="hi-IN"/>
        </w:rPr>
      </w:pPr>
      <w:r w:rsidRPr="006D0D3A">
        <w:rPr>
          <w:rFonts w:ascii="Arial" w:eastAsia="SimSun" w:hAnsi="Arial" w:cs="Arial"/>
          <w:noProof/>
          <w:sz w:val="24"/>
          <w:lang w:eastAsia="ru-RU"/>
        </w:rPr>
        <w:drawing>
          <wp:inline distT="0" distB="0" distL="0" distR="0">
            <wp:extent cx="2771775" cy="2066925"/>
            <wp:effectExtent l="0" t="0" r="9525"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1775" cy="2066925"/>
                    </a:xfrm>
                    <a:prstGeom prst="rect">
                      <a:avLst/>
                    </a:prstGeom>
                    <a:solidFill>
                      <a:srgbClr val="FFFFFF"/>
                    </a:solidFill>
                    <a:ln>
                      <a:noFill/>
                    </a:ln>
                  </pic:spPr>
                </pic:pic>
              </a:graphicData>
            </a:graphic>
          </wp:inline>
        </w:drawing>
      </w:r>
      <w:r w:rsidRPr="006D0D3A">
        <w:rPr>
          <w:rFonts w:ascii="Arial" w:eastAsia="SimSun" w:hAnsi="Arial" w:cs="Arial"/>
          <w:noProof/>
          <w:sz w:val="24"/>
          <w:lang w:eastAsia="ru-RU"/>
        </w:rPr>
        <w:drawing>
          <wp:inline distT="0" distB="0" distL="0" distR="0">
            <wp:extent cx="2771775" cy="2066925"/>
            <wp:effectExtent l="0" t="0" r="9525"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1775" cy="2066925"/>
                    </a:xfrm>
                    <a:prstGeom prst="rect">
                      <a:avLst/>
                    </a:prstGeom>
                    <a:solidFill>
                      <a:srgbClr val="FFFFFF"/>
                    </a:solidFill>
                    <a:ln>
                      <a:noFill/>
                    </a:ln>
                  </pic:spPr>
                </pic:pic>
              </a:graphicData>
            </a:graphic>
          </wp:inline>
        </w:drawing>
      </w:r>
    </w:p>
    <w:p w:rsidR="006D0D3A" w:rsidRPr="006D0D3A" w:rsidRDefault="006D0D3A" w:rsidP="006D0D3A">
      <w:pPr>
        <w:spacing w:before="120"/>
        <w:jc w:val="center"/>
        <w:rPr>
          <w:rFonts w:ascii="Arial" w:eastAsia="SimSun" w:hAnsi="Arial" w:cs="Arial"/>
          <w:sz w:val="24"/>
          <w:lang w:eastAsia="hi-IN" w:bidi="hi-IN"/>
        </w:rPr>
      </w:pPr>
    </w:p>
    <w:p w:rsidR="006D0D3A" w:rsidRPr="006D0D3A" w:rsidRDefault="006D0D3A" w:rsidP="006D0D3A">
      <w:pPr>
        <w:spacing w:before="120"/>
        <w:jc w:val="center"/>
        <w:rPr>
          <w:rFonts w:ascii="Arial" w:eastAsia="SimSun" w:hAnsi="Arial" w:cs="Arial"/>
          <w:sz w:val="24"/>
          <w:lang w:eastAsia="hi-IN" w:bidi="hi-IN"/>
        </w:rPr>
      </w:pPr>
      <w:r w:rsidRPr="006D0D3A">
        <w:rPr>
          <w:rFonts w:ascii="Arial" w:eastAsia="SimSun" w:hAnsi="Arial" w:cs="Arial"/>
          <w:sz w:val="24"/>
          <w:lang w:eastAsia="hi-IN" w:bidi="hi-IN"/>
        </w:rPr>
        <w:t>Рис. 3.1.1.1 Канализационная насосная станция КНС-1 с глубинным насосом ЦМК 50-10</w:t>
      </w:r>
    </w:p>
    <w:p w:rsidR="006D0D3A" w:rsidRPr="006D0D3A" w:rsidRDefault="006D0D3A" w:rsidP="006D0D3A">
      <w:pPr>
        <w:spacing w:before="120"/>
        <w:jc w:val="center"/>
        <w:rPr>
          <w:rFonts w:ascii="Arial" w:eastAsia="SimSun" w:hAnsi="Arial" w:cs="Arial"/>
          <w:sz w:val="24"/>
          <w:lang w:eastAsia="hi-IN" w:bidi="hi-IN"/>
        </w:rPr>
      </w:pPr>
    </w:p>
    <w:p w:rsidR="006D0D3A" w:rsidRPr="006D0D3A" w:rsidRDefault="006D0D3A" w:rsidP="006D0D3A">
      <w:pPr>
        <w:spacing w:before="120"/>
        <w:jc w:val="center"/>
        <w:rPr>
          <w:rFonts w:ascii="Arial" w:eastAsia="SimSun" w:hAnsi="Arial" w:cs="Arial"/>
          <w:sz w:val="24"/>
          <w:lang w:eastAsia="hi-IN" w:bidi="hi-IN"/>
        </w:rPr>
      </w:pPr>
      <w:r w:rsidRPr="006D0D3A">
        <w:rPr>
          <w:rFonts w:ascii="Arial" w:eastAsia="SimSun" w:hAnsi="Arial" w:cs="Arial"/>
          <w:noProof/>
          <w:sz w:val="24"/>
          <w:lang w:eastAsia="ru-RU"/>
        </w:rPr>
        <w:lastRenderedPageBreak/>
        <w:drawing>
          <wp:inline distT="0" distB="0" distL="0" distR="0">
            <wp:extent cx="2771775" cy="2066925"/>
            <wp:effectExtent l="0" t="0" r="9525"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1775" cy="2066925"/>
                    </a:xfrm>
                    <a:prstGeom prst="rect">
                      <a:avLst/>
                    </a:prstGeom>
                    <a:solidFill>
                      <a:srgbClr val="FFFFFF"/>
                    </a:solidFill>
                    <a:ln>
                      <a:noFill/>
                    </a:ln>
                  </pic:spPr>
                </pic:pic>
              </a:graphicData>
            </a:graphic>
          </wp:inline>
        </w:drawing>
      </w:r>
      <w:r w:rsidRPr="006D0D3A">
        <w:rPr>
          <w:rFonts w:ascii="Arial" w:eastAsia="SimSun" w:hAnsi="Arial" w:cs="Arial"/>
          <w:noProof/>
          <w:sz w:val="24"/>
          <w:lang w:eastAsia="ru-RU"/>
        </w:rPr>
        <w:drawing>
          <wp:inline distT="0" distB="0" distL="0" distR="0">
            <wp:extent cx="2771775" cy="2066925"/>
            <wp:effectExtent l="0" t="0" r="9525"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1775" cy="2066925"/>
                    </a:xfrm>
                    <a:prstGeom prst="rect">
                      <a:avLst/>
                    </a:prstGeom>
                    <a:solidFill>
                      <a:srgbClr val="FFFFFF"/>
                    </a:solidFill>
                    <a:ln>
                      <a:noFill/>
                    </a:ln>
                  </pic:spPr>
                </pic:pic>
              </a:graphicData>
            </a:graphic>
          </wp:inline>
        </w:drawing>
      </w:r>
    </w:p>
    <w:p w:rsidR="006D0D3A" w:rsidRPr="006D0D3A" w:rsidRDefault="006D0D3A" w:rsidP="006D0D3A">
      <w:pPr>
        <w:spacing w:before="120"/>
        <w:jc w:val="center"/>
        <w:rPr>
          <w:rFonts w:ascii="Arial" w:eastAsia="SimSun" w:hAnsi="Arial" w:cs="Arial"/>
          <w:sz w:val="24"/>
          <w:lang w:eastAsia="hi-IN" w:bidi="hi-IN"/>
        </w:rPr>
      </w:pPr>
      <w:r w:rsidRPr="006D0D3A">
        <w:rPr>
          <w:rFonts w:ascii="Arial" w:eastAsia="SimSun" w:hAnsi="Arial" w:cs="Arial"/>
          <w:sz w:val="24"/>
          <w:lang w:eastAsia="hi-IN" w:bidi="hi-IN"/>
        </w:rPr>
        <w:t>Рис. 3.1.1.2 Канализационная насосная станция КНС-2</w:t>
      </w:r>
    </w:p>
    <w:p w:rsidR="006D0D3A" w:rsidRPr="006D0D3A" w:rsidRDefault="006D0D3A" w:rsidP="006D0D3A">
      <w:pPr>
        <w:spacing w:before="120"/>
        <w:jc w:val="center"/>
        <w:rPr>
          <w:rFonts w:ascii="Arial" w:eastAsia="SimSun" w:hAnsi="Arial" w:cs="Arial"/>
          <w:sz w:val="24"/>
          <w:lang w:eastAsia="hi-IN" w:bidi="hi-IN"/>
        </w:rPr>
      </w:pPr>
      <w:r w:rsidRPr="006D0D3A">
        <w:rPr>
          <w:rFonts w:ascii="Arial" w:eastAsia="SimSun" w:hAnsi="Arial" w:cs="Arial"/>
          <w:noProof/>
          <w:sz w:val="24"/>
          <w:lang w:eastAsia="ru-RU"/>
        </w:rPr>
        <w:drawing>
          <wp:inline distT="0" distB="0" distL="0" distR="0">
            <wp:extent cx="2771775" cy="2066925"/>
            <wp:effectExtent l="0" t="0" r="9525"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1775" cy="2066925"/>
                    </a:xfrm>
                    <a:prstGeom prst="rect">
                      <a:avLst/>
                    </a:prstGeom>
                    <a:solidFill>
                      <a:srgbClr val="FFFFFF"/>
                    </a:solidFill>
                    <a:ln>
                      <a:noFill/>
                    </a:ln>
                  </pic:spPr>
                </pic:pic>
              </a:graphicData>
            </a:graphic>
          </wp:inline>
        </w:drawing>
      </w:r>
      <w:r w:rsidRPr="006D0D3A">
        <w:rPr>
          <w:rFonts w:ascii="Arial" w:eastAsia="SimSun" w:hAnsi="Arial" w:cs="Arial"/>
          <w:noProof/>
          <w:sz w:val="24"/>
          <w:lang w:eastAsia="ru-RU"/>
        </w:rPr>
        <w:drawing>
          <wp:inline distT="0" distB="0" distL="0" distR="0">
            <wp:extent cx="2771775" cy="2066925"/>
            <wp:effectExtent l="0" t="0" r="9525"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1775" cy="2066925"/>
                    </a:xfrm>
                    <a:prstGeom prst="rect">
                      <a:avLst/>
                    </a:prstGeom>
                    <a:solidFill>
                      <a:srgbClr val="FFFFFF"/>
                    </a:solidFill>
                    <a:ln>
                      <a:noFill/>
                    </a:ln>
                  </pic:spPr>
                </pic:pic>
              </a:graphicData>
            </a:graphic>
          </wp:inline>
        </w:drawing>
      </w:r>
      <w:r w:rsidRPr="006D0D3A">
        <w:rPr>
          <w:rFonts w:ascii="Arial" w:eastAsia="SimSun" w:hAnsi="Arial" w:cs="Arial"/>
          <w:sz w:val="24"/>
          <w:lang w:eastAsia="hi-IN" w:bidi="hi-IN"/>
        </w:rPr>
        <w:t xml:space="preserve"> </w:t>
      </w:r>
    </w:p>
    <w:p w:rsidR="006D0D3A" w:rsidRPr="006D0D3A" w:rsidRDefault="006D0D3A" w:rsidP="006D0D3A">
      <w:pPr>
        <w:spacing w:before="120"/>
        <w:jc w:val="center"/>
        <w:rPr>
          <w:rFonts w:ascii="Arial" w:eastAsia="SimSun" w:hAnsi="Arial" w:cs="Arial"/>
          <w:sz w:val="24"/>
          <w:shd w:val="clear" w:color="auto" w:fill="FFFF00"/>
          <w:lang w:eastAsia="hi-IN" w:bidi="hi-IN"/>
        </w:rPr>
      </w:pPr>
      <w:r w:rsidRPr="006D0D3A">
        <w:rPr>
          <w:rFonts w:ascii="Arial" w:eastAsia="SimSun" w:hAnsi="Arial" w:cs="Arial"/>
          <w:sz w:val="24"/>
          <w:lang w:eastAsia="hi-IN" w:bidi="hi-IN"/>
        </w:rPr>
        <w:t>Рис. 3.1.1.3 Иловые площадки.</w:t>
      </w:r>
    </w:p>
    <w:p w:rsidR="006D0D3A" w:rsidRPr="006D0D3A" w:rsidRDefault="006D0D3A" w:rsidP="006D0D3A">
      <w:pPr>
        <w:spacing w:before="120"/>
        <w:jc w:val="center"/>
        <w:rPr>
          <w:rFonts w:ascii="Arial" w:eastAsia="SimSun" w:hAnsi="Arial" w:cs="Arial"/>
          <w:sz w:val="24"/>
          <w:shd w:val="clear" w:color="auto" w:fill="FFFF00"/>
          <w:lang w:eastAsia="hi-IN" w:bidi="hi-IN"/>
        </w:rPr>
      </w:pPr>
    </w:p>
    <w:p w:rsidR="006D0D3A" w:rsidRPr="006D0D3A" w:rsidRDefault="006D0D3A" w:rsidP="006D0D3A">
      <w:pPr>
        <w:pageBreakBefore/>
        <w:spacing w:before="120"/>
        <w:ind w:firstLine="567"/>
        <w:jc w:val="both"/>
        <w:rPr>
          <w:rFonts w:ascii="Arial" w:eastAsia="SimSun" w:hAnsi="Arial" w:cs="Arial"/>
          <w:sz w:val="24"/>
          <w:lang w:eastAsia="hi-IN" w:bidi="hi-IN"/>
        </w:rPr>
      </w:pPr>
      <w:r w:rsidRPr="006D0D3A">
        <w:rPr>
          <w:rFonts w:ascii="Arial" w:eastAsia="SimSun" w:hAnsi="Arial" w:cs="Arial"/>
          <w:sz w:val="24"/>
          <w:lang w:eastAsia="hi-IN" w:bidi="hi-IN"/>
        </w:rPr>
        <w:lastRenderedPageBreak/>
        <w:t>Остальное население Чернопенского сельского поселения, проживающее в частном секторе, вывоз ЖБО осуществляет своими силами.</w:t>
      </w:r>
    </w:p>
    <w:p w:rsidR="006D0D3A" w:rsidRPr="006D0D3A" w:rsidRDefault="006D0D3A" w:rsidP="006D0D3A">
      <w:pPr>
        <w:ind w:firstLine="567"/>
        <w:jc w:val="both"/>
        <w:rPr>
          <w:rFonts w:ascii="Arial" w:eastAsia="SimSun" w:hAnsi="Arial" w:cs="Arial"/>
          <w:color w:val="000000"/>
          <w:sz w:val="24"/>
          <w:lang w:eastAsia="hi-IN" w:bidi="hi-IN"/>
        </w:rPr>
      </w:pPr>
      <w:r w:rsidRPr="006D0D3A">
        <w:rPr>
          <w:rFonts w:ascii="Arial" w:eastAsia="SimSun" w:hAnsi="Arial" w:cs="Arial"/>
          <w:sz w:val="24"/>
          <w:lang w:eastAsia="hi-IN" w:bidi="hi-IN"/>
        </w:rPr>
        <w:t>Информация, о протяжённости, диаметре и материале трубопроводов сетей канализации отсутствует.</w:t>
      </w:r>
    </w:p>
    <w:p w:rsidR="006D0D3A" w:rsidRPr="006D0D3A" w:rsidRDefault="006D0D3A" w:rsidP="006D0D3A">
      <w:pPr>
        <w:jc w:val="both"/>
        <w:rPr>
          <w:rFonts w:ascii="Arial" w:eastAsia="SimSun" w:hAnsi="Arial" w:cs="Arial"/>
          <w:sz w:val="24"/>
          <w:lang w:eastAsia="hi-IN" w:bidi="hi-IN"/>
        </w:rPr>
      </w:pPr>
      <w:r w:rsidRPr="006D0D3A">
        <w:rPr>
          <w:rFonts w:ascii="Arial" w:eastAsia="SimSun" w:hAnsi="Arial" w:cs="Arial"/>
          <w:color w:val="000000"/>
          <w:sz w:val="24"/>
          <w:lang w:eastAsia="hi-IN" w:bidi="hi-IN"/>
        </w:rPr>
        <w:t>Нормативные сроки службы некоторых сооружений и сетей водопровода и канализации (утверждены ЦСУ СССР, МФ СССР, госпланом СССР 28 ФЕВРАЛЯ 1972 Г. N 9-17-ИБ)</w:t>
      </w:r>
    </w:p>
    <w:p w:rsidR="006D0D3A" w:rsidRPr="006D0D3A" w:rsidRDefault="006D0D3A" w:rsidP="006D0D3A">
      <w:pPr>
        <w:ind w:firstLine="567"/>
        <w:jc w:val="both"/>
        <w:rPr>
          <w:rFonts w:ascii="Arial" w:eastAsia="SimSun" w:hAnsi="Arial" w:cs="Arial"/>
          <w:sz w:val="24"/>
          <w:lang w:eastAsia="hi-IN" w:bidi="hi-IN"/>
        </w:rPr>
      </w:pPr>
      <w:r w:rsidRPr="006D0D3A">
        <w:rPr>
          <w:rFonts w:ascii="Arial" w:eastAsia="SimSun" w:hAnsi="Arial" w:cs="Arial"/>
          <w:sz w:val="24"/>
          <w:lang w:eastAsia="hi-IN" w:bidi="hi-IN"/>
        </w:rPr>
        <w:t xml:space="preserve">Инструкция по технической инвентаризации основных фондов коммунальных водопроводно-канализационных предприятий утверждена приказом </w:t>
      </w:r>
    </w:p>
    <w:p w:rsidR="006D0D3A" w:rsidRPr="006D0D3A" w:rsidRDefault="006D0D3A" w:rsidP="006D0D3A">
      <w:pPr>
        <w:jc w:val="both"/>
        <w:rPr>
          <w:rFonts w:ascii="Arial" w:eastAsia="SimSun" w:hAnsi="Arial" w:cs="Arial"/>
          <w:sz w:val="24"/>
          <w:lang w:eastAsia="hi-IN" w:bidi="hi-IN"/>
        </w:rPr>
      </w:pPr>
      <w:r w:rsidRPr="006D0D3A">
        <w:rPr>
          <w:rFonts w:ascii="Arial" w:eastAsia="SimSun" w:hAnsi="Arial" w:cs="Arial"/>
          <w:sz w:val="24"/>
          <w:lang w:eastAsia="hi-IN" w:bidi="hi-IN"/>
        </w:rPr>
        <w:t>Минжилкомхоза РСФСР от 09.09.1975г. № 378.</w:t>
      </w:r>
    </w:p>
    <w:p w:rsidR="006D0D3A" w:rsidRPr="006D0D3A" w:rsidRDefault="006D0D3A" w:rsidP="006D0D3A">
      <w:pPr>
        <w:ind w:firstLine="567"/>
        <w:rPr>
          <w:rFonts w:ascii="Arial" w:eastAsia="SimSun" w:hAnsi="Arial" w:cs="Arial"/>
          <w:sz w:val="24"/>
          <w:lang w:eastAsia="hi-IN" w:bidi="hi-IN"/>
        </w:rPr>
      </w:pPr>
      <w:r w:rsidRPr="006D0D3A">
        <w:rPr>
          <w:rFonts w:ascii="Arial" w:eastAsia="SimSun" w:hAnsi="Arial" w:cs="Arial"/>
          <w:sz w:val="24"/>
          <w:lang w:eastAsia="hi-IN" w:bidi="hi-IN"/>
        </w:rPr>
        <w:t>Результаты измерений на канализационных насосных станциях представлены в таблице 3.1.1.1.</w:t>
      </w:r>
    </w:p>
    <w:p w:rsidR="006D0D3A" w:rsidRPr="006D0D3A" w:rsidRDefault="006D0D3A" w:rsidP="006D0D3A">
      <w:pPr>
        <w:spacing w:after="120"/>
        <w:ind w:firstLine="567"/>
        <w:jc w:val="right"/>
        <w:rPr>
          <w:rFonts w:ascii="Arial" w:eastAsia="SimSun" w:hAnsi="Arial" w:cs="Arial"/>
          <w:sz w:val="24"/>
          <w:lang w:eastAsia="hi-IN" w:bidi="hi-IN"/>
        </w:rPr>
      </w:pPr>
      <w:r w:rsidRPr="006D0D3A">
        <w:rPr>
          <w:rFonts w:ascii="Arial" w:eastAsia="SimSun" w:hAnsi="Arial" w:cs="Arial"/>
          <w:sz w:val="24"/>
          <w:lang w:eastAsia="hi-IN" w:bidi="hi-IN"/>
        </w:rPr>
        <w:t>Таблица 3.1.1.1</w:t>
      </w:r>
    </w:p>
    <w:tbl>
      <w:tblPr>
        <w:tblW w:w="10031" w:type="dxa"/>
        <w:tblLayout w:type="fixed"/>
        <w:tblLook w:val="0000"/>
      </w:tblPr>
      <w:tblGrid>
        <w:gridCol w:w="3473"/>
        <w:gridCol w:w="3472"/>
        <w:gridCol w:w="3086"/>
      </w:tblGrid>
      <w:tr w:rsidR="006D0D3A" w:rsidRPr="006D0D3A" w:rsidTr="000859E2">
        <w:tc>
          <w:tcPr>
            <w:tcW w:w="3473"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Фаза</w:t>
            </w:r>
          </w:p>
        </w:tc>
        <w:tc>
          <w:tcPr>
            <w:tcW w:w="3472"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Ток, А</w:t>
            </w:r>
          </w:p>
        </w:tc>
        <w:tc>
          <w:tcPr>
            <w:tcW w:w="3086"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Напряжение, В</w:t>
            </w:r>
          </w:p>
        </w:tc>
      </w:tr>
      <w:tr w:rsidR="006D0D3A" w:rsidRPr="006D0D3A" w:rsidTr="000859E2">
        <w:tc>
          <w:tcPr>
            <w:tcW w:w="3473"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А</w:t>
            </w:r>
          </w:p>
        </w:tc>
        <w:tc>
          <w:tcPr>
            <w:tcW w:w="3472"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4,6</w:t>
            </w:r>
          </w:p>
        </w:tc>
        <w:tc>
          <w:tcPr>
            <w:tcW w:w="3086"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235</w:t>
            </w:r>
          </w:p>
        </w:tc>
      </w:tr>
      <w:tr w:rsidR="006D0D3A" w:rsidRPr="006D0D3A" w:rsidTr="000859E2">
        <w:tc>
          <w:tcPr>
            <w:tcW w:w="3473"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В</w:t>
            </w:r>
          </w:p>
        </w:tc>
        <w:tc>
          <w:tcPr>
            <w:tcW w:w="3472"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4,8</w:t>
            </w:r>
          </w:p>
        </w:tc>
        <w:tc>
          <w:tcPr>
            <w:tcW w:w="3086"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234</w:t>
            </w:r>
          </w:p>
        </w:tc>
      </w:tr>
      <w:tr w:rsidR="006D0D3A" w:rsidRPr="006D0D3A" w:rsidTr="000859E2">
        <w:tc>
          <w:tcPr>
            <w:tcW w:w="3473"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С</w:t>
            </w:r>
          </w:p>
        </w:tc>
        <w:tc>
          <w:tcPr>
            <w:tcW w:w="3472"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4,3</w:t>
            </w:r>
          </w:p>
        </w:tc>
        <w:tc>
          <w:tcPr>
            <w:tcW w:w="3086"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236</w:t>
            </w:r>
          </w:p>
        </w:tc>
      </w:tr>
    </w:tbl>
    <w:p w:rsidR="006D0D3A" w:rsidRPr="006D0D3A" w:rsidRDefault="006D0D3A" w:rsidP="006D0D3A">
      <w:pPr>
        <w:tabs>
          <w:tab w:val="left" w:pos="3086"/>
        </w:tabs>
        <w:spacing w:before="120"/>
        <w:ind w:firstLine="567"/>
        <w:jc w:val="both"/>
        <w:rPr>
          <w:rFonts w:ascii="Arial" w:eastAsia="SimSun" w:hAnsi="Arial" w:cs="Arial"/>
          <w:sz w:val="24"/>
          <w:lang w:eastAsia="hi-IN" w:bidi="hi-IN"/>
        </w:rPr>
      </w:pPr>
      <w:r w:rsidRPr="006D0D3A">
        <w:rPr>
          <w:rFonts w:ascii="Arial" w:eastAsia="SimSun" w:hAnsi="Arial" w:cs="Arial"/>
          <w:sz w:val="24"/>
          <w:lang w:eastAsia="hi-IN" w:bidi="hi-IN"/>
        </w:rPr>
        <w:t>На работу КНС приходится 22920 кВт*ч в год.</w:t>
      </w:r>
    </w:p>
    <w:p w:rsidR="006D0D3A" w:rsidRPr="006D0D3A" w:rsidRDefault="006D0D3A" w:rsidP="006D0D3A">
      <w:pPr>
        <w:spacing w:before="120"/>
        <w:jc w:val="both"/>
        <w:rPr>
          <w:rFonts w:ascii="Arial" w:eastAsia="SimSun" w:hAnsi="Arial" w:cs="Arial"/>
          <w:b/>
          <w:sz w:val="24"/>
          <w:lang w:eastAsia="hi-IN" w:bidi="hi-IN"/>
        </w:rPr>
      </w:pPr>
      <w:r w:rsidRPr="006D0D3A">
        <w:rPr>
          <w:rFonts w:ascii="Arial" w:eastAsia="SimSun" w:hAnsi="Arial" w:cs="Arial"/>
          <w:sz w:val="24"/>
          <w:lang w:eastAsia="hi-IN" w:bidi="hi-IN"/>
        </w:rPr>
        <w:t xml:space="preserve">         Основными потребителями электроэнергии на канализационных насосных станциях являются глубинные насосы  ЦМК 50-10 мощностью 3,2 кВт.</w:t>
      </w:r>
    </w:p>
    <w:p w:rsidR="006D0D3A" w:rsidRPr="006D0D3A" w:rsidRDefault="006D0D3A" w:rsidP="006D0D3A">
      <w:pPr>
        <w:tabs>
          <w:tab w:val="left" w:pos="3086"/>
        </w:tabs>
        <w:spacing w:before="120" w:after="120"/>
        <w:jc w:val="both"/>
        <w:rPr>
          <w:rFonts w:ascii="Arial" w:eastAsia="SimSun" w:hAnsi="Arial" w:cs="Arial"/>
          <w:sz w:val="24"/>
          <w:lang w:eastAsia="hi-IN" w:bidi="hi-IN"/>
        </w:rPr>
      </w:pPr>
      <w:r w:rsidRPr="006D0D3A">
        <w:rPr>
          <w:rFonts w:ascii="Arial" w:eastAsia="SimSun" w:hAnsi="Arial" w:cs="Arial"/>
          <w:b/>
          <w:sz w:val="24"/>
          <w:lang w:eastAsia="hi-IN" w:bidi="hi-IN"/>
        </w:rPr>
        <w:t>3.1.2 Анализ территорий муниципального образования, неохваченных централизованной системой водоотведения</w:t>
      </w:r>
    </w:p>
    <w:p w:rsidR="006D0D3A" w:rsidRPr="006D0D3A" w:rsidRDefault="006D0D3A" w:rsidP="006D0D3A">
      <w:pPr>
        <w:tabs>
          <w:tab w:val="left" w:pos="3086"/>
        </w:tabs>
        <w:ind w:firstLine="567"/>
        <w:jc w:val="both"/>
        <w:rPr>
          <w:rFonts w:ascii="Arial" w:eastAsia="SimSun" w:hAnsi="Arial" w:cs="Arial"/>
          <w:sz w:val="24"/>
          <w:lang w:eastAsia="hi-IN" w:bidi="hi-IN"/>
        </w:rPr>
      </w:pPr>
      <w:r w:rsidRPr="006D0D3A">
        <w:rPr>
          <w:rFonts w:ascii="Arial" w:eastAsia="SimSun" w:hAnsi="Arial" w:cs="Arial"/>
          <w:sz w:val="24"/>
          <w:lang w:eastAsia="hi-IN" w:bidi="hi-IN"/>
        </w:rPr>
        <w:t>Централизованной системой водоотведения пользуется практически все население п. Сухоногово.</w:t>
      </w:r>
    </w:p>
    <w:p w:rsidR="006D0D3A" w:rsidRPr="006D0D3A" w:rsidRDefault="006D0D3A" w:rsidP="006D0D3A">
      <w:pPr>
        <w:tabs>
          <w:tab w:val="left" w:pos="3086"/>
        </w:tabs>
        <w:ind w:firstLine="567"/>
        <w:jc w:val="both"/>
        <w:rPr>
          <w:rFonts w:ascii="Arial" w:eastAsia="SimSun" w:hAnsi="Arial" w:cs="Arial"/>
          <w:b/>
          <w:sz w:val="24"/>
          <w:lang w:eastAsia="hi-IN" w:bidi="hi-IN"/>
        </w:rPr>
      </w:pPr>
      <w:r w:rsidRPr="006D0D3A">
        <w:rPr>
          <w:rFonts w:ascii="Arial" w:eastAsia="SimSun" w:hAnsi="Arial" w:cs="Arial"/>
          <w:sz w:val="24"/>
          <w:lang w:eastAsia="hi-IN" w:bidi="hi-IN"/>
        </w:rPr>
        <w:t xml:space="preserve">Централизованная система водоотведения присутствует только в п. Сухоногово. Остальная территория Чернопенского сельского поселения, по ряду объективных причин, не охвачена системой централизованного водоотведения.   </w:t>
      </w:r>
    </w:p>
    <w:p w:rsidR="006D0D3A" w:rsidRPr="006D0D3A" w:rsidRDefault="006D0D3A" w:rsidP="006D0D3A">
      <w:pPr>
        <w:tabs>
          <w:tab w:val="left" w:pos="3086"/>
        </w:tabs>
        <w:spacing w:after="120"/>
        <w:jc w:val="both"/>
        <w:rPr>
          <w:rFonts w:ascii="Arial" w:eastAsia="SimSun" w:hAnsi="Arial" w:cs="Arial"/>
          <w:color w:val="000000"/>
          <w:sz w:val="24"/>
          <w:lang w:eastAsia="hi-IN" w:bidi="hi-IN"/>
        </w:rPr>
      </w:pPr>
      <w:r w:rsidRPr="006D0D3A">
        <w:rPr>
          <w:rFonts w:ascii="Arial" w:eastAsia="SimSun" w:hAnsi="Arial" w:cs="Arial"/>
          <w:b/>
          <w:sz w:val="24"/>
          <w:lang w:eastAsia="hi-IN" w:bidi="hi-IN"/>
        </w:rPr>
        <w:t xml:space="preserve">3.1.3 </w:t>
      </w:r>
      <w:r w:rsidRPr="006D0D3A">
        <w:rPr>
          <w:rFonts w:ascii="Arial" w:eastAsia="SimSun" w:hAnsi="Arial" w:cs="Arial"/>
          <w:b/>
          <w:color w:val="000000"/>
          <w:sz w:val="24"/>
          <w:lang w:eastAsia="hi-IN" w:bidi="hi-IN"/>
        </w:rPr>
        <w:t>Оценка воздействия централизованных систем водоотведения на окружающую среду</w:t>
      </w:r>
    </w:p>
    <w:p w:rsidR="006D0D3A" w:rsidRPr="006D0D3A" w:rsidRDefault="006D0D3A" w:rsidP="006D0D3A">
      <w:pPr>
        <w:tabs>
          <w:tab w:val="left" w:pos="3086"/>
        </w:tabs>
        <w:ind w:firstLine="567"/>
        <w:jc w:val="both"/>
        <w:rPr>
          <w:rFonts w:ascii="Arial" w:eastAsia="SimSun" w:hAnsi="Arial" w:cs="Arial"/>
          <w:color w:val="000000"/>
          <w:sz w:val="24"/>
          <w:lang w:eastAsia="hi-IN" w:bidi="hi-IN"/>
        </w:rPr>
      </w:pPr>
      <w:r w:rsidRPr="006D0D3A">
        <w:rPr>
          <w:rFonts w:ascii="Arial" w:eastAsia="SimSun" w:hAnsi="Arial" w:cs="Arial"/>
          <w:color w:val="000000"/>
          <w:sz w:val="24"/>
          <w:lang w:eastAsia="hi-IN" w:bidi="hi-IN"/>
        </w:rPr>
        <w:t>Одной из наиболее значимых систем жизнеобеспечения любого населённого пункта является водоотведение и очистка хозяйственно бытовых, промышленных и поверхностных (ливнёвых) сточных вод.</w:t>
      </w:r>
    </w:p>
    <w:p w:rsidR="006D0D3A" w:rsidRPr="006D0D3A" w:rsidRDefault="006D0D3A" w:rsidP="006D0D3A">
      <w:pPr>
        <w:tabs>
          <w:tab w:val="left" w:pos="3086"/>
        </w:tabs>
        <w:ind w:firstLine="567"/>
        <w:jc w:val="both"/>
        <w:rPr>
          <w:rFonts w:ascii="Arial" w:eastAsia="SimSun" w:hAnsi="Arial" w:cs="Arial"/>
          <w:color w:val="000000"/>
          <w:sz w:val="24"/>
          <w:lang w:eastAsia="hi-IN" w:bidi="hi-IN"/>
        </w:rPr>
      </w:pPr>
      <w:r w:rsidRPr="006D0D3A">
        <w:rPr>
          <w:rFonts w:ascii="Arial" w:eastAsia="SimSun" w:hAnsi="Arial" w:cs="Arial"/>
          <w:color w:val="000000"/>
          <w:sz w:val="24"/>
          <w:lang w:eastAsia="hi-IN" w:bidi="hi-IN"/>
        </w:rPr>
        <w:t>При организации производственного контроля требуется соблюдение требований СанПиН 2.1.5.980-00 «Гигиенические требования к охране поверхностных вод».</w:t>
      </w:r>
    </w:p>
    <w:p w:rsidR="006D0D3A" w:rsidRPr="006D0D3A" w:rsidRDefault="006D0D3A" w:rsidP="006D0D3A">
      <w:pPr>
        <w:tabs>
          <w:tab w:val="left" w:pos="3086"/>
        </w:tabs>
        <w:ind w:firstLine="567"/>
        <w:jc w:val="both"/>
        <w:rPr>
          <w:rFonts w:ascii="Arial" w:eastAsia="SimSun" w:hAnsi="Arial" w:cs="Arial"/>
          <w:color w:val="000000"/>
          <w:sz w:val="24"/>
          <w:lang w:eastAsia="hi-IN" w:bidi="hi-IN"/>
        </w:rPr>
      </w:pPr>
      <w:r w:rsidRPr="006D0D3A">
        <w:rPr>
          <w:rFonts w:ascii="Arial" w:eastAsia="SimSun" w:hAnsi="Arial" w:cs="Arial"/>
          <w:color w:val="000000"/>
          <w:sz w:val="24"/>
          <w:lang w:eastAsia="hi-IN" w:bidi="hi-IN"/>
        </w:rPr>
        <w:t>Централизованная система водоотведения выходит на поля фильтрации.</w:t>
      </w:r>
    </w:p>
    <w:p w:rsidR="006D0D3A" w:rsidRPr="006D0D3A" w:rsidRDefault="006D0D3A" w:rsidP="006D0D3A">
      <w:pPr>
        <w:tabs>
          <w:tab w:val="left" w:pos="3086"/>
        </w:tabs>
        <w:spacing w:after="120"/>
        <w:ind w:firstLine="567"/>
        <w:jc w:val="both"/>
        <w:rPr>
          <w:rFonts w:ascii="Arial" w:eastAsia="SimSun" w:hAnsi="Arial" w:cs="Arial"/>
          <w:b/>
          <w:color w:val="000000"/>
          <w:sz w:val="24"/>
          <w:lang w:eastAsia="hi-IN" w:bidi="hi-IN"/>
        </w:rPr>
      </w:pPr>
      <w:r w:rsidRPr="006D0D3A">
        <w:rPr>
          <w:rFonts w:ascii="Arial" w:eastAsia="SimSun" w:hAnsi="Arial" w:cs="Arial"/>
          <w:color w:val="000000"/>
          <w:sz w:val="24"/>
          <w:lang w:eastAsia="hi-IN" w:bidi="hi-IN"/>
        </w:rPr>
        <w:t>Рекультивация полей фильтрации не производится.</w:t>
      </w:r>
    </w:p>
    <w:p w:rsidR="006D0D3A" w:rsidRPr="006D0D3A" w:rsidRDefault="006D0D3A" w:rsidP="006D0D3A">
      <w:pPr>
        <w:tabs>
          <w:tab w:val="left" w:pos="3086"/>
        </w:tabs>
        <w:spacing w:after="120"/>
        <w:jc w:val="both"/>
        <w:rPr>
          <w:rFonts w:ascii="Arial" w:eastAsia="SimSun" w:hAnsi="Arial" w:cs="Arial"/>
          <w:b/>
          <w:color w:val="000000"/>
          <w:sz w:val="24"/>
          <w:lang w:eastAsia="hi-IN" w:bidi="hi-IN"/>
        </w:rPr>
      </w:pPr>
      <w:r w:rsidRPr="006D0D3A">
        <w:rPr>
          <w:rFonts w:ascii="Arial" w:eastAsia="SimSun" w:hAnsi="Arial" w:cs="Arial"/>
          <w:b/>
          <w:color w:val="000000"/>
          <w:sz w:val="24"/>
          <w:lang w:eastAsia="hi-IN" w:bidi="hi-IN"/>
        </w:rPr>
        <w:t>3.2 Существующие балансы производительности сооружений системы водоотведения</w:t>
      </w:r>
    </w:p>
    <w:p w:rsidR="006D0D3A" w:rsidRPr="006D0D3A" w:rsidRDefault="006D0D3A" w:rsidP="006D0D3A">
      <w:pPr>
        <w:tabs>
          <w:tab w:val="left" w:pos="3086"/>
        </w:tabs>
        <w:spacing w:after="120"/>
        <w:jc w:val="both"/>
        <w:rPr>
          <w:rFonts w:ascii="Arial" w:eastAsia="SimSun" w:hAnsi="Arial" w:cs="Arial"/>
          <w:sz w:val="24"/>
          <w:lang w:eastAsia="hi-IN" w:bidi="hi-IN"/>
        </w:rPr>
      </w:pPr>
      <w:r w:rsidRPr="006D0D3A">
        <w:rPr>
          <w:rFonts w:ascii="Arial" w:eastAsia="SimSun" w:hAnsi="Arial" w:cs="Arial"/>
          <w:b/>
          <w:color w:val="000000"/>
          <w:sz w:val="24"/>
          <w:lang w:eastAsia="hi-IN" w:bidi="hi-IN"/>
        </w:rPr>
        <w:t xml:space="preserve">3.2.1 </w:t>
      </w:r>
      <w:r w:rsidRPr="006D0D3A">
        <w:rPr>
          <w:rFonts w:ascii="Arial" w:eastAsia="SimSun" w:hAnsi="Arial" w:cs="Arial"/>
          <w:b/>
          <w:sz w:val="24"/>
          <w:lang w:eastAsia="hi-IN" w:bidi="hi-IN"/>
        </w:rPr>
        <w:t>Описание системы коммерческого учёта принимаемых сточных вод и анализ планов по установке приборов учёта</w:t>
      </w:r>
    </w:p>
    <w:p w:rsidR="006D0D3A" w:rsidRPr="006D0D3A" w:rsidRDefault="006D0D3A" w:rsidP="006D0D3A">
      <w:pPr>
        <w:tabs>
          <w:tab w:val="left" w:pos="3086"/>
        </w:tabs>
        <w:ind w:firstLine="567"/>
        <w:jc w:val="both"/>
        <w:rPr>
          <w:rFonts w:ascii="Arial" w:eastAsia="SimSun" w:hAnsi="Arial" w:cs="Arial"/>
          <w:sz w:val="24"/>
          <w:lang w:eastAsia="hi-IN" w:bidi="hi-IN"/>
        </w:rPr>
      </w:pPr>
      <w:r w:rsidRPr="006D0D3A">
        <w:rPr>
          <w:rFonts w:ascii="Arial" w:eastAsia="SimSun" w:hAnsi="Arial" w:cs="Arial"/>
          <w:sz w:val="24"/>
          <w:lang w:eastAsia="hi-IN" w:bidi="hi-IN"/>
        </w:rPr>
        <w:t>На очистных сооружениях система коммерческого учёта объема пропущенных сточных вод отсутствует.</w:t>
      </w:r>
    </w:p>
    <w:p w:rsidR="006D0D3A" w:rsidRPr="006D0D3A" w:rsidRDefault="006D0D3A" w:rsidP="006D0D3A">
      <w:pPr>
        <w:shd w:val="clear" w:color="auto" w:fill="FFFFFF"/>
        <w:ind w:firstLine="567"/>
        <w:rPr>
          <w:rFonts w:ascii="Arial" w:eastAsia="SimSun" w:hAnsi="Arial" w:cs="Arial"/>
          <w:color w:val="373737"/>
          <w:sz w:val="24"/>
          <w:lang w:eastAsia="hi-IN" w:bidi="hi-IN"/>
        </w:rPr>
      </w:pPr>
      <w:r w:rsidRPr="006D0D3A">
        <w:rPr>
          <w:rFonts w:ascii="Arial" w:eastAsia="SimSun" w:hAnsi="Arial" w:cs="Arial"/>
          <w:sz w:val="24"/>
          <w:lang w:eastAsia="hi-IN" w:bidi="hi-IN"/>
        </w:rPr>
        <w:t xml:space="preserve">Коммерческому учёту подлежит количество сточных вод, в отношении которых произведена очистка в соответствии с договором по очистке сточных вод п. 6, статья 20. Организация коммерческого учёта. </w:t>
      </w:r>
      <w:r w:rsidRPr="006D0D3A">
        <w:rPr>
          <w:rFonts w:ascii="Arial" w:eastAsia="SimSun" w:hAnsi="Arial" w:cs="Arial"/>
          <w:color w:val="373737"/>
          <w:sz w:val="24"/>
          <w:lang w:eastAsia="hi-IN" w:bidi="hi-IN"/>
        </w:rPr>
        <w:t>416-ФЗ "О водоснабжении и водоотведении".</w:t>
      </w:r>
    </w:p>
    <w:p w:rsidR="006D0D3A" w:rsidRPr="006D0D3A" w:rsidRDefault="006D0D3A" w:rsidP="006D0D3A">
      <w:pPr>
        <w:shd w:val="clear" w:color="auto" w:fill="FFFFFF"/>
        <w:spacing w:after="120"/>
        <w:ind w:firstLine="567"/>
        <w:rPr>
          <w:rFonts w:ascii="Arial" w:eastAsia="SimSun" w:hAnsi="Arial" w:cs="Arial"/>
          <w:b/>
          <w:sz w:val="24"/>
          <w:lang w:eastAsia="hi-IN" w:bidi="hi-IN"/>
        </w:rPr>
      </w:pPr>
      <w:r w:rsidRPr="006D0D3A">
        <w:rPr>
          <w:rFonts w:ascii="Arial" w:eastAsia="SimSun" w:hAnsi="Arial" w:cs="Arial"/>
          <w:color w:val="373737"/>
          <w:sz w:val="24"/>
          <w:lang w:eastAsia="hi-IN" w:bidi="hi-IN"/>
        </w:rPr>
        <w:t xml:space="preserve">Обязательный коммерческий учёт предусматривается </w:t>
      </w:r>
      <w:r w:rsidRPr="006D0D3A">
        <w:rPr>
          <w:rFonts w:ascii="Arial" w:eastAsia="SimSun" w:hAnsi="Arial" w:cs="Arial"/>
          <w:color w:val="000000"/>
          <w:sz w:val="24"/>
          <w:lang w:eastAsia="hi-IN" w:bidi="hi-IN"/>
        </w:rPr>
        <w:t xml:space="preserve">ст.83 Постановления </w:t>
      </w:r>
      <w:r w:rsidRPr="006D0D3A">
        <w:rPr>
          <w:rFonts w:ascii="Arial" w:eastAsia="SimSun" w:hAnsi="Arial" w:cs="Arial"/>
          <w:color w:val="000000"/>
          <w:sz w:val="24"/>
          <w:lang w:eastAsia="hi-IN" w:bidi="hi-IN"/>
        </w:rPr>
        <w:lastRenderedPageBreak/>
        <w:t>Правительства РФ от 29 июля 2013 года № 644 «Правила холодного водоснабжения и водоотведения».</w:t>
      </w:r>
    </w:p>
    <w:p w:rsidR="006D0D3A" w:rsidRPr="006D0D3A" w:rsidRDefault="006D0D3A" w:rsidP="006D0D3A">
      <w:pPr>
        <w:tabs>
          <w:tab w:val="left" w:pos="3086"/>
        </w:tabs>
        <w:spacing w:after="120"/>
        <w:jc w:val="both"/>
        <w:rPr>
          <w:rFonts w:ascii="Arial" w:eastAsia="SimSun" w:hAnsi="Arial" w:cs="Arial"/>
          <w:sz w:val="24"/>
          <w:lang w:eastAsia="hi-IN" w:bidi="hi-IN"/>
        </w:rPr>
      </w:pPr>
      <w:r w:rsidRPr="006D0D3A">
        <w:rPr>
          <w:rFonts w:ascii="Arial" w:eastAsia="SimSun" w:hAnsi="Arial" w:cs="Arial"/>
          <w:b/>
          <w:sz w:val="24"/>
          <w:lang w:eastAsia="hi-IN" w:bidi="hi-IN"/>
        </w:rPr>
        <w:t>3.2.2 Сведения о действующих тарифах в системе водоотведения</w:t>
      </w:r>
    </w:p>
    <w:p w:rsidR="006D0D3A" w:rsidRPr="006D0D3A" w:rsidRDefault="006D0D3A" w:rsidP="006D0D3A">
      <w:pPr>
        <w:ind w:firstLine="567"/>
        <w:jc w:val="both"/>
        <w:rPr>
          <w:rFonts w:ascii="Arial" w:eastAsia="SimSun" w:hAnsi="Arial" w:cs="Arial"/>
          <w:sz w:val="24"/>
          <w:lang w:eastAsia="hi-IN" w:bidi="hi-IN"/>
        </w:rPr>
      </w:pPr>
      <w:r w:rsidRPr="006D0D3A">
        <w:rPr>
          <w:rFonts w:ascii="Arial" w:eastAsia="SimSun" w:hAnsi="Arial" w:cs="Arial"/>
          <w:sz w:val="24"/>
          <w:lang w:eastAsia="hi-IN" w:bidi="hi-IN"/>
        </w:rPr>
        <w:t>Департаментом государственного регулирования цен и тарифов Костромской области издано постановление  от 08.12.2014 № 14/399 «Об утверждении производственной программы ИП Горохов С. Ж. В сфере водоотведения в Костромском муниципальном районе на 2015 год, установление тарифов на водоотведение для ИП Горохов С. Ж. В Костромском муниципальном района на 2015 год». Установить тарифы на  водоотведение для ИП Горохов С. Ж. в следующих размерах:</w:t>
      </w:r>
    </w:p>
    <w:p w:rsidR="006D0D3A" w:rsidRPr="006D0D3A" w:rsidRDefault="006D0D3A" w:rsidP="006D0D3A">
      <w:pPr>
        <w:rPr>
          <w:rFonts w:ascii="Arial" w:eastAsia="SimSun" w:hAnsi="Arial" w:cs="Arial"/>
          <w:sz w:val="24"/>
          <w:lang w:eastAsia="hi-IN" w:bidi="hi-IN"/>
        </w:rPr>
      </w:pPr>
    </w:p>
    <w:tbl>
      <w:tblPr>
        <w:tblW w:w="9647" w:type="dxa"/>
        <w:tblInd w:w="149" w:type="dxa"/>
        <w:tblLayout w:type="fixed"/>
        <w:tblCellMar>
          <w:top w:w="15" w:type="dxa"/>
          <w:left w:w="15" w:type="dxa"/>
          <w:bottom w:w="15" w:type="dxa"/>
          <w:right w:w="15" w:type="dxa"/>
        </w:tblCellMar>
        <w:tblLook w:val="0000"/>
      </w:tblPr>
      <w:tblGrid>
        <w:gridCol w:w="4307"/>
        <w:gridCol w:w="1700"/>
        <w:gridCol w:w="2116"/>
        <w:gridCol w:w="1524"/>
      </w:tblGrid>
      <w:tr w:rsidR="006D0D3A" w:rsidRPr="006D0D3A" w:rsidTr="000859E2">
        <w:trPr>
          <w:trHeight w:val="88"/>
        </w:trPr>
        <w:tc>
          <w:tcPr>
            <w:tcW w:w="4307"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spacing w:before="100" w:after="100"/>
              <w:jc w:val="center"/>
              <w:rPr>
                <w:rFonts w:ascii="Arial" w:eastAsia="SimSun" w:hAnsi="Arial" w:cs="Arial"/>
                <w:sz w:val="24"/>
                <w:lang w:eastAsia="hi-IN" w:bidi="hi-IN"/>
              </w:rPr>
            </w:pPr>
            <w:r w:rsidRPr="006D0D3A">
              <w:rPr>
                <w:rFonts w:ascii="Arial" w:eastAsia="SimSun" w:hAnsi="Arial" w:cs="Arial"/>
                <w:sz w:val="24"/>
                <w:lang w:eastAsia="hi-IN" w:bidi="hi-IN"/>
              </w:rPr>
              <w:t>Категория потребителей</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jc w:val="center"/>
              <w:rPr>
                <w:rFonts w:ascii="Arial" w:eastAsia="SimSun" w:hAnsi="Arial" w:cs="Arial"/>
                <w:sz w:val="24"/>
                <w:lang w:eastAsia="hi-IN" w:bidi="hi-IN"/>
              </w:rPr>
            </w:pPr>
            <w:r w:rsidRPr="006D0D3A">
              <w:rPr>
                <w:rFonts w:ascii="Arial" w:eastAsia="SimSun" w:hAnsi="Arial" w:cs="Arial"/>
                <w:sz w:val="24"/>
                <w:lang w:eastAsia="hi-IN" w:bidi="hi-IN"/>
              </w:rPr>
              <w:t>Ед. измер.</w:t>
            </w:r>
          </w:p>
        </w:tc>
        <w:tc>
          <w:tcPr>
            <w:tcW w:w="2116"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spacing w:before="100" w:after="100"/>
              <w:jc w:val="center"/>
              <w:rPr>
                <w:rFonts w:ascii="Arial" w:eastAsia="SimSun" w:hAnsi="Arial" w:cs="Arial"/>
                <w:sz w:val="24"/>
                <w:lang w:eastAsia="hi-IN" w:bidi="hi-IN"/>
              </w:rPr>
            </w:pPr>
            <w:r w:rsidRPr="006D0D3A">
              <w:rPr>
                <w:rFonts w:ascii="Arial" w:eastAsia="SimSun" w:hAnsi="Arial" w:cs="Arial"/>
                <w:sz w:val="24"/>
                <w:lang w:eastAsia="hi-IN" w:bidi="hi-IN"/>
              </w:rPr>
              <w:t>С 01.01.2015 г. по 30.06.2015 г.</w:t>
            </w:r>
          </w:p>
        </w:tc>
        <w:tc>
          <w:tcPr>
            <w:tcW w:w="1524"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spacing w:before="100" w:after="100"/>
              <w:jc w:val="center"/>
              <w:rPr>
                <w:rFonts w:ascii="Arial" w:eastAsia="SimSun" w:hAnsi="Arial" w:cs="Arial"/>
                <w:sz w:val="24"/>
                <w:lang w:eastAsia="hi-IN" w:bidi="hi-IN"/>
              </w:rPr>
            </w:pPr>
            <w:r w:rsidRPr="006D0D3A">
              <w:rPr>
                <w:rFonts w:ascii="Arial" w:eastAsia="SimSun" w:hAnsi="Arial" w:cs="Arial"/>
                <w:sz w:val="24"/>
                <w:lang w:eastAsia="hi-IN" w:bidi="hi-IN"/>
              </w:rPr>
              <w:t>С 01.07.2015 г. по 31.12.2015 г.</w:t>
            </w:r>
          </w:p>
        </w:tc>
      </w:tr>
      <w:tr w:rsidR="006D0D3A" w:rsidRPr="006D0D3A" w:rsidTr="000859E2">
        <w:tc>
          <w:tcPr>
            <w:tcW w:w="9647" w:type="dxa"/>
            <w:gridSpan w:val="4"/>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spacing w:before="100" w:after="100"/>
              <w:rPr>
                <w:rFonts w:ascii="Arial" w:eastAsia="SimSun" w:hAnsi="Arial" w:cs="Arial"/>
                <w:sz w:val="24"/>
                <w:lang w:eastAsia="hi-IN" w:bidi="hi-IN"/>
              </w:rPr>
            </w:pPr>
            <w:r w:rsidRPr="006D0D3A">
              <w:rPr>
                <w:rFonts w:ascii="Arial" w:eastAsia="SimSun" w:hAnsi="Arial" w:cs="Arial"/>
                <w:sz w:val="24"/>
                <w:lang w:eastAsia="hi-IN" w:bidi="hi-IN"/>
              </w:rPr>
              <w:t>Водоотведение</w:t>
            </w:r>
          </w:p>
        </w:tc>
      </w:tr>
      <w:tr w:rsidR="006D0D3A" w:rsidRPr="006D0D3A" w:rsidTr="000859E2">
        <w:tc>
          <w:tcPr>
            <w:tcW w:w="4307"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spacing w:before="100" w:after="100"/>
              <w:jc w:val="center"/>
              <w:rPr>
                <w:rFonts w:ascii="Arial" w:eastAsia="SimSun" w:hAnsi="Arial" w:cs="Arial"/>
                <w:sz w:val="24"/>
                <w:lang w:eastAsia="hi-IN" w:bidi="hi-IN"/>
              </w:rPr>
            </w:pPr>
            <w:r w:rsidRPr="006D0D3A">
              <w:rPr>
                <w:rFonts w:ascii="Arial" w:eastAsia="SimSun" w:hAnsi="Arial" w:cs="Arial"/>
                <w:sz w:val="24"/>
                <w:lang w:eastAsia="hi-IN" w:bidi="hi-IN"/>
              </w:rPr>
              <w:t>Население (с НДС)</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spacing w:before="100" w:after="100"/>
              <w:jc w:val="center"/>
              <w:rPr>
                <w:rFonts w:ascii="Arial" w:eastAsia="SimSun" w:hAnsi="Arial" w:cs="Arial"/>
                <w:sz w:val="24"/>
                <w:lang w:eastAsia="hi-IN" w:bidi="hi-IN"/>
              </w:rPr>
            </w:pPr>
            <w:r w:rsidRPr="006D0D3A">
              <w:rPr>
                <w:rFonts w:ascii="Arial" w:eastAsia="SimSun" w:hAnsi="Arial" w:cs="Arial"/>
                <w:sz w:val="24"/>
                <w:lang w:eastAsia="hi-IN" w:bidi="hi-IN"/>
              </w:rPr>
              <w:t>руб./м3</w:t>
            </w:r>
          </w:p>
        </w:tc>
        <w:tc>
          <w:tcPr>
            <w:tcW w:w="2116"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spacing w:before="100" w:after="100"/>
              <w:jc w:val="center"/>
              <w:rPr>
                <w:rFonts w:ascii="Arial" w:eastAsia="SimSun" w:hAnsi="Arial" w:cs="Arial"/>
                <w:sz w:val="24"/>
                <w:lang w:eastAsia="hi-IN" w:bidi="hi-IN"/>
              </w:rPr>
            </w:pPr>
            <w:r w:rsidRPr="006D0D3A">
              <w:rPr>
                <w:rFonts w:ascii="Arial" w:eastAsia="SimSun" w:hAnsi="Arial" w:cs="Arial"/>
                <w:sz w:val="24"/>
                <w:lang w:eastAsia="hi-IN" w:bidi="hi-IN"/>
              </w:rPr>
              <w:t>34,68</w:t>
            </w:r>
          </w:p>
        </w:tc>
        <w:tc>
          <w:tcPr>
            <w:tcW w:w="1524"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spacing w:before="100" w:after="100"/>
              <w:jc w:val="center"/>
              <w:rPr>
                <w:rFonts w:ascii="Arial" w:eastAsia="SimSun" w:hAnsi="Arial" w:cs="Arial"/>
                <w:sz w:val="24"/>
                <w:lang w:eastAsia="hi-IN" w:bidi="hi-IN"/>
              </w:rPr>
            </w:pPr>
            <w:r w:rsidRPr="006D0D3A">
              <w:rPr>
                <w:rFonts w:ascii="Arial" w:eastAsia="SimSun" w:hAnsi="Arial" w:cs="Arial"/>
                <w:sz w:val="24"/>
                <w:lang w:eastAsia="hi-IN" w:bidi="hi-IN"/>
              </w:rPr>
              <w:t>36,45</w:t>
            </w:r>
          </w:p>
        </w:tc>
      </w:tr>
      <w:tr w:rsidR="006D0D3A" w:rsidRPr="006D0D3A" w:rsidTr="000859E2">
        <w:tc>
          <w:tcPr>
            <w:tcW w:w="4307"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spacing w:before="100" w:after="100"/>
              <w:jc w:val="center"/>
              <w:rPr>
                <w:rFonts w:ascii="Arial" w:eastAsia="SimSun" w:hAnsi="Arial" w:cs="Arial"/>
                <w:sz w:val="24"/>
                <w:lang w:eastAsia="hi-IN" w:bidi="hi-IN"/>
              </w:rPr>
            </w:pPr>
            <w:r w:rsidRPr="006D0D3A">
              <w:rPr>
                <w:rFonts w:ascii="Arial" w:eastAsia="SimSun" w:hAnsi="Arial" w:cs="Arial"/>
                <w:sz w:val="24"/>
                <w:lang w:eastAsia="hi-IN" w:bidi="hi-IN"/>
              </w:rPr>
              <w:t>Бюджетные и прочие потребители (без НДС)</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spacing w:before="100" w:after="100"/>
              <w:jc w:val="center"/>
              <w:rPr>
                <w:rFonts w:ascii="Arial" w:eastAsia="SimSun" w:hAnsi="Arial" w:cs="Arial"/>
                <w:sz w:val="24"/>
                <w:lang w:eastAsia="hi-IN" w:bidi="hi-IN"/>
              </w:rPr>
            </w:pPr>
            <w:r w:rsidRPr="006D0D3A">
              <w:rPr>
                <w:rFonts w:ascii="Arial" w:eastAsia="SimSun" w:hAnsi="Arial" w:cs="Arial"/>
                <w:sz w:val="24"/>
                <w:lang w:eastAsia="hi-IN" w:bidi="hi-IN"/>
              </w:rPr>
              <w:t>руб./м3</w:t>
            </w:r>
          </w:p>
        </w:tc>
        <w:tc>
          <w:tcPr>
            <w:tcW w:w="2116"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spacing w:before="100" w:after="100"/>
              <w:jc w:val="center"/>
              <w:rPr>
                <w:rFonts w:ascii="Arial" w:eastAsia="SimSun" w:hAnsi="Arial" w:cs="Arial"/>
                <w:sz w:val="24"/>
                <w:lang w:eastAsia="hi-IN" w:bidi="hi-IN"/>
              </w:rPr>
            </w:pPr>
            <w:r w:rsidRPr="006D0D3A">
              <w:rPr>
                <w:rFonts w:ascii="Arial" w:eastAsia="SimSun" w:hAnsi="Arial" w:cs="Arial"/>
                <w:sz w:val="24"/>
                <w:lang w:eastAsia="hi-IN" w:bidi="hi-IN"/>
              </w:rPr>
              <w:t>34,68</w:t>
            </w:r>
          </w:p>
        </w:tc>
        <w:tc>
          <w:tcPr>
            <w:tcW w:w="1524"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spacing w:before="100" w:after="100"/>
              <w:jc w:val="center"/>
              <w:rPr>
                <w:rFonts w:ascii="Arial" w:eastAsia="SimSun" w:hAnsi="Arial" w:cs="Arial"/>
                <w:sz w:val="24"/>
                <w:lang w:eastAsia="hi-IN" w:bidi="hi-IN"/>
              </w:rPr>
            </w:pPr>
            <w:r w:rsidRPr="006D0D3A">
              <w:rPr>
                <w:rFonts w:ascii="Arial" w:eastAsia="SimSun" w:hAnsi="Arial" w:cs="Arial"/>
                <w:sz w:val="24"/>
                <w:lang w:eastAsia="hi-IN" w:bidi="hi-IN"/>
              </w:rPr>
              <w:t>36,45</w:t>
            </w:r>
          </w:p>
        </w:tc>
      </w:tr>
    </w:tbl>
    <w:p w:rsidR="006D0D3A" w:rsidRPr="006D0D3A" w:rsidRDefault="006D0D3A" w:rsidP="006D0D3A">
      <w:pPr>
        <w:tabs>
          <w:tab w:val="left" w:pos="3086"/>
        </w:tabs>
        <w:spacing w:before="120" w:after="120"/>
        <w:jc w:val="both"/>
        <w:rPr>
          <w:rFonts w:ascii="Arial" w:eastAsia="SimSun" w:hAnsi="Arial" w:cs="Arial"/>
          <w:sz w:val="24"/>
          <w:lang w:eastAsia="hi-IN" w:bidi="hi-IN"/>
        </w:rPr>
      </w:pPr>
      <w:r w:rsidRPr="006D0D3A">
        <w:rPr>
          <w:rFonts w:ascii="Arial" w:eastAsia="SimSun" w:hAnsi="Arial" w:cs="Arial"/>
          <w:b/>
          <w:color w:val="000000"/>
          <w:sz w:val="24"/>
          <w:lang w:eastAsia="hi-IN" w:bidi="hi-IN"/>
        </w:rPr>
        <w:t>3.2.3 Баланс водоотведения</w:t>
      </w:r>
    </w:p>
    <w:p w:rsidR="006D0D3A" w:rsidRPr="006D0D3A" w:rsidRDefault="006D0D3A" w:rsidP="006D0D3A">
      <w:pPr>
        <w:tabs>
          <w:tab w:val="left" w:pos="3086"/>
        </w:tabs>
        <w:ind w:firstLine="567"/>
        <w:jc w:val="both"/>
        <w:rPr>
          <w:rFonts w:ascii="Arial" w:eastAsia="SimSun" w:hAnsi="Arial" w:cs="Arial"/>
          <w:sz w:val="24"/>
          <w:lang w:eastAsia="hi-IN" w:bidi="hi-IN"/>
        </w:rPr>
      </w:pPr>
      <w:r w:rsidRPr="006D0D3A">
        <w:rPr>
          <w:rFonts w:ascii="Arial" w:eastAsia="SimSun" w:hAnsi="Arial" w:cs="Arial"/>
          <w:sz w:val="24"/>
          <w:lang w:eastAsia="hi-IN" w:bidi="hi-IN"/>
        </w:rPr>
        <w:t>Удельное среднесуточное водоотведение на одного жителя в сельском населённом пункте 150 л/сут (0,15 м</w:t>
      </w:r>
      <w:r w:rsidRPr="006D0D3A">
        <w:rPr>
          <w:rFonts w:ascii="Arial" w:eastAsia="SimSun" w:hAnsi="Arial" w:cs="Arial"/>
          <w:sz w:val="24"/>
          <w:vertAlign w:val="superscript"/>
          <w:lang w:eastAsia="hi-IN" w:bidi="hi-IN"/>
        </w:rPr>
        <w:t>3</w:t>
      </w:r>
      <w:r w:rsidRPr="006D0D3A">
        <w:rPr>
          <w:rFonts w:ascii="Arial" w:eastAsia="SimSun" w:hAnsi="Arial" w:cs="Arial"/>
          <w:sz w:val="24"/>
          <w:lang w:eastAsia="hi-IN" w:bidi="hi-IN"/>
        </w:rPr>
        <w:t>/сут.), (СНиП 2.04.03-85 «Канализация. Наружные сети и сооружения»).</w:t>
      </w:r>
    </w:p>
    <w:p w:rsidR="006D0D3A" w:rsidRPr="006D0D3A" w:rsidRDefault="006D0D3A" w:rsidP="006D0D3A">
      <w:pPr>
        <w:tabs>
          <w:tab w:val="left" w:pos="3086"/>
        </w:tabs>
        <w:spacing w:before="120"/>
        <w:jc w:val="center"/>
        <w:rPr>
          <w:rFonts w:ascii="Arial" w:eastAsia="SimSun" w:hAnsi="Arial" w:cs="Arial"/>
          <w:sz w:val="24"/>
          <w:lang w:eastAsia="hi-IN" w:bidi="hi-IN"/>
        </w:rPr>
      </w:pPr>
      <w:r w:rsidRPr="006D0D3A">
        <w:rPr>
          <w:rFonts w:ascii="Arial" w:eastAsia="SimSun" w:hAnsi="Arial" w:cs="Arial"/>
          <w:sz w:val="24"/>
          <w:lang w:eastAsia="hi-IN" w:bidi="hi-IN"/>
        </w:rPr>
        <w:t xml:space="preserve">Баланс водоотведения </w:t>
      </w:r>
      <w:r w:rsidRPr="006D0D3A">
        <w:rPr>
          <w:rFonts w:ascii="Arial" w:eastAsia="SimSun" w:hAnsi="Arial" w:cs="Arial"/>
          <w:color w:val="000000"/>
          <w:sz w:val="24"/>
          <w:lang w:eastAsia="hi-IN" w:bidi="hi-IN"/>
        </w:rPr>
        <w:t xml:space="preserve">п. Сухоногово </w:t>
      </w:r>
      <w:r w:rsidRPr="006D0D3A">
        <w:rPr>
          <w:rFonts w:ascii="Arial" w:eastAsia="SimSun" w:hAnsi="Arial" w:cs="Arial"/>
          <w:sz w:val="24"/>
          <w:lang w:eastAsia="hi-IN" w:bidi="hi-IN"/>
        </w:rPr>
        <w:t>представлен в таблице 3.2.3.1.</w:t>
      </w:r>
    </w:p>
    <w:p w:rsidR="006D0D3A" w:rsidRPr="006D0D3A" w:rsidRDefault="006D0D3A" w:rsidP="006D0D3A">
      <w:pPr>
        <w:tabs>
          <w:tab w:val="left" w:pos="3086"/>
        </w:tabs>
        <w:spacing w:after="120"/>
        <w:ind w:firstLine="567"/>
        <w:jc w:val="right"/>
        <w:rPr>
          <w:rFonts w:ascii="Arial" w:eastAsia="SimSun" w:hAnsi="Arial" w:cs="Arial"/>
          <w:color w:val="000000"/>
          <w:sz w:val="24"/>
          <w:lang w:eastAsia="hi-IN" w:bidi="hi-IN"/>
        </w:rPr>
      </w:pPr>
      <w:r w:rsidRPr="006D0D3A">
        <w:rPr>
          <w:rFonts w:ascii="Arial" w:eastAsia="SimSun" w:hAnsi="Arial" w:cs="Arial"/>
          <w:sz w:val="24"/>
          <w:lang w:eastAsia="hi-IN" w:bidi="hi-IN"/>
        </w:rPr>
        <w:t>Таблица 3.2.3.1</w:t>
      </w:r>
    </w:p>
    <w:tbl>
      <w:tblPr>
        <w:tblW w:w="9781" w:type="dxa"/>
        <w:tblInd w:w="108" w:type="dxa"/>
        <w:tblLayout w:type="fixed"/>
        <w:tblLook w:val="0000"/>
      </w:tblPr>
      <w:tblGrid>
        <w:gridCol w:w="2092"/>
        <w:gridCol w:w="1728"/>
        <w:gridCol w:w="2014"/>
        <w:gridCol w:w="1923"/>
        <w:gridCol w:w="2024"/>
      </w:tblGrid>
      <w:tr w:rsidR="006D0D3A" w:rsidRPr="006D0D3A" w:rsidTr="000859E2">
        <w:trPr>
          <w:trHeight w:val="216"/>
        </w:trPr>
        <w:tc>
          <w:tcPr>
            <w:tcW w:w="209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tabs>
                <w:tab w:val="left" w:pos="3086"/>
              </w:tabs>
              <w:jc w:val="center"/>
              <w:rPr>
                <w:rFonts w:ascii="Arial" w:eastAsia="SimSun" w:hAnsi="Arial" w:cs="Arial"/>
                <w:color w:val="000000"/>
                <w:sz w:val="24"/>
                <w:lang w:eastAsia="hi-IN" w:bidi="hi-IN"/>
              </w:rPr>
            </w:pPr>
            <w:r w:rsidRPr="006D0D3A">
              <w:rPr>
                <w:rFonts w:ascii="Arial" w:eastAsia="SimSun" w:hAnsi="Arial" w:cs="Arial"/>
                <w:color w:val="000000"/>
                <w:sz w:val="24"/>
                <w:lang w:eastAsia="hi-IN" w:bidi="hi-IN"/>
              </w:rPr>
              <w:t>Наименование объекта</w:t>
            </w:r>
          </w:p>
        </w:tc>
        <w:tc>
          <w:tcPr>
            <w:tcW w:w="172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tabs>
                <w:tab w:val="left" w:pos="3086"/>
              </w:tabs>
              <w:jc w:val="center"/>
              <w:rPr>
                <w:rFonts w:ascii="Arial" w:eastAsia="SimSun" w:hAnsi="Arial" w:cs="Arial"/>
                <w:color w:val="000000"/>
                <w:sz w:val="24"/>
                <w:lang w:eastAsia="hi-IN" w:bidi="hi-IN"/>
              </w:rPr>
            </w:pPr>
            <w:r w:rsidRPr="006D0D3A">
              <w:rPr>
                <w:rFonts w:ascii="Arial" w:eastAsia="SimSun" w:hAnsi="Arial" w:cs="Arial"/>
                <w:color w:val="000000"/>
                <w:sz w:val="24"/>
                <w:lang w:eastAsia="hi-IN" w:bidi="hi-IN"/>
              </w:rPr>
              <w:t>Количество поднятой воды из скважин, м</w:t>
            </w:r>
            <w:r w:rsidRPr="006D0D3A">
              <w:rPr>
                <w:rFonts w:ascii="Arial" w:eastAsia="SimSun" w:hAnsi="Arial" w:cs="Arial"/>
                <w:color w:val="000000"/>
                <w:sz w:val="24"/>
                <w:vertAlign w:val="superscript"/>
                <w:lang w:eastAsia="hi-IN" w:bidi="hi-IN"/>
              </w:rPr>
              <w:t xml:space="preserve">3 </w:t>
            </w:r>
            <w:r w:rsidRPr="006D0D3A">
              <w:rPr>
                <w:rFonts w:ascii="Arial" w:eastAsia="SimSun" w:hAnsi="Arial" w:cs="Arial"/>
                <w:color w:val="000000"/>
                <w:sz w:val="24"/>
                <w:lang w:eastAsia="hi-IN" w:bidi="hi-IN"/>
              </w:rPr>
              <w:t>год</w:t>
            </w:r>
          </w:p>
        </w:tc>
        <w:tc>
          <w:tcPr>
            <w:tcW w:w="201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tabs>
                <w:tab w:val="left" w:pos="3086"/>
              </w:tabs>
              <w:jc w:val="center"/>
              <w:rPr>
                <w:rFonts w:ascii="Arial" w:eastAsia="SimSun" w:hAnsi="Arial" w:cs="Arial"/>
                <w:color w:val="000000"/>
                <w:sz w:val="24"/>
                <w:lang w:eastAsia="hi-IN" w:bidi="hi-IN"/>
              </w:rPr>
            </w:pPr>
            <w:r w:rsidRPr="006D0D3A">
              <w:rPr>
                <w:rFonts w:ascii="Arial" w:eastAsia="SimSun" w:hAnsi="Arial" w:cs="Arial"/>
                <w:color w:val="000000"/>
                <w:sz w:val="24"/>
                <w:lang w:eastAsia="hi-IN" w:bidi="hi-IN"/>
              </w:rPr>
              <w:t>Количество потреблённой воды из скважин, м</w:t>
            </w:r>
            <w:r w:rsidRPr="006D0D3A">
              <w:rPr>
                <w:rFonts w:ascii="Arial" w:eastAsia="SimSun" w:hAnsi="Arial" w:cs="Arial"/>
                <w:color w:val="000000"/>
                <w:sz w:val="24"/>
                <w:vertAlign w:val="superscript"/>
                <w:lang w:eastAsia="hi-IN" w:bidi="hi-IN"/>
              </w:rPr>
              <w:t xml:space="preserve">3 </w:t>
            </w:r>
            <w:r w:rsidRPr="006D0D3A">
              <w:rPr>
                <w:rFonts w:ascii="Arial" w:eastAsia="SimSun" w:hAnsi="Arial" w:cs="Arial"/>
                <w:color w:val="000000"/>
                <w:sz w:val="24"/>
                <w:lang w:eastAsia="hi-IN" w:bidi="hi-IN"/>
              </w:rPr>
              <w:t>год</w:t>
            </w:r>
          </w:p>
        </w:tc>
        <w:tc>
          <w:tcPr>
            <w:tcW w:w="3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tabs>
                <w:tab w:val="left" w:pos="3086"/>
              </w:tabs>
              <w:jc w:val="center"/>
              <w:rPr>
                <w:rFonts w:ascii="Arial" w:eastAsia="SimSun" w:hAnsi="Arial" w:cs="Arial"/>
                <w:sz w:val="24"/>
                <w:lang w:eastAsia="hi-IN" w:bidi="hi-IN"/>
              </w:rPr>
            </w:pPr>
            <w:r w:rsidRPr="006D0D3A">
              <w:rPr>
                <w:rFonts w:ascii="Arial" w:eastAsia="SimSun" w:hAnsi="Arial" w:cs="Arial"/>
                <w:color w:val="000000"/>
                <w:sz w:val="24"/>
                <w:lang w:eastAsia="hi-IN" w:bidi="hi-IN"/>
              </w:rPr>
              <w:t>Потери воды</w:t>
            </w:r>
          </w:p>
        </w:tc>
      </w:tr>
      <w:tr w:rsidR="006D0D3A" w:rsidRPr="006D0D3A" w:rsidTr="000859E2">
        <w:trPr>
          <w:trHeight w:val="970"/>
        </w:trPr>
        <w:tc>
          <w:tcPr>
            <w:tcW w:w="20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rPr>
                <w:rFonts w:ascii="Arial" w:eastAsia="SimSun" w:hAnsi="Arial" w:cs="Arial"/>
                <w:sz w:val="24"/>
                <w:lang w:eastAsia="hi-IN" w:bidi="hi-IN"/>
              </w:rPr>
            </w:pPr>
          </w:p>
        </w:tc>
        <w:tc>
          <w:tcPr>
            <w:tcW w:w="17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rPr>
                <w:rFonts w:ascii="Arial" w:eastAsia="SimSun" w:hAnsi="Arial" w:cs="Arial"/>
                <w:sz w:val="24"/>
                <w:lang w:eastAsia="hi-IN" w:bidi="hi-IN"/>
              </w:rPr>
            </w:pPr>
          </w:p>
        </w:tc>
        <w:tc>
          <w:tcPr>
            <w:tcW w:w="20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rPr>
                <w:rFonts w:ascii="Arial" w:eastAsia="SimSun" w:hAnsi="Arial" w:cs="Arial"/>
                <w:sz w:val="24"/>
                <w:lang w:eastAsia="hi-IN" w:bidi="hi-IN"/>
              </w:rPr>
            </w:pPr>
          </w:p>
        </w:tc>
        <w:tc>
          <w:tcPr>
            <w:tcW w:w="19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tabs>
                <w:tab w:val="left" w:pos="3086"/>
              </w:tabs>
              <w:jc w:val="center"/>
              <w:rPr>
                <w:rFonts w:ascii="Arial" w:eastAsia="SimSun" w:hAnsi="Arial" w:cs="Arial"/>
                <w:color w:val="000000"/>
                <w:sz w:val="24"/>
                <w:lang w:eastAsia="hi-IN" w:bidi="hi-IN"/>
              </w:rPr>
            </w:pPr>
            <w:r w:rsidRPr="006D0D3A">
              <w:rPr>
                <w:rFonts w:ascii="Arial" w:eastAsia="SimSun" w:hAnsi="Arial" w:cs="Arial"/>
                <w:color w:val="000000"/>
                <w:sz w:val="24"/>
                <w:lang w:eastAsia="hi-IN" w:bidi="hi-IN"/>
              </w:rPr>
              <w:t>Норма естественной убыли воды, м</w:t>
            </w:r>
            <w:r w:rsidRPr="006D0D3A">
              <w:rPr>
                <w:rFonts w:ascii="Arial" w:eastAsia="SimSun" w:hAnsi="Arial" w:cs="Arial"/>
                <w:color w:val="000000"/>
                <w:sz w:val="24"/>
                <w:vertAlign w:val="superscript"/>
                <w:lang w:eastAsia="hi-IN" w:bidi="hi-IN"/>
              </w:rPr>
              <w:t>3</w:t>
            </w:r>
            <w:r w:rsidRPr="006D0D3A">
              <w:rPr>
                <w:rFonts w:ascii="Arial" w:eastAsia="SimSun" w:hAnsi="Arial" w:cs="Arial"/>
                <w:color w:val="000000"/>
                <w:sz w:val="24"/>
                <w:lang w:eastAsia="hi-IN" w:bidi="hi-IN"/>
              </w:rPr>
              <w:t xml:space="preserve"> год</w:t>
            </w:r>
          </w:p>
        </w:tc>
        <w:tc>
          <w:tcPr>
            <w:tcW w:w="20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tabs>
                <w:tab w:val="left" w:pos="3086"/>
              </w:tabs>
              <w:jc w:val="center"/>
              <w:rPr>
                <w:rFonts w:ascii="Arial" w:eastAsia="SimSun" w:hAnsi="Arial" w:cs="Arial"/>
                <w:sz w:val="24"/>
                <w:lang w:eastAsia="hi-IN" w:bidi="hi-IN"/>
              </w:rPr>
            </w:pPr>
            <w:r w:rsidRPr="006D0D3A">
              <w:rPr>
                <w:rFonts w:ascii="Arial" w:eastAsia="SimSun" w:hAnsi="Arial" w:cs="Arial"/>
                <w:color w:val="000000"/>
                <w:sz w:val="24"/>
                <w:lang w:eastAsia="hi-IN" w:bidi="hi-IN"/>
              </w:rPr>
              <w:t>Неконтролируемое водоотведение, м</w:t>
            </w:r>
            <w:r w:rsidRPr="006D0D3A">
              <w:rPr>
                <w:rFonts w:ascii="Arial" w:eastAsia="SimSun" w:hAnsi="Arial" w:cs="Arial"/>
                <w:color w:val="000000"/>
                <w:sz w:val="24"/>
                <w:vertAlign w:val="superscript"/>
                <w:lang w:eastAsia="hi-IN" w:bidi="hi-IN"/>
              </w:rPr>
              <w:t xml:space="preserve">3 </w:t>
            </w:r>
            <w:r w:rsidRPr="006D0D3A">
              <w:rPr>
                <w:rFonts w:ascii="Arial" w:eastAsia="SimSun" w:hAnsi="Arial" w:cs="Arial"/>
                <w:color w:val="000000"/>
                <w:sz w:val="24"/>
                <w:lang w:eastAsia="hi-IN" w:bidi="hi-IN"/>
              </w:rPr>
              <w:t>год</w:t>
            </w:r>
          </w:p>
        </w:tc>
      </w:tr>
      <w:tr w:rsidR="006D0D3A" w:rsidRPr="006D0D3A" w:rsidTr="000859E2">
        <w:tc>
          <w:tcPr>
            <w:tcW w:w="20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tabs>
                <w:tab w:val="left" w:pos="3086"/>
              </w:tabs>
              <w:jc w:val="center"/>
              <w:rPr>
                <w:rFonts w:ascii="Arial" w:eastAsia="SimSun" w:hAnsi="Arial" w:cs="Arial"/>
                <w:sz w:val="24"/>
                <w:lang w:eastAsia="hi-IN" w:bidi="hi-IN"/>
              </w:rPr>
            </w:pPr>
            <w:r w:rsidRPr="006D0D3A">
              <w:rPr>
                <w:rFonts w:ascii="Arial" w:eastAsia="SimSun" w:hAnsi="Arial" w:cs="Arial"/>
                <w:color w:val="000000"/>
                <w:sz w:val="24"/>
                <w:lang w:eastAsia="hi-IN" w:bidi="hi-IN"/>
              </w:rPr>
              <w:t>КНС-1,2</w:t>
            </w:r>
          </w:p>
        </w:tc>
        <w:tc>
          <w:tcPr>
            <w:tcW w:w="17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tabs>
                <w:tab w:val="left" w:pos="949"/>
                <w:tab w:val="left" w:pos="3624"/>
              </w:tabs>
              <w:jc w:val="center"/>
              <w:rPr>
                <w:rFonts w:ascii="Arial" w:eastAsia="SimSun" w:hAnsi="Arial" w:cs="Arial"/>
                <w:color w:val="000000"/>
                <w:sz w:val="24"/>
                <w:lang w:eastAsia="hi-IN" w:bidi="hi-IN"/>
              </w:rPr>
            </w:pPr>
            <w:r w:rsidRPr="006D0D3A">
              <w:rPr>
                <w:rFonts w:ascii="Arial" w:eastAsia="SimSun" w:hAnsi="Arial" w:cs="Arial"/>
                <w:sz w:val="24"/>
                <w:lang w:eastAsia="hi-IN" w:bidi="hi-IN"/>
              </w:rPr>
              <w:t>105692</w:t>
            </w:r>
          </w:p>
        </w:tc>
        <w:tc>
          <w:tcPr>
            <w:tcW w:w="20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D3A" w:rsidRPr="006D0D3A" w:rsidRDefault="006D0D3A" w:rsidP="006D0D3A">
            <w:pPr>
              <w:tabs>
                <w:tab w:val="left" w:pos="3086"/>
              </w:tabs>
              <w:jc w:val="center"/>
              <w:rPr>
                <w:rFonts w:ascii="Arial" w:eastAsia="SimSun" w:hAnsi="Arial" w:cs="Arial"/>
                <w:sz w:val="24"/>
                <w:lang w:eastAsia="hi-IN" w:bidi="hi-IN"/>
              </w:rPr>
            </w:pPr>
            <w:r w:rsidRPr="006D0D3A">
              <w:rPr>
                <w:rFonts w:ascii="Arial" w:eastAsia="SimSun" w:hAnsi="Arial" w:cs="Arial"/>
                <w:color w:val="000000"/>
                <w:sz w:val="24"/>
                <w:lang w:eastAsia="hi-IN" w:bidi="hi-IN"/>
              </w:rPr>
              <w:t>91931,8</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tabs>
                <w:tab w:val="left" w:pos="949"/>
                <w:tab w:val="left" w:pos="3624"/>
              </w:tabs>
              <w:jc w:val="center"/>
              <w:rPr>
                <w:rFonts w:ascii="Arial" w:eastAsia="SimSun" w:hAnsi="Arial" w:cs="Arial"/>
                <w:sz w:val="24"/>
                <w:lang w:eastAsia="hi-IN" w:bidi="hi-IN"/>
              </w:rPr>
            </w:pPr>
            <w:r w:rsidRPr="006D0D3A">
              <w:rPr>
                <w:rFonts w:ascii="Arial" w:eastAsia="SimSun" w:hAnsi="Arial" w:cs="Arial"/>
                <w:sz w:val="24"/>
                <w:lang w:eastAsia="hi-IN" w:bidi="hi-IN"/>
              </w:rPr>
              <w:t>3409,7</w:t>
            </w:r>
          </w:p>
        </w:tc>
        <w:tc>
          <w:tcPr>
            <w:tcW w:w="2024" w:type="dxa"/>
            <w:tcBorders>
              <w:top w:val="single" w:sz="4" w:space="0" w:color="000000"/>
              <w:left w:val="single" w:sz="4" w:space="0" w:color="000000"/>
              <w:bottom w:val="single" w:sz="4" w:space="0" w:color="000000"/>
              <w:right w:val="single" w:sz="4" w:space="0" w:color="000000"/>
            </w:tcBorders>
            <w:shd w:val="clear" w:color="auto" w:fill="auto"/>
          </w:tcPr>
          <w:p w:rsidR="006D0D3A" w:rsidRPr="006D0D3A" w:rsidRDefault="006D0D3A" w:rsidP="006D0D3A">
            <w:pPr>
              <w:tabs>
                <w:tab w:val="left" w:pos="949"/>
                <w:tab w:val="left" w:pos="3624"/>
              </w:tabs>
              <w:jc w:val="center"/>
              <w:rPr>
                <w:rFonts w:ascii="Arial" w:eastAsia="SimSun" w:hAnsi="Arial" w:cs="Arial"/>
                <w:sz w:val="24"/>
                <w:lang w:eastAsia="hi-IN" w:bidi="hi-IN"/>
              </w:rPr>
            </w:pPr>
            <w:r w:rsidRPr="006D0D3A">
              <w:rPr>
                <w:rFonts w:ascii="Arial" w:eastAsia="SimSun" w:hAnsi="Arial" w:cs="Arial"/>
                <w:sz w:val="24"/>
                <w:lang w:eastAsia="hi-IN" w:bidi="hi-IN"/>
              </w:rPr>
              <w:t>7015,1</w:t>
            </w:r>
          </w:p>
        </w:tc>
      </w:tr>
    </w:tbl>
    <w:p w:rsidR="006D0D3A" w:rsidRPr="006D0D3A" w:rsidRDefault="006D0D3A" w:rsidP="006D0D3A">
      <w:pPr>
        <w:tabs>
          <w:tab w:val="left" w:pos="3086"/>
        </w:tabs>
        <w:ind w:firstLine="567"/>
        <w:jc w:val="both"/>
        <w:rPr>
          <w:rFonts w:ascii="Arial" w:eastAsia="SimSun" w:hAnsi="Arial" w:cs="Arial"/>
          <w:color w:val="000000"/>
          <w:sz w:val="24"/>
          <w:lang w:eastAsia="hi-IN" w:bidi="hi-IN"/>
        </w:rPr>
      </w:pPr>
    </w:p>
    <w:p w:rsidR="006D0D3A" w:rsidRPr="006D0D3A" w:rsidRDefault="006D0D3A" w:rsidP="006D0D3A">
      <w:pPr>
        <w:tabs>
          <w:tab w:val="left" w:pos="949"/>
          <w:tab w:val="left" w:pos="3624"/>
        </w:tabs>
        <w:ind w:firstLine="567"/>
        <w:rPr>
          <w:rFonts w:ascii="Arial" w:eastAsia="SimSun" w:hAnsi="Arial" w:cs="Arial"/>
          <w:sz w:val="24"/>
          <w:lang w:eastAsia="hi-IN" w:bidi="hi-IN"/>
        </w:rPr>
      </w:pPr>
    </w:p>
    <w:p w:rsidR="006D0D3A" w:rsidRPr="006D0D3A" w:rsidRDefault="006D0D3A" w:rsidP="006D0D3A">
      <w:pPr>
        <w:tabs>
          <w:tab w:val="left" w:pos="3086"/>
        </w:tabs>
        <w:spacing w:after="120"/>
        <w:jc w:val="both"/>
        <w:rPr>
          <w:rFonts w:ascii="Arial" w:eastAsia="SimSun" w:hAnsi="Arial" w:cs="Arial"/>
          <w:b/>
          <w:color w:val="000000"/>
          <w:sz w:val="24"/>
          <w:lang w:eastAsia="hi-IN" w:bidi="hi-IN"/>
        </w:rPr>
      </w:pPr>
      <w:r w:rsidRPr="006D0D3A">
        <w:rPr>
          <w:rFonts w:ascii="Arial" w:eastAsia="SimSun" w:hAnsi="Arial" w:cs="Arial"/>
          <w:b/>
          <w:sz w:val="24"/>
          <w:lang w:eastAsia="hi-IN" w:bidi="hi-IN"/>
        </w:rPr>
        <w:t>3.3 Предложения по строительству, реконструкции и модернизации объектов централизованного водоотведения</w:t>
      </w:r>
    </w:p>
    <w:p w:rsidR="006D0D3A" w:rsidRPr="006D0D3A" w:rsidRDefault="006D0D3A" w:rsidP="006D0D3A">
      <w:pPr>
        <w:tabs>
          <w:tab w:val="left" w:pos="3086"/>
        </w:tabs>
        <w:spacing w:after="120"/>
        <w:jc w:val="both"/>
        <w:rPr>
          <w:rFonts w:ascii="Arial" w:eastAsia="SimSun" w:hAnsi="Arial" w:cs="Arial"/>
          <w:color w:val="000000"/>
          <w:sz w:val="24"/>
          <w:lang w:eastAsia="hi-IN" w:bidi="hi-IN"/>
        </w:rPr>
      </w:pPr>
      <w:r w:rsidRPr="006D0D3A">
        <w:rPr>
          <w:rFonts w:ascii="Arial" w:eastAsia="SimSun" w:hAnsi="Arial" w:cs="Arial"/>
          <w:b/>
          <w:color w:val="000000"/>
          <w:sz w:val="24"/>
          <w:lang w:eastAsia="hi-IN" w:bidi="hi-IN"/>
        </w:rPr>
        <w:t>3.3.1</w:t>
      </w:r>
      <w:r w:rsidRPr="006D0D3A">
        <w:rPr>
          <w:rFonts w:ascii="Arial" w:eastAsia="SimSun" w:hAnsi="Arial" w:cs="Arial"/>
          <w:b/>
          <w:sz w:val="24"/>
          <w:lang w:eastAsia="hi-IN" w:bidi="hi-IN"/>
        </w:rPr>
        <w:t>Сведения об объектах, планируемых к новому строительству</w:t>
      </w:r>
    </w:p>
    <w:p w:rsidR="006D0D3A" w:rsidRPr="006D0D3A" w:rsidRDefault="006D0D3A" w:rsidP="006D0D3A">
      <w:pPr>
        <w:tabs>
          <w:tab w:val="left" w:pos="3086"/>
        </w:tabs>
        <w:spacing w:after="120"/>
        <w:ind w:firstLine="567"/>
        <w:jc w:val="both"/>
        <w:rPr>
          <w:rFonts w:ascii="Arial" w:eastAsia="SimSun" w:hAnsi="Arial" w:cs="Arial"/>
          <w:b/>
          <w:sz w:val="24"/>
          <w:lang w:eastAsia="hi-IN" w:bidi="hi-IN"/>
        </w:rPr>
      </w:pPr>
      <w:r w:rsidRPr="006D0D3A">
        <w:rPr>
          <w:rFonts w:ascii="Arial" w:eastAsia="SimSun" w:hAnsi="Arial" w:cs="Arial"/>
          <w:color w:val="000000"/>
          <w:sz w:val="24"/>
          <w:lang w:eastAsia="hi-IN" w:bidi="hi-IN"/>
        </w:rPr>
        <w:t xml:space="preserve">1. Для п. Сухоногово близ территории полигона (закрытая свалка)  предлагается строить новые блочные очистные сооружения типа </w:t>
      </w:r>
      <w:r w:rsidRPr="006D0D3A">
        <w:rPr>
          <w:rFonts w:ascii="Arial" w:eastAsia="SimSun" w:hAnsi="Arial" w:cs="Arial"/>
          <w:b/>
          <w:bCs/>
          <w:color w:val="333333"/>
          <w:sz w:val="24"/>
          <w:lang w:eastAsia="hi-IN" w:bidi="hi-IN"/>
        </w:rPr>
        <w:t>«Тверь - 400»</w:t>
      </w:r>
      <w:r w:rsidRPr="006D0D3A">
        <w:rPr>
          <w:rFonts w:ascii="Arial" w:eastAsia="SimSun" w:hAnsi="Arial" w:cs="Arial"/>
          <w:color w:val="000000"/>
          <w:sz w:val="24"/>
          <w:lang w:eastAsia="hi-IN" w:bidi="hi-IN"/>
        </w:rPr>
        <w:t xml:space="preserve"> с полной биологической очисткой, производительностью в 400 м</w:t>
      </w:r>
      <w:r w:rsidRPr="006D0D3A">
        <w:rPr>
          <w:rFonts w:ascii="Arial" w:eastAsia="SimSun" w:hAnsi="Arial" w:cs="Arial"/>
          <w:color w:val="000000"/>
          <w:sz w:val="24"/>
          <w:vertAlign w:val="superscript"/>
          <w:lang w:eastAsia="hi-IN" w:bidi="hi-IN"/>
        </w:rPr>
        <w:t>3</w:t>
      </w:r>
      <w:r w:rsidRPr="006D0D3A">
        <w:rPr>
          <w:rFonts w:ascii="Arial" w:eastAsia="SimSun" w:hAnsi="Arial" w:cs="Arial"/>
          <w:color w:val="000000"/>
          <w:sz w:val="24"/>
          <w:lang w:eastAsia="hi-IN" w:bidi="hi-IN"/>
        </w:rPr>
        <w:t>/сут., рассчитанные на 1500-2000 чел.</w:t>
      </w:r>
    </w:p>
    <w:p w:rsidR="006D0D3A" w:rsidRPr="006D0D3A" w:rsidRDefault="006D0D3A" w:rsidP="006D0D3A">
      <w:pPr>
        <w:tabs>
          <w:tab w:val="left" w:pos="3086"/>
        </w:tabs>
        <w:spacing w:after="120"/>
        <w:jc w:val="both"/>
        <w:rPr>
          <w:rFonts w:ascii="Arial" w:eastAsia="SimSun" w:hAnsi="Arial" w:cs="Arial"/>
          <w:color w:val="000000"/>
          <w:sz w:val="24"/>
          <w:lang w:eastAsia="hi-IN" w:bidi="hi-IN"/>
        </w:rPr>
      </w:pPr>
      <w:r w:rsidRPr="006D0D3A">
        <w:rPr>
          <w:rFonts w:ascii="Arial" w:eastAsia="SimSun" w:hAnsi="Arial" w:cs="Arial"/>
          <w:b/>
          <w:sz w:val="24"/>
          <w:lang w:eastAsia="hi-IN" w:bidi="hi-IN"/>
        </w:rPr>
        <w:t>3.3.2 Оценка капитальных вложений в новое строительство, реконструкцию и модернизацию объектов централизованной системы водоотведения</w:t>
      </w:r>
    </w:p>
    <w:p w:rsidR="006D0D3A" w:rsidRPr="006D0D3A" w:rsidRDefault="006D0D3A" w:rsidP="006D0D3A">
      <w:pPr>
        <w:tabs>
          <w:tab w:val="left" w:pos="567"/>
          <w:tab w:val="left" w:pos="3086"/>
        </w:tabs>
        <w:jc w:val="both"/>
        <w:rPr>
          <w:rFonts w:ascii="Arial" w:eastAsia="SimSun" w:hAnsi="Arial" w:cs="Arial"/>
          <w:color w:val="000000"/>
          <w:sz w:val="24"/>
          <w:lang w:eastAsia="hi-IN" w:bidi="hi-IN"/>
        </w:rPr>
      </w:pPr>
      <w:r w:rsidRPr="006D0D3A">
        <w:rPr>
          <w:rFonts w:ascii="Arial" w:eastAsia="SimSun" w:hAnsi="Arial" w:cs="Arial"/>
          <w:color w:val="000000"/>
          <w:sz w:val="24"/>
          <w:lang w:eastAsia="hi-IN" w:bidi="hi-IN"/>
        </w:rPr>
        <w:t xml:space="preserve">          Стоимость строительства данных очистных сооружений будет составлять 12108,3 тыс. руб. вместе со строительно-монтажными работами.</w:t>
      </w:r>
    </w:p>
    <w:p w:rsidR="006D0D3A" w:rsidRPr="006D0D3A" w:rsidRDefault="006D0D3A" w:rsidP="006D0D3A">
      <w:pPr>
        <w:tabs>
          <w:tab w:val="left" w:pos="567"/>
          <w:tab w:val="left" w:pos="3086"/>
        </w:tabs>
        <w:jc w:val="both"/>
        <w:rPr>
          <w:rFonts w:ascii="Arial" w:eastAsia="SimSun" w:hAnsi="Arial" w:cs="Arial"/>
          <w:color w:val="000000"/>
          <w:sz w:val="24"/>
          <w:lang w:eastAsia="hi-IN" w:bidi="hi-IN"/>
        </w:rPr>
      </w:pPr>
      <w:r w:rsidRPr="006D0D3A">
        <w:rPr>
          <w:rFonts w:ascii="Arial" w:eastAsia="SimSun" w:hAnsi="Arial" w:cs="Arial"/>
          <w:color w:val="000000"/>
          <w:sz w:val="24"/>
          <w:lang w:eastAsia="hi-IN" w:bidi="hi-IN"/>
        </w:rPr>
        <w:t xml:space="preserve">          С установкой очистных сооружений появится возможность контролировать </w:t>
      </w:r>
      <w:r w:rsidRPr="006D0D3A">
        <w:rPr>
          <w:rFonts w:ascii="Arial" w:eastAsia="SimSun" w:hAnsi="Arial" w:cs="Arial"/>
          <w:color w:val="000000"/>
          <w:sz w:val="24"/>
          <w:lang w:eastAsia="hi-IN" w:bidi="hi-IN"/>
        </w:rPr>
        <w:lastRenderedPageBreak/>
        <w:t>качество сточных вод и улучшить общую экологическую обстановку поселка.        Средняя годовая прибыль от систем водоотведения, исходя из данных о количестве населения, существующих на сегодняшний день нормативов водоотведения на одного человека в месяц и установленных тарифов, составит:</w:t>
      </w:r>
    </w:p>
    <w:p w:rsidR="006D0D3A" w:rsidRPr="006D0D3A" w:rsidRDefault="006D0D3A" w:rsidP="006D0D3A">
      <w:pPr>
        <w:tabs>
          <w:tab w:val="left" w:pos="3086"/>
        </w:tabs>
        <w:jc w:val="both"/>
        <w:rPr>
          <w:rFonts w:ascii="Arial" w:eastAsia="SimSun" w:hAnsi="Arial" w:cs="Arial"/>
          <w:color w:val="000000"/>
          <w:sz w:val="24"/>
          <w:lang w:eastAsia="hi-IN" w:bidi="hi-IN"/>
        </w:rPr>
      </w:pPr>
      <w:r w:rsidRPr="006D0D3A">
        <w:rPr>
          <w:rFonts w:ascii="Arial" w:eastAsia="SimSun" w:hAnsi="Arial" w:cs="Arial"/>
          <w:color w:val="000000"/>
          <w:sz w:val="24"/>
          <w:lang w:eastAsia="hi-IN" w:bidi="hi-IN"/>
        </w:rPr>
        <w:t>Гп=</w:t>
      </w:r>
      <w:r w:rsidRPr="006D0D3A">
        <w:rPr>
          <w:rFonts w:ascii="Arial" w:eastAsia="SimSun" w:hAnsi="Arial" w:cs="Arial"/>
          <w:color w:val="000000"/>
          <w:sz w:val="24"/>
          <w:lang w:val="en-US" w:eastAsia="hi-IN" w:bidi="hi-IN"/>
        </w:rPr>
        <w:t>N</w:t>
      </w:r>
      <w:r w:rsidRPr="006D0D3A">
        <w:rPr>
          <w:rFonts w:ascii="Arial" w:eastAsia="SimSun" w:hAnsi="Arial" w:cs="Arial"/>
          <w:color w:val="000000"/>
          <w:sz w:val="24"/>
          <w:lang w:eastAsia="hi-IN" w:bidi="hi-IN"/>
        </w:rPr>
        <w:t>н*Н*12*Тф,</w:t>
      </w:r>
    </w:p>
    <w:p w:rsidR="006D0D3A" w:rsidRPr="006D0D3A" w:rsidRDefault="006D0D3A" w:rsidP="006D0D3A">
      <w:pPr>
        <w:tabs>
          <w:tab w:val="left" w:pos="3086"/>
        </w:tabs>
        <w:jc w:val="both"/>
        <w:rPr>
          <w:rFonts w:ascii="Arial" w:eastAsia="SimSun" w:hAnsi="Arial" w:cs="Arial"/>
          <w:color w:val="000000"/>
          <w:sz w:val="24"/>
          <w:lang w:eastAsia="hi-IN" w:bidi="hi-IN"/>
        </w:rPr>
      </w:pPr>
      <w:r w:rsidRPr="006D0D3A">
        <w:rPr>
          <w:rFonts w:ascii="Arial" w:eastAsia="SimSun" w:hAnsi="Arial" w:cs="Arial"/>
          <w:color w:val="000000"/>
          <w:sz w:val="24"/>
          <w:lang w:eastAsia="hi-IN" w:bidi="hi-IN"/>
        </w:rPr>
        <w:t xml:space="preserve">       где Гп- средняя годовая прибыль, руб.</w:t>
      </w:r>
    </w:p>
    <w:p w:rsidR="006D0D3A" w:rsidRPr="006D0D3A" w:rsidRDefault="006D0D3A" w:rsidP="006D0D3A">
      <w:pPr>
        <w:tabs>
          <w:tab w:val="left" w:pos="3086"/>
        </w:tabs>
        <w:jc w:val="both"/>
        <w:rPr>
          <w:rFonts w:ascii="Arial" w:eastAsia="SimSun" w:hAnsi="Arial" w:cs="Arial"/>
          <w:color w:val="000000"/>
          <w:sz w:val="24"/>
          <w:lang w:eastAsia="hi-IN" w:bidi="hi-IN"/>
        </w:rPr>
      </w:pPr>
      <w:r w:rsidRPr="006D0D3A">
        <w:rPr>
          <w:rFonts w:ascii="Arial" w:eastAsia="SimSun" w:hAnsi="Arial" w:cs="Arial"/>
          <w:color w:val="000000"/>
          <w:sz w:val="24"/>
          <w:lang w:eastAsia="hi-IN" w:bidi="hi-IN"/>
        </w:rPr>
        <w:t xml:space="preserve">             </w:t>
      </w:r>
      <w:r w:rsidRPr="006D0D3A">
        <w:rPr>
          <w:rFonts w:ascii="Arial" w:eastAsia="SimSun" w:hAnsi="Arial" w:cs="Arial"/>
          <w:color w:val="000000"/>
          <w:sz w:val="24"/>
          <w:lang w:val="en-US" w:eastAsia="hi-IN" w:bidi="hi-IN"/>
        </w:rPr>
        <w:t>N</w:t>
      </w:r>
      <w:r w:rsidRPr="006D0D3A">
        <w:rPr>
          <w:rFonts w:ascii="Arial" w:eastAsia="SimSun" w:hAnsi="Arial" w:cs="Arial"/>
          <w:color w:val="000000"/>
          <w:sz w:val="24"/>
          <w:lang w:eastAsia="hi-IN" w:bidi="hi-IN"/>
        </w:rPr>
        <w:t>н- численность населения, чел.</w:t>
      </w:r>
    </w:p>
    <w:p w:rsidR="006D0D3A" w:rsidRPr="006D0D3A" w:rsidRDefault="006D0D3A" w:rsidP="006D0D3A">
      <w:pPr>
        <w:jc w:val="both"/>
        <w:rPr>
          <w:rFonts w:ascii="Arial" w:eastAsia="SimSun" w:hAnsi="Arial" w:cs="Arial"/>
          <w:color w:val="000000"/>
          <w:sz w:val="24"/>
          <w:lang w:eastAsia="hi-IN" w:bidi="hi-IN"/>
        </w:rPr>
      </w:pPr>
      <w:r w:rsidRPr="006D0D3A">
        <w:rPr>
          <w:rFonts w:ascii="Arial" w:eastAsia="SimSun" w:hAnsi="Arial" w:cs="Arial"/>
          <w:color w:val="000000"/>
          <w:sz w:val="24"/>
          <w:lang w:eastAsia="hi-IN" w:bidi="hi-IN"/>
        </w:rPr>
        <w:t xml:space="preserve">              Н-  </w:t>
      </w:r>
      <w:r w:rsidRPr="006D0D3A">
        <w:rPr>
          <w:rFonts w:ascii="Arial" w:eastAsia="SimSun" w:hAnsi="Arial" w:cs="Arial"/>
          <w:sz w:val="24"/>
          <w:lang w:eastAsia="hi-IN" w:bidi="hi-IN"/>
        </w:rPr>
        <w:t xml:space="preserve">Нормативы водоснабжения (куб.м/месяц), жилые помещения с водопроводом и канализацией (в т.ч. выгребные ямы), с ваннами, с водонагревателями, работающими на твердом топливе. </w:t>
      </w:r>
    </w:p>
    <w:p w:rsidR="006D0D3A" w:rsidRPr="006D0D3A" w:rsidRDefault="006D0D3A" w:rsidP="006D0D3A">
      <w:pPr>
        <w:jc w:val="both"/>
        <w:rPr>
          <w:rFonts w:ascii="Arial" w:eastAsia="SimSun" w:hAnsi="Arial" w:cs="Arial"/>
          <w:sz w:val="24"/>
          <w:lang w:eastAsia="hi-IN" w:bidi="hi-IN"/>
        </w:rPr>
      </w:pPr>
      <w:r w:rsidRPr="006D0D3A">
        <w:rPr>
          <w:rFonts w:ascii="Arial" w:eastAsia="SimSun" w:hAnsi="Arial" w:cs="Arial"/>
          <w:color w:val="000000"/>
          <w:sz w:val="24"/>
          <w:lang w:eastAsia="hi-IN" w:bidi="hi-IN"/>
        </w:rPr>
        <w:t xml:space="preserve">              Тф- действующий тариф на водоотведение </w:t>
      </w:r>
      <w:r w:rsidRPr="006D0D3A">
        <w:rPr>
          <w:rFonts w:ascii="Arial" w:eastAsia="SimSun" w:hAnsi="Arial" w:cs="Arial"/>
          <w:sz w:val="24"/>
          <w:lang w:eastAsia="hi-IN" w:bidi="hi-IN"/>
        </w:rPr>
        <w:t>Население (с НДС), руб./м3</w:t>
      </w:r>
    </w:p>
    <w:p w:rsidR="006D0D3A" w:rsidRPr="006D0D3A" w:rsidRDefault="006D0D3A" w:rsidP="006D0D3A">
      <w:pPr>
        <w:jc w:val="center"/>
        <w:rPr>
          <w:rFonts w:ascii="Arial" w:eastAsia="SimSun" w:hAnsi="Arial" w:cs="Arial"/>
          <w:color w:val="000000"/>
          <w:sz w:val="24"/>
          <w:lang w:eastAsia="hi-IN" w:bidi="hi-IN"/>
        </w:rPr>
      </w:pPr>
      <w:r w:rsidRPr="006D0D3A">
        <w:rPr>
          <w:rFonts w:ascii="Arial" w:eastAsia="SimSun" w:hAnsi="Arial" w:cs="Arial"/>
          <w:sz w:val="24"/>
          <w:lang w:eastAsia="hi-IN" w:bidi="hi-IN"/>
        </w:rPr>
        <w:t>Гп=1847*4,05*12*34,65=3110,3 тыс. руб.</w:t>
      </w:r>
    </w:p>
    <w:p w:rsidR="006D0D3A" w:rsidRPr="006D0D3A" w:rsidRDefault="006D0D3A" w:rsidP="006D0D3A">
      <w:pPr>
        <w:tabs>
          <w:tab w:val="left" w:pos="3086"/>
        </w:tabs>
        <w:ind w:firstLine="567"/>
        <w:jc w:val="both"/>
        <w:rPr>
          <w:rFonts w:ascii="Arial" w:eastAsia="SimSun" w:hAnsi="Arial" w:cs="Arial"/>
          <w:color w:val="000000"/>
          <w:sz w:val="24"/>
          <w:lang w:eastAsia="hi-IN" w:bidi="hi-IN"/>
        </w:rPr>
      </w:pPr>
      <w:r w:rsidRPr="006D0D3A">
        <w:rPr>
          <w:rFonts w:ascii="Arial" w:eastAsia="SimSun" w:hAnsi="Arial" w:cs="Arial"/>
          <w:color w:val="000000"/>
          <w:sz w:val="24"/>
          <w:lang w:eastAsia="hi-IN" w:bidi="hi-IN"/>
        </w:rPr>
        <w:t xml:space="preserve">        Срок окупаемости капитальных вложений составит:  </w:t>
      </w:r>
      <w:r w:rsidRPr="006D0D3A">
        <w:rPr>
          <w:rFonts w:ascii="Arial" w:eastAsia="SimSun" w:hAnsi="Arial" w:cs="Arial"/>
          <w:color w:val="000000"/>
          <w:sz w:val="24"/>
          <w:lang w:eastAsia="hi-IN" w:bidi="hi-IN"/>
        </w:rPr>
        <w:tab/>
      </w:r>
      <w:r w:rsidRPr="006D0D3A">
        <w:rPr>
          <w:rFonts w:ascii="Arial" w:eastAsia="SimSun" w:hAnsi="Arial" w:cs="Arial"/>
          <w:color w:val="000000"/>
          <w:sz w:val="24"/>
          <w:lang w:eastAsia="hi-IN" w:bidi="hi-IN"/>
        </w:rPr>
        <w:tab/>
      </w:r>
      <w:r w:rsidRPr="006D0D3A">
        <w:rPr>
          <w:rFonts w:ascii="Arial" w:eastAsia="SimSun" w:hAnsi="Arial" w:cs="Arial"/>
          <w:color w:val="000000"/>
          <w:sz w:val="24"/>
          <w:lang w:eastAsia="hi-IN" w:bidi="hi-IN"/>
        </w:rPr>
        <w:tab/>
      </w:r>
      <w:r w:rsidRPr="006D0D3A">
        <w:rPr>
          <w:rFonts w:ascii="Arial" w:eastAsia="SimSun" w:hAnsi="Arial" w:cs="Arial"/>
          <w:color w:val="000000"/>
          <w:sz w:val="24"/>
          <w:lang w:eastAsia="hi-IN" w:bidi="hi-IN"/>
        </w:rPr>
        <w:tab/>
        <w:t xml:space="preserve">               12108300/3110300=3,9 года. (без учета изменения тарифов). С увеличением тарифов, срок окупаемости будет уменьшаться.</w:t>
      </w:r>
    </w:p>
    <w:p w:rsidR="006D0D3A" w:rsidRPr="006D0D3A" w:rsidRDefault="006D0D3A" w:rsidP="006D0D3A">
      <w:pPr>
        <w:tabs>
          <w:tab w:val="left" w:pos="3086"/>
        </w:tabs>
        <w:ind w:firstLine="567"/>
        <w:jc w:val="both"/>
        <w:rPr>
          <w:rFonts w:ascii="Arial" w:eastAsia="SimSun" w:hAnsi="Arial" w:cs="Arial"/>
          <w:color w:val="000000"/>
          <w:sz w:val="24"/>
          <w:lang w:eastAsia="hi-IN" w:bidi="hi-IN"/>
        </w:rPr>
      </w:pPr>
    </w:p>
    <w:p w:rsidR="006D0D3A" w:rsidRPr="006D0D3A" w:rsidRDefault="006D0D3A" w:rsidP="006D0D3A">
      <w:pPr>
        <w:tabs>
          <w:tab w:val="left" w:pos="3086"/>
        </w:tabs>
        <w:ind w:firstLine="567"/>
        <w:jc w:val="both"/>
        <w:rPr>
          <w:rFonts w:ascii="Arial" w:eastAsia="SimSun" w:hAnsi="Arial" w:cs="Arial"/>
          <w:color w:val="000000"/>
          <w:sz w:val="24"/>
          <w:lang w:eastAsia="hi-IN" w:bidi="hi-IN"/>
        </w:rPr>
      </w:pPr>
    </w:p>
    <w:p w:rsidR="006D0D3A" w:rsidRPr="006D0D3A" w:rsidRDefault="006D0D3A" w:rsidP="006D0D3A">
      <w:pPr>
        <w:tabs>
          <w:tab w:val="left" w:pos="3086"/>
        </w:tabs>
        <w:ind w:firstLine="567"/>
        <w:jc w:val="both"/>
        <w:rPr>
          <w:rFonts w:ascii="Arial" w:eastAsia="SimSun" w:hAnsi="Arial" w:cs="Arial"/>
          <w:color w:val="000000"/>
          <w:sz w:val="24"/>
          <w:lang w:eastAsia="hi-IN" w:bidi="hi-IN"/>
        </w:rPr>
      </w:pPr>
    </w:p>
    <w:p w:rsidR="006D0D3A" w:rsidRPr="006D0D3A" w:rsidRDefault="006D0D3A" w:rsidP="006D0D3A">
      <w:pPr>
        <w:tabs>
          <w:tab w:val="left" w:pos="3086"/>
        </w:tabs>
        <w:ind w:firstLine="567"/>
        <w:jc w:val="both"/>
        <w:rPr>
          <w:rFonts w:ascii="Arial" w:eastAsia="SimSun" w:hAnsi="Arial" w:cs="Arial"/>
          <w:color w:val="000000"/>
          <w:sz w:val="24"/>
          <w:lang w:eastAsia="hi-IN" w:bidi="hi-IN"/>
        </w:rPr>
      </w:pPr>
    </w:p>
    <w:p w:rsidR="006D0D3A" w:rsidRPr="006D0D3A" w:rsidRDefault="006D0D3A" w:rsidP="006D0D3A">
      <w:pPr>
        <w:tabs>
          <w:tab w:val="left" w:pos="3086"/>
        </w:tabs>
        <w:ind w:firstLine="567"/>
        <w:jc w:val="both"/>
        <w:rPr>
          <w:rFonts w:ascii="Arial" w:eastAsia="SimSun" w:hAnsi="Arial" w:cs="Arial"/>
          <w:color w:val="000000"/>
          <w:sz w:val="24"/>
          <w:lang w:eastAsia="hi-IN" w:bidi="hi-IN"/>
        </w:rPr>
      </w:pPr>
    </w:p>
    <w:p w:rsidR="006D0D3A" w:rsidRPr="006D0D3A" w:rsidRDefault="006D0D3A" w:rsidP="006D0D3A">
      <w:pPr>
        <w:tabs>
          <w:tab w:val="left" w:pos="3086"/>
        </w:tabs>
        <w:ind w:firstLine="567"/>
        <w:jc w:val="both"/>
        <w:rPr>
          <w:rFonts w:ascii="Arial" w:eastAsia="SimSun" w:hAnsi="Arial" w:cs="Arial"/>
          <w:color w:val="000000"/>
          <w:sz w:val="24"/>
          <w:lang w:eastAsia="hi-IN" w:bidi="hi-IN"/>
        </w:rPr>
      </w:pPr>
    </w:p>
    <w:p w:rsidR="006D0D3A" w:rsidRPr="006D0D3A" w:rsidRDefault="006D0D3A" w:rsidP="006D0D3A">
      <w:pPr>
        <w:tabs>
          <w:tab w:val="left" w:pos="3086"/>
        </w:tabs>
        <w:ind w:firstLine="567"/>
        <w:jc w:val="both"/>
        <w:rPr>
          <w:rFonts w:ascii="Arial" w:eastAsia="SimSun" w:hAnsi="Arial" w:cs="Arial"/>
          <w:color w:val="000000"/>
          <w:sz w:val="24"/>
          <w:lang w:eastAsia="hi-IN" w:bidi="hi-IN"/>
        </w:rPr>
      </w:pPr>
    </w:p>
    <w:p w:rsidR="006D0D3A" w:rsidRPr="006D0D3A" w:rsidRDefault="006D0D3A" w:rsidP="006D0D3A">
      <w:pPr>
        <w:rPr>
          <w:rFonts w:ascii="Arial" w:eastAsia="SimSun" w:hAnsi="Arial" w:cs="Arial"/>
          <w:color w:val="000000"/>
          <w:sz w:val="24"/>
          <w:shd w:val="clear" w:color="auto" w:fill="FFFF00"/>
          <w:lang w:eastAsia="hi-IN" w:bidi="hi-IN"/>
        </w:rPr>
      </w:pPr>
    </w:p>
    <w:p w:rsidR="006D0D3A" w:rsidRPr="006D0D3A" w:rsidRDefault="006D0D3A" w:rsidP="006D0D3A">
      <w:pPr>
        <w:pageBreakBefore/>
        <w:spacing w:after="120"/>
        <w:rPr>
          <w:rFonts w:ascii="Arial" w:eastAsia="SimSun" w:hAnsi="Arial" w:cs="Arial"/>
          <w:b/>
          <w:color w:val="373737"/>
          <w:sz w:val="24"/>
          <w:lang w:eastAsia="hi-IN" w:bidi="hi-IN"/>
        </w:rPr>
      </w:pPr>
      <w:r w:rsidRPr="006D0D3A">
        <w:rPr>
          <w:rFonts w:ascii="Arial" w:eastAsia="SimSun" w:hAnsi="Arial" w:cs="Arial"/>
          <w:b/>
          <w:sz w:val="24"/>
          <w:lang w:eastAsia="hi-IN" w:bidi="hi-IN"/>
        </w:rPr>
        <w:lastRenderedPageBreak/>
        <w:t>4 Основные понятия, используемые в проекте</w:t>
      </w:r>
    </w:p>
    <w:p w:rsidR="006D0D3A" w:rsidRPr="006D0D3A" w:rsidRDefault="006D0D3A" w:rsidP="006D0D3A">
      <w:pPr>
        <w:shd w:val="clear" w:color="auto" w:fill="FFFFFF"/>
        <w:ind w:firstLine="567"/>
        <w:jc w:val="both"/>
        <w:rPr>
          <w:rFonts w:ascii="Arial" w:eastAsia="SimSun" w:hAnsi="Arial" w:cs="Arial"/>
          <w:b/>
          <w:color w:val="373737"/>
          <w:sz w:val="24"/>
          <w:lang w:eastAsia="hi-IN" w:bidi="hi-IN"/>
        </w:rPr>
      </w:pPr>
      <w:r w:rsidRPr="006D0D3A">
        <w:rPr>
          <w:rFonts w:ascii="Arial" w:eastAsia="SimSun" w:hAnsi="Arial" w:cs="Arial"/>
          <w:b/>
          <w:color w:val="373737"/>
          <w:sz w:val="24"/>
          <w:lang w:eastAsia="hi-IN" w:bidi="hi-IN"/>
        </w:rPr>
        <w:t>Абонент</w:t>
      </w:r>
      <w:r w:rsidRPr="006D0D3A">
        <w:rPr>
          <w:rFonts w:ascii="Arial" w:eastAsia="SimSun" w:hAnsi="Arial" w:cs="Arial"/>
          <w:color w:val="373737"/>
          <w:sz w:val="24"/>
          <w:lang w:eastAsia="hi-IN" w:bidi="hi-IN"/>
        </w:rPr>
        <w:t xml:space="preserve"> - физическое либо юридическое лицо, заключившее или обязанное заключить договор горячего водоснабжения, холодного водоснабжения и (или) договор водоотведения, единый договор холодного водоснабжения и водоотведения;</w:t>
      </w:r>
    </w:p>
    <w:p w:rsidR="006D0D3A" w:rsidRPr="006D0D3A" w:rsidRDefault="006D0D3A" w:rsidP="006D0D3A">
      <w:pPr>
        <w:shd w:val="clear" w:color="auto" w:fill="FFFFFF"/>
        <w:ind w:firstLine="567"/>
        <w:jc w:val="both"/>
        <w:rPr>
          <w:rFonts w:ascii="Arial" w:eastAsia="SimSun" w:hAnsi="Arial" w:cs="Arial"/>
          <w:b/>
          <w:color w:val="373737"/>
          <w:sz w:val="24"/>
          <w:lang w:eastAsia="hi-IN" w:bidi="hi-IN"/>
        </w:rPr>
      </w:pPr>
      <w:r w:rsidRPr="006D0D3A">
        <w:rPr>
          <w:rFonts w:ascii="Arial" w:eastAsia="SimSun" w:hAnsi="Arial" w:cs="Arial"/>
          <w:b/>
          <w:color w:val="373737"/>
          <w:sz w:val="24"/>
          <w:lang w:eastAsia="hi-IN" w:bidi="hi-IN"/>
        </w:rPr>
        <w:t>Водоотведение</w:t>
      </w:r>
      <w:r w:rsidRPr="006D0D3A">
        <w:rPr>
          <w:rFonts w:ascii="Arial" w:eastAsia="SimSun" w:hAnsi="Arial" w:cs="Arial"/>
          <w:color w:val="373737"/>
          <w:sz w:val="24"/>
          <w:lang w:eastAsia="hi-IN" w:bidi="hi-IN"/>
        </w:rPr>
        <w:t xml:space="preserve"> - прием, транспортировка и очистка сточных вод с использованием централизованной системы водоотведения; </w:t>
      </w:r>
    </w:p>
    <w:p w:rsidR="006D0D3A" w:rsidRPr="006D0D3A" w:rsidRDefault="006D0D3A" w:rsidP="006D0D3A">
      <w:pPr>
        <w:shd w:val="clear" w:color="auto" w:fill="FFFFFF"/>
        <w:ind w:firstLine="567"/>
        <w:jc w:val="both"/>
        <w:rPr>
          <w:rFonts w:ascii="Arial" w:eastAsia="SimSun" w:hAnsi="Arial" w:cs="Arial"/>
          <w:b/>
          <w:color w:val="373737"/>
          <w:sz w:val="24"/>
          <w:lang w:eastAsia="hi-IN" w:bidi="hi-IN"/>
        </w:rPr>
      </w:pPr>
      <w:r w:rsidRPr="006D0D3A">
        <w:rPr>
          <w:rFonts w:ascii="Arial" w:eastAsia="SimSun" w:hAnsi="Arial" w:cs="Arial"/>
          <w:b/>
          <w:color w:val="373737"/>
          <w:sz w:val="24"/>
          <w:lang w:eastAsia="hi-IN" w:bidi="hi-IN"/>
        </w:rPr>
        <w:t>Водоподготовка</w:t>
      </w:r>
      <w:r w:rsidRPr="006D0D3A">
        <w:rPr>
          <w:rFonts w:ascii="Arial" w:eastAsia="SimSun" w:hAnsi="Arial" w:cs="Arial"/>
          <w:color w:val="373737"/>
          <w:sz w:val="24"/>
          <w:lang w:eastAsia="hi-IN" w:bidi="hi-IN"/>
        </w:rPr>
        <w:t xml:space="preserve"> - обработка воды, обеспечивающая ее использование в качестве питьевой или технической воды;</w:t>
      </w:r>
    </w:p>
    <w:p w:rsidR="006D0D3A" w:rsidRPr="006D0D3A" w:rsidRDefault="006D0D3A" w:rsidP="006D0D3A">
      <w:pPr>
        <w:shd w:val="clear" w:color="auto" w:fill="FFFFFF"/>
        <w:ind w:firstLine="567"/>
        <w:jc w:val="both"/>
        <w:rPr>
          <w:rFonts w:ascii="Arial" w:eastAsia="SimSun" w:hAnsi="Arial" w:cs="Arial"/>
          <w:b/>
          <w:color w:val="373737"/>
          <w:sz w:val="24"/>
          <w:lang w:eastAsia="hi-IN" w:bidi="hi-IN"/>
        </w:rPr>
      </w:pPr>
      <w:r w:rsidRPr="006D0D3A">
        <w:rPr>
          <w:rFonts w:ascii="Arial" w:eastAsia="SimSun" w:hAnsi="Arial" w:cs="Arial"/>
          <w:b/>
          <w:color w:val="373737"/>
          <w:sz w:val="24"/>
          <w:lang w:eastAsia="hi-IN" w:bidi="hi-IN"/>
        </w:rPr>
        <w:t>Водоснабжение</w:t>
      </w:r>
      <w:r w:rsidRPr="006D0D3A">
        <w:rPr>
          <w:rFonts w:ascii="Arial" w:eastAsia="SimSun" w:hAnsi="Arial" w:cs="Arial"/>
          <w:color w:val="373737"/>
          <w:sz w:val="24"/>
          <w:lang w:eastAsia="hi-IN" w:bidi="hi-IN"/>
        </w:rPr>
        <w:t xml:space="preserve"> - водоподготовка,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 (холодное водоснабжение) или приготовление, транспортировка и подача горячей воды абонентам с использованием централизованных или нецентрализованных систем горячего водоснабжения (горячее водоснабжение);</w:t>
      </w:r>
    </w:p>
    <w:p w:rsidR="006D0D3A" w:rsidRPr="006D0D3A" w:rsidRDefault="006D0D3A" w:rsidP="006D0D3A">
      <w:pPr>
        <w:shd w:val="clear" w:color="auto" w:fill="FFFFFF"/>
        <w:ind w:firstLine="567"/>
        <w:jc w:val="both"/>
        <w:rPr>
          <w:rFonts w:ascii="Arial" w:eastAsia="SimSun" w:hAnsi="Arial" w:cs="Arial"/>
          <w:b/>
          <w:color w:val="373737"/>
          <w:sz w:val="24"/>
          <w:lang w:eastAsia="hi-IN" w:bidi="hi-IN"/>
        </w:rPr>
      </w:pPr>
      <w:r w:rsidRPr="006D0D3A">
        <w:rPr>
          <w:rFonts w:ascii="Arial" w:eastAsia="SimSun" w:hAnsi="Arial" w:cs="Arial"/>
          <w:b/>
          <w:color w:val="373737"/>
          <w:sz w:val="24"/>
          <w:lang w:eastAsia="hi-IN" w:bidi="hi-IN"/>
        </w:rPr>
        <w:t>Водопроводная сеть</w:t>
      </w:r>
      <w:r w:rsidRPr="006D0D3A">
        <w:rPr>
          <w:rFonts w:ascii="Arial" w:eastAsia="SimSun" w:hAnsi="Arial" w:cs="Arial"/>
          <w:color w:val="373737"/>
          <w:sz w:val="24"/>
          <w:lang w:eastAsia="hi-IN" w:bidi="hi-IN"/>
        </w:rPr>
        <w:t xml:space="preserve"> - комплекс технологически связанных между собой инженерных сооружений, предназначенных для транспортировки воды, за исключением инженерных сооружений, используемых также в целях теплоснабжения;</w:t>
      </w:r>
    </w:p>
    <w:p w:rsidR="006D0D3A" w:rsidRPr="006D0D3A" w:rsidRDefault="006D0D3A" w:rsidP="006D0D3A">
      <w:pPr>
        <w:shd w:val="clear" w:color="auto" w:fill="FFFFFF"/>
        <w:ind w:firstLine="567"/>
        <w:jc w:val="both"/>
        <w:rPr>
          <w:rFonts w:ascii="Arial" w:eastAsia="SimSun" w:hAnsi="Arial" w:cs="Arial"/>
          <w:b/>
          <w:color w:val="373737"/>
          <w:sz w:val="24"/>
          <w:lang w:eastAsia="hi-IN" w:bidi="hi-IN"/>
        </w:rPr>
      </w:pPr>
      <w:r w:rsidRPr="006D0D3A">
        <w:rPr>
          <w:rFonts w:ascii="Arial" w:eastAsia="SimSun" w:hAnsi="Arial" w:cs="Arial"/>
          <w:b/>
          <w:color w:val="373737"/>
          <w:sz w:val="24"/>
          <w:lang w:eastAsia="hi-IN" w:bidi="hi-IN"/>
        </w:rPr>
        <w:t>Гарантирующая организация</w:t>
      </w:r>
      <w:r w:rsidRPr="006D0D3A">
        <w:rPr>
          <w:rFonts w:ascii="Arial" w:eastAsia="SimSun" w:hAnsi="Arial" w:cs="Arial"/>
          <w:color w:val="373737"/>
          <w:sz w:val="24"/>
          <w:lang w:eastAsia="hi-IN" w:bidi="hi-IN"/>
        </w:rPr>
        <w:t xml:space="preserve"> - организация, осуществляющая холодное водоснабжение и (или) водоотведение, определенная решением органа местного самоуправления поселения, городского округа,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к централизованной системе холодного водоснабжения и (или) водоотведения;</w:t>
      </w:r>
    </w:p>
    <w:p w:rsidR="006D0D3A" w:rsidRPr="006D0D3A" w:rsidRDefault="006D0D3A" w:rsidP="006D0D3A">
      <w:pPr>
        <w:shd w:val="clear" w:color="auto" w:fill="FFFFFF"/>
        <w:ind w:firstLine="567"/>
        <w:jc w:val="both"/>
        <w:rPr>
          <w:rFonts w:ascii="Arial" w:eastAsia="SimSun" w:hAnsi="Arial" w:cs="Arial"/>
          <w:b/>
          <w:color w:val="373737"/>
          <w:sz w:val="24"/>
          <w:lang w:eastAsia="hi-IN" w:bidi="hi-IN"/>
        </w:rPr>
      </w:pPr>
      <w:r w:rsidRPr="006D0D3A">
        <w:rPr>
          <w:rFonts w:ascii="Arial" w:eastAsia="SimSun" w:hAnsi="Arial" w:cs="Arial"/>
          <w:b/>
          <w:color w:val="373737"/>
          <w:sz w:val="24"/>
          <w:lang w:eastAsia="hi-IN" w:bidi="hi-IN"/>
        </w:rPr>
        <w:t>Канализационная сеть</w:t>
      </w:r>
      <w:r w:rsidRPr="006D0D3A">
        <w:rPr>
          <w:rFonts w:ascii="Arial" w:eastAsia="SimSun" w:hAnsi="Arial" w:cs="Arial"/>
          <w:color w:val="373737"/>
          <w:sz w:val="24"/>
          <w:lang w:eastAsia="hi-IN" w:bidi="hi-IN"/>
        </w:rPr>
        <w:t xml:space="preserve"> - комплекс технологически связанных между собой инженерных сооружений, предназначенных для транспортировки сточных вод; </w:t>
      </w:r>
    </w:p>
    <w:p w:rsidR="006D0D3A" w:rsidRPr="006D0D3A" w:rsidRDefault="006D0D3A" w:rsidP="006D0D3A">
      <w:pPr>
        <w:shd w:val="clear" w:color="auto" w:fill="FFFFFF"/>
        <w:ind w:firstLine="567"/>
        <w:jc w:val="both"/>
        <w:rPr>
          <w:rFonts w:ascii="Arial" w:eastAsia="SimSun" w:hAnsi="Arial" w:cs="Arial"/>
          <w:b/>
          <w:color w:val="373737"/>
          <w:sz w:val="24"/>
          <w:lang w:eastAsia="hi-IN" w:bidi="hi-IN"/>
        </w:rPr>
      </w:pPr>
      <w:r w:rsidRPr="006D0D3A">
        <w:rPr>
          <w:rFonts w:ascii="Arial" w:eastAsia="SimSun" w:hAnsi="Arial" w:cs="Arial"/>
          <w:b/>
          <w:color w:val="373737"/>
          <w:sz w:val="24"/>
          <w:lang w:eastAsia="hi-IN" w:bidi="hi-IN"/>
        </w:rPr>
        <w:t>Сточные воды централизованной системы водоотведения (далее - сточные воды)</w:t>
      </w:r>
      <w:r w:rsidRPr="006D0D3A">
        <w:rPr>
          <w:rFonts w:ascii="Arial" w:eastAsia="SimSun" w:hAnsi="Arial" w:cs="Arial"/>
          <w:color w:val="373737"/>
          <w:sz w:val="24"/>
          <w:lang w:eastAsia="hi-IN" w:bidi="hi-IN"/>
        </w:rPr>
        <w:t xml:space="preserve"> - принимаемые от абонентов в централизованные системы водоотведения воды, а также дождевые, талые, инфильтрационные, поливомоечные, дренажные воды, если централизованная система водоотведения предназначена для приема таких вод;</w:t>
      </w:r>
    </w:p>
    <w:p w:rsidR="006D0D3A" w:rsidRPr="006D0D3A" w:rsidRDefault="006D0D3A" w:rsidP="006D0D3A">
      <w:pPr>
        <w:shd w:val="clear" w:color="auto" w:fill="FFFFFF"/>
        <w:ind w:firstLine="567"/>
        <w:jc w:val="both"/>
        <w:rPr>
          <w:rFonts w:ascii="Arial" w:eastAsia="SimSun" w:hAnsi="Arial" w:cs="Arial"/>
          <w:b/>
          <w:color w:val="373737"/>
          <w:sz w:val="24"/>
          <w:lang w:eastAsia="hi-IN" w:bidi="hi-IN"/>
        </w:rPr>
      </w:pPr>
      <w:r w:rsidRPr="006D0D3A">
        <w:rPr>
          <w:rFonts w:ascii="Arial" w:eastAsia="SimSun" w:hAnsi="Arial" w:cs="Arial"/>
          <w:b/>
          <w:color w:val="373737"/>
          <w:sz w:val="24"/>
          <w:lang w:eastAsia="hi-IN" w:bidi="hi-IN"/>
        </w:rPr>
        <w:t>Коммерческий учет воды и сточных вод (далее также - коммерческий учет)</w:t>
      </w:r>
      <w:r w:rsidRPr="006D0D3A">
        <w:rPr>
          <w:rFonts w:ascii="Arial" w:eastAsia="SimSun" w:hAnsi="Arial" w:cs="Arial"/>
          <w:color w:val="373737"/>
          <w:sz w:val="24"/>
          <w:lang w:eastAsia="hi-IN" w:bidi="hi-IN"/>
        </w:rPr>
        <w:t xml:space="preserve"> - определение количества поданной (полученной) за определенный период воды, принятых (отведенных) сточных вод с помощью средств измерений (далее - приборы учета) или расчетным способом;</w:t>
      </w:r>
    </w:p>
    <w:p w:rsidR="006D0D3A" w:rsidRPr="006D0D3A" w:rsidRDefault="006D0D3A" w:rsidP="006D0D3A">
      <w:pPr>
        <w:shd w:val="clear" w:color="auto" w:fill="FFFFFF"/>
        <w:ind w:right="708" w:firstLine="567"/>
        <w:jc w:val="both"/>
        <w:rPr>
          <w:rFonts w:ascii="Arial" w:eastAsia="SimSun" w:hAnsi="Arial" w:cs="Arial"/>
          <w:b/>
          <w:color w:val="373737"/>
          <w:sz w:val="24"/>
          <w:lang w:eastAsia="hi-IN" w:bidi="hi-IN"/>
        </w:rPr>
      </w:pPr>
      <w:r w:rsidRPr="006D0D3A">
        <w:rPr>
          <w:rFonts w:ascii="Arial" w:eastAsia="SimSun" w:hAnsi="Arial" w:cs="Arial"/>
          <w:b/>
          <w:color w:val="373737"/>
          <w:sz w:val="24"/>
          <w:lang w:eastAsia="hi-IN" w:bidi="hi-IN"/>
        </w:rPr>
        <w:t>Состав и свойства сточных вод</w:t>
      </w:r>
      <w:r w:rsidRPr="006D0D3A">
        <w:rPr>
          <w:rFonts w:ascii="Arial" w:eastAsia="SimSun" w:hAnsi="Arial" w:cs="Arial"/>
          <w:color w:val="373737"/>
          <w:sz w:val="24"/>
          <w:lang w:eastAsia="hi-IN" w:bidi="hi-IN"/>
        </w:rPr>
        <w:t xml:space="preserve"> - совокупность показателей, характеризующих физические, химические, бактериологические и другие свойства сточных вод, в том числе концентрацию загрязняющих веществ, иных веществ и микроорганизмов в сточных водах;</w:t>
      </w:r>
    </w:p>
    <w:p w:rsidR="006D0D3A" w:rsidRPr="006D0D3A" w:rsidRDefault="006D0D3A" w:rsidP="006D0D3A">
      <w:pPr>
        <w:shd w:val="clear" w:color="auto" w:fill="FFFFFF"/>
        <w:ind w:right="708" w:firstLine="567"/>
        <w:jc w:val="both"/>
        <w:rPr>
          <w:rFonts w:ascii="Arial" w:eastAsia="SimSun" w:hAnsi="Arial" w:cs="Arial"/>
          <w:b/>
          <w:color w:val="373737"/>
          <w:sz w:val="24"/>
          <w:lang w:eastAsia="hi-IN" w:bidi="hi-IN"/>
        </w:rPr>
      </w:pPr>
      <w:r w:rsidRPr="006D0D3A">
        <w:rPr>
          <w:rFonts w:ascii="Arial" w:eastAsia="SimSun" w:hAnsi="Arial" w:cs="Arial"/>
          <w:b/>
          <w:color w:val="373737"/>
          <w:sz w:val="24"/>
          <w:lang w:eastAsia="hi-IN" w:bidi="hi-IN"/>
        </w:rPr>
        <w:t>Качество и безопасность воды</w:t>
      </w:r>
      <w:r w:rsidRPr="006D0D3A">
        <w:rPr>
          <w:rFonts w:ascii="Arial" w:eastAsia="SimSun" w:hAnsi="Arial" w:cs="Arial"/>
          <w:color w:val="373737"/>
          <w:sz w:val="24"/>
          <w:lang w:eastAsia="hi-IN" w:bidi="hi-IN"/>
        </w:rPr>
        <w:t xml:space="preserve"> (далее - качество воды) - совокупность показателей, характеризующих физические, химические, бактериологические, органолептические и другие свойства воды, в том числе ее температуру;</w:t>
      </w:r>
      <w:r w:rsidRPr="006D0D3A">
        <w:rPr>
          <w:rFonts w:ascii="Arial" w:eastAsia="SimSun" w:hAnsi="Arial" w:cs="Arial"/>
          <w:color w:val="373737"/>
          <w:sz w:val="24"/>
          <w:lang w:eastAsia="hi-IN" w:bidi="hi-IN"/>
        </w:rPr>
        <w:br/>
      </w:r>
    </w:p>
    <w:p w:rsidR="006D0D3A" w:rsidRPr="006D0D3A" w:rsidRDefault="006D0D3A" w:rsidP="006D0D3A">
      <w:pPr>
        <w:shd w:val="clear" w:color="auto" w:fill="FFFFFF"/>
        <w:ind w:right="708" w:firstLine="567"/>
        <w:jc w:val="both"/>
        <w:rPr>
          <w:rFonts w:ascii="Arial" w:eastAsia="SimSun" w:hAnsi="Arial" w:cs="Arial"/>
          <w:b/>
          <w:color w:val="373737"/>
          <w:sz w:val="24"/>
          <w:lang w:eastAsia="hi-IN" w:bidi="hi-IN"/>
        </w:rPr>
      </w:pPr>
      <w:r w:rsidRPr="006D0D3A">
        <w:rPr>
          <w:rFonts w:ascii="Arial" w:eastAsia="SimSun" w:hAnsi="Arial" w:cs="Arial"/>
          <w:b/>
          <w:color w:val="373737"/>
          <w:sz w:val="24"/>
          <w:lang w:eastAsia="hi-IN" w:bidi="hi-IN"/>
        </w:rPr>
        <w:t>Нецентрализованная система холодного водоснабжения</w:t>
      </w:r>
      <w:r w:rsidRPr="006D0D3A">
        <w:rPr>
          <w:rFonts w:ascii="Arial" w:eastAsia="SimSun" w:hAnsi="Arial" w:cs="Arial"/>
          <w:color w:val="373737"/>
          <w:sz w:val="24"/>
          <w:lang w:eastAsia="hi-IN" w:bidi="hi-IN"/>
        </w:rPr>
        <w:t xml:space="preserve"> - сооружения и устройства, технологически не связанные с централизованной системой холодного водоснабжения и предназначенные для общего пользования или пользования ограниченного круга лиц;</w:t>
      </w:r>
    </w:p>
    <w:p w:rsidR="006D0D3A" w:rsidRPr="006D0D3A" w:rsidRDefault="006D0D3A" w:rsidP="006D0D3A">
      <w:pPr>
        <w:shd w:val="clear" w:color="auto" w:fill="FFFFFF"/>
        <w:ind w:right="708" w:firstLine="567"/>
        <w:jc w:val="both"/>
        <w:rPr>
          <w:rFonts w:ascii="Arial" w:eastAsia="SimSun" w:hAnsi="Arial" w:cs="Arial"/>
          <w:b/>
          <w:color w:val="373737"/>
          <w:sz w:val="24"/>
          <w:lang w:eastAsia="hi-IN" w:bidi="hi-IN"/>
        </w:rPr>
      </w:pPr>
      <w:r w:rsidRPr="006D0D3A">
        <w:rPr>
          <w:rFonts w:ascii="Arial" w:eastAsia="SimSun" w:hAnsi="Arial" w:cs="Arial"/>
          <w:b/>
          <w:color w:val="373737"/>
          <w:sz w:val="24"/>
          <w:lang w:eastAsia="hi-IN" w:bidi="hi-IN"/>
        </w:rPr>
        <w:t>Питьевая вода</w:t>
      </w:r>
      <w:r w:rsidRPr="006D0D3A">
        <w:rPr>
          <w:rFonts w:ascii="Arial" w:eastAsia="SimSun" w:hAnsi="Arial" w:cs="Arial"/>
          <w:color w:val="373737"/>
          <w:sz w:val="24"/>
          <w:lang w:eastAsia="hi-IN" w:bidi="hi-IN"/>
        </w:rPr>
        <w:t xml:space="preserve"> - вода, за исключением бутилированной питьевой воды, предназначенная для питья, приготовления пищи и других </w:t>
      </w:r>
      <w:r w:rsidRPr="006D0D3A">
        <w:rPr>
          <w:rFonts w:ascii="Arial" w:eastAsia="SimSun" w:hAnsi="Arial" w:cs="Arial"/>
          <w:color w:val="373737"/>
          <w:sz w:val="24"/>
          <w:lang w:eastAsia="hi-IN" w:bidi="hi-IN"/>
        </w:rPr>
        <w:lastRenderedPageBreak/>
        <w:t>хозяйственно-бытовых нужд населения, а также для производства пищевой продукции;</w:t>
      </w:r>
    </w:p>
    <w:p w:rsidR="006D0D3A" w:rsidRPr="006D0D3A" w:rsidRDefault="006D0D3A" w:rsidP="006D0D3A">
      <w:pPr>
        <w:shd w:val="clear" w:color="auto" w:fill="FFFFFF"/>
        <w:ind w:right="708" w:firstLine="567"/>
        <w:jc w:val="both"/>
        <w:rPr>
          <w:rFonts w:ascii="Arial" w:eastAsia="SimSun" w:hAnsi="Arial" w:cs="Arial"/>
          <w:b/>
          <w:color w:val="373737"/>
          <w:sz w:val="24"/>
          <w:lang w:eastAsia="hi-IN" w:bidi="hi-IN"/>
        </w:rPr>
      </w:pPr>
      <w:r w:rsidRPr="006D0D3A">
        <w:rPr>
          <w:rFonts w:ascii="Arial" w:eastAsia="SimSun" w:hAnsi="Arial" w:cs="Arial"/>
          <w:b/>
          <w:color w:val="373737"/>
          <w:sz w:val="24"/>
          <w:lang w:eastAsia="hi-IN" w:bidi="hi-IN"/>
        </w:rPr>
        <w:t>Техническая вода</w:t>
      </w:r>
      <w:r w:rsidRPr="006D0D3A">
        <w:rPr>
          <w:rFonts w:ascii="Arial" w:eastAsia="SimSun" w:hAnsi="Arial" w:cs="Arial"/>
          <w:color w:val="373737"/>
          <w:sz w:val="24"/>
          <w:lang w:eastAsia="hi-IN" w:bidi="hi-IN"/>
        </w:rPr>
        <w:t xml:space="preserve"> - вода, подаваемая с использованием централизованной или нецентрализованной системы водоснабжения, не предназначенная для питья, приготовления пищи и других хозяйственно-бытовых нужд населения или для производства пищевой продукции;</w:t>
      </w:r>
    </w:p>
    <w:p w:rsidR="006D0D3A" w:rsidRPr="006D0D3A" w:rsidRDefault="006D0D3A" w:rsidP="006D0D3A">
      <w:pPr>
        <w:shd w:val="clear" w:color="auto" w:fill="FFFFFF"/>
        <w:ind w:right="708" w:firstLine="567"/>
        <w:jc w:val="both"/>
        <w:rPr>
          <w:rFonts w:ascii="Arial" w:eastAsia="SimSun" w:hAnsi="Arial" w:cs="Arial"/>
          <w:b/>
          <w:color w:val="373737"/>
          <w:sz w:val="24"/>
          <w:lang w:eastAsia="hi-IN" w:bidi="hi-IN"/>
        </w:rPr>
      </w:pPr>
      <w:r w:rsidRPr="006D0D3A">
        <w:rPr>
          <w:rFonts w:ascii="Arial" w:eastAsia="SimSun" w:hAnsi="Arial" w:cs="Arial"/>
          <w:b/>
          <w:color w:val="373737"/>
          <w:sz w:val="24"/>
          <w:lang w:eastAsia="hi-IN" w:bidi="hi-IN"/>
        </w:rPr>
        <w:t>Транспортировка воды (сточных вод)</w:t>
      </w:r>
      <w:r w:rsidRPr="006D0D3A">
        <w:rPr>
          <w:rFonts w:ascii="Arial" w:eastAsia="SimSun" w:hAnsi="Arial" w:cs="Arial"/>
          <w:color w:val="373737"/>
          <w:sz w:val="24"/>
          <w:lang w:eastAsia="hi-IN" w:bidi="hi-IN"/>
        </w:rPr>
        <w:t xml:space="preserve"> - перемещение воды (сточных вод), осуществляемое с использованием водопроводных (канализационных) сетей;</w:t>
      </w:r>
    </w:p>
    <w:p w:rsidR="006D0D3A" w:rsidRPr="006D0D3A" w:rsidRDefault="006D0D3A" w:rsidP="006D0D3A">
      <w:pPr>
        <w:shd w:val="clear" w:color="auto" w:fill="FFFFFF"/>
        <w:ind w:right="708" w:firstLine="567"/>
        <w:jc w:val="both"/>
        <w:rPr>
          <w:rFonts w:ascii="Arial" w:eastAsia="SimSun" w:hAnsi="Arial" w:cs="Arial"/>
          <w:b/>
          <w:color w:val="373737"/>
          <w:sz w:val="24"/>
          <w:lang w:eastAsia="hi-IN" w:bidi="hi-IN"/>
        </w:rPr>
      </w:pPr>
      <w:r w:rsidRPr="006D0D3A">
        <w:rPr>
          <w:rFonts w:ascii="Arial" w:eastAsia="SimSun" w:hAnsi="Arial" w:cs="Arial"/>
          <w:b/>
          <w:color w:val="373737"/>
          <w:sz w:val="24"/>
          <w:lang w:eastAsia="hi-IN" w:bidi="hi-IN"/>
        </w:rPr>
        <w:t>Централизованная система водоотведения (канализации)</w:t>
      </w:r>
      <w:r w:rsidRPr="006D0D3A">
        <w:rPr>
          <w:rFonts w:ascii="Arial" w:eastAsia="SimSun" w:hAnsi="Arial" w:cs="Arial"/>
          <w:color w:val="373737"/>
          <w:sz w:val="24"/>
          <w:lang w:eastAsia="hi-IN" w:bidi="hi-IN"/>
        </w:rPr>
        <w:t xml:space="preserve"> - комплекс технологически связанных между собой инженерных сооружений, предназначенных для водоотведения;</w:t>
      </w:r>
    </w:p>
    <w:p w:rsidR="006D0D3A" w:rsidRPr="006D0D3A" w:rsidRDefault="006D0D3A" w:rsidP="006D0D3A">
      <w:pPr>
        <w:shd w:val="clear" w:color="auto" w:fill="FFFFFF"/>
        <w:ind w:right="708" w:firstLine="567"/>
        <w:jc w:val="both"/>
        <w:rPr>
          <w:rFonts w:ascii="Arial" w:eastAsia="SimSun" w:hAnsi="Arial" w:cs="Arial"/>
          <w:color w:val="000000"/>
          <w:sz w:val="24"/>
          <w:shd w:val="clear" w:color="auto" w:fill="FFFF00"/>
          <w:lang w:eastAsia="hi-IN" w:bidi="hi-IN"/>
        </w:rPr>
      </w:pPr>
      <w:r w:rsidRPr="006D0D3A">
        <w:rPr>
          <w:rFonts w:ascii="Arial" w:eastAsia="SimSun" w:hAnsi="Arial" w:cs="Arial"/>
          <w:b/>
          <w:color w:val="373737"/>
          <w:sz w:val="24"/>
          <w:lang w:eastAsia="hi-IN" w:bidi="hi-IN"/>
        </w:rPr>
        <w:t>Централизованная система холодного водоснабжения</w:t>
      </w:r>
      <w:r w:rsidRPr="006D0D3A">
        <w:rPr>
          <w:rFonts w:ascii="Arial" w:eastAsia="SimSun" w:hAnsi="Arial" w:cs="Arial"/>
          <w:color w:val="373737"/>
          <w:sz w:val="24"/>
          <w:lang w:eastAsia="hi-IN" w:bidi="hi-IN"/>
        </w:rPr>
        <w:t xml:space="preserve"> -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p w:rsidR="006D0D3A" w:rsidRPr="006D0D3A" w:rsidRDefault="006D0D3A" w:rsidP="006D0D3A">
      <w:pPr>
        <w:rPr>
          <w:rFonts w:ascii="Arial" w:eastAsia="SimSun" w:hAnsi="Arial" w:cs="Arial"/>
          <w:color w:val="000000"/>
          <w:sz w:val="24"/>
          <w:shd w:val="clear" w:color="auto" w:fill="FFFF00"/>
          <w:lang w:eastAsia="hi-IN" w:bidi="hi-IN"/>
        </w:rPr>
      </w:pPr>
    </w:p>
    <w:p w:rsidR="006D0D3A" w:rsidRPr="006D0D3A" w:rsidRDefault="006D0D3A" w:rsidP="006D0D3A">
      <w:pPr>
        <w:rPr>
          <w:rFonts w:ascii="Arial" w:eastAsia="SimSun" w:hAnsi="Arial" w:cs="Arial"/>
          <w:color w:val="000000"/>
          <w:sz w:val="24"/>
          <w:shd w:val="clear" w:color="auto" w:fill="FFFF00"/>
          <w:lang w:eastAsia="hi-IN" w:bidi="hi-IN"/>
        </w:rPr>
      </w:pPr>
    </w:p>
    <w:p w:rsidR="006D0D3A" w:rsidRPr="006D0D3A" w:rsidRDefault="006D0D3A" w:rsidP="006D0D3A">
      <w:pPr>
        <w:rPr>
          <w:rFonts w:ascii="Arial" w:eastAsia="SimSun" w:hAnsi="Arial" w:cs="Arial"/>
          <w:color w:val="000000"/>
          <w:sz w:val="24"/>
          <w:shd w:val="clear" w:color="auto" w:fill="FFFF00"/>
          <w:lang w:eastAsia="hi-IN" w:bidi="hi-IN"/>
        </w:rPr>
      </w:pPr>
    </w:p>
    <w:p w:rsidR="006D0D3A" w:rsidRPr="006D0D3A" w:rsidRDefault="006D0D3A" w:rsidP="006D0D3A">
      <w:pPr>
        <w:rPr>
          <w:rFonts w:ascii="Arial" w:eastAsia="SimSun" w:hAnsi="Arial" w:cs="Arial"/>
          <w:color w:val="000000"/>
          <w:sz w:val="24"/>
          <w:shd w:val="clear" w:color="auto" w:fill="FFFF00"/>
          <w:lang w:eastAsia="hi-IN" w:bidi="hi-IN"/>
        </w:rPr>
      </w:pPr>
    </w:p>
    <w:p w:rsidR="006D0D3A" w:rsidRPr="006D0D3A" w:rsidRDefault="006D0D3A" w:rsidP="006D0D3A">
      <w:pPr>
        <w:rPr>
          <w:rFonts w:ascii="Arial" w:eastAsia="SimSun" w:hAnsi="Arial" w:cs="Arial"/>
          <w:color w:val="000000"/>
          <w:sz w:val="24"/>
          <w:shd w:val="clear" w:color="auto" w:fill="FFFF00"/>
          <w:lang w:eastAsia="hi-IN" w:bidi="hi-IN"/>
        </w:rPr>
      </w:pPr>
    </w:p>
    <w:p w:rsidR="006D0D3A" w:rsidRPr="006D0D3A" w:rsidRDefault="006D0D3A" w:rsidP="006D0D3A">
      <w:pPr>
        <w:rPr>
          <w:rFonts w:ascii="Arial" w:eastAsia="SimSun" w:hAnsi="Arial" w:cs="Arial"/>
          <w:color w:val="000000"/>
          <w:sz w:val="24"/>
          <w:shd w:val="clear" w:color="auto" w:fill="FFFF00"/>
          <w:lang w:eastAsia="hi-IN" w:bidi="hi-IN"/>
        </w:rPr>
      </w:pPr>
    </w:p>
    <w:p w:rsidR="006D0D3A" w:rsidRPr="006D0D3A" w:rsidRDefault="006D0D3A" w:rsidP="006D0D3A">
      <w:pPr>
        <w:rPr>
          <w:rFonts w:ascii="Arial" w:eastAsia="SimSun" w:hAnsi="Arial" w:cs="Arial"/>
          <w:color w:val="000000"/>
          <w:sz w:val="24"/>
          <w:shd w:val="clear" w:color="auto" w:fill="FFFF00"/>
          <w:lang w:eastAsia="hi-IN" w:bidi="hi-IN"/>
        </w:rPr>
      </w:pPr>
    </w:p>
    <w:p w:rsidR="006D0D3A" w:rsidRPr="006D0D3A" w:rsidRDefault="006D0D3A" w:rsidP="006D0D3A">
      <w:pPr>
        <w:rPr>
          <w:rFonts w:ascii="Arial" w:eastAsia="SimSun" w:hAnsi="Arial" w:cs="Arial"/>
          <w:color w:val="000000"/>
          <w:sz w:val="24"/>
          <w:shd w:val="clear" w:color="auto" w:fill="FFFF00"/>
          <w:lang w:eastAsia="hi-IN" w:bidi="hi-IN"/>
        </w:rPr>
      </w:pPr>
    </w:p>
    <w:p w:rsidR="006D0D3A" w:rsidRPr="006D0D3A" w:rsidRDefault="006D0D3A" w:rsidP="006D0D3A">
      <w:pPr>
        <w:pageBreakBefore/>
        <w:tabs>
          <w:tab w:val="left" w:pos="3086"/>
        </w:tabs>
        <w:jc w:val="center"/>
        <w:rPr>
          <w:rFonts w:ascii="Arial" w:eastAsia="SimSun" w:hAnsi="Arial" w:cs="Arial"/>
          <w:color w:val="000000"/>
          <w:sz w:val="24"/>
          <w:lang w:eastAsia="hi-IN" w:bidi="hi-IN"/>
        </w:rPr>
      </w:pPr>
      <w:r w:rsidRPr="006D0D3A">
        <w:rPr>
          <w:rFonts w:ascii="Arial" w:eastAsia="SimSun" w:hAnsi="Arial" w:cs="Arial"/>
          <w:b/>
          <w:color w:val="000000"/>
          <w:sz w:val="24"/>
          <w:lang w:eastAsia="hi-IN" w:bidi="hi-IN"/>
        </w:rPr>
        <w:lastRenderedPageBreak/>
        <w:t>Перечень использованной литературы</w:t>
      </w:r>
    </w:p>
    <w:p w:rsidR="006D0D3A" w:rsidRPr="006D0D3A" w:rsidRDefault="006D0D3A" w:rsidP="006D0D3A">
      <w:pPr>
        <w:tabs>
          <w:tab w:val="left" w:pos="3086"/>
        </w:tabs>
        <w:jc w:val="both"/>
        <w:rPr>
          <w:rFonts w:ascii="Arial" w:eastAsia="SimSun" w:hAnsi="Arial" w:cs="Arial"/>
          <w:color w:val="000000"/>
          <w:sz w:val="24"/>
          <w:lang w:eastAsia="hi-IN" w:bidi="hi-IN"/>
        </w:rPr>
      </w:pPr>
    </w:p>
    <w:p w:rsidR="006D0D3A" w:rsidRPr="006D0D3A" w:rsidRDefault="006D0D3A" w:rsidP="006D0D3A">
      <w:pPr>
        <w:numPr>
          <w:ilvl w:val="0"/>
          <w:numId w:val="17"/>
        </w:numPr>
        <w:tabs>
          <w:tab w:val="left" w:pos="3872"/>
        </w:tabs>
        <w:ind w:left="786"/>
        <w:jc w:val="both"/>
        <w:rPr>
          <w:rFonts w:ascii="Arial" w:eastAsia="SimSun" w:hAnsi="Arial" w:cs="Arial"/>
          <w:color w:val="000000"/>
          <w:sz w:val="24"/>
          <w:lang w:eastAsia="hi-IN" w:bidi="hi-IN"/>
        </w:rPr>
      </w:pPr>
      <w:r w:rsidRPr="006D0D3A">
        <w:rPr>
          <w:rFonts w:ascii="Arial" w:eastAsia="SimSun" w:hAnsi="Arial" w:cs="Arial"/>
          <w:sz w:val="24"/>
          <w:lang w:eastAsia="hi-IN" w:bidi="hi-IN"/>
        </w:rPr>
        <w:t>Водный кодекс Российской Федерации.</w:t>
      </w:r>
    </w:p>
    <w:p w:rsidR="006D0D3A" w:rsidRPr="006D0D3A" w:rsidRDefault="006D0D3A" w:rsidP="006D0D3A">
      <w:pPr>
        <w:numPr>
          <w:ilvl w:val="0"/>
          <w:numId w:val="17"/>
        </w:numPr>
        <w:tabs>
          <w:tab w:val="left" w:pos="3872"/>
        </w:tabs>
        <w:ind w:left="786"/>
        <w:jc w:val="both"/>
        <w:rPr>
          <w:rFonts w:ascii="Arial" w:eastAsia="SimSun" w:hAnsi="Arial" w:cs="Arial"/>
          <w:color w:val="000000"/>
          <w:sz w:val="24"/>
          <w:lang w:eastAsia="hi-IN" w:bidi="hi-IN"/>
        </w:rPr>
      </w:pPr>
      <w:r w:rsidRPr="006D0D3A">
        <w:rPr>
          <w:rFonts w:ascii="Arial" w:eastAsia="SimSun" w:hAnsi="Arial" w:cs="Arial"/>
          <w:color w:val="000000"/>
          <w:sz w:val="24"/>
          <w:lang w:eastAsia="hi-IN" w:bidi="hi-IN"/>
        </w:rPr>
        <w:t>Федеральный закон № 416 от 7 декабря 2011 года «О водоснабжении и водоотведении».</w:t>
      </w:r>
    </w:p>
    <w:p w:rsidR="006D0D3A" w:rsidRPr="006D0D3A" w:rsidRDefault="006D0D3A" w:rsidP="006D0D3A">
      <w:pPr>
        <w:numPr>
          <w:ilvl w:val="0"/>
          <w:numId w:val="17"/>
        </w:numPr>
        <w:tabs>
          <w:tab w:val="left" w:pos="3872"/>
        </w:tabs>
        <w:ind w:left="786"/>
        <w:jc w:val="both"/>
        <w:rPr>
          <w:rFonts w:ascii="Arial" w:eastAsia="SimSun" w:hAnsi="Arial" w:cs="Arial"/>
          <w:sz w:val="24"/>
          <w:lang w:eastAsia="hi-IN" w:bidi="hi-IN"/>
        </w:rPr>
      </w:pPr>
      <w:r w:rsidRPr="006D0D3A">
        <w:rPr>
          <w:rFonts w:ascii="Arial" w:eastAsia="SimSun" w:hAnsi="Arial" w:cs="Arial"/>
          <w:color w:val="000000"/>
          <w:sz w:val="24"/>
          <w:lang w:eastAsia="hi-IN" w:bidi="hi-IN"/>
        </w:rPr>
        <w:t>Федеральный закон № 190 от 27 июля 2010 года «О теплоснабжении».</w:t>
      </w:r>
    </w:p>
    <w:p w:rsidR="006D0D3A" w:rsidRPr="006D0D3A" w:rsidRDefault="006D0D3A" w:rsidP="006D0D3A">
      <w:pPr>
        <w:numPr>
          <w:ilvl w:val="0"/>
          <w:numId w:val="17"/>
        </w:numPr>
        <w:ind w:left="851" w:hanging="425"/>
        <w:rPr>
          <w:rFonts w:ascii="Arial" w:eastAsia="SimSun" w:hAnsi="Arial" w:cs="Arial"/>
          <w:color w:val="000000"/>
          <w:sz w:val="24"/>
          <w:lang w:eastAsia="hi-IN" w:bidi="hi-IN"/>
        </w:rPr>
      </w:pPr>
      <w:r w:rsidRPr="006D0D3A">
        <w:rPr>
          <w:rFonts w:ascii="Arial" w:eastAsia="SimSun" w:hAnsi="Arial" w:cs="Arial"/>
          <w:sz w:val="24"/>
          <w:lang w:eastAsia="hi-IN" w:bidi="hi-IN"/>
        </w:rPr>
        <w:t>Постановление Правительства Российской Федерации от 5 сентября 2013 г. №782 «О схемах водоснабжения и водоотведения».</w:t>
      </w:r>
    </w:p>
    <w:p w:rsidR="006D0D3A" w:rsidRPr="006D0D3A" w:rsidRDefault="006D0D3A" w:rsidP="006D0D3A">
      <w:pPr>
        <w:numPr>
          <w:ilvl w:val="0"/>
          <w:numId w:val="17"/>
        </w:numPr>
        <w:tabs>
          <w:tab w:val="left" w:pos="3872"/>
        </w:tabs>
        <w:ind w:left="786"/>
        <w:jc w:val="both"/>
        <w:rPr>
          <w:rFonts w:ascii="Arial" w:eastAsia="SimSun" w:hAnsi="Arial" w:cs="Arial"/>
          <w:sz w:val="24"/>
          <w:lang w:eastAsia="hi-IN" w:bidi="hi-IN"/>
        </w:rPr>
      </w:pPr>
      <w:r w:rsidRPr="006D0D3A">
        <w:rPr>
          <w:rFonts w:ascii="Arial" w:eastAsia="SimSun" w:hAnsi="Arial" w:cs="Arial"/>
          <w:color w:val="000000"/>
          <w:sz w:val="24"/>
          <w:lang w:eastAsia="hi-IN" w:bidi="hi-IN"/>
        </w:rPr>
        <w:t>Постановление Правительства РФ от 29 июля 2013 года № 644  «Правила холодного водоснабжения и водоотведения».</w:t>
      </w:r>
    </w:p>
    <w:p w:rsidR="006D0D3A" w:rsidRPr="006D0D3A" w:rsidRDefault="006D0D3A" w:rsidP="006D0D3A">
      <w:pPr>
        <w:numPr>
          <w:ilvl w:val="0"/>
          <w:numId w:val="17"/>
        </w:numPr>
        <w:ind w:left="786"/>
        <w:jc w:val="both"/>
        <w:rPr>
          <w:rFonts w:ascii="Arial" w:eastAsia="SimSun" w:hAnsi="Arial" w:cs="Arial"/>
          <w:sz w:val="24"/>
          <w:lang w:eastAsia="hi-IN" w:bidi="hi-IN"/>
        </w:rPr>
      </w:pPr>
      <w:r w:rsidRPr="006D0D3A">
        <w:rPr>
          <w:rFonts w:ascii="Arial" w:eastAsia="SimSun" w:hAnsi="Arial" w:cs="Arial"/>
          <w:sz w:val="24"/>
          <w:lang w:eastAsia="hi-IN" w:bidi="hi-IN"/>
        </w:rPr>
        <w:t xml:space="preserve">Федеральный закон от 30 декабря 2004 года № 210-ФЗ «Об основах регулирования тарифов организаций коммунального комплекса». </w:t>
      </w:r>
    </w:p>
    <w:p w:rsidR="006D0D3A" w:rsidRPr="006D0D3A" w:rsidRDefault="006D0D3A" w:rsidP="006D0D3A">
      <w:pPr>
        <w:numPr>
          <w:ilvl w:val="0"/>
          <w:numId w:val="17"/>
        </w:numPr>
        <w:tabs>
          <w:tab w:val="left" w:pos="3872"/>
        </w:tabs>
        <w:ind w:left="786"/>
        <w:jc w:val="both"/>
        <w:rPr>
          <w:rFonts w:ascii="Arial" w:eastAsia="SimSun" w:hAnsi="Arial" w:cs="Arial"/>
          <w:sz w:val="24"/>
          <w:lang w:eastAsia="hi-IN" w:bidi="hi-IN"/>
        </w:rPr>
      </w:pPr>
      <w:r w:rsidRPr="006D0D3A">
        <w:rPr>
          <w:rFonts w:ascii="Arial" w:eastAsia="SimSun" w:hAnsi="Arial" w:cs="Arial"/>
          <w:sz w:val="24"/>
          <w:lang w:eastAsia="hi-IN" w:bidi="hi-IN"/>
        </w:rPr>
        <w:t>СНИП 2.04.02-84 «Водоснабжение. Наружные сети и сооружения». Актуализированная редакция  Приказ Министерства регионального развития Российской Федерации от 29 декабря 2011 года № 635/14.</w:t>
      </w:r>
    </w:p>
    <w:p w:rsidR="006D0D3A" w:rsidRPr="006D0D3A" w:rsidRDefault="006D0D3A" w:rsidP="006D0D3A">
      <w:pPr>
        <w:numPr>
          <w:ilvl w:val="0"/>
          <w:numId w:val="17"/>
        </w:numPr>
        <w:tabs>
          <w:tab w:val="left" w:pos="3872"/>
        </w:tabs>
        <w:ind w:left="786"/>
        <w:jc w:val="both"/>
        <w:rPr>
          <w:rFonts w:ascii="Arial" w:eastAsia="SimSun" w:hAnsi="Arial" w:cs="Arial"/>
          <w:sz w:val="24"/>
          <w:lang w:eastAsia="hi-IN" w:bidi="hi-IN"/>
        </w:rPr>
      </w:pPr>
      <w:r w:rsidRPr="006D0D3A">
        <w:rPr>
          <w:rFonts w:ascii="Arial" w:eastAsia="SimSun" w:hAnsi="Arial" w:cs="Arial"/>
          <w:sz w:val="24"/>
          <w:lang w:eastAsia="hi-IN" w:bidi="hi-IN"/>
        </w:rPr>
        <w:t>СНиП 2.04.01-85. Внутренний водопровод и канализация зданий.</w:t>
      </w:r>
    </w:p>
    <w:p w:rsidR="006D0D3A" w:rsidRPr="006D0D3A" w:rsidRDefault="006D0D3A" w:rsidP="006D0D3A">
      <w:pPr>
        <w:numPr>
          <w:ilvl w:val="0"/>
          <w:numId w:val="17"/>
        </w:numPr>
        <w:tabs>
          <w:tab w:val="left" w:pos="3872"/>
        </w:tabs>
        <w:ind w:left="786"/>
        <w:jc w:val="both"/>
        <w:rPr>
          <w:rFonts w:ascii="Arial" w:eastAsia="SimSun" w:hAnsi="Arial" w:cs="Arial"/>
          <w:sz w:val="24"/>
          <w:lang w:eastAsia="hi-IN" w:bidi="hi-IN"/>
        </w:rPr>
      </w:pPr>
      <w:r w:rsidRPr="006D0D3A">
        <w:rPr>
          <w:rFonts w:ascii="Arial" w:eastAsia="SimSun" w:hAnsi="Arial" w:cs="Arial"/>
          <w:sz w:val="24"/>
          <w:lang w:eastAsia="hi-IN" w:bidi="hi-IN"/>
        </w:rPr>
        <w:t>СНиП 2.04.01-85* «Внутренний водопровод и канализация зданий» (Официальное издание), М.: ГУП ЦПП, 2003. Дата редакции: 01.01.2003.</w:t>
      </w:r>
    </w:p>
    <w:p w:rsidR="006D0D3A" w:rsidRPr="006D0D3A" w:rsidRDefault="006D0D3A" w:rsidP="006D0D3A">
      <w:pPr>
        <w:numPr>
          <w:ilvl w:val="0"/>
          <w:numId w:val="17"/>
        </w:numPr>
        <w:tabs>
          <w:tab w:val="left" w:pos="3872"/>
        </w:tabs>
        <w:ind w:left="786"/>
        <w:jc w:val="both"/>
        <w:rPr>
          <w:rFonts w:ascii="Arial" w:eastAsia="SimSun" w:hAnsi="Arial" w:cs="Arial"/>
          <w:sz w:val="24"/>
          <w:lang w:eastAsia="hi-IN" w:bidi="hi-IN"/>
        </w:rPr>
      </w:pPr>
      <w:r w:rsidRPr="006D0D3A">
        <w:rPr>
          <w:rFonts w:ascii="Arial" w:eastAsia="SimSun" w:hAnsi="Arial" w:cs="Arial"/>
          <w:sz w:val="24"/>
          <w:lang w:eastAsia="hi-IN" w:bidi="hi-IN"/>
        </w:rPr>
        <w:t>СНИП 2.04.03-85 «Канализация. Наружные сети и сооружения».</w:t>
      </w:r>
    </w:p>
    <w:p w:rsidR="006D0D3A" w:rsidRDefault="006D0D3A" w:rsidP="006D0D3A">
      <w:pPr>
        <w:numPr>
          <w:ilvl w:val="0"/>
          <w:numId w:val="17"/>
        </w:numPr>
        <w:tabs>
          <w:tab w:val="left" w:pos="3872"/>
        </w:tabs>
        <w:ind w:left="786"/>
        <w:jc w:val="both"/>
        <w:rPr>
          <w:rFonts w:ascii="Arial" w:eastAsia="SimSun" w:hAnsi="Arial" w:cs="Arial"/>
          <w:sz w:val="24"/>
          <w:lang w:eastAsia="hi-IN" w:bidi="hi-IN"/>
        </w:rPr>
      </w:pPr>
      <w:r w:rsidRPr="006D0D3A">
        <w:rPr>
          <w:rFonts w:ascii="Arial" w:eastAsia="SimSun" w:hAnsi="Arial" w:cs="Arial"/>
          <w:sz w:val="24"/>
          <w:lang w:eastAsia="hi-IN" w:bidi="hi-IN"/>
        </w:rPr>
        <w:t>Приказ Министерства регионального развития Российской Федерации № 635/11 СП (Свод правил) от 29 декабря 2011 года № 13330 2012.</w:t>
      </w:r>
    </w:p>
    <w:p w:rsidR="006D0D3A" w:rsidRDefault="006D0D3A" w:rsidP="006D0D3A">
      <w:pPr>
        <w:numPr>
          <w:ilvl w:val="0"/>
          <w:numId w:val="17"/>
        </w:numPr>
        <w:tabs>
          <w:tab w:val="left" w:pos="3872"/>
        </w:tabs>
        <w:ind w:left="786"/>
        <w:jc w:val="both"/>
        <w:rPr>
          <w:rFonts w:ascii="Arial" w:eastAsia="SimSun" w:hAnsi="Arial" w:cs="Arial"/>
          <w:sz w:val="24"/>
          <w:lang w:eastAsia="hi-IN" w:bidi="hi-IN"/>
        </w:rPr>
      </w:pPr>
      <w:r w:rsidRPr="006D0D3A">
        <w:rPr>
          <w:rFonts w:ascii="Arial" w:eastAsia="SimSun" w:hAnsi="Arial" w:cs="Arial"/>
          <w:sz w:val="24"/>
          <w:lang w:eastAsia="hi-IN" w:bidi="hi-IN"/>
        </w:rPr>
        <w:t>Приказ Министерства регионального развития Российской Федерации от 6 мая 2011 года № 204 «О разработке программ комплексного развития систем коммунальной инфраструктуры муниципальных образований».</w:t>
      </w:r>
    </w:p>
    <w:p w:rsidR="006D0D3A" w:rsidRDefault="006D0D3A" w:rsidP="006D0D3A">
      <w:pPr>
        <w:numPr>
          <w:ilvl w:val="0"/>
          <w:numId w:val="17"/>
        </w:numPr>
        <w:tabs>
          <w:tab w:val="left" w:pos="3872"/>
        </w:tabs>
        <w:ind w:left="786"/>
        <w:jc w:val="both"/>
        <w:rPr>
          <w:rFonts w:ascii="Arial" w:eastAsia="SimSun" w:hAnsi="Arial" w:cs="Arial"/>
          <w:sz w:val="24"/>
          <w:lang w:eastAsia="hi-IN" w:bidi="hi-IN"/>
        </w:rPr>
      </w:pPr>
      <w:r w:rsidRPr="006D0D3A">
        <w:rPr>
          <w:rFonts w:ascii="Arial" w:eastAsia="SimSun" w:hAnsi="Arial" w:cs="Arial"/>
          <w:sz w:val="24"/>
          <w:lang w:eastAsia="hi-IN" w:bidi="hi-IN"/>
        </w:rPr>
        <w:t xml:space="preserve"> Постановление Правительства Российской Федерации от13 мая 3013 г. № 406 «О государственном регулировании тарифов в сфере водоснабжения и водоотведения».</w:t>
      </w:r>
    </w:p>
    <w:p w:rsidR="006D0D3A" w:rsidRPr="006D0D3A" w:rsidRDefault="006D0D3A" w:rsidP="006D0D3A">
      <w:pPr>
        <w:numPr>
          <w:ilvl w:val="0"/>
          <w:numId w:val="17"/>
        </w:numPr>
        <w:tabs>
          <w:tab w:val="left" w:pos="3872"/>
        </w:tabs>
        <w:ind w:left="786"/>
        <w:jc w:val="both"/>
        <w:rPr>
          <w:rFonts w:ascii="Arial" w:eastAsia="SimSun" w:hAnsi="Arial" w:cs="Arial"/>
          <w:sz w:val="24"/>
          <w:lang w:eastAsia="hi-IN" w:bidi="hi-IN"/>
        </w:rPr>
      </w:pPr>
      <w:r w:rsidRPr="006D0D3A">
        <w:rPr>
          <w:rFonts w:ascii="Arial" w:eastAsia="SimSun" w:hAnsi="Arial" w:cs="Arial"/>
          <w:sz w:val="24"/>
          <w:lang w:eastAsia="hi-IN" w:bidi="hi-IN"/>
        </w:rPr>
        <w:t>Правила пользования системами коммунального водоснабжения и канализации в РФ. Утверждены Постановлением Правительства РФ от 12.02.99 г.№167.</w:t>
      </w:r>
    </w:p>
    <w:p w:rsidR="006D0D3A" w:rsidRDefault="006D0D3A" w:rsidP="006D0D3A">
      <w:pPr>
        <w:numPr>
          <w:ilvl w:val="0"/>
          <w:numId w:val="17"/>
        </w:numPr>
        <w:spacing w:line="100" w:lineRule="atLeast"/>
        <w:ind w:left="851" w:hanging="425"/>
        <w:jc w:val="both"/>
        <w:rPr>
          <w:rFonts w:ascii="Arial" w:eastAsia="SimSun" w:hAnsi="Arial" w:cs="Arial"/>
          <w:sz w:val="24"/>
          <w:lang w:eastAsia="hi-IN" w:bidi="hi-IN"/>
        </w:rPr>
      </w:pPr>
      <w:r w:rsidRPr="006D0D3A">
        <w:rPr>
          <w:rFonts w:ascii="Arial" w:eastAsia="SimSun" w:hAnsi="Arial" w:cs="Arial"/>
          <w:sz w:val="24"/>
          <w:lang w:eastAsia="hi-IN" w:bidi="hi-IN"/>
        </w:rPr>
        <w:t xml:space="preserve">     ГОСТ 2874-82. Вода питьевая. Гигиенические требования и контроль за качеством.</w:t>
      </w:r>
    </w:p>
    <w:p w:rsidR="006D0D3A" w:rsidRPr="006D0D3A" w:rsidRDefault="006D0D3A" w:rsidP="006D0D3A">
      <w:pPr>
        <w:numPr>
          <w:ilvl w:val="0"/>
          <w:numId w:val="17"/>
        </w:numPr>
        <w:spacing w:line="100" w:lineRule="atLeast"/>
        <w:ind w:left="851" w:hanging="425"/>
        <w:jc w:val="both"/>
        <w:rPr>
          <w:rFonts w:ascii="Arial" w:eastAsia="SimSun" w:hAnsi="Arial" w:cs="Arial"/>
          <w:sz w:val="24"/>
          <w:lang w:eastAsia="hi-IN" w:bidi="hi-IN"/>
        </w:rPr>
      </w:pPr>
      <w:r w:rsidRPr="006D0D3A">
        <w:rPr>
          <w:rFonts w:ascii="Arial" w:eastAsia="SimSun" w:hAnsi="Arial" w:cs="Arial"/>
          <w:sz w:val="24"/>
          <w:lang w:eastAsia="hi-IN" w:bidi="hi-IN"/>
        </w:rPr>
        <w:t>СанПиН 2.1.4.1074-01. «Питьевая вода. Гигиенические требования к качеству воды  централизованных систем питьевого водоснабжения. Контроль качества».</w:t>
      </w:r>
    </w:p>
    <w:p w:rsidR="006D0D3A" w:rsidRPr="006D0D3A" w:rsidRDefault="006D0D3A" w:rsidP="006D0D3A">
      <w:pPr>
        <w:tabs>
          <w:tab w:val="left" w:pos="3086"/>
        </w:tabs>
        <w:jc w:val="center"/>
        <w:rPr>
          <w:rFonts w:ascii="Arial" w:eastAsia="SimSun" w:hAnsi="Arial" w:cs="Arial"/>
          <w:sz w:val="24"/>
          <w:lang w:eastAsia="hi-IN" w:bidi="hi-IN"/>
        </w:rPr>
      </w:pPr>
    </w:p>
    <w:p w:rsidR="009C0B33" w:rsidRDefault="009C0B33">
      <w:pPr>
        <w:rPr>
          <w:sz w:val="24"/>
        </w:rPr>
      </w:pPr>
    </w:p>
    <w:p w:rsidR="009C0B33" w:rsidRDefault="009C0B33">
      <w:pPr>
        <w:rPr>
          <w:sz w:val="24"/>
        </w:rPr>
      </w:pPr>
    </w:p>
    <w:p w:rsidR="009C0B33" w:rsidRDefault="009C0B33">
      <w:pPr>
        <w:rPr>
          <w:sz w:val="24"/>
        </w:rPr>
      </w:pPr>
    </w:p>
    <w:p w:rsidR="009C0B33" w:rsidRDefault="009C0B33">
      <w:pPr>
        <w:rPr>
          <w:sz w:val="24"/>
        </w:rPr>
      </w:pPr>
    </w:p>
    <w:p w:rsidR="009C0B33" w:rsidRDefault="009C0B33">
      <w:pPr>
        <w:rPr>
          <w:sz w:val="24"/>
        </w:rPr>
      </w:pPr>
    </w:p>
    <w:p w:rsidR="009C0B33" w:rsidRPr="009C0B33" w:rsidRDefault="009C0B33" w:rsidP="009C0B33">
      <w:pPr>
        <w:jc w:val="right"/>
        <w:rPr>
          <w:rFonts w:ascii="Arial" w:hAnsi="Arial"/>
          <w:sz w:val="24"/>
        </w:rPr>
      </w:pPr>
    </w:p>
    <w:p w:rsidR="009C0B33" w:rsidRPr="009C0B33" w:rsidRDefault="009C0B33" w:rsidP="009C0B33">
      <w:pPr>
        <w:rPr>
          <w:rFonts w:ascii="Arial" w:hAnsi="Arial"/>
          <w:sz w:val="12"/>
          <w:szCs w:val="12"/>
        </w:rPr>
      </w:pPr>
      <w:r w:rsidRPr="009C0B33">
        <w:rPr>
          <w:rFonts w:ascii="Arial" w:hAnsi="Arial"/>
          <w:sz w:val="12"/>
          <w:szCs w:val="12"/>
        </w:rPr>
        <w:t>Информационный бюллетень учрежден Советом депутатов Чернопенского сельского поселения.</w:t>
      </w:r>
    </w:p>
    <w:p w:rsidR="009C0B33" w:rsidRPr="009C0B33" w:rsidRDefault="009C0B33" w:rsidP="009C0B33">
      <w:pPr>
        <w:rPr>
          <w:rFonts w:ascii="Arial" w:hAnsi="Arial"/>
          <w:i/>
          <w:sz w:val="12"/>
          <w:szCs w:val="12"/>
        </w:rPr>
      </w:pPr>
      <w:r w:rsidRPr="009C0B33">
        <w:rPr>
          <w:rFonts w:ascii="Arial" w:hAnsi="Arial"/>
          <w:i/>
          <w:sz w:val="12"/>
          <w:szCs w:val="12"/>
        </w:rPr>
        <w:t>Выходит</w:t>
      </w:r>
      <w:r w:rsidRPr="009C0B33">
        <w:rPr>
          <w:rFonts w:ascii="Arial" w:hAnsi="Arial"/>
          <w:sz w:val="12"/>
          <w:szCs w:val="12"/>
        </w:rPr>
        <w:t xml:space="preserve"> </w:t>
      </w:r>
      <w:r w:rsidRPr="009C0B33">
        <w:rPr>
          <w:rFonts w:ascii="Arial" w:hAnsi="Arial"/>
          <w:i/>
          <w:sz w:val="12"/>
          <w:szCs w:val="12"/>
        </w:rPr>
        <w:t>по</w:t>
      </w:r>
      <w:r w:rsidRPr="009C0B33">
        <w:rPr>
          <w:rFonts w:ascii="Arial" w:hAnsi="Arial"/>
          <w:sz w:val="12"/>
          <w:szCs w:val="12"/>
        </w:rPr>
        <w:t xml:space="preserve"> </w:t>
      </w:r>
      <w:r w:rsidRPr="009C0B33">
        <w:rPr>
          <w:rFonts w:ascii="Arial" w:hAnsi="Arial"/>
          <w:i/>
          <w:sz w:val="12"/>
          <w:szCs w:val="12"/>
        </w:rPr>
        <w:t>мере</w:t>
      </w:r>
      <w:r w:rsidRPr="009C0B33">
        <w:rPr>
          <w:rFonts w:ascii="Arial" w:hAnsi="Arial"/>
          <w:sz w:val="12"/>
          <w:szCs w:val="12"/>
        </w:rPr>
        <w:t xml:space="preserve"> </w:t>
      </w:r>
      <w:r w:rsidRPr="009C0B33">
        <w:rPr>
          <w:rFonts w:ascii="Arial" w:hAnsi="Arial"/>
          <w:i/>
          <w:sz w:val="12"/>
          <w:szCs w:val="12"/>
        </w:rPr>
        <w:t>необходимости,</w:t>
      </w:r>
      <w:r w:rsidRPr="009C0B33">
        <w:rPr>
          <w:rFonts w:ascii="Arial" w:hAnsi="Arial"/>
          <w:sz w:val="12"/>
          <w:szCs w:val="12"/>
        </w:rPr>
        <w:t xml:space="preserve"> </w:t>
      </w:r>
      <w:r w:rsidRPr="009C0B33">
        <w:rPr>
          <w:rFonts w:ascii="Arial" w:hAnsi="Arial"/>
          <w:i/>
          <w:sz w:val="12"/>
          <w:szCs w:val="12"/>
        </w:rPr>
        <w:t>но</w:t>
      </w:r>
      <w:r w:rsidRPr="009C0B33">
        <w:rPr>
          <w:rFonts w:ascii="Arial" w:hAnsi="Arial"/>
          <w:sz w:val="12"/>
          <w:szCs w:val="12"/>
        </w:rPr>
        <w:t xml:space="preserve"> </w:t>
      </w:r>
      <w:r w:rsidRPr="009C0B33">
        <w:rPr>
          <w:rFonts w:ascii="Arial" w:hAnsi="Arial"/>
          <w:i/>
          <w:sz w:val="12"/>
          <w:szCs w:val="12"/>
        </w:rPr>
        <w:t>не</w:t>
      </w:r>
      <w:r w:rsidRPr="009C0B33">
        <w:rPr>
          <w:rFonts w:ascii="Arial" w:hAnsi="Arial"/>
          <w:sz w:val="12"/>
          <w:szCs w:val="12"/>
        </w:rPr>
        <w:t xml:space="preserve"> </w:t>
      </w:r>
      <w:r w:rsidRPr="009C0B33">
        <w:rPr>
          <w:rFonts w:ascii="Arial" w:hAnsi="Arial"/>
          <w:i/>
          <w:sz w:val="12"/>
          <w:szCs w:val="12"/>
        </w:rPr>
        <w:t>реже</w:t>
      </w:r>
      <w:r w:rsidRPr="009C0B33">
        <w:rPr>
          <w:rFonts w:ascii="Arial" w:hAnsi="Arial"/>
          <w:sz w:val="12"/>
          <w:szCs w:val="12"/>
        </w:rPr>
        <w:t xml:space="preserve"> </w:t>
      </w:r>
      <w:r w:rsidRPr="009C0B33">
        <w:rPr>
          <w:rFonts w:ascii="Arial" w:hAnsi="Arial"/>
          <w:i/>
          <w:sz w:val="12"/>
          <w:szCs w:val="12"/>
        </w:rPr>
        <w:t>1</w:t>
      </w:r>
      <w:r w:rsidRPr="009C0B33">
        <w:rPr>
          <w:rFonts w:ascii="Arial" w:hAnsi="Arial"/>
          <w:sz w:val="12"/>
          <w:szCs w:val="12"/>
        </w:rPr>
        <w:t xml:space="preserve"> </w:t>
      </w:r>
      <w:r w:rsidRPr="009C0B33">
        <w:rPr>
          <w:rFonts w:ascii="Arial" w:hAnsi="Arial"/>
          <w:i/>
          <w:sz w:val="12"/>
          <w:szCs w:val="12"/>
        </w:rPr>
        <w:t>раза</w:t>
      </w:r>
      <w:r w:rsidRPr="009C0B33">
        <w:rPr>
          <w:rFonts w:ascii="Arial" w:hAnsi="Arial"/>
          <w:sz w:val="12"/>
          <w:szCs w:val="12"/>
        </w:rPr>
        <w:t xml:space="preserve"> </w:t>
      </w:r>
      <w:r w:rsidRPr="009C0B33">
        <w:rPr>
          <w:rFonts w:ascii="Arial" w:hAnsi="Arial"/>
          <w:i/>
          <w:sz w:val="12"/>
          <w:szCs w:val="12"/>
        </w:rPr>
        <w:t>в</w:t>
      </w:r>
      <w:r w:rsidRPr="009C0B33">
        <w:rPr>
          <w:rFonts w:ascii="Arial" w:hAnsi="Arial"/>
          <w:sz w:val="12"/>
          <w:szCs w:val="12"/>
        </w:rPr>
        <w:t xml:space="preserve"> </w:t>
      </w:r>
      <w:r w:rsidRPr="009C0B33">
        <w:rPr>
          <w:rFonts w:ascii="Arial" w:hAnsi="Arial"/>
          <w:i/>
          <w:sz w:val="12"/>
          <w:szCs w:val="12"/>
        </w:rPr>
        <w:t>месяц,</w:t>
      </w:r>
      <w:r w:rsidRPr="009C0B33">
        <w:rPr>
          <w:rFonts w:ascii="Arial" w:hAnsi="Arial"/>
          <w:sz w:val="12"/>
          <w:szCs w:val="12"/>
        </w:rPr>
        <w:t xml:space="preserve"> </w:t>
      </w:r>
      <w:r w:rsidRPr="009C0B33">
        <w:rPr>
          <w:rFonts w:ascii="Arial" w:hAnsi="Arial"/>
          <w:i/>
          <w:sz w:val="12"/>
          <w:szCs w:val="12"/>
        </w:rPr>
        <w:t>тираж</w:t>
      </w:r>
      <w:r w:rsidRPr="009C0B33">
        <w:rPr>
          <w:rFonts w:ascii="Arial" w:hAnsi="Arial"/>
          <w:sz w:val="12"/>
          <w:szCs w:val="12"/>
        </w:rPr>
        <w:t xml:space="preserve"> </w:t>
      </w:r>
      <w:r w:rsidRPr="009C0B33">
        <w:rPr>
          <w:rFonts w:ascii="Arial" w:hAnsi="Arial"/>
          <w:i/>
          <w:sz w:val="12"/>
          <w:szCs w:val="12"/>
        </w:rPr>
        <w:t>7</w:t>
      </w:r>
      <w:r w:rsidRPr="009C0B33">
        <w:rPr>
          <w:rFonts w:ascii="Arial" w:hAnsi="Arial"/>
          <w:sz w:val="12"/>
          <w:szCs w:val="12"/>
        </w:rPr>
        <w:t xml:space="preserve"> </w:t>
      </w:r>
      <w:r w:rsidRPr="009C0B33">
        <w:rPr>
          <w:rFonts w:ascii="Arial" w:hAnsi="Arial"/>
          <w:i/>
          <w:sz w:val="12"/>
          <w:szCs w:val="12"/>
        </w:rPr>
        <w:t>экз.</w:t>
      </w:r>
    </w:p>
    <w:p w:rsidR="009C0B33" w:rsidRPr="009C0B33" w:rsidRDefault="009C0B33" w:rsidP="009C0B33">
      <w:pPr>
        <w:rPr>
          <w:rFonts w:ascii="Arial" w:hAnsi="Arial"/>
          <w:i/>
          <w:sz w:val="12"/>
          <w:szCs w:val="12"/>
        </w:rPr>
      </w:pPr>
      <w:r w:rsidRPr="009C0B33">
        <w:rPr>
          <w:rFonts w:ascii="Arial" w:hAnsi="Arial"/>
          <w:i/>
          <w:sz w:val="12"/>
          <w:szCs w:val="12"/>
        </w:rPr>
        <w:t>Адрес</w:t>
      </w:r>
      <w:r w:rsidRPr="009C0B33">
        <w:rPr>
          <w:rFonts w:ascii="Arial" w:hAnsi="Arial"/>
          <w:sz w:val="12"/>
          <w:szCs w:val="12"/>
        </w:rPr>
        <w:t xml:space="preserve"> </w:t>
      </w:r>
      <w:r w:rsidRPr="009C0B33">
        <w:rPr>
          <w:rFonts w:ascii="Arial" w:hAnsi="Arial"/>
          <w:i/>
          <w:sz w:val="12"/>
          <w:szCs w:val="12"/>
        </w:rPr>
        <w:t>издательства:</w:t>
      </w:r>
      <w:r w:rsidRPr="009C0B33">
        <w:rPr>
          <w:rFonts w:ascii="Arial" w:hAnsi="Arial"/>
          <w:sz w:val="12"/>
          <w:szCs w:val="12"/>
        </w:rPr>
        <w:t xml:space="preserve"> </w:t>
      </w:r>
      <w:r w:rsidRPr="009C0B33">
        <w:rPr>
          <w:rFonts w:ascii="Arial" w:hAnsi="Arial"/>
          <w:i/>
          <w:sz w:val="12"/>
          <w:szCs w:val="12"/>
        </w:rPr>
        <w:t>п.Сухоногово,</w:t>
      </w:r>
      <w:r w:rsidRPr="009C0B33">
        <w:rPr>
          <w:rFonts w:ascii="Arial" w:hAnsi="Arial"/>
          <w:sz w:val="12"/>
          <w:szCs w:val="12"/>
        </w:rPr>
        <w:t xml:space="preserve"> </w:t>
      </w:r>
      <w:r w:rsidRPr="009C0B33">
        <w:rPr>
          <w:rFonts w:ascii="Arial" w:hAnsi="Arial"/>
          <w:i/>
          <w:sz w:val="12"/>
          <w:szCs w:val="12"/>
        </w:rPr>
        <w:t>пл.Советская,</w:t>
      </w:r>
      <w:r w:rsidRPr="009C0B33">
        <w:rPr>
          <w:rFonts w:ascii="Arial" w:hAnsi="Arial"/>
          <w:sz w:val="12"/>
          <w:szCs w:val="12"/>
        </w:rPr>
        <w:t xml:space="preserve"> </w:t>
      </w:r>
      <w:r w:rsidRPr="009C0B33">
        <w:rPr>
          <w:rFonts w:ascii="Arial" w:hAnsi="Arial"/>
          <w:i/>
          <w:sz w:val="12"/>
          <w:szCs w:val="12"/>
        </w:rPr>
        <w:t>3</w:t>
      </w:r>
    </w:p>
    <w:p w:rsidR="009C0B33" w:rsidRPr="009C0B33" w:rsidRDefault="009C0B33" w:rsidP="009C0B33">
      <w:pPr>
        <w:rPr>
          <w:rFonts w:ascii="Arial" w:hAnsi="Arial"/>
          <w:i/>
          <w:sz w:val="12"/>
          <w:szCs w:val="12"/>
        </w:rPr>
      </w:pPr>
      <w:r w:rsidRPr="009C0B33">
        <w:rPr>
          <w:rFonts w:ascii="Arial" w:hAnsi="Arial"/>
          <w:i/>
          <w:sz w:val="12"/>
          <w:szCs w:val="12"/>
        </w:rPr>
        <w:t>Контактный</w:t>
      </w:r>
      <w:r w:rsidRPr="009C0B33">
        <w:rPr>
          <w:rFonts w:ascii="Arial" w:hAnsi="Arial"/>
          <w:sz w:val="12"/>
          <w:szCs w:val="12"/>
        </w:rPr>
        <w:t xml:space="preserve"> </w:t>
      </w:r>
      <w:r w:rsidRPr="009C0B33">
        <w:rPr>
          <w:rFonts w:ascii="Arial" w:hAnsi="Arial"/>
          <w:i/>
          <w:sz w:val="12"/>
          <w:szCs w:val="12"/>
        </w:rPr>
        <w:t>телефон:</w:t>
      </w:r>
      <w:r w:rsidRPr="009C0B33">
        <w:rPr>
          <w:rFonts w:ascii="Arial" w:hAnsi="Arial"/>
          <w:sz w:val="12"/>
          <w:szCs w:val="12"/>
        </w:rPr>
        <w:t xml:space="preserve"> </w:t>
      </w:r>
      <w:r w:rsidRPr="009C0B33">
        <w:rPr>
          <w:rFonts w:ascii="Arial" w:hAnsi="Arial"/>
          <w:i/>
          <w:sz w:val="12"/>
          <w:szCs w:val="12"/>
        </w:rPr>
        <w:t>664-963</w:t>
      </w:r>
    </w:p>
    <w:p w:rsidR="009C0B33" w:rsidRPr="009C0B33" w:rsidRDefault="009C0B33" w:rsidP="009C0B33">
      <w:pPr>
        <w:widowControl/>
        <w:tabs>
          <w:tab w:val="left" w:pos="1080"/>
        </w:tabs>
        <w:spacing w:line="100" w:lineRule="atLeast"/>
        <w:ind w:left="90"/>
        <w:jc w:val="both"/>
        <w:rPr>
          <w:rFonts w:ascii="Arial" w:eastAsia="Arial" w:hAnsi="Arial" w:cs="Arial"/>
          <w:i/>
          <w:iCs/>
          <w:sz w:val="12"/>
          <w:szCs w:val="12"/>
        </w:rPr>
      </w:pPr>
      <w:r w:rsidRPr="009C0B33">
        <w:rPr>
          <w:rFonts w:ascii="Arial" w:eastAsia="Arial" w:hAnsi="Arial" w:cs="Arial"/>
          <w:i/>
          <w:iCs/>
          <w:sz w:val="12"/>
          <w:szCs w:val="12"/>
        </w:rPr>
        <w:t>Ответственный за выпуск: Савина Г.В.</w:t>
      </w:r>
    </w:p>
    <w:p w:rsidR="009C0B33" w:rsidRPr="009C0B33" w:rsidRDefault="009C0B33" w:rsidP="009C0B33">
      <w:pPr>
        <w:widowControl/>
        <w:tabs>
          <w:tab w:val="left" w:pos="105"/>
        </w:tabs>
        <w:spacing w:after="200" w:line="276" w:lineRule="auto"/>
        <w:ind w:firstLine="540"/>
        <w:jc w:val="both"/>
        <w:rPr>
          <w:rFonts w:ascii="Arial" w:eastAsia="Arial" w:hAnsi="Arial" w:cs="Arial"/>
          <w:color w:val="000000"/>
          <w:sz w:val="24"/>
          <w:shd w:val="clear" w:color="auto" w:fill="FFFFFF"/>
        </w:rPr>
      </w:pPr>
    </w:p>
    <w:p w:rsidR="009C0B33" w:rsidRPr="009C0B33" w:rsidRDefault="009C0B33">
      <w:pPr>
        <w:rPr>
          <w:sz w:val="24"/>
        </w:rPr>
      </w:pPr>
    </w:p>
    <w:sectPr w:rsidR="009C0B33" w:rsidRPr="009C0B33" w:rsidSect="00814A8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5115" w:rsidRDefault="004A5115" w:rsidP="008B433B">
      <w:r>
        <w:separator/>
      </w:r>
    </w:p>
  </w:endnote>
  <w:endnote w:type="continuationSeparator" w:id="0">
    <w:p w:rsidR="004A5115" w:rsidRDefault="004A5115" w:rsidP="008B433B">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20002A87" w:usb1="80000000" w:usb2="00000008" w:usb3="00000000" w:csb0="000001FF" w:csb1="00000000"/>
  </w:font>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00000000" w:usb1="00000000" w:usb2="00000000" w:usb3="00000000" w:csb0="00000000" w:csb1="00000000"/>
  </w:font>
  <w:font w:name="Tahoma">
    <w:panose1 w:val="020B0604030504040204"/>
    <w:charset w:val="CC"/>
    <w:family w:val="swiss"/>
    <w:pitch w:val="variable"/>
    <w:sig w:usb0="61002A87" w:usb1="80000000" w:usb2="00000008" w:usb3="00000000" w:csb0="000101FF" w:csb1="00000000"/>
  </w:font>
  <w:font w:name="Lucida Sans Unicode">
    <w:panose1 w:val="020B0602030504020204"/>
    <w:charset w:val="CC"/>
    <w:family w:val="swiss"/>
    <w:pitch w:val="variable"/>
    <w:sig w:usb0="80000AFF" w:usb1="0000396B" w:usb2="00000000" w:usb3="00000000" w:csb0="0000003F" w:csb1="00000000"/>
  </w:font>
  <w:font w:name="Verdana">
    <w:panose1 w:val="020B0604030504040204"/>
    <w:charset w:val="CC"/>
    <w:family w:val="swiss"/>
    <w:pitch w:val="variable"/>
    <w:sig w:usb0="20000287" w:usb1="00000000" w:usb2="00000000" w:usb3="00000000" w:csb0="0000019F" w:csb1="00000000"/>
  </w:font>
  <w:font w:name="StarSymbol">
    <w:altName w:val="Arial Unicode MS"/>
    <w:charset w:val="CC"/>
    <w:family w:val="auto"/>
    <w:pitch w:val="default"/>
    <w:sig w:usb0="00000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0"/>
    <w:family w:val="auto"/>
    <w:pitch w:val="variable"/>
    <w:sig w:usb0="00008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Narrow1">
    <w:altName w:val="Times New Roman"/>
    <w:panose1 w:val="00000000000000000000"/>
    <w:charset w:val="00"/>
    <w:family w:val="roman"/>
    <w:notTrueType/>
    <w:pitch w:val="default"/>
    <w:sig w:usb0="00000000" w:usb1="00000000" w:usb2="00000000" w:usb3="00000000" w:csb0="00000000" w:csb1="00000000"/>
  </w:font>
  <w:font w:name="TimesNewRomanPSMT">
    <w:charset w:val="CC"/>
    <w:family w:val="roman"/>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5115" w:rsidRDefault="004A5115" w:rsidP="008B433B">
      <w:r>
        <w:separator/>
      </w:r>
    </w:p>
  </w:footnote>
  <w:footnote w:type="continuationSeparator" w:id="0">
    <w:p w:rsidR="004A5115" w:rsidRDefault="004A5115" w:rsidP="008B433B">
      <w:r>
        <w:continuationSeparator/>
      </w:r>
    </w:p>
  </w:footnote>
  <w:footnote w:id="1">
    <w:p w:rsidR="006D0D3A" w:rsidRDefault="006D0D3A" w:rsidP="00814A81">
      <w:pPr>
        <w:pStyle w:val="afb"/>
        <w:spacing w:after="0" w:line="240" w:lineRule="auto"/>
      </w:pPr>
      <w:r>
        <w:rPr>
          <w:rStyle w:val="ab"/>
          <w:rFonts w:ascii="Arial" w:hAnsi="Arial"/>
        </w:rPr>
        <w:footnoteRef/>
      </w:r>
      <w:r>
        <w:rPr>
          <w:rFonts w:ascii="Times New Roman" w:hAnsi="Times New Roman" w:cs="Times New Roman"/>
          <w:sz w:val="22"/>
          <w:szCs w:val="22"/>
        </w:rPr>
        <w:tab/>
        <w:t xml:space="preserve"> Указывается при наличии технической возможности и при ведении электронного журнала</w:t>
      </w:r>
    </w:p>
  </w:footnote>
  <w:footnote w:id="2">
    <w:p w:rsidR="006D0D3A" w:rsidRDefault="006D0D3A" w:rsidP="00814A81">
      <w:pPr>
        <w:pStyle w:val="afb"/>
        <w:spacing w:after="0" w:line="240" w:lineRule="auto"/>
      </w:pPr>
      <w:r>
        <w:rPr>
          <w:rStyle w:val="ab"/>
          <w:rFonts w:ascii="Arial" w:hAnsi="Arial"/>
        </w:rPr>
        <w:footnoteRef/>
      </w:r>
      <w:r>
        <w:rPr>
          <w:rFonts w:ascii="Times New Roman" w:hAnsi="Times New Roman" w:cs="Times New Roman"/>
          <w:sz w:val="22"/>
          <w:szCs w:val="22"/>
        </w:rPr>
        <w:tab/>
        <w:t xml:space="preserve"> Указывается при наличии технической возможности и при ведении электронного журнала</w:t>
      </w:r>
    </w:p>
  </w:footnote>
  <w:footnote w:id="3">
    <w:p w:rsidR="006D0D3A" w:rsidRDefault="006D0D3A" w:rsidP="00814A81">
      <w:pPr>
        <w:pStyle w:val="afb"/>
      </w:pPr>
      <w:r>
        <w:rPr>
          <w:rStyle w:val="ab"/>
          <w:rFonts w:ascii="Arial" w:hAnsi="Arial"/>
        </w:rPr>
        <w:footnoteRef/>
      </w:r>
      <w:r>
        <w:rPr>
          <w:color w:val="000000"/>
        </w:rPr>
        <w:tab/>
        <w:t xml:space="preserve"> В случаях, предусмотренных законодательством.</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decimal"/>
      <w:pStyle w:val="1"/>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multilevel"/>
    <w:tmpl w:val="00000003"/>
    <w:name w:val="WW8Num3"/>
    <w:lvl w:ilvl="0">
      <w:start w:val="48"/>
      <w:numFmt w:val="decimal"/>
      <w:lvlText w:val="%1."/>
      <w:lvlJc w:val="left"/>
      <w:pPr>
        <w:tabs>
          <w:tab w:val="num" w:pos="1084"/>
        </w:tabs>
        <w:ind w:left="1084" w:hanging="375"/>
      </w:pPr>
      <w:rPr>
        <w:rFonts w:ascii="Arial" w:hAnsi="Arial" w:cs="Times New Roman"/>
        <w:iCs/>
        <w:color w:val="000000"/>
        <w:sz w:val="24"/>
        <w:szCs w:val="24"/>
      </w:rPr>
    </w:lvl>
    <w:lvl w:ilvl="1">
      <w:start w:val="1"/>
      <w:numFmt w:val="decimal"/>
      <w:lvlText w:val="%2)"/>
      <w:lvlJc w:val="left"/>
      <w:pPr>
        <w:tabs>
          <w:tab w:val="num" w:pos="2539"/>
        </w:tabs>
        <w:ind w:left="2539" w:hanging="1110"/>
      </w:pPr>
      <w:rPr>
        <w:rFonts w:ascii="Arial" w:hAnsi="Arial" w:cs="Times New Roman"/>
        <w:iCs/>
        <w:color w:val="000000"/>
        <w:sz w:val="24"/>
        <w:szCs w:val="24"/>
      </w:rPr>
    </w:lvl>
    <w:lvl w:ilvl="2">
      <w:start w:val="1"/>
      <w:numFmt w:val="lowerRoman"/>
      <w:lvlText w:val="%3."/>
      <w:lvlJc w:val="right"/>
      <w:pPr>
        <w:tabs>
          <w:tab w:val="num" w:pos="2689"/>
        </w:tabs>
        <w:ind w:left="2689" w:hanging="360"/>
      </w:pPr>
      <w:rPr>
        <w:rFonts w:ascii="Arial" w:hAnsi="Arial" w:cs="Times New Roman"/>
        <w:iCs/>
        <w:color w:val="000000"/>
        <w:sz w:val="24"/>
        <w:szCs w:val="24"/>
      </w:rPr>
    </w:lvl>
    <w:lvl w:ilvl="3">
      <w:start w:val="1"/>
      <w:numFmt w:val="decimal"/>
      <w:lvlText w:val="%4."/>
      <w:lvlJc w:val="left"/>
      <w:pPr>
        <w:tabs>
          <w:tab w:val="num" w:pos="3229"/>
        </w:tabs>
        <w:ind w:left="3229" w:hanging="360"/>
      </w:pPr>
      <w:rPr>
        <w:rFonts w:ascii="Arial" w:hAnsi="Arial" w:cs="Times New Roman"/>
        <w:iCs/>
        <w:color w:val="000000"/>
        <w:sz w:val="24"/>
        <w:szCs w:val="24"/>
      </w:rPr>
    </w:lvl>
    <w:lvl w:ilvl="4">
      <w:start w:val="1"/>
      <w:numFmt w:val="lowerLetter"/>
      <w:lvlText w:val="%5."/>
      <w:lvlJc w:val="left"/>
      <w:pPr>
        <w:tabs>
          <w:tab w:val="num" w:pos="3949"/>
        </w:tabs>
        <w:ind w:left="3949" w:hanging="360"/>
      </w:pPr>
      <w:rPr>
        <w:rFonts w:ascii="Arial" w:hAnsi="Arial" w:cs="Times New Roman"/>
        <w:iCs/>
        <w:color w:val="000000"/>
        <w:sz w:val="24"/>
        <w:szCs w:val="24"/>
      </w:rPr>
    </w:lvl>
    <w:lvl w:ilvl="5">
      <w:start w:val="1"/>
      <w:numFmt w:val="lowerRoman"/>
      <w:lvlText w:val="%6."/>
      <w:lvlJc w:val="right"/>
      <w:pPr>
        <w:tabs>
          <w:tab w:val="num" w:pos="4669"/>
        </w:tabs>
        <w:ind w:left="4669" w:hanging="180"/>
      </w:pPr>
      <w:rPr>
        <w:rFonts w:ascii="Arial" w:hAnsi="Arial" w:cs="Times New Roman"/>
        <w:iCs/>
        <w:color w:val="000000"/>
        <w:sz w:val="24"/>
        <w:szCs w:val="24"/>
      </w:rPr>
    </w:lvl>
    <w:lvl w:ilvl="6">
      <w:start w:val="1"/>
      <w:numFmt w:val="decimal"/>
      <w:lvlText w:val="%7."/>
      <w:lvlJc w:val="left"/>
      <w:pPr>
        <w:tabs>
          <w:tab w:val="num" w:pos="5389"/>
        </w:tabs>
        <w:ind w:left="5389" w:hanging="360"/>
      </w:pPr>
      <w:rPr>
        <w:rFonts w:ascii="Arial" w:hAnsi="Arial" w:cs="Times New Roman"/>
        <w:iCs/>
        <w:color w:val="000000"/>
        <w:sz w:val="24"/>
        <w:szCs w:val="24"/>
      </w:rPr>
    </w:lvl>
    <w:lvl w:ilvl="7">
      <w:start w:val="1"/>
      <w:numFmt w:val="lowerLetter"/>
      <w:lvlText w:val="%8."/>
      <w:lvlJc w:val="left"/>
      <w:pPr>
        <w:tabs>
          <w:tab w:val="num" w:pos="6109"/>
        </w:tabs>
        <w:ind w:left="6109" w:hanging="360"/>
      </w:pPr>
      <w:rPr>
        <w:rFonts w:ascii="Arial" w:hAnsi="Arial" w:cs="Times New Roman"/>
        <w:iCs/>
        <w:color w:val="000000"/>
        <w:sz w:val="24"/>
        <w:szCs w:val="24"/>
      </w:rPr>
    </w:lvl>
    <w:lvl w:ilvl="8">
      <w:start w:val="1"/>
      <w:numFmt w:val="lowerRoman"/>
      <w:lvlText w:val="%9."/>
      <w:lvlJc w:val="right"/>
      <w:pPr>
        <w:tabs>
          <w:tab w:val="num" w:pos="6829"/>
        </w:tabs>
        <w:ind w:left="6829" w:hanging="180"/>
      </w:pPr>
      <w:rPr>
        <w:rFonts w:ascii="Arial" w:hAnsi="Arial" w:cs="Times New Roman"/>
        <w:iCs/>
        <w:color w:val="000000"/>
        <w:sz w:val="24"/>
        <w:szCs w:val="24"/>
      </w:rPr>
    </w:lvl>
  </w:abstractNum>
  <w:abstractNum w:abstractNumId="3">
    <w:nsid w:val="00000004"/>
    <w:multiLevelType w:val="singleLevel"/>
    <w:tmpl w:val="00000004"/>
    <w:name w:val="WW8Num4"/>
    <w:lvl w:ilvl="0">
      <w:start w:val="1"/>
      <w:numFmt w:val="decimal"/>
      <w:lvlText w:val="%1)"/>
      <w:lvlJc w:val="left"/>
      <w:pPr>
        <w:tabs>
          <w:tab w:val="num" w:pos="1069"/>
        </w:tabs>
        <w:ind w:left="1069" w:hanging="360"/>
      </w:pPr>
      <w:rPr>
        <w:rFonts w:cs="Times New Roman"/>
      </w:rPr>
    </w:lvl>
  </w:abstractNum>
  <w:abstractNum w:abstractNumId="4">
    <w:nsid w:val="00000005"/>
    <w:multiLevelType w:val="multilevel"/>
    <w:tmpl w:val="00000005"/>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5">
    <w:nsid w:val="00000006"/>
    <w:multiLevelType w:val="multilevel"/>
    <w:tmpl w:val="00000006"/>
    <w:name w:val="WW8Num6"/>
    <w:lvl w:ilvl="0">
      <w:start w:val="48"/>
      <w:numFmt w:val="decimal"/>
      <w:lvlText w:val="%1."/>
      <w:lvlJc w:val="left"/>
      <w:pPr>
        <w:tabs>
          <w:tab w:val="num" w:pos="1084"/>
        </w:tabs>
        <w:ind w:left="1084" w:hanging="375"/>
      </w:pPr>
      <w:rPr>
        <w:rFonts w:ascii="Arial" w:hAnsi="Arial" w:cs="Times New Roman"/>
        <w:iCs/>
        <w:color w:val="000000"/>
        <w:sz w:val="24"/>
        <w:szCs w:val="24"/>
      </w:rPr>
    </w:lvl>
    <w:lvl w:ilvl="1">
      <w:start w:val="1"/>
      <w:numFmt w:val="decimal"/>
      <w:lvlText w:val="%2)"/>
      <w:lvlJc w:val="left"/>
      <w:pPr>
        <w:tabs>
          <w:tab w:val="num" w:pos="2539"/>
        </w:tabs>
        <w:ind w:left="2539" w:hanging="1110"/>
      </w:pPr>
      <w:rPr>
        <w:rFonts w:ascii="Arial" w:hAnsi="Arial" w:cs="Times New Roman"/>
        <w:iCs/>
        <w:color w:val="000000"/>
        <w:sz w:val="24"/>
        <w:szCs w:val="24"/>
      </w:rPr>
    </w:lvl>
    <w:lvl w:ilvl="2">
      <w:start w:val="1"/>
      <w:numFmt w:val="lowerRoman"/>
      <w:lvlText w:val="%3."/>
      <w:lvlJc w:val="right"/>
      <w:pPr>
        <w:tabs>
          <w:tab w:val="num" w:pos="2689"/>
        </w:tabs>
        <w:ind w:left="2689" w:hanging="360"/>
      </w:pPr>
      <w:rPr>
        <w:rFonts w:ascii="Arial" w:hAnsi="Arial" w:cs="Times New Roman"/>
        <w:iCs/>
        <w:color w:val="000000"/>
        <w:sz w:val="24"/>
        <w:szCs w:val="24"/>
      </w:rPr>
    </w:lvl>
    <w:lvl w:ilvl="3">
      <w:start w:val="1"/>
      <w:numFmt w:val="decimal"/>
      <w:lvlText w:val="%4."/>
      <w:lvlJc w:val="left"/>
      <w:pPr>
        <w:tabs>
          <w:tab w:val="num" w:pos="3229"/>
        </w:tabs>
        <w:ind w:left="3229" w:hanging="360"/>
      </w:pPr>
      <w:rPr>
        <w:rFonts w:ascii="Arial" w:hAnsi="Arial" w:cs="Times New Roman"/>
        <w:iCs/>
        <w:color w:val="000000"/>
        <w:sz w:val="24"/>
        <w:szCs w:val="24"/>
      </w:rPr>
    </w:lvl>
    <w:lvl w:ilvl="4">
      <w:start w:val="1"/>
      <w:numFmt w:val="lowerLetter"/>
      <w:lvlText w:val="%5."/>
      <w:lvlJc w:val="left"/>
      <w:pPr>
        <w:tabs>
          <w:tab w:val="num" w:pos="3949"/>
        </w:tabs>
        <w:ind w:left="3949" w:hanging="360"/>
      </w:pPr>
      <w:rPr>
        <w:rFonts w:ascii="Arial" w:hAnsi="Arial" w:cs="Times New Roman"/>
        <w:iCs/>
        <w:color w:val="000000"/>
        <w:sz w:val="24"/>
        <w:szCs w:val="24"/>
      </w:rPr>
    </w:lvl>
    <w:lvl w:ilvl="5">
      <w:start w:val="1"/>
      <w:numFmt w:val="lowerRoman"/>
      <w:lvlText w:val="%6."/>
      <w:lvlJc w:val="right"/>
      <w:pPr>
        <w:tabs>
          <w:tab w:val="num" w:pos="4669"/>
        </w:tabs>
        <w:ind w:left="4669" w:hanging="180"/>
      </w:pPr>
      <w:rPr>
        <w:rFonts w:ascii="Arial" w:hAnsi="Arial" w:cs="Times New Roman"/>
        <w:iCs/>
        <w:color w:val="000000"/>
        <w:sz w:val="24"/>
        <w:szCs w:val="24"/>
      </w:rPr>
    </w:lvl>
    <w:lvl w:ilvl="6">
      <w:start w:val="1"/>
      <w:numFmt w:val="decimal"/>
      <w:lvlText w:val="%7."/>
      <w:lvlJc w:val="left"/>
      <w:pPr>
        <w:tabs>
          <w:tab w:val="num" w:pos="5389"/>
        </w:tabs>
        <w:ind w:left="5389" w:hanging="360"/>
      </w:pPr>
      <w:rPr>
        <w:rFonts w:ascii="Arial" w:hAnsi="Arial" w:cs="Times New Roman"/>
        <w:iCs/>
        <w:color w:val="000000"/>
        <w:sz w:val="24"/>
        <w:szCs w:val="24"/>
      </w:rPr>
    </w:lvl>
    <w:lvl w:ilvl="7">
      <w:start w:val="1"/>
      <w:numFmt w:val="lowerLetter"/>
      <w:lvlText w:val="%8."/>
      <w:lvlJc w:val="left"/>
      <w:pPr>
        <w:tabs>
          <w:tab w:val="num" w:pos="6109"/>
        </w:tabs>
        <w:ind w:left="6109" w:hanging="360"/>
      </w:pPr>
      <w:rPr>
        <w:rFonts w:ascii="Arial" w:hAnsi="Arial" w:cs="Times New Roman"/>
        <w:iCs/>
        <w:color w:val="000000"/>
        <w:sz w:val="24"/>
        <w:szCs w:val="24"/>
      </w:rPr>
    </w:lvl>
    <w:lvl w:ilvl="8">
      <w:start w:val="1"/>
      <w:numFmt w:val="lowerRoman"/>
      <w:lvlText w:val="%9."/>
      <w:lvlJc w:val="right"/>
      <w:pPr>
        <w:tabs>
          <w:tab w:val="num" w:pos="6829"/>
        </w:tabs>
        <w:ind w:left="6829" w:hanging="180"/>
      </w:pPr>
      <w:rPr>
        <w:rFonts w:ascii="Arial" w:hAnsi="Arial" w:cs="Times New Roman"/>
        <w:iCs/>
        <w:color w:val="000000"/>
        <w:sz w:val="24"/>
        <w:szCs w:val="24"/>
      </w:rPr>
    </w:lvl>
  </w:abstractNum>
  <w:abstractNum w:abstractNumId="6">
    <w:nsid w:val="00000007"/>
    <w:multiLevelType w:val="multilevel"/>
    <w:tmpl w:val="00000007"/>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7">
    <w:nsid w:val="00000008"/>
    <w:multiLevelType w:val="multilevel"/>
    <w:tmpl w:val="00000008"/>
    <w:name w:val="WWNum12"/>
    <w:lvl w:ilvl="0">
      <w:start w:val="1"/>
      <w:numFmt w:val="decimal"/>
      <w:lvlText w:val="%1)"/>
      <w:lvlJc w:val="left"/>
      <w:pPr>
        <w:tabs>
          <w:tab w:val="num" w:pos="0"/>
        </w:tabs>
        <w:ind w:left="927" w:hanging="360"/>
      </w:pPr>
      <w:rPr>
        <w:b/>
      </w:rPr>
    </w:lvl>
    <w:lvl w:ilvl="1">
      <w:start w:val="1"/>
      <w:numFmt w:val="lowerLetter"/>
      <w:lvlText w:val="%2."/>
      <w:lvlJc w:val="left"/>
      <w:pPr>
        <w:tabs>
          <w:tab w:val="num" w:pos="0"/>
        </w:tabs>
        <w:ind w:left="1647" w:hanging="360"/>
      </w:pPr>
    </w:lvl>
    <w:lvl w:ilvl="2">
      <w:start w:val="1"/>
      <w:numFmt w:val="lowerRoman"/>
      <w:lvlText w:val="%2.%3."/>
      <w:lvlJc w:val="right"/>
      <w:pPr>
        <w:tabs>
          <w:tab w:val="num" w:pos="0"/>
        </w:tabs>
        <w:ind w:left="2367" w:hanging="180"/>
      </w:pPr>
    </w:lvl>
    <w:lvl w:ilvl="3">
      <w:start w:val="1"/>
      <w:numFmt w:val="decimal"/>
      <w:lvlText w:val="%2.%3.%4."/>
      <w:lvlJc w:val="left"/>
      <w:pPr>
        <w:tabs>
          <w:tab w:val="num" w:pos="0"/>
        </w:tabs>
        <w:ind w:left="3087" w:hanging="360"/>
      </w:pPr>
    </w:lvl>
    <w:lvl w:ilvl="4">
      <w:start w:val="1"/>
      <w:numFmt w:val="lowerLetter"/>
      <w:lvlText w:val="%2.%3.%4.%5."/>
      <w:lvlJc w:val="left"/>
      <w:pPr>
        <w:tabs>
          <w:tab w:val="num" w:pos="0"/>
        </w:tabs>
        <w:ind w:left="3807" w:hanging="360"/>
      </w:pPr>
    </w:lvl>
    <w:lvl w:ilvl="5">
      <w:start w:val="1"/>
      <w:numFmt w:val="lowerRoman"/>
      <w:lvlText w:val="%2.%3.%4.%5.%6."/>
      <w:lvlJc w:val="right"/>
      <w:pPr>
        <w:tabs>
          <w:tab w:val="num" w:pos="0"/>
        </w:tabs>
        <w:ind w:left="4527" w:hanging="180"/>
      </w:pPr>
    </w:lvl>
    <w:lvl w:ilvl="6">
      <w:start w:val="1"/>
      <w:numFmt w:val="decimal"/>
      <w:lvlText w:val="%2.%3.%4.%5.%6.%7."/>
      <w:lvlJc w:val="left"/>
      <w:pPr>
        <w:tabs>
          <w:tab w:val="num" w:pos="0"/>
        </w:tabs>
        <w:ind w:left="5247" w:hanging="360"/>
      </w:pPr>
    </w:lvl>
    <w:lvl w:ilvl="7">
      <w:start w:val="1"/>
      <w:numFmt w:val="lowerLetter"/>
      <w:lvlText w:val="%2.%3.%4.%5.%6.%7.%8."/>
      <w:lvlJc w:val="left"/>
      <w:pPr>
        <w:tabs>
          <w:tab w:val="num" w:pos="0"/>
        </w:tabs>
        <w:ind w:left="5967" w:hanging="360"/>
      </w:pPr>
    </w:lvl>
    <w:lvl w:ilvl="8">
      <w:start w:val="1"/>
      <w:numFmt w:val="lowerRoman"/>
      <w:lvlText w:val="%2.%3.%4.%5.%6.%7.%8.%9."/>
      <w:lvlJc w:val="right"/>
      <w:pPr>
        <w:tabs>
          <w:tab w:val="num" w:pos="0"/>
        </w:tabs>
        <w:ind w:left="6687" w:hanging="180"/>
      </w:pPr>
    </w:lvl>
  </w:abstractNum>
  <w:abstractNum w:abstractNumId="8">
    <w:nsid w:val="00000009"/>
    <w:multiLevelType w:val="multilevel"/>
    <w:tmpl w:val="00000009"/>
    <w:name w:val="WWNum1"/>
    <w:lvl w:ilvl="0">
      <w:start w:val="1"/>
      <w:numFmt w:val="decimal"/>
      <w:lvlText w:val="%1."/>
      <w:lvlJc w:val="left"/>
      <w:pPr>
        <w:tabs>
          <w:tab w:val="num" w:pos="0"/>
        </w:tabs>
        <w:ind w:left="927" w:hanging="360"/>
      </w:pPr>
    </w:lvl>
    <w:lvl w:ilvl="1">
      <w:start w:val="1"/>
      <w:numFmt w:val="lowerLetter"/>
      <w:lvlText w:val="%2."/>
      <w:lvlJc w:val="left"/>
      <w:pPr>
        <w:tabs>
          <w:tab w:val="num" w:pos="0"/>
        </w:tabs>
        <w:ind w:left="1647" w:hanging="360"/>
      </w:pPr>
    </w:lvl>
    <w:lvl w:ilvl="2">
      <w:start w:val="1"/>
      <w:numFmt w:val="lowerRoman"/>
      <w:lvlText w:val="%2.%3."/>
      <w:lvlJc w:val="right"/>
      <w:pPr>
        <w:tabs>
          <w:tab w:val="num" w:pos="0"/>
        </w:tabs>
        <w:ind w:left="2367" w:hanging="180"/>
      </w:pPr>
    </w:lvl>
    <w:lvl w:ilvl="3">
      <w:start w:val="1"/>
      <w:numFmt w:val="decimal"/>
      <w:lvlText w:val="%2.%3.%4."/>
      <w:lvlJc w:val="left"/>
      <w:pPr>
        <w:tabs>
          <w:tab w:val="num" w:pos="0"/>
        </w:tabs>
        <w:ind w:left="3087" w:hanging="360"/>
      </w:pPr>
    </w:lvl>
    <w:lvl w:ilvl="4">
      <w:start w:val="1"/>
      <w:numFmt w:val="lowerLetter"/>
      <w:lvlText w:val="%2.%3.%4.%5."/>
      <w:lvlJc w:val="left"/>
      <w:pPr>
        <w:tabs>
          <w:tab w:val="num" w:pos="0"/>
        </w:tabs>
        <w:ind w:left="3807" w:hanging="360"/>
      </w:pPr>
    </w:lvl>
    <w:lvl w:ilvl="5">
      <w:start w:val="1"/>
      <w:numFmt w:val="lowerRoman"/>
      <w:lvlText w:val="%2.%3.%4.%5.%6."/>
      <w:lvlJc w:val="right"/>
      <w:pPr>
        <w:tabs>
          <w:tab w:val="num" w:pos="0"/>
        </w:tabs>
        <w:ind w:left="4527" w:hanging="180"/>
      </w:pPr>
    </w:lvl>
    <w:lvl w:ilvl="6">
      <w:start w:val="1"/>
      <w:numFmt w:val="decimal"/>
      <w:lvlText w:val="%2.%3.%4.%5.%6.%7."/>
      <w:lvlJc w:val="left"/>
      <w:pPr>
        <w:tabs>
          <w:tab w:val="num" w:pos="0"/>
        </w:tabs>
        <w:ind w:left="5247" w:hanging="360"/>
      </w:pPr>
    </w:lvl>
    <w:lvl w:ilvl="7">
      <w:start w:val="1"/>
      <w:numFmt w:val="lowerLetter"/>
      <w:lvlText w:val="%2.%3.%4.%5.%6.%7.%8."/>
      <w:lvlJc w:val="left"/>
      <w:pPr>
        <w:tabs>
          <w:tab w:val="num" w:pos="0"/>
        </w:tabs>
        <w:ind w:left="5967" w:hanging="360"/>
      </w:pPr>
    </w:lvl>
    <w:lvl w:ilvl="8">
      <w:start w:val="1"/>
      <w:numFmt w:val="lowerRoman"/>
      <w:lvlText w:val="%2.%3.%4.%5.%6.%7.%8.%9."/>
      <w:lvlJc w:val="right"/>
      <w:pPr>
        <w:tabs>
          <w:tab w:val="num" w:pos="0"/>
        </w:tabs>
        <w:ind w:left="6687" w:hanging="180"/>
      </w:pPr>
    </w:lvl>
  </w:abstractNum>
  <w:abstractNum w:abstractNumId="9">
    <w:nsid w:val="0000000A"/>
    <w:multiLevelType w:val="multilevel"/>
    <w:tmpl w:val="0000000A"/>
    <w:name w:val="WWNum22"/>
    <w:lvl w:ilvl="0">
      <w:start w:val="1"/>
      <w:numFmt w:val="decimal"/>
      <w:lvlText w:val="%1)"/>
      <w:lvlJc w:val="left"/>
      <w:pPr>
        <w:tabs>
          <w:tab w:val="num" w:pos="0"/>
        </w:tabs>
        <w:ind w:left="1440" w:hanging="360"/>
      </w:pPr>
    </w:lvl>
    <w:lvl w:ilvl="1">
      <w:start w:val="1"/>
      <w:numFmt w:val="lowerLetter"/>
      <w:lvlText w:val="%2."/>
      <w:lvlJc w:val="left"/>
      <w:pPr>
        <w:tabs>
          <w:tab w:val="num" w:pos="0"/>
        </w:tabs>
        <w:ind w:left="2160" w:hanging="360"/>
      </w:pPr>
    </w:lvl>
    <w:lvl w:ilvl="2">
      <w:start w:val="1"/>
      <w:numFmt w:val="lowerRoman"/>
      <w:lvlText w:val="%2.%3."/>
      <w:lvlJc w:val="right"/>
      <w:pPr>
        <w:tabs>
          <w:tab w:val="num" w:pos="0"/>
        </w:tabs>
        <w:ind w:left="2880" w:hanging="180"/>
      </w:pPr>
    </w:lvl>
    <w:lvl w:ilvl="3">
      <w:start w:val="1"/>
      <w:numFmt w:val="decimal"/>
      <w:lvlText w:val="%2.%3.%4."/>
      <w:lvlJc w:val="left"/>
      <w:pPr>
        <w:tabs>
          <w:tab w:val="num" w:pos="0"/>
        </w:tabs>
        <w:ind w:left="3600" w:hanging="360"/>
      </w:pPr>
    </w:lvl>
    <w:lvl w:ilvl="4">
      <w:start w:val="1"/>
      <w:numFmt w:val="lowerLetter"/>
      <w:lvlText w:val="%2.%3.%4.%5."/>
      <w:lvlJc w:val="left"/>
      <w:pPr>
        <w:tabs>
          <w:tab w:val="num" w:pos="0"/>
        </w:tabs>
        <w:ind w:left="4320" w:hanging="360"/>
      </w:pPr>
    </w:lvl>
    <w:lvl w:ilvl="5">
      <w:start w:val="1"/>
      <w:numFmt w:val="lowerRoman"/>
      <w:lvlText w:val="%2.%3.%4.%5.%6."/>
      <w:lvlJc w:val="right"/>
      <w:pPr>
        <w:tabs>
          <w:tab w:val="num" w:pos="0"/>
        </w:tabs>
        <w:ind w:left="5040" w:hanging="180"/>
      </w:pPr>
    </w:lvl>
    <w:lvl w:ilvl="6">
      <w:start w:val="1"/>
      <w:numFmt w:val="decimal"/>
      <w:lvlText w:val="%2.%3.%4.%5.%6.%7."/>
      <w:lvlJc w:val="left"/>
      <w:pPr>
        <w:tabs>
          <w:tab w:val="num" w:pos="0"/>
        </w:tabs>
        <w:ind w:left="5760" w:hanging="360"/>
      </w:pPr>
    </w:lvl>
    <w:lvl w:ilvl="7">
      <w:start w:val="1"/>
      <w:numFmt w:val="lowerLetter"/>
      <w:lvlText w:val="%2.%3.%4.%5.%6.%7.%8."/>
      <w:lvlJc w:val="left"/>
      <w:pPr>
        <w:tabs>
          <w:tab w:val="num" w:pos="0"/>
        </w:tabs>
        <w:ind w:left="6480" w:hanging="360"/>
      </w:pPr>
    </w:lvl>
    <w:lvl w:ilvl="8">
      <w:start w:val="1"/>
      <w:numFmt w:val="lowerRoman"/>
      <w:lvlText w:val="%2.%3.%4.%5.%6.%7.%8.%9."/>
      <w:lvlJc w:val="right"/>
      <w:pPr>
        <w:tabs>
          <w:tab w:val="num" w:pos="0"/>
        </w:tabs>
        <w:ind w:left="7200" w:hanging="180"/>
      </w:pPr>
    </w:lvl>
  </w:abstractNum>
  <w:abstractNum w:abstractNumId="10">
    <w:nsid w:val="0000000B"/>
    <w:multiLevelType w:val="multilevel"/>
    <w:tmpl w:val="0000000B"/>
    <w:name w:val="WWNum11"/>
    <w:lvl w:ilvl="0">
      <w:start w:val="1"/>
      <w:numFmt w:val="decimal"/>
      <w:lvlText w:val="%1)"/>
      <w:lvlJc w:val="left"/>
      <w:pPr>
        <w:tabs>
          <w:tab w:val="num" w:pos="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2.%3."/>
      <w:lvlJc w:val="left"/>
      <w:pPr>
        <w:tabs>
          <w:tab w:val="num" w:pos="2160"/>
        </w:tabs>
        <w:ind w:left="2160" w:hanging="360"/>
      </w:pPr>
      <w:rPr>
        <w:rFonts w:cs="Times New Roman"/>
      </w:rPr>
    </w:lvl>
    <w:lvl w:ilvl="3">
      <w:start w:val="1"/>
      <w:numFmt w:val="decimal"/>
      <w:lvlText w:val="%2.%3.%4."/>
      <w:lvlJc w:val="left"/>
      <w:pPr>
        <w:tabs>
          <w:tab w:val="num" w:pos="2880"/>
        </w:tabs>
        <w:ind w:left="2880" w:hanging="360"/>
      </w:pPr>
      <w:rPr>
        <w:rFonts w:cs="Times New Roman"/>
      </w:rPr>
    </w:lvl>
    <w:lvl w:ilvl="4">
      <w:start w:val="1"/>
      <w:numFmt w:val="decimal"/>
      <w:lvlText w:val="%2.%3.%4.%5."/>
      <w:lvlJc w:val="left"/>
      <w:pPr>
        <w:tabs>
          <w:tab w:val="num" w:pos="3600"/>
        </w:tabs>
        <w:ind w:left="3600" w:hanging="360"/>
      </w:pPr>
      <w:rPr>
        <w:rFonts w:cs="Times New Roman"/>
      </w:rPr>
    </w:lvl>
    <w:lvl w:ilvl="5">
      <w:start w:val="1"/>
      <w:numFmt w:val="decimal"/>
      <w:lvlText w:val="%2.%3.%4.%5.%6."/>
      <w:lvlJc w:val="left"/>
      <w:pPr>
        <w:tabs>
          <w:tab w:val="num" w:pos="4320"/>
        </w:tabs>
        <w:ind w:left="4320" w:hanging="360"/>
      </w:pPr>
      <w:rPr>
        <w:rFonts w:cs="Times New Roman"/>
      </w:rPr>
    </w:lvl>
    <w:lvl w:ilvl="6">
      <w:start w:val="1"/>
      <w:numFmt w:val="decimal"/>
      <w:lvlText w:val="%2.%3.%4.%5.%6.%7."/>
      <w:lvlJc w:val="left"/>
      <w:pPr>
        <w:tabs>
          <w:tab w:val="num" w:pos="5040"/>
        </w:tabs>
        <w:ind w:left="5040" w:hanging="360"/>
      </w:pPr>
      <w:rPr>
        <w:rFonts w:cs="Times New Roman"/>
      </w:rPr>
    </w:lvl>
    <w:lvl w:ilvl="7">
      <w:start w:val="1"/>
      <w:numFmt w:val="decimal"/>
      <w:lvlText w:val="%2.%3.%4.%5.%6.%7.%8."/>
      <w:lvlJc w:val="left"/>
      <w:pPr>
        <w:tabs>
          <w:tab w:val="num" w:pos="5760"/>
        </w:tabs>
        <w:ind w:left="5760" w:hanging="360"/>
      </w:pPr>
      <w:rPr>
        <w:rFonts w:cs="Times New Roman"/>
      </w:rPr>
    </w:lvl>
    <w:lvl w:ilvl="8">
      <w:start w:val="1"/>
      <w:numFmt w:val="decimal"/>
      <w:lvlText w:val="%2.%3.%4.%5.%6.%7.%8.%9."/>
      <w:lvlJc w:val="left"/>
      <w:pPr>
        <w:tabs>
          <w:tab w:val="num" w:pos="6480"/>
        </w:tabs>
        <w:ind w:left="6480" w:hanging="360"/>
      </w:pPr>
      <w:rPr>
        <w:rFonts w:cs="Times New Roman"/>
      </w:rPr>
    </w:lvl>
  </w:abstractNum>
  <w:abstractNum w:abstractNumId="11">
    <w:nsid w:val="0000000C"/>
    <w:multiLevelType w:val="multilevel"/>
    <w:tmpl w:val="0000000C"/>
    <w:name w:val="WWNum9"/>
    <w:lvl w:ilvl="0">
      <w:start w:val="1"/>
      <w:numFmt w:val="bullet"/>
      <w:lvlText w:val=""/>
      <w:lvlJc w:val="left"/>
      <w:pPr>
        <w:tabs>
          <w:tab w:val="num" w:pos="0"/>
        </w:tabs>
        <w:ind w:left="1340" w:hanging="360"/>
      </w:pPr>
      <w:rPr>
        <w:rFonts w:ascii="Wingdings" w:hAnsi="Wingdings"/>
      </w:rPr>
    </w:lvl>
    <w:lvl w:ilvl="1">
      <w:start w:val="1"/>
      <w:numFmt w:val="bullet"/>
      <w:lvlText w:val="o"/>
      <w:lvlJc w:val="left"/>
      <w:pPr>
        <w:tabs>
          <w:tab w:val="num" w:pos="0"/>
        </w:tabs>
        <w:ind w:left="2060" w:hanging="360"/>
      </w:pPr>
      <w:rPr>
        <w:rFonts w:ascii="Courier New" w:hAnsi="Courier New" w:cs="Courier New"/>
      </w:rPr>
    </w:lvl>
    <w:lvl w:ilvl="2">
      <w:start w:val="1"/>
      <w:numFmt w:val="bullet"/>
      <w:lvlText w:val=""/>
      <w:lvlJc w:val="left"/>
      <w:pPr>
        <w:tabs>
          <w:tab w:val="num" w:pos="0"/>
        </w:tabs>
        <w:ind w:left="2780" w:hanging="360"/>
      </w:pPr>
      <w:rPr>
        <w:rFonts w:ascii="Wingdings" w:hAnsi="Wingdings"/>
      </w:rPr>
    </w:lvl>
    <w:lvl w:ilvl="3">
      <w:start w:val="1"/>
      <w:numFmt w:val="bullet"/>
      <w:lvlText w:val=""/>
      <w:lvlJc w:val="left"/>
      <w:pPr>
        <w:tabs>
          <w:tab w:val="num" w:pos="0"/>
        </w:tabs>
        <w:ind w:left="3500" w:hanging="360"/>
      </w:pPr>
      <w:rPr>
        <w:rFonts w:ascii="Symbol" w:hAnsi="Symbol"/>
      </w:rPr>
    </w:lvl>
    <w:lvl w:ilvl="4">
      <w:start w:val="1"/>
      <w:numFmt w:val="bullet"/>
      <w:lvlText w:val="o"/>
      <w:lvlJc w:val="left"/>
      <w:pPr>
        <w:tabs>
          <w:tab w:val="num" w:pos="0"/>
        </w:tabs>
        <w:ind w:left="4220" w:hanging="360"/>
      </w:pPr>
      <w:rPr>
        <w:rFonts w:ascii="Courier New" w:hAnsi="Courier New" w:cs="Courier New"/>
      </w:rPr>
    </w:lvl>
    <w:lvl w:ilvl="5">
      <w:start w:val="1"/>
      <w:numFmt w:val="bullet"/>
      <w:lvlText w:val=""/>
      <w:lvlJc w:val="left"/>
      <w:pPr>
        <w:tabs>
          <w:tab w:val="num" w:pos="0"/>
        </w:tabs>
        <w:ind w:left="4940" w:hanging="360"/>
      </w:pPr>
      <w:rPr>
        <w:rFonts w:ascii="Wingdings" w:hAnsi="Wingdings"/>
      </w:rPr>
    </w:lvl>
    <w:lvl w:ilvl="6">
      <w:start w:val="1"/>
      <w:numFmt w:val="bullet"/>
      <w:lvlText w:val=""/>
      <w:lvlJc w:val="left"/>
      <w:pPr>
        <w:tabs>
          <w:tab w:val="num" w:pos="0"/>
        </w:tabs>
        <w:ind w:left="5660" w:hanging="360"/>
      </w:pPr>
      <w:rPr>
        <w:rFonts w:ascii="Symbol" w:hAnsi="Symbol"/>
      </w:rPr>
    </w:lvl>
    <w:lvl w:ilvl="7">
      <w:start w:val="1"/>
      <w:numFmt w:val="bullet"/>
      <w:lvlText w:val="o"/>
      <w:lvlJc w:val="left"/>
      <w:pPr>
        <w:tabs>
          <w:tab w:val="num" w:pos="0"/>
        </w:tabs>
        <w:ind w:left="6380" w:hanging="360"/>
      </w:pPr>
      <w:rPr>
        <w:rFonts w:ascii="Courier New" w:hAnsi="Courier New" w:cs="Courier New"/>
      </w:rPr>
    </w:lvl>
    <w:lvl w:ilvl="8">
      <w:start w:val="1"/>
      <w:numFmt w:val="bullet"/>
      <w:lvlText w:val=""/>
      <w:lvlJc w:val="left"/>
      <w:pPr>
        <w:tabs>
          <w:tab w:val="num" w:pos="0"/>
        </w:tabs>
        <w:ind w:left="7100" w:hanging="360"/>
      </w:pPr>
      <w:rPr>
        <w:rFonts w:ascii="Wingdings" w:hAnsi="Wingdings"/>
      </w:rPr>
    </w:lvl>
  </w:abstractNum>
  <w:abstractNum w:abstractNumId="12">
    <w:nsid w:val="0000000D"/>
    <w:multiLevelType w:val="multilevel"/>
    <w:tmpl w:val="0000000D"/>
    <w:name w:val="WWNum10"/>
    <w:lvl w:ilvl="0">
      <w:start w:val="1"/>
      <w:numFmt w:val="bullet"/>
      <w:lvlText w:val=""/>
      <w:lvlJc w:val="left"/>
      <w:pPr>
        <w:tabs>
          <w:tab w:val="num" w:pos="0"/>
        </w:tabs>
        <w:ind w:left="1287" w:hanging="360"/>
      </w:pPr>
      <w:rPr>
        <w:rFonts w:ascii="Wingdings" w:hAnsi="Wingdings"/>
      </w:rPr>
    </w:lvl>
    <w:lvl w:ilvl="1">
      <w:start w:val="1"/>
      <w:numFmt w:val="bullet"/>
      <w:lvlText w:val="o"/>
      <w:lvlJc w:val="left"/>
      <w:pPr>
        <w:tabs>
          <w:tab w:val="num" w:pos="0"/>
        </w:tabs>
        <w:ind w:left="2007" w:hanging="360"/>
      </w:pPr>
      <w:rPr>
        <w:rFonts w:ascii="Courier New" w:hAnsi="Courier New" w:cs="Courier New"/>
      </w:rPr>
    </w:lvl>
    <w:lvl w:ilvl="2">
      <w:start w:val="1"/>
      <w:numFmt w:val="bullet"/>
      <w:lvlText w:val=""/>
      <w:lvlJc w:val="left"/>
      <w:pPr>
        <w:tabs>
          <w:tab w:val="num" w:pos="0"/>
        </w:tabs>
        <w:ind w:left="2727" w:hanging="360"/>
      </w:pPr>
      <w:rPr>
        <w:rFonts w:ascii="Wingdings" w:hAnsi="Wingdings"/>
      </w:rPr>
    </w:lvl>
    <w:lvl w:ilvl="3">
      <w:start w:val="1"/>
      <w:numFmt w:val="bullet"/>
      <w:lvlText w:val=""/>
      <w:lvlJc w:val="left"/>
      <w:pPr>
        <w:tabs>
          <w:tab w:val="num" w:pos="0"/>
        </w:tabs>
        <w:ind w:left="3447" w:hanging="360"/>
      </w:pPr>
      <w:rPr>
        <w:rFonts w:ascii="Symbol" w:hAnsi="Symbol"/>
      </w:rPr>
    </w:lvl>
    <w:lvl w:ilvl="4">
      <w:start w:val="1"/>
      <w:numFmt w:val="bullet"/>
      <w:lvlText w:val="o"/>
      <w:lvlJc w:val="left"/>
      <w:pPr>
        <w:tabs>
          <w:tab w:val="num" w:pos="0"/>
        </w:tabs>
        <w:ind w:left="4167" w:hanging="360"/>
      </w:pPr>
      <w:rPr>
        <w:rFonts w:ascii="Courier New" w:hAnsi="Courier New" w:cs="Courier New"/>
      </w:rPr>
    </w:lvl>
    <w:lvl w:ilvl="5">
      <w:start w:val="1"/>
      <w:numFmt w:val="bullet"/>
      <w:lvlText w:val=""/>
      <w:lvlJc w:val="left"/>
      <w:pPr>
        <w:tabs>
          <w:tab w:val="num" w:pos="0"/>
        </w:tabs>
        <w:ind w:left="4887" w:hanging="360"/>
      </w:pPr>
      <w:rPr>
        <w:rFonts w:ascii="Wingdings" w:hAnsi="Wingdings"/>
      </w:rPr>
    </w:lvl>
    <w:lvl w:ilvl="6">
      <w:start w:val="1"/>
      <w:numFmt w:val="bullet"/>
      <w:lvlText w:val=""/>
      <w:lvlJc w:val="left"/>
      <w:pPr>
        <w:tabs>
          <w:tab w:val="num" w:pos="0"/>
        </w:tabs>
        <w:ind w:left="5607" w:hanging="360"/>
      </w:pPr>
      <w:rPr>
        <w:rFonts w:ascii="Symbol" w:hAnsi="Symbol"/>
      </w:rPr>
    </w:lvl>
    <w:lvl w:ilvl="7">
      <w:start w:val="1"/>
      <w:numFmt w:val="bullet"/>
      <w:lvlText w:val="o"/>
      <w:lvlJc w:val="left"/>
      <w:pPr>
        <w:tabs>
          <w:tab w:val="num" w:pos="0"/>
        </w:tabs>
        <w:ind w:left="6327" w:hanging="360"/>
      </w:pPr>
      <w:rPr>
        <w:rFonts w:ascii="Courier New" w:hAnsi="Courier New" w:cs="Courier New"/>
      </w:rPr>
    </w:lvl>
    <w:lvl w:ilvl="8">
      <w:start w:val="1"/>
      <w:numFmt w:val="bullet"/>
      <w:lvlText w:val=""/>
      <w:lvlJc w:val="left"/>
      <w:pPr>
        <w:tabs>
          <w:tab w:val="num" w:pos="0"/>
        </w:tabs>
        <w:ind w:left="7047" w:hanging="360"/>
      </w:pPr>
      <w:rPr>
        <w:rFonts w:ascii="Wingdings" w:hAnsi="Wingdings"/>
      </w:rPr>
    </w:lvl>
  </w:abstractNum>
  <w:abstractNum w:abstractNumId="13">
    <w:nsid w:val="0000000E"/>
    <w:multiLevelType w:val="multilevel"/>
    <w:tmpl w:val="0000000E"/>
    <w:name w:val="WWNum4"/>
    <w:lvl w:ilvl="0">
      <w:start w:val="1"/>
      <w:numFmt w:val="decimal"/>
      <w:lvlText w:val="%1."/>
      <w:lvlJc w:val="left"/>
      <w:pPr>
        <w:tabs>
          <w:tab w:val="num" w:pos="0"/>
        </w:tabs>
        <w:ind w:left="927" w:hanging="360"/>
      </w:pPr>
    </w:lvl>
    <w:lvl w:ilvl="1">
      <w:start w:val="1"/>
      <w:numFmt w:val="lowerLetter"/>
      <w:lvlText w:val="%2."/>
      <w:lvlJc w:val="left"/>
      <w:pPr>
        <w:tabs>
          <w:tab w:val="num" w:pos="0"/>
        </w:tabs>
        <w:ind w:left="1647" w:hanging="360"/>
      </w:pPr>
    </w:lvl>
    <w:lvl w:ilvl="2">
      <w:start w:val="1"/>
      <w:numFmt w:val="lowerRoman"/>
      <w:lvlText w:val="%2.%3."/>
      <w:lvlJc w:val="right"/>
      <w:pPr>
        <w:tabs>
          <w:tab w:val="num" w:pos="0"/>
        </w:tabs>
        <w:ind w:left="2367" w:hanging="180"/>
      </w:pPr>
    </w:lvl>
    <w:lvl w:ilvl="3">
      <w:start w:val="1"/>
      <w:numFmt w:val="decimal"/>
      <w:lvlText w:val="%2.%3.%4."/>
      <w:lvlJc w:val="left"/>
      <w:pPr>
        <w:tabs>
          <w:tab w:val="num" w:pos="0"/>
        </w:tabs>
        <w:ind w:left="3087" w:hanging="360"/>
      </w:pPr>
    </w:lvl>
    <w:lvl w:ilvl="4">
      <w:start w:val="1"/>
      <w:numFmt w:val="lowerLetter"/>
      <w:lvlText w:val="%2.%3.%4.%5."/>
      <w:lvlJc w:val="left"/>
      <w:pPr>
        <w:tabs>
          <w:tab w:val="num" w:pos="0"/>
        </w:tabs>
        <w:ind w:left="3807" w:hanging="360"/>
      </w:pPr>
    </w:lvl>
    <w:lvl w:ilvl="5">
      <w:start w:val="1"/>
      <w:numFmt w:val="lowerRoman"/>
      <w:lvlText w:val="%2.%3.%4.%5.%6."/>
      <w:lvlJc w:val="right"/>
      <w:pPr>
        <w:tabs>
          <w:tab w:val="num" w:pos="0"/>
        </w:tabs>
        <w:ind w:left="4527" w:hanging="180"/>
      </w:pPr>
    </w:lvl>
    <w:lvl w:ilvl="6">
      <w:start w:val="1"/>
      <w:numFmt w:val="decimal"/>
      <w:lvlText w:val="%2.%3.%4.%5.%6.%7."/>
      <w:lvlJc w:val="left"/>
      <w:pPr>
        <w:tabs>
          <w:tab w:val="num" w:pos="0"/>
        </w:tabs>
        <w:ind w:left="5247" w:hanging="360"/>
      </w:pPr>
    </w:lvl>
    <w:lvl w:ilvl="7">
      <w:start w:val="1"/>
      <w:numFmt w:val="lowerLetter"/>
      <w:lvlText w:val="%2.%3.%4.%5.%6.%7.%8."/>
      <w:lvlJc w:val="left"/>
      <w:pPr>
        <w:tabs>
          <w:tab w:val="num" w:pos="0"/>
        </w:tabs>
        <w:ind w:left="5967" w:hanging="360"/>
      </w:pPr>
    </w:lvl>
    <w:lvl w:ilvl="8">
      <w:start w:val="1"/>
      <w:numFmt w:val="lowerRoman"/>
      <w:lvlText w:val="%2.%3.%4.%5.%6.%7.%8.%9."/>
      <w:lvlJc w:val="right"/>
      <w:pPr>
        <w:tabs>
          <w:tab w:val="num" w:pos="0"/>
        </w:tabs>
        <w:ind w:left="6687" w:hanging="180"/>
      </w:pPr>
    </w:lvl>
  </w:abstractNum>
  <w:abstractNum w:abstractNumId="14">
    <w:nsid w:val="0E84192D"/>
    <w:multiLevelType w:val="hybridMultilevel"/>
    <w:tmpl w:val="1DE2BC80"/>
    <w:lvl w:ilvl="0" w:tplc="4732DD6C">
      <w:start w:val="1"/>
      <w:numFmt w:val="decimal"/>
      <w:lvlText w:val="%1."/>
      <w:lvlJc w:val="left"/>
      <w:pPr>
        <w:ind w:left="400" w:hanging="360"/>
      </w:pPr>
      <w:rPr>
        <w:rFonts w:hint="default"/>
      </w:rPr>
    </w:lvl>
    <w:lvl w:ilvl="1" w:tplc="04190019" w:tentative="1">
      <w:start w:val="1"/>
      <w:numFmt w:val="lowerLetter"/>
      <w:lvlText w:val="%2."/>
      <w:lvlJc w:val="left"/>
      <w:pPr>
        <w:ind w:left="1120" w:hanging="360"/>
      </w:pPr>
    </w:lvl>
    <w:lvl w:ilvl="2" w:tplc="0419001B" w:tentative="1">
      <w:start w:val="1"/>
      <w:numFmt w:val="lowerRoman"/>
      <w:lvlText w:val="%3."/>
      <w:lvlJc w:val="right"/>
      <w:pPr>
        <w:ind w:left="1840" w:hanging="180"/>
      </w:pPr>
    </w:lvl>
    <w:lvl w:ilvl="3" w:tplc="0419000F" w:tentative="1">
      <w:start w:val="1"/>
      <w:numFmt w:val="decimal"/>
      <w:lvlText w:val="%4."/>
      <w:lvlJc w:val="left"/>
      <w:pPr>
        <w:ind w:left="2560" w:hanging="360"/>
      </w:pPr>
    </w:lvl>
    <w:lvl w:ilvl="4" w:tplc="04190019" w:tentative="1">
      <w:start w:val="1"/>
      <w:numFmt w:val="lowerLetter"/>
      <w:lvlText w:val="%5."/>
      <w:lvlJc w:val="left"/>
      <w:pPr>
        <w:ind w:left="3280" w:hanging="360"/>
      </w:pPr>
    </w:lvl>
    <w:lvl w:ilvl="5" w:tplc="0419001B" w:tentative="1">
      <w:start w:val="1"/>
      <w:numFmt w:val="lowerRoman"/>
      <w:lvlText w:val="%6."/>
      <w:lvlJc w:val="right"/>
      <w:pPr>
        <w:ind w:left="4000" w:hanging="180"/>
      </w:pPr>
    </w:lvl>
    <w:lvl w:ilvl="6" w:tplc="0419000F" w:tentative="1">
      <w:start w:val="1"/>
      <w:numFmt w:val="decimal"/>
      <w:lvlText w:val="%7."/>
      <w:lvlJc w:val="left"/>
      <w:pPr>
        <w:ind w:left="4720" w:hanging="360"/>
      </w:pPr>
    </w:lvl>
    <w:lvl w:ilvl="7" w:tplc="04190019" w:tentative="1">
      <w:start w:val="1"/>
      <w:numFmt w:val="lowerLetter"/>
      <w:lvlText w:val="%8."/>
      <w:lvlJc w:val="left"/>
      <w:pPr>
        <w:ind w:left="5440" w:hanging="360"/>
      </w:pPr>
    </w:lvl>
    <w:lvl w:ilvl="8" w:tplc="0419001B" w:tentative="1">
      <w:start w:val="1"/>
      <w:numFmt w:val="lowerRoman"/>
      <w:lvlText w:val="%9."/>
      <w:lvlJc w:val="right"/>
      <w:pPr>
        <w:ind w:left="6160" w:hanging="180"/>
      </w:pPr>
    </w:lvl>
  </w:abstractNum>
  <w:abstractNum w:abstractNumId="15">
    <w:nsid w:val="4A572181"/>
    <w:multiLevelType w:val="hybridMultilevel"/>
    <w:tmpl w:val="CBC040CA"/>
    <w:lvl w:ilvl="0" w:tplc="7EE45262">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6">
    <w:nsid w:val="5C003791"/>
    <w:multiLevelType w:val="hybridMultilevel"/>
    <w:tmpl w:val="D97CE28A"/>
    <w:lvl w:ilvl="0" w:tplc="0419000F">
      <w:start w:val="1"/>
      <w:numFmt w:val="decimal"/>
      <w:lvlText w:val="%1."/>
      <w:lvlJc w:val="left"/>
      <w:pPr>
        <w:ind w:left="760" w:hanging="360"/>
      </w:p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num w:numId="1">
    <w:abstractNumId w:val="0"/>
  </w:num>
  <w:num w:numId="2">
    <w:abstractNumId w:val="1"/>
  </w:num>
  <w:num w:numId="3">
    <w:abstractNumId w:val="14"/>
  </w:num>
  <w:num w:numId="4">
    <w:abstractNumId w:val="16"/>
  </w:num>
  <w:num w:numId="5">
    <w:abstractNumId w:val="15"/>
  </w:num>
  <w:num w:numId="6">
    <w:abstractNumId w:val="2"/>
  </w:num>
  <w:num w:numId="7">
    <w:abstractNumId w:val="3"/>
  </w:num>
  <w:num w:numId="8">
    <w:abstractNumId w:val="4"/>
  </w:num>
  <w:num w:numId="9">
    <w:abstractNumId w:val="5"/>
  </w:num>
  <w:num w:numId="10">
    <w:abstractNumId w:val="6"/>
  </w:num>
  <w:num w:numId="11">
    <w:abstractNumId w:val="7"/>
  </w:num>
  <w:num w:numId="12">
    <w:abstractNumId w:val="8"/>
  </w:num>
  <w:num w:numId="13">
    <w:abstractNumId w:val="9"/>
  </w:num>
  <w:num w:numId="14">
    <w:abstractNumId w:val="10"/>
  </w:num>
  <w:num w:numId="15">
    <w:abstractNumId w:val="11"/>
  </w:num>
  <w:num w:numId="16">
    <w:abstractNumId w:val="12"/>
  </w:num>
  <w:num w:numId="17">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E66475"/>
    <w:rsid w:val="000859E2"/>
    <w:rsid w:val="00341631"/>
    <w:rsid w:val="004A5115"/>
    <w:rsid w:val="00653460"/>
    <w:rsid w:val="006D0D3A"/>
    <w:rsid w:val="00747F76"/>
    <w:rsid w:val="007F05EC"/>
    <w:rsid w:val="00814A81"/>
    <w:rsid w:val="008B433B"/>
    <w:rsid w:val="008D2320"/>
    <w:rsid w:val="009C0B33"/>
    <w:rsid w:val="00D444A2"/>
    <w:rsid w:val="00E6647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Прямая со стрелкой 19"/>
        <o:r id="V:Rule2" type="connector" idref="#Прямая со стрелкой 17"/>
        <o:r id="V:Rule3" type="connector" idref="#Прямая со стрелкой 15"/>
        <o:r id="V:Rule4" type="connector" idref="#Прямая со стрелкой 13"/>
        <o:r id="V:Rule5" type="connector" idref="#Прямая со стрелкой 11"/>
        <o:r id="V:Rule6" type="connector" idref="#Прямая со стрелкой 10"/>
        <o:r id="V:Rule7" type="connector" idref="#Прямая со стрелкой 7"/>
        <o:r id="V:Rule8" type="connector" idref="#Прямая со стрелкой 6"/>
        <o:r id="V:Rule9" type="connector" idref="#Прямая со стрелкой 4"/>
        <o:r id="V:Rule10" type="connector" idref="#Прямая со стрелкой 3"/>
        <o:r id="V:Rule11" type="connector" idref="#Прямая со стрелкой 39"/>
        <o:r id="V:Rule12" type="connector" idref="#Прямая со стрелкой 37"/>
        <o:r id="V:Rule13" type="connector" idref="#Прямая со стрелкой 35"/>
        <o:r id="V:Rule14" type="connector" idref="#Прямая со стрелкой 34"/>
        <o:r id="V:Rule15" type="connector" idref="#Прямая со стрелкой 31"/>
        <o:r id="V:Rule16" type="connector" idref="#Прямая со стрелкой 30"/>
        <o:r id="V:Rule17" type="connector" idref="#Прямая со стрелкой 27"/>
        <o:r id="V:Rule18" type="connector" idref="#Прямая со стрелкой 26"/>
        <o:r id="V:Rule19" type="connector" idref="#Прямая со стрелкой 22"/>
        <o:r id="V:Rule20" type="connector" idref="#Прямая со стрелкой 2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endnote reference"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FollowedHyperlink" w:uiPriority="0"/>
    <w:lsdException w:name="Strong" w:semiHidden="0" w:uiPriority="0" w:unhideWhenUsed="0" w:qFormat="1"/>
    <w:lsdException w:name="Emphasis" w:semiHidden="0" w:uiPriority="0" w:unhideWhenUsed="0" w:qFormat="1"/>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6475"/>
    <w:pPr>
      <w:widowControl w:val="0"/>
      <w:suppressAutoHyphens/>
      <w:spacing w:after="0" w:line="240" w:lineRule="auto"/>
    </w:pPr>
    <w:rPr>
      <w:rFonts w:ascii="Times New Roman" w:eastAsia="Arial Unicode MS" w:hAnsi="Times New Roman" w:cs="Times New Roman"/>
      <w:kern w:val="1"/>
      <w:sz w:val="20"/>
      <w:szCs w:val="24"/>
    </w:rPr>
  </w:style>
  <w:style w:type="paragraph" w:styleId="1">
    <w:name w:val="heading 1"/>
    <w:basedOn w:val="a"/>
    <w:next w:val="a0"/>
    <w:link w:val="10"/>
    <w:qFormat/>
    <w:rsid w:val="008D2320"/>
    <w:pPr>
      <w:widowControl/>
      <w:numPr>
        <w:numId w:val="1"/>
      </w:numPr>
      <w:spacing w:before="280" w:after="280"/>
      <w:outlineLvl w:val="0"/>
    </w:pPr>
    <w:rPr>
      <w:rFonts w:eastAsia="Times New Roman"/>
      <w:b/>
      <w:bCs/>
      <w:sz w:val="48"/>
      <w:szCs w:val="48"/>
      <w:lang w:eastAsia="ar-SA"/>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unhideWhenUsed/>
    <w:rsid w:val="008B433B"/>
    <w:pPr>
      <w:tabs>
        <w:tab w:val="center" w:pos="4677"/>
        <w:tab w:val="right" w:pos="9355"/>
      </w:tabs>
    </w:pPr>
  </w:style>
  <w:style w:type="character" w:customStyle="1" w:styleId="a5">
    <w:name w:val="Верхний колонтитул Знак"/>
    <w:basedOn w:val="a1"/>
    <w:link w:val="a4"/>
    <w:rsid w:val="008B433B"/>
    <w:rPr>
      <w:rFonts w:ascii="Times New Roman" w:eastAsia="Arial Unicode MS" w:hAnsi="Times New Roman" w:cs="Times New Roman"/>
      <w:kern w:val="1"/>
      <w:sz w:val="20"/>
      <w:szCs w:val="24"/>
    </w:rPr>
  </w:style>
  <w:style w:type="paragraph" w:styleId="a6">
    <w:name w:val="footer"/>
    <w:basedOn w:val="a"/>
    <w:link w:val="a7"/>
    <w:unhideWhenUsed/>
    <w:rsid w:val="008B433B"/>
    <w:pPr>
      <w:tabs>
        <w:tab w:val="center" w:pos="4677"/>
        <w:tab w:val="right" w:pos="9355"/>
      </w:tabs>
    </w:pPr>
  </w:style>
  <w:style w:type="character" w:customStyle="1" w:styleId="a7">
    <w:name w:val="Нижний колонтитул Знак"/>
    <w:basedOn w:val="a1"/>
    <w:link w:val="a6"/>
    <w:rsid w:val="008B433B"/>
    <w:rPr>
      <w:rFonts w:ascii="Times New Roman" w:eastAsia="Arial Unicode MS" w:hAnsi="Times New Roman" w:cs="Times New Roman"/>
      <w:kern w:val="1"/>
      <w:sz w:val="20"/>
      <w:szCs w:val="24"/>
    </w:rPr>
  </w:style>
  <w:style w:type="numbering" w:customStyle="1" w:styleId="11">
    <w:name w:val="Нет списка1"/>
    <w:next w:val="a3"/>
    <w:uiPriority w:val="99"/>
    <w:semiHidden/>
    <w:unhideWhenUsed/>
    <w:rsid w:val="00814A81"/>
  </w:style>
  <w:style w:type="character" w:customStyle="1" w:styleId="WW8Num1z0">
    <w:name w:val="WW8Num1z0"/>
    <w:rsid w:val="00814A81"/>
    <w:rPr>
      <w:rFonts w:ascii="Arial" w:hAnsi="Arial" w:cs="Times New Roman"/>
      <w:i w:val="0"/>
      <w:iCs w:val="0"/>
      <w:sz w:val="24"/>
      <w:szCs w:val="24"/>
    </w:rPr>
  </w:style>
  <w:style w:type="character" w:customStyle="1" w:styleId="WW8Num2z0">
    <w:name w:val="WW8Num2z0"/>
    <w:rsid w:val="00814A81"/>
    <w:rPr>
      <w:rFonts w:ascii="Arial" w:hAnsi="Arial" w:cs="Times New Roman"/>
      <w:sz w:val="24"/>
      <w:szCs w:val="24"/>
    </w:rPr>
  </w:style>
  <w:style w:type="character" w:customStyle="1" w:styleId="WW8Num3z0">
    <w:name w:val="WW8Num3z0"/>
    <w:rsid w:val="00814A81"/>
    <w:rPr>
      <w:rFonts w:ascii="Arial" w:hAnsi="Arial" w:cs="Times New Roman"/>
      <w:iCs/>
      <w:color w:val="000000"/>
      <w:sz w:val="24"/>
      <w:szCs w:val="24"/>
    </w:rPr>
  </w:style>
  <w:style w:type="character" w:customStyle="1" w:styleId="WW8Num4z0">
    <w:name w:val="WW8Num4z0"/>
    <w:rsid w:val="00814A81"/>
    <w:rPr>
      <w:rFonts w:cs="Times New Roman"/>
    </w:rPr>
  </w:style>
  <w:style w:type="character" w:customStyle="1" w:styleId="WW8Num5z0">
    <w:name w:val="WW8Num5z0"/>
    <w:rsid w:val="00814A81"/>
    <w:rPr>
      <w:rFonts w:cs="Times New Roman"/>
      <w:i w:val="0"/>
      <w:iCs w:val="0"/>
      <w:sz w:val="28"/>
      <w:szCs w:val="28"/>
    </w:rPr>
  </w:style>
  <w:style w:type="character" w:customStyle="1" w:styleId="WW8Num5z1">
    <w:name w:val="WW8Num5z1"/>
    <w:rsid w:val="00814A81"/>
    <w:rPr>
      <w:rFonts w:cs="Times New Roman"/>
    </w:rPr>
  </w:style>
  <w:style w:type="character" w:customStyle="1" w:styleId="WW8Num5z2">
    <w:name w:val="WW8Num5z2"/>
    <w:rsid w:val="00814A81"/>
  </w:style>
  <w:style w:type="character" w:customStyle="1" w:styleId="WW8Num5z3">
    <w:name w:val="WW8Num5z3"/>
    <w:rsid w:val="00814A81"/>
  </w:style>
  <w:style w:type="character" w:customStyle="1" w:styleId="WW8Num5z4">
    <w:name w:val="WW8Num5z4"/>
    <w:rsid w:val="00814A81"/>
  </w:style>
  <w:style w:type="character" w:customStyle="1" w:styleId="WW8Num5z5">
    <w:name w:val="WW8Num5z5"/>
    <w:rsid w:val="00814A81"/>
  </w:style>
  <w:style w:type="character" w:customStyle="1" w:styleId="WW8Num5z6">
    <w:name w:val="WW8Num5z6"/>
    <w:rsid w:val="00814A81"/>
  </w:style>
  <w:style w:type="character" w:customStyle="1" w:styleId="WW8Num5z7">
    <w:name w:val="WW8Num5z7"/>
    <w:rsid w:val="00814A81"/>
  </w:style>
  <w:style w:type="character" w:customStyle="1" w:styleId="WW8Num5z8">
    <w:name w:val="WW8Num5z8"/>
    <w:rsid w:val="00814A81"/>
  </w:style>
  <w:style w:type="character" w:customStyle="1" w:styleId="Absatz-Standardschriftart">
    <w:name w:val="Absatz-Standardschriftart"/>
    <w:rsid w:val="00814A81"/>
  </w:style>
  <w:style w:type="character" w:customStyle="1" w:styleId="WW-Absatz-Standardschriftart">
    <w:name w:val="WW-Absatz-Standardschriftart"/>
    <w:rsid w:val="00814A81"/>
  </w:style>
  <w:style w:type="character" w:customStyle="1" w:styleId="WW-Absatz-Standardschriftart1">
    <w:name w:val="WW-Absatz-Standardschriftart1"/>
    <w:rsid w:val="00814A81"/>
  </w:style>
  <w:style w:type="character" w:customStyle="1" w:styleId="WW-Absatz-Standardschriftart11">
    <w:name w:val="WW-Absatz-Standardschriftart11"/>
    <w:rsid w:val="00814A81"/>
  </w:style>
  <w:style w:type="character" w:customStyle="1" w:styleId="WW-Absatz-Standardschriftart111">
    <w:name w:val="WW-Absatz-Standardschriftart111"/>
    <w:rsid w:val="00814A81"/>
  </w:style>
  <w:style w:type="character" w:customStyle="1" w:styleId="WW8Num6z0">
    <w:name w:val="WW8Num6z0"/>
    <w:rsid w:val="00814A81"/>
    <w:rPr>
      <w:rFonts w:cs="Times New Roman"/>
      <w:i w:val="0"/>
      <w:iCs w:val="0"/>
      <w:sz w:val="28"/>
      <w:szCs w:val="28"/>
    </w:rPr>
  </w:style>
  <w:style w:type="character" w:customStyle="1" w:styleId="WW8Num6z1">
    <w:name w:val="WW8Num6z1"/>
    <w:rsid w:val="00814A81"/>
    <w:rPr>
      <w:rFonts w:cs="Times New Roman"/>
    </w:rPr>
  </w:style>
  <w:style w:type="character" w:customStyle="1" w:styleId="WW8Num7z0">
    <w:name w:val="WW8Num7z0"/>
    <w:rsid w:val="00814A81"/>
    <w:rPr>
      <w:rFonts w:cs="Times New Roman"/>
    </w:rPr>
  </w:style>
  <w:style w:type="character" w:customStyle="1" w:styleId="WW8Num9z0">
    <w:name w:val="WW8Num9z0"/>
    <w:rsid w:val="00814A81"/>
    <w:rPr>
      <w:rFonts w:cs="Times New Roman"/>
    </w:rPr>
  </w:style>
  <w:style w:type="character" w:customStyle="1" w:styleId="WW8Num10z0">
    <w:name w:val="WW8Num10z0"/>
    <w:rsid w:val="00814A81"/>
    <w:rPr>
      <w:rFonts w:ascii="Times New Roman" w:hAnsi="Times New Roman" w:cs="Times New Roman"/>
      <w:b w:val="0"/>
      <w:color w:val="auto"/>
    </w:rPr>
  </w:style>
  <w:style w:type="character" w:customStyle="1" w:styleId="WW8Num11z0">
    <w:name w:val="WW8Num11z0"/>
    <w:rsid w:val="00814A81"/>
    <w:rPr>
      <w:rFonts w:cs="Times New Roman"/>
      <w:color w:val="auto"/>
    </w:rPr>
  </w:style>
  <w:style w:type="character" w:customStyle="1" w:styleId="WW8Num11z1">
    <w:name w:val="WW8Num11z1"/>
    <w:rsid w:val="00814A81"/>
    <w:rPr>
      <w:rFonts w:cs="Times New Roman"/>
    </w:rPr>
  </w:style>
  <w:style w:type="character" w:customStyle="1" w:styleId="WW8Num12z0">
    <w:name w:val="WW8Num12z0"/>
    <w:rsid w:val="00814A81"/>
    <w:rPr>
      <w:rFonts w:cs="Times New Roman"/>
    </w:rPr>
  </w:style>
  <w:style w:type="character" w:customStyle="1" w:styleId="WW8Num13z0">
    <w:name w:val="WW8Num13z0"/>
    <w:rsid w:val="00814A81"/>
    <w:rPr>
      <w:rFonts w:cs="Times New Roman"/>
    </w:rPr>
  </w:style>
  <w:style w:type="character" w:customStyle="1" w:styleId="WW8Num14z0">
    <w:name w:val="WW8Num14z0"/>
    <w:rsid w:val="00814A81"/>
    <w:rPr>
      <w:rFonts w:ascii="Times New Roman" w:eastAsia="Times New Roman" w:hAnsi="Times New Roman" w:cs="Times New Roman"/>
    </w:rPr>
  </w:style>
  <w:style w:type="character" w:customStyle="1" w:styleId="WW8Num15z0">
    <w:name w:val="WW8Num15z0"/>
    <w:rsid w:val="00814A81"/>
    <w:rPr>
      <w:rFonts w:cs="Times New Roman"/>
    </w:rPr>
  </w:style>
  <w:style w:type="character" w:customStyle="1" w:styleId="WW8Num16z0">
    <w:name w:val="WW8Num16z0"/>
    <w:rsid w:val="00814A81"/>
    <w:rPr>
      <w:rFonts w:cs="Times New Roman"/>
    </w:rPr>
  </w:style>
  <w:style w:type="character" w:customStyle="1" w:styleId="WW8Num17z0">
    <w:name w:val="WW8Num17z0"/>
    <w:rsid w:val="00814A81"/>
    <w:rPr>
      <w:rFonts w:cs="Times New Roman"/>
    </w:rPr>
  </w:style>
  <w:style w:type="character" w:customStyle="1" w:styleId="WW8Num18z0">
    <w:name w:val="WW8Num18z0"/>
    <w:rsid w:val="00814A81"/>
    <w:rPr>
      <w:rFonts w:cs="Times New Roman"/>
    </w:rPr>
  </w:style>
  <w:style w:type="character" w:customStyle="1" w:styleId="WW8Num19z0">
    <w:name w:val="WW8Num19z0"/>
    <w:rsid w:val="00814A81"/>
    <w:rPr>
      <w:rFonts w:cs="Times New Roman"/>
      <w:i w:val="0"/>
      <w:iCs w:val="0"/>
      <w:color w:val="000000"/>
      <w:sz w:val="28"/>
      <w:szCs w:val="28"/>
    </w:rPr>
  </w:style>
  <w:style w:type="character" w:customStyle="1" w:styleId="WW8Num19z1">
    <w:name w:val="WW8Num19z1"/>
    <w:rsid w:val="00814A81"/>
    <w:rPr>
      <w:rFonts w:ascii="Times New Roman CYR" w:hAnsi="Times New Roman CYR" w:cs="Times New Roman CYR"/>
    </w:rPr>
  </w:style>
  <w:style w:type="character" w:customStyle="1" w:styleId="WW8Num20z0">
    <w:name w:val="WW8Num20z0"/>
    <w:rsid w:val="00814A81"/>
    <w:rPr>
      <w:rFonts w:ascii="Times New Roman" w:hAnsi="Times New Roman" w:cs="Times New Roman"/>
    </w:rPr>
  </w:style>
  <w:style w:type="character" w:customStyle="1" w:styleId="WW8Num20z1">
    <w:name w:val="WW8Num20z1"/>
    <w:rsid w:val="00814A81"/>
    <w:rPr>
      <w:rFonts w:cs="Times New Roman"/>
    </w:rPr>
  </w:style>
  <w:style w:type="character" w:customStyle="1" w:styleId="WW8Num21z0">
    <w:name w:val="WW8Num21z0"/>
    <w:rsid w:val="00814A81"/>
    <w:rPr>
      <w:rFonts w:cs="Times New Roman"/>
    </w:rPr>
  </w:style>
  <w:style w:type="character" w:customStyle="1" w:styleId="WW8Num22z0">
    <w:name w:val="WW8Num22z0"/>
    <w:rsid w:val="00814A81"/>
    <w:rPr>
      <w:rFonts w:cs="Times New Roman"/>
    </w:rPr>
  </w:style>
  <w:style w:type="character" w:customStyle="1" w:styleId="WW8Num23z0">
    <w:name w:val="WW8Num23z0"/>
    <w:rsid w:val="00814A81"/>
    <w:rPr>
      <w:rFonts w:ascii="Times New Roman CYR" w:hAnsi="Times New Roman CYR" w:cs="Times New Roman CYR"/>
      <w:i w:val="0"/>
      <w:sz w:val="28"/>
    </w:rPr>
  </w:style>
  <w:style w:type="character" w:customStyle="1" w:styleId="WW8Num24z0">
    <w:name w:val="WW8Num24z0"/>
    <w:rsid w:val="00814A81"/>
    <w:rPr>
      <w:rFonts w:cs="Times New Roman"/>
    </w:rPr>
  </w:style>
  <w:style w:type="character" w:customStyle="1" w:styleId="WW8Num25z0">
    <w:name w:val="WW8Num25z0"/>
    <w:rsid w:val="00814A81"/>
    <w:rPr>
      <w:rFonts w:cs="Times New Roman"/>
      <w:i w:val="0"/>
      <w:iCs w:val="0"/>
      <w:sz w:val="28"/>
      <w:szCs w:val="28"/>
    </w:rPr>
  </w:style>
  <w:style w:type="character" w:customStyle="1" w:styleId="WW8Num25z1">
    <w:name w:val="WW8Num25z1"/>
    <w:rsid w:val="00814A81"/>
    <w:rPr>
      <w:rFonts w:cs="Times New Roman"/>
    </w:rPr>
  </w:style>
  <w:style w:type="character" w:customStyle="1" w:styleId="WW8Num26z0">
    <w:name w:val="WW8Num26z0"/>
    <w:rsid w:val="00814A81"/>
    <w:rPr>
      <w:rFonts w:cs="Times New Roman"/>
    </w:rPr>
  </w:style>
  <w:style w:type="character" w:customStyle="1" w:styleId="WW8Num27z0">
    <w:name w:val="WW8Num27z0"/>
    <w:rsid w:val="00814A81"/>
    <w:rPr>
      <w:rFonts w:cs="Times New Roman"/>
    </w:rPr>
  </w:style>
  <w:style w:type="character" w:customStyle="1" w:styleId="WW8NumSt5z0">
    <w:name w:val="WW8NumSt5z0"/>
    <w:rsid w:val="00814A81"/>
    <w:rPr>
      <w:rFonts w:ascii="Symbol" w:hAnsi="Symbol" w:cs="Symbol"/>
    </w:rPr>
  </w:style>
  <w:style w:type="character" w:customStyle="1" w:styleId="12">
    <w:name w:val="Основной шрифт абзаца1"/>
    <w:rsid w:val="00814A81"/>
  </w:style>
  <w:style w:type="character" w:customStyle="1" w:styleId="spell">
    <w:name w:val="spell"/>
    <w:basedOn w:val="12"/>
    <w:rsid w:val="00814A81"/>
  </w:style>
  <w:style w:type="character" w:styleId="a8">
    <w:name w:val="Hyperlink"/>
    <w:rsid w:val="00814A81"/>
    <w:rPr>
      <w:rFonts w:ascii="Times New Roman" w:hAnsi="Times New Roman" w:cs="Times New Roman"/>
      <w:color w:val="0000FF"/>
      <w:u w:val="single"/>
    </w:rPr>
  </w:style>
  <w:style w:type="character" w:customStyle="1" w:styleId="a9">
    <w:name w:val="Основной текст с отступом Знак"/>
    <w:rsid w:val="00814A81"/>
    <w:rPr>
      <w:rFonts w:ascii="Calibri" w:eastAsia="Times New Roman" w:hAnsi="Calibri" w:cs="Times New Roman"/>
    </w:rPr>
  </w:style>
  <w:style w:type="character" w:customStyle="1" w:styleId="aa">
    <w:name w:val="Текст сноски Знак"/>
    <w:rsid w:val="00814A81"/>
    <w:rPr>
      <w:rFonts w:ascii="Calibri" w:eastAsia="Times New Roman" w:hAnsi="Calibri" w:cs="Times New Roman"/>
      <w:sz w:val="20"/>
      <w:szCs w:val="20"/>
    </w:rPr>
  </w:style>
  <w:style w:type="character" w:customStyle="1" w:styleId="ab">
    <w:name w:val="Символ сноски"/>
    <w:rsid w:val="00814A81"/>
    <w:rPr>
      <w:rFonts w:cs="Times New Roman"/>
      <w:vertAlign w:val="superscript"/>
    </w:rPr>
  </w:style>
  <w:style w:type="character" w:styleId="ac">
    <w:name w:val="Strong"/>
    <w:qFormat/>
    <w:rsid w:val="00814A81"/>
    <w:rPr>
      <w:b/>
      <w:bCs/>
    </w:rPr>
  </w:style>
  <w:style w:type="character" w:customStyle="1" w:styleId="13">
    <w:name w:val="Знак примечания1"/>
    <w:rsid w:val="00814A81"/>
    <w:rPr>
      <w:sz w:val="16"/>
      <w:szCs w:val="16"/>
    </w:rPr>
  </w:style>
  <w:style w:type="character" w:customStyle="1" w:styleId="ad">
    <w:name w:val="Текст примечания Знак"/>
    <w:rsid w:val="00814A81"/>
    <w:rPr>
      <w:sz w:val="20"/>
      <w:szCs w:val="20"/>
    </w:rPr>
  </w:style>
  <w:style w:type="character" w:customStyle="1" w:styleId="ae">
    <w:name w:val="Тема примечания Знак"/>
    <w:rsid w:val="00814A81"/>
    <w:rPr>
      <w:b/>
      <w:bCs/>
      <w:sz w:val="20"/>
      <w:szCs w:val="20"/>
    </w:rPr>
  </w:style>
  <w:style w:type="character" w:customStyle="1" w:styleId="af">
    <w:name w:val="Текст выноски Знак"/>
    <w:rsid w:val="00814A81"/>
    <w:rPr>
      <w:rFonts w:ascii="Tahoma" w:hAnsi="Tahoma" w:cs="Tahoma"/>
      <w:sz w:val="16"/>
      <w:szCs w:val="16"/>
    </w:rPr>
  </w:style>
  <w:style w:type="character" w:styleId="af0">
    <w:name w:val="footnote reference"/>
    <w:rsid w:val="00814A81"/>
    <w:rPr>
      <w:vertAlign w:val="superscript"/>
    </w:rPr>
  </w:style>
  <w:style w:type="character" w:customStyle="1" w:styleId="af1">
    <w:name w:val="Символы концевой сноски"/>
    <w:rsid w:val="00814A81"/>
    <w:rPr>
      <w:vertAlign w:val="superscript"/>
    </w:rPr>
  </w:style>
  <w:style w:type="character" w:customStyle="1" w:styleId="WW-">
    <w:name w:val="WW-Символы концевой сноски"/>
    <w:rsid w:val="00814A81"/>
  </w:style>
  <w:style w:type="character" w:styleId="af2">
    <w:name w:val="endnote reference"/>
    <w:rsid w:val="00814A81"/>
    <w:rPr>
      <w:vertAlign w:val="superscript"/>
    </w:rPr>
  </w:style>
  <w:style w:type="character" w:customStyle="1" w:styleId="af3">
    <w:name w:val="Символ нумерации"/>
    <w:rsid w:val="00814A81"/>
  </w:style>
  <w:style w:type="character" w:styleId="af4">
    <w:name w:val="FollowedHyperlink"/>
    <w:rsid w:val="00814A81"/>
    <w:rPr>
      <w:color w:val="800000"/>
      <w:u w:val="single"/>
    </w:rPr>
  </w:style>
  <w:style w:type="paragraph" w:customStyle="1" w:styleId="af5">
    <w:name w:val="Заголовок"/>
    <w:basedOn w:val="a"/>
    <w:next w:val="a0"/>
    <w:rsid w:val="00814A81"/>
    <w:pPr>
      <w:keepNext/>
      <w:widowControl/>
      <w:spacing w:before="240" w:after="120" w:line="276" w:lineRule="auto"/>
    </w:pPr>
    <w:rPr>
      <w:rFonts w:ascii="Arial" w:eastAsia="Lucida Sans Unicode" w:hAnsi="Arial" w:cs="Tahoma"/>
      <w:kern w:val="0"/>
      <w:sz w:val="28"/>
      <w:szCs w:val="28"/>
      <w:lang w:eastAsia="ar-SA"/>
    </w:rPr>
  </w:style>
  <w:style w:type="paragraph" w:styleId="a0">
    <w:name w:val="Body Text"/>
    <w:basedOn w:val="a"/>
    <w:link w:val="af6"/>
    <w:rsid w:val="00814A81"/>
    <w:pPr>
      <w:widowControl/>
      <w:spacing w:after="120" w:line="276" w:lineRule="auto"/>
    </w:pPr>
    <w:rPr>
      <w:rFonts w:ascii="Calibri" w:eastAsia="Times New Roman" w:hAnsi="Calibri" w:cs="Calibri"/>
      <w:kern w:val="0"/>
      <w:sz w:val="22"/>
      <w:szCs w:val="22"/>
      <w:lang w:eastAsia="ar-SA"/>
    </w:rPr>
  </w:style>
  <w:style w:type="character" w:customStyle="1" w:styleId="af6">
    <w:name w:val="Основной текст Знак"/>
    <w:basedOn w:val="a1"/>
    <w:link w:val="a0"/>
    <w:rsid w:val="00814A81"/>
    <w:rPr>
      <w:rFonts w:ascii="Calibri" w:eastAsia="Times New Roman" w:hAnsi="Calibri" w:cs="Calibri"/>
      <w:lang w:eastAsia="ar-SA"/>
    </w:rPr>
  </w:style>
  <w:style w:type="paragraph" w:styleId="af7">
    <w:name w:val="List"/>
    <w:basedOn w:val="a0"/>
    <w:rsid w:val="00814A81"/>
    <w:rPr>
      <w:rFonts w:ascii="Arial" w:hAnsi="Arial" w:cs="Tahoma"/>
    </w:rPr>
  </w:style>
  <w:style w:type="paragraph" w:customStyle="1" w:styleId="14">
    <w:name w:val="Название1"/>
    <w:basedOn w:val="a"/>
    <w:rsid w:val="00814A81"/>
    <w:pPr>
      <w:widowControl/>
      <w:suppressLineNumbers/>
      <w:spacing w:before="120" w:after="120" w:line="276" w:lineRule="auto"/>
    </w:pPr>
    <w:rPr>
      <w:rFonts w:ascii="Arial" w:eastAsia="Times New Roman" w:hAnsi="Arial" w:cs="Tahoma"/>
      <w:i/>
      <w:iCs/>
      <w:kern w:val="0"/>
      <w:lang w:eastAsia="ar-SA"/>
    </w:rPr>
  </w:style>
  <w:style w:type="paragraph" w:customStyle="1" w:styleId="15">
    <w:name w:val="Указатель1"/>
    <w:basedOn w:val="a"/>
    <w:rsid w:val="00814A81"/>
    <w:pPr>
      <w:widowControl/>
      <w:suppressLineNumbers/>
      <w:spacing w:after="200" w:line="276" w:lineRule="auto"/>
    </w:pPr>
    <w:rPr>
      <w:rFonts w:ascii="Arial" w:eastAsia="Times New Roman" w:hAnsi="Arial" w:cs="Tahoma"/>
      <w:kern w:val="0"/>
      <w:sz w:val="22"/>
      <w:szCs w:val="22"/>
      <w:lang w:eastAsia="ar-SA"/>
    </w:rPr>
  </w:style>
  <w:style w:type="paragraph" w:styleId="af8">
    <w:name w:val="List Paragraph"/>
    <w:basedOn w:val="a"/>
    <w:qFormat/>
    <w:rsid w:val="00814A81"/>
    <w:pPr>
      <w:widowControl/>
      <w:spacing w:after="200" w:line="276" w:lineRule="auto"/>
      <w:ind w:left="720"/>
    </w:pPr>
    <w:rPr>
      <w:rFonts w:ascii="Calibri" w:eastAsia="Times New Roman" w:hAnsi="Calibri" w:cs="Calibri"/>
      <w:kern w:val="0"/>
      <w:sz w:val="22"/>
      <w:szCs w:val="22"/>
      <w:lang w:eastAsia="ar-SA"/>
    </w:rPr>
  </w:style>
  <w:style w:type="paragraph" w:customStyle="1" w:styleId="ConsPlusNormal">
    <w:name w:val="ConsPlusNormal"/>
    <w:rsid w:val="00814A81"/>
    <w:pPr>
      <w:suppressAutoHyphens/>
      <w:autoSpaceDE w:val="0"/>
      <w:spacing w:after="0" w:line="240" w:lineRule="auto"/>
      <w:ind w:firstLine="720"/>
    </w:pPr>
    <w:rPr>
      <w:rFonts w:ascii="Arial" w:eastAsia="Arial" w:hAnsi="Arial" w:cs="Arial"/>
      <w:sz w:val="20"/>
      <w:szCs w:val="20"/>
      <w:lang w:eastAsia="ar-SA"/>
    </w:rPr>
  </w:style>
  <w:style w:type="paragraph" w:customStyle="1" w:styleId="2">
    <w:name w:val="Знак Знак2"/>
    <w:basedOn w:val="a"/>
    <w:rsid w:val="00814A81"/>
    <w:pPr>
      <w:widowControl/>
      <w:spacing w:after="160" w:line="240" w:lineRule="exact"/>
    </w:pPr>
    <w:rPr>
      <w:rFonts w:ascii="Verdana" w:eastAsia="Times New Roman" w:hAnsi="Verdana" w:cs="Tahoma"/>
      <w:kern w:val="0"/>
      <w:sz w:val="24"/>
      <w:lang w:val="en-US" w:eastAsia="ar-SA"/>
    </w:rPr>
  </w:style>
  <w:style w:type="paragraph" w:customStyle="1" w:styleId="ConsPlusNonformat">
    <w:name w:val="ConsPlusNonformat"/>
    <w:rsid w:val="00814A81"/>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af9">
    <w:name w:val="Знак"/>
    <w:basedOn w:val="a"/>
    <w:rsid w:val="00814A81"/>
    <w:pPr>
      <w:widowControl/>
      <w:spacing w:before="280" w:after="280"/>
    </w:pPr>
    <w:rPr>
      <w:rFonts w:ascii="Tahoma" w:eastAsia="Times New Roman" w:hAnsi="Tahoma" w:cs="Tahoma"/>
      <w:kern w:val="0"/>
      <w:szCs w:val="20"/>
      <w:lang w:val="en-US" w:eastAsia="ar-SA"/>
    </w:rPr>
  </w:style>
  <w:style w:type="paragraph" w:styleId="afa">
    <w:name w:val="Body Text Indent"/>
    <w:basedOn w:val="a"/>
    <w:link w:val="16"/>
    <w:rsid w:val="00814A81"/>
    <w:pPr>
      <w:widowControl/>
      <w:spacing w:after="120" w:line="276" w:lineRule="auto"/>
      <w:ind w:left="283"/>
    </w:pPr>
    <w:rPr>
      <w:rFonts w:ascii="Calibri" w:eastAsia="Times New Roman" w:hAnsi="Calibri" w:cs="Calibri"/>
      <w:kern w:val="0"/>
      <w:szCs w:val="20"/>
      <w:lang w:eastAsia="ar-SA"/>
    </w:rPr>
  </w:style>
  <w:style w:type="character" w:customStyle="1" w:styleId="16">
    <w:name w:val="Основной текст с отступом Знак1"/>
    <w:basedOn w:val="a1"/>
    <w:link w:val="afa"/>
    <w:rsid w:val="00814A81"/>
    <w:rPr>
      <w:rFonts w:ascii="Calibri" w:eastAsia="Times New Roman" w:hAnsi="Calibri" w:cs="Calibri"/>
      <w:sz w:val="20"/>
      <w:szCs w:val="20"/>
      <w:lang w:eastAsia="ar-SA"/>
    </w:rPr>
  </w:style>
  <w:style w:type="paragraph" w:styleId="afb">
    <w:name w:val="footnote text"/>
    <w:basedOn w:val="a"/>
    <w:link w:val="17"/>
    <w:rsid w:val="00814A81"/>
    <w:pPr>
      <w:widowControl/>
      <w:spacing w:after="200" w:line="276" w:lineRule="auto"/>
    </w:pPr>
    <w:rPr>
      <w:rFonts w:ascii="Calibri" w:eastAsia="Times New Roman" w:hAnsi="Calibri" w:cs="Calibri"/>
      <w:kern w:val="0"/>
      <w:szCs w:val="20"/>
      <w:lang w:eastAsia="ar-SA"/>
    </w:rPr>
  </w:style>
  <w:style w:type="character" w:customStyle="1" w:styleId="17">
    <w:name w:val="Текст сноски Знак1"/>
    <w:basedOn w:val="a1"/>
    <w:link w:val="afb"/>
    <w:rsid w:val="00814A81"/>
    <w:rPr>
      <w:rFonts w:ascii="Calibri" w:eastAsia="Times New Roman" w:hAnsi="Calibri" w:cs="Calibri"/>
      <w:sz w:val="20"/>
      <w:szCs w:val="20"/>
      <w:lang w:eastAsia="ar-SA"/>
    </w:rPr>
  </w:style>
  <w:style w:type="paragraph" w:customStyle="1" w:styleId="18">
    <w:name w:val="Текст примечания1"/>
    <w:basedOn w:val="a"/>
    <w:rsid w:val="00814A81"/>
    <w:pPr>
      <w:widowControl/>
      <w:spacing w:after="200"/>
    </w:pPr>
    <w:rPr>
      <w:rFonts w:ascii="Calibri" w:eastAsia="Times New Roman" w:hAnsi="Calibri" w:cs="Calibri"/>
      <w:kern w:val="0"/>
      <w:szCs w:val="20"/>
      <w:lang w:eastAsia="ar-SA"/>
    </w:rPr>
  </w:style>
  <w:style w:type="paragraph" w:styleId="afc">
    <w:name w:val="annotation text"/>
    <w:basedOn w:val="a"/>
    <w:link w:val="19"/>
    <w:uiPriority w:val="99"/>
    <w:semiHidden/>
    <w:unhideWhenUsed/>
    <w:rsid w:val="00814A81"/>
    <w:rPr>
      <w:szCs w:val="20"/>
    </w:rPr>
  </w:style>
  <w:style w:type="character" w:customStyle="1" w:styleId="19">
    <w:name w:val="Текст примечания Знак1"/>
    <w:basedOn w:val="a1"/>
    <w:link w:val="afc"/>
    <w:uiPriority w:val="99"/>
    <w:semiHidden/>
    <w:rsid w:val="00814A81"/>
    <w:rPr>
      <w:rFonts w:ascii="Times New Roman" w:eastAsia="Arial Unicode MS" w:hAnsi="Times New Roman" w:cs="Times New Roman"/>
      <w:kern w:val="1"/>
      <w:sz w:val="20"/>
      <w:szCs w:val="20"/>
    </w:rPr>
  </w:style>
  <w:style w:type="paragraph" w:styleId="afd">
    <w:name w:val="annotation subject"/>
    <w:basedOn w:val="18"/>
    <w:next w:val="18"/>
    <w:link w:val="1a"/>
    <w:rsid w:val="00814A81"/>
    <w:rPr>
      <w:b/>
      <w:bCs/>
    </w:rPr>
  </w:style>
  <w:style w:type="character" w:customStyle="1" w:styleId="1a">
    <w:name w:val="Тема примечания Знак1"/>
    <w:basedOn w:val="19"/>
    <w:link w:val="afd"/>
    <w:rsid w:val="00814A81"/>
    <w:rPr>
      <w:rFonts w:ascii="Calibri" w:eastAsia="Times New Roman" w:hAnsi="Calibri" w:cs="Calibri"/>
      <w:b/>
      <w:bCs/>
      <w:kern w:val="1"/>
      <w:sz w:val="20"/>
      <w:szCs w:val="20"/>
      <w:lang w:eastAsia="ar-SA"/>
    </w:rPr>
  </w:style>
  <w:style w:type="paragraph" w:styleId="afe">
    <w:name w:val="Balloon Text"/>
    <w:basedOn w:val="a"/>
    <w:link w:val="1b"/>
    <w:rsid w:val="00814A81"/>
    <w:pPr>
      <w:widowControl/>
    </w:pPr>
    <w:rPr>
      <w:rFonts w:ascii="Tahoma" w:eastAsia="Times New Roman" w:hAnsi="Tahoma" w:cs="Tahoma"/>
      <w:kern w:val="0"/>
      <w:sz w:val="16"/>
      <w:szCs w:val="16"/>
      <w:lang w:eastAsia="ar-SA"/>
    </w:rPr>
  </w:style>
  <w:style w:type="character" w:customStyle="1" w:styleId="1b">
    <w:name w:val="Текст выноски Знак1"/>
    <w:basedOn w:val="a1"/>
    <w:link w:val="afe"/>
    <w:rsid w:val="00814A81"/>
    <w:rPr>
      <w:rFonts w:ascii="Tahoma" w:eastAsia="Times New Roman" w:hAnsi="Tahoma" w:cs="Tahoma"/>
      <w:sz w:val="16"/>
      <w:szCs w:val="16"/>
      <w:lang w:eastAsia="ar-SA"/>
    </w:rPr>
  </w:style>
  <w:style w:type="paragraph" w:customStyle="1" w:styleId="20">
    <w:name w:val="Знак Знак2"/>
    <w:basedOn w:val="a"/>
    <w:rsid w:val="00814A81"/>
    <w:pPr>
      <w:widowControl/>
      <w:spacing w:after="160" w:line="240" w:lineRule="exact"/>
    </w:pPr>
    <w:rPr>
      <w:rFonts w:ascii="Verdana" w:eastAsia="Times New Roman" w:hAnsi="Verdana" w:cs="Tahoma"/>
      <w:kern w:val="0"/>
      <w:sz w:val="24"/>
      <w:lang w:val="en-US" w:eastAsia="ar-SA"/>
    </w:rPr>
  </w:style>
  <w:style w:type="paragraph" w:customStyle="1" w:styleId="aff">
    <w:name w:val="Содержимое таблицы"/>
    <w:basedOn w:val="a"/>
    <w:rsid w:val="00814A81"/>
    <w:pPr>
      <w:widowControl/>
      <w:suppressLineNumbers/>
      <w:spacing w:after="200" w:line="276" w:lineRule="auto"/>
    </w:pPr>
    <w:rPr>
      <w:rFonts w:ascii="Calibri" w:eastAsia="Times New Roman" w:hAnsi="Calibri" w:cs="Calibri"/>
      <w:kern w:val="0"/>
      <w:sz w:val="22"/>
      <w:szCs w:val="22"/>
      <w:lang w:eastAsia="ar-SA"/>
    </w:rPr>
  </w:style>
  <w:style w:type="paragraph" w:customStyle="1" w:styleId="aff0">
    <w:name w:val="Заголовок таблицы"/>
    <w:basedOn w:val="aff"/>
    <w:rsid w:val="00814A81"/>
    <w:pPr>
      <w:jc w:val="center"/>
    </w:pPr>
    <w:rPr>
      <w:b/>
      <w:bCs/>
    </w:rPr>
  </w:style>
  <w:style w:type="paragraph" w:customStyle="1" w:styleId="aff1">
    <w:name w:val="Содержимое врезки"/>
    <w:basedOn w:val="a0"/>
    <w:rsid w:val="00814A81"/>
  </w:style>
  <w:style w:type="numbering" w:customStyle="1" w:styleId="21">
    <w:name w:val="Нет списка2"/>
    <w:next w:val="a3"/>
    <w:uiPriority w:val="99"/>
    <w:semiHidden/>
    <w:unhideWhenUsed/>
    <w:rsid w:val="00814A81"/>
  </w:style>
  <w:style w:type="character" w:customStyle="1" w:styleId="WW8Num4z1">
    <w:name w:val="WW8Num4z1"/>
    <w:rsid w:val="00814A81"/>
    <w:rPr>
      <w:rFonts w:ascii="Times New Roman CYR" w:hAnsi="Times New Roman CYR" w:cs="Times New Roman CYR"/>
    </w:rPr>
  </w:style>
  <w:style w:type="character" w:customStyle="1" w:styleId="WW8Num7z1">
    <w:name w:val="WW8Num7z1"/>
    <w:rsid w:val="00814A81"/>
  </w:style>
  <w:style w:type="character" w:customStyle="1" w:styleId="WW8Num7z2">
    <w:name w:val="WW8Num7z2"/>
    <w:rsid w:val="00814A81"/>
  </w:style>
  <w:style w:type="character" w:customStyle="1" w:styleId="WW8Num7z3">
    <w:name w:val="WW8Num7z3"/>
    <w:rsid w:val="00814A81"/>
  </w:style>
  <w:style w:type="character" w:customStyle="1" w:styleId="WW8Num7z4">
    <w:name w:val="WW8Num7z4"/>
    <w:rsid w:val="00814A81"/>
  </w:style>
  <w:style w:type="character" w:customStyle="1" w:styleId="WW8Num7z5">
    <w:name w:val="WW8Num7z5"/>
    <w:rsid w:val="00814A81"/>
  </w:style>
  <w:style w:type="character" w:customStyle="1" w:styleId="WW8Num7z6">
    <w:name w:val="WW8Num7z6"/>
    <w:rsid w:val="00814A81"/>
  </w:style>
  <w:style w:type="character" w:customStyle="1" w:styleId="WW8Num7z7">
    <w:name w:val="WW8Num7z7"/>
    <w:rsid w:val="00814A81"/>
  </w:style>
  <w:style w:type="character" w:customStyle="1" w:styleId="WW8Num7z8">
    <w:name w:val="WW8Num7z8"/>
    <w:rsid w:val="00814A81"/>
  </w:style>
  <w:style w:type="character" w:customStyle="1" w:styleId="WW-Absatz-Standardschriftart1111">
    <w:name w:val="WW-Absatz-Standardschriftart1111"/>
    <w:rsid w:val="00814A81"/>
  </w:style>
  <w:style w:type="character" w:customStyle="1" w:styleId="WW-Absatz-Standardschriftart11111">
    <w:name w:val="WW-Absatz-Standardschriftart11111"/>
    <w:rsid w:val="00814A81"/>
  </w:style>
  <w:style w:type="character" w:customStyle="1" w:styleId="WW8Num8z0">
    <w:name w:val="WW8Num8z0"/>
    <w:rsid w:val="00814A81"/>
    <w:rPr>
      <w:rFonts w:cs="Times New Roman"/>
    </w:rPr>
  </w:style>
  <w:style w:type="character" w:customStyle="1" w:styleId="WW8Num10z1">
    <w:name w:val="WW8Num10z1"/>
    <w:rsid w:val="00814A81"/>
    <w:rPr>
      <w:rFonts w:cs="Times New Roman"/>
    </w:rPr>
  </w:style>
  <w:style w:type="character" w:customStyle="1" w:styleId="WW8Num18z1">
    <w:name w:val="WW8Num18z1"/>
    <w:rsid w:val="00814A81"/>
    <w:rPr>
      <w:rFonts w:ascii="Times New Roman CYR" w:hAnsi="Times New Roman CYR" w:cs="Times New Roman CYR"/>
    </w:rPr>
  </w:style>
  <w:style w:type="character" w:customStyle="1" w:styleId="WW8Num24z1">
    <w:name w:val="WW8Num24z1"/>
    <w:rsid w:val="00814A81"/>
    <w:rPr>
      <w:rFonts w:cs="Times New Roman"/>
    </w:rPr>
  </w:style>
  <w:style w:type="character" w:customStyle="1" w:styleId="WW8NumSt1z0">
    <w:name w:val="WW8NumSt1z0"/>
    <w:rsid w:val="00814A81"/>
    <w:rPr>
      <w:rFonts w:ascii="Symbol" w:hAnsi="Symbol" w:cs="Symbol"/>
    </w:rPr>
  </w:style>
  <w:style w:type="character" w:customStyle="1" w:styleId="10">
    <w:name w:val="Заголовок 1 Знак"/>
    <w:basedOn w:val="a1"/>
    <w:link w:val="1"/>
    <w:rsid w:val="008D2320"/>
    <w:rPr>
      <w:rFonts w:ascii="Times New Roman" w:eastAsia="Times New Roman" w:hAnsi="Times New Roman" w:cs="Times New Roman"/>
      <w:b/>
      <w:bCs/>
      <w:kern w:val="1"/>
      <w:sz w:val="48"/>
      <w:szCs w:val="48"/>
      <w:lang w:eastAsia="ar-SA"/>
    </w:rPr>
  </w:style>
  <w:style w:type="numbering" w:customStyle="1" w:styleId="3">
    <w:name w:val="Нет списка3"/>
    <w:next w:val="a3"/>
    <w:uiPriority w:val="99"/>
    <w:semiHidden/>
    <w:unhideWhenUsed/>
    <w:rsid w:val="008D2320"/>
  </w:style>
  <w:style w:type="character" w:customStyle="1" w:styleId="WW8Num1z1">
    <w:name w:val="WW8Num1z1"/>
    <w:rsid w:val="008D2320"/>
  </w:style>
  <w:style w:type="character" w:customStyle="1" w:styleId="WW8Num1z2">
    <w:name w:val="WW8Num1z2"/>
    <w:rsid w:val="008D2320"/>
  </w:style>
  <w:style w:type="character" w:customStyle="1" w:styleId="WW8Num1z3">
    <w:name w:val="WW8Num1z3"/>
    <w:rsid w:val="008D2320"/>
  </w:style>
  <w:style w:type="character" w:customStyle="1" w:styleId="WW8Num1z4">
    <w:name w:val="WW8Num1z4"/>
    <w:rsid w:val="008D2320"/>
  </w:style>
  <w:style w:type="character" w:customStyle="1" w:styleId="WW8Num1z5">
    <w:name w:val="WW8Num1z5"/>
    <w:rsid w:val="008D2320"/>
  </w:style>
  <w:style w:type="character" w:customStyle="1" w:styleId="WW8Num1z6">
    <w:name w:val="WW8Num1z6"/>
    <w:rsid w:val="008D2320"/>
  </w:style>
  <w:style w:type="character" w:customStyle="1" w:styleId="WW8Num1z7">
    <w:name w:val="WW8Num1z7"/>
    <w:rsid w:val="008D2320"/>
  </w:style>
  <w:style w:type="character" w:customStyle="1" w:styleId="WW8Num1z8">
    <w:name w:val="WW8Num1z8"/>
    <w:rsid w:val="008D2320"/>
  </w:style>
  <w:style w:type="character" w:customStyle="1" w:styleId="WW-Absatz-Standardschriftart111111">
    <w:name w:val="WW-Absatz-Standardschriftart111111"/>
    <w:rsid w:val="008D2320"/>
  </w:style>
  <w:style w:type="character" w:customStyle="1" w:styleId="22">
    <w:name w:val="Основной текст с отступом 2 Знак"/>
    <w:basedOn w:val="12"/>
    <w:rsid w:val="008D2320"/>
    <w:rPr>
      <w:sz w:val="24"/>
      <w:szCs w:val="24"/>
      <w:lang w:val="ru-RU" w:eastAsia="ar-SA" w:bidi="ar-SA"/>
    </w:rPr>
  </w:style>
  <w:style w:type="character" w:customStyle="1" w:styleId="110">
    <w:name w:val="Заголовок 1 Знак1 Знак"/>
    <w:basedOn w:val="12"/>
    <w:rsid w:val="008D2320"/>
    <w:rPr>
      <w:rFonts w:ascii="Arial" w:hAnsi="Arial" w:cs="Arial"/>
      <w:b/>
      <w:sz w:val="28"/>
      <w:szCs w:val="18"/>
      <w:lang w:val="ru-RU" w:eastAsia="ar-SA" w:bidi="ar-SA"/>
    </w:rPr>
  </w:style>
  <w:style w:type="character" w:customStyle="1" w:styleId="aff2">
    <w:name w:val="Маркеры списка"/>
    <w:rsid w:val="008D2320"/>
    <w:rPr>
      <w:rFonts w:ascii="StarSymbol" w:eastAsia="StarSymbol" w:hAnsi="StarSymbol" w:cs="StarSymbol"/>
      <w:sz w:val="18"/>
      <w:szCs w:val="18"/>
    </w:rPr>
  </w:style>
  <w:style w:type="paragraph" w:styleId="aff3">
    <w:name w:val="Normal (Web)"/>
    <w:basedOn w:val="a"/>
    <w:rsid w:val="008D2320"/>
    <w:pPr>
      <w:widowControl/>
      <w:spacing w:before="280" w:after="280"/>
    </w:pPr>
    <w:rPr>
      <w:rFonts w:eastAsia="Times New Roman"/>
      <w:kern w:val="0"/>
      <w:sz w:val="24"/>
      <w:lang w:eastAsia="ar-SA"/>
    </w:rPr>
  </w:style>
  <w:style w:type="paragraph" w:customStyle="1" w:styleId="western">
    <w:name w:val="western"/>
    <w:basedOn w:val="a"/>
    <w:rsid w:val="008D2320"/>
    <w:pPr>
      <w:widowControl/>
      <w:spacing w:before="280" w:after="280"/>
    </w:pPr>
    <w:rPr>
      <w:rFonts w:eastAsia="Times New Roman"/>
      <w:kern w:val="0"/>
      <w:sz w:val="24"/>
      <w:lang w:eastAsia="ar-SA"/>
    </w:rPr>
  </w:style>
  <w:style w:type="paragraph" w:customStyle="1" w:styleId="210">
    <w:name w:val="Основной текст с отступом 21"/>
    <w:basedOn w:val="a"/>
    <w:rsid w:val="008D2320"/>
    <w:pPr>
      <w:widowControl/>
      <w:spacing w:after="120" w:line="480" w:lineRule="auto"/>
      <w:ind w:left="283"/>
    </w:pPr>
    <w:rPr>
      <w:rFonts w:eastAsia="Times New Roman"/>
      <w:kern w:val="0"/>
      <w:sz w:val="24"/>
      <w:lang w:eastAsia="ar-SA"/>
    </w:rPr>
  </w:style>
  <w:style w:type="paragraph" w:customStyle="1" w:styleId="1c">
    <w:name w:val="Текст1"/>
    <w:basedOn w:val="a"/>
    <w:rsid w:val="008D2320"/>
    <w:pPr>
      <w:widowControl/>
      <w:spacing w:line="100" w:lineRule="atLeast"/>
    </w:pPr>
    <w:rPr>
      <w:rFonts w:ascii="Courier New" w:eastAsia="Times New Roman" w:hAnsi="Courier New" w:cs="Courier New"/>
      <w:sz w:val="24"/>
      <w:szCs w:val="20"/>
      <w:lang w:eastAsia="ar-SA"/>
    </w:rPr>
  </w:style>
  <w:style w:type="paragraph" w:customStyle="1" w:styleId="ConsNonformat">
    <w:name w:val="ConsNonformat"/>
    <w:rsid w:val="008D2320"/>
    <w:pPr>
      <w:widowControl w:val="0"/>
      <w:suppressAutoHyphens/>
      <w:autoSpaceDE w:val="0"/>
      <w:spacing w:after="0" w:line="240" w:lineRule="auto"/>
      <w:ind w:right="19772"/>
    </w:pPr>
    <w:rPr>
      <w:rFonts w:ascii="Courier New" w:eastAsia="Arial" w:hAnsi="Courier New" w:cs="Courier New"/>
      <w:sz w:val="20"/>
      <w:szCs w:val="20"/>
      <w:lang w:eastAsia="ar-SA"/>
    </w:rPr>
  </w:style>
  <w:style w:type="paragraph" w:customStyle="1" w:styleId="31">
    <w:name w:val="Основной текст 31"/>
    <w:basedOn w:val="a"/>
    <w:rsid w:val="008D2320"/>
    <w:pPr>
      <w:widowControl/>
      <w:spacing w:after="120"/>
    </w:pPr>
    <w:rPr>
      <w:rFonts w:eastAsia="Times New Roman"/>
      <w:kern w:val="0"/>
      <w:sz w:val="16"/>
      <w:szCs w:val="16"/>
      <w:lang w:eastAsia="ar-SA"/>
    </w:rPr>
  </w:style>
  <w:style w:type="numbering" w:customStyle="1" w:styleId="4">
    <w:name w:val="Нет списка4"/>
    <w:next w:val="a3"/>
    <w:uiPriority w:val="99"/>
    <w:semiHidden/>
    <w:unhideWhenUsed/>
    <w:rsid w:val="006D0D3A"/>
  </w:style>
  <w:style w:type="character" w:customStyle="1" w:styleId="ListLabel1">
    <w:name w:val="ListLabel 1"/>
    <w:rsid w:val="006D0D3A"/>
    <w:rPr>
      <w:rFonts w:cs="Courier New"/>
    </w:rPr>
  </w:style>
  <w:style w:type="character" w:customStyle="1" w:styleId="ListLabel4">
    <w:name w:val="ListLabel 4"/>
    <w:rsid w:val="006D0D3A"/>
    <w:rPr>
      <w:sz w:val="20"/>
    </w:rPr>
  </w:style>
  <w:style w:type="character" w:customStyle="1" w:styleId="23">
    <w:name w:val="Основной шрифт абзаца2"/>
    <w:rsid w:val="006D0D3A"/>
  </w:style>
  <w:style w:type="character" w:styleId="aff4">
    <w:name w:val="Emphasis"/>
    <w:basedOn w:val="23"/>
    <w:qFormat/>
    <w:rsid w:val="006D0D3A"/>
    <w:rPr>
      <w:i/>
      <w:iCs/>
    </w:rPr>
  </w:style>
  <w:style w:type="character" w:customStyle="1" w:styleId="ListLabel3">
    <w:name w:val="ListLabel 3"/>
    <w:rsid w:val="006D0D3A"/>
    <w:rPr>
      <w:b/>
    </w:rPr>
  </w:style>
  <w:style w:type="character" w:customStyle="1" w:styleId="apple-converted-space">
    <w:name w:val="apple-converted-space"/>
    <w:basedOn w:val="23"/>
    <w:rsid w:val="006D0D3A"/>
  </w:style>
  <w:style w:type="character" w:customStyle="1" w:styleId="ListLabel2">
    <w:name w:val="ListLabel 2"/>
    <w:rsid w:val="006D0D3A"/>
    <w:rPr>
      <w:rFonts w:cs="Times New Roman"/>
    </w:rPr>
  </w:style>
  <w:style w:type="paragraph" w:customStyle="1" w:styleId="1d">
    <w:name w:val="Абзац списка1"/>
    <w:basedOn w:val="a"/>
    <w:rsid w:val="006D0D3A"/>
    <w:pPr>
      <w:ind w:left="720"/>
    </w:pPr>
    <w:rPr>
      <w:rFonts w:eastAsia="SimSun" w:cs="Mangal"/>
      <w:sz w:val="24"/>
      <w:lang w:eastAsia="hi-IN" w:bidi="hi-IN"/>
    </w:rPr>
  </w:style>
  <w:style w:type="paragraph" w:customStyle="1" w:styleId="S">
    <w:name w:val="S_Обычный"/>
    <w:basedOn w:val="a"/>
    <w:rsid w:val="006D0D3A"/>
    <w:pPr>
      <w:tabs>
        <w:tab w:val="left" w:pos="1080"/>
      </w:tabs>
      <w:spacing w:line="360" w:lineRule="auto"/>
      <w:ind w:firstLine="720"/>
      <w:jc w:val="both"/>
    </w:pPr>
    <w:rPr>
      <w:rFonts w:eastAsia="SimSun" w:cs="Mangal"/>
      <w:w w:val="109"/>
      <w:sz w:val="24"/>
      <w:lang w:eastAsia="hi-IN" w:bidi="hi-IN"/>
    </w:rPr>
  </w:style>
  <w:style w:type="paragraph" w:customStyle="1" w:styleId="211">
    <w:name w:val="Основной текст 21"/>
    <w:basedOn w:val="a"/>
    <w:rsid w:val="006D0D3A"/>
    <w:pPr>
      <w:spacing w:after="120" w:line="480" w:lineRule="auto"/>
    </w:pPr>
    <w:rPr>
      <w:rFonts w:eastAsia="SimSun" w:cs="Mangal"/>
      <w:sz w:val="24"/>
      <w:lang w:eastAsia="hi-IN" w:bidi="hi-IN"/>
    </w:rPr>
  </w:style>
  <w:style w:type="paragraph" w:customStyle="1" w:styleId="140">
    <w:name w:val="Текст 14(основной)"/>
    <w:basedOn w:val="a"/>
    <w:rsid w:val="006D0D3A"/>
    <w:pPr>
      <w:spacing w:line="360" w:lineRule="auto"/>
      <w:ind w:firstLine="708"/>
      <w:jc w:val="both"/>
    </w:pPr>
    <w:rPr>
      <w:rFonts w:eastAsia="SimSun" w:cs="Mangal"/>
      <w:sz w:val="28"/>
      <w:lang w:eastAsia="hi-IN" w:bidi="hi-IN"/>
    </w:rPr>
  </w:style>
  <w:style w:type="paragraph" w:customStyle="1" w:styleId="1e">
    <w:name w:val="Обычный (веб)1"/>
    <w:basedOn w:val="a"/>
    <w:rsid w:val="006D0D3A"/>
    <w:pPr>
      <w:spacing w:before="100" w:after="100"/>
    </w:pPr>
    <w:rPr>
      <w:rFonts w:eastAsia="SimSun" w:cs="Mangal"/>
      <w:sz w:val="24"/>
      <w:lang w:eastAsia="hi-IN" w:bidi="hi-IN"/>
    </w:rPr>
  </w:style>
  <w:style w:type="paragraph" w:customStyle="1" w:styleId="headertext">
    <w:name w:val="headertext"/>
    <w:basedOn w:val="a"/>
    <w:rsid w:val="006D0D3A"/>
    <w:pPr>
      <w:spacing w:before="100" w:after="100"/>
    </w:pPr>
    <w:rPr>
      <w:rFonts w:eastAsia="SimSun" w:cs="Mangal"/>
      <w:sz w:val="24"/>
      <w:lang w:eastAsia="hi-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endnote reference"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FollowedHyperlink" w:uiPriority="0"/>
    <w:lsdException w:name="Strong" w:semiHidden="0" w:uiPriority="0" w:unhideWhenUsed="0" w:qFormat="1"/>
    <w:lsdException w:name="Emphasis" w:semiHidden="0" w:uiPriority="0" w:unhideWhenUsed="0" w:qFormat="1"/>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6475"/>
    <w:pPr>
      <w:widowControl w:val="0"/>
      <w:suppressAutoHyphens/>
      <w:spacing w:after="0" w:line="240" w:lineRule="auto"/>
    </w:pPr>
    <w:rPr>
      <w:rFonts w:ascii="Times New Roman" w:eastAsia="Arial Unicode MS" w:hAnsi="Times New Roman" w:cs="Times New Roman"/>
      <w:kern w:val="1"/>
      <w:sz w:val="20"/>
      <w:szCs w:val="24"/>
    </w:rPr>
  </w:style>
  <w:style w:type="paragraph" w:styleId="1">
    <w:name w:val="heading 1"/>
    <w:basedOn w:val="a"/>
    <w:next w:val="a0"/>
    <w:link w:val="10"/>
    <w:qFormat/>
    <w:rsid w:val="008D2320"/>
    <w:pPr>
      <w:widowControl/>
      <w:numPr>
        <w:numId w:val="1"/>
      </w:numPr>
      <w:spacing w:before="280" w:after="280"/>
      <w:outlineLvl w:val="0"/>
    </w:pPr>
    <w:rPr>
      <w:rFonts w:eastAsia="Times New Roman"/>
      <w:b/>
      <w:bCs/>
      <w:sz w:val="48"/>
      <w:szCs w:val="48"/>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unhideWhenUsed/>
    <w:rsid w:val="008B433B"/>
    <w:pPr>
      <w:tabs>
        <w:tab w:val="center" w:pos="4677"/>
        <w:tab w:val="right" w:pos="9355"/>
      </w:tabs>
    </w:pPr>
  </w:style>
  <w:style w:type="character" w:customStyle="1" w:styleId="a5">
    <w:name w:val="Верхний колонтитул Знак"/>
    <w:basedOn w:val="a1"/>
    <w:link w:val="a4"/>
    <w:rsid w:val="008B433B"/>
    <w:rPr>
      <w:rFonts w:ascii="Times New Roman" w:eastAsia="Arial Unicode MS" w:hAnsi="Times New Roman" w:cs="Times New Roman"/>
      <w:kern w:val="1"/>
      <w:sz w:val="20"/>
      <w:szCs w:val="24"/>
    </w:rPr>
  </w:style>
  <w:style w:type="paragraph" w:styleId="a6">
    <w:name w:val="footer"/>
    <w:basedOn w:val="a"/>
    <w:link w:val="a7"/>
    <w:unhideWhenUsed/>
    <w:rsid w:val="008B433B"/>
    <w:pPr>
      <w:tabs>
        <w:tab w:val="center" w:pos="4677"/>
        <w:tab w:val="right" w:pos="9355"/>
      </w:tabs>
    </w:pPr>
  </w:style>
  <w:style w:type="character" w:customStyle="1" w:styleId="a7">
    <w:name w:val="Нижний колонтитул Знак"/>
    <w:basedOn w:val="a1"/>
    <w:link w:val="a6"/>
    <w:rsid w:val="008B433B"/>
    <w:rPr>
      <w:rFonts w:ascii="Times New Roman" w:eastAsia="Arial Unicode MS" w:hAnsi="Times New Roman" w:cs="Times New Roman"/>
      <w:kern w:val="1"/>
      <w:sz w:val="20"/>
      <w:szCs w:val="24"/>
    </w:rPr>
  </w:style>
  <w:style w:type="numbering" w:customStyle="1" w:styleId="11">
    <w:name w:val="Нет списка1"/>
    <w:next w:val="a3"/>
    <w:uiPriority w:val="99"/>
    <w:semiHidden/>
    <w:unhideWhenUsed/>
    <w:rsid w:val="00814A81"/>
  </w:style>
  <w:style w:type="character" w:customStyle="1" w:styleId="WW8Num1z0">
    <w:name w:val="WW8Num1z0"/>
    <w:rsid w:val="00814A81"/>
    <w:rPr>
      <w:rFonts w:ascii="Arial" w:hAnsi="Arial" w:cs="Times New Roman"/>
      <w:i w:val="0"/>
      <w:iCs w:val="0"/>
      <w:sz w:val="24"/>
      <w:szCs w:val="24"/>
    </w:rPr>
  </w:style>
  <w:style w:type="character" w:customStyle="1" w:styleId="WW8Num2z0">
    <w:name w:val="WW8Num2z0"/>
    <w:rsid w:val="00814A81"/>
    <w:rPr>
      <w:rFonts w:ascii="Arial" w:hAnsi="Arial" w:cs="Times New Roman"/>
      <w:sz w:val="24"/>
      <w:szCs w:val="24"/>
    </w:rPr>
  </w:style>
  <w:style w:type="character" w:customStyle="1" w:styleId="WW8Num3z0">
    <w:name w:val="WW8Num3z0"/>
    <w:rsid w:val="00814A81"/>
    <w:rPr>
      <w:rFonts w:ascii="Arial" w:hAnsi="Arial" w:cs="Times New Roman"/>
      <w:iCs/>
      <w:color w:val="000000"/>
      <w:sz w:val="24"/>
      <w:szCs w:val="24"/>
    </w:rPr>
  </w:style>
  <w:style w:type="character" w:customStyle="1" w:styleId="WW8Num4z0">
    <w:name w:val="WW8Num4z0"/>
    <w:rsid w:val="00814A81"/>
    <w:rPr>
      <w:rFonts w:cs="Times New Roman"/>
    </w:rPr>
  </w:style>
  <w:style w:type="character" w:customStyle="1" w:styleId="WW8Num5z0">
    <w:name w:val="WW8Num5z0"/>
    <w:rsid w:val="00814A81"/>
    <w:rPr>
      <w:rFonts w:cs="Times New Roman"/>
      <w:i w:val="0"/>
      <w:iCs w:val="0"/>
      <w:sz w:val="28"/>
      <w:szCs w:val="28"/>
    </w:rPr>
  </w:style>
  <w:style w:type="character" w:customStyle="1" w:styleId="WW8Num5z1">
    <w:name w:val="WW8Num5z1"/>
    <w:rsid w:val="00814A81"/>
    <w:rPr>
      <w:rFonts w:cs="Times New Roman"/>
    </w:rPr>
  </w:style>
  <w:style w:type="character" w:customStyle="1" w:styleId="WW8Num5z2">
    <w:name w:val="WW8Num5z2"/>
    <w:rsid w:val="00814A81"/>
  </w:style>
  <w:style w:type="character" w:customStyle="1" w:styleId="WW8Num5z3">
    <w:name w:val="WW8Num5z3"/>
    <w:rsid w:val="00814A81"/>
  </w:style>
  <w:style w:type="character" w:customStyle="1" w:styleId="WW8Num5z4">
    <w:name w:val="WW8Num5z4"/>
    <w:rsid w:val="00814A81"/>
  </w:style>
  <w:style w:type="character" w:customStyle="1" w:styleId="WW8Num5z5">
    <w:name w:val="WW8Num5z5"/>
    <w:rsid w:val="00814A81"/>
  </w:style>
  <w:style w:type="character" w:customStyle="1" w:styleId="WW8Num5z6">
    <w:name w:val="WW8Num5z6"/>
    <w:rsid w:val="00814A81"/>
  </w:style>
  <w:style w:type="character" w:customStyle="1" w:styleId="WW8Num5z7">
    <w:name w:val="WW8Num5z7"/>
    <w:rsid w:val="00814A81"/>
  </w:style>
  <w:style w:type="character" w:customStyle="1" w:styleId="WW8Num5z8">
    <w:name w:val="WW8Num5z8"/>
    <w:rsid w:val="00814A81"/>
  </w:style>
  <w:style w:type="character" w:customStyle="1" w:styleId="Absatz-Standardschriftart">
    <w:name w:val="Absatz-Standardschriftart"/>
    <w:rsid w:val="00814A81"/>
  </w:style>
  <w:style w:type="character" w:customStyle="1" w:styleId="WW-Absatz-Standardschriftart">
    <w:name w:val="WW-Absatz-Standardschriftart"/>
    <w:rsid w:val="00814A81"/>
  </w:style>
  <w:style w:type="character" w:customStyle="1" w:styleId="WW-Absatz-Standardschriftart1">
    <w:name w:val="WW-Absatz-Standardschriftart1"/>
    <w:rsid w:val="00814A81"/>
  </w:style>
  <w:style w:type="character" w:customStyle="1" w:styleId="WW-Absatz-Standardschriftart11">
    <w:name w:val="WW-Absatz-Standardschriftart11"/>
    <w:rsid w:val="00814A81"/>
  </w:style>
  <w:style w:type="character" w:customStyle="1" w:styleId="WW-Absatz-Standardschriftart111">
    <w:name w:val="WW-Absatz-Standardschriftart111"/>
    <w:rsid w:val="00814A81"/>
  </w:style>
  <w:style w:type="character" w:customStyle="1" w:styleId="WW8Num6z0">
    <w:name w:val="WW8Num6z0"/>
    <w:rsid w:val="00814A81"/>
    <w:rPr>
      <w:rFonts w:cs="Times New Roman"/>
      <w:i w:val="0"/>
      <w:iCs w:val="0"/>
      <w:sz w:val="28"/>
      <w:szCs w:val="28"/>
    </w:rPr>
  </w:style>
  <w:style w:type="character" w:customStyle="1" w:styleId="WW8Num6z1">
    <w:name w:val="WW8Num6z1"/>
    <w:rsid w:val="00814A81"/>
    <w:rPr>
      <w:rFonts w:cs="Times New Roman"/>
    </w:rPr>
  </w:style>
  <w:style w:type="character" w:customStyle="1" w:styleId="WW8Num7z0">
    <w:name w:val="WW8Num7z0"/>
    <w:rsid w:val="00814A81"/>
    <w:rPr>
      <w:rFonts w:cs="Times New Roman"/>
    </w:rPr>
  </w:style>
  <w:style w:type="character" w:customStyle="1" w:styleId="WW8Num9z0">
    <w:name w:val="WW8Num9z0"/>
    <w:rsid w:val="00814A81"/>
    <w:rPr>
      <w:rFonts w:cs="Times New Roman"/>
    </w:rPr>
  </w:style>
  <w:style w:type="character" w:customStyle="1" w:styleId="WW8Num10z0">
    <w:name w:val="WW8Num10z0"/>
    <w:rsid w:val="00814A81"/>
    <w:rPr>
      <w:rFonts w:ascii="Times New Roman" w:hAnsi="Times New Roman" w:cs="Times New Roman"/>
      <w:b w:val="0"/>
      <w:color w:val="auto"/>
    </w:rPr>
  </w:style>
  <w:style w:type="character" w:customStyle="1" w:styleId="WW8Num11z0">
    <w:name w:val="WW8Num11z0"/>
    <w:rsid w:val="00814A81"/>
    <w:rPr>
      <w:rFonts w:cs="Times New Roman"/>
      <w:color w:val="auto"/>
    </w:rPr>
  </w:style>
  <w:style w:type="character" w:customStyle="1" w:styleId="WW8Num11z1">
    <w:name w:val="WW8Num11z1"/>
    <w:rsid w:val="00814A81"/>
    <w:rPr>
      <w:rFonts w:cs="Times New Roman"/>
    </w:rPr>
  </w:style>
  <w:style w:type="character" w:customStyle="1" w:styleId="WW8Num12z0">
    <w:name w:val="WW8Num12z0"/>
    <w:rsid w:val="00814A81"/>
    <w:rPr>
      <w:rFonts w:cs="Times New Roman"/>
    </w:rPr>
  </w:style>
  <w:style w:type="character" w:customStyle="1" w:styleId="WW8Num13z0">
    <w:name w:val="WW8Num13z0"/>
    <w:rsid w:val="00814A81"/>
    <w:rPr>
      <w:rFonts w:cs="Times New Roman"/>
    </w:rPr>
  </w:style>
  <w:style w:type="character" w:customStyle="1" w:styleId="WW8Num14z0">
    <w:name w:val="WW8Num14z0"/>
    <w:rsid w:val="00814A81"/>
    <w:rPr>
      <w:rFonts w:ascii="Times New Roman" w:eastAsia="Times New Roman" w:hAnsi="Times New Roman" w:cs="Times New Roman"/>
    </w:rPr>
  </w:style>
  <w:style w:type="character" w:customStyle="1" w:styleId="WW8Num15z0">
    <w:name w:val="WW8Num15z0"/>
    <w:rsid w:val="00814A81"/>
    <w:rPr>
      <w:rFonts w:cs="Times New Roman"/>
    </w:rPr>
  </w:style>
  <w:style w:type="character" w:customStyle="1" w:styleId="WW8Num16z0">
    <w:name w:val="WW8Num16z0"/>
    <w:rsid w:val="00814A81"/>
    <w:rPr>
      <w:rFonts w:cs="Times New Roman"/>
    </w:rPr>
  </w:style>
  <w:style w:type="character" w:customStyle="1" w:styleId="WW8Num17z0">
    <w:name w:val="WW8Num17z0"/>
    <w:rsid w:val="00814A81"/>
    <w:rPr>
      <w:rFonts w:cs="Times New Roman"/>
    </w:rPr>
  </w:style>
  <w:style w:type="character" w:customStyle="1" w:styleId="WW8Num18z0">
    <w:name w:val="WW8Num18z0"/>
    <w:rsid w:val="00814A81"/>
    <w:rPr>
      <w:rFonts w:cs="Times New Roman"/>
    </w:rPr>
  </w:style>
  <w:style w:type="character" w:customStyle="1" w:styleId="WW8Num19z0">
    <w:name w:val="WW8Num19z0"/>
    <w:rsid w:val="00814A81"/>
    <w:rPr>
      <w:rFonts w:cs="Times New Roman"/>
      <w:i w:val="0"/>
      <w:iCs w:val="0"/>
      <w:color w:val="000000"/>
      <w:sz w:val="28"/>
      <w:szCs w:val="28"/>
    </w:rPr>
  </w:style>
  <w:style w:type="character" w:customStyle="1" w:styleId="WW8Num19z1">
    <w:name w:val="WW8Num19z1"/>
    <w:rsid w:val="00814A81"/>
    <w:rPr>
      <w:rFonts w:ascii="Times New Roman CYR" w:hAnsi="Times New Roman CYR" w:cs="Times New Roman CYR"/>
    </w:rPr>
  </w:style>
  <w:style w:type="character" w:customStyle="1" w:styleId="WW8Num20z0">
    <w:name w:val="WW8Num20z0"/>
    <w:rsid w:val="00814A81"/>
    <w:rPr>
      <w:rFonts w:ascii="Times New Roman" w:hAnsi="Times New Roman" w:cs="Times New Roman"/>
    </w:rPr>
  </w:style>
  <w:style w:type="character" w:customStyle="1" w:styleId="WW8Num20z1">
    <w:name w:val="WW8Num20z1"/>
    <w:rsid w:val="00814A81"/>
    <w:rPr>
      <w:rFonts w:cs="Times New Roman"/>
    </w:rPr>
  </w:style>
  <w:style w:type="character" w:customStyle="1" w:styleId="WW8Num21z0">
    <w:name w:val="WW8Num21z0"/>
    <w:rsid w:val="00814A81"/>
    <w:rPr>
      <w:rFonts w:cs="Times New Roman"/>
    </w:rPr>
  </w:style>
  <w:style w:type="character" w:customStyle="1" w:styleId="WW8Num22z0">
    <w:name w:val="WW8Num22z0"/>
    <w:rsid w:val="00814A81"/>
    <w:rPr>
      <w:rFonts w:cs="Times New Roman"/>
    </w:rPr>
  </w:style>
  <w:style w:type="character" w:customStyle="1" w:styleId="WW8Num23z0">
    <w:name w:val="WW8Num23z0"/>
    <w:rsid w:val="00814A81"/>
    <w:rPr>
      <w:rFonts w:ascii="Times New Roman CYR" w:hAnsi="Times New Roman CYR" w:cs="Times New Roman CYR"/>
      <w:i w:val="0"/>
      <w:sz w:val="28"/>
    </w:rPr>
  </w:style>
  <w:style w:type="character" w:customStyle="1" w:styleId="WW8Num24z0">
    <w:name w:val="WW8Num24z0"/>
    <w:rsid w:val="00814A81"/>
    <w:rPr>
      <w:rFonts w:cs="Times New Roman"/>
    </w:rPr>
  </w:style>
  <w:style w:type="character" w:customStyle="1" w:styleId="WW8Num25z0">
    <w:name w:val="WW8Num25z0"/>
    <w:rsid w:val="00814A81"/>
    <w:rPr>
      <w:rFonts w:cs="Times New Roman"/>
      <w:i w:val="0"/>
      <w:iCs w:val="0"/>
      <w:sz w:val="28"/>
      <w:szCs w:val="28"/>
    </w:rPr>
  </w:style>
  <w:style w:type="character" w:customStyle="1" w:styleId="WW8Num25z1">
    <w:name w:val="WW8Num25z1"/>
    <w:rsid w:val="00814A81"/>
    <w:rPr>
      <w:rFonts w:cs="Times New Roman"/>
    </w:rPr>
  </w:style>
  <w:style w:type="character" w:customStyle="1" w:styleId="WW8Num26z0">
    <w:name w:val="WW8Num26z0"/>
    <w:rsid w:val="00814A81"/>
    <w:rPr>
      <w:rFonts w:cs="Times New Roman"/>
    </w:rPr>
  </w:style>
  <w:style w:type="character" w:customStyle="1" w:styleId="WW8Num27z0">
    <w:name w:val="WW8Num27z0"/>
    <w:rsid w:val="00814A81"/>
    <w:rPr>
      <w:rFonts w:cs="Times New Roman"/>
    </w:rPr>
  </w:style>
  <w:style w:type="character" w:customStyle="1" w:styleId="WW8NumSt5z0">
    <w:name w:val="WW8NumSt5z0"/>
    <w:rsid w:val="00814A81"/>
    <w:rPr>
      <w:rFonts w:ascii="Symbol" w:hAnsi="Symbol" w:cs="Symbol"/>
    </w:rPr>
  </w:style>
  <w:style w:type="character" w:customStyle="1" w:styleId="12">
    <w:name w:val="Основной шрифт абзаца1"/>
    <w:rsid w:val="00814A81"/>
  </w:style>
  <w:style w:type="character" w:customStyle="1" w:styleId="spell">
    <w:name w:val="spell"/>
    <w:basedOn w:val="12"/>
    <w:rsid w:val="00814A81"/>
  </w:style>
  <w:style w:type="character" w:styleId="a8">
    <w:name w:val="Hyperlink"/>
    <w:rsid w:val="00814A81"/>
    <w:rPr>
      <w:rFonts w:ascii="Times New Roman" w:hAnsi="Times New Roman" w:cs="Times New Roman"/>
      <w:color w:val="0000FF"/>
      <w:u w:val="single"/>
    </w:rPr>
  </w:style>
  <w:style w:type="character" w:customStyle="1" w:styleId="a9">
    <w:name w:val="Основной текст с отступом Знак"/>
    <w:rsid w:val="00814A81"/>
    <w:rPr>
      <w:rFonts w:ascii="Calibri" w:eastAsia="Times New Roman" w:hAnsi="Calibri" w:cs="Times New Roman"/>
    </w:rPr>
  </w:style>
  <w:style w:type="character" w:customStyle="1" w:styleId="aa">
    <w:name w:val="Текст сноски Знак"/>
    <w:rsid w:val="00814A81"/>
    <w:rPr>
      <w:rFonts w:ascii="Calibri" w:eastAsia="Times New Roman" w:hAnsi="Calibri" w:cs="Times New Roman"/>
      <w:sz w:val="20"/>
      <w:szCs w:val="20"/>
    </w:rPr>
  </w:style>
  <w:style w:type="character" w:customStyle="1" w:styleId="ab">
    <w:name w:val="Символ сноски"/>
    <w:rsid w:val="00814A81"/>
    <w:rPr>
      <w:rFonts w:cs="Times New Roman"/>
      <w:vertAlign w:val="superscript"/>
    </w:rPr>
  </w:style>
  <w:style w:type="character" w:styleId="ac">
    <w:name w:val="Strong"/>
    <w:qFormat/>
    <w:rsid w:val="00814A81"/>
    <w:rPr>
      <w:b/>
      <w:bCs/>
    </w:rPr>
  </w:style>
  <w:style w:type="character" w:customStyle="1" w:styleId="13">
    <w:name w:val="Знак примечания1"/>
    <w:rsid w:val="00814A81"/>
    <w:rPr>
      <w:sz w:val="16"/>
      <w:szCs w:val="16"/>
    </w:rPr>
  </w:style>
  <w:style w:type="character" w:customStyle="1" w:styleId="ad">
    <w:name w:val="Текст примечания Знак"/>
    <w:rsid w:val="00814A81"/>
    <w:rPr>
      <w:sz w:val="20"/>
      <w:szCs w:val="20"/>
    </w:rPr>
  </w:style>
  <w:style w:type="character" w:customStyle="1" w:styleId="ae">
    <w:name w:val="Тема примечания Знак"/>
    <w:rsid w:val="00814A81"/>
    <w:rPr>
      <w:b/>
      <w:bCs/>
      <w:sz w:val="20"/>
      <w:szCs w:val="20"/>
    </w:rPr>
  </w:style>
  <w:style w:type="character" w:customStyle="1" w:styleId="af">
    <w:name w:val="Текст выноски Знак"/>
    <w:rsid w:val="00814A81"/>
    <w:rPr>
      <w:rFonts w:ascii="Tahoma" w:hAnsi="Tahoma" w:cs="Tahoma"/>
      <w:sz w:val="16"/>
      <w:szCs w:val="16"/>
    </w:rPr>
  </w:style>
  <w:style w:type="character" w:styleId="af0">
    <w:name w:val="footnote reference"/>
    <w:rsid w:val="00814A81"/>
    <w:rPr>
      <w:vertAlign w:val="superscript"/>
    </w:rPr>
  </w:style>
  <w:style w:type="character" w:customStyle="1" w:styleId="af1">
    <w:name w:val="Символы концевой сноски"/>
    <w:rsid w:val="00814A81"/>
    <w:rPr>
      <w:vertAlign w:val="superscript"/>
    </w:rPr>
  </w:style>
  <w:style w:type="character" w:customStyle="1" w:styleId="WW-">
    <w:name w:val="WW-Символы концевой сноски"/>
    <w:rsid w:val="00814A81"/>
  </w:style>
  <w:style w:type="character" w:styleId="af2">
    <w:name w:val="endnote reference"/>
    <w:rsid w:val="00814A81"/>
    <w:rPr>
      <w:vertAlign w:val="superscript"/>
    </w:rPr>
  </w:style>
  <w:style w:type="character" w:customStyle="1" w:styleId="af3">
    <w:name w:val="Символ нумерации"/>
    <w:rsid w:val="00814A81"/>
  </w:style>
  <w:style w:type="character" w:styleId="af4">
    <w:name w:val="FollowedHyperlink"/>
    <w:rsid w:val="00814A81"/>
    <w:rPr>
      <w:color w:val="800000"/>
      <w:u w:val="single"/>
    </w:rPr>
  </w:style>
  <w:style w:type="paragraph" w:customStyle="1" w:styleId="af5">
    <w:name w:val="Заголовок"/>
    <w:basedOn w:val="a"/>
    <w:next w:val="a0"/>
    <w:rsid w:val="00814A81"/>
    <w:pPr>
      <w:keepNext/>
      <w:widowControl/>
      <w:spacing w:before="240" w:after="120" w:line="276" w:lineRule="auto"/>
    </w:pPr>
    <w:rPr>
      <w:rFonts w:ascii="Arial" w:eastAsia="Lucida Sans Unicode" w:hAnsi="Arial" w:cs="Tahoma"/>
      <w:kern w:val="0"/>
      <w:sz w:val="28"/>
      <w:szCs w:val="28"/>
      <w:lang w:eastAsia="ar-SA"/>
    </w:rPr>
  </w:style>
  <w:style w:type="paragraph" w:styleId="a0">
    <w:name w:val="Body Text"/>
    <w:basedOn w:val="a"/>
    <w:link w:val="af6"/>
    <w:rsid w:val="00814A81"/>
    <w:pPr>
      <w:widowControl/>
      <w:spacing w:after="120" w:line="276" w:lineRule="auto"/>
    </w:pPr>
    <w:rPr>
      <w:rFonts w:ascii="Calibri" w:eastAsia="Times New Roman" w:hAnsi="Calibri" w:cs="Calibri"/>
      <w:kern w:val="0"/>
      <w:sz w:val="22"/>
      <w:szCs w:val="22"/>
      <w:lang w:eastAsia="ar-SA"/>
    </w:rPr>
  </w:style>
  <w:style w:type="character" w:customStyle="1" w:styleId="af6">
    <w:name w:val="Основной текст Знак"/>
    <w:basedOn w:val="a1"/>
    <w:link w:val="a0"/>
    <w:rsid w:val="00814A81"/>
    <w:rPr>
      <w:rFonts w:ascii="Calibri" w:eastAsia="Times New Roman" w:hAnsi="Calibri" w:cs="Calibri"/>
      <w:lang w:eastAsia="ar-SA"/>
    </w:rPr>
  </w:style>
  <w:style w:type="paragraph" w:styleId="af7">
    <w:name w:val="List"/>
    <w:basedOn w:val="a0"/>
    <w:rsid w:val="00814A81"/>
    <w:rPr>
      <w:rFonts w:ascii="Arial" w:hAnsi="Arial" w:cs="Tahoma"/>
    </w:rPr>
  </w:style>
  <w:style w:type="paragraph" w:customStyle="1" w:styleId="14">
    <w:name w:val="Название1"/>
    <w:basedOn w:val="a"/>
    <w:rsid w:val="00814A81"/>
    <w:pPr>
      <w:widowControl/>
      <w:suppressLineNumbers/>
      <w:spacing w:before="120" w:after="120" w:line="276" w:lineRule="auto"/>
    </w:pPr>
    <w:rPr>
      <w:rFonts w:ascii="Arial" w:eastAsia="Times New Roman" w:hAnsi="Arial" w:cs="Tahoma"/>
      <w:i/>
      <w:iCs/>
      <w:kern w:val="0"/>
      <w:lang w:eastAsia="ar-SA"/>
    </w:rPr>
  </w:style>
  <w:style w:type="paragraph" w:customStyle="1" w:styleId="15">
    <w:name w:val="Указатель1"/>
    <w:basedOn w:val="a"/>
    <w:rsid w:val="00814A81"/>
    <w:pPr>
      <w:widowControl/>
      <w:suppressLineNumbers/>
      <w:spacing w:after="200" w:line="276" w:lineRule="auto"/>
    </w:pPr>
    <w:rPr>
      <w:rFonts w:ascii="Arial" w:eastAsia="Times New Roman" w:hAnsi="Arial" w:cs="Tahoma"/>
      <w:kern w:val="0"/>
      <w:sz w:val="22"/>
      <w:szCs w:val="22"/>
      <w:lang w:eastAsia="ar-SA"/>
    </w:rPr>
  </w:style>
  <w:style w:type="paragraph" w:styleId="af8">
    <w:name w:val="List Paragraph"/>
    <w:basedOn w:val="a"/>
    <w:qFormat/>
    <w:rsid w:val="00814A81"/>
    <w:pPr>
      <w:widowControl/>
      <w:spacing w:after="200" w:line="276" w:lineRule="auto"/>
      <w:ind w:left="720"/>
    </w:pPr>
    <w:rPr>
      <w:rFonts w:ascii="Calibri" w:eastAsia="Times New Roman" w:hAnsi="Calibri" w:cs="Calibri"/>
      <w:kern w:val="0"/>
      <w:sz w:val="22"/>
      <w:szCs w:val="22"/>
      <w:lang w:eastAsia="ar-SA"/>
    </w:rPr>
  </w:style>
  <w:style w:type="paragraph" w:customStyle="1" w:styleId="ConsPlusNormal">
    <w:name w:val="ConsPlusNormal"/>
    <w:rsid w:val="00814A81"/>
    <w:pPr>
      <w:suppressAutoHyphens/>
      <w:autoSpaceDE w:val="0"/>
      <w:spacing w:after="0" w:line="240" w:lineRule="auto"/>
      <w:ind w:firstLine="720"/>
    </w:pPr>
    <w:rPr>
      <w:rFonts w:ascii="Arial" w:eastAsia="Arial" w:hAnsi="Arial" w:cs="Arial"/>
      <w:sz w:val="20"/>
      <w:szCs w:val="20"/>
      <w:lang w:eastAsia="ar-SA"/>
    </w:rPr>
  </w:style>
  <w:style w:type="paragraph" w:customStyle="1" w:styleId="2">
    <w:name w:val="Знак Знак2"/>
    <w:basedOn w:val="a"/>
    <w:rsid w:val="00814A81"/>
    <w:pPr>
      <w:widowControl/>
      <w:spacing w:after="160" w:line="240" w:lineRule="exact"/>
    </w:pPr>
    <w:rPr>
      <w:rFonts w:ascii="Verdana" w:eastAsia="Times New Roman" w:hAnsi="Verdana" w:cs="Tahoma"/>
      <w:kern w:val="0"/>
      <w:sz w:val="24"/>
      <w:lang w:val="en-US" w:eastAsia="ar-SA"/>
    </w:rPr>
  </w:style>
  <w:style w:type="paragraph" w:customStyle="1" w:styleId="ConsPlusNonformat">
    <w:name w:val="ConsPlusNonformat"/>
    <w:rsid w:val="00814A81"/>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af9">
    <w:name w:val="Знак"/>
    <w:basedOn w:val="a"/>
    <w:rsid w:val="00814A81"/>
    <w:pPr>
      <w:widowControl/>
      <w:spacing w:before="280" w:after="280"/>
    </w:pPr>
    <w:rPr>
      <w:rFonts w:ascii="Tahoma" w:eastAsia="Times New Roman" w:hAnsi="Tahoma" w:cs="Tahoma"/>
      <w:kern w:val="0"/>
      <w:szCs w:val="20"/>
      <w:lang w:val="en-US" w:eastAsia="ar-SA"/>
    </w:rPr>
  </w:style>
  <w:style w:type="paragraph" w:styleId="afa">
    <w:name w:val="Body Text Indent"/>
    <w:basedOn w:val="a"/>
    <w:link w:val="16"/>
    <w:rsid w:val="00814A81"/>
    <w:pPr>
      <w:widowControl/>
      <w:spacing w:after="120" w:line="276" w:lineRule="auto"/>
      <w:ind w:left="283"/>
    </w:pPr>
    <w:rPr>
      <w:rFonts w:ascii="Calibri" w:eastAsia="Times New Roman" w:hAnsi="Calibri" w:cs="Calibri"/>
      <w:kern w:val="0"/>
      <w:szCs w:val="20"/>
      <w:lang w:val="x-none" w:eastAsia="ar-SA"/>
    </w:rPr>
  </w:style>
  <w:style w:type="character" w:customStyle="1" w:styleId="16">
    <w:name w:val="Основной текст с отступом Знак1"/>
    <w:basedOn w:val="a1"/>
    <w:link w:val="afa"/>
    <w:rsid w:val="00814A81"/>
    <w:rPr>
      <w:rFonts w:ascii="Calibri" w:eastAsia="Times New Roman" w:hAnsi="Calibri" w:cs="Calibri"/>
      <w:sz w:val="20"/>
      <w:szCs w:val="20"/>
      <w:lang w:val="x-none" w:eastAsia="ar-SA"/>
    </w:rPr>
  </w:style>
  <w:style w:type="paragraph" w:styleId="afb">
    <w:name w:val="footnote text"/>
    <w:basedOn w:val="a"/>
    <w:link w:val="17"/>
    <w:rsid w:val="00814A81"/>
    <w:pPr>
      <w:widowControl/>
      <w:spacing w:after="200" w:line="276" w:lineRule="auto"/>
    </w:pPr>
    <w:rPr>
      <w:rFonts w:ascii="Calibri" w:eastAsia="Times New Roman" w:hAnsi="Calibri" w:cs="Calibri"/>
      <w:kern w:val="0"/>
      <w:szCs w:val="20"/>
      <w:lang w:val="x-none" w:eastAsia="ar-SA"/>
    </w:rPr>
  </w:style>
  <w:style w:type="character" w:customStyle="1" w:styleId="17">
    <w:name w:val="Текст сноски Знак1"/>
    <w:basedOn w:val="a1"/>
    <w:link w:val="afb"/>
    <w:rsid w:val="00814A81"/>
    <w:rPr>
      <w:rFonts w:ascii="Calibri" w:eastAsia="Times New Roman" w:hAnsi="Calibri" w:cs="Calibri"/>
      <w:sz w:val="20"/>
      <w:szCs w:val="20"/>
      <w:lang w:val="x-none" w:eastAsia="ar-SA"/>
    </w:rPr>
  </w:style>
  <w:style w:type="paragraph" w:customStyle="1" w:styleId="18">
    <w:name w:val="Текст примечания1"/>
    <w:basedOn w:val="a"/>
    <w:rsid w:val="00814A81"/>
    <w:pPr>
      <w:widowControl/>
      <w:spacing w:after="200"/>
    </w:pPr>
    <w:rPr>
      <w:rFonts w:ascii="Calibri" w:eastAsia="Times New Roman" w:hAnsi="Calibri" w:cs="Calibri"/>
      <w:kern w:val="0"/>
      <w:szCs w:val="20"/>
      <w:lang w:val="x-none" w:eastAsia="ar-SA"/>
    </w:rPr>
  </w:style>
  <w:style w:type="paragraph" w:styleId="afc">
    <w:name w:val="annotation text"/>
    <w:basedOn w:val="a"/>
    <w:link w:val="19"/>
    <w:uiPriority w:val="99"/>
    <w:semiHidden/>
    <w:unhideWhenUsed/>
    <w:rsid w:val="00814A81"/>
    <w:rPr>
      <w:szCs w:val="20"/>
    </w:rPr>
  </w:style>
  <w:style w:type="character" w:customStyle="1" w:styleId="19">
    <w:name w:val="Текст примечания Знак1"/>
    <w:basedOn w:val="a1"/>
    <w:link w:val="afc"/>
    <w:uiPriority w:val="99"/>
    <w:semiHidden/>
    <w:rsid w:val="00814A81"/>
    <w:rPr>
      <w:rFonts w:ascii="Times New Roman" w:eastAsia="Arial Unicode MS" w:hAnsi="Times New Roman" w:cs="Times New Roman"/>
      <w:kern w:val="1"/>
      <w:sz w:val="20"/>
      <w:szCs w:val="20"/>
    </w:rPr>
  </w:style>
  <w:style w:type="paragraph" w:styleId="afd">
    <w:name w:val="annotation subject"/>
    <w:basedOn w:val="18"/>
    <w:next w:val="18"/>
    <w:link w:val="1a"/>
    <w:rsid w:val="00814A81"/>
    <w:rPr>
      <w:b/>
      <w:bCs/>
    </w:rPr>
  </w:style>
  <w:style w:type="character" w:customStyle="1" w:styleId="1a">
    <w:name w:val="Тема примечания Знак1"/>
    <w:basedOn w:val="19"/>
    <w:link w:val="afd"/>
    <w:rsid w:val="00814A81"/>
    <w:rPr>
      <w:rFonts w:ascii="Calibri" w:eastAsia="Times New Roman" w:hAnsi="Calibri" w:cs="Calibri"/>
      <w:b/>
      <w:bCs/>
      <w:kern w:val="1"/>
      <w:sz w:val="20"/>
      <w:szCs w:val="20"/>
      <w:lang w:val="x-none" w:eastAsia="ar-SA"/>
    </w:rPr>
  </w:style>
  <w:style w:type="paragraph" w:styleId="afe">
    <w:name w:val="Balloon Text"/>
    <w:basedOn w:val="a"/>
    <w:link w:val="1b"/>
    <w:rsid w:val="00814A81"/>
    <w:pPr>
      <w:widowControl/>
    </w:pPr>
    <w:rPr>
      <w:rFonts w:ascii="Tahoma" w:eastAsia="Times New Roman" w:hAnsi="Tahoma" w:cs="Tahoma"/>
      <w:kern w:val="0"/>
      <w:sz w:val="16"/>
      <w:szCs w:val="16"/>
      <w:lang w:val="x-none" w:eastAsia="ar-SA"/>
    </w:rPr>
  </w:style>
  <w:style w:type="character" w:customStyle="1" w:styleId="1b">
    <w:name w:val="Текст выноски Знак1"/>
    <w:basedOn w:val="a1"/>
    <w:link w:val="afe"/>
    <w:rsid w:val="00814A81"/>
    <w:rPr>
      <w:rFonts w:ascii="Tahoma" w:eastAsia="Times New Roman" w:hAnsi="Tahoma" w:cs="Tahoma"/>
      <w:sz w:val="16"/>
      <w:szCs w:val="16"/>
      <w:lang w:val="x-none" w:eastAsia="ar-SA"/>
    </w:rPr>
  </w:style>
  <w:style w:type="paragraph" w:customStyle="1" w:styleId="20">
    <w:name w:val="Знак Знак2"/>
    <w:basedOn w:val="a"/>
    <w:rsid w:val="00814A81"/>
    <w:pPr>
      <w:widowControl/>
      <w:spacing w:after="160" w:line="240" w:lineRule="exact"/>
    </w:pPr>
    <w:rPr>
      <w:rFonts w:ascii="Verdana" w:eastAsia="Times New Roman" w:hAnsi="Verdana" w:cs="Tahoma"/>
      <w:kern w:val="0"/>
      <w:sz w:val="24"/>
      <w:lang w:val="en-US" w:eastAsia="ar-SA"/>
    </w:rPr>
  </w:style>
  <w:style w:type="paragraph" w:customStyle="1" w:styleId="aff">
    <w:name w:val="Содержимое таблицы"/>
    <w:basedOn w:val="a"/>
    <w:rsid w:val="00814A81"/>
    <w:pPr>
      <w:widowControl/>
      <w:suppressLineNumbers/>
      <w:spacing w:after="200" w:line="276" w:lineRule="auto"/>
    </w:pPr>
    <w:rPr>
      <w:rFonts w:ascii="Calibri" w:eastAsia="Times New Roman" w:hAnsi="Calibri" w:cs="Calibri"/>
      <w:kern w:val="0"/>
      <w:sz w:val="22"/>
      <w:szCs w:val="22"/>
      <w:lang w:eastAsia="ar-SA"/>
    </w:rPr>
  </w:style>
  <w:style w:type="paragraph" w:customStyle="1" w:styleId="aff0">
    <w:name w:val="Заголовок таблицы"/>
    <w:basedOn w:val="aff"/>
    <w:rsid w:val="00814A81"/>
    <w:pPr>
      <w:jc w:val="center"/>
    </w:pPr>
    <w:rPr>
      <w:b/>
      <w:bCs/>
    </w:rPr>
  </w:style>
  <w:style w:type="paragraph" w:customStyle="1" w:styleId="aff1">
    <w:name w:val="Содержимое врезки"/>
    <w:basedOn w:val="a0"/>
    <w:rsid w:val="00814A81"/>
  </w:style>
  <w:style w:type="numbering" w:customStyle="1" w:styleId="21">
    <w:name w:val="Нет списка2"/>
    <w:next w:val="a3"/>
    <w:uiPriority w:val="99"/>
    <w:semiHidden/>
    <w:unhideWhenUsed/>
    <w:rsid w:val="00814A81"/>
  </w:style>
  <w:style w:type="character" w:customStyle="1" w:styleId="WW8Num4z1">
    <w:name w:val="WW8Num4z1"/>
    <w:rsid w:val="00814A81"/>
    <w:rPr>
      <w:rFonts w:ascii="Times New Roman CYR" w:hAnsi="Times New Roman CYR" w:cs="Times New Roman CYR"/>
    </w:rPr>
  </w:style>
  <w:style w:type="character" w:customStyle="1" w:styleId="WW8Num7z1">
    <w:name w:val="WW8Num7z1"/>
    <w:rsid w:val="00814A81"/>
  </w:style>
  <w:style w:type="character" w:customStyle="1" w:styleId="WW8Num7z2">
    <w:name w:val="WW8Num7z2"/>
    <w:rsid w:val="00814A81"/>
  </w:style>
  <w:style w:type="character" w:customStyle="1" w:styleId="WW8Num7z3">
    <w:name w:val="WW8Num7z3"/>
    <w:rsid w:val="00814A81"/>
  </w:style>
  <w:style w:type="character" w:customStyle="1" w:styleId="WW8Num7z4">
    <w:name w:val="WW8Num7z4"/>
    <w:rsid w:val="00814A81"/>
  </w:style>
  <w:style w:type="character" w:customStyle="1" w:styleId="WW8Num7z5">
    <w:name w:val="WW8Num7z5"/>
    <w:rsid w:val="00814A81"/>
  </w:style>
  <w:style w:type="character" w:customStyle="1" w:styleId="WW8Num7z6">
    <w:name w:val="WW8Num7z6"/>
    <w:rsid w:val="00814A81"/>
  </w:style>
  <w:style w:type="character" w:customStyle="1" w:styleId="WW8Num7z7">
    <w:name w:val="WW8Num7z7"/>
    <w:rsid w:val="00814A81"/>
  </w:style>
  <w:style w:type="character" w:customStyle="1" w:styleId="WW8Num7z8">
    <w:name w:val="WW8Num7z8"/>
    <w:rsid w:val="00814A81"/>
  </w:style>
  <w:style w:type="character" w:customStyle="1" w:styleId="WW-Absatz-Standardschriftart1111">
    <w:name w:val="WW-Absatz-Standardschriftart1111"/>
    <w:rsid w:val="00814A81"/>
  </w:style>
  <w:style w:type="character" w:customStyle="1" w:styleId="WW-Absatz-Standardschriftart11111">
    <w:name w:val="WW-Absatz-Standardschriftart11111"/>
    <w:rsid w:val="00814A81"/>
  </w:style>
  <w:style w:type="character" w:customStyle="1" w:styleId="WW8Num8z0">
    <w:name w:val="WW8Num8z0"/>
    <w:rsid w:val="00814A81"/>
    <w:rPr>
      <w:rFonts w:cs="Times New Roman"/>
    </w:rPr>
  </w:style>
  <w:style w:type="character" w:customStyle="1" w:styleId="WW8Num10z1">
    <w:name w:val="WW8Num10z1"/>
    <w:rsid w:val="00814A81"/>
    <w:rPr>
      <w:rFonts w:cs="Times New Roman"/>
    </w:rPr>
  </w:style>
  <w:style w:type="character" w:customStyle="1" w:styleId="WW8Num18z1">
    <w:name w:val="WW8Num18z1"/>
    <w:rsid w:val="00814A81"/>
    <w:rPr>
      <w:rFonts w:ascii="Times New Roman CYR" w:hAnsi="Times New Roman CYR" w:cs="Times New Roman CYR"/>
    </w:rPr>
  </w:style>
  <w:style w:type="character" w:customStyle="1" w:styleId="WW8Num24z1">
    <w:name w:val="WW8Num24z1"/>
    <w:rsid w:val="00814A81"/>
    <w:rPr>
      <w:rFonts w:cs="Times New Roman"/>
    </w:rPr>
  </w:style>
  <w:style w:type="character" w:customStyle="1" w:styleId="WW8NumSt1z0">
    <w:name w:val="WW8NumSt1z0"/>
    <w:rsid w:val="00814A81"/>
    <w:rPr>
      <w:rFonts w:ascii="Symbol" w:hAnsi="Symbol" w:cs="Symbol"/>
    </w:rPr>
  </w:style>
  <w:style w:type="character" w:customStyle="1" w:styleId="10">
    <w:name w:val="Заголовок 1 Знак"/>
    <w:basedOn w:val="a1"/>
    <w:link w:val="1"/>
    <w:rsid w:val="008D2320"/>
    <w:rPr>
      <w:rFonts w:ascii="Times New Roman" w:eastAsia="Times New Roman" w:hAnsi="Times New Roman" w:cs="Times New Roman"/>
      <w:b/>
      <w:bCs/>
      <w:kern w:val="1"/>
      <w:sz w:val="48"/>
      <w:szCs w:val="48"/>
      <w:lang w:eastAsia="ar-SA"/>
    </w:rPr>
  </w:style>
  <w:style w:type="numbering" w:customStyle="1" w:styleId="3">
    <w:name w:val="Нет списка3"/>
    <w:next w:val="a3"/>
    <w:uiPriority w:val="99"/>
    <w:semiHidden/>
    <w:unhideWhenUsed/>
    <w:rsid w:val="008D2320"/>
  </w:style>
  <w:style w:type="character" w:customStyle="1" w:styleId="WW8Num1z1">
    <w:name w:val="WW8Num1z1"/>
    <w:rsid w:val="008D2320"/>
  </w:style>
  <w:style w:type="character" w:customStyle="1" w:styleId="WW8Num1z2">
    <w:name w:val="WW8Num1z2"/>
    <w:rsid w:val="008D2320"/>
  </w:style>
  <w:style w:type="character" w:customStyle="1" w:styleId="WW8Num1z3">
    <w:name w:val="WW8Num1z3"/>
    <w:rsid w:val="008D2320"/>
  </w:style>
  <w:style w:type="character" w:customStyle="1" w:styleId="WW8Num1z4">
    <w:name w:val="WW8Num1z4"/>
    <w:rsid w:val="008D2320"/>
  </w:style>
  <w:style w:type="character" w:customStyle="1" w:styleId="WW8Num1z5">
    <w:name w:val="WW8Num1z5"/>
    <w:rsid w:val="008D2320"/>
  </w:style>
  <w:style w:type="character" w:customStyle="1" w:styleId="WW8Num1z6">
    <w:name w:val="WW8Num1z6"/>
    <w:rsid w:val="008D2320"/>
  </w:style>
  <w:style w:type="character" w:customStyle="1" w:styleId="WW8Num1z7">
    <w:name w:val="WW8Num1z7"/>
    <w:rsid w:val="008D2320"/>
  </w:style>
  <w:style w:type="character" w:customStyle="1" w:styleId="WW8Num1z8">
    <w:name w:val="WW8Num1z8"/>
    <w:rsid w:val="008D2320"/>
  </w:style>
  <w:style w:type="character" w:customStyle="1" w:styleId="WW-Absatz-Standardschriftart111111">
    <w:name w:val="WW-Absatz-Standardschriftart111111"/>
    <w:rsid w:val="008D2320"/>
  </w:style>
  <w:style w:type="character" w:customStyle="1" w:styleId="22">
    <w:name w:val="Основной текст с отступом 2 Знак"/>
    <w:basedOn w:val="12"/>
    <w:rsid w:val="008D2320"/>
    <w:rPr>
      <w:sz w:val="24"/>
      <w:szCs w:val="24"/>
      <w:lang w:val="ru-RU" w:eastAsia="ar-SA" w:bidi="ar-SA"/>
    </w:rPr>
  </w:style>
  <w:style w:type="character" w:customStyle="1" w:styleId="110">
    <w:name w:val="Заголовок 1 Знак1 Знак"/>
    <w:basedOn w:val="12"/>
    <w:rsid w:val="008D2320"/>
    <w:rPr>
      <w:rFonts w:ascii="Arial" w:hAnsi="Arial" w:cs="Arial"/>
      <w:b/>
      <w:sz w:val="28"/>
      <w:szCs w:val="18"/>
      <w:lang w:val="ru-RU" w:eastAsia="ar-SA" w:bidi="ar-SA"/>
    </w:rPr>
  </w:style>
  <w:style w:type="character" w:customStyle="1" w:styleId="aff2">
    <w:name w:val="Маркеры списка"/>
    <w:rsid w:val="008D2320"/>
    <w:rPr>
      <w:rFonts w:ascii="StarSymbol" w:eastAsia="StarSymbol" w:hAnsi="StarSymbol" w:cs="StarSymbol"/>
      <w:sz w:val="18"/>
      <w:szCs w:val="18"/>
    </w:rPr>
  </w:style>
  <w:style w:type="paragraph" w:styleId="aff3">
    <w:name w:val="Normal (Web)"/>
    <w:basedOn w:val="a"/>
    <w:rsid w:val="008D2320"/>
    <w:pPr>
      <w:widowControl/>
      <w:spacing w:before="280" w:after="280"/>
    </w:pPr>
    <w:rPr>
      <w:rFonts w:eastAsia="Times New Roman"/>
      <w:kern w:val="0"/>
      <w:sz w:val="24"/>
      <w:lang w:eastAsia="ar-SA"/>
    </w:rPr>
  </w:style>
  <w:style w:type="paragraph" w:customStyle="1" w:styleId="western">
    <w:name w:val="western"/>
    <w:basedOn w:val="a"/>
    <w:rsid w:val="008D2320"/>
    <w:pPr>
      <w:widowControl/>
      <w:spacing w:before="280" w:after="280"/>
    </w:pPr>
    <w:rPr>
      <w:rFonts w:eastAsia="Times New Roman"/>
      <w:kern w:val="0"/>
      <w:sz w:val="24"/>
      <w:lang w:eastAsia="ar-SA"/>
    </w:rPr>
  </w:style>
  <w:style w:type="paragraph" w:customStyle="1" w:styleId="210">
    <w:name w:val="Основной текст с отступом 21"/>
    <w:basedOn w:val="a"/>
    <w:rsid w:val="008D2320"/>
    <w:pPr>
      <w:widowControl/>
      <w:spacing w:after="120" w:line="480" w:lineRule="auto"/>
      <w:ind w:left="283"/>
    </w:pPr>
    <w:rPr>
      <w:rFonts w:eastAsia="Times New Roman"/>
      <w:kern w:val="0"/>
      <w:sz w:val="24"/>
      <w:lang w:eastAsia="ar-SA"/>
    </w:rPr>
  </w:style>
  <w:style w:type="paragraph" w:customStyle="1" w:styleId="1c">
    <w:name w:val="Текст1"/>
    <w:basedOn w:val="a"/>
    <w:rsid w:val="008D2320"/>
    <w:pPr>
      <w:widowControl/>
      <w:spacing w:line="100" w:lineRule="atLeast"/>
    </w:pPr>
    <w:rPr>
      <w:rFonts w:ascii="Courier New" w:eastAsia="Times New Roman" w:hAnsi="Courier New" w:cs="Courier New"/>
      <w:sz w:val="24"/>
      <w:szCs w:val="20"/>
      <w:lang w:eastAsia="ar-SA"/>
    </w:rPr>
  </w:style>
  <w:style w:type="paragraph" w:customStyle="1" w:styleId="ConsNonformat">
    <w:name w:val="ConsNonformat"/>
    <w:rsid w:val="008D2320"/>
    <w:pPr>
      <w:widowControl w:val="0"/>
      <w:suppressAutoHyphens/>
      <w:autoSpaceDE w:val="0"/>
      <w:spacing w:after="0" w:line="240" w:lineRule="auto"/>
      <w:ind w:right="19772"/>
    </w:pPr>
    <w:rPr>
      <w:rFonts w:ascii="Courier New" w:eastAsia="Arial" w:hAnsi="Courier New" w:cs="Courier New"/>
      <w:sz w:val="20"/>
      <w:szCs w:val="20"/>
      <w:lang w:eastAsia="ar-SA"/>
    </w:rPr>
  </w:style>
  <w:style w:type="paragraph" w:customStyle="1" w:styleId="31">
    <w:name w:val="Основной текст 31"/>
    <w:basedOn w:val="a"/>
    <w:rsid w:val="008D2320"/>
    <w:pPr>
      <w:widowControl/>
      <w:spacing w:after="120"/>
    </w:pPr>
    <w:rPr>
      <w:rFonts w:eastAsia="Times New Roman"/>
      <w:kern w:val="0"/>
      <w:sz w:val="16"/>
      <w:szCs w:val="16"/>
      <w:lang w:eastAsia="ar-SA"/>
    </w:rPr>
  </w:style>
  <w:style w:type="numbering" w:customStyle="1" w:styleId="4">
    <w:name w:val="Нет списка4"/>
    <w:next w:val="a3"/>
    <w:uiPriority w:val="99"/>
    <w:semiHidden/>
    <w:unhideWhenUsed/>
    <w:rsid w:val="006D0D3A"/>
  </w:style>
  <w:style w:type="character" w:customStyle="1" w:styleId="ListLabel1">
    <w:name w:val="ListLabel 1"/>
    <w:rsid w:val="006D0D3A"/>
    <w:rPr>
      <w:rFonts w:cs="Courier New"/>
    </w:rPr>
  </w:style>
  <w:style w:type="character" w:customStyle="1" w:styleId="ListLabel4">
    <w:name w:val="ListLabel 4"/>
    <w:rsid w:val="006D0D3A"/>
    <w:rPr>
      <w:sz w:val="20"/>
    </w:rPr>
  </w:style>
  <w:style w:type="character" w:customStyle="1" w:styleId="DefaultParagraphFont">
    <w:name w:val="Default Paragraph Font"/>
    <w:rsid w:val="006D0D3A"/>
  </w:style>
  <w:style w:type="character" w:styleId="aff4">
    <w:name w:val="Emphasis"/>
    <w:basedOn w:val="DefaultParagraphFont"/>
    <w:qFormat/>
    <w:rsid w:val="006D0D3A"/>
    <w:rPr>
      <w:i/>
      <w:iCs/>
    </w:rPr>
  </w:style>
  <w:style w:type="character" w:customStyle="1" w:styleId="ListLabel3">
    <w:name w:val="ListLabel 3"/>
    <w:rsid w:val="006D0D3A"/>
    <w:rPr>
      <w:b/>
    </w:rPr>
  </w:style>
  <w:style w:type="character" w:customStyle="1" w:styleId="apple-converted-space">
    <w:name w:val="apple-converted-space"/>
    <w:basedOn w:val="DefaultParagraphFont"/>
    <w:rsid w:val="006D0D3A"/>
  </w:style>
  <w:style w:type="character" w:customStyle="1" w:styleId="ListLabel2">
    <w:name w:val="ListLabel 2"/>
    <w:rsid w:val="006D0D3A"/>
    <w:rPr>
      <w:rFonts w:cs="Times New Roman"/>
    </w:rPr>
  </w:style>
  <w:style w:type="paragraph" w:customStyle="1" w:styleId="ListParagraph">
    <w:name w:val="List Paragraph"/>
    <w:basedOn w:val="a"/>
    <w:rsid w:val="006D0D3A"/>
    <w:pPr>
      <w:ind w:left="720"/>
    </w:pPr>
    <w:rPr>
      <w:rFonts w:eastAsia="SimSun" w:cs="Mangal"/>
      <w:sz w:val="24"/>
      <w:lang w:eastAsia="hi-IN" w:bidi="hi-IN"/>
    </w:rPr>
  </w:style>
  <w:style w:type="paragraph" w:customStyle="1" w:styleId="S">
    <w:name w:val="S_Обычный"/>
    <w:basedOn w:val="a"/>
    <w:rsid w:val="006D0D3A"/>
    <w:pPr>
      <w:tabs>
        <w:tab w:val="left" w:pos="1080"/>
      </w:tabs>
      <w:spacing w:line="360" w:lineRule="auto"/>
      <w:ind w:firstLine="720"/>
      <w:jc w:val="both"/>
    </w:pPr>
    <w:rPr>
      <w:rFonts w:eastAsia="SimSun" w:cs="Mangal"/>
      <w:w w:val="109"/>
      <w:sz w:val="24"/>
      <w:lang w:eastAsia="hi-IN" w:bidi="hi-IN"/>
    </w:rPr>
  </w:style>
  <w:style w:type="paragraph" w:customStyle="1" w:styleId="BodyText2">
    <w:name w:val="Body Text 2"/>
    <w:basedOn w:val="a"/>
    <w:rsid w:val="006D0D3A"/>
    <w:pPr>
      <w:spacing w:after="120" w:line="480" w:lineRule="auto"/>
    </w:pPr>
    <w:rPr>
      <w:rFonts w:eastAsia="SimSun" w:cs="Mangal"/>
      <w:sz w:val="24"/>
      <w:lang w:eastAsia="hi-IN" w:bidi="hi-IN"/>
    </w:rPr>
  </w:style>
  <w:style w:type="paragraph" w:customStyle="1" w:styleId="140">
    <w:name w:val="Текст 14(основной)"/>
    <w:basedOn w:val="a"/>
    <w:rsid w:val="006D0D3A"/>
    <w:pPr>
      <w:spacing w:line="360" w:lineRule="auto"/>
      <w:ind w:firstLine="708"/>
      <w:jc w:val="both"/>
    </w:pPr>
    <w:rPr>
      <w:rFonts w:eastAsia="SimSun" w:cs="Mangal"/>
      <w:sz w:val="28"/>
      <w:lang w:eastAsia="hi-IN" w:bidi="hi-IN"/>
    </w:rPr>
  </w:style>
  <w:style w:type="paragraph" w:customStyle="1" w:styleId="NormalWeb">
    <w:name w:val="Normal (Web)"/>
    <w:basedOn w:val="a"/>
    <w:rsid w:val="006D0D3A"/>
    <w:pPr>
      <w:spacing w:before="100" w:after="100"/>
    </w:pPr>
    <w:rPr>
      <w:rFonts w:eastAsia="SimSun" w:cs="Mangal"/>
      <w:sz w:val="24"/>
      <w:lang w:eastAsia="hi-IN" w:bidi="hi-IN"/>
    </w:rPr>
  </w:style>
  <w:style w:type="paragraph" w:customStyle="1" w:styleId="headertext">
    <w:name w:val="headertext"/>
    <w:basedOn w:val="a"/>
    <w:rsid w:val="006D0D3A"/>
    <w:pPr>
      <w:spacing w:before="100" w:after="100"/>
    </w:pPr>
    <w:rPr>
      <w:rFonts w:eastAsia="SimSun" w:cs="Mangal"/>
      <w:sz w:val="24"/>
      <w:lang w:eastAsia="hi-IN" w:bidi="hi-IN"/>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94E94541D23974FA6BB31366B396409865C833149133DE27C15613CC91CA0BF41A282F0EF27145V7w4O" TargetMode="External"/><Relationship Id="rId21" Type="http://schemas.openxmlformats.org/officeDocument/2006/relationships/hyperlink" Target="consultantplus://offline/ref=587DE87D2BEABED57BC90551B56A78EA3B0DB3999EA9A3B93F411B954AC01828E56B4BE63314066BOEg8M" TargetMode="External"/><Relationship Id="rId34" Type="http://schemas.openxmlformats.org/officeDocument/2006/relationships/hyperlink" Target="http://www.gosuslugi.ru/" TargetMode="External"/><Relationship Id="rId42" Type="http://schemas.openxmlformats.org/officeDocument/2006/relationships/hyperlink" Target="https://docviewer.yandex.ru/r.xml?sk=e09c40130a7237a27a672b950fb34485&amp;url=http%3A%2F%2Fwww.torgi.gov.ru%2F" TargetMode="External"/><Relationship Id="rId47" Type="http://schemas.openxmlformats.org/officeDocument/2006/relationships/hyperlink" Target="mailto:office@comserv-kr.ru" TargetMode="External"/><Relationship Id="rId50" Type="http://schemas.openxmlformats.org/officeDocument/2006/relationships/image" Target="media/image2.jpeg"/><Relationship Id="rId55" Type="http://schemas.openxmlformats.org/officeDocument/2006/relationships/image" Target="media/image7.jpeg"/><Relationship Id="rId63" Type="http://schemas.openxmlformats.org/officeDocument/2006/relationships/image" Target="media/image15.jpeg"/><Relationship Id="rId68" Type="http://schemas.openxmlformats.org/officeDocument/2006/relationships/image" Target="media/image20.jpeg"/><Relationship Id="rId76" Type="http://schemas.openxmlformats.org/officeDocument/2006/relationships/image" Target="media/image28.jpeg"/><Relationship Id="rId84" Type="http://schemas.openxmlformats.org/officeDocument/2006/relationships/image" Target="media/image36.jpeg"/><Relationship Id="rId89" Type="http://schemas.openxmlformats.org/officeDocument/2006/relationships/hyperlink" Target="http://www.220electro.ru/" TargetMode="External"/><Relationship Id="rId97" Type="http://schemas.openxmlformats.org/officeDocument/2006/relationships/image" Target="media/image48.jpeg"/><Relationship Id="rId7" Type="http://schemas.openxmlformats.org/officeDocument/2006/relationships/hyperlink" Target="consultantplus://offline/ref=F193F9093EF0299C95CD18A7F6B44526302F5546D5F058F191910670BB595B7E5D77294B4F59C7zDw6H" TargetMode="External"/><Relationship Id="rId71" Type="http://schemas.openxmlformats.org/officeDocument/2006/relationships/image" Target="media/image23.jpeg"/><Relationship Id="rId92" Type="http://schemas.openxmlformats.org/officeDocument/2006/relationships/image" Target="media/image43.jpeg"/><Relationship Id="rId2" Type="http://schemas.openxmlformats.org/officeDocument/2006/relationships/styles" Target="styles.xml"/><Relationship Id="rId16" Type="http://schemas.openxmlformats.org/officeDocument/2006/relationships/hyperlink" Target="http://www.gosuslugi.ru/" TargetMode="External"/><Relationship Id="rId29" Type="http://schemas.openxmlformats.org/officeDocument/2006/relationships/hyperlink" Target="consultantplus://offline/ref=619BF1DFB8B79F56030D9B0F3E445A4260DE2E761C2021D7944E9C5ACB0144E78F31FF98AAJFg6O" TargetMode="External"/><Relationship Id="rId11" Type="http://schemas.openxmlformats.org/officeDocument/2006/relationships/hyperlink" Target="consultantplus://offline/ref=1F62DD07C39346D8E793B76EA46DC4FA866F4E9F18BE6A886DB430B6CA6B0E7ADCFDBBB8AC3ADD322DC335BAzAL" TargetMode="External"/><Relationship Id="rId24" Type="http://schemas.openxmlformats.org/officeDocument/2006/relationships/hyperlink" Target="consultantplus://offline/ref=28EFEA7C7A15435210FFE13489272C6D459ED98C4F2A117E9A76552A4A06e0J" TargetMode="External"/><Relationship Id="rId32" Type="http://schemas.openxmlformats.org/officeDocument/2006/relationships/hyperlink" Target="consultantplus://offline/ref=15A9E01D12500840C3ADE984937F3F8176A0F50FDEC7D0D7FC028965EB64BCD07B7A7D6F93F09FV2M2I" TargetMode="External"/><Relationship Id="rId37" Type="http://schemas.openxmlformats.org/officeDocument/2006/relationships/hyperlink" Target="mailto:a-chernopenskogo@mail.ru" TargetMode="External"/><Relationship Id="rId40" Type="http://schemas.openxmlformats.org/officeDocument/2006/relationships/hyperlink" Target="mailto:a-chernopenskogo@mail.ru" TargetMode="External"/><Relationship Id="rId45" Type="http://schemas.openxmlformats.org/officeDocument/2006/relationships/hyperlink" Target="mailto:a-chernopenskogo@mail.ru" TargetMode="External"/><Relationship Id="rId53" Type="http://schemas.openxmlformats.org/officeDocument/2006/relationships/image" Target="media/image5.jpeg"/><Relationship Id="rId58" Type="http://schemas.openxmlformats.org/officeDocument/2006/relationships/image" Target="media/image10.jpeg"/><Relationship Id="rId66" Type="http://schemas.openxmlformats.org/officeDocument/2006/relationships/image" Target="media/image18.jpeg"/><Relationship Id="rId74" Type="http://schemas.openxmlformats.org/officeDocument/2006/relationships/image" Target="media/image26.jpeg"/><Relationship Id="rId79" Type="http://schemas.openxmlformats.org/officeDocument/2006/relationships/image" Target="media/image31.jpeg"/><Relationship Id="rId87" Type="http://schemas.openxmlformats.org/officeDocument/2006/relationships/image" Target="media/image39.jpeg"/><Relationship Id="rId5" Type="http://schemas.openxmlformats.org/officeDocument/2006/relationships/footnotes" Target="footnotes.xml"/><Relationship Id="rId61" Type="http://schemas.openxmlformats.org/officeDocument/2006/relationships/image" Target="media/image13.jpeg"/><Relationship Id="rId82" Type="http://schemas.openxmlformats.org/officeDocument/2006/relationships/image" Target="media/image34.jpeg"/><Relationship Id="rId90" Type="http://schemas.openxmlformats.org/officeDocument/2006/relationships/image" Target="media/image41.jpeg"/><Relationship Id="rId95" Type="http://schemas.openxmlformats.org/officeDocument/2006/relationships/image" Target="media/image46.jpeg"/><Relationship Id="rId19" Type="http://schemas.openxmlformats.org/officeDocument/2006/relationships/hyperlink" Target="../../&#1040;&#1076;&#1084;&#1080;&#1085;&#1080;&#1089;&#1090;&#1088;&#1072;&#1094;&#1080;&#1103;%20&#1050;&#1086;&#1089;&#1090;&#1088;&#1086;&#1084;&#1089;&#1082;&#1086;&#1081;%20&#1086;&#1073;&#1083;&#1072;&#1089;&#1090;&#1080;/&#1055;&#1088;&#1072;&#1074;&#1086;&#1074;&#1086;&#1077;%20&#1091;&#1087;&#1088;&#1072;&#1074;&#1083;&#1077;&#1085;&#1080;&#1077;/&#1054;&#1058;&#1044;&#1045;&#1051;%20&#1040;&#1044;&#1052;&#1048;&#1053;&#1048;&#1057;&#1058;&#1056;&#1040;&#1058;&#1048;&#1042;&#1053;&#1054;&#1049;%20&#1056;&#1045;&#1060;&#1054;&#1056;&#1052;&#1067;/&#1056;&#1091;&#1084;&#1103;&#1085;&#1094;&#1077;&#1074;&#1072;/Local%20Settings/Temporary%20Internet%20Files/Content.IE5/AppData/Local/Microsoft/Windows/Temporary%20Internet%20Files/Content.IE5/Local%20Settings/Temporary%20Internet%20Files/Content.IE5/AppData/Local/Microsoft/Windows/Temporary%20Internet%20Files/Content.IE5/Local%20Settings/Temporary%20Internet%20Files/Content.IE5/AppData/Local/Microsoft/Windows/Temporary%20Internet%20Files/Content.IE5/Local%20Settings/Temporary%20Internet%20Files/Content.IE5/O16F0XQ3/www" TargetMode="External"/><Relationship Id="rId14" Type="http://schemas.openxmlformats.org/officeDocument/2006/relationships/hyperlink" Target="consultantplus://offline/ref=15A9E01D12500840C3ADE984937F3F8176A0F50FDEC7D0D7FC028965EB64BCD07B7A7D6F93F09FV2M2I" TargetMode="External"/><Relationship Id="rId22" Type="http://schemas.openxmlformats.org/officeDocument/2006/relationships/hyperlink" Target="consultantplus://offline/ref=587DE87D2BEABED57BC90551B56A78EA3B0EB49E93A4A3B93F411B954AOCg0M" TargetMode="External"/><Relationship Id="rId27" Type="http://schemas.openxmlformats.org/officeDocument/2006/relationships/hyperlink" Target="consultantplus://offline/ref=94E94541D23974FA6BB31366B396409865C833149133DE27C15613CC91CA0BF41A282F0EF27145V7w4O" TargetMode="External"/><Relationship Id="rId30" Type="http://schemas.openxmlformats.org/officeDocument/2006/relationships/hyperlink" Target="consultantplus://offline/ref=DF687D0F5ED1F4EF8B93DCA045D1471137D37001D49E3E57226FED393292433907D5FEA1268AFAEEq564L" TargetMode="External"/><Relationship Id="rId35" Type="http://schemas.openxmlformats.org/officeDocument/2006/relationships/hyperlink" Target="mailto:a-chernopenskogo@mail.ru" TargetMode="External"/><Relationship Id="rId43" Type="http://schemas.openxmlformats.org/officeDocument/2006/relationships/hyperlink" Target="https://docviewer.yandex.ru/r.xml?sk=e09c40130a7237a27a672b950fb34485&amp;url=http%3A%2F%2Fwww.torgi.gov.ru%2F" TargetMode="External"/><Relationship Id="rId48" Type="http://schemas.openxmlformats.org/officeDocument/2006/relationships/hyperlink" Target="http://www.list-org.com/list.php?okved=90.00.1" TargetMode="External"/><Relationship Id="rId56" Type="http://schemas.openxmlformats.org/officeDocument/2006/relationships/image" Target="media/image8.jpeg"/><Relationship Id="rId64" Type="http://schemas.openxmlformats.org/officeDocument/2006/relationships/image" Target="media/image16.jpeg"/><Relationship Id="rId69" Type="http://schemas.openxmlformats.org/officeDocument/2006/relationships/image" Target="media/image21.jpeg"/><Relationship Id="rId77" Type="http://schemas.openxmlformats.org/officeDocument/2006/relationships/image" Target="media/image29.jpeg"/><Relationship Id="rId100" Type="http://schemas.microsoft.com/office/2007/relationships/stylesWithEffects" Target="stylesWithEffects.xml"/><Relationship Id="rId8" Type="http://schemas.openxmlformats.org/officeDocument/2006/relationships/hyperlink" Target="/../Local%20Settings/Temporary%20Internet%20Files/&#1040;&#1076;&#1084;&#1080;&#1085;&#1080;&#1089;&#1090;&#1088;&#1072;&#1094;&#1080;&#1103;%20&#1050;&#1086;&#1089;&#1090;&#1088;&#1086;&#1084;&#1089;&#1082;&#1086;&#1081;%20&#1086;&#1073;&#1083;&#1072;&#1089;&#1090;&#1080;/&#1055;&#1088;&#1072;&#1074;&#1086;&#1074;&#1086;&#1077;%20&#1091;&#1087;&#1088;&#1072;&#1074;&#1083;&#1077;&#1085;&#1080;&#1077;/&#1054;&#1058;&#1044;&#1045;&#1051;%20&#1040;&#1044;&#1052;&#1048;&#1053;&#1048;&#1057;&#1058;&#1056;&#1040;&#1058;&#1048;&#1042;&#1053;&#1054;&#1049;%20&#1056;&#1045;&#1060;&#1054;&#1056;&#1052;&#1067;/&#1056;&#1091;&#1084;&#1103;&#1085;&#1094;&#1077;&#1074;&#1072;/Local%20Settings/Temporary%20Internet%20Files/Content.IE5/AppData/Local/Microsoft/Windows/Temporary%20Internet%20Files/Content.IE5/Local%20Settings/Temporary%20Internet%20Files/Content.IE5/AppData/Local/Microsoft/Windows/Temporary%20Internet%20Files/Content.IE5/Local%20Settings/Temporary%20Internet%20Files/Content.IE5/AppData/Local/Microsoft/Windows/Temporary%20Internet%20Files/Content.IE5/Local%20Settings/Temporary%20Internet%20Files/Content.IE5/O16F0XQ3/www" TargetMode="External"/><Relationship Id="rId51" Type="http://schemas.openxmlformats.org/officeDocument/2006/relationships/image" Target="media/image3.jpeg"/><Relationship Id="rId72" Type="http://schemas.openxmlformats.org/officeDocument/2006/relationships/image" Target="media/image24.jpeg"/><Relationship Id="rId80" Type="http://schemas.openxmlformats.org/officeDocument/2006/relationships/image" Target="media/image32.jpeg"/><Relationship Id="rId85" Type="http://schemas.openxmlformats.org/officeDocument/2006/relationships/image" Target="media/image37.jpeg"/><Relationship Id="rId93" Type="http://schemas.openxmlformats.org/officeDocument/2006/relationships/image" Target="media/image44.jpeg"/><Relationship Id="rId98"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consultantplus://offline/ref=F193F9093EF0299C95CD18A7F6B44526302F5546D5F058F191910670BB595B7E5D77294B4F59C7zDw6H" TargetMode="External"/><Relationship Id="rId17" Type="http://schemas.openxmlformats.org/officeDocument/2006/relationships/hyperlink" Target="mailto:a-chernopenskogo@mail.ru" TargetMode="External"/><Relationship Id="rId25" Type="http://schemas.openxmlformats.org/officeDocument/2006/relationships/hyperlink" Target="consultantplus://offline/ref=A4230DE5291E9CB82A50F7C2B7B78700CC034088626A9E556D3757B7C53ADC4AAFFFC4F96CBFF3EFK2nEI" TargetMode="External"/><Relationship Id="rId33" Type="http://schemas.openxmlformats.org/officeDocument/2006/relationships/hyperlink" Target="consultantplus://offline/ref=15A9E01D12500840C3ADE984937F3F8176A0F50FDEC7D0D7FC028965EB64BCD07B7A7D6F93F09FV2M2I" TargetMode="External"/><Relationship Id="rId38" Type="http://schemas.openxmlformats.org/officeDocument/2006/relationships/hyperlink" Target="http://www.torgi.gov.ru/" TargetMode="External"/><Relationship Id="rId46" Type="http://schemas.openxmlformats.org/officeDocument/2006/relationships/hyperlink" Target="http://www.torgi.gov.ru/" TargetMode="External"/><Relationship Id="rId59" Type="http://schemas.openxmlformats.org/officeDocument/2006/relationships/image" Target="media/image11.jpeg"/><Relationship Id="rId67" Type="http://schemas.openxmlformats.org/officeDocument/2006/relationships/image" Target="media/image19.jpeg"/><Relationship Id="rId20" Type="http://schemas.openxmlformats.org/officeDocument/2006/relationships/hyperlink" Target="http://www.gosuslugi.ru/" TargetMode="External"/><Relationship Id="rId41" Type="http://schemas.openxmlformats.org/officeDocument/2006/relationships/hyperlink" Target="https://docviewer.yandex.ru/r.xml?sk=e09c40130a7237a27a672b950fb34485&amp;url=http%3A%2F%2Fwww.torgi.gov.ru%2F" TargetMode="External"/><Relationship Id="rId54" Type="http://schemas.openxmlformats.org/officeDocument/2006/relationships/image" Target="media/image6.jpeg"/><Relationship Id="rId62" Type="http://schemas.openxmlformats.org/officeDocument/2006/relationships/image" Target="media/image14.jpeg"/><Relationship Id="rId70" Type="http://schemas.openxmlformats.org/officeDocument/2006/relationships/image" Target="media/image22.jpeg"/><Relationship Id="rId75" Type="http://schemas.openxmlformats.org/officeDocument/2006/relationships/image" Target="media/image27.jpeg"/><Relationship Id="rId83" Type="http://schemas.openxmlformats.org/officeDocument/2006/relationships/image" Target="media/image35.jpeg"/><Relationship Id="rId88" Type="http://schemas.openxmlformats.org/officeDocument/2006/relationships/image" Target="media/image40.png"/><Relationship Id="rId91" Type="http://schemas.openxmlformats.org/officeDocument/2006/relationships/image" Target="media/image42.jpeg"/><Relationship Id="rId96" Type="http://schemas.openxmlformats.org/officeDocument/2006/relationships/image" Target="media/image47.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consultantplus://offline/ref=F193F9093EF0299C95CD18A7F6B44526302F5546D5F058F191910670BB595B7E5D77294B4F59C7zDw6H" TargetMode="External"/><Relationship Id="rId23" Type="http://schemas.openxmlformats.org/officeDocument/2006/relationships/hyperlink" Target="consultantplus://offline/ref=587DE87D2BEABED57BC90551B56A78EA3F0DB59F94A6FEB3371817974DCF473FE22247E7331407O6g4M" TargetMode="External"/><Relationship Id="rId28" Type="http://schemas.openxmlformats.org/officeDocument/2006/relationships/hyperlink" Target="consultantplus://offline/ref=DF687D0F5ED1F4EF8B93DCA045D1471137D37001D49E3E57226FED393292433907D5FEA1268AFAEEq564L" TargetMode="External"/><Relationship Id="rId36" Type="http://schemas.openxmlformats.org/officeDocument/2006/relationships/hyperlink" Target="http://www.torgi.gov.ru/" TargetMode="External"/><Relationship Id="rId49" Type="http://schemas.openxmlformats.org/officeDocument/2006/relationships/image" Target="media/image1.jpeg"/><Relationship Id="rId57" Type="http://schemas.openxmlformats.org/officeDocument/2006/relationships/image" Target="media/image9.jpeg"/><Relationship Id="rId10" Type="http://schemas.openxmlformats.org/officeDocument/2006/relationships/hyperlink" Target="consultantplus://offline/ref=587DE87D2BEABED57BC90551B56A78EA3B0EB49E93A4A3B93F411B954AOCg0M" TargetMode="External"/><Relationship Id="rId31" Type="http://schemas.openxmlformats.org/officeDocument/2006/relationships/hyperlink" Target="consultantplus://offline/ref=DF687D0F5ED1F4EF8B93DCA045D1471137D37001D49E3E57226FED393292433907D5FEA1268AFAEFq567L" TargetMode="External"/><Relationship Id="rId44" Type="http://schemas.openxmlformats.org/officeDocument/2006/relationships/hyperlink" Target="https://docviewer.yandex.ru/r.xml?sk=e09c40130a7237a27a672b950fb34485&amp;url=http%3A%2F%2Fwww.torgi.gov.ru%2F" TargetMode="External"/><Relationship Id="rId52" Type="http://schemas.openxmlformats.org/officeDocument/2006/relationships/image" Target="media/image4.jpeg"/><Relationship Id="rId60" Type="http://schemas.openxmlformats.org/officeDocument/2006/relationships/image" Target="media/image12.jpeg"/><Relationship Id="rId65" Type="http://schemas.openxmlformats.org/officeDocument/2006/relationships/image" Target="media/image17.jpeg"/><Relationship Id="rId73" Type="http://schemas.openxmlformats.org/officeDocument/2006/relationships/image" Target="media/image25.jpeg"/><Relationship Id="rId78" Type="http://schemas.openxmlformats.org/officeDocument/2006/relationships/image" Target="media/image30.jpeg"/><Relationship Id="rId81" Type="http://schemas.openxmlformats.org/officeDocument/2006/relationships/image" Target="media/image33.jpeg"/><Relationship Id="rId86" Type="http://schemas.openxmlformats.org/officeDocument/2006/relationships/image" Target="media/image38.jpeg"/><Relationship Id="rId94" Type="http://schemas.openxmlformats.org/officeDocument/2006/relationships/image" Target="media/image45.jpeg"/><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gosuslugi.ru/" TargetMode="External"/><Relationship Id="rId13" Type="http://schemas.openxmlformats.org/officeDocument/2006/relationships/hyperlink" Target="consultantplus://offline/ref=15A9E01D12500840C3ADE984937F3F8176A0F50FDEC7D0D7FC028965EB64BCD07B7A7D6F93F09FV2M2I" TargetMode="External"/><Relationship Id="rId18" Type="http://schemas.openxmlformats.org/officeDocument/2006/relationships/hyperlink" Target="mailto:a-chernopenskogo@mail.ru" TargetMode="External"/><Relationship Id="rId39" Type="http://schemas.openxmlformats.org/officeDocument/2006/relationships/hyperlink" Target="mailto:a-chernopenskogo@mai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160</Pages>
  <Words>51582</Words>
  <Characters>294019</Characters>
  <Application>Microsoft Office Word</Application>
  <DocSecurity>0</DocSecurity>
  <Lines>2450</Lines>
  <Paragraphs>689</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344912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User</cp:lastModifiedBy>
  <cp:revision>3</cp:revision>
  <dcterms:created xsi:type="dcterms:W3CDTF">2015-05-30T09:57:00Z</dcterms:created>
  <dcterms:modified xsi:type="dcterms:W3CDTF">2015-05-18T11:54:00Z</dcterms:modified>
</cp:coreProperties>
</file>