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A" w:rsidRDefault="00154FCA" w:rsidP="00154FCA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154FCA" w:rsidRDefault="00154FCA" w:rsidP="00154FCA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11</w:t>
      </w:r>
      <w:r w:rsidR="00A300DF">
        <w:rPr>
          <w:rFonts w:ascii="Arial" w:hAnsi="Arial"/>
          <w:i/>
          <w:iCs/>
          <w:sz w:val="24"/>
        </w:rPr>
        <w:t xml:space="preserve">        </w:t>
      </w:r>
      <w:r>
        <w:rPr>
          <w:rFonts w:ascii="Arial" w:hAnsi="Arial"/>
          <w:i/>
          <w:iCs/>
          <w:sz w:val="24"/>
        </w:rPr>
        <w:t xml:space="preserve">  </w:t>
      </w:r>
      <w:r w:rsidR="00A300DF">
        <w:rPr>
          <w:rFonts w:ascii="Arial" w:hAnsi="Arial"/>
          <w:i/>
          <w:iCs/>
          <w:sz w:val="24"/>
        </w:rPr>
        <w:t>понедельник</w:t>
      </w:r>
      <w:r>
        <w:rPr>
          <w:rFonts w:ascii="Arial" w:hAnsi="Arial"/>
          <w:i/>
          <w:iCs/>
          <w:sz w:val="24"/>
        </w:rPr>
        <w:t xml:space="preserve"> 0</w:t>
      </w:r>
      <w:r w:rsidR="00AB77AE">
        <w:rPr>
          <w:rFonts w:ascii="Arial" w:hAnsi="Arial"/>
          <w:i/>
          <w:iCs/>
          <w:sz w:val="24"/>
        </w:rPr>
        <w:t>8</w:t>
      </w:r>
      <w:r>
        <w:rPr>
          <w:rFonts w:ascii="Arial" w:hAnsi="Arial"/>
          <w:i/>
          <w:iCs/>
          <w:sz w:val="24"/>
        </w:rPr>
        <w:t xml:space="preserve"> июля 2015 года </w:t>
      </w: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154FCA" w:rsidRPr="006761DA" w:rsidRDefault="006761DA" w:rsidP="006761DA">
      <w:pPr>
        <w:pStyle w:val="a5"/>
        <w:numPr>
          <w:ilvl w:val="0"/>
          <w:numId w:val="3"/>
        </w:numPr>
        <w:jc w:val="both"/>
        <w:rPr>
          <w:i/>
        </w:rPr>
      </w:pPr>
      <w:r w:rsidRPr="006761DA">
        <w:rPr>
          <w:rFonts w:ascii="Arial" w:hAnsi="Arial"/>
          <w:i/>
          <w:sz w:val="24"/>
        </w:rPr>
        <w:t xml:space="preserve">О внесении изменений и дополнений </w:t>
      </w:r>
      <w:r w:rsidRPr="006761DA">
        <w:rPr>
          <w:rFonts w:ascii="Arial" w:eastAsia="Times New Roman" w:hAnsi="Arial"/>
          <w:i/>
          <w:sz w:val="24"/>
        </w:rPr>
        <w:t>в Решение Совета депутатов МО Чернопенское сельское поселение от 25.12.2014 г. № 71 в ред. решения  от 29.01.2015г. №1в ред</w:t>
      </w:r>
      <w:proofErr w:type="gramStart"/>
      <w:r w:rsidRPr="006761DA">
        <w:rPr>
          <w:rFonts w:ascii="Arial" w:eastAsia="Times New Roman" w:hAnsi="Arial"/>
          <w:i/>
          <w:sz w:val="24"/>
        </w:rPr>
        <w:t>.р</w:t>
      </w:r>
      <w:proofErr w:type="gramEnd"/>
      <w:r w:rsidRPr="006761DA">
        <w:rPr>
          <w:rFonts w:ascii="Arial" w:eastAsia="Times New Roman" w:hAnsi="Arial"/>
          <w:i/>
          <w:sz w:val="24"/>
        </w:rPr>
        <w:t>ешения№9 от  26.02.2015г  в ред. решения № 24 30.04.2015г. № 29 от 28.05.2015г № от 25.06.2015</w:t>
      </w:r>
      <w:r w:rsidR="00AB77AE">
        <w:rPr>
          <w:rFonts w:ascii="Arial" w:eastAsia="Times New Roman" w:hAnsi="Arial"/>
          <w:i/>
          <w:sz w:val="24"/>
        </w:rPr>
        <w:t xml:space="preserve"> </w:t>
      </w:r>
      <w:r w:rsidRPr="006761DA">
        <w:rPr>
          <w:rFonts w:ascii="Arial" w:eastAsia="Times New Roman" w:hAnsi="Arial"/>
          <w:i/>
          <w:sz w:val="24"/>
        </w:rPr>
        <w:t>г (решение Совета депутатов от 25.06.2015 г. № 33)</w:t>
      </w:r>
    </w:p>
    <w:p w:rsidR="006761DA" w:rsidRPr="006761DA" w:rsidRDefault="006761DA" w:rsidP="006761DA">
      <w:pPr>
        <w:pStyle w:val="a5"/>
        <w:numPr>
          <w:ilvl w:val="0"/>
          <w:numId w:val="3"/>
        </w:numPr>
        <w:jc w:val="both"/>
        <w:rPr>
          <w:i/>
        </w:rPr>
      </w:pPr>
      <w:r w:rsidRPr="006761DA">
        <w:rPr>
          <w:rFonts w:ascii="Arial" w:hAnsi="Arial" w:cs="Arial"/>
          <w:i/>
          <w:sz w:val="24"/>
        </w:rPr>
        <w:t xml:space="preserve">О рассмотрении </w:t>
      </w:r>
      <w:proofErr w:type="gramStart"/>
      <w:r w:rsidRPr="006761DA">
        <w:rPr>
          <w:rFonts w:ascii="Arial" w:hAnsi="Arial" w:cs="Arial"/>
          <w:i/>
          <w:sz w:val="24"/>
        </w:rPr>
        <w:t>заявления инициативной группы депутатов Совета депутатов</w:t>
      </w:r>
      <w:proofErr w:type="gramEnd"/>
      <w:r w:rsidRPr="006761DA">
        <w:rPr>
          <w:rFonts w:ascii="Arial" w:hAnsi="Arial" w:cs="Arial"/>
          <w:i/>
          <w:sz w:val="24"/>
        </w:rPr>
        <w:t xml:space="preserve"> Чернопенского сельского поселения от 18.05.2015 г. </w:t>
      </w:r>
      <w:proofErr w:type="spellStart"/>
      <w:r w:rsidRPr="006761DA">
        <w:rPr>
          <w:rFonts w:ascii="Arial" w:hAnsi="Arial" w:cs="Arial"/>
          <w:i/>
          <w:sz w:val="24"/>
        </w:rPr>
        <w:t>вх</w:t>
      </w:r>
      <w:proofErr w:type="spellEnd"/>
      <w:r w:rsidRPr="006761DA">
        <w:rPr>
          <w:rFonts w:ascii="Arial" w:hAnsi="Arial" w:cs="Arial"/>
          <w:i/>
          <w:sz w:val="24"/>
        </w:rPr>
        <w:t xml:space="preserve">. № 9    </w:t>
      </w:r>
      <w:r w:rsidRPr="006761DA">
        <w:rPr>
          <w:rFonts w:ascii="Arial" w:eastAsia="Times New Roman" w:hAnsi="Arial"/>
          <w:i/>
          <w:sz w:val="24"/>
        </w:rPr>
        <w:t>(решение Совета депутатов от 25.06.2015 г. № 34)</w:t>
      </w:r>
    </w:p>
    <w:p w:rsidR="006761DA" w:rsidRPr="00AB77AE" w:rsidRDefault="006761DA" w:rsidP="006761DA">
      <w:pPr>
        <w:pStyle w:val="a5"/>
        <w:numPr>
          <w:ilvl w:val="0"/>
          <w:numId w:val="3"/>
        </w:numPr>
        <w:jc w:val="both"/>
        <w:rPr>
          <w:i/>
        </w:rPr>
      </w:pPr>
      <w:r w:rsidRPr="006761DA">
        <w:rPr>
          <w:rFonts w:ascii="Arial" w:hAnsi="Arial" w:cs="Arial"/>
          <w:i/>
          <w:sz w:val="24"/>
        </w:rPr>
        <w:t xml:space="preserve">О рассмотрении заявления жителей д. </w:t>
      </w:r>
      <w:proofErr w:type="spellStart"/>
      <w:r w:rsidRPr="006761DA">
        <w:rPr>
          <w:rFonts w:ascii="Arial" w:hAnsi="Arial" w:cs="Arial"/>
          <w:i/>
          <w:sz w:val="24"/>
        </w:rPr>
        <w:t>Лунево</w:t>
      </w:r>
      <w:proofErr w:type="spellEnd"/>
      <w:r w:rsidRPr="006761DA">
        <w:rPr>
          <w:rFonts w:ascii="Arial" w:hAnsi="Arial" w:cs="Arial"/>
          <w:i/>
          <w:sz w:val="24"/>
        </w:rPr>
        <w:t xml:space="preserve">  от 18.05.2015 г. </w:t>
      </w:r>
      <w:proofErr w:type="spellStart"/>
      <w:r w:rsidRPr="006761DA">
        <w:rPr>
          <w:rFonts w:ascii="Arial" w:hAnsi="Arial" w:cs="Arial"/>
          <w:i/>
          <w:sz w:val="24"/>
        </w:rPr>
        <w:t>вх</w:t>
      </w:r>
      <w:proofErr w:type="spellEnd"/>
      <w:r w:rsidRPr="006761DA">
        <w:rPr>
          <w:rFonts w:ascii="Arial" w:hAnsi="Arial" w:cs="Arial"/>
          <w:i/>
          <w:sz w:val="24"/>
        </w:rPr>
        <w:t xml:space="preserve">. № 68    </w:t>
      </w:r>
      <w:r w:rsidRPr="006761DA">
        <w:rPr>
          <w:rFonts w:ascii="Arial" w:eastAsia="Times New Roman" w:hAnsi="Arial"/>
          <w:i/>
          <w:sz w:val="24"/>
        </w:rPr>
        <w:t>(решение Совета депутатов от 25.06.2015 г. № 35)</w:t>
      </w:r>
    </w:p>
    <w:p w:rsidR="00AB77AE" w:rsidRPr="00AB77AE" w:rsidRDefault="00AB77AE" w:rsidP="006761DA">
      <w:pPr>
        <w:pStyle w:val="a5"/>
        <w:numPr>
          <w:ilvl w:val="0"/>
          <w:numId w:val="3"/>
        </w:numPr>
        <w:jc w:val="both"/>
        <w:rPr>
          <w:i/>
        </w:rPr>
      </w:pPr>
      <w:r w:rsidRPr="00AB77AE">
        <w:rPr>
          <w:rFonts w:ascii="Arial" w:eastAsia="SimSun" w:hAnsi="Arial" w:cs="Mangal"/>
          <w:i/>
          <w:kern w:val="0"/>
          <w:sz w:val="24"/>
          <w:lang w:eastAsia="hi-IN" w:bidi="hi-IN"/>
        </w:rPr>
        <w:t>О внесении изменений в постановление администрации Чернопенского поселения от 27.05.2013 № 44 «Об утверждении Административного регламента взаимодействия государственной жилищной инспекции Костромской области с органами муниципального жилищного контроля администрации Чернопенского сельского поселения при организации и осуществлении муниципального жилищного контроля»</w:t>
      </w:r>
      <w:r>
        <w:rPr>
          <w:rFonts w:ascii="Arial" w:eastAsia="SimSun" w:hAnsi="Arial" w:cs="Mangal"/>
          <w:i/>
          <w:kern w:val="0"/>
          <w:sz w:val="24"/>
          <w:lang w:eastAsia="hi-IN" w:bidi="hi-IN"/>
        </w:rPr>
        <w:t xml:space="preserve"> (постановление главы администрации от 07.07.2015 г. № 63</w:t>
      </w:r>
      <w:r w:rsidR="00B757CC">
        <w:rPr>
          <w:rFonts w:ascii="Arial" w:eastAsia="SimSun" w:hAnsi="Arial" w:cs="Mangal"/>
          <w:i/>
          <w:kern w:val="0"/>
          <w:sz w:val="24"/>
          <w:lang w:eastAsia="hi-IN" w:bidi="hi-IN"/>
        </w:rPr>
        <w:t>.)</w:t>
      </w:r>
    </w:p>
    <w:p w:rsidR="006761DA" w:rsidRPr="00AB77AE" w:rsidRDefault="006761DA" w:rsidP="006761DA">
      <w:pPr>
        <w:pStyle w:val="a5"/>
        <w:jc w:val="both"/>
        <w:rPr>
          <w:rFonts w:ascii="Arial" w:hAnsi="Arial" w:cs="Arial"/>
          <w:i/>
          <w:sz w:val="24"/>
        </w:rPr>
      </w:pPr>
      <w:r w:rsidRPr="00AB77AE">
        <w:rPr>
          <w:rFonts w:ascii="Arial" w:hAnsi="Arial" w:cs="Arial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039F7" w:rsidRDefault="009039F7"/>
    <w:p w:rsidR="006761DA" w:rsidRDefault="006761DA"/>
    <w:p w:rsidR="006761DA" w:rsidRDefault="006761DA"/>
    <w:p w:rsidR="006761DA" w:rsidRPr="006761DA" w:rsidRDefault="006761DA" w:rsidP="006761DA">
      <w:pPr>
        <w:pageBreakBefore/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6761DA">
        <w:rPr>
          <w:rFonts w:ascii="Arial" w:hAnsi="Arial" w:cs="Arial"/>
          <w:sz w:val="24"/>
          <w:lang w:eastAsia="ar-SA"/>
        </w:rPr>
        <w:lastRenderedPageBreak/>
        <w:t>КОСТРОМСКАЯ ОБЛАСТЬ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6761DA">
        <w:rPr>
          <w:rFonts w:ascii="Arial" w:hAnsi="Arial" w:cs="Arial"/>
          <w:sz w:val="24"/>
          <w:lang w:eastAsia="ar-SA"/>
        </w:rPr>
        <w:t>КОСТРОМСКОЙ МУНИЦИПАЛЬНЫЙ РАЙОН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6761DA">
        <w:rPr>
          <w:rFonts w:ascii="Arial" w:hAnsi="Arial" w:cs="Arial"/>
          <w:sz w:val="24"/>
          <w:lang w:eastAsia="ar-SA"/>
        </w:rPr>
        <w:t>СОВЕТ ДЕПУТАТОВ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6761DA">
        <w:rPr>
          <w:rFonts w:ascii="Arial" w:hAnsi="Arial" w:cs="Arial"/>
          <w:sz w:val="24"/>
          <w:lang w:eastAsia="ar-SA"/>
        </w:rPr>
        <w:t>ЧЕРНОПЕНСКОГО СЕЛЬСКОГО ПОСЕЛЕНИЯ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6761DA">
        <w:rPr>
          <w:rFonts w:ascii="Arial" w:hAnsi="Arial" w:cs="Arial"/>
          <w:sz w:val="24"/>
          <w:lang w:eastAsia="ar-SA"/>
        </w:rPr>
        <w:t>второго созыва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Arial"/>
          <w:sz w:val="24"/>
          <w:lang w:eastAsia="ar-SA"/>
        </w:rPr>
      </w:pPr>
    </w:p>
    <w:p w:rsidR="006761DA" w:rsidRPr="006761DA" w:rsidRDefault="006761DA" w:rsidP="006761D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6761DA">
        <w:rPr>
          <w:rFonts w:ascii="Arial" w:hAnsi="Arial" w:cs="Arial"/>
          <w:sz w:val="24"/>
          <w:lang w:eastAsia="ar-SA"/>
        </w:rPr>
        <w:t xml:space="preserve"> РЕШЕНИЕ </w:t>
      </w:r>
    </w:p>
    <w:p w:rsidR="006761DA" w:rsidRPr="006761DA" w:rsidRDefault="006761DA" w:rsidP="006761DA">
      <w:pPr>
        <w:widowControl/>
        <w:tabs>
          <w:tab w:val="left" w:pos="1946"/>
        </w:tabs>
        <w:spacing w:after="200" w:line="276" w:lineRule="auto"/>
        <w:textAlignment w:val="baseline"/>
        <w:rPr>
          <w:rFonts w:ascii="Arial" w:hAnsi="Arial" w:cs="Arial"/>
          <w:sz w:val="24"/>
          <w:lang w:eastAsia="ar-SA"/>
        </w:rPr>
      </w:pPr>
    </w:p>
    <w:p w:rsidR="006761DA" w:rsidRPr="006761DA" w:rsidRDefault="006761DA" w:rsidP="006761DA">
      <w:pPr>
        <w:widowControl/>
        <w:tabs>
          <w:tab w:val="left" w:pos="1946"/>
        </w:tabs>
        <w:spacing w:before="100"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6761DA">
        <w:rPr>
          <w:rFonts w:ascii="Arial" w:eastAsia="Times New Roman" w:hAnsi="Arial" w:cs="Arial"/>
          <w:sz w:val="24"/>
          <w:lang w:eastAsia="ar-SA"/>
        </w:rPr>
        <w:t xml:space="preserve">25 июня    2015  года  №   33   </w:t>
      </w:r>
      <w:r w:rsidRPr="006761DA">
        <w:rPr>
          <w:rFonts w:ascii="Arial" w:eastAsia="Times New Roman" w:hAnsi="Arial" w:cs="Arial"/>
          <w:sz w:val="24"/>
          <w:lang w:eastAsia="ar-SA"/>
        </w:rPr>
        <w:tab/>
      </w:r>
      <w:r w:rsidRPr="006761DA">
        <w:rPr>
          <w:rFonts w:ascii="Arial" w:eastAsia="Times New Roman" w:hAnsi="Arial" w:cs="Arial"/>
          <w:sz w:val="24"/>
          <w:lang w:eastAsia="ar-SA"/>
        </w:rPr>
        <w:tab/>
      </w:r>
      <w:r w:rsidRPr="006761DA">
        <w:rPr>
          <w:rFonts w:ascii="Arial" w:eastAsia="Times New Roman" w:hAnsi="Arial" w:cs="Arial"/>
          <w:sz w:val="24"/>
          <w:lang w:eastAsia="ar-SA"/>
        </w:rPr>
        <w:tab/>
      </w:r>
      <w:r w:rsidRPr="006761DA">
        <w:rPr>
          <w:rFonts w:ascii="Arial" w:eastAsia="Times New Roman" w:hAnsi="Arial" w:cs="Arial"/>
          <w:sz w:val="24"/>
          <w:lang w:eastAsia="ar-SA"/>
        </w:rPr>
        <w:tab/>
      </w:r>
      <w:r w:rsidRPr="006761DA">
        <w:rPr>
          <w:rFonts w:ascii="Arial" w:eastAsia="Times New Roman" w:hAnsi="Arial" w:cs="Arial"/>
          <w:sz w:val="24"/>
          <w:lang w:eastAsia="ar-SA"/>
        </w:rPr>
        <w:tab/>
      </w:r>
      <w:r w:rsidRPr="006761DA">
        <w:rPr>
          <w:rFonts w:ascii="Arial" w:eastAsia="Times New Roman" w:hAnsi="Arial" w:cs="Arial"/>
          <w:sz w:val="24"/>
          <w:lang w:eastAsia="ar-SA"/>
        </w:rPr>
        <w:tab/>
        <w:t xml:space="preserve">   п. Сухоногово</w:t>
      </w:r>
    </w:p>
    <w:p w:rsidR="006761DA" w:rsidRPr="006761DA" w:rsidRDefault="006761DA" w:rsidP="006761DA">
      <w:pPr>
        <w:widowControl/>
        <w:tabs>
          <w:tab w:val="left" w:pos="1946"/>
        </w:tabs>
        <w:spacing w:before="100" w:line="100" w:lineRule="atLeast"/>
        <w:textAlignment w:val="baseline"/>
        <w:rPr>
          <w:rFonts w:ascii="Arial" w:eastAsia="Times New Roman" w:hAnsi="Arial" w:cs="Tahoma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6761DA" w:rsidRPr="006761DA" w:rsidTr="00234F36">
        <w:tc>
          <w:tcPr>
            <w:tcW w:w="5007" w:type="dxa"/>
            <w:shd w:val="clear" w:color="auto" w:fill="auto"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/>
                <w:sz w:val="24"/>
                <w:lang w:eastAsia="ar-SA"/>
              </w:rPr>
            </w:pPr>
            <w:r w:rsidRPr="006761DA">
              <w:rPr>
                <w:rFonts w:ascii="Arial" w:hAnsi="Arial" w:cs="Tahoma"/>
                <w:sz w:val="24"/>
                <w:lang w:eastAsia="ar-SA"/>
              </w:rPr>
              <w:t xml:space="preserve">О внесении изменений и дополнений </w:t>
            </w:r>
            <w:r w:rsidRPr="006761DA">
              <w:rPr>
                <w:rFonts w:ascii="Arial" w:eastAsia="Times New Roman" w:hAnsi="Arial"/>
                <w:sz w:val="24"/>
                <w:lang w:eastAsia="ar-SA"/>
              </w:rPr>
              <w:t>в Решение Совета депутатов МО Чернопенское сельское поселение от 25.12.2014 г. № 71 в ред. решения  от 29.01.2015г. №1в ред</w:t>
            </w:r>
            <w:proofErr w:type="gramStart"/>
            <w:r w:rsidRPr="006761DA">
              <w:rPr>
                <w:rFonts w:ascii="Arial" w:eastAsia="Times New Roman" w:hAnsi="Arial"/>
                <w:sz w:val="24"/>
                <w:lang w:eastAsia="ar-SA"/>
              </w:rPr>
              <w:t>.р</w:t>
            </w:r>
            <w:proofErr w:type="gramEnd"/>
            <w:r w:rsidRPr="006761DA">
              <w:rPr>
                <w:rFonts w:ascii="Arial" w:eastAsia="Times New Roman" w:hAnsi="Arial"/>
                <w:sz w:val="24"/>
                <w:lang w:eastAsia="ar-SA"/>
              </w:rPr>
              <w:t>ешения№9 от  26.02.2015г  в ред. решения № 24 30.04.2015г. № 29 от 28.05.2015г № от 25.06.2015г</w:t>
            </w:r>
          </w:p>
        </w:tc>
        <w:tc>
          <w:tcPr>
            <w:tcW w:w="4636" w:type="dxa"/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eastAsia="Times New Roman" w:hAnsi="Arial"/>
                <w:sz w:val="24"/>
                <w:lang w:eastAsia="hi-IN" w:bidi="hi-IN"/>
              </w:rPr>
            </w:pPr>
          </w:p>
        </w:tc>
      </w:tr>
    </w:tbl>
    <w:p w:rsidR="006761DA" w:rsidRPr="006761DA" w:rsidRDefault="006761DA" w:rsidP="006761DA">
      <w:pPr>
        <w:widowControl/>
        <w:tabs>
          <w:tab w:val="left" w:pos="1946"/>
        </w:tabs>
        <w:spacing w:before="100" w:line="100" w:lineRule="atLeast"/>
        <w:jc w:val="both"/>
        <w:textAlignment w:val="baseline"/>
        <w:rPr>
          <w:rFonts w:cs="Tahoma"/>
          <w:sz w:val="21"/>
          <w:lang w:eastAsia="ar-SA"/>
        </w:rPr>
      </w:pP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6761DA">
        <w:rPr>
          <w:rFonts w:ascii="Arial" w:hAnsi="Arial" w:cs="Tahoma"/>
          <w:sz w:val="24"/>
          <w:lang w:eastAsia="ar-SA"/>
        </w:rPr>
        <w:t>Заслушав информацию  экономиста  об изменении доходной и расходной части бюджета  Чернопенского сельского поселения на 2015  год</w:t>
      </w:r>
      <w:proofErr w:type="gramStart"/>
      <w:r w:rsidRPr="006761DA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6761DA">
        <w:rPr>
          <w:rFonts w:ascii="Arial" w:hAnsi="Arial" w:cs="Tahoma"/>
          <w:sz w:val="24"/>
          <w:lang w:eastAsia="ar-SA"/>
        </w:rPr>
        <w:t xml:space="preserve"> Совет депутатов решил: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6761DA">
        <w:rPr>
          <w:rFonts w:ascii="Arial" w:hAnsi="Arial" w:cs="Tahoma"/>
          <w:sz w:val="24"/>
          <w:lang w:eastAsia="ar-SA"/>
        </w:rPr>
        <w:tab/>
        <w:t xml:space="preserve">1. </w:t>
      </w:r>
      <w:proofErr w:type="gramStart"/>
      <w:r w:rsidRPr="006761DA">
        <w:rPr>
          <w:rFonts w:ascii="Arial" w:hAnsi="Arial" w:cs="Tahoma"/>
          <w:sz w:val="24"/>
          <w:lang w:eastAsia="ar-SA"/>
        </w:rPr>
        <w:t xml:space="preserve">Внести следующие изменения и дополнения в решение Совета депутатов  № 71 от 25 декабря 2014  года  «О бюджете Чернопенского сельского поселения Костромского муниципального района на 2015 год» </w:t>
      </w:r>
      <w:r w:rsidRPr="006761DA">
        <w:rPr>
          <w:rFonts w:ascii="Arial" w:eastAsia="Times New Roman" w:hAnsi="Arial"/>
          <w:sz w:val="24"/>
          <w:lang w:eastAsia="ar-SA"/>
        </w:rPr>
        <w:t>в ред. решения  от 29.01.2015г. №1в ред. решения №9 от  26.02.2015г  в ред. решения № 24 30.04.2015г. № 29 от 28.05.2015г  № от 25.06.2015г</w:t>
      </w:r>
      <w:r w:rsidRPr="006761DA">
        <w:rPr>
          <w:rFonts w:ascii="Arial" w:hAnsi="Arial" w:cs="Tahoma"/>
          <w:sz w:val="24"/>
          <w:lang w:eastAsia="ar-SA"/>
        </w:rPr>
        <w:t xml:space="preserve"> </w:t>
      </w:r>
      <w:proofErr w:type="gramEnd"/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6761DA">
        <w:rPr>
          <w:rFonts w:ascii="Arial" w:hAnsi="Arial" w:cs="Tahoma"/>
          <w:sz w:val="24"/>
          <w:lang w:eastAsia="ar-SA"/>
        </w:rPr>
        <w:t>1.1.  Увеличить     доходную часть    бюджета  на   236   рублей,  в том числе за счет  увеличения      собственных доходов    на   236 рублей .</w:t>
      </w:r>
      <w:r w:rsidRPr="006761DA">
        <w:rPr>
          <w:rFonts w:ascii="Arial" w:hAnsi="Arial" w:cs="Tahoma"/>
          <w:sz w:val="24"/>
          <w:lang w:eastAsia="ar-SA"/>
        </w:rPr>
        <w:tab/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textAlignment w:val="baseline"/>
        <w:rPr>
          <w:rFonts w:ascii="Arial" w:hAnsi="Arial" w:cs="Tahoma"/>
          <w:sz w:val="24"/>
          <w:lang w:eastAsia="ar-SA"/>
        </w:rPr>
      </w:pPr>
      <w:r w:rsidRPr="006761DA">
        <w:rPr>
          <w:rFonts w:ascii="Arial" w:hAnsi="Arial" w:cs="Tahoma"/>
          <w:sz w:val="24"/>
          <w:lang w:eastAsia="ar-SA"/>
        </w:rPr>
        <w:t>1.2. Увеличить  расходную часть бюджета  поселения на   98897    рублей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6761DA">
        <w:rPr>
          <w:rFonts w:ascii="Arial" w:hAnsi="Arial" w:cs="Tahoma"/>
          <w:sz w:val="24"/>
          <w:lang w:eastAsia="ar-SA"/>
        </w:rPr>
        <w:t>1.3 .Пункт 1 решения  изложить в следующей редакции</w:t>
      </w:r>
      <w:proofErr w:type="gramStart"/>
      <w:r w:rsidRPr="006761DA">
        <w:rPr>
          <w:rFonts w:ascii="Arial" w:hAnsi="Arial" w:cs="Tahoma"/>
          <w:sz w:val="24"/>
          <w:lang w:eastAsia="ar-SA"/>
        </w:rPr>
        <w:t xml:space="preserve"> :</w:t>
      </w:r>
      <w:proofErr w:type="gramEnd"/>
      <w:r w:rsidRPr="006761DA">
        <w:rPr>
          <w:rFonts w:ascii="Arial" w:hAnsi="Arial" w:cs="Tahoma"/>
          <w:sz w:val="24"/>
          <w:lang w:eastAsia="ar-SA"/>
        </w:rPr>
        <w:t xml:space="preserve">  Утвердить бюджет Чернопенского сельского поселения на 2015 год</w:t>
      </w:r>
      <w:proofErr w:type="gramStart"/>
      <w:r w:rsidRPr="006761DA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6761DA">
        <w:rPr>
          <w:rFonts w:ascii="Arial" w:hAnsi="Arial" w:cs="Tahoma"/>
          <w:sz w:val="24"/>
          <w:lang w:eastAsia="ar-SA"/>
        </w:rPr>
        <w:t>с учетом внесенных изменений по доходам  в размере 10 759 436    рублей   , по расходам в размере  10 925 273   рубля    с дефицитом бюджета   165 837     рублей.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6761DA">
        <w:rPr>
          <w:rFonts w:ascii="Arial" w:hAnsi="Arial" w:cs="Tahoma"/>
          <w:sz w:val="24"/>
          <w:lang w:eastAsia="ar-SA"/>
        </w:rPr>
        <w:t>1.4. Приложение №1 « Источники покрытия дефицита бюджета Чернопенского сельского поселения»</w:t>
      </w:r>
      <w:proofErr w:type="gramStart"/>
      <w:r w:rsidRPr="006761DA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6761DA">
        <w:rPr>
          <w:rFonts w:ascii="Arial" w:hAnsi="Arial" w:cs="Tahoma"/>
          <w:sz w:val="24"/>
          <w:lang w:eastAsia="ar-SA"/>
        </w:rPr>
        <w:t xml:space="preserve">  Приложение  № 5 «Объем поступлений доходов в бюджет Чернопенского сельского поселения на 2015 г.», Приложение № 6 «</w:t>
      </w:r>
      <w:r w:rsidRPr="006761DA">
        <w:rPr>
          <w:rFonts w:ascii="Arial" w:eastAsia="Arial" w:hAnsi="Arial" w:cs="Arial"/>
          <w:color w:val="000000"/>
          <w:sz w:val="24"/>
          <w:lang w:eastAsia="ar-SA"/>
        </w:rPr>
        <w:t xml:space="preserve">Ведомственная структура, распределение    бюджетных  ассигнований по разделам, подразделам, целевым статьям и видам расходов классификации расходов  бюджетов РФ бюджета  Чернопенского сельского поселения      на 2015 год» </w:t>
      </w:r>
      <w:r w:rsidRPr="006761DA">
        <w:rPr>
          <w:rFonts w:ascii="Arial" w:hAnsi="Arial" w:cs="Tahoma"/>
          <w:sz w:val="24"/>
          <w:lang w:eastAsia="ar-SA"/>
        </w:rPr>
        <w:t xml:space="preserve"> изложить в новой редакции.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6761DA">
        <w:rPr>
          <w:rFonts w:ascii="Arial" w:hAnsi="Arial" w:cs="Tahoma"/>
          <w:sz w:val="24"/>
          <w:lang w:eastAsia="ar-SA"/>
        </w:rPr>
        <w:tab/>
        <w:t>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6761DA" w:rsidRPr="006761DA" w:rsidRDefault="006761DA" w:rsidP="006761DA">
      <w:pPr>
        <w:tabs>
          <w:tab w:val="left" w:pos="1946"/>
        </w:tabs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6761DA" w:rsidRPr="006761DA" w:rsidRDefault="006761DA" w:rsidP="006761DA">
      <w:pPr>
        <w:tabs>
          <w:tab w:val="left" w:pos="1946"/>
        </w:tabs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6761DA" w:rsidRPr="006761DA" w:rsidRDefault="006761DA" w:rsidP="006761DA">
      <w:pPr>
        <w:tabs>
          <w:tab w:val="left" w:pos="1946"/>
        </w:tabs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>Костромской области                                                                               В. Ф. Новиков</w:t>
      </w:r>
    </w:p>
    <w:p w:rsidR="006761DA" w:rsidRPr="006761DA" w:rsidRDefault="006761DA" w:rsidP="006761D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:rsidR="006761DA" w:rsidRPr="006761DA" w:rsidRDefault="006761DA" w:rsidP="006761D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6761DA">
        <w:rPr>
          <w:rFonts w:ascii="Arial" w:eastAsia="Times New Roman" w:hAnsi="Arial" w:cs="Arial"/>
          <w:sz w:val="24"/>
          <w:lang w:eastAsia="ar-SA"/>
        </w:rPr>
        <w:tab/>
      </w:r>
      <w:r w:rsidRPr="006761DA">
        <w:rPr>
          <w:rFonts w:ascii="Arial" w:eastAsia="Times New Roman" w:hAnsi="Arial" w:cs="Arial"/>
          <w:sz w:val="24"/>
          <w:lang w:eastAsia="ar-SA"/>
        </w:rPr>
        <w:tab/>
      </w:r>
    </w:p>
    <w:p w:rsidR="006761DA" w:rsidRPr="006761DA" w:rsidRDefault="006761DA" w:rsidP="006761D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:rsidR="006761DA" w:rsidRPr="006761DA" w:rsidRDefault="006761DA" w:rsidP="006761D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  <w:r w:rsidRPr="006761DA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</w:t>
      </w:r>
    </w:p>
    <w:p w:rsidR="006761DA" w:rsidRPr="006761DA" w:rsidRDefault="006761DA" w:rsidP="006761D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6761DA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                                                                                                    </w:t>
      </w:r>
      <w:r w:rsidRPr="006761DA">
        <w:rPr>
          <w:rFonts w:ascii="Arial" w:eastAsia="Times New Roman" w:hAnsi="Arial"/>
          <w:spacing w:val="-3"/>
          <w:szCs w:val="20"/>
          <w:lang w:eastAsia="ar-SA"/>
        </w:rPr>
        <w:t>Приложение №1</w:t>
      </w:r>
    </w:p>
    <w:p w:rsidR="006761DA" w:rsidRPr="006761DA" w:rsidRDefault="006761DA" w:rsidP="006761DA">
      <w:pPr>
        <w:shd w:val="clear" w:color="auto" w:fill="FFFFFF"/>
        <w:tabs>
          <w:tab w:val="left" w:pos="1946"/>
          <w:tab w:val="left" w:pos="13526"/>
        </w:tabs>
        <w:spacing w:line="200" w:lineRule="atLeast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6761DA">
        <w:rPr>
          <w:rFonts w:ascii="Arial" w:eastAsia="Times New Roman" w:hAnsi="Arial"/>
          <w:spacing w:val="-3"/>
          <w:szCs w:val="20"/>
          <w:lang w:eastAsia="ar-SA"/>
        </w:rPr>
        <w:t>к решению Совета депутатов</w:t>
      </w:r>
    </w:p>
    <w:p w:rsidR="006761DA" w:rsidRPr="006761DA" w:rsidRDefault="006761DA" w:rsidP="006761DA">
      <w:pPr>
        <w:shd w:val="clear" w:color="auto" w:fill="FFFFFF"/>
        <w:tabs>
          <w:tab w:val="left" w:pos="1946"/>
          <w:tab w:val="left" w:pos="13526"/>
        </w:tabs>
        <w:spacing w:line="200" w:lineRule="atLeast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6761DA">
        <w:rPr>
          <w:rFonts w:ascii="Arial" w:eastAsia="Times New Roman" w:hAnsi="Arial"/>
          <w:spacing w:val="-3"/>
          <w:szCs w:val="20"/>
          <w:lang w:eastAsia="ar-SA"/>
        </w:rPr>
        <w:t>Чернопенского сельского поселения   № 71 от 25.12.2014 г.</w:t>
      </w:r>
    </w:p>
    <w:p w:rsidR="006761DA" w:rsidRPr="006761DA" w:rsidRDefault="006761DA" w:rsidP="006761DA">
      <w:pPr>
        <w:shd w:val="clear" w:color="auto" w:fill="FFFFFF"/>
        <w:tabs>
          <w:tab w:val="left" w:pos="1946"/>
          <w:tab w:val="left" w:pos="13526"/>
        </w:tabs>
        <w:spacing w:line="200" w:lineRule="atLeast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6761DA">
        <w:rPr>
          <w:rFonts w:ascii="Arial" w:eastAsia="Times New Roman" w:hAnsi="Arial"/>
          <w:spacing w:val="-3"/>
          <w:szCs w:val="20"/>
          <w:lang w:eastAsia="ar-SA"/>
        </w:rPr>
        <w:t xml:space="preserve">в </w:t>
      </w:r>
      <w:proofErr w:type="spellStart"/>
      <w:proofErr w:type="gramStart"/>
      <w:r w:rsidRPr="006761DA">
        <w:rPr>
          <w:rFonts w:ascii="Arial" w:eastAsia="Times New Roman" w:hAnsi="Arial"/>
          <w:spacing w:val="-3"/>
          <w:szCs w:val="20"/>
          <w:lang w:eastAsia="ar-SA"/>
        </w:rPr>
        <w:t>ред</w:t>
      </w:r>
      <w:proofErr w:type="spellEnd"/>
      <w:proofErr w:type="gramEnd"/>
      <w:r w:rsidRPr="006761DA">
        <w:rPr>
          <w:rFonts w:ascii="Arial" w:eastAsia="Times New Roman" w:hAnsi="Arial"/>
          <w:spacing w:val="-3"/>
          <w:szCs w:val="20"/>
          <w:lang w:eastAsia="ar-SA"/>
        </w:rPr>
        <w:t xml:space="preserve"> решений  №1 от 29.01.2015,№9  от 26.02.2015г. № 24 от 30.04.2015г. №29  от 28.05.2015г № от 25.06.2015г</w:t>
      </w:r>
    </w:p>
    <w:p w:rsidR="006761DA" w:rsidRPr="006761DA" w:rsidRDefault="006761DA" w:rsidP="006761DA">
      <w:pPr>
        <w:tabs>
          <w:tab w:val="left" w:pos="1946"/>
          <w:tab w:val="left" w:pos="13236"/>
        </w:tabs>
        <w:spacing w:line="100" w:lineRule="atLeast"/>
        <w:textAlignment w:val="baseline"/>
        <w:rPr>
          <w:rFonts w:ascii="Arial" w:eastAsia="Tahoma" w:hAnsi="Arial" w:cs="Tahoma"/>
          <w:spacing w:val="-3"/>
          <w:szCs w:val="20"/>
          <w:lang w:eastAsia="ar-SA"/>
        </w:rPr>
      </w:pPr>
    </w:p>
    <w:p w:rsidR="006761DA" w:rsidRPr="006761DA" w:rsidRDefault="006761DA" w:rsidP="006761DA">
      <w:pPr>
        <w:shd w:val="clear" w:color="auto" w:fill="FFFFFF"/>
        <w:tabs>
          <w:tab w:val="left" w:pos="290"/>
          <w:tab w:val="left" w:pos="1946"/>
        </w:tabs>
        <w:spacing w:line="200" w:lineRule="atLeast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  <w:r w:rsidRPr="006761DA">
        <w:rPr>
          <w:rFonts w:ascii="Arial" w:eastAsia="Tahoma" w:hAnsi="Arial" w:cs="Tahoma"/>
          <w:b/>
          <w:bCs/>
          <w:spacing w:val="-3"/>
          <w:szCs w:val="20"/>
          <w:lang w:eastAsia="ar-SA"/>
        </w:rPr>
        <w:t>Источники для покрытия дефицита</w:t>
      </w:r>
    </w:p>
    <w:p w:rsidR="006761DA" w:rsidRPr="006761DA" w:rsidRDefault="006761DA" w:rsidP="006761DA">
      <w:pPr>
        <w:shd w:val="clear" w:color="auto" w:fill="FFFFFF"/>
        <w:tabs>
          <w:tab w:val="left" w:pos="290"/>
          <w:tab w:val="left" w:pos="1946"/>
        </w:tabs>
        <w:spacing w:line="200" w:lineRule="atLeast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  <w:r w:rsidRPr="006761DA">
        <w:rPr>
          <w:rFonts w:ascii="Arial" w:eastAsia="Tahoma" w:hAnsi="Arial" w:cs="Tahoma"/>
          <w:b/>
          <w:bCs/>
          <w:spacing w:val="-3"/>
          <w:szCs w:val="20"/>
          <w:lang w:eastAsia="ar-SA"/>
        </w:rPr>
        <w:t>бюджета Чернопенского  сельского поселения на 2015 год</w:t>
      </w:r>
    </w:p>
    <w:p w:rsidR="006761DA" w:rsidRPr="006761DA" w:rsidRDefault="006761DA" w:rsidP="006761DA">
      <w:pPr>
        <w:shd w:val="clear" w:color="auto" w:fill="FFFFFF"/>
        <w:tabs>
          <w:tab w:val="left" w:pos="290"/>
          <w:tab w:val="left" w:pos="1946"/>
        </w:tabs>
        <w:spacing w:line="200" w:lineRule="atLeast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p w:rsidR="006761DA" w:rsidRPr="006761DA" w:rsidRDefault="006761DA" w:rsidP="006761D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6761DA">
        <w:rPr>
          <w:rFonts w:ascii="Arial" w:eastAsia="Times New Roman" w:hAnsi="Arial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761DA" w:rsidRPr="006761DA" w:rsidRDefault="006761DA" w:rsidP="006761D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ahoma" w:hAnsi="Arial" w:cs="Tahoma"/>
          <w:spacing w:val="-3"/>
          <w:szCs w:val="20"/>
          <w:lang w:eastAsia="ar-SA"/>
        </w:rPr>
      </w:pPr>
      <w:r w:rsidRPr="006761DA">
        <w:rPr>
          <w:rFonts w:ascii="Arial" w:eastAsia="Times New Roman" w:hAnsi="Arial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Pr="006761DA">
        <w:rPr>
          <w:rFonts w:ascii="Arial" w:eastAsia="Tahoma" w:hAnsi="Arial" w:cs="Tahoma"/>
          <w:spacing w:val="-3"/>
          <w:szCs w:val="20"/>
          <w:lang w:eastAsia="ar-SA"/>
        </w:rPr>
        <w:t>(руб.)</w:t>
      </w: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2"/>
        <w:gridCol w:w="6077"/>
        <w:gridCol w:w="1871"/>
      </w:tblGrid>
      <w:tr w:rsidR="006761DA" w:rsidRPr="006761DA" w:rsidTr="00234F36"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Код</w:t>
            </w:r>
          </w:p>
        </w:tc>
        <w:tc>
          <w:tcPr>
            <w:tcW w:w="6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Сумма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000 01 00 00 00 00 0000 000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165 837  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165 837  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000 01 05 00 00 00 0000 500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-10 759 436 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000 01 05 02 00 00 0000 500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-10 759 436 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000 01 05 02 01 00 0000 510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-10 759 436 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000 01 05 02 01 10 0000 510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-10 759 436 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000 01 05 00 00 00 0000 600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10 925 273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000 01 05 02 00 00 0000 600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10 925 273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000 01 05 02 01 00 0000 610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10 925 273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000 01 05 02 01 10 0000 610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10 925 273   </w:t>
            </w: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000 01 06 00 00 00 0000 000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Иные источники внутреннего финансирования  дефицитов 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000 01 06 0600 00 0000 700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Привлечение  прочих источников  внутреннего  финансирования дефицитов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000 01 06 0600 10 0000 710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 xml:space="preserve">Привлечение  прочих </w:t>
            </w:r>
            <w:proofErr w:type="gramStart"/>
            <w:r w:rsidRPr="006761DA">
              <w:rPr>
                <w:rFonts w:ascii="Arial" w:hAnsi="Arial" w:cs="Mangal"/>
                <w:szCs w:val="20"/>
                <w:lang w:eastAsia="hi-IN" w:bidi="hi-IN"/>
              </w:rPr>
              <w:t>источников   внутреннего  финансирования  дефицитов бюджетов  поселений</w:t>
            </w:r>
            <w:proofErr w:type="gramEnd"/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6761DA" w:rsidRPr="006761DA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6761DA">
              <w:rPr>
                <w:rFonts w:ascii="Arial" w:hAnsi="Arial" w:cs="Mangal"/>
                <w:szCs w:val="20"/>
                <w:lang w:eastAsia="hi-IN" w:bidi="hi-IN"/>
              </w:rPr>
              <w:t>ИТОГО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1DA" w:rsidRPr="006761DA" w:rsidRDefault="006761DA" w:rsidP="006761DA">
            <w:pPr>
              <w:tabs>
                <w:tab w:val="left" w:pos="1946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6761DA">
              <w:rPr>
                <w:rFonts w:ascii="Arial" w:hAnsi="Arial" w:cs="Tahoma"/>
                <w:szCs w:val="20"/>
                <w:lang w:eastAsia="ar-SA"/>
              </w:rPr>
              <w:t xml:space="preserve">165 837     </w:t>
            </w:r>
          </w:p>
        </w:tc>
      </w:tr>
    </w:tbl>
    <w:p w:rsidR="006761DA" w:rsidRPr="006761DA" w:rsidRDefault="006761DA" w:rsidP="006761DA">
      <w:pPr>
        <w:shd w:val="clear" w:color="auto" w:fill="FFFFFF"/>
        <w:tabs>
          <w:tab w:val="left" w:pos="290"/>
          <w:tab w:val="left" w:pos="1946"/>
        </w:tabs>
        <w:spacing w:line="200" w:lineRule="atLeast"/>
        <w:jc w:val="both"/>
        <w:textAlignment w:val="baseline"/>
        <w:rPr>
          <w:rFonts w:cs="Tahoma"/>
          <w:sz w:val="21"/>
          <w:lang w:eastAsia="ar-SA"/>
        </w:rPr>
      </w:pPr>
    </w:p>
    <w:p w:rsidR="006761DA" w:rsidRPr="006761DA" w:rsidRDefault="006761DA" w:rsidP="006761DA">
      <w:pPr>
        <w:shd w:val="clear" w:color="auto" w:fill="FFFFFF"/>
        <w:tabs>
          <w:tab w:val="left" w:pos="290"/>
          <w:tab w:val="left" w:pos="1946"/>
        </w:tabs>
        <w:spacing w:line="200" w:lineRule="atLeast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p w:rsidR="006761DA" w:rsidRPr="006761DA" w:rsidRDefault="006761DA" w:rsidP="006761DA">
      <w:pPr>
        <w:shd w:val="clear" w:color="auto" w:fill="FFFFFF"/>
        <w:tabs>
          <w:tab w:val="left" w:pos="290"/>
          <w:tab w:val="left" w:pos="1946"/>
        </w:tabs>
        <w:spacing w:line="200" w:lineRule="atLeast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p w:rsidR="006761DA" w:rsidRPr="006761DA" w:rsidRDefault="006761DA" w:rsidP="006761D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6761DA" w:rsidRPr="006761DA" w:rsidRDefault="006761DA" w:rsidP="006761DA">
      <w:pPr>
        <w:widowControl/>
        <w:tabs>
          <w:tab w:val="left" w:pos="1946"/>
        </w:tabs>
        <w:suppressAutoHyphens w:val="0"/>
        <w:spacing w:after="200" w:line="276" w:lineRule="auto"/>
        <w:rPr>
          <w:rFonts w:cs="Tahoma"/>
          <w:sz w:val="21"/>
          <w:lang w:eastAsia="ar-SA"/>
        </w:rPr>
      </w:pPr>
      <w:r w:rsidRPr="006761DA">
        <w:rPr>
          <w:rFonts w:cs="Tahoma"/>
          <w:sz w:val="21"/>
          <w:lang w:eastAsia="ar-SA"/>
        </w:rPr>
        <w:br w:type="page"/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1002"/>
        <w:gridCol w:w="274"/>
        <w:gridCol w:w="1204"/>
        <w:gridCol w:w="213"/>
        <w:gridCol w:w="956"/>
        <w:gridCol w:w="178"/>
        <w:gridCol w:w="58"/>
        <w:gridCol w:w="935"/>
        <w:gridCol w:w="51"/>
        <w:gridCol w:w="236"/>
        <w:gridCol w:w="814"/>
        <w:gridCol w:w="458"/>
        <w:gridCol w:w="283"/>
      </w:tblGrid>
      <w:tr w:rsidR="006761DA" w:rsidRPr="006761DA" w:rsidTr="006761DA">
        <w:trPr>
          <w:trHeight w:val="259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 6 к решению Совета депутатов  Чернопенского сельского поселения Костромского муниципального района  от 25.12.2014    г.№71( в </w:t>
            </w:r>
            <w:proofErr w:type="spellStart"/>
            <w:proofErr w:type="gramStart"/>
            <w:r w:rsidRPr="006761DA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6761DA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 решения совета депутатов  №1 от 29.01.2015г №9 от 26.02.2015 г. №24 от 30.04.2015г №29   28.05.2015г. №  от 25.06.2015г.</w:t>
            </w:r>
          </w:p>
        </w:tc>
      </w:tr>
      <w:tr w:rsidR="006761DA" w:rsidRPr="006761DA" w:rsidTr="006761DA">
        <w:trPr>
          <w:trHeight w:val="259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6761DA" w:rsidRPr="006761DA" w:rsidTr="006761DA">
        <w:trPr>
          <w:trHeight w:val="1879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6761DA" w:rsidRPr="006761DA" w:rsidTr="006761DA">
        <w:trPr>
          <w:gridAfter w:val="1"/>
          <w:wAfter w:w="283" w:type="dxa"/>
          <w:trHeight w:val="387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</w:tr>
      <w:tr w:rsidR="006761DA" w:rsidRPr="006761DA" w:rsidTr="006761DA">
        <w:trPr>
          <w:gridAfter w:val="1"/>
          <w:wAfter w:w="283" w:type="dxa"/>
          <w:trHeight w:val="732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Рапределение</w:t>
            </w:r>
            <w:proofErr w:type="spellEnd"/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расходов  бюджета Чернопенского сельского  поселения на 2015   год  по функциональной классификации</w:t>
            </w:r>
          </w:p>
        </w:tc>
      </w:tr>
      <w:tr w:rsidR="006761DA" w:rsidRPr="006761DA" w:rsidTr="006761DA">
        <w:trPr>
          <w:gridAfter w:val="1"/>
          <w:wAfter w:w="283" w:type="dxa"/>
          <w:trHeight w:val="522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6761DA" w:rsidRPr="006761DA" w:rsidTr="006761DA">
        <w:trPr>
          <w:gridAfter w:val="1"/>
          <w:wAfter w:w="283" w:type="dxa"/>
          <w:trHeight w:val="8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Сумма, руб. на 25.06.2015г.</w:t>
            </w:r>
          </w:p>
        </w:tc>
      </w:tr>
      <w:tr w:rsidR="006761DA" w:rsidRPr="006761DA" w:rsidTr="006761DA">
        <w:trPr>
          <w:gridAfter w:val="1"/>
          <w:wAfter w:w="283" w:type="dxa"/>
          <w:trHeight w:val="7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6 894 873,00</w:t>
            </w:r>
          </w:p>
        </w:tc>
      </w:tr>
      <w:tr w:rsidR="006761DA" w:rsidRPr="006761DA" w:rsidTr="006761DA">
        <w:trPr>
          <w:gridAfter w:val="1"/>
          <w:wAfter w:w="283" w:type="dxa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2 826 714,00</w:t>
            </w:r>
          </w:p>
        </w:tc>
      </w:tr>
      <w:tr w:rsidR="006761DA" w:rsidRPr="006761DA" w:rsidTr="006761DA">
        <w:trPr>
          <w:gridAfter w:val="1"/>
          <w:wAfter w:w="283" w:type="dxa"/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0021040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2 821 614,00</w:t>
            </w:r>
          </w:p>
        </w:tc>
      </w:tr>
      <w:tr w:rsidR="006761DA" w:rsidRPr="006761DA" w:rsidTr="006761DA">
        <w:trPr>
          <w:gridAfter w:val="1"/>
          <w:wAfter w:w="283" w:type="dxa"/>
          <w:trHeight w:val="10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2 473 000,00</w:t>
            </w:r>
          </w:p>
        </w:tc>
      </w:tr>
      <w:tr w:rsidR="006761DA" w:rsidRPr="006761DA" w:rsidTr="006761DA">
        <w:trPr>
          <w:gridAfter w:val="1"/>
          <w:wAfter w:w="283" w:type="dxa"/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341 950,00</w:t>
            </w:r>
          </w:p>
        </w:tc>
      </w:tr>
      <w:tr w:rsidR="006761DA" w:rsidRPr="006761DA" w:rsidTr="006761DA">
        <w:trPr>
          <w:gridAfter w:val="1"/>
          <w:wAfter w:w="283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6 664,00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0027209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5 100,00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5 100,00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25 000,00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0702050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25 000,00</w:t>
            </w:r>
          </w:p>
        </w:tc>
      </w:tr>
      <w:tr w:rsidR="006761DA" w:rsidRPr="006761DA" w:rsidTr="006761DA">
        <w:trPr>
          <w:gridAfter w:val="1"/>
          <w:wAfter w:w="283" w:type="dxa"/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25 000,00</w:t>
            </w:r>
          </w:p>
        </w:tc>
      </w:tr>
      <w:tr w:rsidR="006761DA" w:rsidRPr="006761DA" w:rsidTr="006761DA">
        <w:trPr>
          <w:gridAfter w:val="1"/>
          <w:wAfter w:w="283" w:type="dxa"/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4 043 159,00</w:t>
            </w:r>
          </w:p>
        </w:tc>
      </w:tr>
      <w:tr w:rsidR="006761DA" w:rsidRPr="006761DA" w:rsidTr="006761DA">
        <w:trPr>
          <w:gridAfter w:val="1"/>
          <w:wAfter w:w="283" w:type="dxa"/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0025119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7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0025930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19 000,00</w:t>
            </w:r>
          </w:p>
        </w:tc>
      </w:tr>
      <w:tr w:rsidR="006761DA" w:rsidRPr="006761DA" w:rsidTr="006761DA">
        <w:trPr>
          <w:gridAfter w:val="1"/>
          <w:wAfter w:w="283" w:type="dxa"/>
          <w:trHeight w:val="8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19 000,00</w:t>
            </w:r>
          </w:p>
        </w:tc>
      </w:tr>
      <w:tr w:rsidR="006761DA" w:rsidRPr="006761DA" w:rsidTr="006761DA">
        <w:trPr>
          <w:gridAfter w:val="1"/>
          <w:wAfter w:w="283" w:type="dxa"/>
          <w:trHeight w:val="6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0902100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2 400 014,00</w:t>
            </w:r>
          </w:p>
        </w:tc>
      </w:tr>
      <w:tr w:rsidR="006761DA" w:rsidRPr="006761DA" w:rsidTr="006761DA">
        <w:trPr>
          <w:gridAfter w:val="1"/>
          <w:wAfter w:w="283" w:type="dxa"/>
          <w:trHeight w:val="7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2 400 014,00</w:t>
            </w:r>
          </w:p>
        </w:tc>
      </w:tr>
      <w:tr w:rsidR="006761DA" w:rsidRPr="006761DA" w:rsidTr="006761DA">
        <w:trPr>
          <w:gridAfter w:val="1"/>
          <w:wAfter w:w="283" w:type="dxa"/>
          <w:trHeight w:val="7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0922030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18 417,00</w:t>
            </w:r>
          </w:p>
        </w:tc>
      </w:tr>
      <w:tr w:rsidR="006761DA" w:rsidRPr="006761DA" w:rsidTr="006761DA">
        <w:trPr>
          <w:gridAfter w:val="1"/>
          <w:wAfter w:w="283" w:type="dxa"/>
          <w:trHeight w:val="7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16 000,00</w:t>
            </w:r>
          </w:p>
        </w:tc>
      </w:tr>
      <w:tr w:rsidR="006761DA" w:rsidRPr="006761DA" w:rsidTr="006761DA">
        <w:trPr>
          <w:gridAfter w:val="1"/>
          <w:wAfter w:w="283" w:type="dxa"/>
          <w:trHeight w:val="7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2 417,00</w:t>
            </w:r>
          </w:p>
        </w:tc>
      </w:tr>
      <w:tr w:rsidR="006761DA" w:rsidRPr="006761DA" w:rsidTr="006761DA">
        <w:trPr>
          <w:gridAfter w:val="1"/>
          <w:wAfter w:w="283" w:type="dxa"/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Учреждения по обеспечению хозяйственного обслуживания (МКУ "ЦБ  Чернопенского  сельского поселения")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0931990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1 537 580,00</w:t>
            </w:r>
          </w:p>
        </w:tc>
      </w:tr>
      <w:tr w:rsidR="006761DA" w:rsidRPr="006761DA" w:rsidTr="006761DA">
        <w:trPr>
          <w:gridAfter w:val="1"/>
          <w:wAfter w:w="283" w:type="dxa"/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функйий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1 305 745,00</w:t>
            </w:r>
          </w:p>
        </w:tc>
      </w:tr>
      <w:tr w:rsidR="006761DA" w:rsidRPr="006761DA" w:rsidTr="006761DA">
        <w:trPr>
          <w:gridAfter w:val="1"/>
          <w:wAfter w:w="283" w:type="dxa"/>
          <w:trHeight w:val="7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230 335,00</w:t>
            </w:r>
          </w:p>
        </w:tc>
      </w:tr>
      <w:tr w:rsidR="006761DA" w:rsidRPr="006761DA" w:rsidTr="006761DA">
        <w:trPr>
          <w:gridAfter w:val="1"/>
          <w:wAfter w:w="283" w:type="dxa"/>
          <w:trHeight w:val="7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1 500,00</w:t>
            </w:r>
          </w:p>
        </w:tc>
      </w:tr>
      <w:tr w:rsidR="006761DA" w:rsidRPr="006761DA" w:rsidTr="006761DA">
        <w:trPr>
          <w:gridAfter w:val="1"/>
          <w:wAfter w:w="283" w:type="dxa"/>
          <w:trHeight w:val="155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521Д060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68 148,00</w:t>
            </w:r>
          </w:p>
        </w:tc>
      </w:tr>
      <w:tr w:rsidR="006761DA" w:rsidRPr="006761DA" w:rsidTr="006761DA">
        <w:trPr>
          <w:gridAfter w:val="1"/>
          <w:wAfter w:w="283" w:type="dxa"/>
          <w:trHeight w:val="6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68 148,00</w:t>
            </w:r>
          </w:p>
        </w:tc>
      </w:tr>
      <w:tr w:rsidR="006761DA" w:rsidRPr="006761DA" w:rsidTr="006761DA">
        <w:trPr>
          <w:gridAfter w:val="1"/>
          <w:wAfter w:w="283" w:type="dxa"/>
          <w:trHeight w:val="6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333 796,00</w:t>
            </w:r>
          </w:p>
        </w:tc>
      </w:tr>
      <w:tr w:rsidR="006761DA" w:rsidRPr="006761DA" w:rsidTr="006761DA">
        <w:trPr>
          <w:gridAfter w:val="1"/>
          <w:wAfter w:w="283" w:type="dxa"/>
          <w:trHeight w:val="83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333 796,00</w:t>
            </w:r>
          </w:p>
        </w:tc>
      </w:tr>
      <w:tr w:rsidR="006761DA" w:rsidRPr="006761DA" w:rsidTr="006761DA">
        <w:trPr>
          <w:gridAfter w:val="1"/>
          <w:wAfter w:w="283" w:type="dxa"/>
          <w:trHeight w:val="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0025118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159 800,00</w:t>
            </w:r>
          </w:p>
        </w:tc>
      </w:tr>
      <w:tr w:rsidR="006761DA" w:rsidRPr="006761DA" w:rsidTr="006761DA">
        <w:trPr>
          <w:gridAfter w:val="1"/>
          <w:wAfter w:w="283" w:type="dxa"/>
          <w:trHeight w:val="11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функйий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155 300,00</w:t>
            </w:r>
          </w:p>
        </w:tc>
      </w:tr>
      <w:tr w:rsidR="006761DA" w:rsidRPr="006761DA" w:rsidTr="006761DA">
        <w:trPr>
          <w:gridAfter w:val="1"/>
          <w:wAfter w:w="283" w:type="dxa"/>
          <w:trHeight w:val="8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6761DA" w:rsidRPr="006761DA" w:rsidTr="006761DA">
        <w:trPr>
          <w:gridAfter w:val="1"/>
          <w:wAfter w:w="283" w:type="dxa"/>
          <w:trHeight w:val="6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0021040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173 996,00</w:t>
            </w:r>
          </w:p>
        </w:tc>
      </w:tr>
      <w:tr w:rsidR="006761DA" w:rsidRPr="006761DA" w:rsidTr="006761DA">
        <w:trPr>
          <w:gridAfter w:val="1"/>
          <w:wAfter w:w="283" w:type="dxa"/>
          <w:trHeight w:val="9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функйий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172 496,00</w:t>
            </w:r>
          </w:p>
        </w:tc>
      </w:tr>
      <w:tr w:rsidR="006761DA" w:rsidRPr="006761DA" w:rsidTr="006761DA">
        <w:trPr>
          <w:gridAfter w:val="1"/>
          <w:wAfter w:w="283" w:type="dxa"/>
          <w:trHeight w:val="7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1 500,00</w:t>
            </w:r>
          </w:p>
        </w:tc>
      </w:tr>
      <w:tr w:rsidR="006761DA" w:rsidRPr="006761DA" w:rsidTr="006761DA">
        <w:trPr>
          <w:gridAfter w:val="1"/>
          <w:wAfter w:w="283" w:type="dxa"/>
          <w:trHeight w:val="7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45 000,00</w:t>
            </w:r>
          </w:p>
        </w:tc>
      </w:tr>
      <w:tr w:rsidR="006761DA" w:rsidRPr="006761DA" w:rsidTr="006761DA">
        <w:trPr>
          <w:gridAfter w:val="1"/>
          <w:wAfter w:w="283" w:type="dxa"/>
          <w:trHeight w:val="8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35 000,00</w:t>
            </w:r>
          </w:p>
        </w:tc>
      </w:tr>
      <w:tr w:rsidR="006761DA" w:rsidRPr="006761DA" w:rsidTr="006761DA">
        <w:trPr>
          <w:gridAfter w:val="1"/>
          <w:wAfter w:w="283" w:type="dxa"/>
          <w:trHeight w:val="7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2182010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35 000,00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35 000,00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6761DA" w:rsidRPr="006761DA" w:rsidTr="006761DA">
        <w:trPr>
          <w:gridAfter w:val="1"/>
          <w:wAfter w:w="283" w:type="dxa"/>
          <w:trHeight w:val="8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2022670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6761DA" w:rsidRPr="006761DA" w:rsidTr="006761DA">
        <w:trPr>
          <w:gridAfter w:val="1"/>
          <w:wAfter w:w="283" w:type="dxa"/>
          <w:trHeight w:val="62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1 039 727,00</w:t>
            </w:r>
          </w:p>
        </w:tc>
      </w:tr>
      <w:tr w:rsidR="006761DA" w:rsidRPr="006761DA" w:rsidTr="006761DA">
        <w:trPr>
          <w:gridAfter w:val="1"/>
          <w:wAfter w:w="283" w:type="dxa"/>
          <w:trHeight w:val="5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114 000,00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Мероприятия в области  использования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2802011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114 000,00</w:t>
            </w:r>
          </w:p>
        </w:tc>
      </w:tr>
      <w:tr w:rsidR="006761DA" w:rsidRPr="006761DA" w:rsidTr="006761DA">
        <w:trPr>
          <w:gridAfter w:val="1"/>
          <w:wAfter w:w="283" w:type="dxa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114 000,00</w:t>
            </w:r>
          </w:p>
        </w:tc>
      </w:tr>
      <w:tr w:rsidR="006761DA" w:rsidRPr="006761DA" w:rsidTr="006761DA">
        <w:trPr>
          <w:gridAfter w:val="1"/>
          <w:wAfter w:w="283" w:type="dxa"/>
          <w:trHeight w:val="7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736 390,00</w:t>
            </w:r>
          </w:p>
        </w:tc>
      </w:tr>
      <w:tr w:rsidR="006761DA" w:rsidRPr="006761DA" w:rsidTr="006761DA">
        <w:trPr>
          <w:gridAfter w:val="1"/>
          <w:wAfter w:w="283" w:type="dxa"/>
          <w:trHeight w:val="8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3152020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307 000,00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307 000,00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Муниципальный  дорожный  фонд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3152050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429 390,00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429 390,00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189 337,00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3402031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171 800,00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171 800,00</w:t>
            </w:r>
          </w:p>
        </w:tc>
      </w:tr>
      <w:tr w:rsidR="006761DA" w:rsidRPr="006761DA" w:rsidTr="006761DA">
        <w:trPr>
          <w:gridAfter w:val="1"/>
          <w:wAfter w:w="283" w:type="dxa"/>
          <w:trHeight w:val="1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5217060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17 537,00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17 537,00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1 657 046,00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344 856,00</w:t>
            </w:r>
          </w:p>
        </w:tc>
      </w:tr>
      <w:tr w:rsidR="006761DA" w:rsidRPr="006761DA" w:rsidTr="006761DA">
        <w:trPr>
          <w:gridAfter w:val="1"/>
          <w:wAfter w:w="283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3602032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140 356,00</w:t>
            </w:r>
          </w:p>
        </w:tc>
      </w:tr>
      <w:tr w:rsidR="006761DA" w:rsidRPr="006761DA" w:rsidTr="006761DA">
        <w:trPr>
          <w:gridAfter w:val="1"/>
          <w:wAfter w:w="283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129 300,00</w:t>
            </w:r>
          </w:p>
        </w:tc>
      </w:tr>
      <w:tr w:rsidR="006761DA" w:rsidRPr="006761DA" w:rsidTr="006761DA">
        <w:trPr>
          <w:gridAfter w:val="1"/>
          <w:wAfter w:w="283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11 056,00</w:t>
            </w:r>
          </w:p>
        </w:tc>
      </w:tr>
      <w:tr w:rsidR="006761DA" w:rsidRPr="006761DA" w:rsidTr="006761DA">
        <w:trPr>
          <w:gridAfter w:val="1"/>
          <w:wAfter w:w="283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3602042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204 500,00</w:t>
            </w:r>
          </w:p>
        </w:tc>
      </w:tr>
      <w:tr w:rsidR="006761DA" w:rsidRPr="006761DA" w:rsidTr="006761DA">
        <w:trPr>
          <w:gridAfter w:val="1"/>
          <w:wAfter w:w="283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204 500,00</w:t>
            </w:r>
          </w:p>
        </w:tc>
      </w:tr>
      <w:tr w:rsidR="006761DA" w:rsidRPr="006761DA" w:rsidTr="006761DA">
        <w:trPr>
          <w:gridAfter w:val="1"/>
          <w:wAfter w:w="283" w:type="dxa"/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166 200,00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3612051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166 200,00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166 200,00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1 145 990,00</w:t>
            </w:r>
          </w:p>
        </w:tc>
      </w:tr>
      <w:tr w:rsidR="006761DA" w:rsidRPr="006761DA" w:rsidTr="006761DA">
        <w:trPr>
          <w:gridAfter w:val="1"/>
          <w:wAfter w:w="283" w:type="dxa"/>
          <w:trHeight w:val="76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6002012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617 540,00</w:t>
            </w:r>
          </w:p>
        </w:tc>
      </w:tr>
      <w:tr w:rsidR="006761DA" w:rsidRPr="006761DA" w:rsidTr="006761DA">
        <w:trPr>
          <w:gridAfter w:val="1"/>
          <w:wAfter w:w="283" w:type="dxa"/>
          <w:trHeight w:val="10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617 540,00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6002033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254 000,00</w:t>
            </w:r>
          </w:p>
        </w:tc>
      </w:tr>
      <w:tr w:rsidR="006761DA" w:rsidRPr="006761DA" w:rsidTr="006761DA">
        <w:trPr>
          <w:gridAfter w:val="1"/>
          <w:wAfter w:w="283" w:type="dxa"/>
          <w:trHeight w:val="7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254 000,00</w:t>
            </w:r>
          </w:p>
        </w:tc>
      </w:tr>
      <w:tr w:rsidR="006761DA" w:rsidRPr="006761DA" w:rsidTr="006761DA">
        <w:trPr>
          <w:gridAfter w:val="1"/>
          <w:wAfter w:w="283" w:type="dxa"/>
          <w:trHeight w:val="62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6002041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79 000,00</w:t>
            </w:r>
          </w:p>
        </w:tc>
      </w:tr>
      <w:tr w:rsidR="006761DA" w:rsidRPr="006761DA" w:rsidTr="006761DA">
        <w:trPr>
          <w:gridAfter w:val="1"/>
          <w:wAfter w:w="283" w:type="dxa"/>
          <w:trHeight w:val="87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79 000,00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6002052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195 450,00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195 450,00</w:t>
            </w:r>
          </w:p>
        </w:tc>
      </w:tr>
      <w:tr w:rsidR="006761DA" w:rsidRPr="006761DA" w:rsidTr="006761DA">
        <w:trPr>
          <w:gridAfter w:val="1"/>
          <w:wAfter w:w="283" w:type="dxa"/>
          <w:trHeight w:val="6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6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35 297,00</w:t>
            </w:r>
          </w:p>
        </w:tc>
      </w:tr>
      <w:tr w:rsidR="006761DA" w:rsidRPr="006761DA" w:rsidTr="006761DA">
        <w:trPr>
          <w:gridAfter w:val="1"/>
          <w:wAfter w:w="283" w:type="dxa"/>
          <w:trHeight w:val="6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30 797,00</w:t>
            </w:r>
          </w:p>
        </w:tc>
      </w:tr>
      <w:tr w:rsidR="006761DA" w:rsidRPr="006761DA" w:rsidTr="006761DA">
        <w:trPr>
          <w:gridAfter w:val="1"/>
          <w:wAfter w:w="283" w:type="dxa"/>
          <w:trHeight w:val="147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521Д060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30 797,00</w:t>
            </w:r>
          </w:p>
        </w:tc>
      </w:tr>
      <w:tr w:rsidR="006761DA" w:rsidRPr="006761DA" w:rsidTr="006761DA">
        <w:trPr>
          <w:gridAfter w:val="1"/>
          <w:wAfter w:w="283" w:type="dxa"/>
          <w:trHeight w:val="64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30 797,00</w:t>
            </w:r>
          </w:p>
        </w:tc>
      </w:tr>
      <w:tr w:rsidR="006761DA" w:rsidRPr="006761DA" w:rsidTr="006761DA">
        <w:trPr>
          <w:gridAfter w:val="1"/>
          <w:wAfter w:w="283" w:type="dxa"/>
          <w:trHeight w:val="6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14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521Д060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64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5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6761DA" w:rsidRPr="006761DA" w:rsidTr="006761DA">
        <w:trPr>
          <w:gridAfter w:val="1"/>
          <w:wAfter w:w="283" w:type="dxa"/>
          <w:trHeight w:val="7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4362090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6761DA" w:rsidRPr="006761DA" w:rsidTr="006761DA">
        <w:trPr>
          <w:gridAfter w:val="1"/>
          <w:wAfter w:w="283" w:type="dxa"/>
          <w:trHeight w:val="4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299 881,00</w:t>
            </w:r>
          </w:p>
        </w:tc>
      </w:tr>
      <w:tr w:rsidR="006761DA" w:rsidRPr="006761DA" w:rsidTr="006761DA">
        <w:trPr>
          <w:gridAfter w:val="1"/>
          <w:wAfter w:w="283" w:type="dxa"/>
          <w:trHeight w:val="4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299 881,00</w:t>
            </w:r>
          </w:p>
        </w:tc>
      </w:tr>
      <w:tr w:rsidR="006761DA" w:rsidRPr="006761DA" w:rsidTr="006761DA">
        <w:trPr>
          <w:gridAfter w:val="1"/>
          <w:wAfter w:w="283" w:type="dxa"/>
          <w:trHeight w:val="64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Государственная поддержка в сфере  культуры, кинематографии  и средств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4502850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58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государствееных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6761DA" w:rsidRPr="006761DA" w:rsidTr="006761DA">
        <w:trPr>
          <w:gridAfter w:val="1"/>
          <w:wAfter w:w="283" w:type="dxa"/>
          <w:trHeight w:val="146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521Д060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299 881,00</w:t>
            </w:r>
          </w:p>
        </w:tc>
      </w:tr>
      <w:tr w:rsidR="006761DA" w:rsidRPr="006761DA" w:rsidTr="006761DA">
        <w:trPr>
          <w:gridAfter w:val="1"/>
          <w:wAfter w:w="283" w:type="dxa"/>
          <w:trHeight w:val="4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299 881,00</w:t>
            </w:r>
          </w:p>
        </w:tc>
      </w:tr>
      <w:tr w:rsidR="006761DA" w:rsidRPr="006761DA" w:rsidTr="006761DA">
        <w:trPr>
          <w:gridAfter w:val="1"/>
          <w:wAfter w:w="283" w:type="dxa"/>
          <w:trHeight w:val="5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169 100,00</w:t>
            </w:r>
          </w:p>
        </w:tc>
      </w:tr>
      <w:tr w:rsidR="006761DA" w:rsidRPr="006761DA" w:rsidTr="006761DA">
        <w:trPr>
          <w:gridAfter w:val="1"/>
          <w:wAfter w:w="283" w:type="dxa"/>
          <w:trHeight w:val="4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111 100,00</w:t>
            </w:r>
          </w:p>
        </w:tc>
      </w:tr>
      <w:tr w:rsidR="006761DA" w:rsidRPr="006761DA" w:rsidTr="006761DA">
        <w:trPr>
          <w:gridAfter w:val="1"/>
          <w:wAfter w:w="283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4918010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111 100,00</w:t>
            </w:r>
          </w:p>
        </w:tc>
      </w:tr>
      <w:tr w:rsidR="006761DA" w:rsidRPr="006761DA" w:rsidTr="006761DA">
        <w:trPr>
          <w:gridAfter w:val="1"/>
          <w:wAfter w:w="283" w:type="dxa"/>
          <w:trHeight w:val="4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111 100,00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58 000,00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5058033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58 000,00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58 000,00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450 553,00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450 553,00</w:t>
            </w:r>
          </w:p>
        </w:tc>
      </w:tr>
      <w:tr w:rsidR="006761DA" w:rsidRPr="006761DA" w:rsidTr="006761DA">
        <w:trPr>
          <w:gridAfter w:val="1"/>
          <w:wAfter w:w="283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Центры спортивной подготовки. Обеспечение деятельности подведомственных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4821990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450 553,00</w:t>
            </w:r>
          </w:p>
        </w:tc>
      </w:tr>
      <w:tr w:rsidR="006761DA" w:rsidRPr="006761DA" w:rsidTr="006761DA">
        <w:trPr>
          <w:gridAfter w:val="1"/>
          <w:wAfter w:w="283" w:type="dxa"/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функйий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166 800,00</w:t>
            </w:r>
          </w:p>
        </w:tc>
      </w:tr>
      <w:tr w:rsidR="006761DA" w:rsidRPr="006761DA" w:rsidTr="006761DA">
        <w:trPr>
          <w:gridAfter w:val="1"/>
          <w:wAfter w:w="283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251 200,00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32 000,00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553,00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9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10 925 273,00</w:t>
            </w:r>
          </w:p>
        </w:tc>
      </w:tr>
      <w:tr w:rsidR="006761DA" w:rsidRPr="006761DA" w:rsidTr="006761DA">
        <w:trPr>
          <w:gridAfter w:val="1"/>
          <w:wAfter w:w="283" w:type="dxa"/>
          <w:trHeight w:val="300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tabs>
                <w:tab w:val="left" w:pos="1946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</w:tbl>
    <w:p w:rsidR="006761DA" w:rsidRPr="006761DA" w:rsidRDefault="006761DA" w:rsidP="006761DA">
      <w:pPr>
        <w:widowControl/>
        <w:tabs>
          <w:tab w:val="left" w:pos="1946"/>
        </w:tabs>
        <w:suppressAutoHyphens w:val="0"/>
        <w:spacing w:after="200" w:line="276" w:lineRule="auto"/>
        <w:rPr>
          <w:rFonts w:ascii="Arial" w:hAnsi="Arial" w:cs="Arial"/>
          <w:sz w:val="21"/>
          <w:lang w:eastAsia="ar-SA"/>
        </w:rPr>
      </w:pPr>
      <w:r w:rsidRPr="006761DA">
        <w:rPr>
          <w:rFonts w:ascii="Arial" w:hAnsi="Arial" w:cs="Arial"/>
          <w:sz w:val="21"/>
          <w:lang w:eastAsia="ar-SA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19"/>
        <w:gridCol w:w="4033"/>
        <w:gridCol w:w="1763"/>
        <w:gridCol w:w="1639"/>
      </w:tblGrid>
      <w:tr w:rsidR="006761DA" w:rsidRPr="006761DA" w:rsidTr="006761DA">
        <w:trPr>
          <w:trHeight w:val="298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№5 к решению Совета депутатов  Чернопенского сельского поселения Костромского муниципального района  от 25.12.2014    г.№71( в </w:t>
            </w:r>
            <w:proofErr w:type="spellStart"/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решения совета депутатов  №1от 29.01.2015г №9 от26.02.2015г.№ 24 от 30.04.2015г.№29 от 28.05.2015г№  от 25.06.2015г.</w:t>
            </w:r>
          </w:p>
        </w:tc>
      </w:tr>
      <w:tr w:rsidR="006761DA" w:rsidRPr="006761DA" w:rsidTr="006761DA">
        <w:trPr>
          <w:trHeight w:val="79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Объем поступлений доходов в бюджет Чернопенского  сельского поселения на 2015 год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761DA" w:rsidRPr="006761DA" w:rsidTr="006761DA">
        <w:trPr>
          <w:trHeight w:val="510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  Сумма руб.    на  25.06.2015г.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НАЛОГОВЫЕ  ДОХОДЫ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9 672 426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10102000010000110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Налог  на доходы физических лиц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1 825 536</w:t>
            </w:r>
          </w:p>
        </w:tc>
      </w:tr>
      <w:tr w:rsidR="006761DA" w:rsidRPr="006761DA" w:rsidTr="006761DA">
        <w:trPr>
          <w:trHeight w:val="1133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10102010010000110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vertAlign w:val="superscript"/>
                <w:lang w:eastAsia="ru-RU"/>
              </w:rPr>
              <w:t>1</w:t>
            </w: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1 742 000</w:t>
            </w:r>
          </w:p>
        </w:tc>
      </w:tr>
      <w:tr w:rsidR="006761DA" w:rsidRPr="006761DA" w:rsidTr="006761DA">
        <w:trPr>
          <w:trHeight w:val="1568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10102020010000110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76 300</w:t>
            </w:r>
          </w:p>
        </w:tc>
      </w:tr>
      <w:tr w:rsidR="006761DA" w:rsidRPr="006761DA" w:rsidTr="006761DA">
        <w:trPr>
          <w:trHeight w:val="1729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10102040010000110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7 000</w:t>
            </w:r>
          </w:p>
        </w:tc>
      </w:tr>
      <w:tr w:rsidR="006761DA" w:rsidRPr="006761DA" w:rsidTr="006761DA">
        <w:trPr>
          <w:trHeight w:val="51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10102030010000110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Налог  на доходы физических лиц с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доходов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,п</w:t>
            </w:r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олученных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kern w:val="0"/>
                <w:szCs w:val="20"/>
                <w:vertAlign w:val="subscript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236</w:t>
            </w:r>
          </w:p>
        </w:tc>
      </w:tr>
      <w:tr w:rsidR="006761DA" w:rsidRPr="006761DA" w:rsidTr="006761DA">
        <w:trPr>
          <w:trHeight w:val="48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10300000000000000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429 390</w:t>
            </w:r>
          </w:p>
        </w:tc>
      </w:tr>
      <w:tr w:rsidR="006761DA" w:rsidRPr="006761DA" w:rsidTr="006761DA">
        <w:trPr>
          <w:trHeight w:val="102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10302230010000110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131 315</w:t>
            </w:r>
          </w:p>
        </w:tc>
      </w:tr>
      <w:tr w:rsidR="006761DA" w:rsidRPr="006761DA" w:rsidTr="006761DA">
        <w:trPr>
          <w:trHeight w:val="127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10302240010000110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инжекторных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4 901</w:t>
            </w:r>
          </w:p>
        </w:tc>
      </w:tr>
      <w:tr w:rsidR="006761DA" w:rsidRPr="006761DA" w:rsidTr="006761DA">
        <w:trPr>
          <w:trHeight w:val="102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10302250010000110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287 618</w:t>
            </w:r>
          </w:p>
        </w:tc>
      </w:tr>
      <w:tr w:rsidR="006761DA" w:rsidRPr="006761DA" w:rsidTr="006761DA">
        <w:trPr>
          <w:trHeight w:val="102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10302260010000110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5 556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10500000000000000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Налог    на совокупный доход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843 500</w:t>
            </w:r>
          </w:p>
        </w:tc>
      </w:tr>
      <w:tr w:rsidR="006761DA" w:rsidRPr="006761DA" w:rsidTr="006761DA">
        <w:trPr>
          <w:trHeight w:val="51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10501010010000110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,в</w:t>
            </w:r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зимаемый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с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налогоплательщиков,выбравших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150 000</w:t>
            </w:r>
          </w:p>
        </w:tc>
      </w:tr>
      <w:tr w:rsidR="006761DA" w:rsidRPr="006761DA" w:rsidTr="006761DA">
        <w:trPr>
          <w:trHeight w:val="76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10501020010000110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,в</w:t>
            </w:r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зимаемый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с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налогоплательщиков,выбравших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доходы,уменьшенные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на величину расходов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270 000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10501050010000110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212 500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10503010010000110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211 000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10600000000000000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Налоги на  имущество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6 570 000</w:t>
            </w:r>
          </w:p>
        </w:tc>
      </w:tr>
      <w:tr w:rsidR="006761DA" w:rsidRPr="006761DA" w:rsidTr="006761DA">
        <w:trPr>
          <w:trHeight w:val="61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10601030100000110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579 000</w:t>
            </w:r>
          </w:p>
        </w:tc>
      </w:tr>
      <w:tr w:rsidR="006761DA" w:rsidRPr="006761DA" w:rsidTr="006761DA">
        <w:trPr>
          <w:trHeight w:val="54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106060331 0000110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1"/>
                <w:szCs w:val="11"/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в границах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2 350 000</w:t>
            </w:r>
          </w:p>
        </w:tc>
      </w:tr>
      <w:tr w:rsidR="006761DA" w:rsidRPr="006761DA" w:rsidTr="006761DA">
        <w:trPr>
          <w:trHeight w:val="67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10606043100000110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 w:val="11"/>
                <w:szCs w:val="11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в границах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3 641 000</w:t>
            </w:r>
          </w:p>
        </w:tc>
      </w:tr>
      <w:tr w:rsidR="006761DA" w:rsidRPr="006761DA" w:rsidTr="006761DA">
        <w:trPr>
          <w:trHeight w:val="51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108000000000000000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4 000</w:t>
            </w:r>
          </w:p>
        </w:tc>
      </w:tr>
      <w:tr w:rsidR="006761DA" w:rsidRPr="006761DA" w:rsidTr="006761DA">
        <w:trPr>
          <w:trHeight w:val="102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10804020011000110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4 000</w:t>
            </w:r>
          </w:p>
        </w:tc>
      </w:tr>
      <w:tr w:rsidR="006761DA" w:rsidRPr="006761DA" w:rsidTr="006761DA">
        <w:trPr>
          <w:trHeight w:val="807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НЕНАЛОГОВЫЕ   ДОХОДЫ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354 910</w:t>
            </w:r>
          </w:p>
        </w:tc>
      </w:tr>
      <w:tr w:rsidR="006761DA" w:rsidRPr="006761DA" w:rsidTr="006761DA">
        <w:trPr>
          <w:trHeight w:val="76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35 901</w:t>
            </w:r>
          </w:p>
        </w:tc>
      </w:tr>
      <w:tr w:rsidR="006761DA" w:rsidRPr="006761DA" w:rsidTr="006761DA">
        <w:trPr>
          <w:trHeight w:val="52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10904053100000110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35 901</w:t>
            </w:r>
          </w:p>
        </w:tc>
      </w:tr>
      <w:tr w:rsidR="006761DA" w:rsidRPr="006761DA" w:rsidTr="006761DA">
        <w:trPr>
          <w:trHeight w:val="76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11100000000000000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315 000</w:t>
            </w:r>
          </w:p>
        </w:tc>
      </w:tr>
      <w:tr w:rsidR="006761DA" w:rsidRPr="006761DA" w:rsidTr="006761DA">
        <w:trPr>
          <w:trHeight w:val="127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11105013100000120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1073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11105035100000120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597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11105075100000120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35 000</w:t>
            </w:r>
          </w:p>
        </w:tc>
      </w:tr>
      <w:tr w:rsidR="006761DA" w:rsidRPr="006761DA" w:rsidTr="006761DA">
        <w:trPr>
          <w:trHeight w:val="1058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11109045100000120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280 000</w:t>
            </w:r>
          </w:p>
        </w:tc>
      </w:tr>
      <w:tr w:rsidR="006761DA" w:rsidRPr="006761DA" w:rsidTr="006761DA">
        <w:trPr>
          <w:trHeight w:val="76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11302065100000130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687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11302995100000130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доходы  от компенсации затрат бюджетов сельских 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</w:t>
            </w:r>
          </w:p>
        </w:tc>
      </w:tr>
      <w:tr w:rsidR="006761DA" w:rsidRPr="006761DA" w:rsidTr="006761DA">
        <w:trPr>
          <w:trHeight w:val="76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11406013100000430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15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11402053100000410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76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11651040020000140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4 000</w:t>
            </w:r>
          </w:p>
        </w:tc>
      </w:tr>
      <w:tr w:rsidR="006761DA" w:rsidRPr="006761DA" w:rsidTr="006761DA">
        <w:trPr>
          <w:trHeight w:val="507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11705050100000180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61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10 027 336</w:t>
            </w:r>
          </w:p>
        </w:tc>
      </w:tr>
      <w:tr w:rsidR="006761DA" w:rsidRPr="006761DA" w:rsidTr="006761DA">
        <w:trPr>
          <w:trHeight w:val="51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20200000000000000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720 100</w:t>
            </w:r>
          </w:p>
        </w:tc>
      </w:tr>
      <w:tr w:rsidR="006761DA" w:rsidRPr="006761DA" w:rsidTr="006761DA">
        <w:trPr>
          <w:trHeight w:val="51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20201001100000151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Дотации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478 000</w:t>
            </w:r>
          </w:p>
        </w:tc>
      </w:tr>
      <w:tr w:rsidR="006761DA" w:rsidRPr="006761DA" w:rsidTr="006761DA">
        <w:trPr>
          <w:trHeight w:val="67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20201003100000151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983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20202216100000151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а также капитального ремонта и ремонта  дворовых территорий  многоквартирных домов, проездов к дворовым территориям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многоквартиных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домов населенных пунктов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70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20203015100000151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159 800</w:t>
            </w:r>
          </w:p>
        </w:tc>
      </w:tr>
      <w:tr w:rsidR="006761DA" w:rsidRPr="006761DA" w:rsidTr="006761DA">
        <w:trPr>
          <w:trHeight w:val="79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20203003100000151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19 000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20203999100000151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субвенции бюджетам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5 100</w:t>
            </w:r>
          </w:p>
        </w:tc>
      </w:tr>
      <w:tr w:rsidR="006761DA" w:rsidRPr="006761DA" w:rsidTr="006761DA">
        <w:trPr>
          <w:trHeight w:val="102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20204014100000151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 по решению   вопросов местного значения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 соответствии с заключенными  соглашениями.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58 200</w:t>
            </w:r>
          </w:p>
        </w:tc>
      </w:tr>
      <w:tr w:rsidR="006761DA" w:rsidRPr="006761DA" w:rsidTr="006761DA">
        <w:trPr>
          <w:trHeight w:val="732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58 200</w:t>
            </w:r>
          </w:p>
        </w:tc>
      </w:tr>
      <w:tr w:rsidR="006761DA" w:rsidRPr="006761DA" w:rsidTr="006761DA">
        <w:trPr>
          <w:trHeight w:val="51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 ОТ   НЕГОСУДАРСТВЕННЫХ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76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20405020100000180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Поступления от денежных пожертвований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предоставляемых  негосударственными организациями  получателям средств бюджетов поселений.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12 000</w:t>
            </w:r>
          </w:p>
        </w:tc>
      </w:tr>
      <w:tr w:rsidR="006761DA" w:rsidRPr="006761DA" w:rsidTr="006761DA">
        <w:trPr>
          <w:trHeight w:val="76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20705020100000180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12 000</w:t>
            </w:r>
          </w:p>
        </w:tc>
      </w:tr>
      <w:tr w:rsidR="006761DA" w:rsidRPr="006761DA" w:rsidTr="006761DA">
        <w:trPr>
          <w:trHeight w:val="765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21905000100000151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DA" w:rsidRPr="006761DA" w:rsidRDefault="006761DA" w:rsidP="006761D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Возврат  остатков 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субсидий</w:t>
            </w:r>
            <w:proofErr w:type="gram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,с</w:t>
            </w:r>
            <w:proofErr w:type="gram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убвенций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назначение,прошлых</w:t>
            </w:r>
            <w:proofErr w:type="spellEnd"/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732 100</w:t>
            </w:r>
          </w:p>
        </w:tc>
      </w:tr>
      <w:tr w:rsidR="006761DA" w:rsidRPr="006761DA" w:rsidTr="006761D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Всего доходов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61DA" w:rsidRPr="006761DA" w:rsidRDefault="006761DA" w:rsidP="006761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6761D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10 759 436</w:t>
            </w:r>
          </w:p>
        </w:tc>
      </w:tr>
      <w:tr w:rsidR="006761DA" w:rsidRPr="006761DA" w:rsidTr="006761DA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A" w:rsidRPr="006761DA" w:rsidRDefault="006761DA" w:rsidP="006761D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КОСТРОМСКАЯ ОБЛАСТЬ</w:t>
      </w:r>
    </w:p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КОСТРОМСКОЙ МУНИЦИПАЛЬНЫЙ РАЙОН</w:t>
      </w:r>
    </w:p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СОВЕТ ДЕПУТАТОВ</w:t>
      </w:r>
    </w:p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ЧЕРНОПЕНСКОГО СЕЛЬСКОГО ПОСЕЛЕНИЯ</w:t>
      </w:r>
    </w:p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второго созыва</w:t>
      </w:r>
    </w:p>
    <w:p w:rsidR="006761DA" w:rsidRPr="006761DA" w:rsidRDefault="006761DA" w:rsidP="006761DA">
      <w:pPr>
        <w:tabs>
          <w:tab w:val="left" w:pos="4020"/>
        </w:tabs>
        <w:jc w:val="both"/>
        <w:rPr>
          <w:rFonts w:ascii="Arial" w:hAnsi="Arial" w:cs="Arial"/>
          <w:sz w:val="24"/>
        </w:rPr>
      </w:pPr>
    </w:p>
    <w:p w:rsidR="006761DA" w:rsidRPr="006761DA" w:rsidRDefault="006761DA" w:rsidP="006761DA">
      <w:pPr>
        <w:jc w:val="center"/>
        <w:rPr>
          <w:rFonts w:ascii="Arial" w:hAnsi="Arial" w:cs="Arial"/>
          <w:sz w:val="24"/>
        </w:rPr>
      </w:pPr>
    </w:p>
    <w:p w:rsidR="006761DA" w:rsidRPr="006761DA" w:rsidRDefault="006761DA" w:rsidP="006761DA">
      <w:pPr>
        <w:jc w:val="center"/>
        <w:rPr>
          <w:rFonts w:ascii="Arial" w:hAnsi="Arial" w:cs="Arial"/>
          <w:sz w:val="24"/>
        </w:rPr>
      </w:pPr>
      <w:r w:rsidRPr="006761DA">
        <w:rPr>
          <w:rFonts w:ascii="Arial" w:hAnsi="Arial" w:cs="Arial"/>
          <w:sz w:val="24"/>
        </w:rPr>
        <w:t>РЕШЕНИЕ</w:t>
      </w:r>
    </w:p>
    <w:p w:rsidR="006761DA" w:rsidRPr="006761DA" w:rsidRDefault="006761DA" w:rsidP="006761DA">
      <w:pPr>
        <w:rPr>
          <w:rFonts w:ascii="Arial" w:hAnsi="Arial" w:cs="Arial"/>
          <w:sz w:val="24"/>
        </w:rPr>
      </w:pPr>
      <w:r w:rsidRPr="006761DA">
        <w:rPr>
          <w:rFonts w:ascii="Arial" w:hAnsi="Arial" w:cs="Arial"/>
          <w:sz w:val="24"/>
        </w:rPr>
        <w:t xml:space="preserve">25 июня 2015 года №  34                                                                  </w:t>
      </w:r>
      <w:proofErr w:type="spellStart"/>
      <w:r w:rsidRPr="006761DA">
        <w:rPr>
          <w:rFonts w:ascii="Arial" w:hAnsi="Arial" w:cs="Arial"/>
          <w:sz w:val="24"/>
        </w:rPr>
        <w:t>п</w:t>
      </w:r>
      <w:proofErr w:type="gramStart"/>
      <w:r w:rsidRPr="006761DA">
        <w:rPr>
          <w:rFonts w:ascii="Arial" w:hAnsi="Arial" w:cs="Arial"/>
          <w:sz w:val="24"/>
        </w:rPr>
        <w:t>.С</w:t>
      </w:r>
      <w:proofErr w:type="gramEnd"/>
      <w:r w:rsidRPr="006761DA">
        <w:rPr>
          <w:rFonts w:ascii="Arial" w:hAnsi="Arial" w:cs="Arial"/>
          <w:sz w:val="24"/>
        </w:rPr>
        <w:t>ухоногово</w:t>
      </w:r>
      <w:proofErr w:type="spellEnd"/>
    </w:p>
    <w:p w:rsidR="006761DA" w:rsidRPr="006761DA" w:rsidRDefault="006761DA" w:rsidP="006761DA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6761DA" w:rsidRPr="006761DA" w:rsidTr="00234F36">
        <w:trPr>
          <w:trHeight w:val="1502"/>
        </w:trPr>
        <w:tc>
          <w:tcPr>
            <w:tcW w:w="5070" w:type="dxa"/>
          </w:tcPr>
          <w:p w:rsidR="006761DA" w:rsidRPr="006761DA" w:rsidRDefault="006761DA" w:rsidP="006761DA">
            <w:pPr>
              <w:jc w:val="both"/>
              <w:rPr>
                <w:rFonts w:ascii="Arial" w:hAnsi="Arial" w:cs="Arial"/>
                <w:sz w:val="24"/>
              </w:rPr>
            </w:pPr>
            <w:r w:rsidRPr="006761DA">
              <w:rPr>
                <w:rFonts w:ascii="Arial" w:hAnsi="Arial" w:cs="Arial"/>
                <w:sz w:val="24"/>
              </w:rPr>
              <w:t xml:space="preserve">О рассмотрении </w:t>
            </w:r>
            <w:proofErr w:type="gramStart"/>
            <w:r w:rsidRPr="006761DA">
              <w:rPr>
                <w:rFonts w:ascii="Arial" w:hAnsi="Arial" w:cs="Arial"/>
                <w:sz w:val="24"/>
              </w:rPr>
              <w:t>заявления инициативной группы депутатов Совета депутатов</w:t>
            </w:r>
            <w:proofErr w:type="gramEnd"/>
            <w:r w:rsidRPr="006761DA">
              <w:rPr>
                <w:rFonts w:ascii="Arial" w:hAnsi="Arial" w:cs="Arial"/>
                <w:sz w:val="24"/>
              </w:rPr>
              <w:t xml:space="preserve"> Чернопенского сельского поселения от 18.05.2015 г. </w:t>
            </w:r>
            <w:proofErr w:type="spellStart"/>
            <w:r w:rsidRPr="006761DA">
              <w:rPr>
                <w:rFonts w:ascii="Arial" w:hAnsi="Arial" w:cs="Arial"/>
                <w:sz w:val="24"/>
              </w:rPr>
              <w:t>вх</w:t>
            </w:r>
            <w:proofErr w:type="spellEnd"/>
            <w:r w:rsidRPr="006761DA">
              <w:rPr>
                <w:rFonts w:ascii="Arial" w:hAnsi="Arial" w:cs="Arial"/>
                <w:sz w:val="24"/>
              </w:rPr>
              <w:t xml:space="preserve">. № 9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61DA" w:rsidRPr="006761DA" w:rsidRDefault="006761DA" w:rsidP="006761D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00" w:type="dxa"/>
          </w:tcPr>
          <w:p w:rsidR="006761DA" w:rsidRPr="006761DA" w:rsidRDefault="006761DA" w:rsidP="006761DA">
            <w:pPr>
              <w:jc w:val="both"/>
              <w:rPr>
                <w:rFonts w:ascii="Arial" w:hAnsi="Arial" w:cs="Arial"/>
                <w:sz w:val="24"/>
              </w:rPr>
            </w:pPr>
            <w:r w:rsidRPr="006761DA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761DA" w:rsidRPr="006761DA" w:rsidRDefault="006761DA" w:rsidP="006761DA">
      <w:pPr>
        <w:jc w:val="both"/>
        <w:rPr>
          <w:rFonts w:ascii="Arial" w:hAnsi="Arial" w:cs="Arial"/>
          <w:sz w:val="24"/>
        </w:rPr>
      </w:pPr>
    </w:p>
    <w:p w:rsidR="006761DA" w:rsidRPr="006761DA" w:rsidRDefault="006761DA" w:rsidP="006761DA">
      <w:pPr>
        <w:jc w:val="both"/>
        <w:rPr>
          <w:rFonts w:ascii="Arial" w:hAnsi="Arial" w:cs="Arial"/>
          <w:sz w:val="24"/>
        </w:rPr>
      </w:pPr>
      <w:r w:rsidRPr="006761DA">
        <w:rPr>
          <w:rFonts w:ascii="Arial" w:hAnsi="Arial" w:cs="Arial"/>
          <w:sz w:val="24"/>
        </w:rPr>
        <w:t xml:space="preserve">Рассмотрев заявление группы депутатов Совета депутатов Чернопенского сельского поселения от 18.05.2015 г. </w:t>
      </w:r>
      <w:proofErr w:type="spellStart"/>
      <w:r w:rsidRPr="006761DA">
        <w:rPr>
          <w:rFonts w:ascii="Arial" w:hAnsi="Arial" w:cs="Arial"/>
          <w:sz w:val="24"/>
        </w:rPr>
        <w:t>вх</w:t>
      </w:r>
      <w:proofErr w:type="spellEnd"/>
      <w:r w:rsidRPr="006761DA">
        <w:rPr>
          <w:rFonts w:ascii="Arial" w:hAnsi="Arial" w:cs="Arial"/>
          <w:sz w:val="24"/>
        </w:rPr>
        <w:t>. № 9, Совет депутатов Чернопенского сельского поселения решил:</w:t>
      </w:r>
    </w:p>
    <w:p w:rsidR="006761DA" w:rsidRPr="006761DA" w:rsidRDefault="006761DA" w:rsidP="006761DA">
      <w:pPr>
        <w:widowControl/>
        <w:suppressAutoHyphens w:val="0"/>
        <w:spacing w:after="200" w:line="276" w:lineRule="auto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6761DA" w:rsidRPr="006761DA" w:rsidRDefault="006761DA" w:rsidP="006761DA">
      <w:pPr>
        <w:numPr>
          <w:ilvl w:val="0"/>
          <w:numId w:val="1"/>
        </w:numPr>
        <w:spacing w:line="100" w:lineRule="atLeast"/>
        <w:ind w:left="142" w:hanging="72"/>
        <w:contextualSpacing/>
        <w:jc w:val="both"/>
        <w:textAlignment w:val="baseline"/>
        <w:rPr>
          <w:rFonts w:ascii="Arial" w:hAnsi="Arial" w:cs="Arial"/>
          <w:sz w:val="24"/>
        </w:rPr>
      </w:pPr>
      <w:r w:rsidRPr="006761DA">
        <w:rPr>
          <w:rFonts w:ascii="Arial" w:hAnsi="Arial" w:cs="Arial"/>
          <w:sz w:val="24"/>
        </w:rPr>
        <w:t xml:space="preserve">Претензии по работе главы Чернопенского сельского поселения, изложенные в заявлении инициативной группы депутатов Чернопенского сельского поселения от 18.05.2015 г. </w:t>
      </w:r>
      <w:proofErr w:type="spellStart"/>
      <w:r w:rsidRPr="006761DA">
        <w:rPr>
          <w:rFonts w:ascii="Arial" w:hAnsi="Arial" w:cs="Arial"/>
          <w:sz w:val="24"/>
        </w:rPr>
        <w:t>вх</w:t>
      </w:r>
      <w:proofErr w:type="spellEnd"/>
      <w:r w:rsidRPr="006761DA">
        <w:rPr>
          <w:rFonts w:ascii="Arial" w:hAnsi="Arial" w:cs="Arial"/>
          <w:sz w:val="24"/>
        </w:rPr>
        <w:t>. № 9, принять к сведению.</w:t>
      </w:r>
    </w:p>
    <w:p w:rsidR="006761DA" w:rsidRPr="006761DA" w:rsidRDefault="006761DA" w:rsidP="006761DA">
      <w:pPr>
        <w:numPr>
          <w:ilvl w:val="0"/>
          <w:numId w:val="1"/>
        </w:numPr>
        <w:autoSpaceDE w:val="0"/>
        <w:spacing w:line="100" w:lineRule="atLeast"/>
        <w:ind w:left="142" w:hanging="72"/>
        <w:jc w:val="both"/>
        <w:textAlignment w:val="baseline"/>
        <w:rPr>
          <w:rFonts w:ascii="Arial" w:eastAsia="Arial" w:hAnsi="Arial" w:cs="Arial"/>
          <w:color w:val="000000"/>
          <w:sz w:val="24"/>
          <w:lang w:eastAsia="ar-SA"/>
        </w:rPr>
      </w:pPr>
      <w:r w:rsidRPr="006761DA">
        <w:rPr>
          <w:rFonts w:ascii="Arial" w:eastAsia="Arial" w:hAnsi="Arial" w:cs="Arial"/>
          <w:sz w:val="24"/>
          <w:szCs w:val="20"/>
        </w:rPr>
        <w:t xml:space="preserve">Подготовить депутатский запрос в Управление Министерства юстиции Российской Федерации по Костромской области  о разъяснении правомерности прописанного в Уставе МО Чернопенское сельское поселение пункта 4 статьи 30 </w:t>
      </w:r>
      <w:r w:rsidRPr="006761DA">
        <w:rPr>
          <w:rFonts w:ascii="Arial" w:eastAsia="Arial" w:hAnsi="Arial" w:cs="Arial"/>
          <w:sz w:val="24"/>
          <w:szCs w:val="20"/>
        </w:rPr>
        <w:br/>
        <w:t>«</w:t>
      </w:r>
      <w:r w:rsidRPr="006761DA">
        <w:rPr>
          <w:rFonts w:ascii="Arial" w:eastAsia="Arial" w:hAnsi="Arial" w:cs="Arial"/>
          <w:color w:val="000000"/>
          <w:sz w:val="24"/>
          <w:lang w:eastAsia="ar-SA"/>
        </w:rPr>
        <w:t>4. Глава  поселения возглавляет администрацию поселения и исполняет полномочия председателя Совета депутатов</w:t>
      </w:r>
      <w:proofErr w:type="gramStart"/>
      <w:r w:rsidRPr="006761DA">
        <w:rPr>
          <w:rFonts w:ascii="Arial" w:eastAsia="Arial" w:hAnsi="Arial" w:cs="Arial"/>
          <w:color w:val="000000"/>
          <w:sz w:val="24"/>
          <w:lang w:eastAsia="ar-SA"/>
        </w:rPr>
        <w:t xml:space="preserve">.»  </w:t>
      </w:r>
      <w:proofErr w:type="gramEnd"/>
      <w:r w:rsidRPr="006761DA">
        <w:rPr>
          <w:rFonts w:ascii="Arial" w:eastAsia="Arial" w:hAnsi="Arial" w:cs="Arial"/>
          <w:color w:val="000000"/>
          <w:sz w:val="24"/>
          <w:lang w:eastAsia="ar-SA"/>
        </w:rPr>
        <w:t>в соответствии с Федеральным законом Российской Федерации от 06.10.2003 г. "Об общих принципах организации местного самоуправления в Российской Федерации".</w:t>
      </w:r>
    </w:p>
    <w:p w:rsidR="006761DA" w:rsidRPr="006761DA" w:rsidRDefault="006761DA" w:rsidP="006761DA">
      <w:pPr>
        <w:numPr>
          <w:ilvl w:val="0"/>
          <w:numId w:val="1"/>
        </w:numPr>
        <w:autoSpaceDE w:val="0"/>
        <w:spacing w:line="100" w:lineRule="atLeast"/>
        <w:ind w:left="142" w:hanging="72"/>
        <w:jc w:val="both"/>
        <w:textAlignment w:val="baseline"/>
        <w:rPr>
          <w:rFonts w:ascii="Arial" w:eastAsia="Arial" w:hAnsi="Arial" w:cs="Arial"/>
          <w:color w:val="000000"/>
          <w:sz w:val="24"/>
          <w:lang w:eastAsia="ar-SA"/>
        </w:rPr>
      </w:pPr>
      <w:r w:rsidRPr="006761DA">
        <w:rPr>
          <w:rFonts w:ascii="Arial" w:eastAsia="Arial" w:hAnsi="Arial" w:cs="Arial"/>
          <w:sz w:val="24"/>
          <w:szCs w:val="20"/>
        </w:rPr>
        <w:t>Настоящее решение вступает  в силу с момента подписания и подлежит опубликованию в информационном бюллетене «Чернопенский вестник».</w:t>
      </w: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6761DA" w:rsidRPr="006761DA" w:rsidRDefault="006761DA" w:rsidP="006761DA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6761DA" w:rsidRPr="006761DA" w:rsidRDefault="006761DA" w:rsidP="006761DA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>Костромской области                                                                               В. Ф. Новиков</w:t>
      </w: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widowControl/>
        <w:suppressAutoHyphens w:val="0"/>
        <w:spacing w:after="200" w:line="276" w:lineRule="auto"/>
        <w:jc w:val="center"/>
        <w:rPr>
          <w:rFonts w:ascii="Arial" w:hAnsi="Arial" w:cs="Arial"/>
          <w:sz w:val="21"/>
          <w:lang w:eastAsia="ar-SA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КОСТРОМСКАЯ ОБЛАСТЬ</w:t>
      </w:r>
    </w:p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КОСТРОМСКОЙ МУНИЦИПАЛЬНЫЙ РАЙОН</w:t>
      </w:r>
    </w:p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СОВЕТ ДЕПУТАТОВ</w:t>
      </w:r>
    </w:p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ЧЕРНОПЕНСКОГО СЕЛЬСКОГО ПОСЕЛЕНИЯ</w:t>
      </w:r>
    </w:p>
    <w:p w:rsidR="006761DA" w:rsidRPr="006761DA" w:rsidRDefault="006761DA" w:rsidP="006761DA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6761DA">
        <w:rPr>
          <w:rFonts w:ascii="Arial" w:eastAsia="Lucida Sans Unicode" w:hAnsi="Arial" w:cs="Arial"/>
          <w:kern w:val="3"/>
          <w:sz w:val="24"/>
          <w:lang w:eastAsia="ru-RU"/>
        </w:rPr>
        <w:t>второго созыва</w:t>
      </w:r>
    </w:p>
    <w:p w:rsidR="006761DA" w:rsidRPr="006761DA" w:rsidRDefault="006761DA" w:rsidP="006761DA">
      <w:pPr>
        <w:tabs>
          <w:tab w:val="left" w:pos="4020"/>
        </w:tabs>
        <w:jc w:val="both"/>
        <w:rPr>
          <w:rFonts w:ascii="Arial" w:hAnsi="Arial" w:cs="Arial"/>
          <w:sz w:val="24"/>
        </w:rPr>
      </w:pPr>
    </w:p>
    <w:p w:rsidR="006761DA" w:rsidRPr="006761DA" w:rsidRDefault="006761DA" w:rsidP="006761DA">
      <w:pPr>
        <w:jc w:val="center"/>
        <w:rPr>
          <w:rFonts w:ascii="Arial" w:hAnsi="Arial" w:cs="Arial"/>
          <w:sz w:val="24"/>
        </w:rPr>
      </w:pPr>
    </w:p>
    <w:p w:rsidR="006761DA" w:rsidRPr="006761DA" w:rsidRDefault="006761DA" w:rsidP="006761DA">
      <w:pPr>
        <w:jc w:val="center"/>
        <w:rPr>
          <w:rFonts w:ascii="Arial" w:hAnsi="Arial" w:cs="Arial"/>
          <w:sz w:val="24"/>
        </w:rPr>
      </w:pPr>
      <w:r w:rsidRPr="006761DA">
        <w:rPr>
          <w:rFonts w:ascii="Arial" w:hAnsi="Arial" w:cs="Arial"/>
          <w:sz w:val="24"/>
        </w:rPr>
        <w:t>РЕШЕНИЕ</w:t>
      </w:r>
    </w:p>
    <w:p w:rsidR="006761DA" w:rsidRPr="006761DA" w:rsidRDefault="006761DA" w:rsidP="006761DA">
      <w:pPr>
        <w:rPr>
          <w:rFonts w:ascii="Arial" w:hAnsi="Arial" w:cs="Arial"/>
          <w:sz w:val="24"/>
        </w:rPr>
      </w:pPr>
      <w:r w:rsidRPr="006761DA">
        <w:rPr>
          <w:rFonts w:ascii="Arial" w:hAnsi="Arial" w:cs="Arial"/>
          <w:sz w:val="24"/>
        </w:rPr>
        <w:t xml:space="preserve">25 июня 2015 года №  35                                                                  </w:t>
      </w:r>
      <w:proofErr w:type="spellStart"/>
      <w:r w:rsidRPr="006761DA">
        <w:rPr>
          <w:rFonts w:ascii="Arial" w:hAnsi="Arial" w:cs="Arial"/>
          <w:sz w:val="24"/>
        </w:rPr>
        <w:t>п</w:t>
      </w:r>
      <w:proofErr w:type="gramStart"/>
      <w:r w:rsidRPr="006761DA">
        <w:rPr>
          <w:rFonts w:ascii="Arial" w:hAnsi="Arial" w:cs="Arial"/>
          <w:sz w:val="24"/>
        </w:rPr>
        <w:t>.С</w:t>
      </w:r>
      <w:proofErr w:type="gramEnd"/>
      <w:r w:rsidRPr="006761DA">
        <w:rPr>
          <w:rFonts w:ascii="Arial" w:hAnsi="Arial" w:cs="Arial"/>
          <w:sz w:val="24"/>
        </w:rPr>
        <w:t>ухоногово</w:t>
      </w:r>
      <w:proofErr w:type="spellEnd"/>
    </w:p>
    <w:p w:rsidR="006761DA" w:rsidRPr="006761DA" w:rsidRDefault="006761DA" w:rsidP="006761DA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6761DA" w:rsidRPr="006761DA" w:rsidTr="00234F36">
        <w:trPr>
          <w:trHeight w:val="1502"/>
        </w:trPr>
        <w:tc>
          <w:tcPr>
            <w:tcW w:w="5070" w:type="dxa"/>
          </w:tcPr>
          <w:p w:rsidR="006761DA" w:rsidRPr="006761DA" w:rsidRDefault="006761DA" w:rsidP="006761DA">
            <w:pPr>
              <w:jc w:val="both"/>
              <w:rPr>
                <w:rFonts w:ascii="Arial" w:hAnsi="Arial" w:cs="Arial"/>
                <w:sz w:val="24"/>
              </w:rPr>
            </w:pPr>
            <w:r w:rsidRPr="006761DA">
              <w:rPr>
                <w:rFonts w:ascii="Arial" w:hAnsi="Arial" w:cs="Arial"/>
                <w:sz w:val="24"/>
              </w:rPr>
              <w:t xml:space="preserve">О рассмотрении заявления жителей </w:t>
            </w:r>
            <w:r w:rsidRPr="006761DA">
              <w:rPr>
                <w:rFonts w:ascii="Arial" w:hAnsi="Arial" w:cs="Arial"/>
                <w:sz w:val="24"/>
              </w:rPr>
              <w:br/>
              <w:t xml:space="preserve">д. </w:t>
            </w:r>
            <w:proofErr w:type="spellStart"/>
            <w:r w:rsidRPr="006761DA">
              <w:rPr>
                <w:rFonts w:ascii="Arial" w:hAnsi="Arial" w:cs="Arial"/>
                <w:sz w:val="24"/>
              </w:rPr>
              <w:t>Лунево</w:t>
            </w:r>
            <w:proofErr w:type="spellEnd"/>
            <w:r w:rsidRPr="006761DA">
              <w:rPr>
                <w:rFonts w:ascii="Arial" w:hAnsi="Arial" w:cs="Arial"/>
                <w:sz w:val="24"/>
              </w:rPr>
              <w:t xml:space="preserve">  от 18.05.2015 г. </w:t>
            </w:r>
            <w:proofErr w:type="spellStart"/>
            <w:r w:rsidRPr="006761DA">
              <w:rPr>
                <w:rFonts w:ascii="Arial" w:hAnsi="Arial" w:cs="Arial"/>
                <w:sz w:val="24"/>
              </w:rPr>
              <w:t>вх</w:t>
            </w:r>
            <w:proofErr w:type="spellEnd"/>
            <w:r w:rsidRPr="006761DA">
              <w:rPr>
                <w:rFonts w:ascii="Arial" w:hAnsi="Arial" w:cs="Arial"/>
                <w:sz w:val="24"/>
              </w:rPr>
              <w:t xml:space="preserve">. № 68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</w:p>
        </w:tc>
        <w:tc>
          <w:tcPr>
            <w:tcW w:w="4500" w:type="dxa"/>
          </w:tcPr>
          <w:p w:rsidR="006761DA" w:rsidRPr="006761DA" w:rsidRDefault="006761DA" w:rsidP="006761DA">
            <w:pPr>
              <w:jc w:val="both"/>
              <w:rPr>
                <w:rFonts w:ascii="Arial" w:hAnsi="Arial" w:cs="Arial"/>
                <w:sz w:val="24"/>
              </w:rPr>
            </w:pPr>
            <w:r w:rsidRPr="006761DA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761DA" w:rsidRPr="006761DA" w:rsidRDefault="006761DA" w:rsidP="006761DA">
      <w:pPr>
        <w:jc w:val="both"/>
        <w:rPr>
          <w:rFonts w:ascii="Arial" w:hAnsi="Arial" w:cs="Arial"/>
          <w:sz w:val="24"/>
        </w:rPr>
      </w:pPr>
    </w:p>
    <w:p w:rsidR="006761DA" w:rsidRPr="006761DA" w:rsidRDefault="006761DA" w:rsidP="006761DA">
      <w:pPr>
        <w:jc w:val="both"/>
        <w:rPr>
          <w:rFonts w:ascii="Arial" w:hAnsi="Arial" w:cs="Arial"/>
          <w:sz w:val="24"/>
        </w:rPr>
      </w:pPr>
      <w:proofErr w:type="gramStart"/>
      <w:r w:rsidRPr="006761DA">
        <w:rPr>
          <w:rFonts w:ascii="Arial" w:hAnsi="Arial" w:cs="Tahoma"/>
          <w:sz w:val="24"/>
          <w:lang w:eastAsia="ar-SA"/>
        </w:rPr>
        <w:t xml:space="preserve">В соответствии со статьей 24 Федерального закона от 06.10.2003 г. № 131-ФЗ «Об общих принципах организации местного самоуправления в Российской </w:t>
      </w:r>
      <w:r w:rsidRPr="006761DA">
        <w:rPr>
          <w:rFonts w:ascii="Arial" w:hAnsi="Arial" w:cs="Arial"/>
          <w:sz w:val="24"/>
          <w:lang w:eastAsia="ar-SA"/>
        </w:rPr>
        <w:t>Федерации», с Уставом МО Чернопенское сельское поселение Костромского муниципального района Костромской области, р</w:t>
      </w:r>
      <w:r w:rsidRPr="006761DA">
        <w:rPr>
          <w:rFonts w:ascii="Arial" w:hAnsi="Arial" w:cs="Arial"/>
          <w:sz w:val="24"/>
        </w:rPr>
        <w:t xml:space="preserve">ассмотрев заявление жителей д. </w:t>
      </w:r>
      <w:proofErr w:type="spellStart"/>
      <w:r w:rsidRPr="006761DA">
        <w:rPr>
          <w:rFonts w:ascii="Arial" w:hAnsi="Arial" w:cs="Arial"/>
          <w:sz w:val="24"/>
        </w:rPr>
        <w:t>Лунево</w:t>
      </w:r>
      <w:proofErr w:type="spellEnd"/>
      <w:r w:rsidRPr="006761DA">
        <w:rPr>
          <w:rFonts w:ascii="Arial" w:hAnsi="Arial" w:cs="Arial"/>
          <w:sz w:val="24"/>
        </w:rPr>
        <w:t xml:space="preserve"> от 18.05.2015 г. </w:t>
      </w:r>
      <w:proofErr w:type="spellStart"/>
      <w:r w:rsidRPr="006761DA">
        <w:rPr>
          <w:rFonts w:ascii="Arial" w:hAnsi="Arial" w:cs="Arial"/>
          <w:sz w:val="24"/>
        </w:rPr>
        <w:t>вх</w:t>
      </w:r>
      <w:proofErr w:type="spellEnd"/>
      <w:r w:rsidRPr="006761DA">
        <w:rPr>
          <w:rFonts w:ascii="Arial" w:hAnsi="Arial" w:cs="Arial"/>
          <w:sz w:val="24"/>
        </w:rPr>
        <w:t xml:space="preserve">. № 68 </w:t>
      </w:r>
      <w:r w:rsidRPr="006761DA">
        <w:rPr>
          <w:rFonts w:ascii="Arial" w:hAnsi="Arial"/>
          <w:sz w:val="24"/>
        </w:rPr>
        <w:t>об отзыве избирателями депутата Совета депутатов Клюквина Н.А.</w:t>
      </w:r>
      <w:r w:rsidRPr="006761DA">
        <w:rPr>
          <w:rFonts w:ascii="Arial" w:hAnsi="Arial" w:cs="Arial"/>
          <w:sz w:val="24"/>
        </w:rPr>
        <w:t>, Совет депутатов Чернопенского сельского поселения решил:</w:t>
      </w:r>
      <w:proofErr w:type="gramEnd"/>
    </w:p>
    <w:p w:rsidR="006761DA" w:rsidRPr="006761DA" w:rsidRDefault="006761DA" w:rsidP="006761DA">
      <w:pPr>
        <w:widowControl/>
        <w:suppressAutoHyphens w:val="0"/>
        <w:spacing w:after="200" w:line="276" w:lineRule="auto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6761DA" w:rsidRPr="006761DA" w:rsidRDefault="006761DA" w:rsidP="006761DA">
      <w:pPr>
        <w:numPr>
          <w:ilvl w:val="0"/>
          <w:numId w:val="2"/>
        </w:numPr>
        <w:spacing w:line="100" w:lineRule="atLeast"/>
        <w:ind w:hanging="11"/>
        <w:contextualSpacing/>
        <w:jc w:val="both"/>
        <w:textAlignment w:val="baseline"/>
        <w:rPr>
          <w:rFonts w:ascii="Arial" w:hAnsi="Arial" w:cs="Arial"/>
          <w:sz w:val="24"/>
        </w:rPr>
      </w:pPr>
      <w:r w:rsidRPr="006761DA">
        <w:rPr>
          <w:rFonts w:ascii="Arial" w:hAnsi="Arial" w:cs="Arial"/>
          <w:sz w:val="24"/>
        </w:rPr>
        <w:t xml:space="preserve">Требование жителей д. </w:t>
      </w:r>
      <w:proofErr w:type="spellStart"/>
      <w:r w:rsidRPr="006761DA">
        <w:rPr>
          <w:rFonts w:ascii="Arial" w:hAnsi="Arial" w:cs="Arial"/>
          <w:sz w:val="24"/>
        </w:rPr>
        <w:t>Лунево</w:t>
      </w:r>
      <w:proofErr w:type="spellEnd"/>
      <w:r w:rsidRPr="006761DA">
        <w:rPr>
          <w:rFonts w:ascii="Arial" w:hAnsi="Arial" w:cs="Arial"/>
          <w:sz w:val="24"/>
        </w:rPr>
        <w:t xml:space="preserve"> об отзыве избирателями депутата Совета депутатов Чернопенского сельского поселения Клюквина Н.А., изложенное в заявление    от 18.05.2015 г. </w:t>
      </w:r>
      <w:proofErr w:type="spellStart"/>
      <w:r w:rsidRPr="006761DA">
        <w:rPr>
          <w:rFonts w:ascii="Arial" w:hAnsi="Arial" w:cs="Arial"/>
          <w:sz w:val="24"/>
        </w:rPr>
        <w:t>вх</w:t>
      </w:r>
      <w:proofErr w:type="spellEnd"/>
      <w:r w:rsidRPr="006761DA">
        <w:rPr>
          <w:rFonts w:ascii="Arial" w:hAnsi="Arial" w:cs="Arial"/>
          <w:sz w:val="24"/>
        </w:rPr>
        <w:t>. № 68, отклонить.</w:t>
      </w:r>
    </w:p>
    <w:p w:rsidR="006761DA" w:rsidRPr="006761DA" w:rsidRDefault="006761DA" w:rsidP="006761DA">
      <w:pPr>
        <w:numPr>
          <w:ilvl w:val="0"/>
          <w:numId w:val="2"/>
        </w:numPr>
        <w:spacing w:line="100" w:lineRule="atLeast"/>
        <w:ind w:hanging="11"/>
        <w:contextualSpacing/>
        <w:jc w:val="both"/>
        <w:textAlignment w:val="baseline"/>
        <w:rPr>
          <w:rFonts w:ascii="Arial" w:hAnsi="Arial" w:cs="Arial"/>
          <w:sz w:val="24"/>
        </w:rPr>
      </w:pPr>
      <w:r w:rsidRPr="006761DA">
        <w:rPr>
          <w:rFonts w:ascii="Arial" w:hAnsi="Arial" w:cs="Arial"/>
          <w:sz w:val="24"/>
        </w:rPr>
        <w:t>Настоящее решение вступает  в силу с момента подписания и подлежит опубликованию в информационном бюллетене «Чернопенский вестник».</w:t>
      </w: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6761DA" w:rsidRPr="006761DA" w:rsidRDefault="006761DA" w:rsidP="006761DA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6761DA" w:rsidRPr="006761DA" w:rsidRDefault="006761DA" w:rsidP="006761DA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6761DA">
        <w:rPr>
          <w:rFonts w:ascii="Arial" w:eastAsia="Lucida Sans Unicode" w:hAnsi="Arial" w:cs="Tahoma"/>
          <w:kern w:val="3"/>
          <w:sz w:val="24"/>
          <w:lang w:eastAsia="ru-RU"/>
        </w:rPr>
        <w:t>Костромской области                                                                               В. Ф. Новиков</w:t>
      </w:r>
    </w:p>
    <w:p w:rsidR="006761DA" w:rsidRPr="006761DA" w:rsidRDefault="006761DA" w:rsidP="006761DA">
      <w:pPr>
        <w:rPr>
          <w:rFonts w:ascii="Arial" w:hAnsi="Arial"/>
        </w:rPr>
      </w:pPr>
    </w:p>
    <w:p w:rsidR="006761DA" w:rsidRPr="006761DA" w:rsidRDefault="006761DA" w:rsidP="006761DA">
      <w:pPr>
        <w:widowControl/>
        <w:suppressAutoHyphens w:val="0"/>
        <w:spacing w:after="200" w:line="276" w:lineRule="auto"/>
        <w:rPr>
          <w:rFonts w:ascii="Arial" w:hAnsi="Arial" w:cs="Arial"/>
          <w:sz w:val="21"/>
          <w:lang w:eastAsia="ar-SA"/>
        </w:rPr>
      </w:pPr>
    </w:p>
    <w:p w:rsidR="006761DA" w:rsidRPr="006761DA" w:rsidRDefault="006761DA" w:rsidP="006761DA">
      <w:pPr>
        <w:widowControl/>
        <w:suppressAutoHyphens w:val="0"/>
        <w:spacing w:after="200" w:line="276" w:lineRule="auto"/>
        <w:rPr>
          <w:rFonts w:ascii="Arial" w:hAnsi="Arial" w:cs="Arial"/>
          <w:sz w:val="21"/>
          <w:lang w:eastAsia="ar-SA"/>
        </w:rPr>
      </w:pPr>
    </w:p>
    <w:p w:rsidR="006761DA" w:rsidRPr="006761DA" w:rsidRDefault="006761DA" w:rsidP="006761DA">
      <w:pPr>
        <w:widowControl/>
        <w:suppressAutoHyphens w:val="0"/>
        <w:spacing w:after="200" w:line="276" w:lineRule="auto"/>
        <w:rPr>
          <w:rFonts w:ascii="Arial" w:hAnsi="Arial" w:cs="Arial"/>
          <w:sz w:val="21"/>
          <w:lang w:eastAsia="ar-SA"/>
        </w:rPr>
      </w:pPr>
    </w:p>
    <w:p w:rsidR="006761DA" w:rsidRPr="006761DA" w:rsidRDefault="006761DA" w:rsidP="006761DA">
      <w:pPr>
        <w:spacing w:line="100" w:lineRule="atLeast"/>
        <w:textAlignment w:val="baseline"/>
        <w:rPr>
          <w:rFonts w:ascii="Arial" w:hAnsi="Arial" w:cs="Arial"/>
          <w:sz w:val="21"/>
          <w:lang w:eastAsia="ar-SA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lastRenderedPageBreak/>
        <w:t>АДМИНИСТРАЦИЯ ЧЕРНОПЕНСКОГО СЕЛЬСКОГО ПОСЕЛЕНИЯ</w:t>
      </w: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КОСТРОМСКОГО МУНИЦИПАЛЬНОГО РАЙОНА</w:t>
      </w: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КОСТРОМСКОЙ ОБЛАСТИ</w:t>
      </w: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ПОСТАНОВЛЕНИЕ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7 июля 2015 года № 63                                        </w:t>
      </w:r>
      <w:r>
        <w:rPr>
          <w:rFonts w:ascii="Arial" w:eastAsia="SimSun" w:hAnsi="Arial" w:cs="Mangal"/>
          <w:kern w:val="0"/>
          <w:sz w:val="24"/>
          <w:lang w:eastAsia="hi-IN" w:bidi="hi-IN"/>
        </w:rPr>
        <w:t xml:space="preserve">                          </w:t>
      </w: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п.</w:t>
      </w:r>
      <w:r>
        <w:rPr>
          <w:rFonts w:ascii="Arial" w:eastAsia="SimSun" w:hAnsi="Arial" w:cs="Mangal"/>
          <w:kern w:val="0"/>
          <w:sz w:val="24"/>
          <w:lang w:eastAsia="hi-IN" w:bidi="hi-IN"/>
        </w:rPr>
        <w:t xml:space="preserve"> </w:t>
      </w: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Сухоногово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4620"/>
      </w:tblGrid>
      <w:tr w:rsidR="00AB77AE" w:rsidRPr="00AB77AE" w:rsidTr="00234F36">
        <w:tc>
          <w:tcPr>
            <w:tcW w:w="4992" w:type="dxa"/>
            <w:shd w:val="clear" w:color="auto" w:fill="auto"/>
          </w:tcPr>
          <w:p w:rsidR="00AB77AE" w:rsidRDefault="00AB77AE" w:rsidP="00AB77AE">
            <w:pPr>
              <w:widowControl/>
              <w:suppressAutoHyphens w:val="0"/>
              <w:ind w:firstLine="709"/>
              <w:jc w:val="both"/>
              <w:rPr>
                <w:rFonts w:ascii="Arial" w:eastAsia="SimSun" w:hAnsi="Arial" w:cs="Mangal"/>
                <w:kern w:val="0"/>
                <w:sz w:val="24"/>
                <w:lang w:eastAsia="hi-IN" w:bidi="hi-IN"/>
              </w:rPr>
            </w:pPr>
            <w:r w:rsidRPr="00AB77AE">
              <w:rPr>
                <w:rFonts w:ascii="Arial" w:eastAsia="SimSun" w:hAnsi="Arial" w:cs="Mangal"/>
                <w:kern w:val="0"/>
                <w:sz w:val="24"/>
                <w:lang w:eastAsia="hi-IN" w:bidi="hi-IN"/>
              </w:rPr>
              <w:t>О внесении изменений в постановление администрации Чернопенского поселения от 27.05.2013 № 44 «Об утверждении Административного регламента взаимодействия государственной жилищной инспекции Костромской области с органами муниципального жилищного контроля администрации Чернопенского сельского поселения при организации и осуществлении муниципального жилищного контроля»</w:t>
            </w:r>
          </w:p>
          <w:p w:rsidR="00AB77AE" w:rsidRPr="00AB77AE" w:rsidRDefault="00AB77AE" w:rsidP="00AB77AE">
            <w:pPr>
              <w:widowControl/>
              <w:suppressAutoHyphens w:val="0"/>
              <w:ind w:firstLine="709"/>
              <w:jc w:val="both"/>
              <w:rPr>
                <w:rFonts w:ascii="Arial" w:eastAsia="SimSun" w:hAnsi="Arial" w:cs="Mangal"/>
                <w:kern w:val="0"/>
                <w:sz w:val="24"/>
                <w:lang w:eastAsia="hi-IN" w:bidi="hi-IN"/>
              </w:rPr>
            </w:pPr>
          </w:p>
        </w:tc>
        <w:tc>
          <w:tcPr>
            <w:tcW w:w="4620" w:type="dxa"/>
            <w:shd w:val="clear" w:color="auto" w:fill="auto"/>
          </w:tcPr>
          <w:p w:rsidR="00AB77AE" w:rsidRPr="00AB77AE" w:rsidRDefault="00AB77AE" w:rsidP="00AB77AE">
            <w:pPr>
              <w:widowControl/>
              <w:suppressAutoHyphens w:val="0"/>
              <w:ind w:firstLine="709"/>
              <w:jc w:val="both"/>
              <w:rPr>
                <w:rFonts w:ascii="Arial" w:eastAsia="SimSun" w:hAnsi="Arial" w:cs="Mangal"/>
                <w:kern w:val="0"/>
                <w:sz w:val="24"/>
                <w:lang w:eastAsia="hi-IN" w:bidi="hi-IN"/>
              </w:rPr>
            </w:pPr>
            <w:r w:rsidRPr="00AB77AE">
              <w:rPr>
                <w:rFonts w:ascii="Arial" w:eastAsia="SimSun" w:hAnsi="Arial" w:cs="Mangal"/>
                <w:kern w:val="0"/>
                <w:sz w:val="24"/>
                <w:lang w:eastAsia="hi-IN" w:bidi="hi-IN"/>
              </w:rPr>
              <w:t> </w:t>
            </w:r>
          </w:p>
        </w:tc>
      </w:tr>
    </w:tbl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</w:t>
      </w:r>
      <w:proofErr w:type="gramStart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В целях взаимодействия государственной жилищной инспекции Костромской области с органами муниципального жилищного контроля Чернопенского сельского поселения при организации и осуществлении муниципального жилищного контроля, в соответствии с Конституцией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требованиями Устава Чернопенского сельского поселения Костромского муниципального района, на</w:t>
      </w:r>
      <w:proofErr w:type="gram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</w:t>
      </w:r>
      <w:proofErr w:type="gramStart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основании</w:t>
      </w:r>
      <w:proofErr w:type="gram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экспертного заключения № 19032 правового управления  администрации Костромской области, администрация  ПОСТАНОВЛЯЕТ: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1. Внести следующие изменения в постановление администрации Чернопенского поселения от 27.05.2013 № 44 «Об утверждении Административного регламента взаимодействия государственной жилищной инспекции Костромской области с органами муниципального жилищного контроля администрации Чернопенского сельского поселения при организации и осуществлении муниципального жилищного контроля» (Приложение № 1):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1.1. В абзаце  4 пункта 1.2 раздела 1 Регламента цифры «№ 294-ФЗ № 60-ФЗ» заменить цифрами «294-ФЗ»;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 1.2.  Абзац 7  пункта 1.2 раздела 1 Регламента исключить;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 1.3.  Пункт 4.1 раздела 4 Регламента исключить;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 1.4.  Пункт 5.2 раздела 5 Регламента исключить;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 1.5.  Пункт 8.2 раздела 8 Регламента изложить в следующей редакции: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«8.2. Взаимодействие по вопросам повышения квалификации специалистов, осуществляющих муниципальный жилищный контроль, осуществляется в соответствии с федеральным  и областным законодательством».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2. </w:t>
      </w:r>
      <w:r w:rsidRPr="00AB77AE">
        <w:rPr>
          <w:rFonts w:ascii="Arial" w:eastAsia="SimSun" w:hAnsi="Arial" w:cs="Arial"/>
          <w:kern w:val="0"/>
          <w:sz w:val="24"/>
          <w:lang w:eastAsia="hi-IN" w:bidi="hi-IN"/>
        </w:rPr>
        <w:t>Настоящее постановление вступает в силу со дня его официального опубликования в информационном бюллетене «Чернопенский вестник».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Глава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lastRenderedPageBreak/>
        <w:t>Чернопенского сельского поселения                                                 В. Ф. Новиков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right"/>
        <w:rPr>
          <w:rFonts w:ascii="Arial" w:eastAsia="SimSun" w:hAnsi="Arial" w:cs="Mangal"/>
          <w:kern w:val="0"/>
          <w:szCs w:val="20"/>
          <w:lang w:eastAsia="hi-IN" w:bidi="hi-IN"/>
        </w:rPr>
      </w:pPr>
      <w:r w:rsidRPr="00AB77AE">
        <w:rPr>
          <w:rFonts w:ascii="Arial" w:eastAsia="SimSun" w:hAnsi="Arial" w:cs="Mangal"/>
          <w:kern w:val="0"/>
          <w:szCs w:val="20"/>
          <w:lang w:eastAsia="hi-IN" w:bidi="hi-IN"/>
        </w:rPr>
        <w:t>Приложение № 1</w:t>
      </w:r>
    </w:p>
    <w:p w:rsidR="00AB77AE" w:rsidRPr="00AB77AE" w:rsidRDefault="00AB77AE" w:rsidP="00AB77AE">
      <w:pPr>
        <w:widowControl/>
        <w:suppressAutoHyphens w:val="0"/>
        <w:ind w:firstLine="709"/>
        <w:jc w:val="right"/>
        <w:rPr>
          <w:rFonts w:ascii="Arial" w:eastAsia="SimSun" w:hAnsi="Arial" w:cs="Mangal"/>
          <w:kern w:val="0"/>
          <w:szCs w:val="20"/>
          <w:lang w:eastAsia="hi-IN" w:bidi="hi-IN"/>
        </w:rPr>
      </w:pPr>
      <w:r w:rsidRPr="00AB77AE">
        <w:rPr>
          <w:rFonts w:ascii="Arial" w:eastAsia="SimSun" w:hAnsi="Arial" w:cs="Mangal"/>
          <w:kern w:val="0"/>
          <w:szCs w:val="20"/>
          <w:lang w:eastAsia="hi-IN" w:bidi="hi-IN"/>
        </w:rPr>
        <w:t>к постановлению администрации</w:t>
      </w:r>
    </w:p>
    <w:p w:rsidR="00AB77AE" w:rsidRPr="00AB77AE" w:rsidRDefault="00AB77AE" w:rsidP="00AB77AE">
      <w:pPr>
        <w:widowControl/>
        <w:suppressAutoHyphens w:val="0"/>
        <w:ind w:firstLine="709"/>
        <w:jc w:val="right"/>
        <w:rPr>
          <w:rFonts w:ascii="Arial" w:eastAsia="SimSun" w:hAnsi="Arial" w:cs="Mangal"/>
          <w:kern w:val="0"/>
          <w:szCs w:val="20"/>
          <w:lang w:eastAsia="hi-IN" w:bidi="hi-IN"/>
        </w:rPr>
      </w:pPr>
      <w:r w:rsidRPr="00AB77AE">
        <w:rPr>
          <w:rFonts w:ascii="Arial" w:eastAsia="SimSun" w:hAnsi="Arial" w:cs="Mangal"/>
          <w:kern w:val="0"/>
          <w:szCs w:val="20"/>
          <w:lang w:eastAsia="hi-IN" w:bidi="hi-IN"/>
        </w:rPr>
        <w:t>Чернопенского сельского поселения</w:t>
      </w:r>
    </w:p>
    <w:p w:rsidR="00AB77AE" w:rsidRPr="00AB77AE" w:rsidRDefault="00AB77AE" w:rsidP="00AB77AE">
      <w:pPr>
        <w:widowControl/>
        <w:suppressAutoHyphens w:val="0"/>
        <w:ind w:firstLine="709"/>
        <w:jc w:val="right"/>
        <w:rPr>
          <w:rFonts w:ascii="Arial" w:eastAsia="SimSun" w:hAnsi="Arial" w:cs="Mangal"/>
          <w:kern w:val="0"/>
          <w:szCs w:val="20"/>
          <w:lang w:eastAsia="hi-IN" w:bidi="hi-IN"/>
        </w:rPr>
      </w:pPr>
      <w:r w:rsidRPr="00AB77AE">
        <w:rPr>
          <w:rFonts w:ascii="Arial" w:eastAsia="SimSun" w:hAnsi="Arial" w:cs="Mangal"/>
          <w:kern w:val="0"/>
          <w:szCs w:val="20"/>
          <w:lang w:eastAsia="hi-IN" w:bidi="hi-IN"/>
        </w:rPr>
        <w:t xml:space="preserve"> от 27.05.2013 г. № 44</w:t>
      </w:r>
    </w:p>
    <w:p w:rsidR="00AB77AE" w:rsidRPr="00AB77AE" w:rsidRDefault="00AB77AE" w:rsidP="00AB77AE">
      <w:pPr>
        <w:widowControl/>
        <w:suppressAutoHyphens w:val="0"/>
        <w:ind w:firstLine="709"/>
        <w:jc w:val="right"/>
        <w:rPr>
          <w:rFonts w:ascii="Arial" w:eastAsia="SimSun" w:hAnsi="Arial" w:cs="Mangal"/>
          <w:kern w:val="0"/>
          <w:szCs w:val="20"/>
          <w:lang w:eastAsia="hi-IN" w:bidi="hi-IN"/>
        </w:rPr>
      </w:pPr>
      <w:r w:rsidRPr="00AB77AE">
        <w:rPr>
          <w:rFonts w:ascii="Arial" w:eastAsia="SimSun" w:hAnsi="Arial" w:cs="Mangal"/>
          <w:kern w:val="0"/>
          <w:szCs w:val="20"/>
          <w:lang w:eastAsia="hi-IN" w:bidi="hi-IN"/>
        </w:rPr>
        <w:t xml:space="preserve"> </w:t>
      </w:r>
      <w:proofErr w:type="gramStart"/>
      <w:r w:rsidRPr="00AB77AE">
        <w:rPr>
          <w:rFonts w:ascii="Arial" w:eastAsia="SimSun" w:hAnsi="Arial" w:cs="Mangal"/>
          <w:kern w:val="0"/>
          <w:szCs w:val="20"/>
          <w:lang w:eastAsia="hi-IN" w:bidi="hi-IN"/>
        </w:rPr>
        <w:t xml:space="preserve">(в редакции постановления </w:t>
      </w:r>
      <w:proofErr w:type="gramEnd"/>
    </w:p>
    <w:p w:rsidR="00AB77AE" w:rsidRPr="00AB77AE" w:rsidRDefault="00AB77AE" w:rsidP="00AB77AE">
      <w:pPr>
        <w:widowControl/>
        <w:suppressAutoHyphens w:val="0"/>
        <w:ind w:firstLine="709"/>
        <w:jc w:val="right"/>
        <w:rPr>
          <w:rFonts w:ascii="Arial" w:eastAsia="SimSun" w:hAnsi="Arial" w:cs="Mangal"/>
          <w:kern w:val="0"/>
          <w:szCs w:val="20"/>
          <w:lang w:eastAsia="hi-IN" w:bidi="hi-IN"/>
        </w:rPr>
      </w:pPr>
      <w:r w:rsidRPr="00AB77AE">
        <w:rPr>
          <w:rFonts w:ascii="Arial" w:eastAsia="SimSun" w:hAnsi="Arial" w:cs="Mangal"/>
          <w:kern w:val="0"/>
          <w:szCs w:val="20"/>
          <w:lang w:eastAsia="hi-IN" w:bidi="hi-IN"/>
        </w:rPr>
        <w:t>от 07.07.2015 № 63)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Cs w:val="20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АДМИНИСТРАТИВНЫЙ РЕГЛАМЕНТ</w:t>
      </w: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взаимодействия государственной жилищной инспекции Костромской области с органами муниципального жилищного контроля Администрации Чернопенского сельского поселения  при организации и осуществлении муниципального жилищного контроля</w:t>
      </w:r>
    </w:p>
    <w:p w:rsidR="00AB77AE" w:rsidRPr="00AB77AE" w:rsidRDefault="00AB77AE" w:rsidP="00AB77AE">
      <w:pPr>
        <w:widowControl/>
        <w:suppressAutoHyphens w:val="0"/>
        <w:ind w:firstLine="709"/>
        <w:jc w:val="center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1. Общие положения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1.1. </w:t>
      </w:r>
      <w:proofErr w:type="gramStart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Административный регламент взаимодействия государственной жилищной инспекции Костромской области (далее – инспекции) с органами муниципального жилищного контроля при организации и осуществлении муниципального жилищного контроля (далее – административный регламент) устанавливает общие правила и порядок взаимодействия при организации и проведении проверок юридических лиц, индивидуальных предпринимателей и граждан, предмет которых относится у компетенции органов муниципального жилищного контроля (далее – участники взаимодействия). </w:t>
      </w:r>
      <w:proofErr w:type="gramEnd"/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1.2. При организации и осуществлении проверок участники взаимодействия руководствуются: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Конституцией Российской Федерации;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Жилищным кодексом Российской Федерации;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Федеральным законом от 26 декабря 2008 года № 294-ФЗ (в редакции постановления от 07.07.2015 № 63)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Федеральным законом от 02 мая 2006 года № 59-ФЗ «О порядке рассмотрения обращений граждан Российской Федерации»;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  абзац исключен  (в редакции постановления от 07.07.2015 № 63);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</w:t>
      </w:r>
      <w:proofErr w:type="gramStart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постановлением  Правительства  РФ  от   06 мая 2011 года № 354 «О предоставлении коммунальных услуг собственникам и пользователям помещений в многоквартирных домах и жилых домов»;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lastRenderedPageBreak/>
        <w:t xml:space="preserve">      постановлением Правительства Российской Федерации от 21 января 2006 года № 25 «Об утверждении Правил пользования жилыми помещениями»;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приказом Генеральной прокуратуры Российской Федерации от 27 марта 2009 года №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 приказом Министерства экономического развития Российской Федерации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  Уставом Костромской области;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законом  Костромской области от 03.10.2012 № 284-5-ЗКО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государственного жилищного надзора»;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постановлением Губернатора Костромской области от 31.08.2012 № 187 «О государственной жилищной инспекции Костромской области и об упразднении инспекции государственного административно-технического надзора Костромской области»;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иными нормативными правовыми актами Российской Федерации, Костромской области, органов местного самоуправления Костромской области.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1.3. Задачами взаимодействия инспекции и органов муниципального жилищного контроля являются: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- укрепление законности и правопорядка;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- соблюдение гарантий защиты прав граждан, юридических лиц и индивидуальных предпринимателей при осуществлении регионального государственного жилищного надзора и муниципального контроля;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- повышение эффективности регионального государственного жилищного надзора и муниципального контроля.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2. Принципы взаимодействия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2.1. Участники взаимодействия при организации проверок и координации деятельности руководствуются следующими принципами: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1) приоритет прав и свобод человека и гражданина;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2) законность;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3) гласность при строгом соблюдении государственной и иной охраняемой законом тайны;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4) независимость, самостоятельность в реализации собственных функций и полномочий, а также в выработке форм и методов осуществления мероприятий по контролю (надзору) входящих в компетенцию участников взаимодействия;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5) комплексность проведения мероприятий по региональному государственному жилищному надзору и муниципальному жилищному контролю.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3. Направления взаимодействия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lastRenderedPageBreak/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3.1. Участники взаимодействия при организации и проведении проверок осуществляют взаимодействие по следующим вопросам: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1)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2) определение целей, объема, сроков проведения проверок;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3) информирование о результатах проводимых проверок, состоянии соблюдения законодательства Российской Федерации в сфере регионального государственного жилищного надзора, муниципального жилищного контроля и об эффективности регионального государственного жилищного надзора, муниципального жилищного контроля;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4) подготовка в установленном порядке предложений о совершенствовании законодательства Российской Федерации в части организации и осуществления регионального государственного жилищного надзора, муниципального жилищного контроля;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5) повышение квалификации специалистов, осуществляющих региональный государственный жилищный надзор, муниципальный жилищный контроль.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3.2. В целях эффективного взаимодействия инспекция ведет реестр органов муниципального жилищного контроля, действующих на территории Костромской области (далее – реестр) в электронной форме. Реестр содержит информацию о наименовании органа муниципального жилищного контроля, должностных лицах (фамилия, имя, отчество, замещаемая должность), контактную информацию (телефон, адрес электронной почты, почтовый адрес). Органы муниципального жилищного контроля направляют соответствующую информацию в электронной форме на адрес электронной почты инспекции </w:t>
      </w:r>
      <w:proofErr w:type="spellStart"/>
      <w:r w:rsidRPr="00AB77AE">
        <w:rPr>
          <w:rFonts w:ascii="Arial" w:eastAsia="SimSun" w:hAnsi="Arial" w:cs="Mangal"/>
          <w:kern w:val="0"/>
          <w:sz w:val="24"/>
          <w:lang w:val="en-US" w:eastAsia="hi-IN" w:bidi="hi-IN"/>
        </w:rPr>
        <w:t>zhilkom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@</w:t>
      </w:r>
      <w:proofErr w:type="spellStart"/>
      <w:r w:rsidRPr="00AB77AE">
        <w:rPr>
          <w:rFonts w:ascii="Arial" w:eastAsia="SimSun" w:hAnsi="Arial" w:cs="Mangal"/>
          <w:kern w:val="0"/>
          <w:sz w:val="24"/>
          <w:lang w:val="en-US" w:eastAsia="hi-IN" w:bidi="hi-IN"/>
        </w:rPr>
        <w:t>kos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-</w:t>
      </w:r>
      <w:proofErr w:type="spellStart"/>
      <w:r w:rsidRPr="00AB77AE">
        <w:rPr>
          <w:rFonts w:ascii="Arial" w:eastAsia="SimSun" w:hAnsi="Arial" w:cs="Mangal"/>
          <w:kern w:val="0"/>
          <w:sz w:val="24"/>
          <w:lang w:val="en-US" w:eastAsia="hi-IN" w:bidi="hi-IN"/>
        </w:rPr>
        <w:t>obl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.</w:t>
      </w:r>
      <w:proofErr w:type="spellStart"/>
      <w:r w:rsidRPr="00AB77AE">
        <w:rPr>
          <w:rFonts w:ascii="Arial" w:eastAsia="SimSun" w:hAnsi="Arial" w:cs="Mangal"/>
          <w:kern w:val="0"/>
          <w:sz w:val="24"/>
          <w:lang w:val="en-US" w:eastAsia="hi-IN" w:bidi="hi-IN"/>
        </w:rPr>
        <w:t>kmtn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.</w:t>
      </w:r>
      <w:proofErr w:type="spellStart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ru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. Информация об изменении данных, содержащихся в реестре, должна быть направлена органом муниципального жилищного контроля в течение пяти рабочих дней.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4.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4.1. Пункт исключен (в редакции постановления от 07.07.2015 № 63);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4.2. Органы муниципального жилищного контроля направляют информацию о принятых нормативных правовых актах органов местного самоуправления по вопросам муниципального жилищного контроля на адрес электронной почты инспекции </w:t>
      </w:r>
      <w:proofErr w:type="spellStart"/>
      <w:r w:rsidRPr="00AB77AE">
        <w:rPr>
          <w:rFonts w:ascii="Arial" w:eastAsia="SimSun" w:hAnsi="Arial" w:cs="Mangal"/>
          <w:kern w:val="0"/>
          <w:sz w:val="24"/>
          <w:lang w:val="en-US" w:eastAsia="hi-IN" w:bidi="hi-IN"/>
        </w:rPr>
        <w:t>zhilkom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@</w:t>
      </w:r>
      <w:proofErr w:type="spellStart"/>
      <w:r w:rsidRPr="00AB77AE">
        <w:rPr>
          <w:rFonts w:ascii="Arial" w:eastAsia="SimSun" w:hAnsi="Arial" w:cs="Mangal"/>
          <w:kern w:val="0"/>
          <w:sz w:val="24"/>
          <w:lang w:val="en-US" w:eastAsia="hi-IN" w:bidi="hi-IN"/>
        </w:rPr>
        <w:t>kos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-</w:t>
      </w:r>
      <w:proofErr w:type="spellStart"/>
      <w:r w:rsidRPr="00AB77AE">
        <w:rPr>
          <w:rFonts w:ascii="Arial" w:eastAsia="SimSun" w:hAnsi="Arial" w:cs="Mangal"/>
          <w:kern w:val="0"/>
          <w:sz w:val="24"/>
          <w:lang w:val="en-US" w:eastAsia="hi-IN" w:bidi="hi-IN"/>
        </w:rPr>
        <w:t>obl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.</w:t>
      </w:r>
      <w:proofErr w:type="spellStart"/>
      <w:r w:rsidRPr="00AB77AE">
        <w:rPr>
          <w:rFonts w:ascii="Arial" w:eastAsia="SimSun" w:hAnsi="Arial" w:cs="Mangal"/>
          <w:kern w:val="0"/>
          <w:sz w:val="24"/>
          <w:lang w:val="en-US" w:eastAsia="hi-IN" w:bidi="hi-IN"/>
        </w:rPr>
        <w:t>kmtn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.</w:t>
      </w:r>
      <w:proofErr w:type="spellStart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ru</w:t>
      </w:r>
      <w:proofErr w:type="spell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5. Порядок взаимодействия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5.1. </w:t>
      </w:r>
      <w:proofErr w:type="gramStart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При выявлении органом муниципального жилищного контроля по результатам проведения проверки фактов нарушения юридическим лицом, индивидуальным предпринимателем или гражданином обязательных требований, установленных статьей 20 Жилищного кодекса Российской Федерации,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мер, предусмотренных законодательством Российской Федерации, не относится к его компетенции, орган муниципального</w:t>
      </w:r>
      <w:proofErr w:type="gram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жилищного контроля администрации Чернопенского сельского поселения </w:t>
      </w: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lastRenderedPageBreak/>
        <w:t xml:space="preserve">направляет информацию для  принятия мер  в орган регионального государственного жилищного надзора в течение семи рабочих дней.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5.2 Пункт исключен (в редакции постановления от 07.07.2015 № 63).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6. Информирование о результатах проводимых проверок,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proofErr w:type="gramStart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состоянии</w:t>
      </w:r>
      <w:proofErr w:type="gramEnd"/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соблюдения законодательства Российской Федерации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муниципального жилищного контроля и об эффективности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муниципального жилищного контроля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6.1. Информационное взаимодействие между участниками взаимодействия осуществляется на основании согласованных форматов обмена данными посредством электронных и бумажных носителей в соответствии с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 и настоящим административным регламентом.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6.2. Целью информационного обмена между участниками взаимодействия является оперативное получение информации для обмена результатами контрольно-надзорной деятельности.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6.3. Информационный обмен между участниками взаимодействия может осуществляться на основании письменных запросов, подлежащих рассмотрению и предоставлению запрашиваемой информации в установленный срок.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 6.4. В случаях, когда запрашиваемая информация не может быть предоставлена в срок, указанный в запросе, участник взаимодействия, получивший запрос, согласовывает со стороной, направившей запрос, срок предоставления информации.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6.5. Полученную в порядке обмена информацию участники взаимодействия используют только в пределах полномочий, предоставленных законодательством Российской Федерации.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6.6. Обмен информацией осуществляется на безвозмездной основе.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6.7. По согласованию, информация о взаимодействии в рамках настоящего административного регламента, может быть размещена в средствах массовой информации.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7. Подготовка в установленном порядке предложений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о совершенствовании законодательства Российской Федерации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в части организации и осуществления регионального государственного жилищного надзора, муниципального жилищного контроля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 7.1. Органы муниципального жилищного контроля подготавливают и направляют в орган государственного жилищного надзора предложения о совершенствовании законодательства Российской Федерации и законодательства Костромской области в части организации и осуществления государственного жилищного надзора и муниципального жилищного контроля.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 7.2. Орган государственного жилищного надзора подготавливает и направляет в органы муниципального жилищного контроля предложения о совершенствовании муниципальных правовых актов в части организации и осуществления муниципального жилищного контроля.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8. Повышение квалификации специалистов, осуществляющих региональный государственный жилищный контроль,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>муниципальный жилищный контроль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lastRenderedPageBreak/>
        <w:t> 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SimSun" w:hAnsi="Arial" w:cs="Mang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8.1. Инспекция оказывает органам муниципального жилищного контроля информационно-методическую и консультативную поддержку на безвозмездной основе. 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4"/>
          <w:lang w:eastAsia="hi-IN" w:bidi="hi-IN"/>
        </w:rPr>
      </w:pPr>
      <w:r w:rsidRPr="00AB77AE">
        <w:rPr>
          <w:rFonts w:ascii="Arial" w:eastAsia="SimSun" w:hAnsi="Arial" w:cs="Mangal"/>
          <w:kern w:val="0"/>
          <w:sz w:val="24"/>
          <w:lang w:eastAsia="hi-IN" w:bidi="hi-IN"/>
        </w:rPr>
        <w:t xml:space="preserve">   8.2.  Взаимодействие по вопросам повышения квалификации специалистов, осуществляющих муниципальный жилищный контроль, осуществляется в соответствии с федеральным  и областным законодательством (в редакции постановления от 07.07.2015 № 63).</w:t>
      </w:r>
    </w:p>
    <w:p w:rsidR="00AB77AE" w:rsidRPr="00AB77AE" w:rsidRDefault="00AB77AE" w:rsidP="00AB77AE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4"/>
          <w:lang w:eastAsia="hi-IN" w:bidi="hi-IN"/>
        </w:rPr>
      </w:pPr>
    </w:p>
    <w:p w:rsidR="006761DA" w:rsidRDefault="006761DA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/>
    <w:p w:rsidR="00B757CC" w:rsidRDefault="00B757CC" w:rsidP="00B757CC">
      <w:pPr>
        <w:rPr>
          <w:rFonts w:ascii="Arial" w:hAnsi="Arial" w:cs="Arial"/>
        </w:rPr>
      </w:pPr>
    </w:p>
    <w:p w:rsidR="00B757CC" w:rsidRPr="006265EC" w:rsidRDefault="00B757CC" w:rsidP="00B757CC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B757CC" w:rsidRPr="006265EC" w:rsidRDefault="00B757CC" w:rsidP="00B757CC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B757CC" w:rsidRPr="006265EC" w:rsidRDefault="00B757CC" w:rsidP="00B757CC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B757CC" w:rsidRPr="006265EC" w:rsidRDefault="00B757CC" w:rsidP="00B757CC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B757CC" w:rsidRPr="006265EC" w:rsidRDefault="00B757CC" w:rsidP="00B757CC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B757CC" w:rsidRDefault="00B757CC" w:rsidP="00B757CC">
      <w:pPr>
        <w:rPr>
          <w:rFonts w:ascii="Arial" w:hAnsi="Arial" w:cs="Arial"/>
        </w:rPr>
      </w:pPr>
    </w:p>
    <w:p w:rsidR="00B757CC" w:rsidRDefault="00B757CC">
      <w:bookmarkStart w:id="0" w:name="_GoBack"/>
      <w:bookmarkEnd w:id="0"/>
    </w:p>
    <w:p w:rsidR="00B757CC" w:rsidRDefault="00B757CC"/>
    <w:p w:rsidR="00B757CC" w:rsidRDefault="00B757CC"/>
    <w:p w:rsidR="00B757CC" w:rsidRDefault="00B757CC"/>
    <w:sectPr w:rsidR="00B7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9FE"/>
    <w:multiLevelType w:val="hybridMultilevel"/>
    <w:tmpl w:val="07C6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60E"/>
    <w:multiLevelType w:val="hybridMultilevel"/>
    <w:tmpl w:val="98740248"/>
    <w:lvl w:ilvl="0" w:tplc="3F52879C">
      <w:start w:val="1"/>
      <w:numFmt w:val="decimal"/>
      <w:lvlText w:val="%1."/>
      <w:lvlJc w:val="left"/>
      <w:pPr>
        <w:ind w:left="1065" w:hanging="705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618E"/>
    <w:multiLevelType w:val="hybridMultilevel"/>
    <w:tmpl w:val="E1CC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A"/>
    <w:rsid w:val="00154FCA"/>
    <w:rsid w:val="006761DA"/>
    <w:rsid w:val="009039F7"/>
    <w:rsid w:val="00A300DF"/>
    <w:rsid w:val="00AB77AE"/>
    <w:rsid w:val="00B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61DA"/>
  </w:style>
  <w:style w:type="character" w:customStyle="1" w:styleId="10">
    <w:name w:val="Основной шрифт абзаца1"/>
    <w:rsid w:val="006761DA"/>
  </w:style>
  <w:style w:type="paragraph" w:customStyle="1" w:styleId="11">
    <w:name w:val="Обычный1"/>
    <w:rsid w:val="006761DA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3">
    <w:name w:val="No Spacing"/>
    <w:qFormat/>
    <w:rsid w:val="006761DA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4">
    <w:name w:val="Содержимое таблицы"/>
    <w:basedOn w:val="11"/>
    <w:rsid w:val="006761DA"/>
    <w:pPr>
      <w:suppressLineNumbers/>
      <w:textAlignment w:val="auto"/>
    </w:pPr>
    <w:rPr>
      <w:rFonts w:cs="Mangal"/>
      <w:sz w:val="24"/>
      <w:lang w:eastAsia="hi-IN" w:bidi="hi-IN"/>
    </w:rPr>
  </w:style>
  <w:style w:type="paragraph" w:customStyle="1" w:styleId="Standard">
    <w:name w:val="Standard"/>
    <w:rsid w:val="006761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Normal">
    <w:name w:val="ConsNormal"/>
    <w:rsid w:val="006761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761DA"/>
    <w:pPr>
      <w:spacing w:line="100" w:lineRule="atLeast"/>
      <w:ind w:left="720"/>
      <w:contextualSpacing/>
      <w:textAlignment w:val="baseline"/>
    </w:pPr>
    <w:rPr>
      <w:rFonts w:cs="Tahoma"/>
      <w:sz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7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CC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61DA"/>
  </w:style>
  <w:style w:type="character" w:customStyle="1" w:styleId="10">
    <w:name w:val="Основной шрифт абзаца1"/>
    <w:rsid w:val="006761DA"/>
  </w:style>
  <w:style w:type="paragraph" w:customStyle="1" w:styleId="11">
    <w:name w:val="Обычный1"/>
    <w:rsid w:val="006761DA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3">
    <w:name w:val="No Spacing"/>
    <w:qFormat/>
    <w:rsid w:val="006761DA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4">
    <w:name w:val="Содержимое таблицы"/>
    <w:basedOn w:val="11"/>
    <w:rsid w:val="006761DA"/>
    <w:pPr>
      <w:suppressLineNumbers/>
      <w:textAlignment w:val="auto"/>
    </w:pPr>
    <w:rPr>
      <w:rFonts w:cs="Mangal"/>
      <w:sz w:val="24"/>
      <w:lang w:eastAsia="hi-IN" w:bidi="hi-IN"/>
    </w:rPr>
  </w:style>
  <w:style w:type="paragraph" w:customStyle="1" w:styleId="Standard">
    <w:name w:val="Standard"/>
    <w:rsid w:val="006761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Normal">
    <w:name w:val="ConsNormal"/>
    <w:rsid w:val="006761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761DA"/>
    <w:pPr>
      <w:spacing w:line="100" w:lineRule="atLeast"/>
      <w:ind w:left="720"/>
      <w:contextualSpacing/>
      <w:textAlignment w:val="baseline"/>
    </w:pPr>
    <w:rPr>
      <w:rFonts w:cs="Tahoma"/>
      <w:sz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7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C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2015-09-17T10:34:00Z</cp:lastPrinted>
  <dcterms:created xsi:type="dcterms:W3CDTF">2015-07-05T12:55:00Z</dcterms:created>
  <dcterms:modified xsi:type="dcterms:W3CDTF">2015-09-17T10:34:00Z</dcterms:modified>
</cp:coreProperties>
</file>