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E7" w:rsidRDefault="00C120D3">
      <w:pPr>
        <w:tabs>
          <w:tab w:val="left" w:pos="105"/>
        </w:tabs>
        <w:jc w:val="center"/>
        <w:rPr>
          <w:rFonts w:ascii="Monotype Corsiva" w:hAnsi="Monotype Corsiva"/>
          <w:b/>
          <w:bCs/>
          <w:i/>
          <w:iCs/>
          <w:sz w:val="56"/>
          <w:szCs w:val="56"/>
        </w:rPr>
      </w:pPr>
      <w:r>
        <w:rPr>
          <w:noProof/>
          <w:lang w:eastAsia="ru-RU"/>
        </w:rPr>
        <w:drawing>
          <wp:anchor distT="0" distB="0" distL="0" distR="0" simplePos="0" relativeHeight="2" behindDoc="0" locked="0" layoutInCell="1" allowOverlap="1">
            <wp:simplePos x="0" y="0"/>
            <wp:positionH relativeFrom="column">
              <wp:posOffset>2539365</wp:posOffset>
            </wp:positionH>
            <wp:positionV relativeFrom="paragraph">
              <wp:posOffset>-624840</wp:posOffset>
            </wp:positionV>
            <wp:extent cx="561975"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561975" cy="628650"/>
                    </a:xfrm>
                    <a:prstGeom prst="rect">
                      <a:avLst/>
                    </a:prstGeom>
                  </pic:spPr>
                </pic:pic>
              </a:graphicData>
            </a:graphic>
          </wp:anchor>
        </w:drawing>
      </w:r>
      <w:r>
        <w:rPr>
          <w:b/>
          <w:bCs/>
          <w:i/>
          <w:iCs/>
          <w:sz w:val="56"/>
          <w:szCs w:val="56"/>
        </w:rPr>
        <w:t>ЧЕРНОПЕНСКИЙ  ВЕСТНИК</w:t>
      </w:r>
    </w:p>
    <w:p w:rsidR="001519E7" w:rsidRDefault="001519E7">
      <w:pPr>
        <w:tabs>
          <w:tab w:val="left" w:pos="105"/>
        </w:tabs>
        <w:jc w:val="center"/>
        <w:rPr>
          <w:rFonts w:ascii="Arial" w:hAnsi="Arial"/>
          <w:sz w:val="24"/>
        </w:rPr>
      </w:pPr>
    </w:p>
    <w:p w:rsidR="001519E7" w:rsidRDefault="00C120D3">
      <w:pPr>
        <w:tabs>
          <w:tab w:val="left" w:pos="105"/>
        </w:tabs>
        <w:jc w:val="center"/>
        <w:rPr>
          <w:rFonts w:ascii="Arial" w:hAnsi="Arial"/>
          <w:i/>
          <w:iCs/>
          <w:sz w:val="24"/>
        </w:rPr>
      </w:pPr>
      <w:r>
        <w:rPr>
          <w:rFonts w:ascii="Arial" w:hAnsi="Arial"/>
          <w:i/>
          <w:iCs/>
          <w:sz w:val="24"/>
        </w:rPr>
        <w:t xml:space="preserve">Информационный бюллетень </w:t>
      </w:r>
    </w:p>
    <w:p w:rsidR="001519E7" w:rsidRDefault="001519E7">
      <w:pPr>
        <w:tabs>
          <w:tab w:val="left" w:pos="105"/>
        </w:tabs>
        <w:jc w:val="center"/>
        <w:rPr>
          <w:rFonts w:ascii="Arial" w:hAnsi="Arial"/>
          <w:i/>
          <w:iCs/>
          <w:sz w:val="24"/>
        </w:rPr>
      </w:pPr>
    </w:p>
    <w:p w:rsidR="001519E7" w:rsidRDefault="00C120D3">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1519E7" w:rsidRDefault="00C120D3">
      <w:pPr>
        <w:tabs>
          <w:tab w:val="left" w:pos="105"/>
        </w:tabs>
        <w:jc w:val="center"/>
        <w:rPr>
          <w:rFonts w:ascii="Arial" w:hAnsi="Arial"/>
          <w:i/>
          <w:iCs/>
          <w:sz w:val="24"/>
        </w:rPr>
      </w:pPr>
      <w:r>
        <w:rPr>
          <w:rFonts w:ascii="Arial" w:hAnsi="Arial"/>
          <w:i/>
          <w:iCs/>
          <w:sz w:val="24"/>
        </w:rPr>
        <w:t>Костромского муниципального района</w:t>
      </w:r>
    </w:p>
    <w:p w:rsidR="001519E7" w:rsidRDefault="00C120D3">
      <w:pPr>
        <w:tabs>
          <w:tab w:val="left" w:pos="105"/>
        </w:tabs>
        <w:jc w:val="center"/>
        <w:rPr>
          <w:rFonts w:ascii="Arial" w:hAnsi="Arial"/>
          <w:i/>
          <w:iCs/>
          <w:sz w:val="24"/>
        </w:rPr>
      </w:pPr>
      <w:r>
        <w:rPr>
          <w:rFonts w:ascii="Arial" w:hAnsi="Arial"/>
          <w:i/>
          <w:iCs/>
          <w:sz w:val="24"/>
        </w:rPr>
        <w:t>Костромской области</w:t>
      </w:r>
    </w:p>
    <w:p w:rsidR="001519E7" w:rsidRDefault="001519E7">
      <w:pPr>
        <w:tabs>
          <w:tab w:val="left" w:pos="105"/>
        </w:tabs>
        <w:jc w:val="center"/>
        <w:rPr>
          <w:rFonts w:ascii="Arial" w:hAnsi="Arial"/>
          <w:i/>
          <w:iCs/>
          <w:sz w:val="24"/>
        </w:rPr>
      </w:pPr>
    </w:p>
    <w:p w:rsidR="001519E7" w:rsidRDefault="00C120D3">
      <w:pPr>
        <w:tabs>
          <w:tab w:val="left" w:pos="105"/>
        </w:tabs>
        <w:jc w:val="both"/>
        <w:rPr>
          <w:rFonts w:ascii="Arial" w:hAnsi="Arial"/>
          <w:i/>
          <w:iCs/>
          <w:sz w:val="24"/>
        </w:rPr>
      </w:pPr>
      <w:r>
        <w:rPr>
          <w:rFonts w:ascii="Arial" w:hAnsi="Arial"/>
          <w:i/>
          <w:iCs/>
          <w:sz w:val="24"/>
        </w:rPr>
        <w:t>Информационный бюллетень</w:t>
      </w:r>
    </w:p>
    <w:p w:rsidR="001519E7" w:rsidRDefault="00C120D3">
      <w:pPr>
        <w:tabs>
          <w:tab w:val="left" w:pos="105"/>
        </w:tabs>
      </w:pPr>
      <w:r>
        <w:rPr>
          <w:rFonts w:ascii="Arial" w:hAnsi="Arial"/>
          <w:i/>
          <w:iCs/>
          <w:sz w:val="24"/>
        </w:rPr>
        <w:t xml:space="preserve">выходит с 30 ноября 2006 года             </w:t>
      </w:r>
      <w:r>
        <w:rPr>
          <w:rFonts w:ascii="Arial" w:hAnsi="Arial"/>
          <w:b/>
          <w:bCs/>
          <w:i/>
          <w:iCs/>
          <w:sz w:val="24"/>
        </w:rPr>
        <w:t>№ 27</w:t>
      </w:r>
      <w:r>
        <w:rPr>
          <w:rFonts w:ascii="Arial" w:hAnsi="Arial"/>
          <w:i/>
          <w:iCs/>
          <w:sz w:val="24"/>
        </w:rPr>
        <w:t xml:space="preserve">             пятница 11 ноября 2022 года </w:t>
      </w:r>
    </w:p>
    <w:p w:rsidR="001519E7" w:rsidRDefault="001519E7">
      <w:pPr>
        <w:tabs>
          <w:tab w:val="left" w:pos="105"/>
        </w:tabs>
        <w:jc w:val="center"/>
        <w:rPr>
          <w:rFonts w:ascii="Arial" w:hAnsi="Arial"/>
          <w:i/>
          <w:iCs/>
          <w:sz w:val="24"/>
        </w:rPr>
      </w:pPr>
    </w:p>
    <w:p w:rsidR="001519E7" w:rsidRDefault="00C120D3">
      <w:pPr>
        <w:tabs>
          <w:tab w:val="left" w:pos="105"/>
        </w:tabs>
        <w:jc w:val="both"/>
        <w:rPr>
          <w:rFonts w:ascii="Arial" w:hAnsi="Arial"/>
          <w:i/>
          <w:iCs/>
          <w:sz w:val="24"/>
          <w:u w:val="single"/>
        </w:rPr>
      </w:pPr>
      <w:r>
        <w:rPr>
          <w:rFonts w:ascii="Arial" w:hAnsi="Arial"/>
          <w:i/>
          <w:iCs/>
          <w:sz w:val="24"/>
          <w:u w:val="single"/>
        </w:rPr>
        <w:t>Сегодня в номере:</w:t>
      </w:r>
    </w:p>
    <w:p w:rsidR="001519E7" w:rsidRDefault="001519E7">
      <w:pPr>
        <w:tabs>
          <w:tab w:val="left" w:pos="105"/>
        </w:tabs>
        <w:jc w:val="both"/>
        <w:rPr>
          <w:rFonts w:ascii="Arial" w:hAnsi="Arial"/>
          <w:i/>
          <w:iCs/>
          <w:sz w:val="24"/>
          <w:u w:val="single"/>
        </w:rPr>
      </w:pPr>
    </w:p>
    <w:p w:rsidR="001519E7" w:rsidRDefault="00C120D3">
      <w:pPr>
        <w:pStyle w:val="af3"/>
        <w:ind w:left="0"/>
        <w:jc w:val="both"/>
      </w:pPr>
      <w:r>
        <w:rPr>
          <w:rFonts w:ascii="Times New Roman" w:hAnsi="Times New Roman" w:cs="Arial"/>
          <w:bCs/>
          <w:i/>
          <w:kern w:val="2"/>
          <w:sz w:val="28"/>
          <w:szCs w:val="28"/>
        </w:rPr>
        <w:t xml:space="preserve">1. </w:t>
      </w:r>
      <w:r>
        <w:rPr>
          <w:rFonts w:ascii="Times New Roman" w:eastAsia="Calibri" w:hAnsi="Times New Roman" w:cs="Arial"/>
          <w:bCs/>
          <w:i/>
          <w:kern w:val="2"/>
          <w:sz w:val="28"/>
          <w:szCs w:val="28"/>
        </w:rPr>
        <w:t>О бюджете Чернопенского сельского поселения Костромского муниципального района на 2023 год плановый период 2024 и 2025 годы</w:t>
      </w:r>
      <w:r>
        <w:rPr>
          <w:rFonts w:ascii="Times New Roman" w:hAnsi="Times New Roman" w:cs="Arial"/>
          <w:bCs/>
          <w:i/>
          <w:kern w:val="2"/>
          <w:sz w:val="28"/>
          <w:szCs w:val="28"/>
        </w:rPr>
        <w:t>. (Решение Совета депутатов от 11.11.2022 № 36)………….………….…стр.1</w:t>
      </w:r>
    </w:p>
    <w:p w:rsidR="001519E7" w:rsidRDefault="00C120D3">
      <w:pPr>
        <w:jc w:val="center"/>
      </w:pPr>
      <w:r>
        <w:rPr>
          <w:kern w:val="2"/>
          <w:sz w:val="28"/>
          <w:szCs w:val="28"/>
          <w:shd w:val="clear" w:color="auto" w:fill="FFFFFF"/>
        </w:rPr>
        <w:t>******</w:t>
      </w:r>
    </w:p>
    <w:p w:rsidR="001519E7" w:rsidRDefault="00C120D3">
      <w:pPr>
        <w:suppressAutoHyphens w:val="0"/>
        <w:spacing w:after="200" w:line="276" w:lineRule="auto"/>
        <w:ind w:firstLine="708"/>
        <w:jc w:val="both"/>
        <w:rPr>
          <w:szCs w:val="28"/>
          <w:lang w:eastAsia="ru-RU"/>
        </w:rPr>
      </w:pPr>
      <w:r>
        <w:rPr>
          <w:noProof/>
          <w:szCs w:val="28"/>
          <w:lang w:eastAsia="ru-RU"/>
        </w:rPr>
        <w:drawing>
          <wp:anchor distT="0" distB="0" distL="0" distR="0" simplePos="0" relativeHeight="3" behindDoc="0" locked="0" layoutInCell="1" allowOverlap="1">
            <wp:simplePos x="0" y="0"/>
            <wp:positionH relativeFrom="column">
              <wp:posOffset>2725420</wp:posOffset>
            </wp:positionH>
            <wp:positionV relativeFrom="paragraph">
              <wp:posOffset>29845</wp:posOffset>
            </wp:positionV>
            <wp:extent cx="657225" cy="673735"/>
            <wp:effectExtent l="0" t="0" r="0" b="0"/>
            <wp:wrapNone/>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pic:cNvPicPr>
                      <a:picLocks noChangeAspect="1" noChangeArrowheads="1"/>
                    </pic:cNvPicPr>
                  </pic:nvPicPr>
                  <pic:blipFill>
                    <a:blip r:embed="rId8"/>
                    <a:srcRect l="-3" t="-3" r="-3" b="-3"/>
                    <a:stretch>
                      <a:fillRect/>
                    </a:stretch>
                  </pic:blipFill>
                  <pic:spPr bwMode="auto">
                    <a:xfrm>
                      <a:off x="0" y="0"/>
                      <a:ext cx="657225" cy="673735"/>
                    </a:xfrm>
                    <a:prstGeom prst="rect">
                      <a:avLst/>
                    </a:prstGeom>
                  </pic:spPr>
                </pic:pic>
              </a:graphicData>
            </a:graphic>
          </wp:anchor>
        </w:drawing>
      </w:r>
    </w:p>
    <w:p w:rsidR="001519E7" w:rsidRDefault="001519E7">
      <w:pPr>
        <w:widowControl w:val="0"/>
        <w:textAlignment w:val="baseline"/>
        <w:rPr>
          <w:rFonts w:ascii="Times New Roman" w:eastAsia="Andale Sans UI;Times New Roman" w:hAnsi="Times New Roman" w:cs="Times New Roman"/>
          <w:kern w:val="2"/>
          <w:sz w:val="24"/>
          <w:szCs w:val="24"/>
          <w:lang w:eastAsia="ru-RU"/>
        </w:rPr>
      </w:pPr>
    </w:p>
    <w:p w:rsidR="001519E7" w:rsidRDefault="001519E7">
      <w:pPr>
        <w:widowControl w:val="0"/>
        <w:textAlignment w:val="baseline"/>
        <w:rPr>
          <w:rFonts w:ascii="Times New Roman" w:eastAsia="Arial Unicode MS" w:hAnsi="Times New Roman" w:cs="Times New Roman"/>
          <w:kern w:val="2"/>
          <w:sz w:val="28"/>
          <w:szCs w:val="28"/>
          <w:highlight w:val="white"/>
        </w:rPr>
      </w:pPr>
    </w:p>
    <w:p w:rsidR="001519E7" w:rsidRDefault="001519E7">
      <w:pPr>
        <w:widowControl w:val="0"/>
        <w:tabs>
          <w:tab w:val="left" w:pos="6618"/>
        </w:tabs>
        <w:spacing w:line="100" w:lineRule="atLeast"/>
        <w:jc w:val="center"/>
        <w:textAlignment w:val="baseline"/>
        <w:rPr>
          <w:rFonts w:ascii="Times New Roman" w:eastAsia="Arial Unicode MS" w:hAnsi="Times New Roman" w:cs="Times New Roman"/>
          <w:kern w:val="2"/>
          <w:sz w:val="28"/>
          <w:szCs w:val="28"/>
          <w:highlight w:val="white"/>
        </w:rPr>
      </w:pPr>
    </w:p>
    <w:p w:rsidR="001519E7" w:rsidRPr="00024608" w:rsidRDefault="00C120D3">
      <w:pPr>
        <w:widowControl w:val="0"/>
        <w:tabs>
          <w:tab w:val="left" w:pos="6618"/>
        </w:tabs>
        <w:spacing w:line="100" w:lineRule="atLeast"/>
        <w:jc w:val="center"/>
        <w:textAlignment w:val="baseline"/>
        <w:rPr>
          <w:rFonts w:ascii="Times New Roman" w:eastAsia="Arial Unicode MS" w:hAnsi="Times New Roman" w:cs="Times New Roman"/>
          <w:kern w:val="2"/>
          <w:sz w:val="28"/>
          <w:szCs w:val="28"/>
          <w:highlight w:val="white"/>
        </w:rPr>
      </w:pPr>
      <w:r w:rsidRPr="00024608">
        <w:rPr>
          <w:rFonts w:ascii="Times New Roman" w:eastAsia="Arial Unicode MS" w:hAnsi="Times New Roman" w:cs="Times New Roman"/>
          <w:kern w:val="2"/>
          <w:sz w:val="28"/>
          <w:szCs w:val="28"/>
          <w:highlight w:val="white"/>
        </w:rPr>
        <w:t>КОСТРОМСКАЯ ОБЛАСТЬ</w:t>
      </w:r>
    </w:p>
    <w:p w:rsidR="001519E7" w:rsidRPr="00024608" w:rsidRDefault="00C120D3">
      <w:pPr>
        <w:widowControl w:val="0"/>
        <w:jc w:val="center"/>
        <w:rPr>
          <w:rFonts w:ascii="Times New Roman" w:eastAsia="Arial Unicode MS" w:hAnsi="Times New Roman" w:cs="Times New Roman"/>
          <w:kern w:val="2"/>
          <w:sz w:val="28"/>
          <w:szCs w:val="28"/>
          <w:highlight w:val="white"/>
        </w:rPr>
      </w:pPr>
      <w:r w:rsidRPr="00024608">
        <w:rPr>
          <w:rFonts w:ascii="Times New Roman" w:eastAsia="Arial Unicode MS" w:hAnsi="Times New Roman" w:cs="Times New Roman"/>
          <w:kern w:val="2"/>
          <w:sz w:val="28"/>
          <w:szCs w:val="28"/>
          <w:highlight w:val="white"/>
        </w:rPr>
        <w:t>КОСТРОМСКОЙ МУНИЦИПАЛЬНЫЙ РАЙОН</w:t>
      </w:r>
    </w:p>
    <w:p w:rsidR="001519E7" w:rsidRPr="00024608" w:rsidRDefault="00C120D3">
      <w:pPr>
        <w:widowControl w:val="0"/>
        <w:jc w:val="center"/>
        <w:rPr>
          <w:rFonts w:ascii="Times New Roman" w:eastAsia="Arial Unicode MS" w:hAnsi="Times New Roman" w:cs="Times New Roman"/>
          <w:kern w:val="2"/>
          <w:sz w:val="28"/>
          <w:szCs w:val="28"/>
          <w:highlight w:val="white"/>
        </w:rPr>
      </w:pPr>
      <w:r w:rsidRPr="00024608">
        <w:rPr>
          <w:rFonts w:ascii="Times New Roman" w:eastAsia="Arial Unicode MS" w:hAnsi="Times New Roman" w:cs="Times New Roman"/>
          <w:kern w:val="2"/>
          <w:sz w:val="28"/>
          <w:szCs w:val="28"/>
          <w:highlight w:val="white"/>
        </w:rPr>
        <w:t xml:space="preserve">СОВЕТ ДЕПУТАТОВ </w:t>
      </w:r>
    </w:p>
    <w:p w:rsidR="001519E7" w:rsidRPr="00024608" w:rsidRDefault="00C120D3">
      <w:pPr>
        <w:widowControl w:val="0"/>
        <w:jc w:val="center"/>
        <w:rPr>
          <w:rFonts w:ascii="Times New Roman" w:eastAsia="Arial Unicode MS" w:hAnsi="Times New Roman" w:cs="Times New Roman"/>
          <w:kern w:val="2"/>
          <w:sz w:val="28"/>
          <w:szCs w:val="28"/>
          <w:highlight w:val="white"/>
        </w:rPr>
      </w:pPr>
      <w:r w:rsidRPr="00024608">
        <w:rPr>
          <w:rFonts w:ascii="Times New Roman" w:eastAsia="Arial Unicode MS" w:hAnsi="Times New Roman" w:cs="Times New Roman"/>
          <w:kern w:val="2"/>
          <w:sz w:val="28"/>
          <w:szCs w:val="28"/>
          <w:highlight w:val="white"/>
        </w:rPr>
        <w:t>ЧЕРНОПЕНСКОГО СЕЛЬСКОГО ПОСЕЛЕНИЯ</w:t>
      </w:r>
    </w:p>
    <w:p w:rsidR="001519E7" w:rsidRPr="00024608" w:rsidRDefault="00C120D3">
      <w:pPr>
        <w:widowControl w:val="0"/>
        <w:jc w:val="center"/>
        <w:rPr>
          <w:rFonts w:ascii="Times New Roman" w:eastAsia="Arial Unicode MS" w:hAnsi="Times New Roman" w:cs="Times New Roman"/>
          <w:kern w:val="2"/>
          <w:sz w:val="28"/>
          <w:szCs w:val="28"/>
          <w:highlight w:val="white"/>
        </w:rPr>
      </w:pPr>
      <w:r w:rsidRPr="00024608">
        <w:rPr>
          <w:rFonts w:ascii="Times New Roman" w:eastAsia="Arial Unicode MS" w:hAnsi="Times New Roman" w:cs="Times New Roman"/>
          <w:kern w:val="2"/>
          <w:sz w:val="28"/>
          <w:szCs w:val="28"/>
          <w:highlight w:val="white"/>
        </w:rPr>
        <w:t>четвертого созыва</w:t>
      </w:r>
    </w:p>
    <w:p w:rsidR="001519E7" w:rsidRPr="00024608" w:rsidRDefault="001519E7">
      <w:pPr>
        <w:widowControl w:val="0"/>
        <w:jc w:val="center"/>
        <w:rPr>
          <w:rFonts w:ascii="Times New Roman" w:eastAsia="Arial Unicode MS" w:hAnsi="Times New Roman" w:cs="Times New Roman"/>
          <w:kern w:val="2"/>
          <w:sz w:val="28"/>
          <w:szCs w:val="28"/>
          <w:highlight w:val="white"/>
        </w:rPr>
      </w:pPr>
    </w:p>
    <w:p w:rsidR="001519E7" w:rsidRPr="00024608" w:rsidRDefault="00C120D3">
      <w:pPr>
        <w:jc w:val="center"/>
        <w:rPr>
          <w:rFonts w:ascii="Times New Roman" w:hAnsi="Times New Roman" w:cs="Times New Roman"/>
          <w:sz w:val="28"/>
          <w:szCs w:val="28"/>
        </w:rPr>
      </w:pPr>
      <w:proofErr w:type="gramStart"/>
      <w:r w:rsidRPr="00024608">
        <w:rPr>
          <w:rFonts w:ascii="Times New Roman" w:hAnsi="Times New Roman" w:cs="Times New Roman"/>
          <w:sz w:val="28"/>
          <w:szCs w:val="28"/>
        </w:rPr>
        <w:t>Р</w:t>
      </w:r>
      <w:proofErr w:type="gramEnd"/>
      <w:r w:rsidRPr="00024608">
        <w:rPr>
          <w:rFonts w:ascii="Times New Roman" w:hAnsi="Times New Roman" w:cs="Times New Roman"/>
          <w:sz w:val="28"/>
          <w:szCs w:val="28"/>
        </w:rPr>
        <w:t xml:space="preserve"> Е Ш Е Н И Е </w:t>
      </w:r>
    </w:p>
    <w:p w:rsidR="001519E7" w:rsidRPr="00024608" w:rsidRDefault="001519E7">
      <w:pPr>
        <w:jc w:val="center"/>
        <w:rPr>
          <w:rFonts w:ascii="Times New Roman" w:hAnsi="Times New Roman" w:cs="Times New Roman"/>
          <w:sz w:val="28"/>
          <w:szCs w:val="28"/>
        </w:rPr>
      </w:pPr>
    </w:p>
    <w:p w:rsidR="001519E7" w:rsidRPr="00024608" w:rsidRDefault="00C120D3">
      <w:pPr>
        <w:rPr>
          <w:rFonts w:ascii="Times New Roman" w:hAnsi="Times New Roman" w:cs="Times New Roman"/>
        </w:rPr>
      </w:pPr>
      <w:r w:rsidRPr="00024608">
        <w:rPr>
          <w:rFonts w:ascii="Times New Roman" w:hAnsi="Times New Roman" w:cs="Times New Roman"/>
          <w:sz w:val="28"/>
          <w:szCs w:val="28"/>
        </w:rPr>
        <w:t xml:space="preserve">11 ноября 2022  года  № 36 </w:t>
      </w:r>
      <w:r w:rsidRPr="00024608">
        <w:rPr>
          <w:rFonts w:ascii="Times New Roman" w:hAnsi="Times New Roman" w:cs="Times New Roman"/>
          <w:sz w:val="28"/>
          <w:szCs w:val="28"/>
        </w:rPr>
        <w:tab/>
      </w:r>
      <w:r w:rsidRPr="00024608">
        <w:rPr>
          <w:rFonts w:ascii="Times New Roman" w:hAnsi="Times New Roman" w:cs="Times New Roman"/>
          <w:sz w:val="28"/>
          <w:szCs w:val="28"/>
        </w:rPr>
        <w:tab/>
        <w:t xml:space="preserve">                                             п. </w:t>
      </w:r>
      <w:proofErr w:type="spellStart"/>
      <w:r w:rsidRPr="00024608">
        <w:rPr>
          <w:rFonts w:ascii="Times New Roman" w:hAnsi="Times New Roman" w:cs="Times New Roman"/>
          <w:sz w:val="28"/>
          <w:szCs w:val="28"/>
        </w:rPr>
        <w:t>Сухоногово</w:t>
      </w:r>
      <w:proofErr w:type="spellEnd"/>
    </w:p>
    <w:p w:rsidR="001519E7" w:rsidRPr="00024608" w:rsidRDefault="001519E7">
      <w:pPr>
        <w:rPr>
          <w:rFonts w:ascii="Times New Roman" w:hAnsi="Times New Roman" w:cs="Times New Roman"/>
          <w:sz w:val="28"/>
          <w:szCs w:val="28"/>
        </w:rPr>
      </w:pPr>
    </w:p>
    <w:tbl>
      <w:tblPr>
        <w:tblW w:w="9571" w:type="dxa"/>
        <w:tblInd w:w="108" w:type="dxa"/>
        <w:tblLook w:val="04A0" w:firstRow="1" w:lastRow="0" w:firstColumn="1" w:lastColumn="0" w:noHBand="0" w:noVBand="1"/>
      </w:tblPr>
      <w:tblGrid>
        <w:gridCol w:w="4785"/>
        <w:gridCol w:w="4786"/>
      </w:tblGrid>
      <w:tr w:rsidR="001519E7" w:rsidRPr="00024608">
        <w:tc>
          <w:tcPr>
            <w:tcW w:w="4785" w:type="dxa"/>
            <w:shd w:val="clear" w:color="auto" w:fill="auto"/>
          </w:tcPr>
          <w:p w:rsidR="001519E7" w:rsidRPr="00024608" w:rsidRDefault="00C120D3">
            <w:pPr>
              <w:pStyle w:val="af4"/>
              <w:jc w:val="both"/>
              <w:rPr>
                <w:rFonts w:ascii="Times New Roman" w:eastAsia="Calibri" w:hAnsi="Times New Roman"/>
                <w:sz w:val="28"/>
                <w:szCs w:val="28"/>
              </w:rPr>
            </w:pPr>
            <w:bookmarkStart w:id="0" w:name="__DdeLink__41541_1106931732"/>
            <w:r w:rsidRPr="00024608">
              <w:rPr>
                <w:rFonts w:ascii="Times New Roman" w:eastAsia="Calibri" w:hAnsi="Times New Roman"/>
                <w:sz w:val="28"/>
                <w:szCs w:val="28"/>
              </w:rPr>
              <w:t>О бюджете Чернопенского сельского поселения Костромского муниципального района на 2023 год плановый период 2024 и 2025 годы</w:t>
            </w:r>
            <w:bookmarkEnd w:id="0"/>
          </w:p>
          <w:p w:rsidR="001519E7" w:rsidRPr="00024608" w:rsidRDefault="001519E7">
            <w:pPr>
              <w:spacing w:after="200" w:line="276" w:lineRule="auto"/>
              <w:jc w:val="both"/>
              <w:rPr>
                <w:rFonts w:ascii="Times New Roman" w:eastAsia="Arial Unicode MS" w:hAnsi="Times New Roman" w:cs="Times New Roman"/>
                <w:sz w:val="28"/>
                <w:szCs w:val="28"/>
              </w:rPr>
            </w:pPr>
          </w:p>
        </w:tc>
        <w:tc>
          <w:tcPr>
            <w:tcW w:w="4786" w:type="dxa"/>
            <w:shd w:val="clear" w:color="auto" w:fill="auto"/>
          </w:tcPr>
          <w:p w:rsidR="001519E7" w:rsidRPr="00024608" w:rsidRDefault="001519E7">
            <w:pPr>
              <w:spacing w:after="200" w:line="276" w:lineRule="auto"/>
              <w:jc w:val="both"/>
              <w:rPr>
                <w:rFonts w:ascii="Times New Roman" w:eastAsia="Arial Unicode MS" w:hAnsi="Times New Roman" w:cs="Times New Roman"/>
                <w:sz w:val="28"/>
                <w:szCs w:val="28"/>
              </w:rPr>
            </w:pPr>
          </w:p>
        </w:tc>
      </w:tr>
    </w:tbl>
    <w:p w:rsidR="001519E7" w:rsidRPr="00024608" w:rsidRDefault="00C120D3">
      <w:pPr>
        <w:shd w:val="clear" w:color="auto" w:fill="FFFFFF"/>
        <w:ind w:firstLine="709"/>
        <w:jc w:val="both"/>
        <w:rPr>
          <w:rFonts w:ascii="Times New Roman" w:hAnsi="Times New Roman" w:cs="Times New Roman"/>
        </w:rPr>
      </w:pPr>
      <w:proofErr w:type="gramStart"/>
      <w:r w:rsidRPr="00024608">
        <w:rPr>
          <w:rFonts w:ascii="Times New Roman" w:hAnsi="Times New Roman" w:cs="Times New Roman"/>
          <w:sz w:val="28"/>
          <w:szCs w:val="28"/>
        </w:rPr>
        <w:t xml:space="preserve">Рассмотрев проект бюджета муниципального образования Чернопенское сельское поселение на 2023 год и на плановый период 2024 и 2025 годов в первом чтении, в соответствии с положением «О бюджетном устройстве и бюджетном процессе», утвержденным решением № 18 от 25.04.2013 года Совета депутатов Чернопенского сельского поселения Костромского муниципального района Костромской области, на основании Устава муниципального образования Чернопенское сельское поселение, </w:t>
      </w:r>
      <w:r w:rsidRPr="00024608">
        <w:rPr>
          <w:rFonts w:ascii="Times New Roman" w:hAnsi="Times New Roman" w:cs="Times New Roman"/>
          <w:sz w:val="28"/>
          <w:szCs w:val="28"/>
        </w:rPr>
        <w:lastRenderedPageBreak/>
        <w:t>Совет депутатов Чернопенского сельского</w:t>
      </w:r>
      <w:proofErr w:type="gramEnd"/>
      <w:r w:rsidRPr="00024608">
        <w:rPr>
          <w:rFonts w:ascii="Times New Roman" w:hAnsi="Times New Roman" w:cs="Times New Roman"/>
          <w:sz w:val="28"/>
          <w:szCs w:val="28"/>
        </w:rPr>
        <w:t xml:space="preserve"> поселения Костромского муниципального района Костромской области четвертого созыва</w:t>
      </w:r>
    </w:p>
    <w:p w:rsidR="001519E7" w:rsidRPr="00024608" w:rsidRDefault="00C120D3">
      <w:pPr>
        <w:pStyle w:val="af4"/>
        <w:jc w:val="center"/>
        <w:rPr>
          <w:rFonts w:ascii="Times New Roman" w:hAnsi="Times New Roman"/>
          <w:sz w:val="28"/>
          <w:szCs w:val="28"/>
        </w:rPr>
      </w:pPr>
      <w:r w:rsidRPr="00024608">
        <w:rPr>
          <w:rFonts w:ascii="Times New Roman" w:hAnsi="Times New Roman"/>
          <w:sz w:val="28"/>
          <w:szCs w:val="28"/>
        </w:rPr>
        <w:t>РЕШИЛ:</w:t>
      </w:r>
    </w:p>
    <w:p w:rsidR="001519E7" w:rsidRPr="00024608" w:rsidRDefault="00C120D3">
      <w:pPr>
        <w:pStyle w:val="af4"/>
        <w:numPr>
          <w:ilvl w:val="0"/>
          <w:numId w:val="1"/>
        </w:numPr>
        <w:ind w:left="0" w:firstLine="360"/>
        <w:jc w:val="both"/>
        <w:rPr>
          <w:rFonts w:ascii="Times New Roman" w:hAnsi="Times New Roman"/>
          <w:sz w:val="28"/>
          <w:szCs w:val="28"/>
        </w:rPr>
      </w:pPr>
      <w:r w:rsidRPr="00024608">
        <w:rPr>
          <w:rFonts w:ascii="Times New Roman" w:hAnsi="Times New Roman"/>
          <w:sz w:val="28"/>
          <w:szCs w:val="28"/>
        </w:rPr>
        <w:t>Утвердить основные характеристики бюджета сельского поселения на 2023 год:</w:t>
      </w:r>
    </w:p>
    <w:p w:rsidR="001519E7" w:rsidRPr="00024608" w:rsidRDefault="00C120D3">
      <w:pPr>
        <w:ind w:firstLine="709"/>
        <w:jc w:val="both"/>
        <w:rPr>
          <w:rFonts w:ascii="Times New Roman" w:hAnsi="Times New Roman" w:cs="Times New Roman"/>
        </w:rPr>
      </w:pPr>
      <w:r w:rsidRPr="00024608">
        <w:rPr>
          <w:rFonts w:ascii="Times New Roman" w:hAnsi="Times New Roman" w:cs="Times New Roman"/>
          <w:sz w:val="28"/>
          <w:szCs w:val="28"/>
        </w:rPr>
        <w:t xml:space="preserve">1.1. Прогнозируемый общий объем по доходам в сумме </w:t>
      </w:r>
      <w:r w:rsidRPr="00024608">
        <w:rPr>
          <w:rFonts w:ascii="Times New Roman" w:hAnsi="Times New Roman" w:cs="Times New Roman"/>
          <w:sz w:val="28"/>
          <w:szCs w:val="28"/>
          <w:u w:val="single"/>
        </w:rPr>
        <w:t>18 657 338,00</w:t>
      </w:r>
      <w:r w:rsidRPr="00024608">
        <w:rPr>
          <w:rFonts w:ascii="Times New Roman" w:hAnsi="Times New Roman" w:cs="Times New Roman"/>
          <w:sz w:val="28"/>
          <w:szCs w:val="28"/>
        </w:rPr>
        <w:t xml:space="preserve"> рублей, в том числе объем собственных доходов в сумме </w:t>
      </w:r>
      <w:r w:rsidRPr="00024608">
        <w:rPr>
          <w:rFonts w:ascii="Times New Roman" w:hAnsi="Times New Roman" w:cs="Times New Roman"/>
          <w:sz w:val="24"/>
          <w:szCs w:val="24"/>
        </w:rPr>
        <w:t xml:space="preserve">14 508 988,00 </w:t>
      </w:r>
      <w:r w:rsidRPr="00024608">
        <w:rPr>
          <w:rFonts w:ascii="Times New Roman" w:hAnsi="Times New Roman" w:cs="Times New Roman"/>
          <w:sz w:val="28"/>
          <w:szCs w:val="28"/>
        </w:rPr>
        <w:t xml:space="preserve">рублей, объем безвозмездных поступлений от других бюджетов бюджетной системы Российской Федерации в сумме </w:t>
      </w:r>
      <w:r w:rsidRPr="00024608">
        <w:rPr>
          <w:rFonts w:ascii="Times New Roman" w:hAnsi="Times New Roman" w:cs="Times New Roman"/>
          <w:sz w:val="24"/>
          <w:szCs w:val="24"/>
        </w:rPr>
        <w:t xml:space="preserve">3 686 300,00 </w:t>
      </w:r>
      <w:r w:rsidRPr="00024608">
        <w:rPr>
          <w:rFonts w:ascii="Times New Roman" w:hAnsi="Times New Roman" w:cs="Times New Roman"/>
          <w:sz w:val="28"/>
          <w:szCs w:val="28"/>
        </w:rPr>
        <w:t>рублей, объем безвозмездных поступлений от негосударственных организаций в сумме 427 050,00 рублей, объем прочих безвозмездных поступлений 35 000,00 рублей;</w:t>
      </w:r>
    </w:p>
    <w:p w:rsidR="001519E7" w:rsidRDefault="00C120D3">
      <w:pPr>
        <w:pStyle w:val="af4"/>
        <w:ind w:firstLine="567"/>
        <w:jc w:val="both"/>
        <w:rPr>
          <w:rFonts w:ascii="Times New Roman" w:hAnsi="Times New Roman"/>
          <w:sz w:val="28"/>
          <w:szCs w:val="28"/>
        </w:rPr>
      </w:pPr>
      <w:r>
        <w:rPr>
          <w:rFonts w:ascii="Times New Roman" w:hAnsi="Times New Roman"/>
          <w:sz w:val="28"/>
          <w:szCs w:val="28"/>
        </w:rPr>
        <w:t xml:space="preserve">1.2. Общий объем расходов бюджета сельского поселения в сумме </w:t>
      </w:r>
    </w:p>
    <w:p w:rsidR="001519E7" w:rsidRDefault="00C120D3">
      <w:pPr>
        <w:pStyle w:val="af4"/>
        <w:ind w:firstLine="567"/>
        <w:jc w:val="both"/>
      </w:pPr>
      <w:r>
        <w:rPr>
          <w:rFonts w:ascii="Times New Roman" w:hAnsi="Times New Roman"/>
          <w:sz w:val="28"/>
          <w:szCs w:val="28"/>
        </w:rPr>
        <w:t>20 429 189,51</w:t>
      </w:r>
      <w:r>
        <w:rPr>
          <w:rFonts w:ascii="Times New Roman" w:hAnsi="Times New Roman"/>
          <w:sz w:val="24"/>
          <w:szCs w:val="24"/>
        </w:rPr>
        <w:t xml:space="preserve"> </w:t>
      </w:r>
      <w:r>
        <w:rPr>
          <w:rFonts w:ascii="Times New Roman" w:hAnsi="Times New Roman"/>
          <w:sz w:val="28"/>
          <w:szCs w:val="28"/>
        </w:rPr>
        <w:t>рублей.</w:t>
      </w:r>
    </w:p>
    <w:p w:rsidR="001519E7" w:rsidRDefault="00C120D3">
      <w:pPr>
        <w:pStyle w:val="af4"/>
        <w:ind w:firstLine="567"/>
        <w:jc w:val="both"/>
      </w:pPr>
      <w:r>
        <w:rPr>
          <w:rFonts w:ascii="Times New Roman" w:hAnsi="Times New Roman"/>
          <w:sz w:val="28"/>
          <w:szCs w:val="28"/>
        </w:rPr>
        <w:t>1.3. Установить размер дефицита бюджета на 2023 год в сумме 1771851,51</w:t>
      </w:r>
      <w:r>
        <w:rPr>
          <w:rFonts w:ascii="Times New Roman" w:hAnsi="Times New Roman"/>
          <w:sz w:val="24"/>
          <w:szCs w:val="24"/>
        </w:rPr>
        <w:t xml:space="preserve"> </w:t>
      </w:r>
      <w:r>
        <w:rPr>
          <w:rFonts w:ascii="Times New Roman" w:hAnsi="Times New Roman"/>
          <w:sz w:val="28"/>
          <w:szCs w:val="28"/>
        </w:rPr>
        <w:t>рублей.</w:t>
      </w:r>
    </w:p>
    <w:p w:rsidR="001519E7" w:rsidRDefault="00C120D3">
      <w:pPr>
        <w:pStyle w:val="af4"/>
        <w:numPr>
          <w:ilvl w:val="0"/>
          <w:numId w:val="1"/>
        </w:numPr>
        <w:ind w:left="0" w:firstLine="360"/>
        <w:jc w:val="both"/>
        <w:rPr>
          <w:rFonts w:ascii="Times New Roman" w:hAnsi="Times New Roman"/>
          <w:sz w:val="28"/>
          <w:szCs w:val="28"/>
        </w:rPr>
      </w:pPr>
      <w:r>
        <w:rPr>
          <w:rFonts w:ascii="Times New Roman" w:hAnsi="Times New Roman"/>
          <w:sz w:val="28"/>
          <w:szCs w:val="28"/>
        </w:rPr>
        <w:t>Утвердить основные характеристики бюджета сельского поселения на плановый период 2024 год 2025 год.</w:t>
      </w:r>
    </w:p>
    <w:p w:rsidR="001519E7" w:rsidRDefault="00C120D3">
      <w:pPr>
        <w:pStyle w:val="af4"/>
        <w:ind w:firstLine="567"/>
        <w:jc w:val="both"/>
        <w:rPr>
          <w:rFonts w:ascii="Times New Roman" w:hAnsi="Times New Roman"/>
          <w:sz w:val="28"/>
          <w:szCs w:val="28"/>
        </w:rPr>
      </w:pPr>
      <w:r>
        <w:rPr>
          <w:rFonts w:ascii="Times New Roman" w:hAnsi="Times New Roman"/>
          <w:sz w:val="28"/>
          <w:szCs w:val="28"/>
        </w:rPr>
        <w:t>2.1. Прогнозируемый общий объем по доходам на 2024 год в сумме             16 751 632,00</w:t>
      </w:r>
      <w:proofErr w:type="gramStart"/>
      <w:r>
        <w:rPr>
          <w:rFonts w:ascii="Times New Roman" w:hAnsi="Times New Roman"/>
          <w:sz w:val="28"/>
          <w:szCs w:val="28"/>
        </w:rPr>
        <w:t>рубля</w:t>
      </w:r>
      <w:proofErr w:type="gramEnd"/>
      <w:r>
        <w:rPr>
          <w:rFonts w:ascii="Times New Roman" w:hAnsi="Times New Roman"/>
          <w:sz w:val="28"/>
          <w:szCs w:val="28"/>
        </w:rPr>
        <w:t xml:space="preserve"> в том числе объем собственных доходов в сумме              15 220 732,00 рублей, объем безвозмездных поступлений от других бюджетов бюджетной системы Российской Федерации в сумме  632 000,00 рублей, объем прочих безвозмездных поступлений 35 000,00 рублей. </w:t>
      </w:r>
    </w:p>
    <w:p w:rsidR="001519E7" w:rsidRDefault="00C120D3">
      <w:pPr>
        <w:pStyle w:val="af4"/>
        <w:ind w:firstLine="567"/>
        <w:jc w:val="both"/>
        <w:rPr>
          <w:rFonts w:ascii="Times New Roman" w:hAnsi="Times New Roman"/>
          <w:sz w:val="28"/>
          <w:szCs w:val="28"/>
        </w:rPr>
      </w:pPr>
      <w:r>
        <w:rPr>
          <w:rFonts w:ascii="Times New Roman" w:hAnsi="Times New Roman"/>
          <w:sz w:val="28"/>
          <w:szCs w:val="28"/>
        </w:rPr>
        <w:t>2.2. Прогнозируемый общий объем по доходам на 2025 год в сумме                      17 174 246,00 рублей, в том числе объем собственных доходов в сумме                          15 862 846,00 рублей, объем безвозмездных поступлений от других бюджетов бюджетной системы Российской Федерации в сумме 402 000,00 рублей, объем прочих безвозмездных поступлений 35 000,00 рублей.</w:t>
      </w:r>
    </w:p>
    <w:p w:rsidR="001519E7" w:rsidRDefault="00C120D3">
      <w:pPr>
        <w:pStyle w:val="af4"/>
        <w:ind w:firstLine="567"/>
        <w:jc w:val="both"/>
        <w:rPr>
          <w:rFonts w:ascii="Times New Roman" w:hAnsi="Times New Roman"/>
          <w:sz w:val="28"/>
          <w:szCs w:val="28"/>
        </w:rPr>
      </w:pPr>
      <w:r>
        <w:rPr>
          <w:rFonts w:ascii="Times New Roman" w:hAnsi="Times New Roman"/>
          <w:sz w:val="28"/>
          <w:szCs w:val="28"/>
        </w:rPr>
        <w:t>2.3 Общий объем расходов бюджета сельского поселения на 2024 год в сумме 18 391 124,51 рублей, в том числе условно утвержденные расходы в сумме 438 180,61рублей.</w:t>
      </w:r>
    </w:p>
    <w:p w:rsidR="001519E7" w:rsidRDefault="00C120D3">
      <w:pPr>
        <w:pStyle w:val="af4"/>
        <w:ind w:firstLine="567"/>
        <w:jc w:val="both"/>
        <w:rPr>
          <w:highlight w:val="white"/>
        </w:rPr>
      </w:pPr>
      <w:r>
        <w:rPr>
          <w:rFonts w:ascii="Times New Roman" w:hAnsi="Times New Roman"/>
          <w:sz w:val="28"/>
          <w:szCs w:val="28"/>
        </w:rPr>
        <w:t>2.4 Общий объем расходов бюджета сельского поселения на 2025 год в сумме 17 227 794,51рублей, в том числе условно утвержденные расходы в сумме 817 669,73рублей.</w:t>
      </w:r>
    </w:p>
    <w:p w:rsidR="001519E7" w:rsidRPr="005545FE" w:rsidRDefault="00C120D3">
      <w:pPr>
        <w:pStyle w:val="af4"/>
        <w:ind w:firstLine="567"/>
        <w:jc w:val="both"/>
        <w:rPr>
          <w:rFonts w:ascii="Times New Roman" w:hAnsi="Times New Roman"/>
          <w:sz w:val="28"/>
          <w:szCs w:val="28"/>
          <w:highlight w:val="white"/>
        </w:rPr>
      </w:pPr>
      <w:r w:rsidRPr="005545FE">
        <w:rPr>
          <w:rFonts w:ascii="Times New Roman" w:hAnsi="Times New Roman"/>
          <w:sz w:val="28"/>
          <w:szCs w:val="28"/>
          <w:highlight w:val="white"/>
        </w:rPr>
        <w:t>2.5. Установить размер дефицита бюджета на 2024 год в сумме 1 639 492,51 рубля и на 2025 год в сумме 53 548,51 рублей.</w:t>
      </w:r>
    </w:p>
    <w:p w:rsidR="001519E7" w:rsidRPr="005545FE" w:rsidRDefault="00C120D3">
      <w:pPr>
        <w:pStyle w:val="af4"/>
        <w:numPr>
          <w:ilvl w:val="0"/>
          <w:numId w:val="1"/>
        </w:numPr>
        <w:ind w:left="0" w:firstLine="284"/>
        <w:jc w:val="both"/>
        <w:rPr>
          <w:rFonts w:ascii="Times New Roman" w:hAnsi="Times New Roman"/>
          <w:sz w:val="28"/>
          <w:szCs w:val="28"/>
          <w:highlight w:val="white"/>
        </w:rPr>
      </w:pPr>
      <w:r w:rsidRPr="005545FE">
        <w:rPr>
          <w:rFonts w:ascii="Times New Roman" w:hAnsi="Times New Roman"/>
          <w:sz w:val="28"/>
          <w:szCs w:val="28"/>
          <w:highlight w:val="white"/>
        </w:rPr>
        <w:t>Утвердить объем прогнозируемых доходов в бюджет Чернопенского сельского поселения на 2023 год согласно приложению №1 к настоящему Решению.</w:t>
      </w:r>
    </w:p>
    <w:p w:rsidR="001519E7" w:rsidRPr="005545FE" w:rsidRDefault="00C120D3">
      <w:pPr>
        <w:pStyle w:val="af4"/>
        <w:numPr>
          <w:ilvl w:val="0"/>
          <w:numId w:val="1"/>
        </w:numPr>
        <w:ind w:left="0" w:firstLine="360"/>
        <w:jc w:val="both"/>
        <w:rPr>
          <w:rFonts w:ascii="Times New Roman" w:hAnsi="Times New Roman"/>
          <w:sz w:val="28"/>
          <w:szCs w:val="28"/>
          <w:highlight w:val="white"/>
        </w:rPr>
      </w:pPr>
      <w:r w:rsidRPr="005545FE">
        <w:rPr>
          <w:rFonts w:ascii="Times New Roman" w:hAnsi="Times New Roman"/>
          <w:sz w:val="28"/>
          <w:szCs w:val="28"/>
          <w:highlight w:val="white"/>
        </w:rPr>
        <w:t>Утвердить объем прогнозируемых доходов в бюджет Чернопенского сельского поселения на плановый период 2024 и 2025 годы согласно приложению №2 к настоящему Решению.</w:t>
      </w:r>
    </w:p>
    <w:p w:rsidR="001519E7" w:rsidRPr="005545FE" w:rsidRDefault="00C120D3">
      <w:pPr>
        <w:pStyle w:val="af4"/>
        <w:numPr>
          <w:ilvl w:val="0"/>
          <w:numId w:val="1"/>
        </w:numPr>
        <w:ind w:left="0" w:firstLine="360"/>
        <w:jc w:val="both"/>
        <w:rPr>
          <w:sz w:val="28"/>
          <w:szCs w:val="28"/>
        </w:rPr>
      </w:pPr>
      <w:r w:rsidRPr="005545FE">
        <w:rPr>
          <w:rFonts w:ascii="Times New Roman" w:hAnsi="Times New Roman"/>
          <w:sz w:val="28"/>
          <w:szCs w:val="28"/>
          <w:highlight w:val="white"/>
        </w:rPr>
        <w:t>Утвердить ведомственную структуру,</w:t>
      </w:r>
      <w:r w:rsidRPr="005545FE">
        <w:rPr>
          <w:rFonts w:ascii="Times New Roman" w:hAnsi="Times New Roman"/>
          <w:sz w:val="28"/>
          <w:szCs w:val="28"/>
        </w:rPr>
        <w:t xml:space="preserve"> распределение бюджетных ассигнований на 2023 год по разделам, подразделам, целевым статьям и видам </w:t>
      </w:r>
      <w:proofErr w:type="gramStart"/>
      <w:r w:rsidRPr="005545FE">
        <w:rPr>
          <w:rFonts w:ascii="Times New Roman" w:hAnsi="Times New Roman"/>
          <w:sz w:val="28"/>
          <w:szCs w:val="28"/>
        </w:rPr>
        <w:t>расходов классификации р</w:t>
      </w:r>
      <w:r w:rsidRPr="005545FE">
        <w:rPr>
          <w:rFonts w:ascii="Times New Roman" w:hAnsi="Times New Roman"/>
          <w:sz w:val="28"/>
          <w:szCs w:val="28"/>
          <w:highlight w:val="white"/>
        </w:rPr>
        <w:t xml:space="preserve">асходов бюджетов Российской Федерации </w:t>
      </w:r>
      <w:r w:rsidRPr="005545FE">
        <w:rPr>
          <w:rFonts w:ascii="Times New Roman" w:hAnsi="Times New Roman"/>
          <w:sz w:val="28"/>
          <w:szCs w:val="28"/>
          <w:highlight w:val="white"/>
        </w:rPr>
        <w:lastRenderedPageBreak/>
        <w:t>бюджета</w:t>
      </w:r>
      <w:proofErr w:type="gramEnd"/>
      <w:r w:rsidRPr="005545FE">
        <w:rPr>
          <w:rFonts w:ascii="Times New Roman" w:hAnsi="Times New Roman"/>
          <w:sz w:val="28"/>
          <w:szCs w:val="28"/>
          <w:highlight w:val="white"/>
        </w:rPr>
        <w:t xml:space="preserve"> Чернопенского сельского поселения, согласно приложению №3 к настоящему Решению.</w:t>
      </w:r>
    </w:p>
    <w:p w:rsidR="001519E7" w:rsidRPr="005545FE" w:rsidRDefault="00C120D3">
      <w:pPr>
        <w:pStyle w:val="af4"/>
        <w:numPr>
          <w:ilvl w:val="0"/>
          <w:numId w:val="1"/>
        </w:numPr>
        <w:ind w:left="0" w:firstLine="360"/>
        <w:jc w:val="both"/>
        <w:rPr>
          <w:sz w:val="28"/>
          <w:szCs w:val="28"/>
          <w:highlight w:val="white"/>
        </w:rPr>
      </w:pPr>
      <w:r w:rsidRPr="005545FE">
        <w:rPr>
          <w:rFonts w:ascii="Times New Roman" w:hAnsi="Times New Roman"/>
          <w:sz w:val="28"/>
          <w:szCs w:val="28"/>
          <w:highlight w:val="white"/>
        </w:rPr>
        <w:t xml:space="preserve">Утвердить ведомственную структуру, распределение бюджетных ассигнований на плановый период 2024 и 2025 годы по разделам, подразделам, целевым статьям и видам </w:t>
      </w:r>
      <w:proofErr w:type="gramStart"/>
      <w:r w:rsidRPr="005545FE">
        <w:rPr>
          <w:rFonts w:ascii="Times New Roman" w:hAnsi="Times New Roman"/>
          <w:sz w:val="28"/>
          <w:szCs w:val="28"/>
          <w:highlight w:val="white"/>
        </w:rPr>
        <w:t>расходов классификации расходов бюджетов Российской Федерации бюджета</w:t>
      </w:r>
      <w:proofErr w:type="gramEnd"/>
      <w:r w:rsidRPr="005545FE">
        <w:rPr>
          <w:rFonts w:ascii="Times New Roman" w:hAnsi="Times New Roman"/>
          <w:sz w:val="28"/>
          <w:szCs w:val="28"/>
          <w:highlight w:val="white"/>
        </w:rPr>
        <w:t xml:space="preserve"> Чернопенского сельского поселения, согласно приложению №4 к настоящему Решению.</w:t>
      </w:r>
    </w:p>
    <w:p w:rsidR="001519E7" w:rsidRPr="005545FE" w:rsidRDefault="00C120D3">
      <w:pPr>
        <w:pStyle w:val="af4"/>
        <w:numPr>
          <w:ilvl w:val="0"/>
          <w:numId w:val="1"/>
        </w:numPr>
        <w:ind w:left="0" w:firstLine="360"/>
        <w:jc w:val="both"/>
        <w:rPr>
          <w:sz w:val="28"/>
          <w:szCs w:val="28"/>
          <w:highlight w:val="white"/>
        </w:rPr>
      </w:pPr>
      <w:r w:rsidRPr="005545FE">
        <w:rPr>
          <w:rFonts w:ascii="Times New Roman" w:hAnsi="Times New Roman"/>
          <w:sz w:val="28"/>
          <w:szCs w:val="28"/>
          <w:highlight w:val="white"/>
        </w:rPr>
        <w:t>Утвердить источники финансирования дефицита бюджета Чернопенского сельского поселения на 2022 год согласно приложению №5 к настоящему Решению.</w:t>
      </w:r>
    </w:p>
    <w:p w:rsidR="001519E7" w:rsidRPr="005545FE" w:rsidRDefault="00C120D3">
      <w:pPr>
        <w:pStyle w:val="af4"/>
        <w:numPr>
          <w:ilvl w:val="0"/>
          <w:numId w:val="1"/>
        </w:numPr>
        <w:ind w:left="0" w:firstLine="720"/>
        <w:jc w:val="both"/>
        <w:rPr>
          <w:sz w:val="28"/>
          <w:szCs w:val="28"/>
          <w:highlight w:val="white"/>
        </w:rPr>
      </w:pPr>
      <w:r w:rsidRPr="005545FE">
        <w:rPr>
          <w:rFonts w:ascii="Times New Roman" w:hAnsi="Times New Roman"/>
          <w:sz w:val="28"/>
          <w:szCs w:val="28"/>
          <w:highlight w:val="white"/>
        </w:rPr>
        <w:t xml:space="preserve">Утвердить источники финансирования дефицита бюджета Чернопенского сельского поселения на плановый период 2024 и 2025 годы </w:t>
      </w:r>
      <w:proofErr w:type="gramStart"/>
      <w:r w:rsidRPr="005545FE">
        <w:rPr>
          <w:rFonts w:ascii="Times New Roman" w:hAnsi="Times New Roman"/>
          <w:sz w:val="28"/>
          <w:szCs w:val="28"/>
          <w:highlight w:val="white"/>
        </w:rPr>
        <w:t>согласно приложения</w:t>
      </w:r>
      <w:proofErr w:type="gramEnd"/>
      <w:r w:rsidRPr="005545FE">
        <w:rPr>
          <w:rFonts w:ascii="Times New Roman" w:hAnsi="Times New Roman"/>
          <w:sz w:val="28"/>
          <w:szCs w:val="28"/>
          <w:highlight w:val="white"/>
        </w:rPr>
        <w:t xml:space="preserve"> №6 к настоящему Решению.</w:t>
      </w:r>
    </w:p>
    <w:p w:rsidR="001519E7" w:rsidRPr="005545FE" w:rsidRDefault="00C120D3">
      <w:pPr>
        <w:pStyle w:val="af4"/>
        <w:numPr>
          <w:ilvl w:val="0"/>
          <w:numId w:val="1"/>
        </w:numPr>
        <w:ind w:left="0" w:firstLine="709"/>
        <w:jc w:val="both"/>
        <w:rPr>
          <w:rFonts w:ascii="Times New Roman" w:hAnsi="Times New Roman"/>
          <w:sz w:val="28"/>
          <w:szCs w:val="28"/>
          <w:highlight w:val="white"/>
        </w:rPr>
      </w:pPr>
      <w:r w:rsidRPr="005545FE">
        <w:rPr>
          <w:rFonts w:ascii="Times New Roman" w:hAnsi="Times New Roman"/>
          <w:sz w:val="28"/>
          <w:szCs w:val="28"/>
          <w:highlight w:val="white"/>
        </w:rPr>
        <w:t>Утвердить общий объем бюджетных ассигнований, направленных на исполнение публичных нормативных обязательств в 2023 году в сумме 136 099,00 рублей, на плановый период в 2024 году в сумме 136 099,00  рублей, в 2025 году в сумме 136 099,00 рублей.</w:t>
      </w:r>
    </w:p>
    <w:p w:rsidR="001519E7" w:rsidRDefault="00C120D3">
      <w:pPr>
        <w:pStyle w:val="af4"/>
        <w:numPr>
          <w:ilvl w:val="0"/>
          <w:numId w:val="1"/>
        </w:numPr>
        <w:ind w:left="0" w:firstLine="360"/>
        <w:jc w:val="both"/>
        <w:rPr>
          <w:highlight w:val="white"/>
        </w:rPr>
      </w:pPr>
      <w:r w:rsidRPr="005545FE">
        <w:rPr>
          <w:rFonts w:ascii="Times New Roman" w:hAnsi="Times New Roman"/>
          <w:sz w:val="28"/>
          <w:szCs w:val="28"/>
          <w:highlight w:val="white"/>
          <w:lang w:eastAsia="ar-SA"/>
        </w:rPr>
        <w:t>Утвердить распределение межбюджетных трансфертов, предоставляемых</w:t>
      </w:r>
      <w:r>
        <w:rPr>
          <w:rFonts w:ascii="Times New Roman" w:hAnsi="Times New Roman"/>
          <w:sz w:val="28"/>
          <w:szCs w:val="28"/>
          <w:highlight w:val="white"/>
          <w:lang w:eastAsia="ar-SA"/>
        </w:rPr>
        <w:t xml:space="preserve"> бюджету Костромского муниципального района Костромской области </w:t>
      </w:r>
      <w:r>
        <w:rPr>
          <w:rFonts w:ascii="Times New Roman" w:hAnsi="Times New Roman"/>
          <w:sz w:val="28"/>
          <w:szCs w:val="28"/>
          <w:highlight w:val="white"/>
        </w:rPr>
        <w:t xml:space="preserve">на 2023 год </w:t>
      </w:r>
      <w:r>
        <w:rPr>
          <w:rFonts w:ascii="Times New Roman" w:hAnsi="Times New Roman"/>
          <w:sz w:val="28"/>
          <w:szCs w:val="28"/>
          <w:highlight w:val="white"/>
          <w:lang w:eastAsia="ar-SA"/>
        </w:rPr>
        <w:t>в сумме 107 120,00 рублей согласно Приложению №7, на 2024 год в сумме 111 405,00 рублей и на 2025 год в сумме 115 862,00 рубля, согласно Приложению № 8.</w:t>
      </w:r>
    </w:p>
    <w:p w:rsidR="001519E7" w:rsidRDefault="00C120D3">
      <w:pPr>
        <w:pStyle w:val="af4"/>
        <w:numPr>
          <w:ilvl w:val="0"/>
          <w:numId w:val="1"/>
        </w:numPr>
        <w:ind w:left="0" w:firstLine="360"/>
        <w:jc w:val="both"/>
        <w:rPr>
          <w:rFonts w:ascii="Times New Roman" w:hAnsi="Times New Roman"/>
          <w:sz w:val="28"/>
          <w:szCs w:val="28"/>
          <w:highlight w:val="white"/>
        </w:rPr>
      </w:pPr>
      <w:r>
        <w:rPr>
          <w:rFonts w:ascii="Times New Roman" w:hAnsi="Times New Roman"/>
          <w:sz w:val="28"/>
          <w:szCs w:val="28"/>
          <w:highlight w:val="white"/>
        </w:rPr>
        <w:t>Утвердить Муниципальный дорожный фонд на 2023 год  в сумме                    850 00,00 рублей,  на 2024 год в сумме 800 000,00 рублей, на 2025 год в сумме 0,00 рублей.</w:t>
      </w:r>
    </w:p>
    <w:p w:rsidR="001519E7" w:rsidRDefault="005545FE">
      <w:pPr>
        <w:pStyle w:val="af3"/>
        <w:numPr>
          <w:ilvl w:val="0"/>
          <w:numId w:val="1"/>
        </w:numPr>
        <w:ind w:left="0" w:firstLine="357"/>
        <w:jc w:val="both"/>
        <w:rPr>
          <w:rFonts w:ascii="Times New Roman" w:hAnsi="Times New Roman"/>
          <w:sz w:val="28"/>
          <w:szCs w:val="28"/>
        </w:rPr>
      </w:pPr>
      <w:r>
        <w:rPr>
          <w:rFonts w:ascii="Times New Roman" w:hAnsi="Times New Roman"/>
          <w:sz w:val="28"/>
          <w:szCs w:val="28"/>
          <w:highlight w:val="white"/>
        </w:rPr>
        <w:t xml:space="preserve"> </w:t>
      </w:r>
      <w:proofErr w:type="gramStart"/>
      <w:r w:rsidR="00C120D3">
        <w:rPr>
          <w:rFonts w:ascii="Times New Roman" w:hAnsi="Times New Roman"/>
          <w:sz w:val="28"/>
          <w:szCs w:val="28"/>
          <w:highlight w:val="white"/>
        </w:rPr>
        <w:t xml:space="preserve">Утвердить межбюджетные трансферты, предаваемые бюджетам сельских поселений из бюджетов муниципальных районов, </w:t>
      </w:r>
      <w:r w:rsidR="00C120D3">
        <w:rPr>
          <w:rFonts w:ascii="Times New Roman" w:hAnsi="Times New Roman"/>
          <w:sz w:val="28"/>
          <w:szCs w:val="28"/>
        </w:rPr>
        <w:t>на осуществление части полномочий по решению вопросов местного значения, в соответствии с заключенными соглашениями на 2023 год  в сумме 357 800 рублей, на плановый период: 2024 год в сумме 357 800 рубля; на 2025 год в сумме 357 800,0 рублей.</w:t>
      </w:r>
      <w:proofErr w:type="gramEnd"/>
    </w:p>
    <w:p w:rsidR="001519E7" w:rsidRDefault="00C120D3">
      <w:pPr>
        <w:pStyle w:val="af4"/>
        <w:numPr>
          <w:ilvl w:val="0"/>
          <w:numId w:val="1"/>
        </w:numPr>
        <w:ind w:left="0" w:firstLine="360"/>
        <w:jc w:val="both"/>
      </w:pPr>
      <w:r>
        <w:rPr>
          <w:rFonts w:ascii="Times New Roman" w:hAnsi="Times New Roman"/>
          <w:sz w:val="28"/>
          <w:szCs w:val="28"/>
        </w:rPr>
        <w:t xml:space="preserve"> Утвердить распределение бюджетных ассигнований на реализацию муниципальных программ:</w:t>
      </w:r>
      <w:r w:rsidR="005545FE">
        <w:rPr>
          <w:rFonts w:ascii="Times New Roman" w:hAnsi="Times New Roman"/>
          <w:sz w:val="28"/>
          <w:szCs w:val="28"/>
        </w:rPr>
        <w:t xml:space="preserve"> </w:t>
      </w:r>
      <w:r>
        <w:rPr>
          <w:rFonts w:ascii="Times New Roman" w:hAnsi="Times New Roman"/>
          <w:sz w:val="28"/>
          <w:szCs w:val="28"/>
        </w:rPr>
        <w:t>«</w:t>
      </w:r>
      <w:r>
        <w:rPr>
          <w:rFonts w:ascii="Times New Roman" w:eastAsia="Calibri" w:hAnsi="Times New Roman"/>
          <w:color w:val="333333"/>
          <w:kern w:val="0"/>
          <w:sz w:val="28"/>
          <w:szCs w:val="28"/>
          <w:lang w:eastAsia="en-US"/>
        </w:rPr>
        <w:t>Участие в предупреждении и ликвидации последствий чрезвычайных ситуаций</w:t>
      </w:r>
      <w:r>
        <w:rPr>
          <w:rFonts w:ascii="Times New Roman" w:eastAsia="Calibri" w:hAnsi="Times New Roman"/>
          <w:color w:val="000000"/>
          <w:kern w:val="0"/>
          <w:sz w:val="28"/>
          <w:szCs w:val="28"/>
          <w:lang w:eastAsia="en-US"/>
        </w:rPr>
        <w:t>, обеспечение пожарной безопасности в границах населенных пунктов Чернопенского сельского поселения на 2023-2025 годы»</w:t>
      </w:r>
      <w:r>
        <w:rPr>
          <w:rFonts w:ascii="Times New Roman" w:hAnsi="Times New Roman"/>
          <w:sz w:val="28"/>
          <w:szCs w:val="28"/>
        </w:rPr>
        <w:t xml:space="preserve"> в сумме 556 000,00 рублей на 2023 год, на 2024 год в сумме 495 000,00 рублей, на 2025 год в сумме 435 000,00 рублей</w:t>
      </w:r>
      <w:r>
        <w:rPr>
          <w:rFonts w:ascii="Times New Roman" w:hAnsi="Times New Roman"/>
          <w:bCs/>
          <w:sz w:val="28"/>
          <w:szCs w:val="28"/>
        </w:rPr>
        <w:t xml:space="preserve">»; </w:t>
      </w:r>
      <w:r>
        <w:rPr>
          <w:rFonts w:ascii="Times New Roman" w:hAnsi="Times New Roman"/>
          <w:iCs/>
          <w:color w:val="000000"/>
          <w:sz w:val="28"/>
          <w:szCs w:val="28"/>
        </w:rPr>
        <w:t xml:space="preserve">«Развитие дорожного хозяйства в </w:t>
      </w:r>
      <w:proofErr w:type="spellStart"/>
      <w:r>
        <w:rPr>
          <w:rFonts w:ascii="Times New Roman" w:hAnsi="Times New Roman"/>
          <w:iCs/>
          <w:color w:val="000000"/>
          <w:sz w:val="28"/>
          <w:szCs w:val="28"/>
        </w:rPr>
        <w:t>Чернопенском</w:t>
      </w:r>
      <w:proofErr w:type="spellEnd"/>
      <w:r>
        <w:rPr>
          <w:rFonts w:ascii="Times New Roman" w:hAnsi="Times New Roman"/>
          <w:iCs/>
          <w:color w:val="000000"/>
          <w:sz w:val="28"/>
          <w:szCs w:val="28"/>
        </w:rPr>
        <w:t xml:space="preserve"> сельском поселении Костромского муниципального района Костромской области на 2022-2025 годы</w:t>
      </w:r>
      <w:r w:rsidR="005545FE">
        <w:rPr>
          <w:rFonts w:ascii="Times New Roman" w:hAnsi="Times New Roman"/>
          <w:iCs/>
          <w:color w:val="000000"/>
          <w:sz w:val="28"/>
          <w:szCs w:val="28"/>
        </w:rPr>
        <w:t xml:space="preserve"> </w:t>
      </w:r>
      <w:r>
        <w:rPr>
          <w:rFonts w:ascii="Times New Roman" w:hAnsi="Times New Roman"/>
          <w:sz w:val="28"/>
          <w:szCs w:val="28"/>
        </w:rPr>
        <w:t>в сумме 1 360 600,00 рублей на 2023 год, на 2024 год в сумме 2 121 550,00 рублей, на 2025 год в сумме 0,00 рублей</w:t>
      </w:r>
      <w:r>
        <w:rPr>
          <w:rFonts w:ascii="Times New Roman" w:hAnsi="Times New Roman"/>
          <w:bCs/>
          <w:sz w:val="28"/>
          <w:szCs w:val="28"/>
        </w:rPr>
        <w:t>»; «</w:t>
      </w:r>
      <w:r>
        <w:rPr>
          <w:rFonts w:ascii="Times New Roman" w:eastAsia="Arial Unicode MS" w:hAnsi="Times New Roman"/>
          <w:color w:val="000000"/>
          <w:sz w:val="28"/>
          <w:szCs w:val="28"/>
        </w:rPr>
        <w:t>Благоустройство территории Чернопенского сельского поселения на 2022-2025 годы</w:t>
      </w:r>
      <w:r w:rsidR="005545FE">
        <w:rPr>
          <w:rFonts w:ascii="Times New Roman" w:eastAsia="Arial Unicode MS" w:hAnsi="Times New Roman"/>
          <w:color w:val="000000"/>
          <w:sz w:val="28"/>
          <w:szCs w:val="28"/>
        </w:rPr>
        <w:t xml:space="preserve"> </w:t>
      </w:r>
      <w:r>
        <w:rPr>
          <w:rFonts w:ascii="Times New Roman" w:hAnsi="Times New Roman"/>
          <w:sz w:val="28"/>
          <w:szCs w:val="28"/>
        </w:rPr>
        <w:t xml:space="preserve">в сумме 2 801 313,00 рублей на 2023 год, на 2024 год в сумме 1 014 313,00 рублей, на </w:t>
      </w:r>
      <w:r>
        <w:rPr>
          <w:rFonts w:ascii="Times New Roman" w:hAnsi="Times New Roman"/>
          <w:sz w:val="28"/>
          <w:szCs w:val="28"/>
        </w:rPr>
        <w:lastRenderedPageBreak/>
        <w:t xml:space="preserve">2025 год в сумме 1 017 576,00 рублей, согласно </w:t>
      </w:r>
      <w:r>
        <w:rPr>
          <w:rFonts w:ascii="Times New Roman" w:hAnsi="Times New Roman"/>
          <w:sz w:val="28"/>
          <w:szCs w:val="28"/>
          <w:highlight w:val="yellow"/>
        </w:rPr>
        <w:t>приложению №9</w:t>
      </w:r>
      <w:r>
        <w:rPr>
          <w:rFonts w:ascii="Times New Roman" w:hAnsi="Times New Roman"/>
          <w:sz w:val="28"/>
          <w:szCs w:val="28"/>
        </w:rPr>
        <w:t xml:space="preserve"> к настоящему решению.</w:t>
      </w:r>
    </w:p>
    <w:p w:rsidR="001519E7" w:rsidRDefault="00C120D3">
      <w:pPr>
        <w:pStyle w:val="af3"/>
        <w:numPr>
          <w:ilvl w:val="0"/>
          <w:numId w:val="1"/>
        </w:numPr>
        <w:ind w:left="0" w:firstLine="357"/>
        <w:jc w:val="both"/>
      </w:pPr>
      <w:r>
        <w:rPr>
          <w:rFonts w:ascii="Times New Roman" w:hAnsi="Times New Roman"/>
          <w:sz w:val="28"/>
          <w:szCs w:val="28"/>
        </w:rPr>
        <w:t xml:space="preserve">Утвердить верхний предел муниципального долга Чернопенского сельского поселения на 1 января 2023 года 0,00 рублей, на 1 января 2024 года 0,00 рублей, на 1 января 2024 года 0,00 </w:t>
      </w:r>
      <w:proofErr w:type="gramStart"/>
      <w:r>
        <w:rPr>
          <w:rFonts w:ascii="Times New Roman" w:hAnsi="Times New Roman"/>
          <w:sz w:val="28"/>
          <w:szCs w:val="28"/>
        </w:rPr>
        <w:t>рублей</w:t>
      </w:r>
      <w:proofErr w:type="gramEnd"/>
      <w:r>
        <w:rPr>
          <w:rFonts w:ascii="Times New Roman" w:hAnsi="Times New Roman"/>
          <w:sz w:val="28"/>
          <w:szCs w:val="28"/>
        </w:rPr>
        <w:t xml:space="preserve"> в том числе верхний предел долга по муниципальным гарантиям в сумме 0,00 рублей. Утвердить предельный объём муниципального внутреннего долга на 2023 год 0,00 рублей, на 2024 год 0,00 рублей, на 2025 год 0,00 рублей. Утвердить предельный объём расходов на обслуживание муниципального долга в 2023 году 0,00 рублей, в плановом периоде 2024 и 2025 годов 0,00 рублей.</w:t>
      </w:r>
    </w:p>
    <w:p w:rsidR="001519E7" w:rsidRDefault="00C120D3">
      <w:pPr>
        <w:pStyle w:val="af3"/>
        <w:numPr>
          <w:ilvl w:val="0"/>
          <w:numId w:val="1"/>
        </w:numPr>
        <w:ind w:left="0" w:firstLine="357"/>
        <w:jc w:val="both"/>
        <w:rPr>
          <w:rFonts w:ascii="Times New Roman" w:hAnsi="Times New Roman"/>
          <w:sz w:val="28"/>
          <w:szCs w:val="28"/>
        </w:rPr>
      </w:pPr>
      <w:r>
        <w:rPr>
          <w:rFonts w:ascii="Times New Roman" w:hAnsi="Times New Roman"/>
          <w:sz w:val="28"/>
          <w:szCs w:val="28"/>
        </w:rPr>
        <w:t xml:space="preserve"> Установить размер резервного фонда  администрации Чернопенского сельского поселения на 2023 год в сумме 10 000,00 рублей, на 2024 год 10 000,00 рублей, на 2025 год 10 000,00 рублей.</w:t>
      </w:r>
    </w:p>
    <w:p w:rsidR="001519E7" w:rsidRDefault="00C120D3">
      <w:pPr>
        <w:pStyle w:val="af4"/>
        <w:numPr>
          <w:ilvl w:val="0"/>
          <w:numId w:val="1"/>
        </w:numPr>
        <w:ind w:left="0" w:firstLine="357"/>
        <w:jc w:val="both"/>
      </w:pPr>
      <w:r>
        <w:rPr>
          <w:rFonts w:ascii="Times New Roman" w:hAnsi="Times New Roman"/>
          <w:sz w:val="28"/>
          <w:szCs w:val="28"/>
        </w:rPr>
        <w:t xml:space="preserve"> </w:t>
      </w:r>
      <w:proofErr w:type="gramStart"/>
      <w:r>
        <w:rPr>
          <w:rFonts w:ascii="Times New Roman" w:hAnsi="Times New Roman"/>
          <w:sz w:val="28"/>
          <w:szCs w:val="28"/>
        </w:rPr>
        <w:t>Опубликовать решение «О проекте бюджета Чернопенского сельского поселения на 2023 год и на плановый период 2024 и 2025 годов» в информационном бюллетене «</w:t>
      </w:r>
      <w:proofErr w:type="spellStart"/>
      <w:r>
        <w:rPr>
          <w:rFonts w:ascii="Times New Roman" w:hAnsi="Times New Roman"/>
          <w:sz w:val="28"/>
          <w:szCs w:val="28"/>
        </w:rPr>
        <w:t>Чернопенский</w:t>
      </w:r>
      <w:proofErr w:type="spellEnd"/>
      <w:r>
        <w:rPr>
          <w:rFonts w:ascii="Times New Roman" w:hAnsi="Times New Roman"/>
          <w:sz w:val="28"/>
          <w:szCs w:val="28"/>
        </w:rPr>
        <w:t xml:space="preserve"> вестник», разместить для ознакомления проект </w:t>
      </w:r>
      <w:r>
        <w:rPr>
          <w:rFonts w:ascii="Times New Roman" w:eastAsia="Andale Sans UI" w:hAnsi="Times New Roman"/>
          <w:sz w:val="28"/>
          <w:szCs w:val="28"/>
          <w:lang w:eastAsia="fa-IR" w:bidi="fa-IR"/>
        </w:rPr>
        <w:t>в информационном бюллетене «</w:t>
      </w:r>
      <w:proofErr w:type="spellStart"/>
      <w:r>
        <w:rPr>
          <w:rFonts w:ascii="Times New Roman" w:eastAsia="Andale Sans UI" w:hAnsi="Times New Roman"/>
          <w:sz w:val="28"/>
          <w:szCs w:val="28"/>
          <w:lang w:eastAsia="fa-IR" w:bidi="fa-IR"/>
        </w:rPr>
        <w:t>Чернопенский</w:t>
      </w:r>
      <w:proofErr w:type="spellEnd"/>
      <w:r>
        <w:rPr>
          <w:rFonts w:ascii="Times New Roman" w:eastAsia="Andale Sans UI" w:hAnsi="Times New Roman"/>
          <w:sz w:val="28"/>
          <w:szCs w:val="28"/>
          <w:lang w:eastAsia="fa-IR" w:bidi="fa-IR"/>
        </w:rPr>
        <w:t xml:space="preserve"> вестник»</w:t>
      </w:r>
      <w:r w:rsidR="00D0546C">
        <w:rPr>
          <w:rFonts w:ascii="Times New Roman" w:eastAsia="Andale Sans UI" w:hAnsi="Times New Roman"/>
          <w:sz w:val="28"/>
          <w:szCs w:val="28"/>
          <w:lang w:eastAsia="fa-IR" w:bidi="fa-IR"/>
        </w:rPr>
        <w:t xml:space="preserve"> </w:t>
      </w:r>
      <w:r>
        <w:rPr>
          <w:rFonts w:ascii="Times New Roman" w:eastAsia="Andale Sans UI" w:hAnsi="Times New Roman"/>
          <w:color w:val="000000"/>
          <w:sz w:val="28"/>
          <w:szCs w:val="28"/>
          <w:lang w:eastAsia="fa-IR" w:bidi="fa-IR"/>
        </w:rPr>
        <w:t>и на официальном сайте администрации Чернопенского сельского поселения - «www.chernopenskoe.ru» в сети «Интернет»,</w:t>
      </w:r>
      <w:r>
        <w:rPr>
          <w:rFonts w:ascii="Times New Roman" w:hAnsi="Times New Roman"/>
          <w:sz w:val="28"/>
          <w:szCs w:val="28"/>
        </w:rPr>
        <w:t xml:space="preserve"> а также в здании </w:t>
      </w:r>
      <w:r>
        <w:rPr>
          <w:rFonts w:ascii="Times New Roman" w:eastAsia="Andale Sans UI" w:hAnsi="Times New Roman"/>
          <w:sz w:val="28"/>
          <w:szCs w:val="28"/>
          <w:lang w:eastAsia="fa-IR" w:bidi="fa-IR"/>
        </w:rPr>
        <w:t>А</w:t>
      </w:r>
      <w:proofErr w:type="spellStart"/>
      <w:r>
        <w:rPr>
          <w:rFonts w:ascii="Times New Roman" w:eastAsia="Andale Sans UI" w:hAnsi="Times New Roman"/>
          <w:sz w:val="28"/>
          <w:szCs w:val="28"/>
          <w:lang w:val="de-DE" w:eastAsia="fa-IR" w:bidi="fa-IR"/>
        </w:rPr>
        <w:t>дминистрации</w:t>
      </w:r>
      <w:proofErr w:type="spellEnd"/>
      <w:r>
        <w:rPr>
          <w:rFonts w:ascii="Times New Roman" w:eastAsia="Andale Sans UI" w:hAnsi="Times New Roman"/>
          <w:sz w:val="28"/>
          <w:szCs w:val="28"/>
          <w:lang w:eastAsia="fa-IR" w:bidi="fa-IR"/>
        </w:rPr>
        <w:t xml:space="preserve"> </w:t>
      </w:r>
      <w:r>
        <w:rPr>
          <w:rFonts w:ascii="Times New Roman" w:eastAsia="Andale Sans UI" w:hAnsi="Times New Roman"/>
          <w:sz w:val="28"/>
          <w:szCs w:val="28"/>
          <w:lang w:val="de-DE" w:eastAsia="fa-IR" w:bidi="fa-IR"/>
        </w:rPr>
        <w:t>Чернопенского</w:t>
      </w:r>
      <w:r>
        <w:rPr>
          <w:rFonts w:ascii="Times New Roman" w:eastAsia="Andale Sans UI" w:hAnsi="Times New Roman"/>
          <w:sz w:val="28"/>
          <w:szCs w:val="28"/>
          <w:lang w:eastAsia="fa-IR" w:bidi="fa-IR"/>
        </w:rPr>
        <w:t xml:space="preserve"> сельского поселения по адресу: п. </w:t>
      </w:r>
      <w:proofErr w:type="spellStart"/>
      <w:r>
        <w:rPr>
          <w:rFonts w:ascii="Times New Roman" w:eastAsia="Andale Sans UI" w:hAnsi="Times New Roman"/>
          <w:sz w:val="28"/>
          <w:szCs w:val="28"/>
          <w:lang w:eastAsia="fa-IR" w:bidi="fa-IR"/>
        </w:rPr>
        <w:t>Сухоногово</w:t>
      </w:r>
      <w:proofErr w:type="spellEnd"/>
      <w:r>
        <w:rPr>
          <w:rFonts w:ascii="Times New Roman" w:eastAsia="Andale Sans UI" w:hAnsi="Times New Roman"/>
          <w:sz w:val="28"/>
          <w:szCs w:val="28"/>
          <w:lang w:eastAsia="fa-IR" w:bidi="fa-IR"/>
        </w:rPr>
        <w:t>, пл</w:t>
      </w:r>
      <w:proofErr w:type="gramEnd"/>
      <w:r>
        <w:rPr>
          <w:rFonts w:ascii="Times New Roman" w:eastAsia="Andale Sans UI" w:hAnsi="Times New Roman"/>
          <w:sz w:val="28"/>
          <w:szCs w:val="28"/>
          <w:lang w:eastAsia="fa-IR" w:bidi="fa-IR"/>
        </w:rPr>
        <w:t>. Советская, д. 3.</w:t>
      </w:r>
    </w:p>
    <w:p w:rsidR="001519E7" w:rsidRDefault="00C120D3">
      <w:pPr>
        <w:pStyle w:val="af4"/>
        <w:numPr>
          <w:ilvl w:val="0"/>
          <w:numId w:val="1"/>
        </w:numPr>
        <w:ind w:left="0" w:firstLine="360"/>
        <w:jc w:val="both"/>
        <w:rPr>
          <w:rFonts w:ascii="Times New Roman" w:hAnsi="Times New Roman"/>
        </w:rPr>
      </w:pPr>
      <w:r>
        <w:rPr>
          <w:rFonts w:ascii="Times New Roman" w:hAnsi="Times New Roman"/>
          <w:sz w:val="28"/>
          <w:szCs w:val="28"/>
        </w:rPr>
        <w:t xml:space="preserve">Предложения по внесению изменений и дополнений в бюджет муниципального образования Чернопенское сельское поселение Костромского муниципального района Костромской области на 2023 год и на плановый период 2024 и 2025 годов принимаются в администрацию </w:t>
      </w:r>
      <w:r>
        <w:rPr>
          <w:rFonts w:ascii="Times New Roman" w:eastAsia="Andale Sans UI" w:hAnsi="Times New Roman"/>
          <w:sz w:val="28"/>
          <w:szCs w:val="28"/>
          <w:lang w:val="de-DE" w:eastAsia="fa-IR" w:bidi="fa-IR"/>
        </w:rPr>
        <w:t>Чернопенского</w:t>
      </w:r>
      <w:r>
        <w:rPr>
          <w:rFonts w:ascii="Times New Roman" w:eastAsia="Andale Sans UI" w:hAnsi="Times New Roman"/>
          <w:sz w:val="28"/>
          <w:szCs w:val="28"/>
          <w:lang w:eastAsia="fa-IR" w:bidi="fa-IR"/>
        </w:rPr>
        <w:t xml:space="preserve"> сельского поселения по адресу: п. </w:t>
      </w:r>
      <w:proofErr w:type="spellStart"/>
      <w:r>
        <w:rPr>
          <w:rFonts w:ascii="Times New Roman" w:eastAsia="Andale Sans UI" w:hAnsi="Times New Roman"/>
          <w:sz w:val="28"/>
          <w:szCs w:val="28"/>
          <w:lang w:eastAsia="fa-IR" w:bidi="fa-IR"/>
        </w:rPr>
        <w:t>Сухоногово</w:t>
      </w:r>
      <w:proofErr w:type="spellEnd"/>
      <w:r>
        <w:rPr>
          <w:rFonts w:ascii="Times New Roman" w:eastAsia="Andale Sans UI" w:hAnsi="Times New Roman"/>
          <w:sz w:val="28"/>
          <w:szCs w:val="28"/>
          <w:lang w:eastAsia="fa-IR" w:bidi="fa-IR"/>
        </w:rPr>
        <w:t xml:space="preserve">, пл. </w:t>
      </w:r>
      <w:proofErr w:type="gramStart"/>
      <w:r>
        <w:rPr>
          <w:rFonts w:ascii="Times New Roman" w:eastAsia="Andale Sans UI" w:hAnsi="Times New Roman"/>
          <w:sz w:val="28"/>
          <w:szCs w:val="28"/>
          <w:lang w:eastAsia="fa-IR" w:bidi="fa-IR"/>
        </w:rPr>
        <w:t>Советская</w:t>
      </w:r>
      <w:proofErr w:type="gramEnd"/>
      <w:r>
        <w:rPr>
          <w:rFonts w:ascii="Times New Roman" w:eastAsia="Andale Sans UI" w:hAnsi="Times New Roman"/>
          <w:sz w:val="28"/>
          <w:szCs w:val="28"/>
          <w:lang w:eastAsia="fa-IR" w:bidi="fa-IR"/>
        </w:rPr>
        <w:t>, д. 3</w:t>
      </w:r>
      <w:r>
        <w:rPr>
          <w:rFonts w:ascii="Times New Roman" w:hAnsi="Times New Roman"/>
          <w:sz w:val="28"/>
          <w:szCs w:val="28"/>
        </w:rPr>
        <w:t>, до 8 декабря 2022 года.</w:t>
      </w:r>
    </w:p>
    <w:p w:rsidR="001519E7" w:rsidRDefault="00C120D3">
      <w:pPr>
        <w:pStyle w:val="af4"/>
        <w:numPr>
          <w:ilvl w:val="0"/>
          <w:numId w:val="1"/>
        </w:numPr>
        <w:ind w:left="0" w:firstLine="360"/>
        <w:jc w:val="both"/>
        <w:rPr>
          <w:rFonts w:ascii="Times New Roman" w:hAnsi="Times New Roman"/>
        </w:rPr>
      </w:pPr>
      <w:r>
        <w:rPr>
          <w:rFonts w:ascii="Times New Roman" w:hAnsi="Times New Roman"/>
          <w:sz w:val="28"/>
          <w:szCs w:val="28"/>
        </w:rPr>
        <w:t xml:space="preserve">Провести публичные слушания по проекту бюджета </w:t>
      </w:r>
      <w:proofErr w:type="spellStart"/>
      <w:r>
        <w:rPr>
          <w:rFonts w:ascii="Times New Roman" w:hAnsi="Times New Roman"/>
          <w:sz w:val="28"/>
          <w:szCs w:val="28"/>
        </w:rPr>
        <w:t>Чернопенскоесельского</w:t>
      </w:r>
      <w:proofErr w:type="spellEnd"/>
      <w:r>
        <w:rPr>
          <w:rFonts w:ascii="Times New Roman" w:hAnsi="Times New Roman"/>
          <w:sz w:val="28"/>
          <w:szCs w:val="28"/>
        </w:rPr>
        <w:t xml:space="preserve"> поселения </w:t>
      </w:r>
      <w:r>
        <w:rPr>
          <w:rFonts w:ascii="Times New Roman" w:hAnsi="Times New Roman"/>
          <w:sz w:val="28"/>
          <w:szCs w:val="28"/>
          <w:highlight w:val="white"/>
        </w:rPr>
        <w:t>9 декабря 2022 года в «14:00»</w:t>
      </w:r>
      <w:r>
        <w:rPr>
          <w:rFonts w:ascii="Times New Roman" w:hAnsi="Times New Roman"/>
          <w:sz w:val="28"/>
          <w:szCs w:val="28"/>
        </w:rPr>
        <w:t xml:space="preserve"> часов в здании администрации Чернопенского сельского поселения по адресу: </w:t>
      </w:r>
      <w:r>
        <w:rPr>
          <w:rFonts w:ascii="Times New Roman" w:eastAsia="Andale Sans UI" w:hAnsi="Times New Roman"/>
          <w:sz w:val="28"/>
          <w:szCs w:val="28"/>
          <w:lang w:eastAsia="fa-IR" w:bidi="fa-IR"/>
        </w:rPr>
        <w:t xml:space="preserve">п. </w:t>
      </w:r>
      <w:proofErr w:type="spellStart"/>
      <w:r>
        <w:rPr>
          <w:rFonts w:ascii="Times New Roman" w:eastAsia="Andale Sans UI" w:hAnsi="Times New Roman"/>
          <w:sz w:val="28"/>
          <w:szCs w:val="28"/>
          <w:lang w:eastAsia="fa-IR" w:bidi="fa-IR"/>
        </w:rPr>
        <w:t>Сухоногово</w:t>
      </w:r>
      <w:proofErr w:type="spellEnd"/>
      <w:r>
        <w:rPr>
          <w:rFonts w:ascii="Times New Roman" w:eastAsia="Andale Sans UI" w:hAnsi="Times New Roman"/>
          <w:sz w:val="28"/>
          <w:szCs w:val="28"/>
          <w:lang w:eastAsia="fa-IR" w:bidi="fa-IR"/>
        </w:rPr>
        <w:t xml:space="preserve">, пл. </w:t>
      </w:r>
      <w:proofErr w:type="gramStart"/>
      <w:r>
        <w:rPr>
          <w:rFonts w:ascii="Times New Roman" w:eastAsia="Andale Sans UI" w:hAnsi="Times New Roman"/>
          <w:sz w:val="28"/>
          <w:szCs w:val="28"/>
          <w:lang w:eastAsia="fa-IR" w:bidi="fa-IR"/>
        </w:rPr>
        <w:t>Советская</w:t>
      </w:r>
      <w:proofErr w:type="gramEnd"/>
      <w:r>
        <w:rPr>
          <w:rFonts w:ascii="Times New Roman" w:eastAsia="Andale Sans UI" w:hAnsi="Times New Roman"/>
          <w:sz w:val="28"/>
          <w:szCs w:val="28"/>
          <w:lang w:eastAsia="fa-IR" w:bidi="fa-IR"/>
        </w:rPr>
        <w:t>, д. 3</w:t>
      </w:r>
      <w:r>
        <w:rPr>
          <w:rFonts w:ascii="Times New Roman" w:hAnsi="Times New Roman"/>
          <w:sz w:val="28"/>
          <w:szCs w:val="28"/>
        </w:rPr>
        <w:t xml:space="preserve">, </w:t>
      </w:r>
      <w:r>
        <w:rPr>
          <w:rFonts w:ascii="Times New Roman" w:eastAsia="Andale Sans UI" w:hAnsi="Times New Roman"/>
          <w:sz w:val="28"/>
          <w:szCs w:val="28"/>
          <w:lang w:eastAsia="fa-IR" w:bidi="fa-IR"/>
        </w:rPr>
        <w:t>с 9 00 до 16 00; телефон (4942) 66-46-25; 66-49-63.</w:t>
      </w:r>
    </w:p>
    <w:p w:rsidR="001519E7" w:rsidRDefault="00C120D3">
      <w:pPr>
        <w:pStyle w:val="af4"/>
        <w:widowControl/>
        <w:numPr>
          <w:ilvl w:val="0"/>
          <w:numId w:val="1"/>
        </w:numPr>
        <w:ind w:left="0" w:firstLine="357"/>
        <w:jc w:val="both"/>
        <w:rPr>
          <w:rFonts w:ascii="Times New Roman" w:hAnsi="Times New Roman"/>
        </w:rPr>
      </w:pPr>
      <w:r>
        <w:rPr>
          <w:rFonts w:ascii="Times New Roman" w:hAnsi="Times New Roman"/>
          <w:sz w:val="28"/>
          <w:szCs w:val="28"/>
          <w:lang w:bidi="fa-IR"/>
        </w:rPr>
        <w:t xml:space="preserve"> Образовать оргкомитет </w:t>
      </w:r>
      <w:proofErr w:type="spellStart"/>
      <w:r>
        <w:rPr>
          <w:rFonts w:ascii="Times New Roman" w:hAnsi="Times New Roman"/>
          <w:sz w:val="28"/>
          <w:szCs w:val="28"/>
          <w:lang w:val="de-DE" w:bidi="fa-IR"/>
        </w:rPr>
        <w:t>публичных</w:t>
      </w:r>
      <w:proofErr w:type="spellEnd"/>
      <w:r>
        <w:rPr>
          <w:rFonts w:ascii="Times New Roman" w:hAnsi="Times New Roman"/>
          <w:sz w:val="28"/>
          <w:szCs w:val="28"/>
          <w:lang w:bidi="fa-IR"/>
        </w:rPr>
        <w:t xml:space="preserve"> </w:t>
      </w:r>
      <w:proofErr w:type="spellStart"/>
      <w:r>
        <w:rPr>
          <w:rFonts w:ascii="Times New Roman" w:hAnsi="Times New Roman"/>
          <w:sz w:val="28"/>
          <w:szCs w:val="28"/>
          <w:lang w:val="de-DE" w:bidi="fa-IR"/>
        </w:rPr>
        <w:t>слушаний</w:t>
      </w:r>
      <w:proofErr w:type="spellEnd"/>
      <w:r>
        <w:rPr>
          <w:rFonts w:ascii="Times New Roman" w:hAnsi="Times New Roman"/>
          <w:sz w:val="28"/>
          <w:szCs w:val="28"/>
          <w:lang w:val="de-DE" w:bidi="fa-IR"/>
        </w:rPr>
        <w:t xml:space="preserve"> в </w:t>
      </w:r>
      <w:proofErr w:type="spellStart"/>
      <w:r>
        <w:rPr>
          <w:rFonts w:ascii="Times New Roman" w:hAnsi="Times New Roman"/>
          <w:sz w:val="28"/>
          <w:szCs w:val="28"/>
          <w:lang w:val="de-DE" w:bidi="fa-IR"/>
        </w:rPr>
        <w:t>составе</w:t>
      </w:r>
      <w:proofErr w:type="spellEnd"/>
      <w:r>
        <w:rPr>
          <w:rFonts w:ascii="Times New Roman" w:hAnsi="Times New Roman"/>
          <w:sz w:val="28"/>
          <w:szCs w:val="28"/>
          <w:lang w:val="de-DE" w:bidi="fa-IR"/>
        </w:rPr>
        <w:t>:</w:t>
      </w:r>
    </w:p>
    <w:p w:rsidR="001519E7" w:rsidRDefault="00C120D3">
      <w:pPr>
        <w:pStyle w:val="af4"/>
        <w:jc w:val="both"/>
      </w:pPr>
      <w:proofErr w:type="spellStart"/>
      <w:r>
        <w:rPr>
          <w:rFonts w:ascii="Times New Roman" w:hAnsi="Times New Roman"/>
          <w:sz w:val="28"/>
          <w:szCs w:val="28"/>
          <w:lang w:val="de-DE" w:bidi="fa-IR"/>
        </w:rPr>
        <w:t>Председатель</w:t>
      </w:r>
      <w:proofErr w:type="spellEnd"/>
      <w:r>
        <w:rPr>
          <w:rFonts w:ascii="Times New Roman" w:hAnsi="Times New Roman"/>
          <w:sz w:val="28"/>
          <w:szCs w:val="28"/>
          <w:lang w:val="de-DE" w:bidi="fa-IR"/>
        </w:rPr>
        <w:t xml:space="preserve">: </w:t>
      </w:r>
      <w:proofErr w:type="spellStart"/>
      <w:r>
        <w:rPr>
          <w:rFonts w:ascii="Times New Roman" w:hAnsi="Times New Roman"/>
          <w:sz w:val="28"/>
          <w:szCs w:val="28"/>
          <w:lang w:val="de-DE" w:bidi="fa-IR"/>
        </w:rPr>
        <w:t>глава</w:t>
      </w:r>
      <w:proofErr w:type="spellEnd"/>
      <w:r>
        <w:rPr>
          <w:rFonts w:ascii="Times New Roman" w:hAnsi="Times New Roman"/>
          <w:sz w:val="28"/>
          <w:szCs w:val="28"/>
          <w:lang w:val="de-DE" w:bidi="fa-IR"/>
        </w:rPr>
        <w:t xml:space="preserve"> Чернопенского</w:t>
      </w:r>
      <w:r>
        <w:rPr>
          <w:rFonts w:ascii="Times New Roman" w:hAnsi="Times New Roman"/>
          <w:sz w:val="28"/>
          <w:szCs w:val="28"/>
          <w:lang w:bidi="fa-IR"/>
        </w:rPr>
        <w:t xml:space="preserve"> сельского поселения Зубова </w:t>
      </w:r>
      <w:proofErr w:type="gramStart"/>
      <w:r>
        <w:rPr>
          <w:rFonts w:ascii="Times New Roman" w:hAnsi="Times New Roman"/>
          <w:sz w:val="28"/>
          <w:szCs w:val="28"/>
          <w:lang w:bidi="fa-IR"/>
        </w:rPr>
        <w:t>Е.Н.</w:t>
      </w:r>
      <w:r>
        <w:rPr>
          <w:rFonts w:ascii="Times New Roman" w:hAnsi="Times New Roman"/>
          <w:sz w:val="28"/>
          <w:szCs w:val="28"/>
          <w:lang w:val="de-DE" w:bidi="fa-IR"/>
        </w:rPr>
        <w:t>,</w:t>
      </w:r>
      <w:proofErr w:type="gramEnd"/>
    </w:p>
    <w:p w:rsidR="001519E7" w:rsidRDefault="00C120D3">
      <w:pPr>
        <w:pStyle w:val="af4"/>
        <w:jc w:val="both"/>
        <w:rPr>
          <w:rFonts w:ascii="Times New Roman" w:hAnsi="Times New Roman"/>
          <w:sz w:val="28"/>
          <w:szCs w:val="28"/>
          <w:lang w:val="de-DE" w:bidi="fa-IR"/>
        </w:rPr>
      </w:pPr>
      <w:proofErr w:type="spellStart"/>
      <w:r>
        <w:rPr>
          <w:rFonts w:ascii="Times New Roman" w:hAnsi="Times New Roman"/>
          <w:sz w:val="28"/>
          <w:szCs w:val="28"/>
          <w:lang w:val="de-DE" w:bidi="fa-IR"/>
        </w:rPr>
        <w:t>Члены</w:t>
      </w:r>
      <w:proofErr w:type="spellEnd"/>
      <w:r>
        <w:rPr>
          <w:rFonts w:ascii="Times New Roman" w:hAnsi="Times New Roman"/>
          <w:sz w:val="28"/>
          <w:szCs w:val="28"/>
          <w:lang w:val="de-DE" w:bidi="fa-IR"/>
        </w:rPr>
        <w:t xml:space="preserve">: </w:t>
      </w:r>
    </w:p>
    <w:p w:rsidR="001519E7" w:rsidRDefault="00D0546C">
      <w:pPr>
        <w:numPr>
          <w:ilvl w:val="2"/>
          <w:numId w:val="2"/>
        </w:numPr>
        <w:tabs>
          <w:tab w:val="left" w:pos="0"/>
        </w:tabs>
        <w:jc w:val="both"/>
      </w:pPr>
      <w:r>
        <w:rPr>
          <w:rFonts w:ascii="Times New Roman" w:hAnsi="Times New Roman"/>
          <w:sz w:val="28"/>
          <w:szCs w:val="28"/>
          <w:lang w:bidi="fa-IR"/>
        </w:rPr>
        <w:t xml:space="preserve"> </w:t>
      </w:r>
      <w:r w:rsidR="00C120D3">
        <w:rPr>
          <w:rFonts w:ascii="Times New Roman" w:eastAsia="Arial Unicode MS" w:hAnsi="Times New Roman"/>
          <w:sz w:val="28"/>
          <w:szCs w:val="28"/>
        </w:rPr>
        <w:t>Аристова Светлана Анатольевна – депутат Совета депутатов Чернопенского сельского поселения</w:t>
      </w:r>
      <w:proofErr w:type="gramStart"/>
      <w:r w:rsidR="00C120D3">
        <w:rPr>
          <w:rFonts w:ascii="Times New Roman" w:eastAsia="Arial Unicode MS" w:hAnsi="Times New Roman"/>
          <w:sz w:val="28"/>
          <w:szCs w:val="28"/>
        </w:rPr>
        <w:t xml:space="preserve"> ,</w:t>
      </w:r>
      <w:proofErr w:type="gramEnd"/>
      <w:r w:rsidR="00C120D3">
        <w:rPr>
          <w:rFonts w:ascii="Times New Roman" w:eastAsia="Arial Unicode MS" w:hAnsi="Times New Roman"/>
          <w:sz w:val="28"/>
          <w:szCs w:val="28"/>
        </w:rPr>
        <w:t xml:space="preserve"> председатель комиссии по бюджету и налоговой политики</w:t>
      </w:r>
      <w:bookmarkStart w:id="1" w:name="_GoBack"/>
      <w:bookmarkEnd w:id="1"/>
      <w:r w:rsidR="00C120D3">
        <w:rPr>
          <w:rFonts w:ascii="Times New Roman" w:eastAsia="Arial Unicode MS" w:hAnsi="Times New Roman"/>
          <w:sz w:val="28"/>
          <w:szCs w:val="28"/>
        </w:rPr>
        <w:t>;</w:t>
      </w:r>
    </w:p>
    <w:p w:rsidR="001519E7" w:rsidRDefault="00D0546C">
      <w:pPr>
        <w:numPr>
          <w:ilvl w:val="2"/>
          <w:numId w:val="2"/>
        </w:numPr>
        <w:tabs>
          <w:tab w:val="left" w:pos="0"/>
        </w:tabs>
        <w:jc w:val="both"/>
        <w:rPr>
          <w:rFonts w:ascii="Times New Roman" w:eastAsia="Arial Unicode MS" w:hAnsi="Times New Roman"/>
          <w:sz w:val="28"/>
          <w:szCs w:val="28"/>
        </w:rPr>
      </w:pPr>
      <w:r>
        <w:rPr>
          <w:rFonts w:ascii="Times New Roman" w:eastAsia="Arial Unicode MS" w:hAnsi="Times New Roman"/>
          <w:sz w:val="28"/>
          <w:szCs w:val="28"/>
        </w:rPr>
        <w:t xml:space="preserve"> </w:t>
      </w:r>
      <w:proofErr w:type="spellStart"/>
      <w:r w:rsidR="00C120D3">
        <w:rPr>
          <w:rFonts w:ascii="Times New Roman" w:eastAsia="Arial Unicode MS" w:hAnsi="Times New Roman"/>
          <w:sz w:val="28"/>
          <w:szCs w:val="28"/>
        </w:rPr>
        <w:t>Седакова</w:t>
      </w:r>
      <w:proofErr w:type="spellEnd"/>
      <w:r w:rsidR="00C120D3">
        <w:rPr>
          <w:rFonts w:ascii="Times New Roman" w:eastAsia="Arial Unicode MS" w:hAnsi="Times New Roman"/>
          <w:sz w:val="28"/>
          <w:szCs w:val="28"/>
        </w:rPr>
        <w:t xml:space="preserve"> Светлана Викторовна – депутат Совета депутатов Чернопенского сельского поселения, член комиссии по бюджету и налоговой политики;</w:t>
      </w:r>
    </w:p>
    <w:p w:rsidR="001519E7" w:rsidRDefault="00D0546C">
      <w:pPr>
        <w:numPr>
          <w:ilvl w:val="2"/>
          <w:numId w:val="2"/>
        </w:numPr>
        <w:tabs>
          <w:tab w:val="left" w:pos="0"/>
        </w:tabs>
        <w:jc w:val="both"/>
        <w:rPr>
          <w:rFonts w:ascii="Times New Roman" w:eastAsia="Arial Unicode MS" w:hAnsi="Times New Roman"/>
          <w:sz w:val="28"/>
          <w:szCs w:val="28"/>
          <w:lang w:bidi="fa-IR"/>
        </w:rPr>
      </w:pPr>
      <w:r>
        <w:rPr>
          <w:rFonts w:ascii="Times New Roman" w:eastAsia="Arial Unicode MS" w:hAnsi="Times New Roman"/>
          <w:sz w:val="28"/>
          <w:szCs w:val="28"/>
          <w:lang w:bidi="fa-IR"/>
        </w:rPr>
        <w:lastRenderedPageBreak/>
        <w:t xml:space="preserve"> </w:t>
      </w:r>
      <w:r w:rsidR="00C120D3">
        <w:rPr>
          <w:rFonts w:ascii="Times New Roman" w:eastAsia="Arial Unicode MS" w:hAnsi="Times New Roman"/>
          <w:sz w:val="28"/>
          <w:szCs w:val="28"/>
          <w:lang w:bidi="fa-IR"/>
        </w:rPr>
        <w:t>Скрябина Татьяна Александровна – депутат Совета депутатов Чернопенского сельского поселения, член комиссии по бюджету и налоговой политики;</w:t>
      </w:r>
    </w:p>
    <w:p w:rsidR="001519E7" w:rsidRDefault="00C120D3">
      <w:pPr>
        <w:pStyle w:val="af4"/>
        <w:jc w:val="both"/>
      </w:pPr>
      <w:r>
        <w:rPr>
          <w:rFonts w:ascii="Times New Roman" w:hAnsi="Times New Roman"/>
          <w:sz w:val="28"/>
          <w:szCs w:val="28"/>
          <w:lang w:bidi="fa-IR"/>
        </w:rPr>
        <w:t xml:space="preserve">Секретарь: </w:t>
      </w:r>
      <w:r>
        <w:rPr>
          <w:rFonts w:ascii="Times New Roman" w:eastAsia="Arial Unicode MS" w:hAnsi="Times New Roman"/>
          <w:sz w:val="28"/>
          <w:szCs w:val="28"/>
          <w:lang w:bidi="fa-IR"/>
        </w:rPr>
        <w:t>депутат Совета депутатов Чернопенского сельского поселения Кузнецова Галина Вл</w:t>
      </w:r>
      <w:r w:rsidR="005545FE">
        <w:rPr>
          <w:rFonts w:ascii="Times New Roman" w:eastAsia="Arial Unicode MS" w:hAnsi="Times New Roman"/>
          <w:sz w:val="28"/>
          <w:szCs w:val="28"/>
          <w:lang w:bidi="fa-IR"/>
        </w:rPr>
        <w:t>а</w:t>
      </w:r>
      <w:r>
        <w:rPr>
          <w:rFonts w:ascii="Times New Roman" w:eastAsia="Arial Unicode MS" w:hAnsi="Times New Roman"/>
          <w:sz w:val="28"/>
          <w:szCs w:val="28"/>
          <w:lang w:bidi="fa-IR"/>
        </w:rPr>
        <w:t>димировна</w:t>
      </w:r>
    </w:p>
    <w:p w:rsidR="001519E7" w:rsidRDefault="00C120D3">
      <w:pPr>
        <w:pStyle w:val="af4"/>
        <w:numPr>
          <w:ilvl w:val="0"/>
          <w:numId w:val="1"/>
        </w:numPr>
        <w:ind w:left="0" w:firstLine="357"/>
        <w:jc w:val="both"/>
        <w:rPr>
          <w:rFonts w:ascii="Times New Roman" w:hAnsi="Times New Roman"/>
          <w:sz w:val="28"/>
          <w:szCs w:val="28"/>
        </w:rPr>
      </w:pPr>
      <w:r>
        <w:rPr>
          <w:rFonts w:ascii="Times New Roman" w:hAnsi="Times New Roman"/>
          <w:sz w:val="28"/>
          <w:szCs w:val="28"/>
        </w:rPr>
        <w:t xml:space="preserve"> Итоги по проведению публичных слушаний по отчету об исполнении бюджета Чернопенского сельского поселения за 2022 год опубликовать в информационном бюллетене «</w:t>
      </w:r>
      <w:proofErr w:type="spellStart"/>
      <w:r>
        <w:rPr>
          <w:rFonts w:ascii="Times New Roman" w:hAnsi="Times New Roman"/>
          <w:sz w:val="28"/>
          <w:szCs w:val="28"/>
        </w:rPr>
        <w:t>Чернопенский</w:t>
      </w:r>
      <w:proofErr w:type="spellEnd"/>
      <w:r>
        <w:rPr>
          <w:rFonts w:ascii="Times New Roman" w:hAnsi="Times New Roman"/>
          <w:sz w:val="28"/>
          <w:szCs w:val="28"/>
        </w:rPr>
        <w:t xml:space="preserve"> вестник».</w:t>
      </w:r>
    </w:p>
    <w:p w:rsidR="001519E7" w:rsidRDefault="00C120D3">
      <w:pPr>
        <w:pStyle w:val="af4"/>
        <w:numPr>
          <w:ilvl w:val="0"/>
          <w:numId w:val="1"/>
        </w:numPr>
        <w:ind w:left="0" w:firstLine="357"/>
        <w:jc w:val="both"/>
        <w:rPr>
          <w:rFonts w:ascii="Times New Roman" w:hAnsi="Times New Roman"/>
          <w:sz w:val="28"/>
          <w:szCs w:val="28"/>
        </w:rPr>
      </w:pPr>
      <w:r>
        <w:rPr>
          <w:rFonts w:ascii="Times New Roman" w:hAnsi="Times New Roman"/>
          <w:sz w:val="28"/>
          <w:szCs w:val="28"/>
        </w:rPr>
        <w:t xml:space="preserve"> Настоящее решение вступает в силу с момента опубликования</w:t>
      </w:r>
    </w:p>
    <w:p w:rsidR="001519E7" w:rsidRDefault="001519E7">
      <w:pPr>
        <w:pStyle w:val="af4"/>
        <w:ind w:firstLine="708"/>
        <w:jc w:val="both"/>
        <w:rPr>
          <w:rFonts w:ascii="Times New Roman" w:hAnsi="Times New Roman"/>
          <w:sz w:val="28"/>
          <w:szCs w:val="28"/>
        </w:rPr>
      </w:pPr>
    </w:p>
    <w:tbl>
      <w:tblPr>
        <w:tblW w:w="9571" w:type="dxa"/>
        <w:tblInd w:w="108" w:type="dxa"/>
        <w:tblLook w:val="04A0" w:firstRow="1" w:lastRow="0" w:firstColumn="1" w:lastColumn="0" w:noHBand="0" w:noVBand="1"/>
      </w:tblPr>
      <w:tblGrid>
        <w:gridCol w:w="4785"/>
        <w:gridCol w:w="4786"/>
      </w:tblGrid>
      <w:tr w:rsidR="001519E7">
        <w:tc>
          <w:tcPr>
            <w:tcW w:w="4785" w:type="dxa"/>
            <w:shd w:val="clear" w:color="auto" w:fill="auto"/>
          </w:tcPr>
          <w:p w:rsidR="001519E7" w:rsidRPr="005545FE" w:rsidRDefault="00C120D3">
            <w:pPr>
              <w:jc w:val="both"/>
              <w:rPr>
                <w:rFonts w:ascii="Times New Roman" w:eastAsia="Arial Unicode MS" w:hAnsi="Times New Roman" w:cs="Times New Roman"/>
                <w:color w:val="00000A"/>
                <w:sz w:val="28"/>
                <w:szCs w:val="28"/>
              </w:rPr>
            </w:pPr>
            <w:r w:rsidRPr="005545FE">
              <w:rPr>
                <w:rFonts w:ascii="Times New Roman" w:eastAsia="Arial Unicode MS" w:hAnsi="Times New Roman" w:cs="Times New Roman"/>
                <w:color w:val="00000A"/>
                <w:sz w:val="28"/>
                <w:szCs w:val="28"/>
              </w:rPr>
              <w:t xml:space="preserve">Глава Чернопенского сельского поселения Костромского муниципального района Костромской области, </w:t>
            </w:r>
          </w:p>
          <w:p w:rsidR="001519E7" w:rsidRPr="005545FE" w:rsidRDefault="00C120D3">
            <w:pPr>
              <w:jc w:val="both"/>
              <w:rPr>
                <w:rFonts w:ascii="Times New Roman" w:eastAsia="Arial Unicode MS" w:hAnsi="Times New Roman" w:cs="Times New Roman"/>
                <w:color w:val="00000A"/>
                <w:sz w:val="28"/>
                <w:szCs w:val="28"/>
              </w:rPr>
            </w:pPr>
            <w:r w:rsidRPr="005545FE">
              <w:rPr>
                <w:rFonts w:ascii="Times New Roman" w:eastAsia="Arial Unicode MS" w:hAnsi="Times New Roman" w:cs="Times New Roman"/>
                <w:color w:val="00000A"/>
                <w:sz w:val="28"/>
                <w:szCs w:val="28"/>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Pr>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both"/>
              <w:rPr>
                <w:rFonts w:ascii="Times New Roman" w:eastAsia="Arial Unicode MS" w:hAnsi="Times New Roman" w:cs="Times New Roman"/>
                <w:color w:val="00000A"/>
                <w:sz w:val="28"/>
                <w:szCs w:val="28"/>
              </w:rPr>
            </w:pPr>
          </w:p>
          <w:p w:rsidR="001519E7" w:rsidRPr="005545FE" w:rsidRDefault="001519E7">
            <w:pPr>
              <w:spacing w:line="100" w:lineRule="atLeast"/>
              <w:jc w:val="right"/>
              <w:rPr>
                <w:rFonts w:ascii="Times New Roman" w:eastAsia="Arial Unicode MS" w:hAnsi="Times New Roman" w:cs="Times New Roman"/>
                <w:color w:val="00000A"/>
                <w:sz w:val="28"/>
                <w:szCs w:val="28"/>
              </w:rPr>
            </w:pPr>
          </w:p>
          <w:p w:rsidR="001519E7" w:rsidRPr="005545FE" w:rsidRDefault="00C120D3">
            <w:pPr>
              <w:spacing w:line="100" w:lineRule="atLeast"/>
              <w:jc w:val="center"/>
              <w:rPr>
                <w:rFonts w:ascii="Times New Roman" w:eastAsia="Arial Unicode MS" w:hAnsi="Times New Roman" w:cs="Times New Roman"/>
                <w:color w:val="00000A"/>
                <w:sz w:val="28"/>
                <w:szCs w:val="28"/>
              </w:rPr>
            </w:pPr>
            <w:r w:rsidRPr="005545FE">
              <w:rPr>
                <w:rFonts w:ascii="Times New Roman" w:eastAsia="Arial Unicode MS" w:hAnsi="Times New Roman" w:cs="Times New Roman"/>
                <w:color w:val="00000A"/>
                <w:sz w:val="28"/>
                <w:szCs w:val="28"/>
              </w:rPr>
              <w:t xml:space="preserve">                                        Е.Н. Зубова</w:t>
            </w:r>
          </w:p>
        </w:tc>
      </w:tr>
    </w:tbl>
    <w:p w:rsidR="001519E7" w:rsidRDefault="001519E7">
      <w:pPr>
        <w:spacing w:after="200" w:line="276" w:lineRule="auto"/>
        <w:jc w:val="both"/>
        <w:rPr>
          <w:rFonts w:ascii="Times New Roman" w:hAnsi="Times New Roman"/>
          <w:b/>
          <w:kern w:val="2"/>
          <w:sz w:val="28"/>
          <w:szCs w:val="28"/>
        </w:rPr>
      </w:pPr>
    </w:p>
    <w:p w:rsidR="001519E7" w:rsidRDefault="001519E7">
      <w:pPr>
        <w:spacing w:after="200" w:line="276" w:lineRule="auto"/>
        <w:jc w:val="both"/>
        <w:rPr>
          <w:rFonts w:ascii="Times New Roman" w:hAnsi="Times New Roman"/>
          <w:kern w:val="2"/>
          <w:sz w:val="24"/>
          <w:szCs w:val="24"/>
        </w:rPr>
      </w:pPr>
    </w:p>
    <w:p w:rsidR="001519E7" w:rsidRDefault="00C120D3">
      <w:pPr>
        <w:tabs>
          <w:tab w:val="left" w:pos="6480"/>
        </w:tabs>
        <w:spacing w:after="200" w:line="276" w:lineRule="auto"/>
        <w:ind w:left="6521"/>
        <w:jc w:val="right"/>
      </w:pPr>
      <w:r>
        <w:rPr>
          <w:color w:val="000000"/>
          <w:kern w:val="2"/>
          <w:sz w:val="18"/>
          <w:szCs w:val="18"/>
        </w:rPr>
        <w:t xml:space="preserve">Приложение №1  к решению Совета депутатов  Чернопенского сельского поселения Костромского муниципального района   </w:t>
      </w:r>
      <w:r>
        <w:rPr>
          <w:color w:val="000000"/>
          <w:kern w:val="2"/>
          <w:sz w:val="18"/>
          <w:szCs w:val="18"/>
        </w:rPr>
        <w:br/>
        <w:t>№ 36 от 11.11.2022 года</w:t>
      </w:r>
    </w:p>
    <w:p w:rsidR="001519E7" w:rsidRDefault="00C120D3">
      <w:pPr>
        <w:spacing w:after="200" w:line="276" w:lineRule="auto"/>
        <w:jc w:val="center"/>
        <w:rPr>
          <w:rFonts w:ascii="Times New Roman" w:hAnsi="Times New Roman"/>
          <w:bCs/>
          <w:color w:val="000000"/>
          <w:sz w:val="28"/>
          <w:szCs w:val="28"/>
        </w:rPr>
      </w:pPr>
      <w:r>
        <w:rPr>
          <w:bCs/>
          <w:color w:val="000000"/>
          <w:sz w:val="28"/>
          <w:szCs w:val="28"/>
        </w:rPr>
        <w:t>Объем прогнозируемых доходов в бюджет Чернопенского сельского поселения на 2023 год</w:t>
      </w:r>
    </w:p>
    <w:tbl>
      <w:tblPr>
        <w:tblW w:w="9759" w:type="dxa"/>
        <w:tblInd w:w="-12" w:type="dxa"/>
        <w:tblLayout w:type="fixed"/>
        <w:tblLook w:val="04A0" w:firstRow="1" w:lastRow="0" w:firstColumn="1" w:lastColumn="0" w:noHBand="0" w:noVBand="1"/>
      </w:tblPr>
      <w:tblGrid>
        <w:gridCol w:w="1369"/>
        <w:gridCol w:w="1635"/>
        <w:gridCol w:w="5338"/>
        <w:gridCol w:w="1417"/>
      </w:tblGrid>
      <w:tr w:rsidR="001519E7" w:rsidTr="005545FE">
        <w:trPr>
          <w:trHeight w:hRule="exact" w:val="570"/>
        </w:trPr>
        <w:tc>
          <w:tcPr>
            <w:tcW w:w="9759" w:type="dxa"/>
            <w:gridSpan w:val="4"/>
            <w:tcBorders>
              <w:bottom w:val="single" w:sz="4" w:space="0" w:color="000000"/>
            </w:tcBorders>
            <w:shd w:val="clear" w:color="auto" w:fill="auto"/>
            <w:vAlign w:val="bottom"/>
          </w:tcPr>
          <w:p w:rsidR="001519E7" w:rsidRDefault="001519E7">
            <w:pPr>
              <w:suppressAutoHyphens w:val="0"/>
              <w:rPr>
                <w:rFonts w:ascii="Times New Roman" w:hAnsi="Times New Roman"/>
                <w:b/>
                <w:bCs/>
                <w:color w:val="000000"/>
                <w:sz w:val="24"/>
                <w:szCs w:val="24"/>
              </w:rPr>
            </w:pPr>
          </w:p>
        </w:tc>
      </w:tr>
      <w:tr w:rsidR="001519E7" w:rsidTr="005545FE">
        <w:trPr>
          <w:trHeight w:val="1560"/>
        </w:trPr>
        <w:tc>
          <w:tcPr>
            <w:tcW w:w="1369" w:type="dxa"/>
            <w:tcBorders>
              <w:left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635" w:type="dxa"/>
            <w:tcBorders>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Код бюджетной классификации</w:t>
            </w:r>
          </w:p>
        </w:tc>
        <w:tc>
          <w:tcPr>
            <w:tcW w:w="5338" w:type="dxa"/>
            <w:tcBorders>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Наименование кодов классификации доходов бюджетов</w:t>
            </w: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 Сумма, руб.  </w:t>
            </w:r>
          </w:p>
        </w:tc>
      </w:tr>
      <w:tr w:rsidR="001519E7" w:rsidTr="005545FE">
        <w:trPr>
          <w:trHeight w:val="300"/>
        </w:trPr>
        <w:tc>
          <w:tcPr>
            <w:tcW w:w="136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635" w:type="dxa"/>
            <w:tcBorders>
              <w:top w:val="single" w:sz="4" w:space="0" w:color="000000"/>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5338" w:type="dxa"/>
            <w:tcBorders>
              <w:top w:val="single" w:sz="4" w:space="0" w:color="000000"/>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Налоговые доходы</w:t>
            </w:r>
          </w:p>
        </w:tc>
        <w:tc>
          <w:tcPr>
            <w:tcW w:w="1417" w:type="dxa"/>
            <w:tcBorders>
              <w:bottom w:val="single" w:sz="4" w:space="0" w:color="000000"/>
              <w:right w:val="single" w:sz="4" w:space="0" w:color="000000"/>
            </w:tcBorders>
            <w:shd w:val="clear" w:color="auto" w:fill="FFCC99"/>
            <w:vAlign w:val="center"/>
          </w:tcPr>
          <w:p w:rsidR="001519E7" w:rsidRDefault="00C120D3">
            <w:pPr>
              <w:jc w:val="center"/>
              <w:rPr>
                <w:rFonts w:ascii="Times New Roman" w:hAnsi="Times New Roman"/>
                <w:sz w:val="16"/>
                <w:szCs w:val="16"/>
              </w:rPr>
            </w:pPr>
            <w:r>
              <w:rPr>
                <w:sz w:val="16"/>
                <w:szCs w:val="16"/>
              </w:rPr>
              <w:t>13 738 999,00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10102000010000110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w:t>
            </w:r>
          </w:p>
        </w:tc>
        <w:tc>
          <w:tcPr>
            <w:tcW w:w="1417"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sz w:val="16"/>
                <w:szCs w:val="16"/>
              </w:rPr>
            </w:pPr>
            <w:r>
              <w:rPr>
                <w:sz w:val="16"/>
                <w:szCs w:val="16"/>
              </w:rPr>
              <w:t>3 776 181,00</w:t>
            </w:r>
          </w:p>
          <w:p w:rsidR="001519E7" w:rsidRDefault="001519E7">
            <w:pPr>
              <w:suppressAutoHyphens w:val="0"/>
              <w:jc w:val="center"/>
              <w:rPr>
                <w:rFonts w:ascii="Times New Roman" w:hAnsi="Times New Roman"/>
                <w:color w:val="000000"/>
                <w:sz w:val="16"/>
                <w:szCs w:val="16"/>
              </w:rPr>
            </w:pPr>
          </w:p>
        </w:tc>
      </w:tr>
      <w:tr w:rsidR="001519E7" w:rsidTr="005545FE">
        <w:trPr>
          <w:trHeight w:val="67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10102010010000110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Pr>
                <w:color w:val="000000"/>
                <w:sz w:val="16"/>
                <w:szCs w:val="16"/>
              </w:rPr>
              <w:lastRenderedPageBreak/>
              <w:t>227, 227.1 и 228 Налогового кодекса Российской Федерации</w:t>
            </w:r>
          </w:p>
        </w:tc>
        <w:tc>
          <w:tcPr>
            <w:tcW w:w="1417"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lastRenderedPageBreak/>
              <w:t>3 555 794,00</w:t>
            </w:r>
          </w:p>
          <w:p w:rsidR="001519E7" w:rsidRDefault="001519E7">
            <w:pPr>
              <w:suppressAutoHyphens w:val="0"/>
              <w:jc w:val="center"/>
              <w:rPr>
                <w:rFonts w:ascii="Times New Roman" w:hAnsi="Times New Roman"/>
                <w:color w:val="000000"/>
                <w:sz w:val="16"/>
                <w:szCs w:val="16"/>
              </w:rPr>
            </w:pPr>
          </w:p>
        </w:tc>
      </w:tr>
      <w:tr w:rsidR="001519E7" w:rsidTr="005545FE">
        <w:trPr>
          <w:trHeight w:val="112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lastRenderedPageBreak/>
              <w:t>182</w:t>
            </w:r>
          </w:p>
        </w:tc>
        <w:tc>
          <w:tcPr>
            <w:tcW w:w="1635" w:type="dxa"/>
            <w:tcBorders>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10102020010000110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102627,00</w:t>
            </w: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10102030010000110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108 130,00</w:t>
            </w:r>
          </w:p>
          <w:p w:rsidR="001519E7" w:rsidRDefault="001519E7">
            <w:pPr>
              <w:suppressAutoHyphens w:val="0"/>
              <w:jc w:val="center"/>
              <w:rPr>
                <w:rFonts w:ascii="Times New Roman" w:hAnsi="Times New Roman"/>
                <w:color w:val="000000"/>
                <w:sz w:val="16"/>
                <w:szCs w:val="16"/>
              </w:rPr>
            </w:pPr>
          </w:p>
        </w:tc>
      </w:tr>
      <w:tr w:rsidR="001519E7" w:rsidTr="005545FE">
        <w:trPr>
          <w:trHeight w:val="90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10102040010000110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9 630,00</w:t>
            </w:r>
          </w:p>
          <w:p w:rsidR="001519E7" w:rsidRDefault="001519E7">
            <w:pPr>
              <w:suppressAutoHyphens w:val="0"/>
              <w:jc w:val="center"/>
              <w:rPr>
                <w:rFonts w:ascii="Times New Roman" w:hAnsi="Times New Roman"/>
                <w:color w:val="000000"/>
                <w:sz w:val="16"/>
                <w:szCs w:val="16"/>
              </w:rPr>
            </w:pP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10300000000000000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НАЛОГИ НА ТОВАРЫ (РАБОТЫ, УСЛУГИ), РЕАЛИЗУЕМЫЕ НА ТЕРРИТОРИИ РОССИЙСКОЙ ФЕДЕРАЦИИ</w:t>
            </w:r>
          </w:p>
        </w:tc>
        <w:tc>
          <w:tcPr>
            <w:tcW w:w="1417"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sz w:val="16"/>
                <w:szCs w:val="16"/>
              </w:rPr>
            </w:pPr>
            <w:r>
              <w:rPr>
                <w:sz w:val="16"/>
                <w:szCs w:val="16"/>
              </w:rPr>
              <w:t>804 710,00</w:t>
            </w:r>
          </w:p>
          <w:p w:rsidR="001519E7" w:rsidRDefault="001519E7">
            <w:pPr>
              <w:suppressAutoHyphens w:val="0"/>
              <w:jc w:val="center"/>
              <w:rPr>
                <w:rFonts w:ascii="Times New Roman" w:hAnsi="Times New Roman"/>
                <w:color w:val="000000"/>
                <w:sz w:val="16"/>
                <w:szCs w:val="16"/>
              </w:rPr>
            </w:pP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635" w:type="dxa"/>
            <w:tcBorders>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10302000010000110</w:t>
            </w:r>
          </w:p>
        </w:tc>
        <w:tc>
          <w:tcPr>
            <w:tcW w:w="5338" w:type="dxa"/>
            <w:tcBorders>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Акцизы по подакцизным товарам (продукции), производимым на территории Российской Федерации</w:t>
            </w:r>
          </w:p>
        </w:tc>
        <w:tc>
          <w:tcPr>
            <w:tcW w:w="1417"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804 710,00</w:t>
            </w:r>
          </w:p>
          <w:p w:rsidR="001519E7" w:rsidRDefault="001519E7">
            <w:pPr>
              <w:suppressAutoHyphens w:val="0"/>
              <w:jc w:val="center"/>
              <w:rPr>
                <w:rFonts w:ascii="Times New Roman" w:hAnsi="Times New Roman"/>
                <w:color w:val="000000"/>
                <w:sz w:val="16"/>
                <w:szCs w:val="16"/>
              </w:rPr>
            </w:pPr>
          </w:p>
        </w:tc>
      </w:tr>
      <w:tr w:rsidR="001519E7" w:rsidTr="005545FE">
        <w:trPr>
          <w:trHeight w:val="112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10302231010000110</w:t>
            </w:r>
          </w:p>
        </w:tc>
        <w:tc>
          <w:tcPr>
            <w:tcW w:w="5338"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381 150,00</w:t>
            </w:r>
          </w:p>
          <w:p w:rsidR="001519E7" w:rsidRDefault="001519E7">
            <w:pPr>
              <w:suppressAutoHyphens w:val="0"/>
              <w:jc w:val="center"/>
              <w:rPr>
                <w:rFonts w:ascii="Times New Roman" w:hAnsi="Times New Roman"/>
                <w:color w:val="000000"/>
                <w:sz w:val="16"/>
                <w:szCs w:val="16"/>
              </w:rPr>
            </w:pPr>
          </w:p>
        </w:tc>
      </w:tr>
      <w:tr w:rsidR="001519E7" w:rsidTr="005545FE">
        <w:trPr>
          <w:trHeight w:val="112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10302241010000110</w:t>
            </w:r>
          </w:p>
        </w:tc>
        <w:tc>
          <w:tcPr>
            <w:tcW w:w="5338"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уплаты акцизов на моторные масла для дизельных и (или) карбюраторных (</w:t>
            </w:r>
            <w:proofErr w:type="spellStart"/>
            <w:r>
              <w:rPr>
                <w:color w:val="000000"/>
                <w:sz w:val="16"/>
                <w:szCs w:val="16"/>
              </w:rPr>
              <w:t>инжекторных</w:t>
            </w:r>
            <w:proofErr w:type="spellEnd"/>
            <w:r>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2 650,00</w:t>
            </w:r>
          </w:p>
          <w:p w:rsidR="001519E7" w:rsidRDefault="001519E7">
            <w:pPr>
              <w:suppressAutoHyphens w:val="0"/>
              <w:jc w:val="center"/>
              <w:rPr>
                <w:rFonts w:ascii="Times New Roman" w:hAnsi="Times New Roman"/>
                <w:color w:val="000000"/>
                <w:sz w:val="16"/>
                <w:szCs w:val="16"/>
              </w:rPr>
            </w:pPr>
          </w:p>
        </w:tc>
      </w:tr>
      <w:tr w:rsidR="001519E7" w:rsidTr="005545FE">
        <w:trPr>
          <w:trHeight w:val="112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10302251010000110</w:t>
            </w:r>
          </w:p>
        </w:tc>
        <w:tc>
          <w:tcPr>
            <w:tcW w:w="5338"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471 180,00</w:t>
            </w:r>
          </w:p>
          <w:p w:rsidR="001519E7" w:rsidRDefault="001519E7">
            <w:pPr>
              <w:suppressAutoHyphens w:val="0"/>
              <w:jc w:val="center"/>
              <w:rPr>
                <w:rFonts w:ascii="Times New Roman" w:hAnsi="Times New Roman"/>
                <w:color w:val="000000"/>
                <w:sz w:val="16"/>
                <w:szCs w:val="16"/>
              </w:rPr>
            </w:pPr>
          </w:p>
        </w:tc>
      </w:tr>
      <w:tr w:rsidR="001519E7" w:rsidTr="005545FE">
        <w:trPr>
          <w:trHeight w:val="112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10302261010000110.</w:t>
            </w:r>
          </w:p>
        </w:tc>
        <w:tc>
          <w:tcPr>
            <w:tcW w:w="5338"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-50 270,00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10500000000000000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НАЛОГИ НА СОВОКУПНЫЙ ДОХОД</w:t>
            </w:r>
          </w:p>
        </w:tc>
        <w:tc>
          <w:tcPr>
            <w:tcW w:w="1417"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sz w:val="16"/>
                <w:szCs w:val="16"/>
              </w:rPr>
            </w:pPr>
            <w:r>
              <w:rPr>
                <w:sz w:val="16"/>
                <w:szCs w:val="16"/>
              </w:rPr>
              <w:t>1 943 622,00</w:t>
            </w:r>
          </w:p>
          <w:p w:rsidR="001519E7" w:rsidRDefault="001519E7">
            <w:pPr>
              <w:suppressAutoHyphens w:val="0"/>
              <w:jc w:val="center"/>
              <w:rPr>
                <w:rFonts w:ascii="Times New Roman" w:hAnsi="Times New Roman"/>
                <w:color w:val="000000"/>
                <w:sz w:val="16"/>
                <w:szCs w:val="16"/>
              </w:rPr>
            </w:pPr>
          </w:p>
        </w:tc>
      </w:tr>
      <w:tr w:rsidR="001519E7" w:rsidTr="005545FE">
        <w:trPr>
          <w:trHeight w:val="78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10501011010000110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взимаемый с налогоплательщиков, выбравших в качестве объекта налогообложения доходы</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538 638,00</w:t>
            </w:r>
          </w:p>
          <w:p w:rsidR="001519E7" w:rsidRDefault="001519E7">
            <w:pPr>
              <w:suppressAutoHyphens w:val="0"/>
              <w:jc w:val="center"/>
              <w:rPr>
                <w:rFonts w:ascii="Times New Roman" w:hAnsi="Times New Roman"/>
                <w:color w:val="000000"/>
                <w:sz w:val="16"/>
                <w:szCs w:val="16"/>
              </w:rPr>
            </w:pPr>
          </w:p>
        </w:tc>
      </w:tr>
      <w:tr w:rsidR="001519E7" w:rsidTr="005545FE">
        <w:trPr>
          <w:trHeight w:val="88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10501021010000110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1 289 003,00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10503010010000110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Единый сельскохозяйственный налог</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115 981,00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10600000000000000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НАЛОГИ НА ИМУЩЕСТВО</w:t>
            </w:r>
          </w:p>
        </w:tc>
        <w:tc>
          <w:tcPr>
            <w:tcW w:w="1417"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sz w:val="16"/>
                <w:szCs w:val="16"/>
              </w:rPr>
            </w:pPr>
            <w:r>
              <w:rPr>
                <w:sz w:val="16"/>
                <w:szCs w:val="16"/>
              </w:rPr>
              <w:t>7 211 286,00</w:t>
            </w:r>
          </w:p>
          <w:p w:rsidR="001519E7" w:rsidRDefault="001519E7">
            <w:pPr>
              <w:suppressAutoHyphens w:val="0"/>
              <w:jc w:val="center"/>
              <w:rPr>
                <w:rFonts w:ascii="Times New Roman" w:hAnsi="Times New Roman"/>
                <w:color w:val="000000"/>
                <w:sz w:val="16"/>
                <w:szCs w:val="16"/>
              </w:rPr>
            </w:pP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10601030100000110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937 281,00</w:t>
            </w:r>
          </w:p>
          <w:p w:rsidR="001519E7" w:rsidRDefault="001519E7">
            <w:pPr>
              <w:suppressAutoHyphens w:val="0"/>
              <w:jc w:val="center"/>
              <w:rPr>
                <w:rFonts w:ascii="Times New Roman" w:hAnsi="Times New Roman"/>
                <w:color w:val="000000"/>
                <w:sz w:val="16"/>
                <w:szCs w:val="16"/>
              </w:rPr>
            </w:pP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10606033100000110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3 383 385,00</w:t>
            </w:r>
          </w:p>
          <w:p w:rsidR="001519E7" w:rsidRDefault="001519E7">
            <w:pPr>
              <w:suppressAutoHyphens w:val="0"/>
              <w:jc w:val="center"/>
              <w:rPr>
                <w:rFonts w:ascii="Times New Roman" w:hAnsi="Times New Roman"/>
                <w:color w:val="000000"/>
                <w:sz w:val="16"/>
                <w:szCs w:val="16"/>
              </w:rPr>
            </w:pP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10606043100000110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2 890 620,00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10800000000000000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ГОСУДАРСТВЕННАЯ ПОШЛИНА</w:t>
            </w:r>
          </w:p>
        </w:tc>
        <w:tc>
          <w:tcPr>
            <w:tcW w:w="1417"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sz w:val="16"/>
                <w:szCs w:val="16"/>
              </w:rPr>
            </w:pPr>
            <w:r>
              <w:rPr>
                <w:sz w:val="16"/>
                <w:szCs w:val="16"/>
              </w:rPr>
              <w:t>3 200,00</w:t>
            </w:r>
          </w:p>
          <w:p w:rsidR="001519E7" w:rsidRDefault="001519E7">
            <w:pPr>
              <w:suppressAutoHyphens w:val="0"/>
              <w:jc w:val="center"/>
              <w:rPr>
                <w:rFonts w:ascii="Times New Roman" w:hAnsi="Times New Roman"/>
                <w:color w:val="000000"/>
                <w:sz w:val="16"/>
                <w:szCs w:val="16"/>
              </w:rPr>
            </w:pPr>
          </w:p>
        </w:tc>
      </w:tr>
      <w:tr w:rsidR="001519E7" w:rsidTr="005545FE">
        <w:trPr>
          <w:trHeight w:val="67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lastRenderedPageBreak/>
              <w:t>182</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10804020010000110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3 200,00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635"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5338"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НЕНАЛОГОВЫЕ ДОХОДЫ</w:t>
            </w:r>
          </w:p>
        </w:tc>
        <w:tc>
          <w:tcPr>
            <w:tcW w:w="1417"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769 989,00</w:t>
            </w:r>
          </w:p>
        </w:tc>
      </w:tr>
      <w:tr w:rsidR="001519E7" w:rsidTr="005545FE">
        <w:trPr>
          <w:trHeight w:val="660"/>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11100000000000000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ИСПОЛЬЗОВАНИЯ ИМУЩЕСТВА, НАХОДЯЩЕГОСЯ В ГОСУДАРСТВЕННОЙ И МУНИЦИПАЛЬНОЙ СОБСТВЕННОСТИ</w:t>
            </w:r>
          </w:p>
        </w:tc>
        <w:tc>
          <w:tcPr>
            <w:tcW w:w="1417"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598 689,00</w:t>
            </w:r>
          </w:p>
        </w:tc>
      </w:tr>
      <w:tr w:rsidR="001519E7" w:rsidTr="005545FE">
        <w:trPr>
          <w:trHeight w:val="64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11109045100000120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598 689,00</w:t>
            </w:r>
          </w:p>
        </w:tc>
      </w:tr>
      <w:tr w:rsidR="001519E7" w:rsidTr="005545FE">
        <w:trPr>
          <w:trHeight w:val="555"/>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11300000000000000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ОКАЗАНИЯ ПЛАТНЫХ УСЛУГ (РАБОТ) И КОМПЕНСАЦИИ ЗАТРАТ ГОСУДАРСТВА</w:t>
            </w:r>
          </w:p>
        </w:tc>
        <w:tc>
          <w:tcPr>
            <w:tcW w:w="1417"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170 000,00</w:t>
            </w:r>
          </w:p>
        </w:tc>
      </w:tr>
      <w:tr w:rsidR="001519E7" w:rsidTr="005545FE">
        <w:trPr>
          <w:trHeight w:val="555"/>
        </w:trPr>
        <w:tc>
          <w:tcPr>
            <w:tcW w:w="1369" w:type="dxa"/>
            <w:tcBorders>
              <w:left w:val="single" w:sz="4" w:space="0" w:color="000000"/>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11301995100000130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доходы от оказания платных услуг (работ) получателями средств бюджетов сельских поселений</w:t>
            </w: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170 000,00</w:t>
            </w: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843</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11600000000000000</w:t>
            </w:r>
          </w:p>
        </w:tc>
        <w:tc>
          <w:tcPr>
            <w:tcW w:w="5338"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ШТРАФЫ, САНКЦИИ, ВОЗМЕЩЕНИЕ УЩЕРБА</w:t>
            </w:r>
          </w:p>
        </w:tc>
        <w:tc>
          <w:tcPr>
            <w:tcW w:w="1417"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1 300,00</w:t>
            </w:r>
          </w:p>
        </w:tc>
      </w:tr>
      <w:tr w:rsidR="001519E7" w:rsidTr="005545FE">
        <w:trPr>
          <w:trHeight w:val="60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843</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11602020020000140</w:t>
            </w:r>
          </w:p>
        </w:tc>
        <w:tc>
          <w:tcPr>
            <w:tcW w:w="5338" w:type="dxa"/>
            <w:tcBorders>
              <w:bottom w:val="single" w:sz="4" w:space="0" w:color="000000"/>
              <w:right w:val="single" w:sz="4" w:space="0" w:color="000000"/>
            </w:tcBorders>
            <w:shd w:val="clear" w:color="auto" w:fill="auto"/>
            <w:vAlign w:val="center"/>
          </w:tcPr>
          <w:tbl>
            <w:tblPr>
              <w:tblW w:w="8040" w:type="dxa"/>
              <w:shd w:val="clear" w:color="auto" w:fill="FFFFFF"/>
              <w:tblLayout w:type="fixed"/>
              <w:tblCellMar>
                <w:top w:w="150" w:type="dxa"/>
                <w:left w:w="0" w:type="dxa"/>
                <w:bottom w:w="60" w:type="dxa"/>
                <w:right w:w="240" w:type="dxa"/>
              </w:tblCellMar>
              <w:tblLook w:val="04A0" w:firstRow="1" w:lastRow="0" w:firstColumn="1" w:lastColumn="0" w:noHBand="0" w:noVBand="1"/>
            </w:tblPr>
            <w:tblGrid>
              <w:gridCol w:w="304"/>
              <w:gridCol w:w="7736"/>
            </w:tblGrid>
            <w:tr w:rsidR="001519E7" w:rsidTr="005545FE">
              <w:tc>
                <w:tcPr>
                  <w:tcW w:w="304" w:type="dxa"/>
                  <w:shd w:val="clear" w:color="auto" w:fill="FFFFFF"/>
                </w:tcPr>
                <w:p w:rsidR="001519E7" w:rsidRDefault="001519E7">
                  <w:pPr>
                    <w:suppressAutoHyphens w:val="0"/>
                    <w:spacing w:line="270" w:lineRule="atLeast"/>
                    <w:rPr>
                      <w:rFonts w:ascii="Arial" w:hAnsi="Arial" w:cs="Arial"/>
                      <w:color w:val="333333"/>
                      <w:sz w:val="23"/>
                      <w:szCs w:val="23"/>
                    </w:rPr>
                  </w:pPr>
                </w:p>
              </w:tc>
              <w:tc>
                <w:tcPr>
                  <w:tcW w:w="7736" w:type="dxa"/>
                  <w:shd w:val="clear" w:color="auto" w:fill="FFFFFF"/>
                  <w:tcMar>
                    <w:right w:w="0" w:type="dxa"/>
                  </w:tcMar>
                </w:tcPr>
                <w:p w:rsidR="001519E7" w:rsidRDefault="00C120D3">
                  <w:pPr>
                    <w:suppressAutoHyphens w:val="0"/>
                    <w:spacing w:line="270" w:lineRule="atLeast"/>
                    <w:rPr>
                      <w:rFonts w:ascii="Times New Roman" w:hAnsi="Times New Roman"/>
                      <w:color w:val="333333"/>
                      <w:sz w:val="16"/>
                      <w:szCs w:val="16"/>
                    </w:rPr>
                  </w:pPr>
                  <w:r>
                    <w:rPr>
                      <w:color w:val="333333"/>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1519E7" w:rsidRDefault="001519E7">
            <w:pPr>
              <w:suppressAutoHyphens w:val="0"/>
              <w:jc w:val="center"/>
              <w:rPr>
                <w:rFonts w:ascii="Times New Roman" w:hAnsi="Times New Roman"/>
                <w:color w:val="000000"/>
                <w:sz w:val="16"/>
                <w:szCs w:val="16"/>
              </w:rPr>
            </w:pP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1 300,00</w:t>
            </w: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635"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5338"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ИТОГО СОБСТВЕННЫХ ДОХОДОВ</w:t>
            </w:r>
          </w:p>
        </w:tc>
        <w:tc>
          <w:tcPr>
            <w:tcW w:w="1417" w:type="dxa"/>
            <w:tcBorders>
              <w:bottom w:val="single" w:sz="4" w:space="0" w:color="000000"/>
              <w:right w:val="single" w:sz="4" w:space="0" w:color="000000"/>
            </w:tcBorders>
            <w:shd w:val="clear" w:color="auto" w:fill="FFCC99"/>
            <w:vAlign w:val="center"/>
          </w:tcPr>
          <w:p w:rsidR="001519E7" w:rsidRDefault="00C120D3">
            <w:pPr>
              <w:jc w:val="center"/>
              <w:rPr>
                <w:rFonts w:ascii="Times New Roman" w:hAnsi="Times New Roman"/>
                <w:sz w:val="16"/>
                <w:szCs w:val="16"/>
              </w:rPr>
            </w:pPr>
            <w:r>
              <w:rPr>
                <w:sz w:val="16"/>
                <w:szCs w:val="16"/>
              </w:rPr>
              <w:t>14 508 988,00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rPr>
                <w:rFonts w:ascii="Times New Roman" w:hAnsi="Times New Roman"/>
                <w:color w:val="000000"/>
                <w:sz w:val="16"/>
                <w:szCs w:val="16"/>
              </w:rPr>
            </w:pPr>
            <w:r>
              <w:rPr>
                <w:color w:val="000000"/>
                <w:sz w:val="16"/>
                <w:szCs w:val="16"/>
              </w:rPr>
              <w:t> </w:t>
            </w:r>
          </w:p>
        </w:tc>
        <w:tc>
          <w:tcPr>
            <w:tcW w:w="1635"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20000000000000000</w:t>
            </w:r>
          </w:p>
        </w:tc>
        <w:tc>
          <w:tcPr>
            <w:tcW w:w="5338" w:type="dxa"/>
            <w:tcBorders>
              <w:bottom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БЕЗВОЗМЕЗДНЫЕ ПОСТУПЛЕНИЯ</w:t>
            </w:r>
          </w:p>
        </w:tc>
        <w:tc>
          <w:tcPr>
            <w:tcW w:w="1417" w:type="dxa"/>
            <w:tcBorders>
              <w:left w:val="single" w:sz="4" w:space="0" w:color="000000"/>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sz w:val="16"/>
                <w:szCs w:val="16"/>
              </w:rPr>
            </w:pPr>
            <w:r>
              <w:rPr>
                <w:sz w:val="16"/>
                <w:szCs w:val="16"/>
              </w:rPr>
              <w:t>4 148 350,00</w:t>
            </w:r>
          </w:p>
          <w:p w:rsidR="001519E7" w:rsidRDefault="001519E7">
            <w:pPr>
              <w:suppressAutoHyphens w:val="0"/>
              <w:jc w:val="center"/>
              <w:rPr>
                <w:rFonts w:ascii="Times New Roman" w:hAnsi="Times New Roman"/>
                <w:color w:val="000000"/>
                <w:sz w:val="16"/>
                <w:szCs w:val="16"/>
              </w:rPr>
            </w:pPr>
          </w:p>
        </w:tc>
      </w:tr>
      <w:tr w:rsidR="001519E7" w:rsidTr="005545FE">
        <w:trPr>
          <w:trHeight w:val="720"/>
        </w:trPr>
        <w:tc>
          <w:tcPr>
            <w:tcW w:w="1369"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20200000000000000</w:t>
            </w:r>
          </w:p>
        </w:tc>
        <w:tc>
          <w:tcPr>
            <w:tcW w:w="5338"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БЕЗВОЗМЕЗДНЫЕ ПОСТУПЛЕНИЯ ОТ ДРУГИХ БЮДЖЕТОВ БЮДЖЕТНОЙ СИСТЕМЫ РОССИЙСКОЙ ФЕДЕРАЦИИ</w:t>
            </w:r>
          </w:p>
        </w:tc>
        <w:tc>
          <w:tcPr>
            <w:tcW w:w="1417" w:type="dxa"/>
            <w:tcBorders>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sz w:val="16"/>
                <w:szCs w:val="16"/>
              </w:rPr>
            </w:pPr>
            <w:r>
              <w:rPr>
                <w:sz w:val="16"/>
                <w:szCs w:val="16"/>
              </w:rPr>
              <w:t>3 686 300,00</w:t>
            </w:r>
          </w:p>
          <w:p w:rsidR="001519E7" w:rsidRDefault="001519E7">
            <w:pPr>
              <w:suppressAutoHyphens w:val="0"/>
              <w:jc w:val="center"/>
              <w:rPr>
                <w:rFonts w:ascii="Times New Roman" w:hAnsi="Times New Roman"/>
                <w:color w:val="000000"/>
                <w:sz w:val="16"/>
                <w:szCs w:val="16"/>
              </w:rPr>
            </w:pPr>
          </w:p>
        </w:tc>
      </w:tr>
      <w:tr w:rsidR="001519E7" w:rsidTr="005545FE">
        <w:trPr>
          <w:trHeight w:val="63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20215001100000150</w:t>
            </w:r>
          </w:p>
        </w:tc>
        <w:tc>
          <w:tcPr>
            <w:tcW w:w="5338" w:type="dxa"/>
            <w:tcBorders>
              <w:bottom w:val="single" w:sz="4" w:space="0" w:color="000000"/>
              <w:right w:val="single" w:sz="4" w:space="0" w:color="000000"/>
            </w:tcBorders>
            <w:shd w:val="clear" w:color="auto" w:fill="auto"/>
            <w:vAlign w:val="center"/>
          </w:tcPr>
          <w:p w:rsidR="001519E7" w:rsidRDefault="00C120D3" w:rsidP="005545FE">
            <w:pPr>
              <w:tabs>
                <w:tab w:val="left" w:pos="5513"/>
              </w:tabs>
              <w:suppressAutoHyphens w:val="0"/>
              <w:jc w:val="center"/>
              <w:rPr>
                <w:rFonts w:ascii="Times New Roman" w:hAnsi="Times New Roman"/>
                <w:color w:val="000000"/>
                <w:sz w:val="16"/>
                <w:szCs w:val="16"/>
              </w:rPr>
            </w:pPr>
            <w:r>
              <w:rPr>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582 000,00</w:t>
            </w:r>
          </w:p>
          <w:p w:rsidR="001519E7" w:rsidRDefault="001519E7">
            <w:pPr>
              <w:suppressAutoHyphens w:val="0"/>
              <w:jc w:val="center"/>
              <w:rPr>
                <w:rFonts w:ascii="Times New Roman" w:hAnsi="Times New Roman"/>
                <w:color w:val="000000"/>
                <w:sz w:val="16"/>
                <w:szCs w:val="16"/>
              </w:rPr>
            </w:pP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 20216001100000150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2 250 600,00</w:t>
            </w:r>
          </w:p>
          <w:p w:rsidR="001519E7" w:rsidRDefault="001519E7">
            <w:pPr>
              <w:suppressAutoHyphens w:val="0"/>
              <w:jc w:val="center"/>
              <w:rPr>
                <w:rFonts w:ascii="Times New Roman" w:hAnsi="Times New Roman"/>
                <w:color w:val="000000"/>
                <w:sz w:val="16"/>
                <w:szCs w:val="16"/>
              </w:rPr>
            </w:pPr>
          </w:p>
        </w:tc>
      </w:tr>
      <w:tr w:rsidR="001519E7" w:rsidTr="005545FE">
        <w:trPr>
          <w:trHeight w:val="120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20225555100000150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Субсидии бюджетам сельских поселений на реализацию программ формирования современной городской среды</w:t>
            </w: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ind w:right="397"/>
              <w:jc w:val="center"/>
              <w:rPr>
                <w:rFonts w:ascii="Times New Roman" w:hAnsi="Times New Roman"/>
                <w:color w:val="000000"/>
                <w:sz w:val="16"/>
                <w:szCs w:val="16"/>
              </w:rPr>
            </w:pPr>
            <w:r>
              <w:rPr>
                <w:color w:val="000000"/>
                <w:sz w:val="16"/>
                <w:szCs w:val="16"/>
              </w:rPr>
              <w:t>0,00</w:t>
            </w:r>
          </w:p>
        </w:tc>
      </w:tr>
      <w:tr w:rsidR="001519E7" w:rsidTr="005545FE">
        <w:trPr>
          <w:trHeight w:val="60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20229999100000150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субсидии бюджетам сельских поселений</w:t>
            </w: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202 500,00</w:t>
            </w: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20230024100000150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4 900,00</w:t>
            </w: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20235118100000150</w:t>
            </w:r>
          </w:p>
        </w:tc>
        <w:tc>
          <w:tcPr>
            <w:tcW w:w="5338"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288 500,00</w:t>
            </w:r>
          </w:p>
          <w:p w:rsidR="001519E7" w:rsidRDefault="001519E7">
            <w:pPr>
              <w:suppressAutoHyphens w:val="0"/>
              <w:jc w:val="center"/>
              <w:rPr>
                <w:rFonts w:ascii="Times New Roman" w:hAnsi="Times New Roman"/>
                <w:color w:val="000000"/>
                <w:sz w:val="16"/>
                <w:szCs w:val="16"/>
              </w:rPr>
            </w:pPr>
          </w:p>
        </w:tc>
      </w:tr>
      <w:tr w:rsidR="001519E7" w:rsidTr="005545FE">
        <w:trPr>
          <w:trHeight w:val="765"/>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20240014100000150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357 800,00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20400000000000000</w:t>
            </w:r>
          </w:p>
        </w:tc>
        <w:tc>
          <w:tcPr>
            <w:tcW w:w="5338"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БЕЗВОЗМЕЗДНЫЕ ПОСТУПЛЕНИЯ ОТ НЕГОСУДАРСТВЕННЫХ ОРГАНИЗАЦИЙ</w:t>
            </w:r>
          </w:p>
        </w:tc>
        <w:tc>
          <w:tcPr>
            <w:tcW w:w="1417" w:type="dxa"/>
            <w:tcBorders>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sz w:val="16"/>
                <w:szCs w:val="16"/>
              </w:rPr>
            </w:pPr>
            <w:r>
              <w:rPr>
                <w:sz w:val="16"/>
                <w:szCs w:val="16"/>
              </w:rPr>
              <w:t>427 050,00</w:t>
            </w:r>
          </w:p>
          <w:p w:rsidR="001519E7" w:rsidRDefault="001519E7">
            <w:pPr>
              <w:suppressAutoHyphens w:val="0"/>
              <w:jc w:val="center"/>
              <w:rPr>
                <w:rFonts w:ascii="Times New Roman" w:hAnsi="Times New Roman"/>
                <w:color w:val="000000"/>
                <w:sz w:val="16"/>
                <w:szCs w:val="16"/>
              </w:rPr>
            </w:pP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20405020100000150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17"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427 050,00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635"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20700000000000000</w:t>
            </w:r>
          </w:p>
        </w:tc>
        <w:tc>
          <w:tcPr>
            <w:tcW w:w="5338"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БЕЗВОЗМЕЗДНЫЕ ПОСТУПЛЕНИЯ</w:t>
            </w:r>
          </w:p>
        </w:tc>
        <w:tc>
          <w:tcPr>
            <w:tcW w:w="1417"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35 000,00</w:t>
            </w:r>
          </w:p>
        </w:tc>
      </w:tr>
      <w:tr w:rsidR="001519E7" w:rsidTr="005545FE">
        <w:trPr>
          <w:trHeight w:val="450"/>
        </w:trPr>
        <w:tc>
          <w:tcPr>
            <w:tcW w:w="1369"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20705020100000150</w:t>
            </w:r>
          </w:p>
        </w:tc>
        <w:tc>
          <w:tcPr>
            <w:tcW w:w="5338"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Поступления от денежных пожертвований, предоставляемых физическими лицами получателям средств бюджетов  поселений </w:t>
            </w:r>
          </w:p>
        </w:tc>
        <w:tc>
          <w:tcPr>
            <w:tcW w:w="1417"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35 000,00</w:t>
            </w:r>
          </w:p>
        </w:tc>
      </w:tr>
      <w:tr w:rsidR="001519E7" w:rsidTr="005545FE">
        <w:trPr>
          <w:trHeight w:val="300"/>
        </w:trPr>
        <w:tc>
          <w:tcPr>
            <w:tcW w:w="1369"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635"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5338"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Итого безвозмездных поступлений:</w:t>
            </w:r>
          </w:p>
        </w:tc>
        <w:tc>
          <w:tcPr>
            <w:tcW w:w="1417" w:type="dxa"/>
            <w:tcBorders>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sz w:val="16"/>
                <w:szCs w:val="16"/>
              </w:rPr>
            </w:pPr>
            <w:r>
              <w:rPr>
                <w:sz w:val="16"/>
                <w:szCs w:val="16"/>
              </w:rPr>
              <w:t>4 148 350,00</w:t>
            </w:r>
          </w:p>
          <w:p w:rsidR="001519E7" w:rsidRDefault="001519E7">
            <w:pPr>
              <w:suppressAutoHyphens w:val="0"/>
              <w:jc w:val="center"/>
              <w:rPr>
                <w:rFonts w:ascii="Times New Roman" w:hAnsi="Times New Roman"/>
                <w:color w:val="000000"/>
                <w:sz w:val="16"/>
                <w:szCs w:val="16"/>
              </w:rPr>
            </w:pPr>
          </w:p>
        </w:tc>
      </w:tr>
      <w:tr w:rsidR="001519E7" w:rsidTr="005545FE">
        <w:trPr>
          <w:trHeight w:val="300"/>
        </w:trPr>
        <w:tc>
          <w:tcPr>
            <w:tcW w:w="1369" w:type="dxa"/>
            <w:tcBorders>
              <w:left w:val="single" w:sz="4" w:space="0" w:color="000000"/>
              <w:bottom w:val="single" w:sz="4" w:space="0" w:color="000000"/>
            </w:tcBorders>
            <w:shd w:val="clear" w:color="auto" w:fill="FFFF99"/>
            <w:vAlign w:val="center"/>
          </w:tcPr>
          <w:p w:rsidR="001519E7" w:rsidRDefault="00C120D3">
            <w:pPr>
              <w:suppressAutoHyphens w:val="0"/>
              <w:rPr>
                <w:rFonts w:ascii="Times New Roman" w:hAnsi="Times New Roman"/>
                <w:color w:val="000000"/>
                <w:sz w:val="16"/>
                <w:szCs w:val="16"/>
              </w:rPr>
            </w:pPr>
            <w:r>
              <w:rPr>
                <w:color w:val="000000"/>
                <w:sz w:val="16"/>
                <w:szCs w:val="16"/>
              </w:rPr>
              <w:t>ИТОГО ДОХОДОВ</w:t>
            </w:r>
          </w:p>
        </w:tc>
        <w:tc>
          <w:tcPr>
            <w:tcW w:w="1635" w:type="dxa"/>
            <w:tcBorders>
              <w:bottom w:val="single" w:sz="4" w:space="0" w:color="000000"/>
              <w:right w:val="single" w:sz="4" w:space="0" w:color="000000"/>
            </w:tcBorders>
            <w:shd w:val="clear" w:color="auto" w:fill="FFFF99"/>
            <w:vAlign w:val="center"/>
          </w:tcPr>
          <w:p w:rsidR="001519E7" w:rsidRDefault="00C120D3">
            <w:pPr>
              <w:suppressAutoHyphens w:val="0"/>
              <w:rPr>
                <w:rFonts w:ascii="Times New Roman" w:hAnsi="Times New Roman"/>
                <w:color w:val="000000"/>
                <w:sz w:val="16"/>
                <w:szCs w:val="16"/>
              </w:rPr>
            </w:pPr>
            <w:r>
              <w:rPr>
                <w:color w:val="000000"/>
                <w:sz w:val="16"/>
                <w:szCs w:val="16"/>
              </w:rPr>
              <w:t> </w:t>
            </w:r>
          </w:p>
        </w:tc>
        <w:tc>
          <w:tcPr>
            <w:tcW w:w="5338" w:type="dxa"/>
            <w:tcBorders>
              <w:bottom w:val="single" w:sz="4" w:space="0" w:color="000000"/>
              <w:right w:val="single" w:sz="4" w:space="0" w:color="000000"/>
            </w:tcBorders>
            <w:shd w:val="clear" w:color="auto" w:fill="FFFF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417"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sz w:val="16"/>
                <w:szCs w:val="16"/>
              </w:rPr>
            </w:pPr>
            <w:r>
              <w:rPr>
                <w:sz w:val="16"/>
                <w:szCs w:val="16"/>
              </w:rPr>
              <w:t>18 657 338,00</w:t>
            </w:r>
          </w:p>
          <w:p w:rsidR="001519E7" w:rsidRDefault="001519E7">
            <w:pPr>
              <w:suppressAutoHyphens w:val="0"/>
              <w:jc w:val="center"/>
              <w:rPr>
                <w:rFonts w:ascii="Times New Roman" w:hAnsi="Times New Roman"/>
                <w:color w:val="000000"/>
                <w:sz w:val="16"/>
                <w:szCs w:val="16"/>
              </w:rPr>
            </w:pPr>
          </w:p>
        </w:tc>
      </w:tr>
    </w:tbl>
    <w:p w:rsidR="001519E7" w:rsidRDefault="001519E7">
      <w:pPr>
        <w:tabs>
          <w:tab w:val="left" w:pos="6480"/>
        </w:tabs>
        <w:spacing w:after="200" w:line="276" w:lineRule="auto"/>
        <w:ind w:left="6521"/>
        <w:jc w:val="right"/>
        <w:rPr>
          <w:rFonts w:ascii="Times New Roman" w:hAnsi="Times New Roman"/>
          <w:color w:val="000000"/>
          <w:kern w:val="2"/>
          <w:sz w:val="18"/>
          <w:szCs w:val="18"/>
        </w:rPr>
      </w:pPr>
    </w:p>
    <w:p w:rsidR="001519E7" w:rsidRDefault="00C120D3">
      <w:pPr>
        <w:tabs>
          <w:tab w:val="left" w:pos="6480"/>
        </w:tabs>
        <w:spacing w:after="200" w:line="276" w:lineRule="auto"/>
        <w:ind w:left="6521"/>
        <w:jc w:val="right"/>
      </w:pPr>
      <w:r>
        <w:rPr>
          <w:color w:val="000000"/>
          <w:kern w:val="2"/>
          <w:sz w:val="18"/>
          <w:szCs w:val="18"/>
        </w:rPr>
        <w:lastRenderedPageBreak/>
        <w:t xml:space="preserve">Приложение №2  к решению Совета депутатов  Чернопенского сельского поселения Костромского муниципального района   </w:t>
      </w:r>
      <w:r>
        <w:rPr>
          <w:color w:val="000000"/>
          <w:kern w:val="2"/>
          <w:sz w:val="18"/>
          <w:szCs w:val="18"/>
        </w:rPr>
        <w:br/>
        <w:t>№ 36 от 11.11.2022 года</w:t>
      </w:r>
    </w:p>
    <w:p w:rsidR="001519E7" w:rsidRDefault="001519E7">
      <w:pPr>
        <w:spacing w:after="200" w:line="276" w:lineRule="auto"/>
        <w:jc w:val="center"/>
        <w:rPr>
          <w:rFonts w:ascii="Times New Roman" w:hAnsi="Times New Roman"/>
          <w:bCs/>
          <w:color w:val="000000"/>
          <w:sz w:val="28"/>
          <w:szCs w:val="28"/>
        </w:rPr>
      </w:pPr>
    </w:p>
    <w:p w:rsidR="001519E7" w:rsidRDefault="00C120D3">
      <w:pPr>
        <w:spacing w:after="200" w:line="276" w:lineRule="auto"/>
        <w:jc w:val="center"/>
        <w:rPr>
          <w:rFonts w:ascii="Times New Roman" w:hAnsi="Times New Roman"/>
          <w:bCs/>
          <w:color w:val="000000"/>
          <w:sz w:val="28"/>
          <w:szCs w:val="28"/>
        </w:rPr>
      </w:pPr>
      <w:r>
        <w:rPr>
          <w:bCs/>
          <w:color w:val="000000"/>
          <w:sz w:val="28"/>
          <w:szCs w:val="28"/>
        </w:rPr>
        <w:t>Объем прогнозируемых доходов в бюджет Чернопенского сельского поселения на плановый период 2024 - 2025 годы</w:t>
      </w:r>
    </w:p>
    <w:tbl>
      <w:tblPr>
        <w:tblW w:w="9585" w:type="dxa"/>
        <w:tblInd w:w="201" w:type="dxa"/>
        <w:tblLook w:val="04A0" w:firstRow="1" w:lastRow="0" w:firstColumn="1" w:lastColumn="0" w:noHBand="0" w:noVBand="1"/>
      </w:tblPr>
      <w:tblGrid>
        <w:gridCol w:w="1369"/>
        <w:gridCol w:w="1943"/>
        <w:gridCol w:w="3289"/>
        <w:gridCol w:w="1560"/>
        <w:gridCol w:w="1424"/>
      </w:tblGrid>
      <w:tr w:rsidR="001519E7">
        <w:trPr>
          <w:trHeight w:val="570"/>
        </w:trPr>
        <w:tc>
          <w:tcPr>
            <w:tcW w:w="1080" w:type="dxa"/>
            <w:vMerge w:val="restart"/>
            <w:tcBorders>
              <w:top w:val="single" w:sz="4" w:space="0" w:color="000000"/>
              <w:left w:val="single" w:sz="4" w:space="0" w:color="000000"/>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969" w:type="dxa"/>
            <w:vMerge w:val="restart"/>
            <w:tcBorders>
              <w:top w:val="single" w:sz="4" w:space="0" w:color="000000"/>
              <w:left w:val="single" w:sz="4" w:space="0" w:color="000000"/>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Код бюджетной классификации</w:t>
            </w:r>
          </w:p>
        </w:tc>
        <w:tc>
          <w:tcPr>
            <w:tcW w:w="3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pPr>
            <w:r>
              <w:rPr>
                <w:color w:val="000000"/>
                <w:sz w:val="16"/>
                <w:szCs w:val="16"/>
              </w:rPr>
              <w:t>Наименование кодов классификации доходов бюджетов</w:t>
            </w:r>
          </w:p>
        </w:tc>
        <w:tc>
          <w:tcPr>
            <w:tcW w:w="3120" w:type="dxa"/>
            <w:gridSpan w:val="2"/>
            <w:tcBorders>
              <w:top w:val="single" w:sz="4" w:space="0" w:color="000000"/>
              <w:bottom w:val="single" w:sz="4" w:space="0" w:color="000000"/>
            </w:tcBorders>
            <w:shd w:val="clear" w:color="auto" w:fill="auto"/>
            <w:vAlign w:val="bottom"/>
          </w:tcPr>
          <w:p w:rsidR="001519E7" w:rsidRDefault="00C120D3">
            <w:pPr>
              <w:suppressAutoHyphens w:val="0"/>
              <w:jc w:val="center"/>
              <w:rPr>
                <w:rFonts w:ascii="Times New Roman" w:hAnsi="Times New Roman"/>
                <w:color w:val="000000"/>
                <w:sz w:val="16"/>
                <w:szCs w:val="16"/>
              </w:rPr>
            </w:pPr>
            <w:r>
              <w:rPr>
                <w:color w:val="000000"/>
                <w:sz w:val="16"/>
                <w:szCs w:val="16"/>
              </w:rPr>
              <w:t>Сумма, руб.</w:t>
            </w:r>
          </w:p>
        </w:tc>
      </w:tr>
      <w:tr w:rsidR="001519E7">
        <w:trPr>
          <w:trHeight w:val="2040"/>
        </w:trPr>
        <w:tc>
          <w:tcPr>
            <w:tcW w:w="1080" w:type="dxa"/>
            <w:vMerge/>
            <w:tcBorders>
              <w:top w:val="single" w:sz="4" w:space="0" w:color="000000"/>
              <w:left w:val="single" w:sz="4" w:space="0" w:color="000000"/>
              <w:bottom w:val="single" w:sz="4" w:space="0" w:color="000000"/>
            </w:tcBorders>
            <w:shd w:val="clear" w:color="auto" w:fill="auto"/>
            <w:vAlign w:val="center"/>
          </w:tcPr>
          <w:p w:rsidR="001519E7" w:rsidRDefault="001519E7"/>
        </w:tc>
        <w:tc>
          <w:tcPr>
            <w:tcW w:w="1969" w:type="dxa"/>
            <w:vMerge/>
            <w:tcBorders>
              <w:top w:val="single" w:sz="4" w:space="0" w:color="000000"/>
              <w:left w:val="single" w:sz="4" w:space="0" w:color="000000"/>
              <w:bottom w:val="single" w:sz="4" w:space="0" w:color="000000"/>
            </w:tcBorders>
            <w:shd w:val="clear" w:color="auto" w:fill="auto"/>
            <w:vAlign w:val="center"/>
          </w:tcPr>
          <w:p w:rsidR="001519E7" w:rsidRDefault="001519E7"/>
        </w:tc>
        <w:tc>
          <w:tcPr>
            <w:tcW w:w="34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2024 год</w:t>
            </w:r>
          </w:p>
        </w:tc>
        <w:tc>
          <w:tcPr>
            <w:tcW w:w="148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2025 год</w:t>
            </w:r>
          </w:p>
        </w:tc>
      </w:tr>
      <w:tr w:rsidR="001519E7">
        <w:trPr>
          <w:trHeight w:val="300"/>
        </w:trPr>
        <w:tc>
          <w:tcPr>
            <w:tcW w:w="1080" w:type="dxa"/>
            <w:tcBorders>
              <w:left w:val="single" w:sz="4" w:space="0" w:color="000000"/>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969"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3416"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Налоговые доходы</w:t>
            </w:r>
          </w:p>
        </w:tc>
        <w:tc>
          <w:tcPr>
            <w:tcW w:w="1635" w:type="dxa"/>
            <w:tcBorders>
              <w:bottom w:val="single" w:sz="4" w:space="0" w:color="000000"/>
              <w:right w:val="single" w:sz="4" w:space="0" w:color="000000"/>
            </w:tcBorders>
            <w:shd w:val="clear" w:color="auto" w:fill="FFCC99"/>
            <w:vAlign w:val="center"/>
          </w:tcPr>
          <w:p w:rsidR="001519E7" w:rsidRDefault="00C120D3">
            <w:pPr>
              <w:jc w:val="center"/>
              <w:rPr>
                <w:rFonts w:ascii="Times New Roman" w:hAnsi="Times New Roman"/>
                <w:color w:val="000000"/>
                <w:sz w:val="16"/>
                <w:szCs w:val="16"/>
              </w:rPr>
            </w:pPr>
            <w:r>
              <w:rPr>
                <w:color w:val="000000"/>
                <w:sz w:val="16"/>
                <w:szCs w:val="16"/>
              </w:rPr>
              <w:t>14 450 743,00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FFCC99"/>
            <w:vAlign w:val="center"/>
          </w:tcPr>
          <w:p w:rsidR="001519E7" w:rsidRDefault="00C120D3">
            <w:pPr>
              <w:jc w:val="center"/>
              <w:rPr>
                <w:rFonts w:ascii="Times New Roman" w:hAnsi="Times New Roman"/>
                <w:color w:val="000000"/>
                <w:sz w:val="16"/>
                <w:szCs w:val="16"/>
              </w:rPr>
            </w:pPr>
            <w:r>
              <w:rPr>
                <w:color w:val="000000"/>
                <w:sz w:val="16"/>
                <w:szCs w:val="16"/>
              </w:rPr>
              <w:t>15 092 857,00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10102000010000110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w:t>
            </w:r>
          </w:p>
        </w:tc>
        <w:tc>
          <w:tcPr>
            <w:tcW w:w="163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3 927 228,00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4 084 317,00</w:t>
            </w:r>
          </w:p>
          <w:p w:rsidR="001519E7" w:rsidRDefault="001519E7">
            <w:pPr>
              <w:suppressAutoHyphens w:val="0"/>
              <w:jc w:val="center"/>
              <w:rPr>
                <w:rFonts w:ascii="Times New Roman" w:hAnsi="Times New Roman"/>
                <w:color w:val="000000"/>
                <w:sz w:val="16"/>
                <w:szCs w:val="16"/>
              </w:rPr>
            </w:pPr>
          </w:p>
        </w:tc>
      </w:tr>
      <w:tr w:rsidR="001519E7">
        <w:trPr>
          <w:trHeight w:val="67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10102010010000110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3 698 025,00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3 845 946,00</w:t>
            </w:r>
          </w:p>
          <w:p w:rsidR="001519E7" w:rsidRDefault="001519E7">
            <w:pPr>
              <w:suppressAutoHyphens w:val="0"/>
              <w:jc w:val="center"/>
              <w:rPr>
                <w:rFonts w:ascii="Times New Roman" w:hAnsi="Times New Roman"/>
                <w:color w:val="000000"/>
                <w:sz w:val="16"/>
                <w:szCs w:val="16"/>
              </w:rPr>
            </w:pPr>
          </w:p>
        </w:tc>
      </w:tr>
      <w:tr w:rsidR="001519E7">
        <w:trPr>
          <w:trHeight w:val="112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10102020010000110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106 732,00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111 002,00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10102030010000110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112 456,00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116 954,00</w:t>
            </w:r>
          </w:p>
          <w:p w:rsidR="001519E7" w:rsidRDefault="001519E7">
            <w:pPr>
              <w:suppressAutoHyphens w:val="0"/>
              <w:jc w:val="center"/>
              <w:rPr>
                <w:rFonts w:ascii="Times New Roman" w:hAnsi="Times New Roman"/>
                <w:color w:val="000000"/>
                <w:sz w:val="16"/>
                <w:szCs w:val="16"/>
              </w:rPr>
            </w:pPr>
          </w:p>
        </w:tc>
      </w:tr>
      <w:tr w:rsidR="001519E7">
        <w:trPr>
          <w:trHeight w:val="90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10102040010000110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10 015,00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10 415,00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10300000000000000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НАЛОГИ НА ТОВАРЫ (РАБОТЫ, УСЛУГИ), РЕАЛИЗУЕМЫЕ НА ТЕРРИТОРИИ РОССИЙСКОЙ ФЕДЕРАЦИИ</w:t>
            </w:r>
          </w:p>
        </w:tc>
        <w:tc>
          <w:tcPr>
            <w:tcW w:w="163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862 290,00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950 900,00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969" w:type="dxa"/>
            <w:tcBorders>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10302000010000110</w:t>
            </w:r>
          </w:p>
        </w:tc>
        <w:tc>
          <w:tcPr>
            <w:tcW w:w="3416" w:type="dxa"/>
            <w:tcBorders>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Акцизы по подакцизным товарам (продукции), производимым на территории Российской Федерации</w:t>
            </w:r>
          </w:p>
        </w:tc>
        <w:tc>
          <w:tcPr>
            <w:tcW w:w="163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862 290,00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950 900,00</w:t>
            </w:r>
          </w:p>
          <w:p w:rsidR="001519E7" w:rsidRDefault="001519E7">
            <w:pPr>
              <w:suppressAutoHyphens w:val="0"/>
              <w:jc w:val="center"/>
              <w:rPr>
                <w:rFonts w:ascii="Times New Roman" w:hAnsi="Times New Roman"/>
                <w:color w:val="000000"/>
                <w:sz w:val="16"/>
                <w:szCs w:val="16"/>
              </w:rPr>
            </w:pPr>
          </w:p>
        </w:tc>
      </w:tr>
      <w:tr w:rsidR="001519E7">
        <w:trPr>
          <w:trHeight w:val="112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lastRenderedPageBreak/>
              <w:t>100</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10302231010000110</w:t>
            </w:r>
          </w:p>
        </w:tc>
        <w:tc>
          <w:tcPr>
            <w:tcW w:w="3416" w:type="dxa"/>
            <w:tcBorders>
              <w:bottom w:val="single" w:sz="4" w:space="0" w:color="000000"/>
            </w:tcBorders>
            <w:shd w:val="clear" w:color="auto" w:fill="auto"/>
            <w:vAlign w:val="center"/>
          </w:tcPr>
          <w:p w:rsidR="001519E7" w:rsidRDefault="00C120D3">
            <w:pPr>
              <w:suppressAutoHyphens w:val="0"/>
              <w:jc w:val="center"/>
            </w:pPr>
            <w:r>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411 390,00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454 770,00</w:t>
            </w:r>
          </w:p>
          <w:p w:rsidR="001519E7" w:rsidRDefault="001519E7">
            <w:pPr>
              <w:suppressAutoHyphens w:val="0"/>
              <w:jc w:val="center"/>
              <w:rPr>
                <w:rFonts w:ascii="Times New Roman" w:hAnsi="Times New Roman"/>
                <w:color w:val="000000"/>
                <w:sz w:val="16"/>
                <w:szCs w:val="16"/>
              </w:rPr>
            </w:pPr>
          </w:p>
        </w:tc>
      </w:tr>
      <w:tr w:rsidR="001519E7">
        <w:trPr>
          <w:trHeight w:val="112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10302241010000110</w:t>
            </w:r>
          </w:p>
        </w:tc>
        <w:tc>
          <w:tcPr>
            <w:tcW w:w="3416"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уплаты акцизов на моторные масла для дизельных и (или) карбюраторных (</w:t>
            </w:r>
            <w:proofErr w:type="spellStart"/>
            <w:r>
              <w:rPr>
                <w:color w:val="000000"/>
                <w:sz w:val="16"/>
                <w:szCs w:val="16"/>
              </w:rPr>
              <w:t>инжекторных</w:t>
            </w:r>
            <w:proofErr w:type="spellEnd"/>
            <w:r>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2 810,00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3 030,00</w:t>
            </w:r>
          </w:p>
          <w:p w:rsidR="001519E7" w:rsidRDefault="001519E7">
            <w:pPr>
              <w:suppressAutoHyphens w:val="0"/>
              <w:jc w:val="center"/>
              <w:rPr>
                <w:rFonts w:ascii="Times New Roman" w:hAnsi="Times New Roman"/>
                <w:color w:val="000000"/>
                <w:sz w:val="16"/>
                <w:szCs w:val="16"/>
              </w:rPr>
            </w:pPr>
          </w:p>
        </w:tc>
      </w:tr>
      <w:tr w:rsidR="001519E7">
        <w:trPr>
          <w:trHeight w:val="112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10302251010000110</w:t>
            </w:r>
          </w:p>
        </w:tc>
        <w:tc>
          <w:tcPr>
            <w:tcW w:w="3416"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501 970,00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549 100,00</w:t>
            </w:r>
          </w:p>
          <w:p w:rsidR="001519E7" w:rsidRDefault="001519E7">
            <w:pPr>
              <w:suppressAutoHyphens w:val="0"/>
              <w:jc w:val="center"/>
              <w:rPr>
                <w:rFonts w:ascii="Times New Roman" w:hAnsi="Times New Roman"/>
                <w:color w:val="000000"/>
                <w:sz w:val="16"/>
                <w:szCs w:val="16"/>
              </w:rPr>
            </w:pPr>
          </w:p>
        </w:tc>
      </w:tr>
      <w:tr w:rsidR="001519E7">
        <w:trPr>
          <w:trHeight w:val="112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100</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10302261010000110.</w:t>
            </w:r>
          </w:p>
        </w:tc>
        <w:tc>
          <w:tcPr>
            <w:tcW w:w="3416"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-53 880,00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-56 000,00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10500000000000000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НАЛОГИ НА СОВОКУПНЫЙ ДОХОД</w:t>
            </w:r>
          </w:p>
        </w:tc>
        <w:tc>
          <w:tcPr>
            <w:tcW w:w="163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2 115 020,00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2 209 715,00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10501011010000110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взимаемый с налогоплательщиков, выбравших в качестве объекта налогообложения доходы</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561 261,00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586 518,00</w:t>
            </w:r>
          </w:p>
          <w:p w:rsidR="001519E7" w:rsidRDefault="001519E7">
            <w:pPr>
              <w:suppressAutoHyphens w:val="0"/>
              <w:jc w:val="center"/>
              <w:rPr>
                <w:rFonts w:ascii="Times New Roman" w:hAnsi="Times New Roman"/>
                <w:color w:val="000000"/>
                <w:sz w:val="16"/>
                <w:szCs w:val="16"/>
              </w:rPr>
            </w:pPr>
          </w:p>
        </w:tc>
      </w:tr>
      <w:tr w:rsidR="001519E7">
        <w:trPr>
          <w:trHeight w:val="88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10501021010000110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1 433 371,00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1 497 873,00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10503010010000110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Единый сельскохозяйственный налог</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120 388,00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125 324,00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10600000000000000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НАЛОГИ НА ИМУЩЕСТВО</w:t>
            </w:r>
          </w:p>
        </w:tc>
        <w:tc>
          <w:tcPr>
            <w:tcW w:w="163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7 543 005,00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7 844 725,00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10601030100000110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980 396,00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1 019 612,00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10606033100000110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3 539 021,00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3 680 581,00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10606043100000110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Земельный налог с физических лиц, обладающих земельным участком, расположенным в границах сельских </w:t>
            </w:r>
            <w:r>
              <w:rPr>
                <w:color w:val="000000"/>
                <w:sz w:val="16"/>
                <w:szCs w:val="16"/>
              </w:rPr>
              <w:lastRenderedPageBreak/>
              <w:t>поселений</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lastRenderedPageBreak/>
              <w:t>3 023 588,00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3 144 532,00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lastRenderedPageBreak/>
              <w:t>182</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10800000000000000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ГОСУДАРСТВЕННАЯ ПОШЛИНА</w:t>
            </w:r>
          </w:p>
        </w:tc>
        <w:tc>
          <w:tcPr>
            <w:tcW w:w="163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3 200,00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99CCFF"/>
            <w:vAlign w:val="center"/>
          </w:tcPr>
          <w:p w:rsidR="001519E7" w:rsidRDefault="00C120D3">
            <w:pPr>
              <w:jc w:val="center"/>
              <w:rPr>
                <w:rFonts w:ascii="Times New Roman" w:hAnsi="Times New Roman"/>
                <w:color w:val="000000"/>
                <w:sz w:val="16"/>
                <w:szCs w:val="16"/>
              </w:rPr>
            </w:pPr>
            <w:r>
              <w:rPr>
                <w:color w:val="000000"/>
                <w:sz w:val="16"/>
                <w:szCs w:val="16"/>
              </w:rPr>
              <w:t>3 200,00</w:t>
            </w:r>
          </w:p>
          <w:p w:rsidR="001519E7" w:rsidRDefault="001519E7">
            <w:pPr>
              <w:suppressAutoHyphens w:val="0"/>
              <w:jc w:val="center"/>
              <w:rPr>
                <w:rFonts w:ascii="Times New Roman" w:hAnsi="Times New Roman"/>
                <w:color w:val="000000"/>
                <w:sz w:val="16"/>
                <w:szCs w:val="16"/>
              </w:rPr>
            </w:pPr>
          </w:p>
        </w:tc>
      </w:tr>
      <w:tr w:rsidR="001519E7">
        <w:trPr>
          <w:trHeight w:val="67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182</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10804020010000110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3 200,00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3 200,00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969"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3416"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НЕНАЛОГОВЫЕ ДОХОДЫ</w:t>
            </w:r>
          </w:p>
        </w:tc>
        <w:tc>
          <w:tcPr>
            <w:tcW w:w="1635"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769 989,00</w:t>
            </w:r>
          </w:p>
        </w:tc>
        <w:tc>
          <w:tcPr>
            <w:tcW w:w="1485"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769 989,00</w:t>
            </w:r>
          </w:p>
        </w:tc>
      </w:tr>
      <w:tr w:rsidR="001519E7">
        <w:trPr>
          <w:trHeight w:val="660"/>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11100000000000000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ИСПОЛЬЗОВАНИЯ ИМУЩЕСТВА, НАХОДЯЩЕГОСЯ В ГОСУДАРСТВЕННОЙ И МУНИЦИПАЛЬНОЙ СОБСТВЕННОСТИ</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598 689,00</w:t>
            </w:r>
          </w:p>
        </w:tc>
        <w:tc>
          <w:tcPr>
            <w:tcW w:w="148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598 689,00</w:t>
            </w:r>
          </w:p>
        </w:tc>
      </w:tr>
      <w:tr w:rsidR="001519E7">
        <w:trPr>
          <w:trHeight w:val="64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11109045100000120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598 689,00</w:t>
            </w:r>
          </w:p>
        </w:tc>
        <w:tc>
          <w:tcPr>
            <w:tcW w:w="148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598 689,00</w:t>
            </w:r>
          </w:p>
        </w:tc>
      </w:tr>
      <w:tr w:rsidR="001519E7">
        <w:trPr>
          <w:trHeight w:val="555"/>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11300000000000000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ДОХОДЫ ОТ ОКАЗАНИЯ ПЛАТНЫХ УСЛУГ (РАБОТ) И КОМПЕНСАЦИИ ЗАТРАТ ГОСУДАРСТВА</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170 000,00</w:t>
            </w:r>
          </w:p>
        </w:tc>
        <w:tc>
          <w:tcPr>
            <w:tcW w:w="148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170 000,00</w:t>
            </w:r>
          </w:p>
        </w:tc>
      </w:tr>
      <w:tr w:rsidR="001519E7">
        <w:trPr>
          <w:trHeight w:val="555"/>
        </w:trPr>
        <w:tc>
          <w:tcPr>
            <w:tcW w:w="1080" w:type="dxa"/>
            <w:tcBorders>
              <w:left w:val="single" w:sz="4" w:space="0" w:color="000000"/>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11301995100000130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доходы от оказания платных услуг (работ) получателями средств бюджетов сельских поселений</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170 000,00</w:t>
            </w:r>
          </w:p>
        </w:tc>
        <w:tc>
          <w:tcPr>
            <w:tcW w:w="148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170 000,00</w:t>
            </w:r>
          </w:p>
        </w:tc>
      </w:tr>
      <w:tr w:rsidR="001519E7">
        <w:trPr>
          <w:trHeight w:val="300"/>
        </w:trPr>
        <w:tc>
          <w:tcPr>
            <w:tcW w:w="1080" w:type="dxa"/>
            <w:tcBorders>
              <w:left w:val="single" w:sz="4" w:space="0" w:color="000000"/>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843</w:t>
            </w:r>
          </w:p>
        </w:tc>
        <w:tc>
          <w:tcPr>
            <w:tcW w:w="1969"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11600000000000000</w:t>
            </w:r>
          </w:p>
        </w:tc>
        <w:tc>
          <w:tcPr>
            <w:tcW w:w="3416"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ШТРАФЫ, САНКЦИИ, ВОЗМЕЩЕНИЕ УЩЕРБА</w:t>
            </w:r>
          </w:p>
        </w:tc>
        <w:tc>
          <w:tcPr>
            <w:tcW w:w="163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1 300,00</w:t>
            </w:r>
          </w:p>
        </w:tc>
        <w:tc>
          <w:tcPr>
            <w:tcW w:w="1485" w:type="dxa"/>
            <w:tcBorders>
              <w:bottom w:val="single" w:sz="4" w:space="0" w:color="000000"/>
              <w:right w:val="single" w:sz="4" w:space="0" w:color="000000"/>
            </w:tcBorders>
            <w:shd w:val="clear" w:color="auto" w:fill="99CC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1 300,00</w:t>
            </w:r>
          </w:p>
        </w:tc>
      </w:tr>
      <w:tr w:rsidR="001519E7">
        <w:trPr>
          <w:trHeight w:val="60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843</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11602020020000140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333333"/>
                <w:sz w:val="16"/>
                <w:szCs w:val="16"/>
              </w:rPr>
            </w:pPr>
            <w:r>
              <w:rPr>
                <w:color w:val="333333"/>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1 300,00</w:t>
            </w:r>
          </w:p>
        </w:tc>
        <w:tc>
          <w:tcPr>
            <w:tcW w:w="148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1 300,00</w:t>
            </w:r>
          </w:p>
        </w:tc>
      </w:tr>
      <w:tr w:rsidR="001519E7">
        <w:trPr>
          <w:trHeight w:val="300"/>
        </w:trPr>
        <w:tc>
          <w:tcPr>
            <w:tcW w:w="1080" w:type="dxa"/>
            <w:tcBorders>
              <w:left w:val="single" w:sz="4" w:space="0" w:color="000000"/>
              <w:bottom w:val="single" w:sz="4" w:space="0" w:color="000000"/>
              <w:right w:val="single" w:sz="4" w:space="0" w:color="000000"/>
            </w:tcBorders>
            <w:shd w:val="clear" w:color="auto" w:fill="FFCC99"/>
            <w:vAlign w:val="center"/>
          </w:tcPr>
          <w:p w:rsidR="001519E7" w:rsidRDefault="00C120D3">
            <w:pPr>
              <w:suppressAutoHyphens w:val="0"/>
              <w:rPr>
                <w:rFonts w:ascii="Times New Roman" w:hAnsi="Times New Roman"/>
                <w:color w:val="000000"/>
                <w:sz w:val="16"/>
                <w:szCs w:val="16"/>
              </w:rPr>
            </w:pPr>
            <w:r>
              <w:rPr>
                <w:color w:val="000000"/>
                <w:sz w:val="16"/>
                <w:szCs w:val="16"/>
              </w:rPr>
              <w:t> </w:t>
            </w:r>
          </w:p>
        </w:tc>
        <w:tc>
          <w:tcPr>
            <w:tcW w:w="1969" w:type="dxa"/>
            <w:tcBorders>
              <w:bottom w:val="single" w:sz="4" w:space="0" w:color="000000"/>
              <w:right w:val="single" w:sz="4" w:space="0" w:color="000000"/>
            </w:tcBorders>
            <w:shd w:val="clear" w:color="auto" w:fill="FFCC99"/>
            <w:vAlign w:val="center"/>
          </w:tcPr>
          <w:p w:rsidR="001519E7" w:rsidRDefault="00C120D3">
            <w:pPr>
              <w:suppressAutoHyphens w:val="0"/>
              <w:rPr>
                <w:rFonts w:ascii="Times New Roman" w:hAnsi="Times New Roman"/>
                <w:color w:val="000000"/>
                <w:sz w:val="16"/>
                <w:szCs w:val="16"/>
              </w:rPr>
            </w:pPr>
            <w:r>
              <w:rPr>
                <w:color w:val="000000"/>
                <w:sz w:val="16"/>
                <w:szCs w:val="16"/>
              </w:rPr>
              <w:t> </w:t>
            </w:r>
          </w:p>
        </w:tc>
        <w:tc>
          <w:tcPr>
            <w:tcW w:w="3416" w:type="dxa"/>
            <w:tcBorders>
              <w:bottom w:val="single" w:sz="4" w:space="0" w:color="000000"/>
              <w:right w:val="single" w:sz="4" w:space="0" w:color="000000"/>
            </w:tcBorders>
            <w:shd w:val="clear" w:color="auto" w:fill="FFCC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ИТОГО СОБСТВЕННЫХ ДОХОДОВ</w:t>
            </w:r>
          </w:p>
        </w:tc>
        <w:tc>
          <w:tcPr>
            <w:tcW w:w="1635" w:type="dxa"/>
            <w:tcBorders>
              <w:bottom w:val="single" w:sz="4" w:space="0" w:color="000000"/>
              <w:right w:val="single" w:sz="4" w:space="0" w:color="000000"/>
            </w:tcBorders>
            <w:shd w:val="clear" w:color="auto" w:fill="FFCC99"/>
            <w:vAlign w:val="center"/>
          </w:tcPr>
          <w:p w:rsidR="001519E7" w:rsidRDefault="00C120D3">
            <w:pPr>
              <w:jc w:val="center"/>
              <w:rPr>
                <w:rFonts w:ascii="Times New Roman" w:hAnsi="Times New Roman"/>
                <w:color w:val="000000"/>
                <w:sz w:val="16"/>
                <w:szCs w:val="16"/>
              </w:rPr>
            </w:pPr>
            <w:r>
              <w:rPr>
                <w:color w:val="000000"/>
                <w:sz w:val="16"/>
                <w:szCs w:val="16"/>
              </w:rPr>
              <w:t>15 220 732,00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FFCC99"/>
            <w:vAlign w:val="center"/>
          </w:tcPr>
          <w:p w:rsidR="001519E7" w:rsidRDefault="00C120D3">
            <w:pPr>
              <w:jc w:val="center"/>
              <w:rPr>
                <w:rFonts w:ascii="Times New Roman" w:hAnsi="Times New Roman"/>
                <w:color w:val="000000"/>
                <w:sz w:val="16"/>
                <w:szCs w:val="16"/>
              </w:rPr>
            </w:pPr>
            <w:r>
              <w:rPr>
                <w:color w:val="000000"/>
                <w:sz w:val="16"/>
                <w:szCs w:val="16"/>
              </w:rPr>
              <w:t>15 862 846,00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rPr>
                <w:rFonts w:ascii="Times New Roman" w:hAnsi="Times New Roman"/>
                <w:color w:val="000000"/>
                <w:sz w:val="16"/>
                <w:szCs w:val="16"/>
              </w:rPr>
            </w:pPr>
            <w:r>
              <w:rPr>
                <w:color w:val="000000"/>
                <w:sz w:val="16"/>
                <w:szCs w:val="16"/>
              </w:rPr>
              <w:t> </w:t>
            </w:r>
          </w:p>
        </w:tc>
        <w:tc>
          <w:tcPr>
            <w:tcW w:w="1969"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20000000000000000</w:t>
            </w:r>
          </w:p>
        </w:tc>
        <w:tc>
          <w:tcPr>
            <w:tcW w:w="3416" w:type="dxa"/>
            <w:tcBorders>
              <w:bottom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БЕЗВОЗМЕЗДНЫЕ ПОСТУПЛЕНИЯ</w:t>
            </w:r>
          </w:p>
        </w:tc>
        <w:tc>
          <w:tcPr>
            <w:tcW w:w="1635" w:type="dxa"/>
            <w:tcBorders>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color w:val="000000"/>
                <w:sz w:val="16"/>
                <w:szCs w:val="16"/>
              </w:rPr>
            </w:pPr>
            <w:r>
              <w:rPr>
                <w:color w:val="000000"/>
                <w:sz w:val="16"/>
                <w:szCs w:val="16"/>
              </w:rPr>
              <w:t>1 530 900,00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color w:val="000000"/>
                <w:sz w:val="16"/>
                <w:szCs w:val="16"/>
              </w:rPr>
            </w:pPr>
            <w:r>
              <w:rPr>
                <w:color w:val="000000"/>
                <w:sz w:val="16"/>
                <w:szCs w:val="16"/>
              </w:rPr>
              <w:t>1 311 400,00</w:t>
            </w:r>
          </w:p>
          <w:p w:rsidR="001519E7" w:rsidRDefault="001519E7">
            <w:pPr>
              <w:suppressAutoHyphens w:val="0"/>
              <w:jc w:val="center"/>
              <w:rPr>
                <w:rFonts w:ascii="Times New Roman" w:hAnsi="Times New Roman"/>
                <w:color w:val="000000"/>
                <w:sz w:val="16"/>
                <w:szCs w:val="16"/>
              </w:rPr>
            </w:pPr>
          </w:p>
        </w:tc>
      </w:tr>
      <w:tr w:rsidR="001519E7">
        <w:trPr>
          <w:trHeight w:val="720"/>
        </w:trPr>
        <w:tc>
          <w:tcPr>
            <w:tcW w:w="1080"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20200000000000000</w:t>
            </w:r>
          </w:p>
        </w:tc>
        <w:tc>
          <w:tcPr>
            <w:tcW w:w="3416"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БЕЗВОЗМЕЗДНЫЕ ПОСТУПЛЕНИЯ ОТ ДРУГИХ БЮДЖЕТОВ БЮДЖЕТНОЙ СИСТЕМЫ РОССИЙСКОЙ ФЕДЕРАЦИИ</w:t>
            </w:r>
          </w:p>
        </w:tc>
        <w:tc>
          <w:tcPr>
            <w:tcW w:w="1635" w:type="dxa"/>
            <w:tcBorders>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color w:val="000000"/>
                <w:sz w:val="16"/>
                <w:szCs w:val="16"/>
              </w:rPr>
            </w:pPr>
            <w:r>
              <w:rPr>
                <w:color w:val="000000"/>
                <w:sz w:val="16"/>
                <w:szCs w:val="16"/>
              </w:rPr>
              <w:t>1 495 900,00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C0C0C0"/>
            <w:vAlign w:val="center"/>
          </w:tcPr>
          <w:p w:rsidR="001519E7" w:rsidRDefault="00C120D3">
            <w:pPr>
              <w:jc w:val="center"/>
              <w:rPr>
                <w:rFonts w:ascii="Times New Roman" w:hAnsi="Times New Roman"/>
                <w:color w:val="000000"/>
                <w:sz w:val="16"/>
                <w:szCs w:val="16"/>
              </w:rPr>
            </w:pPr>
            <w:r>
              <w:rPr>
                <w:color w:val="000000"/>
                <w:sz w:val="16"/>
                <w:szCs w:val="16"/>
              </w:rPr>
              <w:t>1 276 400,00</w:t>
            </w:r>
          </w:p>
          <w:p w:rsidR="001519E7" w:rsidRDefault="001519E7">
            <w:pPr>
              <w:suppressAutoHyphens w:val="0"/>
              <w:jc w:val="center"/>
              <w:rPr>
                <w:rFonts w:ascii="Times New Roman" w:hAnsi="Times New Roman"/>
                <w:color w:val="000000"/>
                <w:sz w:val="16"/>
                <w:szCs w:val="16"/>
              </w:rPr>
            </w:pPr>
          </w:p>
        </w:tc>
      </w:tr>
      <w:tr w:rsidR="001519E7">
        <w:trPr>
          <w:trHeight w:val="63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20215001100000150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632 000,00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402000</w:t>
            </w:r>
          </w:p>
          <w:p w:rsidR="001519E7" w:rsidRDefault="001519E7">
            <w:pPr>
              <w:suppressAutoHyphens w:val="0"/>
              <w:jc w:val="center"/>
              <w:rPr>
                <w:rFonts w:ascii="Times New Roman" w:hAnsi="Times New Roman"/>
                <w:color w:val="000000"/>
                <w:sz w:val="16"/>
                <w:szCs w:val="16"/>
              </w:rPr>
            </w:pPr>
          </w:p>
        </w:tc>
      </w:tr>
      <w:tr w:rsidR="001519E7">
        <w:trPr>
          <w:trHeight w:val="46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20229999100000150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субсидии бюджетам сельских поселений</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202 500,00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202 500,00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20230024100000150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4 900,00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4 900,00</w:t>
            </w:r>
          </w:p>
          <w:p w:rsidR="001519E7" w:rsidRDefault="001519E7">
            <w:pPr>
              <w:suppressAutoHyphens w:val="0"/>
              <w:jc w:val="center"/>
              <w:rPr>
                <w:rFonts w:ascii="Times New Roman" w:hAnsi="Times New Roman"/>
                <w:color w:val="000000"/>
                <w:sz w:val="16"/>
                <w:szCs w:val="16"/>
              </w:rPr>
            </w:pPr>
          </w:p>
        </w:tc>
      </w:tr>
      <w:tr w:rsidR="001519E7">
        <w:trPr>
          <w:trHeight w:val="45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20235118100000150</w:t>
            </w:r>
          </w:p>
        </w:tc>
        <w:tc>
          <w:tcPr>
            <w:tcW w:w="3416" w:type="dxa"/>
            <w:tcBorders>
              <w:bottom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298 700,00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309 200,00</w:t>
            </w:r>
          </w:p>
          <w:p w:rsidR="001519E7" w:rsidRDefault="001519E7">
            <w:pPr>
              <w:suppressAutoHyphens w:val="0"/>
              <w:jc w:val="center"/>
              <w:rPr>
                <w:rFonts w:ascii="Times New Roman" w:hAnsi="Times New Roman"/>
                <w:color w:val="000000"/>
                <w:sz w:val="16"/>
                <w:szCs w:val="16"/>
              </w:rPr>
            </w:pPr>
          </w:p>
        </w:tc>
      </w:tr>
      <w:tr w:rsidR="001519E7">
        <w:trPr>
          <w:trHeight w:val="765"/>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20240014100000150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3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357 800,00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357 800,00</w:t>
            </w:r>
          </w:p>
          <w:p w:rsidR="001519E7" w:rsidRDefault="001519E7">
            <w:pPr>
              <w:suppressAutoHyphens w:val="0"/>
              <w:jc w:val="center"/>
              <w:rPr>
                <w:rFonts w:ascii="Times New Roman" w:hAnsi="Times New Roman"/>
                <w:color w:val="000000"/>
                <w:sz w:val="16"/>
                <w:szCs w:val="16"/>
              </w:rPr>
            </w:pPr>
          </w:p>
        </w:tc>
      </w:tr>
      <w:tr w:rsidR="001519E7">
        <w:trPr>
          <w:trHeight w:val="300"/>
        </w:trPr>
        <w:tc>
          <w:tcPr>
            <w:tcW w:w="1080" w:type="dxa"/>
            <w:tcBorders>
              <w:left w:val="single" w:sz="4" w:space="0" w:color="000000"/>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969"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20700000000000000</w:t>
            </w:r>
          </w:p>
        </w:tc>
        <w:tc>
          <w:tcPr>
            <w:tcW w:w="3416"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ПРОЧИЕ БЕЗВОЗМЕЗДНЫЕ ПОСТУПЛЕНИЯ</w:t>
            </w:r>
          </w:p>
        </w:tc>
        <w:tc>
          <w:tcPr>
            <w:tcW w:w="1635"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35 000,00</w:t>
            </w:r>
          </w:p>
        </w:tc>
        <w:tc>
          <w:tcPr>
            <w:tcW w:w="1485" w:type="dxa"/>
            <w:tcBorders>
              <w:bottom w:val="single" w:sz="4" w:space="0" w:color="000000"/>
              <w:right w:val="single" w:sz="4" w:space="0" w:color="000000"/>
            </w:tcBorders>
            <w:shd w:val="clear" w:color="auto" w:fill="C0C0C0"/>
            <w:vAlign w:val="center"/>
          </w:tcPr>
          <w:p w:rsidR="001519E7" w:rsidRDefault="00C120D3">
            <w:pPr>
              <w:suppressAutoHyphens w:val="0"/>
              <w:jc w:val="center"/>
              <w:rPr>
                <w:rFonts w:ascii="Times New Roman" w:hAnsi="Times New Roman"/>
                <w:color w:val="000000"/>
                <w:sz w:val="16"/>
                <w:szCs w:val="16"/>
              </w:rPr>
            </w:pPr>
            <w:r>
              <w:rPr>
                <w:color w:val="000000"/>
                <w:sz w:val="16"/>
                <w:szCs w:val="16"/>
              </w:rPr>
              <w:t>35 000,00</w:t>
            </w:r>
          </w:p>
        </w:tc>
      </w:tr>
      <w:tr w:rsidR="001519E7">
        <w:trPr>
          <w:trHeight w:val="450"/>
        </w:trPr>
        <w:tc>
          <w:tcPr>
            <w:tcW w:w="108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999</w:t>
            </w:r>
          </w:p>
        </w:tc>
        <w:tc>
          <w:tcPr>
            <w:tcW w:w="1969"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20705020100000180</w:t>
            </w:r>
          </w:p>
        </w:tc>
        <w:tc>
          <w:tcPr>
            <w:tcW w:w="3416"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Поступления от денежных пожертвований, предоставляемых физическими лицами получателям средств бюджетов  поселений </w:t>
            </w:r>
          </w:p>
        </w:tc>
        <w:tc>
          <w:tcPr>
            <w:tcW w:w="163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35 000,00</w:t>
            </w:r>
          </w:p>
        </w:tc>
        <w:tc>
          <w:tcPr>
            <w:tcW w:w="148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35 000,00</w:t>
            </w:r>
          </w:p>
        </w:tc>
      </w:tr>
      <w:tr w:rsidR="001519E7">
        <w:trPr>
          <w:trHeight w:val="300"/>
        </w:trPr>
        <w:tc>
          <w:tcPr>
            <w:tcW w:w="1080" w:type="dxa"/>
            <w:tcBorders>
              <w:left w:val="single" w:sz="4" w:space="0" w:color="000000"/>
              <w:bottom w:val="single" w:sz="4" w:space="0" w:color="000000"/>
            </w:tcBorders>
            <w:shd w:val="clear" w:color="auto" w:fill="FFFF99"/>
            <w:vAlign w:val="center"/>
          </w:tcPr>
          <w:p w:rsidR="001519E7" w:rsidRDefault="00C120D3">
            <w:pPr>
              <w:suppressAutoHyphens w:val="0"/>
              <w:rPr>
                <w:rFonts w:ascii="Times New Roman" w:hAnsi="Times New Roman"/>
                <w:color w:val="000000"/>
                <w:sz w:val="16"/>
                <w:szCs w:val="16"/>
              </w:rPr>
            </w:pPr>
            <w:r>
              <w:rPr>
                <w:color w:val="000000"/>
                <w:sz w:val="16"/>
                <w:szCs w:val="16"/>
              </w:rPr>
              <w:t>ИТОГО ДОХОДОВ</w:t>
            </w:r>
          </w:p>
        </w:tc>
        <w:tc>
          <w:tcPr>
            <w:tcW w:w="1969" w:type="dxa"/>
            <w:tcBorders>
              <w:bottom w:val="single" w:sz="4" w:space="0" w:color="000000"/>
              <w:right w:val="single" w:sz="4" w:space="0" w:color="000000"/>
            </w:tcBorders>
            <w:shd w:val="clear" w:color="auto" w:fill="FFFF99"/>
            <w:vAlign w:val="center"/>
          </w:tcPr>
          <w:p w:rsidR="001519E7" w:rsidRDefault="00C120D3">
            <w:pPr>
              <w:suppressAutoHyphens w:val="0"/>
              <w:rPr>
                <w:rFonts w:ascii="Times New Roman" w:hAnsi="Times New Roman"/>
                <w:color w:val="000000"/>
                <w:sz w:val="16"/>
                <w:szCs w:val="16"/>
              </w:rPr>
            </w:pPr>
            <w:r>
              <w:rPr>
                <w:color w:val="000000"/>
                <w:sz w:val="16"/>
                <w:szCs w:val="16"/>
              </w:rPr>
              <w:t> </w:t>
            </w:r>
          </w:p>
        </w:tc>
        <w:tc>
          <w:tcPr>
            <w:tcW w:w="3416" w:type="dxa"/>
            <w:tcBorders>
              <w:bottom w:val="single" w:sz="4" w:space="0" w:color="000000"/>
              <w:right w:val="single" w:sz="4" w:space="0" w:color="000000"/>
            </w:tcBorders>
            <w:shd w:val="clear" w:color="auto" w:fill="FFFF99"/>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w:t>
            </w:r>
          </w:p>
        </w:tc>
        <w:tc>
          <w:tcPr>
            <w:tcW w:w="163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16 751 632,00</w:t>
            </w:r>
          </w:p>
          <w:p w:rsidR="001519E7" w:rsidRDefault="001519E7">
            <w:pPr>
              <w:suppressAutoHyphens w:val="0"/>
              <w:jc w:val="center"/>
              <w:rPr>
                <w:rFonts w:ascii="Times New Roman" w:hAnsi="Times New Roman"/>
                <w:color w:val="000000"/>
                <w:sz w:val="16"/>
                <w:szCs w:val="16"/>
              </w:rPr>
            </w:pPr>
          </w:p>
        </w:tc>
        <w:tc>
          <w:tcPr>
            <w:tcW w:w="14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17 174 246,00</w:t>
            </w:r>
          </w:p>
          <w:p w:rsidR="001519E7" w:rsidRDefault="001519E7">
            <w:pPr>
              <w:suppressAutoHyphens w:val="0"/>
              <w:jc w:val="center"/>
              <w:rPr>
                <w:rFonts w:ascii="Times New Roman" w:hAnsi="Times New Roman"/>
                <w:color w:val="000000"/>
                <w:sz w:val="16"/>
                <w:szCs w:val="16"/>
              </w:rPr>
            </w:pPr>
          </w:p>
        </w:tc>
      </w:tr>
    </w:tbl>
    <w:p w:rsidR="001519E7" w:rsidRDefault="001519E7">
      <w:pPr>
        <w:spacing w:after="200" w:line="276" w:lineRule="auto"/>
        <w:jc w:val="center"/>
        <w:rPr>
          <w:rFonts w:ascii="Times New Roman" w:hAnsi="Times New Roman"/>
          <w:bCs/>
          <w:color w:val="000000"/>
          <w:sz w:val="28"/>
          <w:szCs w:val="28"/>
        </w:rPr>
      </w:pPr>
    </w:p>
    <w:p w:rsidR="001519E7" w:rsidRDefault="00C120D3">
      <w:pPr>
        <w:tabs>
          <w:tab w:val="left" w:pos="6480"/>
        </w:tabs>
        <w:spacing w:after="200" w:line="276" w:lineRule="auto"/>
        <w:ind w:left="6521"/>
        <w:jc w:val="right"/>
      </w:pPr>
      <w:r>
        <w:rPr>
          <w:color w:val="000000"/>
          <w:kern w:val="2"/>
          <w:sz w:val="18"/>
          <w:szCs w:val="18"/>
        </w:rPr>
        <w:lastRenderedPageBreak/>
        <w:t xml:space="preserve">Приложение №3  к решению Совета депутатов  Чернопенского сельского поселения Костромского муниципального района   </w:t>
      </w:r>
      <w:r>
        <w:rPr>
          <w:color w:val="000000"/>
          <w:kern w:val="2"/>
          <w:sz w:val="18"/>
          <w:szCs w:val="18"/>
        </w:rPr>
        <w:br/>
        <w:t>№ 36 от 11.11.2022 года</w:t>
      </w:r>
    </w:p>
    <w:p w:rsidR="001519E7" w:rsidRDefault="00C120D3">
      <w:pPr>
        <w:suppressAutoHyphens w:val="0"/>
        <w:jc w:val="center"/>
        <w:rPr>
          <w:rFonts w:ascii="Times New Roman" w:hAnsi="Times New Roman"/>
          <w:bCs/>
          <w:color w:val="000000"/>
          <w:sz w:val="28"/>
          <w:szCs w:val="28"/>
        </w:rPr>
      </w:pPr>
      <w:r>
        <w:rPr>
          <w:bCs/>
          <w:color w:val="000000"/>
          <w:sz w:val="28"/>
          <w:szCs w:val="28"/>
        </w:rPr>
        <w:t xml:space="preserve">Ведомственная структура, распределение бюджетных ассигнований по разделам, подразделам, целевым статьям и видам </w:t>
      </w:r>
      <w:proofErr w:type="gramStart"/>
      <w:r>
        <w:rPr>
          <w:bCs/>
          <w:color w:val="000000"/>
          <w:sz w:val="28"/>
          <w:szCs w:val="28"/>
        </w:rPr>
        <w:t>расходов классификации расходов бюджетов Российской Федерации</w:t>
      </w:r>
      <w:proofErr w:type="gramEnd"/>
      <w:r>
        <w:rPr>
          <w:bCs/>
          <w:color w:val="000000"/>
          <w:sz w:val="28"/>
          <w:szCs w:val="28"/>
        </w:rPr>
        <w:t xml:space="preserve"> </w:t>
      </w:r>
      <w:proofErr w:type="spellStart"/>
      <w:r>
        <w:rPr>
          <w:bCs/>
          <w:color w:val="000000"/>
          <w:sz w:val="28"/>
          <w:szCs w:val="28"/>
        </w:rPr>
        <w:t>бюджетаЧернопенского</w:t>
      </w:r>
      <w:proofErr w:type="spellEnd"/>
      <w:r>
        <w:rPr>
          <w:bCs/>
          <w:color w:val="000000"/>
          <w:sz w:val="28"/>
          <w:szCs w:val="28"/>
        </w:rPr>
        <w:t xml:space="preserve">  сельского поселения на 2023 год</w:t>
      </w:r>
    </w:p>
    <w:p w:rsidR="001519E7" w:rsidRDefault="001519E7">
      <w:pPr>
        <w:suppressAutoHyphens w:val="0"/>
        <w:jc w:val="center"/>
        <w:rPr>
          <w:rFonts w:ascii="Times New Roman" w:hAnsi="Times New Roman"/>
          <w:bCs/>
          <w:color w:val="000000"/>
          <w:sz w:val="28"/>
          <w:szCs w:val="28"/>
        </w:rPr>
      </w:pPr>
    </w:p>
    <w:p w:rsidR="001519E7" w:rsidRDefault="001519E7">
      <w:pPr>
        <w:suppressAutoHyphens w:val="0"/>
        <w:jc w:val="center"/>
        <w:rPr>
          <w:rFonts w:ascii="Times New Roman" w:hAnsi="Times New Roman"/>
          <w:bCs/>
          <w:color w:val="000000"/>
          <w:sz w:val="28"/>
          <w:szCs w:val="28"/>
        </w:rPr>
      </w:pPr>
    </w:p>
    <w:tbl>
      <w:tblPr>
        <w:tblW w:w="9477" w:type="dxa"/>
        <w:tblInd w:w="201" w:type="dxa"/>
        <w:tblLook w:val="04A0" w:firstRow="1" w:lastRow="0" w:firstColumn="1" w:lastColumn="0" w:noHBand="0" w:noVBand="1"/>
      </w:tblPr>
      <w:tblGrid>
        <w:gridCol w:w="3529"/>
        <w:gridCol w:w="58"/>
        <w:gridCol w:w="1369"/>
        <w:gridCol w:w="1016"/>
        <w:gridCol w:w="1087"/>
        <w:gridCol w:w="1053"/>
        <w:gridCol w:w="39"/>
        <w:gridCol w:w="1104"/>
        <w:gridCol w:w="222"/>
      </w:tblGrid>
      <w:tr w:rsidR="001519E7">
        <w:trPr>
          <w:trHeight w:val="645"/>
        </w:trPr>
        <w:tc>
          <w:tcPr>
            <w:tcW w:w="393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Наименование</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Раздел, Подраздел</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Целевая статья</w:t>
            </w:r>
          </w:p>
        </w:tc>
        <w:tc>
          <w:tcPr>
            <w:tcW w:w="1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Вид расхода</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16"/>
                <w:szCs w:val="16"/>
              </w:rPr>
            </w:pPr>
            <w:r>
              <w:rPr>
                <w:color w:val="000000"/>
                <w:sz w:val="16"/>
                <w:szCs w:val="16"/>
              </w:rPr>
              <w:t>Сумма, руб.</w:t>
            </w:r>
          </w:p>
        </w:tc>
        <w:tc>
          <w:tcPr>
            <w:tcW w:w="99" w:type="dxa"/>
            <w:shd w:val="clear" w:color="auto" w:fill="auto"/>
          </w:tcPr>
          <w:p w:rsidR="001519E7" w:rsidRDefault="001519E7"/>
        </w:tc>
      </w:tr>
      <w:tr w:rsidR="001519E7">
        <w:trPr>
          <w:trHeight w:val="1830"/>
        </w:trPr>
        <w:tc>
          <w:tcPr>
            <w:tcW w:w="393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19E7" w:rsidRDefault="001519E7"/>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1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1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99" w:type="dxa"/>
            <w:shd w:val="clear" w:color="auto" w:fill="auto"/>
          </w:tcPr>
          <w:p w:rsidR="001519E7" w:rsidRDefault="001519E7"/>
        </w:tc>
      </w:tr>
      <w:tr w:rsidR="001519E7">
        <w:trPr>
          <w:trHeight w:val="300"/>
        </w:trPr>
        <w:tc>
          <w:tcPr>
            <w:tcW w:w="9378"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1519E7" w:rsidRDefault="00C120D3">
            <w:pPr>
              <w:suppressAutoHyphens w:val="0"/>
              <w:jc w:val="center"/>
              <w:rPr>
                <w:rFonts w:ascii="Times New Roman" w:hAnsi="Times New Roman"/>
                <w:color w:val="000000"/>
                <w:sz w:val="16"/>
                <w:szCs w:val="16"/>
              </w:rPr>
            </w:pPr>
            <w:r>
              <w:rPr>
                <w:color w:val="000000"/>
                <w:sz w:val="16"/>
                <w:szCs w:val="16"/>
              </w:rPr>
              <w:t>Администрация Чернопенского сельского поселения Костромского муниципального района Костромской области</w:t>
            </w:r>
          </w:p>
        </w:tc>
        <w:tc>
          <w:tcPr>
            <w:tcW w:w="99" w:type="dxa"/>
            <w:shd w:val="clear" w:color="auto" w:fill="auto"/>
          </w:tcPr>
          <w:p w:rsidR="001519E7" w:rsidRDefault="001519E7"/>
        </w:tc>
      </w:tr>
      <w:tr w:rsidR="001519E7">
        <w:trPr>
          <w:trHeight w:val="285"/>
        </w:trPr>
        <w:tc>
          <w:tcPr>
            <w:tcW w:w="386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Общегосударственные вопросы</w:t>
            </w:r>
          </w:p>
        </w:tc>
        <w:tc>
          <w:tcPr>
            <w:tcW w:w="1132" w:type="dxa"/>
            <w:gridSpan w:val="2"/>
            <w:tcBorders>
              <w:top w:val="single" w:sz="4" w:space="0" w:color="000000"/>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top w:val="single" w:sz="4" w:space="0" w:color="000000"/>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0100</w:t>
            </w:r>
          </w:p>
        </w:tc>
        <w:tc>
          <w:tcPr>
            <w:tcW w:w="1020" w:type="dxa"/>
            <w:tcBorders>
              <w:top w:val="single" w:sz="4" w:space="0" w:color="000000"/>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top w:val="single" w:sz="4" w:space="0" w:color="000000"/>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top w:val="single" w:sz="4" w:space="0" w:color="000000"/>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7 875 595,78</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0102</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1 031 051,52</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по оплате труда высшего должностного лица</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6100000110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975 237,38</w:t>
            </w:r>
          </w:p>
        </w:tc>
      </w:tr>
      <w:tr w:rsidR="001519E7">
        <w:trPr>
          <w:trHeight w:val="70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975 237,38</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функций высшего должностного лица</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6100000190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55 814,14</w:t>
            </w:r>
          </w:p>
        </w:tc>
      </w:tr>
      <w:tr w:rsidR="001519E7">
        <w:trPr>
          <w:trHeight w:val="73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55 814,14</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0103</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96 000,00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функций  законодательного органа   сельского поселения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6200000190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96 000,00</w:t>
            </w:r>
          </w:p>
        </w:tc>
      </w:tr>
      <w:tr w:rsidR="001519E7">
        <w:trPr>
          <w:trHeight w:val="70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96 000,00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0104</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3 427 101,85</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выплаты по оплате  </w:t>
            </w:r>
            <w:proofErr w:type="gramStart"/>
            <w:r>
              <w:rPr>
                <w:color w:val="000000"/>
                <w:sz w:val="16"/>
                <w:szCs w:val="16"/>
              </w:rPr>
              <w:t>труда работников администрации органа муниципального образования</w:t>
            </w:r>
            <w:proofErr w:type="gramEnd"/>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6600000110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2 779 201,85</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2 779 201,85</w:t>
            </w:r>
          </w:p>
        </w:tc>
      </w:tr>
      <w:tr w:rsidR="001519E7">
        <w:trPr>
          <w:trHeight w:val="54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функций  администрации органа муниципального образования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6600000190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643 000,00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640 500,00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6600072090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4 900,00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4 900,00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Резервные фонды</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0111</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10 000,00</w:t>
            </w:r>
          </w:p>
        </w:tc>
      </w:tr>
      <w:tr w:rsidR="001519E7">
        <w:trPr>
          <w:trHeight w:val="300"/>
        </w:trPr>
        <w:tc>
          <w:tcPr>
            <w:tcW w:w="3864" w:type="dxa"/>
            <w:tcBorders>
              <w:left w:val="single" w:sz="8" w:space="0" w:color="000000"/>
              <w:bottom w:val="single" w:sz="8" w:space="0" w:color="000000"/>
              <w:right w:val="single" w:sz="8" w:space="0" w:color="000000"/>
            </w:tcBorders>
            <w:shd w:val="clear" w:color="auto" w:fill="FFFFFF"/>
            <w:vAlign w:val="center"/>
          </w:tcPr>
          <w:p w:rsidR="001519E7" w:rsidRDefault="00C120D3">
            <w:pPr>
              <w:jc w:val="both"/>
              <w:rPr>
                <w:rFonts w:ascii="Times New Roman" w:hAnsi="Times New Roman"/>
                <w:color w:val="000000"/>
                <w:sz w:val="16"/>
                <w:szCs w:val="16"/>
              </w:rPr>
            </w:pPr>
            <w:r>
              <w:rPr>
                <w:color w:val="000000"/>
                <w:sz w:val="16"/>
                <w:szCs w:val="16"/>
              </w:rPr>
              <w:t xml:space="preserve">Резервный фонд администрации муниципального образования </w:t>
            </w:r>
          </w:p>
        </w:tc>
        <w:tc>
          <w:tcPr>
            <w:tcW w:w="1132" w:type="dxa"/>
            <w:gridSpan w:val="2"/>
            <w:tcBorders>
              <w:left w:val="single" w:sz="4" w:space="0" w:color="000000"/>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9900020010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10 000,00</w:t>
            </w:r>
          </w:p>
        </w:tc>
      </w:tr>
      <w:tr w:rsidR="001519E7">
        <w:trPr>
          <w:trHeight w:val="285"/>
        </w:trPr>
        <w:tc>
          <w:tcPr>
            <w:tcW w:w="3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Другие общегосударственные вопросы</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0113</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3 311 442,41</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w:t>
            </w:r>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990000059Ю</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3 054 608,41</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2 553 398,41</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498 810,00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2 400,00</w:t>
            </w:r>
          </w:p>
        </w:tc>
      </w:tr>
      <w:tr w:rsidR="001519E7">
        <w:trPr>
          <w:trHeight w:val="109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9900001790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107 120,00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Межбюджетные трансферты</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500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107 120,00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содержание имущества, находящегося в казне муниципального образования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9900021000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35 500,00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35 500,00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оплату членских взносов Ассоциации "Совет муниципальных образований Костромской области"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9900022020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4 214,00</w:t>
            </w:r>
          </w:p>
        </w:tc>
      </w:tr>
      <w:tr w:rsidR="001519E7">
        <w:trPr>
          <w:trHeight w:val="30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4 214,00</w:t>
            </w:r>
          </w:p>
        </w:tc>
      </w:tr>
      <w:tr w:rsidR="001519E7">
        <w:trPr>
          <w:trHeight w:val="7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прочих обязательств муниципального образования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9900022040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110 000,00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110 000,00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Национальная оборона</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0200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324 314,00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Мобилизационная и вневойсковая подготовка</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0203</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324 314,00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выплаты по оплате </w:t>
            </w:r>
            <w:proofErr w:type="gramStart"/>
            <w:r>
              <w:rPr>
                <w:color w:val="000000"/>
                <w:sz w:val="16"/>
                <w:szCs w:val="16"/>
              </w:rPr>
              <w:t>труда работников администрации органа муниципального образования</w:t>
            </w:r>
            <w:proofErr w:type="gramEnd"/>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6600000110</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35 814,00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35 814,00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осуществление первичного воинского учета на территориях, где отсутствуют военные комиссариаты</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6600051180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288 500,00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288 500,00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Национальная безопасность и правоохранительная деятельность</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0300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556 000,00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0310</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556 000,00</w:t>
            </w:r>
          </w:p>
        </w:tc>
      </w:tr>
      <w:tr w:rsidR="001519E7">
        <w:trPr>
          <w:trHeight w:val="1575"/>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Pr>
                <w:color w:val="000000"/>
                <w:sz w:val="16"/>
                <w:szCs w:val="16"/>
              </w:rPr>
              <w:t xml:space="preserve"> ,</w:t>
            </w:r>
            <w:proofErr w:type="gramEnd"/>
            <w:r>
              <w:rPr>
                <w:color w:val="000000"/>
                <w:sz w:val="16"/>
                <w:szCs w:val="16"/>
              </w:rPr>
              <w:t xml:space="preserve">предупреждения и ликвидации  последствий ЧС  ,пожарной безопасности(в рамках реализации МП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 на 2022-2025 годы» </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0900023200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556 000,00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556 000,00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Национальная экономика</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0400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1 738 400,00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Водное хозяйство</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0406</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20 000,00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осуществление деятельности в области  охраны водных объектов и гидротехнических сооружений</w:t>
            </w:r>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9900023300</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Дорожное хозяйство (дорожные фонды)</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0409</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1 718 400,00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Муниципальная программа "Развитие дорожного хозяйства в </w:t>
            </w:r>
            <w:proofErr w:type="spellStart"/>
            <w:r>
              <w:rPr>
                <w:color w:val="000000"/>
                <w:sz w:val="16"/>
                <w:szCs w:val="16"/>
              </w:rPr>
              <w:t>Чернопенском</w:t>
            </w:r>
            <w:proofErr w:type="spellEnd"/>
            <w:r>
              <w:rPr>
                <w:color w:val="000000"/>
                <w:sz w:val="16"/>
                <w:szCs w:val="16"/>
              </w:rPr>
              <w:t xml:space="preserve"> сельском поселении Костромского муниципального района Костромской области на 2022-2025 </w:t>
            </w:r>
            <w:proofErr w:type="spellStart"/>
            <w:proofErr w:type="gramStart"/>
            <w:r>
              <w:rPr>
                <w:color w:val="000000"/>
                <w:sz w:val="16"/>
                <w:szCs w:val="16"/>
              </w:rPr>
              <w:t>гг</w:t>
            </w:r>
            <w:proofErr w:type="spellEnd"/>
            <w:proofErr w:type="gramEnd"/>
            <w:r>
              <w:rPr>
                <w:color w:val="000000"/>
                <w:sz w:val="16"/>
                <w:szCs w:val="16"/>
              </w:rPr>
              <w:t>"</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0200000000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1 360 600,00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0200024010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510 600,00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auto"/>
            <w:vAlign w:val="bottom"/>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2 800,00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sz w:val="16"/>
                <w:szCs w:val="16"/>
              </w:rPr>
            </w:pPr>
            <w:r>
              <w:rPr>
                <w:sz w:val="16"/>
                <w:szCs w:val="16"/>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0200025010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850 000,00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850 000,00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sz w:val="16"/>
                <w:szCs w:val="16"/>
              </w:rPr>
            </w:pPr>
            <w:r>
              <w:rPr>
                <w:sz w:val="16"/>
                <w:szCs w:val="16"/>
              </w:rPr>
              <w:t xml:space="preserve">Расходы на реализацию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02000L3720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sz w:val="16"/>
                <w:szCs w:val="16"/>
              </w:rPr>
            </w:pPr>
            <w:r>
              <w:rPr>
                <w:sz w:val="16"/>
                <w:szCs w:val="16"/>
              </w:rPr>
              <w:t>Непрограммные расходы, направленные на мероприятия в рамках дорожной деятельности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9900000000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357 800,00</w:t>
            </w:r>
          </w:p>
        </w:tc>
      </w:tr>
      <w:tr w:rsidR="001519E7">
        <w:trPr>
          <w:trHeight w:val="90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sz w:val="16"/>
                <w:szCs w:val="16"/>
              </w:rPr>
            </w:pPr>
            <w:r>
              <w:rPr>
                <w:sz w:val="16"/>
                <w:szCs w:val="16"/>
              </w:rPr>
              <w:lastRenderedPageBreak/>
              <w:t xml:space="preserve">Расходы </w:t>
            </w:r>
            <w:proofErr w:type="gramStart"/>
            <w:r>
              <w:rPr>
                <w:sz w:val="16"/>
                <w:szCs w:val="16"/>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Pr>
                <w:sz w:val="16"/>
                <w:szCs w:val="16"/>
              </w:rPr>
              <w:t xml:space="preserve"> Костромского муниципального района Костромской области в соответствии с заключенными соглашениями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9900020300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357 800,00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357 800,00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Жилищно-коммунальное хозяйство</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0500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3 012 998,00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Жилищное хозяйство</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0501</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2022-2025 годы»</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0500000000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90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мероприятий по сносу аварийного жилья с хозяйственными постройками в рамках МП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2022-20225годы</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0500020440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Непрограммные расходы на мероприятия в области жилищного хозяйства</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9900000000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содержание и текущий ремонт муниципального жилищного фонда сельского поселения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9900020410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Взносы на капитальный ремонт за муниципальный жилищный фонд (в фонд регионального оператора)</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9900020430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Благоустройство</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0503</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2 801 313,00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Муниципальная  программа «Формирование современной городской среды на 2022-2025 годы на территории Чернопенского сельского поселения Костромского муниципального района Костромской области»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0300000000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Формирование комфортной городской среды</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030F255550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Муниципальная  программа «Благоустройство территории Чернопенского сельского поселения на 2022-2025 годы»</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0600000000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2 801 313,00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Мероприятия в области благоустройства</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0600020250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2 581 313,00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2 579 213,00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2 100,00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реализацию мероприятий по борьбе с борщевиком Сосновского  </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06000S2250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220 000,00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220 000,00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Образование</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0700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Другие вопросы в области образования</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0709</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Стипендия главы сельского поселения одаренной молодежи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9900083500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Культура, кинематография</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0800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4 315 002,35</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lastRenderedPageBreak/>
              <w:t>Культура</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0801</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4 315 002,35</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(оказание услуг) подведомственных учреждений культуры</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990000059Д</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4 315 002,35</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1 656 867,35</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2 488 135,00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9900000691</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170 000,00</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84 630,00</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85 370,00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Социальная политика</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1000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136 099,00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Пенсионное обеспечение</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1001</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136 099,00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Пенсии за выслугу лет муниципальным служащим</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9900083110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74 627,00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74 627,00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Ежемесячная доплата к пенсии лицам, замещавшим выборные должности.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9900083100</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61 472,00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61 472,00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Физическая культура и спорт</w:t>
            </w:r>
          </w:p>
        </w:tc>
        <w:tc>
          <w:tcPr>
            <w:tcW w:w="1132"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1100</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2 461 780,38</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Физическая культура</w:t>
            </w:r>
          </w:p>
        </w:tc>
        <w:tc>
          <w:tcPr>
            <w:tcW w:w="1132"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102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1101</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2 461 780,38</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(оказание услуг) подведомственных учреждений в области физической культуры и спорта</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990000059Р</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2 461 780,38</w:t>
            </w:r>
          </w:p>
        </w:tc>
      </w:tr>
      <w:tr w:rsidR="001519E7">
        <w:trPr>
          <w:trHeight w:val="67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2 207 480,38</w:t>
            </w:r>
          </w:p>
        </w:tc>
      </w:tr>
      <w:tr w:rsidR="001519E7">
        <w:trPr>
          <w:trHeight w:val="450"/>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325" w:type="dxa"/>
            <w:gridSpan w:val="3"/>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184 300,00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132"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325" w:type="dxa"/>
            <w:gridSpan w:val="3"/>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70 000,00</w:t>
            </w:r>
          </w:p>
        </w:tc>
      </w:tr>
      <w:tr w:rsidR="001519E7">
        <w:trPr>
          <w:trHeight w:val="285"/>
        </w:trPr>
        <w:tc>
          <w:tcPr>
            <w:tcW w:w="3864" w:type="dxa"/>
            <w:tcBorders>
              <w:left w:val="single" w:sz="4" w:space="0" w:color="000000"/>
              <w:bottom w:val="single" w:sz="4" w:space="0" w:color="000000"/>
              <w:right w:val="single" w:sz="4" w:space="0" w:color="000000"/>
            </w:tcBorders>
            <w:shd w:val="clear" w:color="auto" w:fill="CCFFCC"/>
            <w:vAlign w:val="center"/>
          </w:tcPr>
          <w:p w:rsidR="001519E7" w:rsidRDefault="00C120D3">
            <w:pPr>
              <w:rPr>
                <w:rFonts w:ascii="Times New Roman" w:hAnsi="Times New Roman"/>
                <w:color w:val="000000"/>
                <w:sz w:val="16"/>
                <w:szCs w:val="16"/>
              </w:rPr>
            </w:pPr>
            <w:r>
              <w:rPr>
                <w:color w:val="000000"/>
                <w:sz w:val="16"/>
                <w:szCs w:val="16"/>
              </w:rPr>
              <w:t>ВСЕГО</w:t>
            </w:r>
          </w:p>
        </w:tc>
        <w:tc>
          <w:tcPr>
            <w:tcW w:w="1132" w:type="dxa"/>
            <w:gridSpan w:val="2"/>
            <w:tcBorders>
              <w:bottom w:val="single" w:sz="4" w:space="0" w:color="000000"/>
              <w:right w:val="single" w:sz="4" w:space="0" w:color="000000"/>
            </w:tcBorders>
            <w:shd w:val="clear" w:color="auto" w:fill="CCFFCC"/>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5" w:type="dxa"/>
            <w:tcBorders>
              <w:bottom w:val="single" w:sz="4" w:space="0" w:color="000000"/>
              <w:right w:val="single" w:sz="4" w:space="0" w:color="000000"/>
            </w:tcBorders>
            <w:shd w:val="clear" w:color="auto" w:fill="CCFFCC"/>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020" w:type="dxa"/>
            <w:tcBorders>
              <w:bottom w:val="single" w:sz="4" w:space="0" w:color="000000"/>
              <w:right w:val="single" w:sz="4" w:space="0" w:color="000000"/>
            </w:tcBorders>
            <w:shd w:val="clear" w:color="auto" w:fill="CCFFCC"/>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11" w:type="dxa"/>
            <w:tcBorders>
              <w:bottom w:val="single" w:sz="4" w:space="0" w:color="000000"/>
              <w:right w:val="single" w:sz="4" w:space="0" w:color="000000"/>
            </w:tcBorders>
            <w:shd w:val="clear" w:color="auto" w:fill="CCFFCC"/>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325" w:type="dxa"/>
            <w:gridSpan w:val="3"/>
            <w:tcBorders>
              <w:bottom w:val="single" w:sz="4" w:space="0" w:color="000000"/>
              <w:right w:val="single" w:sz="4" w:space="0" w:color="000000"/>
            </w:tcBorders>
            <w:shd w:val="clear" w:color="auto" w:fill="CCFFCC"/>
            <w:vAlign w:val="center"/>
          </w:tcPr>
          <w:p w:rsidR="001519E7" w:rsidRDefault="00C120D3">
            <w:pPr>
              <w:jc w:val="center"/>
              <w:rPr>
                <w:rFonts w:ascii="Times New Roman" w:hAnsi="Times New Roman"/>
                <w:color w:val="000000"/>
                <w:sz w:val="16"/>
                <w:szCs w:val="16"/>
              </w:rPr>
            </w:pPr>
            <w:r>
              <w:rPr>
                <w:color w:val="000000"/>
                <w:sz w:val="16"/>
                <w:szCs w:val="16"/>
              </w:rPr>
              <w:t>20 429 189,51</w:t>
            </w:r>
          </w:p>
        </w:tc>
      </w:tr>
    </w:tbl>
    <w:p w:rsidR="001519E7" w:rsidRDefault="001519E7">
      <w:pPr>
        <w:suppressAutoHyphens w:val="0"/>
        <w:jc w:val="center"/>
        <w:rPr>
          <w:rFonts w:ascii="Times New Roman" w:hAnsi="Times New Roman"/>
          <w:bCs/>
          <w:color w:val="000000"/>
          <w:sz w:val="28"/>
          <w:szCs w:val="28"/>
        </w:rPr>
      </w:pPr>
    </w:p>
    <w:p w:rsidR="001519E7" w:rsidRDefault="001519E7">
      <w:pPr>
        <w:suppressAutoHyphens w:val="0"/>
        <w:rPr>
          <w:rFonts w:ascii="Times New Roman" w:hAnsi="Times New Roman"/>
          <w:bCs/>
          <w:color w:val="000000"/>
          <w:sz w:val="28"/>
          <w:szCs w:val="28"/>
        </w:rPr>
      </w:pPr>
    </w:p>
    <w:p w:rsidR="001519E7" w:rsidRDefault="00C120D3">
      <w:pPr>
        <w:tabs>
          <w:tab w:val="left" w:pos="6480"/>
        </w:tabs>
        <w:spacing w:after="200" w:line="276" w:lineRule="auto"/>
        <w:ind w:left="6521"/>
        <w:jc w:val="right"/>
      </w:pPr>
      <w:r>
        <w:rPr>
          <w:color w:val="000000"/>
          <w:kern w:val="2"/>
          <w:sz w:val="18"/>
          <w:szCs w:val="18"/>
        </w:rPr>
        <w:t xml:space="preserve">Приложение №4  к решению Совета депутатов  Чернопенского сельского поселения Костромского муниципального района   </w:t>
      </w:r>
      <w:r>
        <w:rPr>
          <w:color w:val="000000"/>
          <w:kern w:val="2"/>
          <w:sz w:val="18"/>
          <w:szCs w:val="18"/>
        </w:rPr>
        <w:br/>
        <w:t>№ 36 от 11.11.2022 года</w:t>
      </w:r>
    </w:p>
    <w:p w:rsidR="001519E7" w:rsidRDefault="00C120D3">
      <w:pPr>
        <w:suppressAutoHyphens w:val="0"/>
        <w:jc w:val="center"/>
        <w:rPr>
          <w:rFonts w:ascii="Times New Roman" w:hAnsi="Times New Roman"/>
          <w:bCs/>
          <w:color w:val="000000"/>
          <w:sz w:val="28"/>
          <w:szCs w:val="28"/>
        </w:rPr>
      </w:pPr>
      <w:r>
        <w:rPr>
          <w:bCs/>
          <w:color w:val="000000"/>
          <w:sz w:val="28"/>
          <w:szCs w:val="28"/>
        </w:rPr>
        <w:t xml:space="preserve">Ведомственная структура, распределение бюджетных ассигнований по разделам, подразделам, целевым статьям и видам </w:t>
      </w:r>
      <w:proofErr w:type="gramStart"/>
      <w:r>
        <w:rPr>
          <w:bCs/>
          <w:color w:val="000000"/>
          <w:sz w:val="28"/>
          <w:szCs w:val="28"/>
        </w:rPr>
        <w:t>расходов классификации расходов бюджетов Российской Федерации бюджета</w:t>
      </w:r>
      <w:proofErr w:type="gramEnd"/>
      <w:r>
        <w:rPr>
          <w:bCs/>
          <w:color w:val="000000"/>
          <w:sz w:val="28"/>
          <w:szCs w:val="28"/>
        </w:rPr>
        <w:t xml:space="preserve"> Чернопенского  сельского поселения на плановый  период 2024 -2025 годы</w:t>
      </w:r>
    </w:p>
    <w:p w:rsidR="001519E7" w:rsidRDefault="001519E7">
      <w:pPr>
        <w:suppressAutoHyphens w:val="0"/>
        <w:jc w:val="center"/>
        <w:rPr>
          <w:rFonts w:ascii="Times New Roman" w:hAnsi="Times New Roman"/>
          <w:bCs/>
          <w:color w:val="000000"/>
          <w:sz w:val="28"/>
          <w:szCs w:val="28"/>
        </w:rPr>
      </w:pPr>
    </w:p>
    <w:tbl>
      <w:tblPr>
        <w:tblW w:w="9525" w:type="dxa"/>
        <w:tblInd w:w="201" w:type="dxa"/>
        <w:tblLook w:val="04A0" w:firstRow="1" w:lastRow="0" w:firstColumn="1" w:lastColumn="0" w:noHBand="0" w:noVBand="1"/>
      </w:tblPr>
      <w:tblGrid>
        <w:gridCol w:w="3086"/>
        <w:gridCol w:w="1020"/>
        <w:gridCol w:w="438"/>
        <w:gridCol w:w="474"/>
        <w:gridCol w:w="495"/>
        <w:gridCol w:w="789"/>
        <w:gridCol w:w="887"/>
        <w:gridCol w:w="1202"/>
        <w:gridCol w:w="1134"/>
      </w:tblGrid>
      <w:tr w:rsidR="001519E7">
        <w:trPr>
          <w:trHeight w:val="645"/>
        </w:trPr>
        <w:tc>
          <w:tcPr>
            <w:tcW w:w="32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lastRenderedPageBreak/>
              <w:t>Наименование</w:t>
            </w:r>
          </w:p>
        </w:tc>
        <w:tc>
          <w:tcPr>
            <w:tcW w:w="14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Раздел, Подраздел</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Целевая статья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Вид расхода</w:t>
            </w:r>
          </w:p>
        </w:tc>
        <w:tc>
          <w:tcPr>
            <w:tcW w:w="2445" w:type="dxa"/>
            <w:gridSpan w:val="2"/>
            <w:tcBorders>
              <w:top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Сумма на дату очередного заседания Совета депутатов, руб.</w:t>
            </w:r>
          </w:p>
        </w:tc>
      </w:tr>
      <w:tr w:rsidR="001519E7">
        <w:trPr>
          <w:trHeight w:val="1830"/>
        </w:trPr>
        <w:tc>
          <w:tcPr>
            <w:tcW w:w="32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519E7" w:rsidRDefault="001519E7"/>
        </w:tc>
        <w:tc>
          <w:tcPr>
            <w:tcW w:w="14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7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7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2024 год</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2025 год</w:t>
            </w:r>
          </w:p>
        </w:tc>
      </w:tr>
      <w:tr w:rsidR="001519E7">
        <w:trPr>
          <w:trHeight w:val="300"/>
        </w:trPr>
        <w:tc>
          <w:tcPr>
            <w:tcW w:w="9525" w:type="dxa"/>
            <w:gridSpan w:val="9"/>
            <w:tcBorders>
              <w:top w:val="single" w:sz="4" w:space="0" w:color="000000"/>
              <w:left w:val="single" w:sz="4" w:space="0" w:color="000000"/>
              <w:bottom w:val="single" w:sz="4" w:space="0" w:color="000000"/>
            </w:tcBorders>
            <w:shd w:val="clear" w:color="auto" w:fill="FFFFFF"/>
            <w:vAlign w:val="bottom"/>
          </w:tcPr>
          <w:p w:rsidR="001519E7" w:rsidRDefault="00C120D3">
            <w:pPr>
              <w:jc w:val="center"/>
              <w:rPr>
                <w:rFonts w:ascii="Times New Roman" w:hAnsi="Times New Roman"/>
                <w:color w:val="000000"/>
                <w:sz w:val="16"/>
                <w:szCs w:val="16"/>
              </w:rPr>
            </w:pPr>
            <w:r>
              <w:rPr>
                <w:color w:val="000000"/>
                <w:sz w:val="16"/>
                <w:szCs w:val="16"/>
              </w:rPr>
              <w:t>Администрация Чернопенского сельского поселения Костромского муниципального района Костромской области</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Общегосударственные вопросы</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0100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7 524 380,78</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7 968 837,78</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Функционирование высшего должностного лица субъекта Российской Федерации и муниципального образования</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0102</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1 031 051,52</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1 031 051,52</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по оплате  труда высшего должностного лица</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6100000110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975 237,38</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975 237,38</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975 237,38</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975 237,38</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функций высшего должностного лица</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6100000190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55 814,14</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55 814,14</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55 814,14</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55 814,14</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0103</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96 000,00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96 000,00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функций  законодательного органа   сельского поселения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6200000190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96 000,00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96 000,00</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96 000,00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96 000,00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0104</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3 357 101,85</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3 447 101,85</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выплаты по оплате  </w:t>
            </w:r>
            <w:proofErr w:type="gramStart"/>
            <w:r>
              <w:rPr>
                <w:color w:val="000000"/>
                <w:sz w:val="16"/>
                <w:szCs w:val="16"/>
              </w:rPr>
              <w:t>труда работников администрации органа муниципального образования</w:t>
            </w:r>
            <w:proofErr w:type="gramEnd"/>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6600000110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2 779 201,85</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2 779 201,85</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2 779 201,85</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2 779 201,85</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функций  администрации органа муниципального образования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6600000190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573 000,00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663 000,00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570 500,00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660 500,00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2 500,00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lastRenderedPageBreak/>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6600072090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4 900,00</w:t>
            </w:r>
          </w:p>
        </w:tc>
        <w:tc>
          <w:tcPr>
            <w:tcW w:w="118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4 900,00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4 900,00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4 900,00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Резервные фонды</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0111</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10 000,00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10 000,00</w:t>
            </w:r>
          </w:p>
        </w:tc>
      </w:tr>
      <w:tr w:rsidR="001519E7">
        <w:trPr>
          <w:trHeight w:val="300"/>
        </w:trPr>
        <w:tc>
          <w:tcPr>
            <w:tcW w:w="3225" w:type="dxa"/>
            <w:tcBorders>
              <w:left w:val="single" w:sz="8" w:space="0" w:color="000000"/>
              <w:bottom w:val="single" w:sz="8" w:space="0" w:color="000000"/>
              <w:right w:val="single" w:sz="8" w:space="0" w:color="000000"/>
            </w:tcBorders>
            <w:shd w:val="clear" w:color="auto" w:fill="FFFFFF"/>
            <w:vAlign w:val="center"/>
          </w:tcPr>
          <w:p w:rsidR="001519E7" w:rsidRDefault="00C120D3">
            <w:pPr>
              <w:jc w:val="both"/>
              <w:rPr>
                <w:rFonts w:ascii="Times New Roman" w:hAnsi="Times New Roman"/>
                <w:color w:val="000000"/>
                <w:sz w:val="16"/>
                <w:szCs w:val="16"/>
              </w:rPr>
            </w:pPr>
            <w:r>
              <w:rPr>
                <w:color w:val="000000"/>
                <w:sz w:val="16"/>
                <w:szCs w:val="16"/>
              </w:rPr>
              <w:t xml:space="preserve">Резервный фонд администрации </w:t>
            </w:r>
            <w:proofErr w:type="spellStart"/>
            <w:r>
              <w:rPr>
                <w:color w:val="000000"/>
                <w:sz w:val="16"/>
                <w:szCs w:val="16"/>
              </w:rPr>
              <w:t>муниицпального</w:t>
            </w:r>
            <w:proofErr w:type="spellEnd"/>
            <w:r>
              <w:rPr>
                <w:color w:val="000000"/>
                <w:sz w:val="16"/>
                <w:szCs w:val="16"/>
              </w:rPr>
              <w:t xml:space="preserve"> образования</w:t>
            </w:r>
          </w:p>
        </w:tc>
        <w:tc>
          <w:tcPr>
            <w:tcW w:w="1020" w:type="dxa"/>
            <w:tcBorders>
              <w:left w:val="single" w:sz="4" w:space="0" w:color="000000"/>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9900020010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10 000,00</w:t>
            </w:r>
          </w:p>
        </w:tc>
      </w:tr>
      <w:tr w:rsidR="001519E7">
        <w:trPr>
          <w:trHeight w:val="285"/>
        </w:trPr>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Другие общегосударственные вопросы</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0113</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3 030 227,41</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3 384 684,41</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990000059Ю</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2 869 108,41</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3 169 108,41</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2 553 398,41</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2 553 398,41</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313 310,00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613 310,00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2 400,00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2 400,00</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9900001790</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111 405,00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115 862,00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Межбюджетные трансферты</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111 405,00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115 862,00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содержание имущества, находящегося в казне муниципального образования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9900021000</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35 500,00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35 500,00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35 500,00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35 500,00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оплату членских взносов Ассоциации "Совет муниципальных образований Костромской области"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9900022020</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4 214,00</w:t>
            </w:r>
          </w:p>
        </w:tc>
        <w:tc>
          <w:tcPr>
            <w:tcW w:w="118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4 214,00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4 214,00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4 214,00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прочих обязательств муниципального образования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9900022040</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10 000,00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sz w:val="16"/>
                <w:szCs w:val="16"/>
              </w:rPr>
            </w:pPr>
            <w:r>
              <w:rPr>
                <w:sz w:val="16"/>
                <w:szCs w:val="16"/>
              </w:rPr>
              <w:t>60 000,00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Национальная оборона</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0200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334 514,00</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345 014,00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Мобилизационная и вневойсковая подготовка</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0203</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334 514,00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345 014,00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выплаты по оплате </w:t>
            </w:r>
            <w:proofErr w:type="gramStart"/>
            <w:r>
              <w:rPr>
                <w:color w:val="000000"/>
                <w:sz w:val="16"/>
                <w:szCs w:val="16"/>
              </w:rPr>
              <w:t>труда работников администрации органа муниципального образования</w:t>
            </w:r>
            <w:proofErr w:type="gramEnd"/>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6600000110</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35 814,00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35 814,00</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35 814,00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35 814,00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осуществление первичного воинского учета на территориях, где отсутствуют военные комиссариаты</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6600051180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298 700,00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309 200,00</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298 700,00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309 200,00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Национальная безопасность и правоохранительная деятельность</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0300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495 000,00</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435 000,00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0310</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495 000,00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435 000,00</w:t>
            </w:r>
          </w:p>
        </w:tc>
      </w:tr>
      <w:tr w:rsidR="001519E7">
        <w:trPr>
          <w:trHeight w:val="13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Pr>
                <w:color w:val="000000"/>
                <w:sz w:val="16"/>
                <w:szCs w:val="16"/>
              </w:rPr>
              <w:t xml:space="preserve"> ,</w:t>
            </w:r>
            <w:proofErr w:type="gramEnd"/>
            <w:r>
              <w:rPr>
                <w:color w:val="000000"/>
                <w:sz w:val="16"/>
                <w:szCs w:val="16"/>
              </w:rPr>
              <w:t xml:space="preserve">предупреждения и ликвидации  последствий ЧС  ,пожарной безопасности(в рамках реализации МП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 на 2022-2025 годы»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0900023200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495 000,00</w:t>
            </w:r>
          </w:p>
        </w:tc>
        <w:tc>
          <w:tcPr>
            <w:tcW w:w="118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435 000,00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495 000,00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435 000,00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Национальная экономика</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0400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2 499 350,00</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377 800,00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Водное хозяйство</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0406</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20 000,00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20 000,00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осуществление деятельности в области  охраны водных объектов и гидротехнических сооружений</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9900023300</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Дорожное хозяйство (дорожные фонды)</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0409</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2 479 350,00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357 800,00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Муниципальная программа "Развитие дорожного хозяйства в </w:t>
            </w:r>
            <w:proofErr w:type="spellStart"/>
            <w:r>
              <w:rPr>
                <w:color w:val="000000"/>
                <w:sz w:val="16"/>
                <w:szCs w:val="16"/>
              </w:rPr>
              <w:t>Чернопенском</w:t>
            </w:r>
            <w:proofErr w:type="spellEnd"/>
            <w:r>
              <w:rPr>
                <w:color w:val="000000"/>
                <w:sz w:val="16"/>
                <w:szCs w:val="16"/>
              </w:rPr>
              <w:t xml:space="preserve"> сельском поселении Костромского муниципального района Костромской области на 2022-2025 </w:t>
            </w:r>
            <w:proofErr w:type="spellStart"/>
            <w:proofErr w:type="gramStart"/>
            <w:r>
              <w:rPr>
                <w:color w:val="000000"/>
                <w:sz w:val="16"/>
                <w:szCs w:val="16"/>
              </w:rPr>
              <w:t>гг</w:t>
            </w:r>
            <w:proofErr w:type="spellEnd"/>
            <w:proofErr w:type="gramEnd"/>
            <w:r>
              <w:rPr>
                <w:color w:val="000000"/>
                <w:sz w:val="16"/>
                <w:szCs w:val="16"/>
              </w:rPr>
              <w:t>"</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0200000000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2 121 550,00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0200024010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512 800,00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510 000,00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auto"/>
            <w:vAlign w:val="bottom"/>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2 800,00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sz w:val="16"/>
                <w:szCs w:val="16"/>
              </w:rPr>
            </w:pPr>
            <w:r>
              <w:rPr>
                <w:sz w:val="16"/>
                <w:szCs w:val="16"/>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0200025010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800 000,00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800 000,00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sz w:val="16"/>
                <w:szCs w:val="16"/>
              </w:rPr>
            </w:pPr>
            <w:r>
              <w:rPr>
                <w:sz w:val="16"/>
                <w:szCs w:val="16"/>
              </w:rPr>
              <w:t>Непрограммные расходы, направленные на мероприятия в рамках дорожной деятельности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9900000000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26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357 800,00</w:t>
            </w:r>
          </w:p>
        </w:tc>
        <w:tc>
          <w:tcPr>
            <w:tcW w:w="1185"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357 800,00</w:t>
            </w:r>
          </w:p>
        </w:tc>
      </w:tr>
      <w:tr w:rsidR="001519E7">
        <w:trPr>
          <w:trHeight w:val="90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sz w:val="16"/>
                <w:szCs w:val="16"/>
              </w:rPr>
            </w:pPr>
            <w:r>
              <w:rPr>
                <w:sz w:val="16"/>
                <w:szCs w:val="16"/>
              </w:rPr>
              <w:t xml:space="preserve">Расходы </w:t>
            </w:r>
            <w:proofErr w:type="gramStart"/>
            <w:r>
              <w:rPr>
                <w:sz w:val="16"/>
                <w:szCs w:val="16"/>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Pr>
                <w:sz w:val="16"/>
                <w:szCs w:val="16"/>
              </w:rPr>
              <w:t xml:space="preserve"> Костромского муниципального района Костромской области в соответствии с заключенными соглашениями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9900020300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357 800,00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357 800,00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lastRenderedPageBreak/>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FF0000"/>
                <w:sz w:val="16"/>
                <w:szCs w:val="16"/>
              </w:rPr>
            </w:pPr>
            <w:r>
              <w:rPr>
                <w:color w:val="FF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sz w:val="16"/>
                <w:szCs w:val="16"/>
              </w:rPr>
            </w:pPr>
            <w:r>
              <w:rPr>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357 800,00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357 800,00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Жилищно-коммунальное хозяйство</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0500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1 225 998,00</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1 229 261,00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Жилищное хозяйство</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0501</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211 685,00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Непрограммные расходы на мероприятия в области жилищного хозяйства</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9900000000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211 685,00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содержание и текущий ремонт муниципального жилищного фонда сельского поселения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9900020410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Взносы на капитальный ремонт за муниципальный жилищный фонд (в фонд регионального оператора)</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9900020430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211 685,00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211 685,00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211 685,00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Благоустройство</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0503</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1 014 313,00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1 017 576,00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Муниципальная  программа «Благоустройство территории Чернопенского сельского поселения на 2022-20235годы»</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0600000000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1 014 313,00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1 017 576,00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Мероприятия в области благоустройства</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0600020250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794 313,00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797 576,00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792 213,00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795 476,00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Иные бюджетные ассигнования</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800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2 100,00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2 100,00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 xml:space="preserve">Расходы  на реализацию мероприятий по борьбе с борщевиком Сосновского  </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06000S2250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220 000,00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220 000,00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220 000,00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220 000,00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Образование</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0700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9 000,00</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Другие вопросы в области образования</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0709</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9 000,00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Стипендия главы сельского поселения одаренной молодежи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9900083500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9 000,00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Культура, кинематография</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0800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3 829 002,35</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4 279 002,35</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Культура</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0801</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3 829 002,35</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4 279 002,35</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(оказание услуг) подведомственных учреждений культуры</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990000059Д</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3 659 002,35</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4 109 002,35</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1 656 867,35</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1 656 867,35</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2 002 135,00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2 452 135,00</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9900000691</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170 000,00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170 000,00</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84 630,00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84 630,00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85 370,00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85 370,00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lastRenderedPageBreak/>
              <w:t>Социальная политика</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1000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136 099,00</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136 099,00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Пенсионное обеспечение</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1001</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136 099,00</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136 099,00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Пенсии за выслугу лет муниципальным служащим</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9900083110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74 627,00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74 627,00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74 627,00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74 627,00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Ежемесячная доплата к пенсии лицам, замещавшим выборные должности.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9900083100</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61 472,00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61 472,00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260"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61 472,00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61 472,00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CCFFFF"/>
            <w:vAlign w:val="center"/>
          </w:tcPr>
          <w:p w:rsidR="001519E7" w:rsidRDefault="00C120D3">
            <w:pPr>
              <w:rPr>
                <w:rFonts w:ascii="Times New Roman" w:hAnsi="Times New Roman"/>
                <w:color w:val="000000"/>
                <w:sz w:val="16"/>
                <w:szCs w:val="16"/>
              </w:rPr>
            </w:pPr>
            <w:r>
              <w:rPr>
                <w:color w:val="000000"/>
                <w:sz w:val="16"/>
                <w:szCs w:val="16"/>
              </w:rPr>
              <w:t>Физическая культура и спорт</w:t>
            </w:r>
          </w:p>
        </w:tc>
        <w:tc>
          <w:tcPr>
            <w:tcW w:w="102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1100</w:t>
            </w:r>
          </w:p>
        </w:tc>
        <w:tc>
          <w:tcPr>
            <w:tcW w:w="1140" w:type="dxa"/>
            <w:gridSpan w:val="2"/>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2 337 780,38</w:t>
            </w:r>
          </w:p>
        </w:tc>
        <w:tc>
          <w:tcPr>
            <w:tcW w:w="1185" w:type="dxa"/>
            <w:tcBorders>
              <w:bottom w:val="single" w:sz="4" w:space="0" w:color="000000"/>
              <w:right w:val="single" w:sz="4" w:space="0" w:color="000000"/>
            </w:tcBorders>
            <w:shd w:val="clear" w:color="auto" w:fill="CCFFFF"/>
            <w:vAlign w:val="center"/>
          </w:tcPr>
          <w:p w:rsidR="001519E7" w:rsidRDefault="00C120D3">
            <w:pPr>
              <w:jc w:val="center"/>
              <w:rPr>
                <w:rFonts w:ascii="Times New Roman" w:hAnsi="Times New Roman"/>
                <w:color w:val="000000"/>
                <w:sz w:val="16"/>
                <w:szCs w:val="16"/>
              </w:rPr>
            </w:pPr>
            <w:r>
              <w:rPr>
                <w:color w:val="000000"/>
                <w:sz w:val="16"/>
                <w:szCs w:val="16"/>
              </w:rPr>
              <w:t>2 447 780,38</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99"/>
            <w:vAlign w:val="center"/>
          </w:tcPr>
          <w:p w:rsidR="001519E7" w:rsidRDefault="00C120D3">
            <w:pPr>
              <w:rPr>
                <w:rFonts w:ascii="Times New Roman" w:hAnsi="Times New Roman"/>
                <w:color w:val="000000"/>
                <w:sz w:val="16"/>
                <w:szCs w:val="16"/>
              </w:rPr>
            </w:pPr>
            <w:r>
              <w:rPr>
                <w:color w:val="000000"/>
                <w:sz w:val="16"/>
                <w:szCs w:val="16"/>
              </w:rPr>
              <w:t>Физическая культура</w:t>
            </w:r>
          </w:p>
        </w:tc>
        <w:tc>
          <w:tcPr>
            <w:tcW w:w="102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999</w:t>
            </w:r>
          </w:p>
        </w:tc>
        <w:tc>
          <w:tcPr>
            <w:tcW w:w="795"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1101</w:t>
            </w:r>
          </w:p>
        </w:tc>
        <w:tc>
          <w:tcPr>
            <w:tcW w:w="1140" w:type="dxa"/>
            <w:gridSpan w:val="2"/>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2 337 780,38</w:t>
            </w:r>
          </w:p>
        </w:tc>
        <w:tc>
          <w:tcPr>
            <w:tcW w:w="1185" w:type="dxa"/>
            <w:tcBorders>
              <w:bottom w:val="single" w:sz="4" w:space="0" w:color="000000"/>
              <w:right w:val="single" w:sz="4" w:space="0" w:color="000000"/>
            </w:tcBorders>
            <w:shd w:val="clear" w:color="auto" w:fill="FFFF99"/>
            <w:vAlign w:val="center"/>
          </w:tcPr>
          <w:p w:rsidR="001519E7" w:rsidRDefault="00C120D3">
            <w:pPr>
              <w:jc w:val="center"/>
              <w:rPr>
                <w:rFonts w:ascii="Times New Roman" w:hAnsi="Times New Roman"/>
                <w:color w:val="000000"/>
                <w:sz w:val="16"/>
                <w:szCs w:val="16"/>
              </w:rPr>
            </w:pPr>
            <w:r>
              <w:rPr>
                <w:color w:val="000000"/>
                <w:sz w:val="16"/>
                <w:szCs w:val="16"/>
              </w:rPr>
              <w:t>2 447 780,38</w:t>
            </w:r>
          </w:p>
        </w:tc>
      </w:tr>
      <w:tr w:rsidR="001519E7">
        <w:trPr>
          <w:trHeight w:val="450"/>
        </w:trPr>
        <w:tc>
          <w:tcPr>
            <w:tcW w:w="3225"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sz w:val="16"/>
                <w:szCs w:val="16"/>
              </w:rPr>
            </w:pPr>
            <w:r>
              <w:rPr>
                <w:color w:val="000000"/>
                <w:sz w:val="16"/>
                <w:szCs w:val="16"/>
              </w:rPr>
              <w:t>Расходы на обеспечение деятельности (оказание услуг) подведомственных учреждений в области физической культуры и спорта</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990000059Р</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2 337 780,38</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2 447 780,38</w:t>
            </w:r>
          </w:p>
        </w:tc>
      </w:tr>
      <w:tr w:rsidR="001519E7">
        <w:trPr>
          <w:trHeight w:val="67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100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2 207 480,38</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2 207 480,38</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Закупка товаров, работ и услуг для обеспечения государственных (муниципальных) нужд</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200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130 300,00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170 300,00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FFFF"/>
            <w:vAlign w:val="center"/>
          </w:tcPr>
          <w:p w:rsidR="001519E7" w:rsidRDefault="00C120D3">
            <w:pPr>
              <w:rPr>
                <w:rFonts w:ascii="Times New Roman" w:hAnsi="Times New Roman"/>
                <w:color w:val="000000"/>
                <w:sz w:val="16"/>
                <w:szCs w:val="16"/>
              </w:rPr>
            </w:pPr>
            <w:r>
              <w:rPr>
                <w:color w:val="000000"/>
                <w:sz w:val="16"/>
                <w:szCs w:val="16"/>
              </w:rPr>
              <w:t>Социальное обеспечение и иные выплаты населению</w:t>
            </w:r>
          </w:p>
        </w:tc>
        <w:tc>
          <w:tcPr>
            <w:tcW w:w="102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795"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1140" w:type="dxa"/>
            <w:gridSpan w:val="2"/>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 </w:t>
            </w:r>
          </w:p>
        </w:tc>
        <w:tc>
          <w:tcPr>
            <w:tcW w:w="900" w:type="dxa"/>
            <w:tcBorders>
              <w:bottom w:val="single" w:sz="4" w:space="0" w:color="000000"/>
              <w:right w:val="single" w:sz="4" w:space="0" w:color="000000"/>
            </w:tcBorders>
            <w:shd w:val="clear" w:color="auto" w:fill="FFFFFF"/>
            <w:vAlign w:val="center"/>
          </w:tcPr>
          <w:p w:rsidR="001519E7" w:rsidRDefault="00C120D3">
            <w:pPr>
              <w:jc w:val="center"/>
              <w:rPr>
                <w:rFonts w:ascii="Times New Roman" w:hAnsi="Times New Roman"/>
                <w:color w:val="000000"/>
                <w:sz w:val="16"/>
                <w:szCs w:val="16"/>
              </w:rPr>
            </w:pPr>
            <w:r>
              <w:rPr>
                <w:color w:val="000000"/>
                <w:sz w:val="16"/>
                <w:szCs w:val="16"/>
              </w:rPr>
              <w:t>300</w:t>
            </w:r>
          </w:p>
        </w:tc>
        <w:tc>
          <w:tcPr>
            <w:tcW w:w="1260" w:type="dxa"/>
            <w:tcBorders>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0,00</w:t>
            </w:r>
          </w:p>
        </w:tc>
        <w:tc>
          <w:tcPr>
            <w:tcW w:w="118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16"/>
                <w:szCs w:val="16"/>
              </w:rPr>
            </w:pPr>
            <w:r>
              <w:rPr>
                <w:color w:val="000000"/>
                <w:sz w:val="16"/>
                <w:szCs w:val="16"/>
              </w:rPr>
              <w:t>70 000,00</w:t>
            </w:r>
          </w:p>
        </w:tc>
      </w:tr>
      <w:tr w:rsidR="001519E7">
        <w:trPr>
          <w:trHeight w:val="285"/>
        </w:trPr>
        <w:tc>
          <w:tcPr>
            <w:tcW w:w="3225" w:type="dxa"/>
            <w:tcBorders>
              <w:left w:val="single" w:sz="4" w:space="0" w:color="000000"/>
              <w:bottom w:val="single" w:sz="4" w:space="0" w:color="000000"/>
              <w:right w:val="single" w:sz="4" w:space="0" w:color="000000"/>
            </w:tcBorders>
            <w:shd w:val="clear" w:color="auto" w:fill="FF8080"/>
            <w:vAlign w:val="center"/>
          </w:tcPr>
          <w:p w:rsidR="001519E7" w:rsidRDefault="00C120D3">
            <w:pPr>
              <w:rPr>
                <w:rFonts w:ascii="Times New Roman" w:hAnsi="Times New Roman"/>
                <w:b/>
                <w:bCs/>
                <w:color w:val="000000"/>
                <w:sz w:val="16"/>
                <w:szCs w:val="16"/>
              </w:rPr>
            </w:pPr>
            <w:r>
              <w:rPr>
                <w:b/>
                <w:bCs/>
                <w:color w:val="000000"/>
                <w:sz w:val="16"/>
                <w:szCs w:val="16"/>
              </w:rPr>
              <w:t>ВСЕГО</w:t>
            </w:r>
          </w:p>
        </w:tc>
        <w:tc>
          <w:tcPr>
            <w:tcW w:w="1020" w:type="dxa"/>
            <w:tcBorders>
              <w:bottom w:val="single" w:sz="4" w:space="0" w:color="000000"/>
              <w:right w:val="single" w:sz="4" w:space="0" w:color="000000"/>
            </w:tcBorders>
            <w:shd w:val="clear" w:color="auto" w:fill="FF8080"/>
            <w:vAlign w:val="center"/>
          </w:tcPr>
          <w:p w:rsidR="001519E7" w:rsidRDefault="00C120D3">
            <w:pPr>
              <w:jc w:val="center"/>
              <w:rPr>
                <w:rFonts w:ascii="Times New Roman" w:hAnsi="Times New Roman"/>
                <w:b/>
                <w:bCs/>
                <w:color w:val="000000"/>
                <w:sz w:val="16"/>
                <w:szCs w:val="16"/>
              </w:rPr>
            </w:pPr>
            <w:r>
              <w:rPr>
                <w:b/>
                <w:bCs/>
                <w:color w:val="000000"/>
                <w:sz w:val="16"/>
                <w:szCs w:val="16"/>
              </w:rPr>
              <w:t>x</w:t>
            </w:r>
          </w:p>
        </w:tc>
        <w:tc>
          <w:tcPr>
            <w:tcW w:w="795" w:type="dxa"/>
            <w:gridSpan w:val="2"/>
            <w:tcBorders>
              <w:bottom w:val="single" w:sz="4" w:space="0" w:color="000000"/>
              <w:right w:val="single" w:sz="4" w:space="0" w:color="000000"/>
            </w:tcBorders>
            <w:shd w:val="clear" w:color="auto" w:fill="FF8080"/>
            <w:vAlign w:val="center"/>
          </w:tcPr>
          <w:p w:rsidR="001519E7" w:rsidRDefault="00C120D3">
            <w:pPr>
              <w:jc w:val="center"/>
              <w:rPr>
                <w:rFonts w:ascii="Times New Roman" w:hAnsi="Times New Roman"/>
                <w:b/>
                <w:bCs/>
                <w:color w:val="000000"/>
                <w:sz w:val="16"/>
                <w:szCs w:val="16"/>
              </w:rPr>
            </w:pPr>
            <w:r>
              <w:rPr>
                <w:b/>
                <w:bCs/>
                <w:color w:val="000000"/>
                <w:sz w:val="16"/>
                <w:szCs w:val="16"/>
              </w:rPr>
              <w:t>x</w:t>
            </w:r>
          </w:p>
        </w:tc>
        <w:tc>
          <w:tcPr>
            <w:tcW w:w="1140" w:type="dxa"/>
            <w:gridSpan w:val="2"/>
            <w:tcBorders>
              <w:bottom w:val="single" w:sz="4" w:space="0" w:color="000000"/>
              <w:right w:val="single" w:sz="4" w:space="0" w:color="000000"/>
            </w:tcBorders>
            <w:shd w:val="clear" w:color="auto" w:fill="FF8080"/>
            <w:vAlign w:val="center"/>
          </w:tcPr>
          <w:p w:rsidR="001519E7" w:rsidRDefault="00C120D3">
            <w:pPr>
              <w:jc w:val="center"/>
              <w:rPr>
                <w:rFonts w:ascii="Times New Roman" w:hAnsi="Times New Roman"/>
                <w:b/>
                <w:bCs/>
                <w:color w:val="000000"/>
                <w:sz w:val="16"/>
                <w:szCs w:val="16"/>
              </w:rPr>
            </w:pPr>
            <w:r>
              <w:rPr>
                <w:b/>
                <w:bCs/>
                <w:color w:val="000000"/>
                <w:sz w:val="16"/>
                <w:szCs w:val="16"/>
              </w:rPr>
              <w:t>x</w:t>
            </w:r>
          </w:p>
        </w:tc>
        <w:tc>
          <w:tcPr>
            <w:tcW w:w="900" w:type="dxa"/>
            <w:tcBorders>
              <w:bottom w:val="single" w:sz="4" w:space="0" w:color="000000"/>
              <w:right w:val="single" w:sz="4" w:space="0" w:color="000000"/>
            </w:tcBorders>
            <w:shd w:val="clear" w:color="auto" w:fill="FF8080"/>
            <w:vAlign w:val="center"/>
          </w:tcPr>
          <w:p w:rsidR="001519E7" w:rsidRDefault="00C120D3">
            <w:pPr>
              <w:jc w:val="center"/>
              <w:rPr>
                <w:rFonts w:ascii="Times New Roman" w:hAnsi="Times New Roman"/>
                <w:b/>
                <w:bCs/>
                <w:color w:val="000000"/>
                <w:sz w:val="16"/>
                <w:szCs w:val="16"/>
              </w:rPr>
            </w:pPr>
            <w:r>
              <w:rPr>
                <w:b/>
                <w:bCs/>
                <w:color w:val="000000"/>
                <w:sz w:val="16"/>
                <w:szCs w:val="16"/>
              </w:rPr>
              <w:t>x</w:t>
            </w:r>
          </w:p>
        </w:tc>
        <w:tc>
          <w:tcPr>
            <w:tcW w:w="1260" w:type="dxa"/>
            <w:tcBorders>
              <w:bottom w:val="single" w:sz="4" w:space="0" w:color="000000"/>
              <w:right w:val="single" w:sz="4" w:space="0" w:color="000000"/>
            </w:tcBorders>
            <w:shd w:val="clear" w:color="auto" w:fill="FF8080"/>
            <w:vAlign w:val="center"/>
          </w:tcPr>
          <w:p w:rsidR="001519E7" w:rsidRDefault="00C120D3">
            <w:pPr>
              <w:jc w:val="center"/>
              <w:rPr>
                <w:rFonts w:ascii="Times New Roman" w:hAnsi="Times New Roman"/>
                <w:b/>
                <w:bCs/>
                <w:color w:val="000000"/>
                <w:sz w:val="16"/>
                <w:szCs w:val="16"/>
              </w:rPr>
            </w:pPr>
            <w:r>
              <w:rPr>
                <w:b/>
                <w:bCs/>
                <w:color w:val="000000"/>
                <w:sz w:val="16"/>
                <w:szCs w:val="16"/>
              </w:rPr>
              <w:t>18 391 124,51</w:t>
            </w:r>
          </w:p>
        </w:tc>
        <w:tc>
          <w:tcPr>
            <w:tcW w:w="1185" w:type="dxa"/>
            <w:tcBorders>
              <w:bottom w:val="single" w:sz="4" w:space="0" w:color="000000"/>
              <w:right w:val="single" w:sz="4" w:space="0" w:color="000000"/>
            </w:tcBorders>
            <w:shd w:val="clear" w:color="auto" w:fill="FF8080"/>
            <w:vAlign w:val="center"/>
          </w:tcPr>
          <w:p w:rsidR="001519E7" w:rsidRDefault="00C120D3">
            <w:pPr>
              <w:jc w:val="center"/>
              <w:rPr>
                <w:rFonts w:ascii="Times New Roman" w:hAnsi="Times New Roman"/>
                <w:b/>
                <w:bCs/>
                <w:color w:val="000000"/>
                <w:sz w:val="16"/>
                <w:szCs w:val="16"/>
              </w:rPr>
            </w:pPr>
            <w:r>
              <w:rPr>
                <w:b/>
                <w:bCs/>
                <w:color w:val="000000"/>
                <w:sz w:val="16"/>
                <w:szCs w:val="16"/>
              </w:rPr>
              <w:t>17 227 794,51</w:t>
            </w:r>
          </w:p>
        </w:tc>
      </w:tr>
    </w:tbl>
    <w:p w:rsidR="001519E7" w:rsidRDefault="001519E7">
      <w:pPr>
        <w:tabs>
          <w:tab w:val="left" w:pos="6480"/>
        </w:tabs>
        <w:spacing w:after="200" w:line="276" w:lineRule="auto"/>
        <w:ind w:left="6379"/>
        <w:jc w:val="both"/>
        <w:rPr>
          <w:rFonts w:ascii="Times New Roman" w:hAnsi="Times New Roman"/>
          <w:color w:val="000000"/>
          <w:kern w:val="2"/>
          <w:sz w:val="18"/>
          <w:szCs w:val="18"/>
        </w:rPr>
      </w:pPr>
    </w:p>
    <w:p w:rsidR="001519E7" w:rsidRDefault="001519E7">
      <w:pPr>
        <w:tabs>
          <w:tab w:val="left" w:pos="6480"/>
        </w:tabs>
        <w:spacing w:after="200" w:line="276" w:lineRule="auto"/>
        <w:ind w:left="6379"/>
        <w:jc w:val="both"/>
        <w:rPr>
          <w:rFonts w:ascii="Times New Roman" w:hAnsi="Times New Roman"/>
          <w:color w:val="000000"/>
          <w:kern w:val="2"/>
          <w:sz w:val="18"/>
          <w:szCs w:val="18"/>
        </w:rPr>
      </w:pPr>
    </w:p>
    <w:p w:rsidR="001519E7" w:rsidRDefault="00C120D3">
      <w:pPr>
        <w:tabs>
          <w:tab w:val="left" w:pos="6480"/>
        </w:tabs>
        <w:spacing w:after="200" w:line="276" w:lineRule="auto"/>
        <w:ind w:left="6521"/>
        <w:jc w:val="right"/>
      </w:pPr>
      <w:r>
        <w:rPr>
          <w:color w:val="000000"/>
          <w:kern w:val="2"/>
          <w:sz w:val="18"/>
          <w:szCs w:val="18"/>
        </w:rPr>
        <w:t xml:space="preserve">Приложение №5  к решению Совета депутатов  Чернопенского сельского поселения Костромского муниципального района   </w:t>
      </w:r>
      <w:r>
        <w:rPr>
          <w:color w:val="000000"/>
          <w:kern w:val="2"/>
          <w:sz w:val="18"/>
          <w:szCs w:val="18"/>
        </w:rPr>
        <w:br/>
        <w:t>№ 36 от 11.11.2022 года</w:t>
      </w:r>
    </w:p>
    <w:p w:rsidR="001519E7" w:rsidRDefault="00C120D3">
      <w:pPr>
        <w:shd w:val="clear" w:color="auto" w:fill="FFFFFF"/>
        <w:tabs>
          <w:tab w:val="left" w:pos="308"/>
        </w:tabs>
        <w:spacing w:after="200" w:line="276" w:lineRule="auto"/>
        <w:ind w:firstLine="709"/>
        <w:jc w:val="center"/>
        <w:rPr>
          <w:rFonts w:ascii="Times New Roman" w:eastAsia="Tahoma" w:hAnsi="Times New Roman"/>
          <w:bCs/>
          <w:sz w:val="28"/>
          <w:szCs w:val="28"/>
        </w:rPr>
      </w:pPr>
      <w:r>
        <w:rPr>
          <w:rFonts w:eastAsia="Tahoma"/>
          <w:bCs/>
          <w:sz w:val="28"/>
          <w:szCs w:val="28"/>
        </w:rPr>
        <w:t>Источники финансирования дефицита</w:t>
      </w:r>
    </w:p>
    <w:p w:rsidR="001519E7" w:rsidRDefault="00C120D3">
      <w:pPr>
        <w:shd w:val="clear" w:color="auto" w:fill="FFFFFF"/>
        <w:tabs>
          <w:tab w:val="left" w:pos="308"/>
        </w:tabs>
        <w:spacing w:after="200" w:line="276" w:lineRule="auto"/>
        <w:ind w:firstLine="709"/>
        <w:jc w:val="center"/>
        <w:rPr>
          <w:rFonts w:ascii="Times New Roman" w:eastAsia="Tahoma" w:hAnsi="Times New Roman"/>
          <w:bCs/>
          <w:sz w:val="28"/>
          <w:szCs w:val="28"/>
        </w:rPr>
      </w:pPr>
      <w:r>
        <w:rPr>
          <w:rFonts w:eastAsia="Tahoma"/>
          <w:bCs/>
          <w:sz w:val="28"/>
          <w:szCs w:val="28"/>
        </w:rPr>
        <w:t>бюджета Чернопенского сельского поселения на 2023 год</w:t>
      </w:r>
    </w:p>
    <w:p w:rsidR="001519E7" w:rsidRDefault="001519E7">
      <w:pPr>
        <w:shd w:val="clear" w:color="auto" w:fill="FFFFFF"/>
        <w:tabs>
          <w:tab w:val="left" w:pos="308"/>
        </w:tabs>
        <w:spacing w:after="200" w:line="276" w:lineRule="auto"/>
        <w:ind w:firstLine="709"/>
        <w:jc w:val="center"/>
        <w:rPr>
          <w:rFonts w:ascii="Times New Roman" w:eastAsia="Tahoma" w:hAnsi="Times New Roman"/>
          <w:bCs/>
          <w:sz w:val="28"/>
          <w:szCs w:val="28"/>
        </w:rPr>
      </w:pPr>
    </w:p>
    <w:tbl>
      <w:tblPr>
        <w:tblW w:w="9465" w:type="dxa"/>
        <w:tblInd w:w="201" w:type="dxa"/>
        <w:tblLook w:val="04A0" w:firstRow="1" w:lastRow="0" w:firstColumn="1" w:lastColumn="0" w:noHBand="0" w:noVBand="1"/>
      </w:tblPr>
      <w:tblGrid>
        <w:gridCol w:w="3120"/>
        <w:gridCol w:w="4408"/>
        <w:gridCol w:w="1937"/>
      </w:tblGrid>
      <w:tr w:rsidR="001519E7">
        <w:trPr>
          <w:trHeight w:val="1155"/>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24"/>
                <w:szCs w:val="24"/>
              </w:rPr>
            </w:pPr>
            <w:r>
              <w:rPr>
                <w:color w:val="000000"/>
                <w:sz w:val="24"/>
                <w:szCs w:val="24"/>
              </w:rPr>
              <w:t>Код</w:t>
            </w:r>
          </w:p>
        </w:tc>
        <w:tc>
          <w:tcPr>
            <w:tcW w:w="4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24"/>
                <w:szCs w:val="24"/>
              </w:rPr>
            </w:pPr>
            <w:r>
              <w:rPr>
                <w:color w:val="000000"/>
                <w:sz w:val="24"/>
                <w:szCs w:val="24"/>
              </w:rPr>
              <w:t>Наименование</w:t>
            </w: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color w:val="000000"/>
                <w:sz w:val="24"/>
                <w:szCs w:val="24"/>
              </w:rPr>
            </w:pPr>
            <w:r>
              <w:rPr>
                <w:color w:val="000000"/>
                <w:sz w:val="24"/>
                <w:szCs w:val="24"/>
              </w:rPr>
              <w:t>Сумма</w:t>
            </w:r>
            <w:proofErr w:type="gramStart"/>
            <w:r>
              <w:rPr>
                <w:color w:val="000000"/>
                <w:sz w:val="24"/>
                <w:szCs w:val="24"/>
              </w:rPr>
              <w:t xml:space="preserve"> ,</w:t>
            </w:r>
            <w:proofErr w:type="gramEnd"/>
            <w:r>
              <w:rPr>
                <w:color w:val="000000"/>
                <w:sz w:val="24"/>
                <w:szCs w:val="24"/>
              </w:rPr>
              <w:t xml:space="preserve"> руб.</w:t>
            </w:r>
          </w:p>
        </w:tc>
      </w:tr>
      <w:tr w:rsidR="001519E7">
        <w:trPr>
          <w:trHeight w:val="510"/>
        </w:trPr>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4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r>
      <w:tr w:rsidR="001519E7">
        <w:trPr>
          <w:trHeight w:val="630"/>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000 01 00 00 00 00 0000 000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Источники внутреннего финансирования дефицитов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1 771 851,51</w:t>
            </w:r>
          </w:p>
          <w:p w:rsidR="001519E7" w:rsidRDefault="001519E7">
            <w:pPr>
              <w:suppressAutoHyphens w:val="0"/>
              <w:jc w:val="center"/>
              <w:rPr>
                <w:rFonts w:ascii="Times New Roman" w:hAnsi="Times New Roman"/>
                <w:color w:val="000000"/>
                <w:sz w:val="24"/>
                <w:szCs w:val="24"/>
              </w:rPr>
            </w:pPr>
          </w:p>
        </w:tc>
      </w:tr>
      <w:tr w:rsidR="001519E7">
        <w:trPr>
          <w:trHeight w:val="630"/>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000 01 05 00 00 00 0000 000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Изменение остатков средств на счетах по учету средств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1 771 851,51</w:t>
            </w:r>
          </w:p>
          <w:p w:rsidR="001519E7" w:rsidRDefault="001519E7">
            <w:pPr>
              <w:suppressAutoHyphens w:val="0"/>
              <w:jc w:val="center"/>
              <w:rPr>
                <w:rFonts w:ascii="Times New Roman" w:hAnsi="Times New Roman"/>
                <w:color w:val="000000"/>
                <w:sz w:val="24"/>
                <w:szCs w:val="24"/>
              </w:rPr>
            </w:pPr>
          </w:p>
        </w:tc>
      </w:tr>
      <w:tr w:rsidR="001519E7">
        <w:trPr>
          <w:trHeight w:val="315"/>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000 01 05 00 00 00 0000 500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Увеличение остатков средств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-18 657 338,00</w:t>
            </w:r>
          </w:p>
          <w:p w:rsidR="001519E7" w:rsidRDefault="001519E7">
            <w:pPr>
              <w:suppressAutoHyphens w:val="0"/>
              <w:jc w:val="center"/>
              <w:rPr>
                <w:rFonts w:ascii="Times New Roman" w:hAnsi="Times New Roman"/>
                <w:color w:val="000000"/>
                <w:sz w:val="24"/>
                <w:szCs w:val="24"/>
              </w:rPr>
            </w:pPr>
          </w:p>
        </w:tc>
      </w:tr>
      <w:tr w:rsidR="001519E7">
        <w:trPr>
          <w:trHeight w:val="315"/>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000 01 05 02 00 00 0000 500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Увеличение прочих остатков средств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-18 657 338,00</w:t>
            </w:r>
          </w:p>
          <w:p w:rsidR="001519E7" w:rsidRDefault="001519E7">
            <w:pPr>
              <w:suppressAutoHyphens w:val="0"/>
              <w:jc w:val="center"/>
              <w:rPr>
                <w:rFonts w:ascii="Times New Roman" w:hAnsi="Times New Roman"/>
                <w:color w:val="000000"/>
                <w:sz w:val="24"/>
                <w:szCs w:val="24"/>
              </w:rPr>
            </w:pPr>
          </w:p>
        </w:tc>
      </w:tr>
      <w:tr w:rsidR="001519E7">
        <w:trPr>
          <w:trHeight w:val="630"/>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lastRenderedPageBreak/>
              <w:t>000 01 05 02 01 00 0000 510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Увеличение прочих остатков денежных средств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-18 657 338,00</w:t>
            </w:r>
          </w:p>
          <w:p w:rsidR="001519E7" w:rsidRDefault="001519E7">
            <w:pPr>
              <w:suppressAutoHyphens w:val="0"/>
              <w:jc w:val="center"/>
              <w:rPr>
                <w:rFonts w:ascii="Times New Roman" w:hAnsi="Times New Roman"/>
                <w:color w:val="000000"/>
                <w:sz w:val="24"/>
                <w:szCs w:val="24"/>
              </w:rPr>
            </w:pPr>
          </w:p>
        </w:tc>
      </w:tr>
      <w:tr w:rsidR="001519E7">
        <w:trPr>
          <w:trHeight w:val="630"/>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000 01 05 02 01 10 0000 510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Увеличение прочих остатков денежных средств бюджетов сельских  поселений</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-18 657 338,00</w:t>
            </w:r>
          </w:p>
          <w:p w:rsidR="001519E7" w:rsidRDefault="001519E7">
            <w:pPr>
              <w:suppressAutoHyphens w:val="0"/>
              <w:jc w:val="center"/>
              <w:rPr>
                <w:rFonts w:ascii="Times New Roman" w:hAnsi="Times New Roman"/>
                <w:color w:val="000000"/>
                <w:sz w:val="24"/>
                <w:szCs w:val="24"/>
              </w:rPr>
            </w:pPr>
          </w:p>
        </w:tc>
      </w:tr>
      <w:tr w:rsidR="001519E7">
        <w:trPr>
          <w:trHeight w:val="465"/>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000 01 05 00 00 00 0000 600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Уменьшение остатков средств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20 429 189,51</w:t>
            </w:r>
          </w:p>
          <w:p w:rsidR="001519E7" w:rsidRDefault="001519E7">
            <w:pPr>
              <w:suppressAutoHyphens w:val="0"/>
              <w:jc w:val="center"/>
              <w:rPr>
                <w:rFonts w:ascii="Times New Roman" w:hAnsi="Times New Roman"/>
                <w:color w:val="000000"/>
                <w:sz w:val="24"/>
                <w:szCs w:val="24"/>
              </w:rPr>
            </w:pPr>
          </w:p>
        </w:tc>
      </w:tr>
      <w:tr w:rsidR="001519E7">
        <w:trPr>
          <w:trHeight w:val="315"/>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000 01 05 02 00 00 0000 600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Уменьшение прочих остатков средств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20 429 189,51</w:t>
            </w:r>
          </w:p>
          <w:p w:rsidR="001519E7" w:rsidRDefault="001519E7">
            <w:pPr>
              <w:suppressAutoHyphens w:val="0"/>
              <w:jc w:val="center"/>
              <w:rPr>
                <w:rFonts w:ascii="Times New Roman" w:hAnsi="Times New Roman"/>
                <w:color w:val="000000"/>
                <w:sz w:val="24"/>
                <w:szCs w:val="24"/>
              </w:rPr>
            </w:pPr>
          </w:p>
        </w:tc>
      </w:tr>
      <w:tr w:rsidR="001519E7">
        <w:trPr>
          <w:trHeight w:val="630"/>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000 01 05 02 01 00 0000 610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Уменьшение прочих остатков денежных средств бюджетов</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20 429 189,51</w:t>
            </w:r>
          </w:p>
          <w:p w:rsidR="001519E7" w:rsidRDefault="001519E7">
            <w:pPr>
              <w:suppressAutoHyphens w:val="0"/>
              <w:jc w:val="center"/>
              <w:rPr>
                <w:rFonts w:ascii="Times New Roman" w:hAnsi="Times New Roman"/>
                <w:color w:val="000000"/>
                <w:sz w:val="24"/>
                <w:szCs w:val="24"/>
              </w:rPr>
            </w:pPr>
          </w:p>
        </w:tc>
      </w:tr>
      <w:tr w:rsidR="001519E7">
        <w:trPr>
          <w:trHeight w:val="630"/>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000 01 05 02 01 10 0000 610</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Уменьшение прочих остатков денежных средств бюджетов сельских  поселений</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20 429 189,51</w:t>
            </w:r>
          </w:p>
          <w:p w:rsidR="001519E7" w:rsidRDefault="001519E7">
            <w:pPr>
              <w:suppressAutoHyphens w:val="0"/>
              <w:jc w:val="center"/>
              <w:rPr>
                <w:rFonts w:ascii="Times New Roman" w:hAnsi="Times New Roman"/>
                <w:color w:val="000000"/>
                <w:sz w:val="24"/>
                <w:szCs w:val="24"/>
              </w:rPr>
            </w:pPr>
          </w:p>
        </w:tc>
      </w:tr>
      <w:tr w:rsidR="001519E7">
        <w:trPr>
          <w:trHeight w:val="315"/>
        </w:trPr>
        <w:tc>
          <w:tcPr>
            <w:tcW w:w="312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ИТОГО</w:t>
            </w:r>
          </w:p>
        </w:tc>
        <w:tc>
          <w:tcPr>
            <w:tcW w:w="4408" w:type="dxa"/>
            <w:tcBorders>
              <w:bottom w:val="single" w:sz="4" w:space="0" w:color="000000"/>
              <w:right w:val="single" w:sz="4" w:space="0" w:color="000000"/>
            </w:tcBorders>
            <w:shd w:val="clear" w:color="auto" w:fill="auto"/>
            <w:vAlign w:val="center"/>
          </w:tcPr>
          <w:p w:rsidR="001519E7" w:rsidRDefault="00C120D3">
            <w:pPr>
              <w:suppressAutoHyphens w:val="0"/>
              <w:rPr>
                <w:rFonts w:ascii="Times New Roman" w:hAnsi="Times New Roman"/>
                <w:color w:val="000000"/>
                <w:sz w:val="24"/>
                <w:szCs w:val="24"/>
              </w:rPr>
            </w:pPr>
            <w:r>
              <w:rPr>
                <w:color w:val="000000"/>
                <w:sz w:val="24"/>
                <w:szCs w:val="24"/>
              </w:rPr>
              <w:t> </w:t>
            </w:r>
          </w:p>
        </w:tc>
        <w:tc>
          <w:tcPr>
            <w:tcW w:w="1937"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sz w:val="24"/>
                <w:szCs w:val="24"/>
              </w:rPr>
            </w:pPr>
            <w:r>
              <w:rPr>
                <w:color w:val="000000"/>
                <w:sz w:val="24"/>
                <w:szCs w:val="24"/>
              </w:rPr>
              <w:t>1 771 851,51</w:t>
            </w:r>
          </w:p>
          <w:p w:rsidR="001519E7" w:rsidRDefault="001519E7">
            <w:pPr>
              <w:suppressAutoHyphens w:val="0"/>
              <w:jc w:val="center"/>
              <w:rPr>
                <w:rFonts w:ascii="Times New Roman" w:hAnsi="Times New Roman"/>
                <w:color w:val="000000"/>
                <w:sz w:val="24"/>
                <w:szCs w:val="24"/>
              </w:rPr>
            </w:pPr>
          </w:p>
        </w:tc>
      </w:tr>
    </w:tbl>
    <w:p w:rsidR="001519E7" w:rsidRDefault="001519E7">
      <w:pPr>
        <w:shd w:val="clear" w:color="auto" w:fill="FFFFFF"/>
        <w:tabs>
          <w:tab w:val="left" w:pos="308"/>
        </w:tabs>
        <w:spacing w:after="200" w:line="276" w:lineRule="auto"/>
        <w:ind w:firstLine="709"/>
        <w:jc w:val="center"/>
        <w:rPr>
          <w:rFonts w:ascii="Times New Roman" w:eastAsia="Tahoma" w:hAnsi="Times New Roman"/>
          <w:bCs/>
          <w:sz w:val="28"/>
          <w:szCs w:val="28"/>
        </w:rPr>
      </w:pPr>
    </w:p>
    <w:p w:rsidR="001519E7" w:rsidRDefault="001519E7">
      <w:pPr>
        <w:shd w:val="clear" w:color="auto" w:fill="FFFFFF"/>
        <w:tabs>
          <w:tab w:val="left" w:pos="308"/>
        </w:tabs>
        <w:spacing w:after="200" w:line="276" w:lineRule="auto"/>
        <w:ind w:firstLine="709"/>
        <w:jc w:val="center"/>
        <w:rPr>
          <w:rFonts w:ascii="Times New Roman" w:eastAsia="Tahoma" w:hAnsi="Times New Roman"/>
          <w:bCs/>
          <w:sz w:val="28"/>
          <w:szCs w:val="28"/>
        </w:rPr>
      </w:pPr>
    </w:p>
    <w:p w:rsidR="001519E7" w:rsidRDefault="001519E7">
      <w:pPr>
        <w:shd w:val="clear" w:color="auto" w:fill="FFFFFF"/>
        <w:tabs>
          <w:tab w:val="left" w:pos="308"/>
        </w:tabs>
        <w:spacing w:after="200" w:line="276" w:lineRule="auto"/>
        <w:rPr>
          <w:rFonts w:ascii="Times New Roman" w:eastAsia="Tahoma" w:hAnsi="Times New Roman"/>
          <w:bCs/>
          <w:sz w:val="28"/>
          <w:szCs w:val="28"/>
        </w:rPr>
      </w:pPr>
    </w:p>
    <w:p w:rsidR="001519E7" w:rsidRDefault="00C120D3">
      <w:pPr>
        <w:tabs>
          <w:tab w:val="left" w:pos="6480"/>
        </w:tabs>
        <w:spacing w:after="200" w:line="276" w:lineRule="auto"/>
        <w:ind w:left="6521"/>
        <w:jc w:val="right"/>
      </w:pPr>
      <w:r>
        <w:rPr>
          <w:color w:val="000000"/>
          <w:kern w:val="2"/>
          <w:sz w:val="18"/>
          <w:szCs w:val="18"/>
        </w:rPr>
        <w:t xml:space="preserve">Приложение №6  к решению Совета депутатов  Чернопенского сельского поселения Костромского муниципального района   </w:t>
      </w:r>
      <w:r>
        <w:rPr>
          <w:color w:val="000000"/>
          <w:kern w:val="2"/>
          <w:sz w:val="18"/>
          <w:szCs w:val="18"/>
        </w:rPr>
        <w:br/>
        <w:t>№ 36 от 11.11.2022 года</w:t>
      </w:r>
    </w:p>
    <w:p w:rsidR="001519E7" w:rsidRDefault="00C120D3">
      <w:pPr>
        <w:shd w:val="clear" w:color="auto" w:fill="FFFFFF"/>
        <w:tabs>
          <w:tab w:val="left" w:pos="308"/>
        </w:tabs>
        <w:spacing w:after="200" w:line="276" w:lineRule="auto"/>
        <w:ind w:firstLine="709"/>
        <w:jc w:val="center"/>
        <w:rPr>
          <w:rFonts w:ascii="Times New Roman" w:eastAsia="Tahoma" w:hAnsi="Times New Roman"/>
          <w:bCs/>
          <w:sz w:val="28"/>
          <w:szCs w:val="28"/>
        </w:rPr>
      </w:pPr>
      <w:r>
        <w:rPr>
          <w:rFonts w:eastAsia="Tahoma"/>
          <w:bCs/>
          <w:sz w:val="28"/>
          <w:szCs w:val="28"/>
        </w:rPr>
        <w:t>Источники финансирования дефицита</w:t>
      </w:r>
    </w:p>
    <w:p w:rsidR="001519E7" w:rsidRDefault="00C120D3">
      <w:pPr>
        <w:shd w:val="clear" w:color="auto" w:fill="FFFFFF"/>
        <w:tabs>
          <w:tab w:val="left" w:pos="308"/>
        </w:tabs>
        <w:spacing w:after="200" w:line="276" w:lineRule="auto"/>
        <w:ind w:firstLine="709"/>
        <w:jc w:val="center"/>
        <w:rPr>
          <w:rFonts w:ascii="Times New Roman" w:eastAsia="Tahoma" w:hAnsi="Times New Roman"/>
          <w:bCs/>
          <w:sz w:val="28"/>
          <w:szCs w:val="28"/>
        </w:rPr>
      </w:pPr>
      <w:r>
        <w:rPr>
          <w:rFonts w:eastAsia="Tahoma"/>
          <w:bCs/>
          <w:sz w:val="28"/>
          <w:szCs w:val="28"/>
        </w:rPr>
        <w:t xml:space="preserve">бюджета Чернопенского сельского поселения </w:t>
      </w:r>
    </w:p>
    <w:p w:rsidR="001519E7" w:rsidRDefault="00C120D3">
      <w:pPr>
        <w:shd w:val="clear" w:color="auto" w:fill="FFFFFF"/>
        <w:tabs>
          <w:tab w:val="left" w:pos="308"/>
        </w:tabs>
        <w:spacing w:after="200" w:line="276" w:lineRule="auto"/>
        <w:ind w:firstLine="709"/>
        <w:jc w:val="center"/>
        <w:rPr>
          <w:rFonts w:ascii="Times New Roman" w:eastAsia="Tahoma" w:hAnsi="Times New Roman"/>
          <w:bCs/>
          <w:sz w:val="28"/>
          <w:szCs w:val="28"/>
        </w:rPr>
      </w:pPr>
      <w:r>
        <w:rPr>
          <w:rFonts w:eastAsia="Tahoma"/>
          <w:bCs/>
          <w:sz w:val="28"/>
          <w:szCs w:val="28"/>
        </w:rPr>
        <w:t>на плановый период 2024 год – 2025 год</w:t>
      </w:r>
    </w:p>
    <w:tbl>
      <w:tblPr>
        <w:tblW w:w="9465" w:type="dxa"/>
        <w:tblInd w:w="201" w:type="dxa"/>
        <w:tblLook w:val="04A0" w:firstRow="1" w:lastRow="0" w:firstColumn="1" w:lastColumn="0" w:noHBand="0" w:noVBand="1"/>
      </w:tblPr>
      <w:tblGrid>
        <w:gridCol w:w="3119"/>
        <w:gridCol w:w="2836"/>
        <w:gridCol w:w="1815"/>
        <w:gridCol w:w="1695"/>
      </w:tblGrid>
      <w:tr w:rsidR="001519E7">
        <w:trPr>
          <w:trHeight w:val="825"/>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Код</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Наименование</w:t>
            </w:r>
          </w:p>
        </w:tc>
        <w:tc>
          <w:tcPr>
            <w:tcW w:w="3510" w:type="dxa"/>
            <w:gridSpan w:val="2"/>
            <w:tcBorders>
              <w:top w:val="single" w:sz="4" w:space="0" w:color="000000"/>
              <w:bottom w:val="single" w:sz="4" w:space="0" w:color="000000"/>
              <w:right w:val="single" w:sz="4" w:space="0" w:color="000000"/>
            </w:tcBorders>
            <w:shd w:val="clear" w:color="auto" w:fill="auto"/>
          </w:tcPr>
          <w:p w:rsidR="001519E7" w:rsidRDefault="00C120D3">
            <w:pPr>
              <w:jc w:val="center"/>
              <w:rPr>
                <w:rFonts w:ascii="Times New Roman" w:hAnsi="Times New Roman"/>
                <w:color w:val="000000"/>
              </w:rPr>
            </w:pPr>
            <w:r>
              <w:rPr>
                <w:color w:val="000000"/>
              </w:rPr>
              <w:t>Сумма, руб.</w:t>
            </w:r>
          </w:p>
        </w:tc>
      </w:tr>
      <w:tr w:rsidR="001519E7">
        <w:trPr>
          <w:trHeight w:val="51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2024 год</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2025 год</w:t>
            </w:r>
          </w:p>
        </w:tc>
      </w:tr>
      <w:tr w:rsidR="001519E7">
        <w:trPr>
          <w:trHeight w:val="630"/>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000 01 00 00 00 00 0000 000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Источники внутреннего финансирования дефицитов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1 639 492,51</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53 548,51</w:t>
            </w:r>
          </w:p>
        </w:tc>
      </w:tr>
      <w:tr w:rsidR="001519E7">
        <w:trPr>
          <w:trHeight w:val="630"/>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000 01 05 00 00 00 0000 000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Изменение остатков средств на счетах по учету средств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1 639 492,51</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53 548,51</w:t>
            </w:r>
          </w:p>
        </w:tc>
      </w:tr>
      <w:tr w:rsidR="001519E7">
        <w:trPr>
          <w:trHeight w:val="315"/>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000 01 05 00 00 00 0000 500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Увеличение остатков средств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-16 751 632,00</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-17 174 246,00</w:t>
            </w:r>
          </w:p>
        </w:tc>
      </w:tr>
      <w:tr w:rsidR="001519E7">
        <w:trPr>
          <w:trHeight w:val="315"/>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000 01 05 02 00 00 0000 500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Увеличение прочих остатков средств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-16 751 632,00</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-17 174 246,00</w:t>
            </w:r>
          </w:p>
        </w:tc>
      </w:tr>
      <w:tr w:rsidR="001519E7">
        <w:trPr>
          <w:trHeight w:val="630"/>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000 01 05 02 01 00 0000 510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Увеличение прочих остатков денежных средств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-16 751 632,00</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-17 174 246,00</w:t>
            </w:r>
          </w:p>
        </w:tc>
      </w:tr>
      <w:tr w:rsidR="001519E7">
        <w:trPr>
          <w:trHeight w:val="630"/>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000 01 05 02 01 10 0000 510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 xml:space="preserve">Увеличение прочих остатков денежных средств бюджетов </w:t>
            </w:r>
            <w:r>
              <w:rPr>
                <w:color w:val="000000"/>
              </w:rPr>
              <w:lastRenderedPageBreak/>
              <w:t>сельских  поселений</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lastRenderedPageBreak/>
              <w:t>-16 751 632,00</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-17 174 246,00</w:t>
            </w:r>
          </w:p>
        </w:tc>
      </w:tr>
      <w:tr w:rsidR="001519E7">
        <w:trPr>
          <w:trHeight w:val="465"/>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lastRenderedPageBreak/>
              <w:t>000 01 05 00 00 00 0000 600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Уменьшение остатков средств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18 391 124,51</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17 227 794,51</w:t>
            </w:r>
          </w:p>
        </w:tc>
      </w:tr>
      <w:tr w:rsidR="001519E7">
        <w:trPr>
          <w:trHeight w:val="315"/>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000 01 05 02 00 00 0000 600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Уменьшение прочих остатков средств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18 391 124,51</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17 227 794,51</w:t>
            </w:r>
          </w:p>
        </w:tc>
      </w:tr>
      <w:tr w:rsidR="001519E7">
        <w:trPr>
          <w:trHeight w:val="630"/>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000 01 05 02 01 00 0000 610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Уменьшение прочих остатков денежных средств бюджетов</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18 391 124,51</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17 227 794,51</w:t>
            </w:r>
          </w:p>
        </w:tc>
      </w:tr>
      <w:tr w:rsidR="001519E7">
        <w:trPr>
          <w:trHeight w:val="630"/>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000 01 05 02 01 10 0000 610</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Уменьшение прочих остатков денежных средств бюджетов сельских  поселений</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18 391 124,51</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17 227 794,51</w:t>
            </w:r>
          </w:p>
        </w:tc>
      </w:tr>
      <w:tr w:rsidR="001519E7">
        <w:trPr>
          <w:trHeight w:val="315"/>
        </w:trPr>
        <w:tc>
          <w:tcPr>
            <w:tcW w:w="3119" w:type="dxa"/>
            <w:tcBorders>
              <w:left w:val="single" w:sz="4" w:space="0" w:color="000000"/>
              <w:bottom w:val="single" w:sz="4" w:space="0" w:color="000000"/>
              <w:right w:val="single" w:sz="4" w:space="0" w:color="000000"/>
            </w:tcBorders>
            <w:shd w:val="clear" w:color="auto" w:fill="auto"/>
            <w:vAlign w:val="center"/>
          </w:tcPr>
          <w:p w:rsidR="001519E7" w:rsidRDefault="00C120D3">
            <w:pPr>
              <w:rPr>
                <w:rFonts w:ascii="Times New Roman" w:hAnsi="Times New Roman"/>
                <w:color w:val="000000"/>
              </w:rPr>
            </w:pPr>
            <w:r>
              <w:rPr>
                <w:color w:val="000000"/>
              </w:rPr>
              <w:t>ИТОГО</w:t>
            </w:r>
          </w:p>
        </w:tc>
        <w:tc>
          <w:tcPr>
            <w:tcW w:w="2836" w:type="dxa"/>
            <w:tcBorders>
              <w:bottom w:val="single" w:sz="4" w:space="0" w:color="000000"/>
              <w:right w:val="single" w:sz="4" w:space="0" w:color="000000"/>
            </w:tcBorders>
            <w:shd w:val="clear" w:color="auto" w:fill="auto"/>
            <w:vAlign w:val="center"/>
          </w:tcPr>
          <w:p w:rsidR="001519E7" w:rsidRDefault="00C120D3">
            <w:pPr>
              <w:jc w:val="both"/>
              <w:rPr>
                <w:rFonts w:ascii="Times New Roman" w:hAnsi="Times New Roman"/>
                <w:color w:val="000000"/>
              </w:rPr>
            </w:pPr>
            <w:r>
              <w:rPr>
                <w:color w:val="000000"/>
              </w:rPr>
              <w:t> </w:t>
            </w:r>
          </w:p>
        </w:tc>
        <w:tc>
          <w:tcPr>
            <w:tcW w:w="181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1 639 492,51</w:t>
            </w:r>
          </w:p>
        </w:tc>
        <w:tc>
          <w:tcPr>
            <w:tcW w:w="1695" w:type="dxa"/>
            <w:tcBorders>
              <w:bottom w:val="single" w:sz="4" w:space="0" w:color="000000"/>
              <w:right w:val="single" w:sz="4" w:space="0" w:color="000000"/>
            </w:tcBorders>
            <w:shd w:val="clear" w:color="auto" w:fill="auto"/>
            <w:vAlign w:val="center"/>
          </w:tcPr>
          <w:p w:rsidR="001519E7" w:rsidRDefault="00C120D3">
            <w:pPr>
              <w:jc w:val="center"/>
              <w:rPr>
                <w:rFonts w:ascii="Times New Roman" w:hAnsi="Times New Roman"/>
                <w:color w:val="000000"/>
              </w:rPr>
            </w:pPr>
            <w:r>
              <w:rPr>
                <w:color w:val="000000"/>
              </w:rPr>
              <w:t>53 548,51</w:t>
            </w:r>
          </w:p>
        </w:tc>
      </w:tr>
    </w:tbl>
    <w:p w:rsidR="001519E7" w:rsidRDefault="001519E7">
      <w:pPr>
        <w:shd w:val="clear" w:color="auto" w:fill="FFFFFF"/>
        <w:tabs>
          <w:tab w:val="left" w:pos="308"/>
        </w:tabs>
        <w:spacing w:after="200" w:line="276" w:lineRule="auto"/>
        <w:ind w:firstLine="709"/>
        <w:jc w:val="center"/>
        <w:rPr>
          <w:rFonts w:ascii="Times New Roman" w:eastAsia="Tahoma" w:hAnsi="Times New Roman"/>
          <w:bCs/>
          <w:sz w:val="28"/>
          <w:szCs w:val="28"/>
        </w:rPr>
      </w:pPr>
    </w:p>
    <w:p w:rsidR="001519E7" w:rsidRDefault="001519E7">
      <w:pPr>
        <w:shd w:val="clear" w:color="auto" w:fill="FFFFFF"/>
        <w:tabs>
          <w:tab w:val="left" w:pos="308"/>
        </w:tabs>
        <w:spacing w:after="200" w:line="276" w:lineRule="auto"/>
        <w:ind w:firstLine="709"/>
        <w:jc w:val="center"/>
        <w:rPr>
          <w:rFonts w:ascii="Times New Roman" w:eastAsia="Tahoma" w:hAnsi="Times New Roman"/>
          <w:bCs/>
          <w:sz w:val="28"/>
          <w:szCs w:val="28"/>
        </w:rPr>
      </w:pPr>
    </w:p>
    <w:p w:rsidR="001519E7" w:rsidRDefault="001519E7">
      <w:pPr>
        <w:tabs>
          <w:tab w:val="left" w:pos="-45"/>
        </w:tabs>
        <w:ind w:left="-45"/>
        <w:jc w:val="right"/>
        <w:rPr>
          <w:rFonts w:ascii="Times New Roman" w:hAnsi="Times New Roman"/>
          <w:sz w:val="18"/>
          <w:szCs w:val="18"/>
        </w:rPr>
      </w:pPr>
    </w:p>
    <w:p w:rsidR="001519E7" w:rsidRDefault="00C120D3">
      <w:pPr>
        <w:tabs>
          <w:tab w:val="left" w:pos="-45"/>
        </w:tabs>
        <w:ind w:left="-45"/>
        <w:jc w:val="right"/>
        <w:rPr>
          <w:rFonts w:ascii="Times New Roman" w:hAnsi="Times New Roman"/>
          <w:sz w:val="18"/>
          <w:szCs w:val="18"/>
        </w:rPr>
      </w:pPr>
      <w:r>
        <w:rPr>
          <w:sz w:val="18"/>
          <w:szCs w:val="18"/>
        </w:rPr>
        <w:t>Приложение № 7</w:t>
      </w:r>
    </w:p>
    <w:p w:rsidR="001519E7" w:rsidRDefault="00C120D3">
      <w:pPr>
        <w:tabs>
          <w:tab w:val="left" w:pos="6480"/>
        </w:tabs>
        <w:spacing w:after="200" w:line="276" w:lineRule="auto"/>
        <w:ind w:left="6521"/>
        <w:jc w:val="right"/>
      </w:pPr>
      <w:r>
        <w:rPr>
          <w:color w:val="000000"/>
          <w:kern w:val="2"/>
          <w:sz w:val="18"/>
          <w:szCs w:val="18"/>
        </w:rPr>
        <w:t xml:space="preserve">к решению Совета депутатов  Чернопенского сельского поселения муниципального района   </w:t>
      </w:r>
      <w:r>
        <w:rPr>
          <w:color w:val="000000"/>
          <w:kern w:val="2"/>
          <w:sz w:val="18"/>
          <w:szCs w:val="18"/>
        </w:rPr>
        <w:br/>
        <w:t>№ 36 от 11.11.2022 года</w:t>
      </w:r>
    </w:p>
    <w:p w:rsidR="001519E7" w:rsidRDefault="001519E7">
      <w:pPr>
        <w:tabs>
          <w:tab w:val="left" w:pos="567"/>
        </w:tabs>
        <w:jc w:val="right"/>
        <w:rPr>
          <w:rFonts w:ascii="Times New Roman" w:hAnsi="Times New Roman"/>
          <w:sz w:val="24"/>
          <w:szCs w:val="24"/>
        </w:rPr>
      </w:pPr>
    </w:p>
    <w:p w:rsidR="001519E7" w:rsidRDefault="00C120D3">
      <w:pPr>
        <w:tabs>
          <w:tab w:val="left" w:pos="567"/>
        </w:tabs>
        <w:jc w:val="center"/>
        <w:rPr>
          <w:rFonts w:ascii="Times New Roman" w:hAnsi="Times New Roman"/>
          <w:b/>
          <w:sz w:val="24"/>
          <w:szCs w:val="24"/>
        </w:rPr>
      </w:pPr>
      <w:r>
        <w:rPr>
          <w:b/>
          <w:sz w:val="24"/>
          <w:szCs w:val="24"/>
        </w:rPr>
        <w:t>Распределение межбюджетных трансфертов, предоставляемых бюджету Костромского муниципального района Костромской области в 2023 году</w:t>
      </w:r>
    </w:p>
    <w:p w:rsidR="001519E7" w:rsidRDefault="001519E7">
      <w:pPr>
        <w:tabs>
          <w:tab w:val="left" w:pos="567"/>
        </w:tabs>
        <w:jc w:val="center"/>
        <w:rPr>
          <w:rFonts w:ascii="Times New Roman" w:hAnsi="Times New Roman"/>
          <w:b/>
          <w:color w:val="333333"/>
          <w:sz w:val="24"/>
          <w:szCs w:val="24"/>
        </w:rPr>
      </w:pPr>
    </w:p>
    <w:tbl>
      <w:tblPr>
        <w:tblW w:w="9465" w:type="dxa"/>
        <w:tblInd w:w="201" w:type="dxa"/>
        <w:tblLook w:val="04A0" w:firstRow="1" w:lastRow="0" w:firstColumn="1" w:lastColumn="0" w:noHBand="0" w:noVBand="1"/>
      </w:tblPr>
      <w:tblGrid>
        <w:gridCol w:w="7425"/>
        <w:gridCol w:w="2040"/>
      </w:tblGrid>
      <w:tr w:rsidR="001519E7">
        <w:trPr>
          <w:trHeight w:val="810"/>
        </w:trPr>
        <w:tc>
          <w:tcPr>
            <w:tcW w:w="7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Наименование межбюджетных трансфертов</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Сумма, руб.</w:t>
            </w:r>
          </w:p>
        </w:tc>
      </w:tr>
      <w:tr w:rsidR="001519E7">
        <w:trPr>
          <w:trHeight w:val="945"/>
        </w:trPr>
        <w:tc>
          <w:tcPr>
            <w:tcW w:w="7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r>
      <w:tr w:rsidR="001519E7">
        <w:trPr>
          <w:trHeight w:val="1260"/>
        </w:trPr>
        <w:tc>
          <w:tcPr>
            <w:tcW w:w="7425"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both"/>
              <w:rPr>
                <w:rFonts w:ascii="Times New Roman" w:hAnsi="Times New Roman"/>
                <w:sz w:val="24"/>
                <w:szCs w:val="24"/>
              </w:rPr>
            </w:pPr>
            <w:r>
              <w:rPr>
                <w:sz w:val="24"/>
                <w:szCs w:val="24"/>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040"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107 120,00</w:t>
            </w:r>
          </w:p>
        </w:tc>
      </w:tr>
      <w:tr w:rsidR="001519E7">
        <w:trPr>
          <w:trHeight w:val="315"/>
        </w:trPr>
        <w:tc>
          <w:tcPr>
            <w:tcW w:w="7425"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b/>
                <w:bCs/>
                <w:sz w:val="24"/>
                <w:szCs w:val="24"/>
              </w:rPr>
            </w:pPr>
            <w:r>
              <w:rPr>
                <w:b/>
                <w:bCs/>
                <w:sz w:val="24"/>
                <w:szCs w:val="24"/>
              </w:rPr>
              <w:t>ВСЕГО</w:t>
            </w:r>
          </w:p>
        </w:tc>
        <w:tc>
          <w:tcPr>
            <w:tcW w:w="2040" w:type="dxa"/>
            <w:tcBorders>
              <w:bottom w:val="single" w:sz="4" w:space="0" w:color="000000"/>
              <w:right w:val="single" w:sz="4" w:space="0" w:color="000000"/>
            </w:tcBorders>
            <w:shd w:val="clear" w:color="auto" w:fill="auto"/>
            <w:vAlign w:val="center"/>
          </w:tcPr>
          <w:p w:rsidR="001519E7" w:rsidRDefault="00C120D3">
            <w:pPr>
              <w:suppressAutoHyphens w:val="0"/>
              <w:jc w:val="center"/>
              <w:rPr>
                <w:sz w:val="24"/>
                <w:szCs w:val="24"/>
              </w:rPr>
            </w:pPr>
            <w:r>
              <w:rPr>
                <w:b/>
                <w:sz w:val="24"/>
                <w:szCs w:val="24"/>
              </w:rPr>
              <w:t>107 120</w:t>
            </w:r>
            <w:r>
              <w:rPr>
                <w:b/>
                <w:bCs/>
                <w:sz w:val="24"/>
                <w:szCs w:val="24"/>
              </w:rPr>
              <w:t>,00</w:t>
            </w:r>
          </w:p>
        </w:tc>
      </w:tr>
    </w:tbl>
    <w:p w:rsidR="001519E7" w:rsidRDefault="001519E7">
      <w:pPr>
        <w:tabs>
          <w:tab w:val="left" w:pos="567"/>
        </w:tabs>
        <w:rPr>
          <w:rFonts w:ascii="Times New Roman" w:hAnsi="Times New Roman"/>
          <w:b/>
          <w:color w:val="333333"/>
          <w:sz w:val="24"/>
          <w:szCs w:val="24"/>
        </w:rPr>
      </w:pPr>
    </w:p>
    <w:p w:rsidR="001519E7" w:rsidRDefault="001519E7">
      <w:pPr>
        <w:tabs>
          <w:tab w:val="left" w:pos="567"/>
        </w:tabs>
        <w:jc w:val="center"/>
        <w:rPr>
          <w:rFonts w:ascii="Times New Roman" w:hAnsi="Times New Roman"/>
          <w:b/>
          <w:color w:val="333333"/>
          <w:sz w:val="28"/>
          <w:szCs w:val="28"/>
        </w:rPr>
      </w:pPr>
    </w:p>
    <w:p w:rsidR="001519E7" w:rsidRDefault="00C120D3">
      <w:pPr>
        <w:tabs>
          <w:tab w:val="left" w:pos="-45"/>
        </w:tabs>
        <w:ind w:left="-45"/>
        <w:jc w:val="right"/>
        <w:rPr>
          <w:rFonts w:ascii="Times New Roman" w:hAnsi="Times New Roman"/>
          <w:sz w:val="18"/>
          <w:szCs w:val="18"/>
        </w:rPr>
      </w:pPr>
      <w:r>
        <w:rPr>
          <w:sz w:val="18"/>
          <w:szCs w:val="18"/>
        </w:rPr>
        <w:t>Приложение № 8</w:t>
      </w:r>
    </w:p>
    <w:p w:rsidR="001519E7" w:rsidRDefault="00C120D3">
      <w:pPr>
        <w:tabs>
          <w:tab w:val="left" w:pos="6480"/>
        </w:tabs>
        <w:spacing w:after="200" w:line="276" w:lineRule="auto"/>
        <w:ind w:left="6521"/>
        <w:jc w:val="right"/>
      </w:pPr>
      <w:r>
        <w:rPr>
          <w:color w:val="000000"/>
          <w:kern w:val="2"/>
          <w:sz w:val="18"/>
          <w:szCs w:val="18"/>
        </w:rPr>
        <w:t xml:space="preserve">к решению Совета депутатов  Чернопенского сельского поселения муниципального района   </w:t>
      </w:r>
      <w:r>
        <w:rPr>
          <w:color w:val="000000"/>
          <w:kern w:val="2"/>
          <w:sz w:val="18"/>
          <w:szCs w:val="18"/>
        </w:rPr>
        <w:br/>
        <w:t>№ 36 от 11.11.2022 года</w:t>
      </w:r>
    </w:p>
    <w:p w:rsidR="001519E7" w:rsidRDefault="001519E7">
      <w:pPr>
        <w:tabs>
          <w:tab w:val="left" w:pos="567"/>
        </w:tabs>
        <w:jc w:val="right"/>
        <w:rPr>
          <w:rFonts w:ascii="Times New Roman" w:hAnsi="Times New Roman"/>
          <w:sz w:val="28"/>
          <w:szCs w:val="28"/>
        </w:rPr>
      </w:pPr>
    </w:p>
    <w:p w:rsidR="001519E7" w:rsidRDefault="00C120D3">
      <w:pPr>
        <w:tabs>
          <w:tab w:val="left" w:pos="567"/>
        </w:tabs>
        <w:jc w:val="center"/>
        <w:rPr>
          <w:rFonts w:ascii="Times New Roman" w:hAnsi="Times New Roman"/>
          <w:b/>
          <w:color w:val="333333"/>
          <w:sz w:val="24"/>
          <w:szCs w:val="24"/>
        </w:rPr>
      </w:pPr>
      <w:r>
        <w:rPr>
          <w:b/>
          <w:color w:val="333333"/>
          <w:sz w:val="24"/>
          <w:szCs w:val="24"/>
        </w:rPr>
        <w:t>Распределение межбюджетных трансфертов, предоставляемых бюджету Костромского муниципального района Костромской области в  плановом периоде 2024 и 2025 годов</w:t>
      </w:r>
    </w:p>
    <w:p w:rsidR="001519E7" w:rsidRDefault="001519E7">
      <w:pPr>
        <w:tabs>
          <w:tab w:val="left" w:pos="567"/>
        </w:tabs>
        <w:jc w:val="center"/>
        <w:rPr>
          <w:rFonts w:ascii="Times New Roman" w:hAnsi="Times New Roman"/>
          <w:b/>
          <w:color w:val="333333"/>
          <w:sz w:val="24"/>
          <w:szCs w:val="24"/>
        </w:rPr>
      </w:pPr>
    </w:p>
    <w:tbl>
      <w:tblPr>
        <w:tblW w:w="9465" w:type="dxa"/>
        <w:tblInd w:w="201" w:type="dxa"/>
        <w:tblLook w:val="04A0" w:firstRow="1" w:lastRow="0" w:firstColumn="1" w:lastColumn="0" w:noHBand="0" w:noVBand="1"/>
      </w:tblPr>
      <w:tblGrid>
        <w:gridCol w:w="5550"/>
        <w:gridCol w:w="2100"/>
        <w:gridCol w:w="1815"/>
      </w:tblGrid>
      <w:tr w:rsidR="001519E7">
        <w:trPr>
          <w:trHeight w:val="990"/>
        </w:trPr>
        <w:tc>
          <w:tcPr>
            <w:tcW w:w="5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lastRenderedPageBreak/>
              <w:t>Наименование межбюджетных трансфертов</w:t>
            </w:r>
          </w:p>
        </w:tc>
        <w:tc>
          <w:tcPr>
            <w:tcW w:w="3915" w:type="dxa"/>
            <w:gridSpan w:val="2"/>
            <w:tcBorders>
              <w:top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Сумма, руб.</w:t>
            </w:r>
          </w:p>
        </w:tc>
      </w:tr>
      <w:tr w:rsidR="001519E7">
        <w:trPr>
          <w:trHeight w:val="945"/>
        </w:trPr>
        <w:tc>
          <w:tcPr>
            <w:tcW w:w="5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19E7" w:rsidRDefault="001519E7"/>
        </w:tc>
        <w:tc>
          <w:tcPr>
            <w:tcW w:w="2100"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2024 год</w:t>
            </w:r>
          </w:p>
        </w:tc>
        <w:tc>
          <w:tcPr>
            <w:tcW w:w="181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2025 год</w:t>
            </w:r>
          </w:p>
        </w:tc>
      </w:tr>
      <w:tr w:rsidR="001519E7">
        <w:trPr>
          <w:trHeight w:val="1260"/>
        </w:trPr>
        <w:tc>
          <w:tcPr>
            <w:tcW w:w="555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both"/>
              <w:rPr>
                <w:rFonts w:ascii="Times New Roman" w:hAnsi="Times New Roman"/>
                <w:sz w:val="24"/>
                <w:szCs w:val="24"/>
              </w:rPr>
            </w:pPr>
            <w:r>
              <w:rPr>
                <w:sz w:val="24"/>
                <w:szCs w:val="24"/>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100"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111 405,00</w:t>
            </w:r>
          </w:p>
        </w:tc>
        <w:tc>
          <w:tcPr>
            <w:tcW w:w="1815" w:type="dxa"/>
            <w:tcBorders>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sz w:val="24"/>
                <w:szCs w:val="24"/>
              </w:rPr>
            </w:pPr>
            <w:r>
              <w:rPr>
                <w:sz w:val="24"/>
                <w:szCs w:val="24"/>
              </w:rPr>
              <w:t>115 862,00</w:t>
            </w:r>
          </w:p>
        </w:tc>
      </w:tr>
      <w:tr w:rsidR="001519E7">
        <w:trPr>
          <w:trHeight w:val="315"/>
        </w:trPr>
        <w:tc>
          <w:tcPr>
            <w:tcW w:w="5550" w:type="dxa"/>
            <w:tcBorders>
              <w:left w:val="single" w:sz="4" w:space="0" w:color="000000"/>
              <w:bottom w:val="single" w:sz="4" w:space="0" w:color="000000"/>
              <w:right w:val="single" w:sz="4" w:space="0" w:color="000000"/>
            </w:tcBorders>
            <w:shd w:val="clear" w:color="auto" w:fill="auto"/>
            <w:vAlign w:val="center"/>
          </w:tcPr>
          <w:p w:rsidR="001519E7" w:rsidRDefault="00C120D3">
            <w:pPr>
              <w:suppressAutoHyphens w:val="0"/>
              <w:jc w:val="center"/>
              <w:rPr>
                <w:rFonts w:ascii="Times New Roman" w:hAnsi="Times New Roman"/>
                <w:b/>
                <w:bCs/>
                <w:sz w:val="24"/>
                <w:szCs w:val="24"/>
              </w:rPr>
            </w:pPr>
            <w:r>
              <w:rPr>
                <w:b/>
                <w:bCs/>
                <w:sz w:val="24"/>
                <w:szCs w:val="24"/>
              </w:rPr>
              <w:t>ВСЕГО</w:t>
            </w:r>
          </w:p>
        </w:tc>
        <w:tc>
          <w:tcPr>
            <w:tcW w:w="2100" w:type="dxa"/>
            <w:tcBorders>
              <w:bottom w:val="single" w:sz="4" w:space="0" w:color="000000"/>
              <w:right w:val="single" w:sz="4" w:space="0" w:color="000000"/>
            </w:tcBorders>
            <w:shd w:val="clear" w:color="auto" w:fill="auto"/>
            <w:vAlign w:val="center"/>
          </w:tcPr>
          <w:p w:rsidR="001519E7" w:rsidRDefault="00C120D3">
            <w:pPr>
              <w:suppressAutoHyphens w:val="0"/>
              <w:jc w:val="center"/>
              <w:rPr>
                <w:sz w:val="24"/>
                <w:szCs w:val="24"/>
              </w:rPr>
            </w:pPr>
            <w:r>
              <w:rPr>
                <w:b/>
                <w:sz w:val="24"/>
                <w:szCs w:val="24"/>
              </w:rPr>
              <w:t>111 405</w:t>
            </w:r>
            <w:r>
              <w:rPr>
                <w:b/>
                <w:bCs/>
                <w:sz w:val="24"/>
                <w:szCs w:val="24"/>
              </w:rPr>
              <w:t>,00</w:t>
            </w:r>
          </w:p>
        </w:tc>
        <w:tc>
          <w:tcPr>
            <w:tcW w:w="1815" w:type="dxa"/>
            <w:tcBorders>
              <w:bottom w:val="single" w:sz="4" w:space="0" w:color="000000"/>
              <w:right w:val="single" w:sz="4" w:space="0" w:color="000000"/>
            </w:tcBorders>
            <w:shd w:val="clear" w:color="auto" w:fill="auto"/>
            <w:vAlign w:val="center"/>
          </w:tcPr>
          <w:p w:rsidR="001519E7" w:rsidRDefault="00C120D3">
            <w:pPr>
              <w:suppressAutoHyphens w:val="0"/>
              <w:jc w:val="center"/>
              <w:rPr>
                <w:sz w:val="24"/>
                <w:szCs w:val="24"/>
              </w:rPr>
            </w:pPr>
            <w:r>
              <w:rPr>
                <w:b/>
                <w:sz w:val="24"/>
                <w:szCs w:val="24"/>
              </w:rPr>
              <w:t>115 862</w:t>
            </w:r>
            <w:r>
              <w:rPr>
                <w:b/>
                <w:bCs/>
                <w:sz w:val="24"/>
                <w:szCs w:val="24"/>
              </w:rPr>
              <w:t>,00</w:t>
            </w:r>
          </w:p>
        </w:tc>
      </w:tr>
    </w:tbl>
    <w:p w:rsidR="001519E7" w:rsidRDefault="001519E7">
      <w:pPr>
        <w:tabs>
          <w:tab w:val="left" w:pos="567"/>
        </w:tabs>
        <w:jc w:val="center"/>
        <w:rPr>
          <w:rFonts w:ascii="Times New Roman" w:hAnsi="Times New Roman"/>
          <w:b/>
          <w:color w:val="333333"/>
          <w:sz w:val="24"/>
          <w:szCs w:val="24"/>
        </w:rPr>
      </w:pPr>
    </w:p>
    <w:p w:rsidR="001519E7" w:rsidRDefault="001519E7">
      <w:pPr>
        <w:tabs>
          <w:tab w:val="left" w:pos="-45"/>
        </w:tabs>
        <w:ind w:left="-45"/>
        <w:jc w:val="right"/>
        <w:rPr>
          <w:rFonts w:ascii="Times New Roman" w:hAnsi="Times New Roman"/>
          <w:sz w:val="18"/>
          <w:szCs w:val="18"/>
        </w:rPr>
      </w:pPr>
    </w:p>
    <w:p w:rsidR="001519E7" w:rsidRDefault="00C120D3">
      <w:pPr>
        <w:tabs>
          <w:tab w:val="left" w:pos="-45"/>
        </w:tabs>
        <w:ind w:left="-45"/>
        <w:jc w:val="right"/>
        <w:rPr>
          <w:rFonts w:ascii="Times New Roman" w:hAnsi="Times New Roman"/>
          <w:sz w:val="18"/>
          <w:szCs w:val="18"/>
        </w:rPr>
      </w:pPr>
      <w:r>
        <w:rPr>
          <w:sz w:val="18"/>
          <w:szCs w:val="18"/>
        </w:rPr>
        <w:t>Приложение № 9</w:t>
      </w:r>
    </w:p>
    <w:p w:rsidR="001519E7" w:rsidRDefault="00C120D3">
      <w:pPr>
        <w:tabs>
          <w:tab w:val="left" w:pos="6480"/>
        </w:tabs>
        <w:spacing w:after="200" w:line="276" w:lineRule="auto"/>
        <w:ind w:left="6521"/>
        <w:jc w:val="right"/>
      </w:pPr>
      <w:r>
        <w:rPr>
          <w:color w:val="000000"/>
          <w:kern w:val="2"/>
          <w:sz w:val="18"/>
          <w:szCs w:val="18"/>
        </w:rPr>
        <w:t xml:space="preserve">к решению Совета депутатов  Чернопенского сельского поселения муниципального района   </w:t>
      </w:r>
      <w:r>
        <w:rPr>
          <w:color w:val="000000"/>
          <w:kern w:val="2"/>
          <w:sz w:val="18"/>
          <w:szCs w:val="18"/>
        </w:rPr>
        <w:br/>
        <w:t>№ 36 от 11.11.2022 года</w:t>
      </w:r>
    </w:p>
    <w:p w:rsidR="001519E7" w:rsidRDefault="00C120D3">
      <w:pPr>
        <w:tabs>
          <w:tab w:val="left" w:pos="6480"/>
        </w:tabs>
        <w:spacing w:after="200" w:line="276" w:lineRule="auto"/>
        <w:jc w:val="center"/>
        <w:rPr>
          <w:sz w:val="24"/>
          <w:szCs w:val="24"/>
        </w:rPr>
      </w:pPr>
      <w:r>
        <w:rPr>
          <w:sz w:val="24"/>
          <w:szCs w:val="24"/>
        </w:rPr>
        <w:t xml:space="preserve">Распределение бюджетных ассигнований на реализацию </w:t>
      </w:r>
      <w:r>
        <w:rPr>
          <w:rFonts w:eastAsia="Calibri"/>
          <w:iCs/>
          <w:kern w:val="2"/>
          <w:sz w:val="24"/>
          <w:szCs w:val="24"/>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tbl>
      <w:tblPr>
        <w:tblW w:w="9443" w:type="dxa"/>
        <w:tblInd w:w="110" w:type="dxa"/>
        <w:tblCellMar>
          <w:top w:w="55" w:type="dxa"/>
          <w:left w:w="55" w:type="dxa"/>
          <w:bottom w:w="55" w:type="dxa"/>
          <w:right w:w="55" w:type="dxa"/>
        </w:tblCellMar>
        <w:tblLook w:val="04A0" w:firstRow="1" w:lastRow="0" w:firstColumn="1" w:lastColumn="0" w:noHBand="0" w:noVBand="1"/>
      </w:tblPr>
      <w:tblGrid>
        <w:gridCol w:w="544"/>
        <w:gridCol w:w="3851"/>
        <w:gridCol w:w="1843"/>
        <w:gridCol w:w="1700"/>
        <w:gridCol w:w="1505"/>
      </w:tblGrid>
      <w:tr w:rsidR="001519E7" w:rsidTr="005545FE">
        <w:trPr>
          <w:trHeight w:val="163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uppressLineNumbers/>
              <w:spacing w:line="100" w:lineRule="atLeast"/>
              <w:rPr>
                <w:rFonts w:ascii="Times New Roman" w:eastAsia="Arial Unicode MS" w:hAnsi="Times New Roman"/>
                <w:kern w:val="2"/>
                <w:sz w:val="24"/>
                <w:szCs w:val="24"/>
                <w:lang w:eastAsia="hi-IN" w:bidi="hi-IN"/>
              </w:rPr>
            </w:pPr>
            <w:r>
              <w:rPr>
                <w:rFonts w:eastAsia="Arial Unicode MS"/>
                <w:kern w:val="2"/>
                <w:sz w:val="24"/>
                <w:szCs w:val="24"/>
                <w:lang w:eastAsia="hi-IN" w:bidi="hi-IN"/>
              </w:rPr>
              <w:t xml:space="preserve">№ </w:t>
            </w:r>
            <w:proofErr w:type="gramStart"/>
            <w:r>
              <w:rPr>
                <w:rFonts w:eastAsia="Arial Unicode MS"/>
                <w:kern w:val="2"/>
                <w:sz w:val="24"/>
                <w:szCs w:val="24"/>
                <w:lang w:eastAsia="hi-IN" w:bidi="hi-IN"/>
              </w:rPr>
              <w:t>п</w:t>
            </w:r>
            <w:proofErr w:type="gramEnd"/>
            <w:r>
              <w:rPr>
                <w:rFonts w:eastAsia="Arial Unicode MS"/>
                <w:kern w:val="2"/>
                <w:sz w:val="24"/>
                <w:szCs w:val="24"/>
                <w:lang w:eastAsia="hi-IN" w:bidi="hi-IN"/>
              </w:rPr>
              <w:t>/п</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pacing w:after="200" w:line="276" w:lineRule="auto"/>
              <w:jc w:val="both"/>
              <w:rPr>
                <w:rFonts w:ascii="Times New Roman" w:hAnsi="Times New Roman"/>
                <w:kern w:val="2"/>
                <w:sz w:val="24"/>
                <w:szCs w:val="24"/>
              </w:rPr>
            </w:pPr>
            <w:r>
              <w:rPr>
                <w:kern w:val="2"/>
                <w:sz w:val="24"/>
                <w:szCs w:val="24"/>
              </w:rPr>
              <w:t>Наименование муниципальной  программы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pacing w:after="200" w:line="276" w:lineRule="auto"/>
              <w:jc w:val="center"/>
              <w:rPr>
                <w:rFonts w:ascii="Times New Roman" w:hAnsi="Times New Roman"/>
                <w:kern w:val="2"/>
                <w:sz w:val="24"/>
                <w:szCs w:val="24"/>
              </w:rPr>
            </w:pPr>
            <w:r>
              <w:rPr>
                <w:kern w:val="2"/>
                <w:sz w:val="24"/>
                <w:szCs w:val="24"/>
              </w:rPr>
              <w:t>2023 год</w:t>
            </w:r>
          </w:p>
          <w:p w:rsidR="001519E7" w:rsidRDefault="00C120D3">
            <w:pPr>
              <w:pStyle w:val="af4"/>
              <w:jc w:val="center"/>
              <w:rPr>
                <w:rFonts w:ascii="Times New Roman" w:hAnsi="Times New Roman"/>
                <w:sz w:val="24"/>
                <w:szCs w:val="24"/>
              </w:rPr>
            </w:pPr>
            <w:r>
              <w:rPr>
                <w:rFonts w:ascii="Times New Roman" w:hAnsi="Times New Roman"/>
                <w:sz w:val="24"/>
                <w:szCs w:val="24"/>
              </w:rPr>
              <w:t>Сумма</w:t>
            </w:r>
          </w:p>
          <w:p w:rsidR="001519E7" w:rsidRDefault="00C120D3">
            <w:pPr>
              <w:pStyle w:val="af4"/>
              <w:jc w:val="center"/>
              <w:rPr>
                <w:rFonts w:ascii="Times New Roman" w:hAnsi="Times New Roman"/>
                <w:sz w:val="24"/>
                <w:szCs w:val="24"/>
              </w:rPr>
            </w:pPr>
            <w:r>
              <w:rPr>
                <w:rFonts w:ascii="Times New Roman" w:hAnsi="Times New Roman"/>
                <w:sz w:val="24"/>
                <w:szCs w:val="24"/>
              </w:rPr>
              <w:t>по программе всего,</w:t>
            </w:r>
          </w:p>
          <w:p w:rsidR="001519E7" w:rsidRDefault="00C120D3">
            <w:pPr>
              <w:pStyle w:val="af4"/>
              <w:jc w:val="center"/>
              <w:rPr>
                <w:rFonts w:ascii="Times New Roman" w:hAnsi="Times New Roman"/>
                <w:sz w:val="24"/>
                <w:szCs w:val="24"/>
              </w:rPr>
            </w:pPr>
            <w:r>
              <w:rPr>
                <w:rFonts w:ascii="Times New Roman" w:hAnsi="Times New Roman"/>
                <w:sz w:val="24"/>
                <w:szCs w:val="24"/>
              </w:rPr>
              <w:t>руб.</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pacing w:after="200" w:line="276" w:lineRule="auto"/>
              <w:jc w:val="center"/>
              <w:rPr>
                <w:rFonts w:ascii="Times New Roman" w:hAnsi="Times New Roman"/>
                <w:kern w:val="2"/>
                <w:sz w:val="24"/>
                <w:szCs w:val="24"/>
              </w:rPr>
            </w:pPr>
            <w:r>
              <w:rPr>
                <w:kern w:val="2"/>
                <w:sz w:val="24"/>
                <w:szCs w:val="24"/>
              </w:rPr>
              <w:t>2024 год</w:t>
            </w:r>
          </w:p>
          <w:p w:rsidR="001519E7" w:rsidRDefault="00C120D3">
            <w:pPr>
              <w:pStyle w:val="af4"/>
              <w:jc w:val="center"/>
              <w:rPr>
                <w:rFonts w:ascii="Times New Roman" w:hAnsi="Times New Roman"/>
                <w:sz w:val="24"/>
                <w:szCs w:val="24"/>
              </w:rPr>
            </w:pPr>
            <w:r>
              <w:rPr>
                <w:rFonts w:ascii="Times New Roman" w:hAnsi="Times New Roman"/>
                <w:sz w:val="24"/>
                <w:szCs w:val="24"/>
              </w:rPr>
              <w:t>Сумма</w:t>
            </w:r>
          </w:p>
          <w:p w:rsidR="001519E7" w:rsidRDefault="00C120D3">
            <w:pPr>
              <w:pStyle w:val="af4"/>
              <w:jc w:val="center"/>
              <w:rPr>
                <w:rFonts w:ascii="Times New Roman" w:hAnsi="Times New Roman"/>
                <w:sz w:val="24"/>
                <w:szCs w:val="24"/>
              </w:rPr>
            </w:pPr>
            <w:r>
              <w:rPr>
                <w:rFonts w:ascii="Times New Roman" w:hAnsi="Times New Roman"/>
                <w:sz w:val="24"/>
                <w:szCs w:val="24"/>
              </w:rPr>
              <w:t xml:space="preserve">по программе всего, </w:t>
            </w:r>
          </w:p>
          <w:p w:rsidR="001519E7" w:rsidRDefault="00C120D3">
            <w:pPr>
              <w:spacing w:after="200" w:line="276" w:lineRule="auto"/>
              <w:jc w:val="center"/>
              <w:rPr>
                <w:rFonts w:ascii="Times New Roman" w:hAnsi="Times New Roman"/>
                <w:sz w:val="24"/>
                <w:szCs w:val="24"/>
              </w:rPr>
            </w:pPr>
            <w:r>
              <w:rPr>
                <w:sz w:val="24"/>
                <w:szCs w:val="24"/>
              </w:rPr>
              <w:t>руб.</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pacing w:after="200" w:line="276" w:lineRule="auto"/>
              <w:jc w:val="center"/>
              <w:rPr>
                <w:rFonts w:ascii="Times New Roman" w:hAnsi="Times New Roman"/>
                <w:kern w:val="2"/>
                <w:sz w:val="24"/>
                <w:szCs w:val="24"/>
              </w:rPr>
            </w:pPr>
            <w:r>
              <w:rPr>
                <w:kern w:val="2"/>
                <w:sz w:val="24"/>
                <w:szCs w:val="24"/>
              </w:rPr>
              <w:t>2025 год</w:t>
            </w:r>
          </w:p>
          <w:p w:rsidR="001519E7" w:rsidRDefault="00C120D3">
            <w:pPr>
              <w:pStyle w:val="af4"/>
              <w:jc w:val="center"/>
              <w:rPr>
                <w:rFonts w:ascii="Times New Roman" w:hAnsi="Times New Roman"/>
                <w:sz w:val="24"/>
                <w:szCs w:val="24"/>
              </w:rPr>
            </w:pPr>
            <w:r>
              <w:rPr>
                <w:rFonts w:ascii="Times New Roman" w:hAnsi="Times New Roman"/>
                <w:sz w:val="24"/>
                <w:szCs w:val="24"/>
              </w:rPr>
              <w:t>Сумма</w:t>
            </w:r>
          </w:p>
          <w:p w:rsidR="001519E7" w:rsidRDefault="00C120D3">
            <w:pPr>
              <w:pStyle w:val="af4"/>
              <w:jc w:val="center"/>
              <w:rPr>
                <w:rFonts w:ascii="Times New Roman" w:hAnsi="Times New Roman"/>
                <w:sz w:val="24"/>
                <w:szCs w:val="24"/>
              </w:rPr>
            </w:pPr>
            <w:r>
              <w:rPr>
                <w:rFonts w:ascii="Times New Roman" w:hAnsi="Times New Roman"/>
                <w:sz w:val="24"/>
                <w:szCs w:val="24"/>
              </w:rPr>
              <w:t xml:space="preserve">по программе всего, </w:t>
            </w:r>
          </w:p>
          <w:p w:rsidR="001519E7" w:rsidRDefault="00C120D3">
            <w:pPr>
              <w:spacing w:after="200" w:line="276" w:lineRule="auto"/>
              <w:jc w:val="center"/>
              <w:rPr>
                <w:rFonts w:ascii="Times New Roman" w:hAnsi="Times New Roman"/>
                <w:sz w:val="24"/>
                <w:szCs w:val="24"/>
              </w:rPr>
            </w:pPr>
            <w:r>
              <w:rPr>
                <w:sz w:val="24"/>
                <w:szCs w:val="24"/>
              </w:rPr>
              <w:t>руб.</w:t>
            </w:r>
          </w:p>
        </w:tc>
      </w:tr>
      <w:tr w:rsidR="001519E7" w:rsidTr="005545FE">
        <w:trPr>
          <w:trHeight w:val="2222"/>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keepLines/>
              <w:tabs>
                <w:tab w:val="left" w:pos="709"/>
              </w:tabs>
              <w:snapToGrid w:val="0"/>
              <w:spacing w:after="200" w:line="276" w:lineRule="auto"/>
              <w:jc w:val="both"/>
              <w:rPr>
                <w:rFonts w:ascii="Times New Roman" w:hAnsi="Times New Roman"/>
                <w:kern w:val="2"/>
                <w:sz w:val="24"/>
                <w:szCs w:val="24"/>
              </w:rPr>
            </w:pPr>
            <w:r>
              <w:rPr>
                <w:kern w:val="2"/>
                <w:sz w:val="24"/>
                <w:szCs w:val="24"/>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 на 2022-2025 год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556 000,00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495 000,00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435 000,00</w:t>
            </w:r>
          </w:p>
        </w:tc>
      </w:tr>
      <w:tr w:rsidR="001519E7" w:rsidTr="005545FE">
        <w:trPr>
          <w:trHeight w:val="1820"/>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both"/>
              <w:rPr>
                <w:rFonts w:ascii="Times New Roman" w:hAnsi="Times New Roman"/>
                <w:iCs/>
                <w:color w:val="000000"/>
                <w:kern w:val="2"/>
                <w:sz w:val="24"/>
                <w:szCs w:val="24"/>
              </w:rPr>
            </w:pPr>
            <w:r>
              <w:rPr>
                <w:iCs/>
                <w:color w:val="000000"/>
                <w:kern w:val="2"/>
                <w:sz w:val="24"/>
                <w:szCs w:val="24"/>
              </w:rPr>
              <w:t xml:space="preserve">Развитие дорожного хозяйства в    </w:t>
            </w:r>
            <w:proofErr w:type="spellStart"/>
            <w:r>
              <w:rPr>
                <w:iCs/>
                <w:color w:val="000000"/>
                <w:kern w:val="2"/>
                <w:sz w:val="24"/>
                <w:szCs w:val="24"/>
              </w:rPr>
              <w:t>Чернопенском</w:t>
            </w:r>
            <w:proofErr w:type="spellEnd"/>
            <w:r>
              <w:rPr>
                <w:iCs/>
                <w:color w:val="000000"/>
                <w:kern w:val="2"/>
                <w:sz w:val="24"/>
                <w:szCs w:val="24"/>
              </w:rPr>
              <w:t xml:space="preserve"> сельском поселении Костромского муниципального района Костромской области  на </w:t>
            </w:r>
            <w:r>
              <w:rPr>
                <w:iCs/>
                <w:color w:val="000000"/>
                <w:kern w:val="2"/>
                <w:sz w:val="24"/>
                <w:szCs w:val="24"/>
              </w:rPr>
              <w:lastRenderedPageBreak/>
              <w:t>2022-2025 годы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lastRenderedPageBreak/>
              <w:t>1 360 600,00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2 121 550,00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0,00</w:t>
            </w:r>
          </w:p>
        </w:tc>
      </w:tr>
      <w:tr w:rsidR="001519E7" w:rsidTr="005545FE">
        <w:trPr>
          <w:trHeight w:val="228"/>
        </w:trPr>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lastRenderedPageBreak/>
              <w:t>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both"/>
              <w:rPr>
                <w:rFonts w:ascii="Times New Roman" w:hAnsi="Times New Roman"/>
                <w:kern w:val="2"/>
                <w:sz w:val="24"/>
                <w:szCs w:val="24"/>
              </w:rPr>
            </w:pPr>
            <w:r>
              <w:rPr>
                <w:kern w:val="2"/>
                <w:sz w:val="24"/>
                <w:szCs w:val="24"/>
              </w:rPr>
              <w:t>Благоустройство территории Чернопенского сельского поселения на 2022-2025 годы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2 801 313,00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1 014 313,00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1519E7" w:rsidRDefault="00C120D3">
            <w:pPr>
              <w:snapToGrid w:val="0"/>
              <w:spacing w:after="200" w:line="276" w:lineRule="auto"/>
              <w:jc w:val="center"/>
              <w:rPr>
                <w:rFonts w:ascii="Times New Roman" w:hAnsi="Times New Roman"/>
                <w:kern w:val="2"/>
                <w:sz w:val="24"/>
                <w:szCs w:val="24"/>
              </w:rPr>
            </w:pPr>
            <w:r>
              <w:rPr>
                <w:kern w:val="2"/>
                <w:sz w:val="24"/>
                <w:szCs w:val="24"/>
              </w:rPr>
              <w:t>1 017 576,00</w:t>
            </w:r>
          </w:p>
        </w:tc>
      </w:tr>
    </w:tbl>
    <w:p w:rsidR="001519E7" w:rsidRDefault="001519E7">
      <w:pPr>
        <w:tabs>
          <w:tab w:val="left" w:pos="990"/>
        </w:tabs>
        <w:spacing w:after="200" w:line="276" w:lineRule="auto"/>
        <w:ind w:firstLine="567"/>
        <w:jc w:val="both"/>
        <w:rPr>
          <w:rFonts w:ascii="Times New Roman" w:eastAsia="Times New Roman" w:hAnsi="Times New Roman" w:cs="Times New Roman"/>
          <w:kern w:val="2"/>
          <w:sz w:val="24"/>
          <w:szCs w:val="24"/>
          <w:lang w:eastAsia="ru-RU"/>
        </w:rPr>
      </w:pPr>
    </w:p>
    <w:p w:rsidR="001519E7" w:rsidRDefault="001519E7">
      <w:pPr>
        <w:suppressAutoHyphens w:val="0"/>
        <w:spacing w:line="360" w:lineRule="exact"/>
        <w:ind w:firstLine="709"/>
        <w:jc w:val="both"/>
        <w:rPr>
          <w:rFonts w:eastAsia="Times New Roman"/>
          <w:b/>
          <w:sz w:val="24"/>
          <w:lang w:eastAsia="ru-RU"/>
        </w:rPr>
      </w:pPr>
    </w:p>
    <w:p w:rsidR="001519E7" w:rsidRDefault="001519E7">
      <w:pPr>
        <w:suppressAutoHyphens w:val="0"/>
        <w:spacing w:line="360" w:lineRule="exact"/>
        <w:ind w:firstLine="709"/>
        <w:jc w:val="both"/>
        <w:rPr>
          <w:rFonts w:eastAsia="Times New Roman"/>
          <w:sz w:val="28"/>
          <w:szCs w:val="28"/>
          <w:lang w:eastAsia="ru-RU"/>
        </w:rPr>
      </w:pPr>
    </w:p>
    <w:p w:rsidR="001519E7" w:rsidRDefault="001519E7">
      <w:pPr>
        <w:suppressAutoHyphens w:val="0"/>
        <w:spacing w:line="360" w:lineRule="exact"/>
        <w:ind w:firstLine="567"/>
        <w:jc w:val="both"/>
        <w:rPr>
          <w:rFonts w:eastAsia="Times New Roman"/>
          <w:sz w:val="28"/>
          <w:szCs w:val="28"/>
          <w:lang w:eastAsia="ru-RU"/>
        </w:rPr>
      </w:pPr>
    </w:p>
    <w:p w:rsidR="001519E7" w:rsidRDefault="00C120D3">
      <w:pPr>
        <w:rPr>
          <w:kern w:val="2"/>
          <w:sz w:val="12"/>
          <w:szCs w:val="12"/>
        </w:rPr>
      </w:pPr>
      <w:r>
        <w:rPr>
          <w:kern w:val="2"/>
          <w:sz w:val="12"/>
          <w:szCs w:val="12"/>
        </w:rPr>
        <w:t>Информационный бюллетень учрежден Советом депутатов Чернопенского сельского поселения.</w:t>
      </w:r>
    </w:p>
    <w:p w:rsidR="001519E7" w:rsidRDefault="00C120D3">
      <w:pPr>
        <w:rPr>
          <w:i/>
          <w:kern w:val="2"/>
          <w:sz w:val="12"/>
          <w:szCs w:val="12"/>
        </w:rPr>
      </w:pPr>
      <w:r>
        <w:rPr>
          <w:i/>
          <w:kern w:val="2"/>
          <w:sz w:val="12"/>
          <w:szCs w:val="12"/>
        </w:rPr>
        <w:t>Выходит</w:t>
      </w:r>
      <w:r>
        <w:rPr>
          <w:kern w:val="2"/>
          <w:sz w:val="12"/>
          <w:szCs w:val="12"/>
        </w:rPr>
        <w:t xml:space="preserve"> </w:t>
      </w:r>
      <w:r>
        <w:rPr>
          <w:i/>
          <w:kern w:val="2"/>
          <w:sz w:val="12"/>
          <w:szCs w:val="12"/>
        </w:rPr>
        <w:t>по</w:t>
      </w:r>
      <w:r>
        <w:rPr>
          <w:kern w:val="2"/>
          <w:sz w:val="12"/>
          <w:szCs w:val="12"/>
        </w:rPr>
        <w:t xml:space="preserve"> </w:t>
      </w:r>
      <w:r>
        <w:rPr>
          <w:i/>
          <w:kern w:val="2"/>
          <w:sz w:val="12"/>
          <w:szCs w:val="12"/>
        </w:rPr>
        <w:t>мере</w:t>
      </w:r>
      <w:r>
        <w:rPr>
          <w:kern w:val="2"/>
          <w:sz w:val="12"/>
          <w:szCs w:val="12"/>
        </w:rPr>
        <w:t xml:space="preserve"> </w:t>
      </w:r>
      <w:r>
        <w:rPr>
          <w:i/>
          <w:kern w:val="2"/>
          <w:sz w:val="12"/>
          <w:szCs w:val="12"/>
        </w:rPr>
        <w:t>необходимости,</w:t>
      </w:r>
      <w:r>
        <w:rPr>
          <w:kern w:val="2"/>
          <w:sz w:val="12"/>
          <w:szCs w:val="12"/>
        </w:rPr>
        <w:t xml:space="preserve"> </w:t>
      </w:r>
      <w:r>
        <w:rPr>
          <w:i/>
          <w:kern w:val="2"/>
          <w:sz w:val="12"/>
          <w:szCs w:val="12"/>
        </w:rPr>
        <w:t>но</w:t>
      </w:r>
      <w:r>
        <w:rPr>
          <w:kern w:val="2"/>
          <w:sz w:val="12"/>
          <w:szCs w:val="12"/>
        </w:rPr>
        <w:t xml:space="preserve"> </w:t>
      </w:r>
      <w:r>
        <w:rPr>
          <w:i/>
          <w:kern w:val="2"/>
          <w:sz w:val="12"/>
          <w:szCs w:val="12"/>
        </w:rPr>
        <w:t>не</w:t>
      </w:r>
      <w:r>
        <w:rPr>
          <w:kern w:val="2"/>
          <w:sz w:val="12"/>
          <w:szCs w:val="12"/>
        </w:rPr>
        <w:t xml:space="preserve"> </w:t>
      </w:r>
      <w:r>
        <w:rPr>
          <w:i/>
          <w:kern w:val="2"/>
          <w:sz w:val="12"/>
          <w:szCs w:val="12"/>
        </w:rPr>
        <w:t>реже</w:t>
      </w:r>
      <w:r>
        <w:rPr>
          <w:kern w:val="2"/>
          <w:sz w:val="12"/>
          <w:szCs w:val="12"/>
        </w:rPr>
        <w:t xml:space="preserve"> </w:t>
      </w:r>
      <w:r>
        <w:rPr>
          <w:i/>
          <w:kern w:val="2"/>
          <w:sz w:val="12"/>
          <w:szCs w:val="12"/>
        </w:rPr>
        <w:t>1</w:t>
      </w:r>
      <w:r>
        <w:rPr>
          <w:kern w:val="2"/>
          <w:sz w:val="12"/>
          <w:szCs w:val="12"/>
        </w:rPr>
        <w:t xml:space="preserve"> </w:t>
      </w:r>
      <w:r>
        <w:rPr>
          <w:i/>
          <w:kern w:val="2"/>
          <w:sz w:val="12"/>
          <w:szCs w:val="12"/>
        </w:rPr>
        <w:t>раза</w:t>
      </w:r>
      <w:r>
        <w:rPr>
          <w:kern w:val="2"/>
          <w:sz w:val="12"/>
          <w:szCs w:val="12"/>
        </w:rPr>
        <w:t xml:space="preserve"> </w:t>
      </w:r>
      <w:r>
        <w:rPr>
          <w:i/>
          <w:kern w:val="2"/>
          <w:sz w:val="12"/>
          <w:szCs w:val="12"/>
        </w:rPr>
        <w:t>в</w:t>
      </w:r>
      <w:r>
        <w:rPr>
          <w:kern w:val="2"/>
          <w:sz w:val="12"/>
          <w:szCs w:val="12"/>
        </w:rPr>
        <w:t xml:space="preserve"> </w:t>
      </w:r>
      <w:r>
        <w:rPr>
          <w:i/>
          <w:kern w:val="2"/>
          <w:sz w:val="12"/>
          <w:szCs w:val="12"/>
        </w:rPr>
        <w:t>месяц,</w:t>
      </w:r>
      <w:proofErr w:type="gramStart"/>
      <w:r>
        <w:rPr>
          <w:kern w:val="2"/>
          <w:sz w:val="12"/>
          <w:szCs w:val="12"/>
        </w:rPr>
        <w:t xml:space="preserve"> </w:t>
      </w:r>
      <w:r>
        <w:rPr>
          <w:i/>
          <w:kern w:val="2"/>
          <w:sz w:val="12"/>
          <w:szCs w:val="12"/>
        </w:rPr>
        <w:t>.</w:t>
      </w:r>
      <w:proofErr w:type="gramEnd"/>
    </w:p>
    <w:p w:rsidR="001519E7" w:rsidRDefault="00C120D3">
      <w:pPr>
        <w:tabs>
          <w:tab w:val="left" w:pos="4170"/>
        </w:tabs>
        <w:rPr>
          <w:i/>
          <w:kern w:val="2"/>
          <w:sz w:val="12"/>
          <w:szCs w:val="12"/>
        </w:rPr>
      </w:pPr>
      <w:r>
        <w:rPr>
          <w:i/>
          <w:kern w:val="2"/>
          <w:sz w:val="12"/>
          <w:szCs w:val="12"/>
        </w:rPr>
        <w:t>Адрес</w:t>
      </w:r>
      <w:r>
        <w:rPr>
          <w:kern w:val="2"/>
          <w:sz w:val="12"/>
          <w:szCs w:val="12"/>
        </w:rPr>
        <w:t xml:space="preserve"> </w:t>
      </w:r>
      <w:r>
        <w:rPr>
          <w:i/>
          <w:kern w:val="2"/>
          <w:sz w:val="12"/>
          <w:szCs w:val="12"/>
        </w:rPr>
        <w:t>издательства:</w:t>
      </w:r>
      <w:r>
        <w:rPr>
          <w:kern w:val="2"/>
          <w:sz w:val="12"/>
          <w:szCs w:val="12"/>
        </w:rPr>
        <w:t xml:space="preserve"> </w:t>
      </w:r>
      <w:proofErr w:type="spellStart"/>
      <w:r>
        <w:rPr>
          <w:i/>
          <w:kern w:val="2"/>
          <w:sz w:val="12"/>
          <w:szCs w:val="12"/>
        </w:rPr>
        <w:t>п</w:t>
      </w:r>
      <w:proofErr w:type="gramStart"/>
      <w:r>
        <w:rPr>
          <w:i/>
          <w:kern w:val="2"/>
          <w:sz w:val="12"/>
          <w:szCs w:val="12"/>
        </w:rPr>
        <w:t>.С</w:t>
      </w:r>
      <w:proofErr w:type="gramEnd"/>
      <w:r>
        <w:rPr>
          <w:i/>
          <w:kern w:val="2"/>
          <w:sz w:val="12"/>
          <w:szCs w:val="12"/>
        </w:rPr>
        <w:t>ухоногово</w:t>
      </w:r>
      <w:proofErr w:type="spellEnd"/>
      <w:r>
        <w:rPr>
          <w:i/>
          <w:kern w:val="2"/>
          <w:sz w:val="12"/>
          <w:szCs w:val="12"/>
        </w:rPr>
        <w:t>,</w:t>
      </w:r>
      <w:r>
        <w:rPr>
          <w:kern w:val="2"/>
          <w:sz w:val="12"/>
          <w:szCs w:val="12"/>
        </w:rPr>
        <w:t xml:space="preserve"> </w:t>
      </w:r>
      <w:proofErr w:type="spellStart"/>
      <w:r>
        <w:rPr>
          <w:i/>
          <w:kern w:val="2"/>
          <w:sz w:val="12"/>
          <w:szCs w:val="12"/>
        </w:rPr>
        <w:t>пл.Советская</w:t>
      </w:r>
      <w:proofErr w:type="spellEnd"/>
      <w:r>
        <w:rPr>
          <w:i/>
          <w:kern w:val="2"/>
          <w:sz w:val="12"/>
          <w:szCs w:val="12"/>
        </w:rPr>
        <w:t>,</w:t>
      </w:r>
      <w:r>
        <w:rPr>
          <w:kern w:val="2"/>
          <w:sz w:val="12"/>
          <w:szCs w:val="12"/>
        </w:rPr>
        <w:t xml:space="preserve"> </w:t>
      </w:r>
      <w:r>
        <w:rPr>
          <w:i/>
          <w:kern w:val="2"/>
          <w:sz w:val="12"/>
          <w:szCs w:val="12"/>
        </w:rPr>
        <w:t>3</w:t>
      </w:r>
      <w:r>
        <w:rPr>
          <w:i/>
          <w:kern w:val="2"/>
          <w:sz w:val="12"/>
          <w:szCs w:val="12"/>
        </w:rPr>
        <w:tab/>
      </w:r>
    </w:p>
    <w:p w:rsidR="001519E7" w:rsidRDefault="00C120D3">
      <w:pPr>
        <w:rPr>
          <w:i/>
          <w:kern w:val="2"/>
          <w:sz w:val="12"/>
          <w:szCs w:val="12"/>
        </w:rPr>
      </w:pPr>
      <w:r>
        <w:rPr>
          <w:i/>
          <w:kern w:val="2"/>
          <w:sz w:val="12"/>
          <w:szCs w:val="12"/>
        </w:rPr>
        <w:t>Контактный</w:t>
      </w:r>
      <w:r>
        <w:rPr>
          <w:kern w:val="2"/>
          <w:sz w:val="12"/>
          <w:szCs w:val="12"/>
        </w:rPr>
        <w:t xml:space="preserve"> </w:t>
      </w:r>
      <w:r>
        <w:rPr>
          <w:i/>
          <w:kern w:val="2"/>
          <w:sz w:val="12"/>
          <w:szCs w:val="12"/>
        </w:rPr>
        <w:t>телефон:</w:t>
      </w:r>
      <w:r>
        <w:rPr>
          <w:kern w:val="2"/>
          <w:sz w:val="12"/>
          <w:szCs w:val="12"/>
        </w:rPr>
        <w:t xml:space="preserve"> </w:t>
      </w:r>
      <w:r>
        <w:rPr>
          <w:i/>
          <w:kern w:val="2"/>
          <w:sz w:val="12"/>
          <w:szCs w:val="12"/>
        </w:rPr>
        <w:t>664-963</w:t>
      </w:r>
    </w:p>
    <w:p w:rsidR="001519E7" w:rsidRDefault="00C120D3">
      <w:proofErr w:type="gramStart"/>
      <w:r>
        <w:rPr>
          <w:rFonts w:eastAsia="Arial"/>
          <w:i/>
          <w:iCs/>
          <w:kern w:val="2"/>
          <w:sz w:val="12"/>
          <w:szCs w:val="12"/>
        </w:rPr>
        <w:t>Ответственный за выпуск:</w:t>
      </w:r>
      <w:proofErr w:type="gramEnd"/>
      <w:r>
        <w:rPr>
          <w:rFonts w:eastAsia="Arial"/>
          <w:i/>
          <w:iCs/>
          <w:kern w:val="2"/>
          <w:sz w:val="12"/>
          <w:szCs w:val="12"/>
        </w:rPr>
        <w:t xml:space="preserve"> Кузнецова  Г.</w:t>
      </w:r>
      <w:proofErr w:type="gramStart"/>
      <w:r>
        <w:rPr>
          <w:rFonts w:eastAsia="Arial"/>
          <w:i/>
          <w:iCs/>
          <w:kern w:val="2"/>
          <w:sz w:val="12"/>
          <w:szCs w:val="12"/>
        </w:rPr>
        <w:t>В</w:t>
      </w:r>
      <w:proofErr w:type="gramEnd"/>
    </w:p>
    <w:p w:rsidR="001519E7" w:rsidRDefault="001519E7"/>
    <w:sectPr w:rsidR="001519E7">
      <w:footerReference w:type="default" r:id="rId9"/>
      <w:pgSz w:w="11906" w:h="16838"/>
      <w:pgMar w:top="1134" w:right="850" w:bottom="1134" w:left="1701" w:header="72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20" w:rsidRDefault="00267520">
      <w:r>
        <w:separator/>
      </w:r>
    </w:p>
  </w:endnote>
  <w:endnote w:type="continuationSeparator" w:id="0">
    <w:p w:rsidR="00267520" w:rsidRDefault="0026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ndale Sans UI;Times New Roman">
    <w:panose1 w:val="00000000000000000000"/>
    <w:charset w:val="00"/>
    <w:family w:val="roman"/>
    <w:notTrueType/>
    <w:pitch w:val="default"/>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53601"/>
      <w:docPartObj>
        <w:docPartGallery w:val="Page Numbers (Bottom of Page)"/>
        <w:docPartUnique/>
      </w:docPartObj>
    </w:sdtPr>
    <w:sdtEndPr/>
    <w:sdtContent>
      <w:p w:rsidR="001519E7" w:rsidRDefault="00C120D3">
        <w:pPr>
          <w:pStyle w:val="af6"/>
          <w:jc w:val="right"/>
        </w:pPr>
        <w:r>
          <w:fldChar w:fldCharType="begin"/>
        </w:r>
        <w:r>
          <w:instrText>PAGE</w:instrText>
        </w:r>
        <w:r>
          <w:fldChar w:fldCharType="separate"/>
        </w:r>
        <w:r w:rsidR="00D0546C">
          <w:rPr>
            <w:noProof/>
          </w:rPr>
          <w:t>1</w:t>
        </w:r>
        <w:r>
          <w:fldChar w:fldCharType="end"/>
        </w:r>
      </w:p>
    </w:sdtContent>
  </w:sdt>
  <w:p w:rsidR="001519E7" w:rsidRDefault="001519E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20" w:rsidRDefault="00267520">
      <w:r>
        <w:separator/>
      </w:r>
    </w:p>
  </w:footnote>
  <w:footnote w:type="continuationSeparator" w:id="0">
    <w:p w:rsidR="00267520" w:rsidRDefault="0026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654EA"/>
    <w:multiLevelType w:val="multilevel"/>
    <w:tmpl w:val="B9B6F310"/>
    <w:lvl w:ilvl="0">
      <w:start w:val="1"/>
      <w:numFmt w:val="decimal"/>
      <w:lvlText w:val="%1."/>
      <w:lvlJc w:val="left"/>
      <w:pPr>
        <w:ind w:left="927" w:hanging="360"/>
      </w:pPr>
      <w:rPr>
        <w:rFonts w:ascii="Times New Roman" w:hAnsi="Times New Roman" w:cs="Times New Roman" w:hint="default"/>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694D7480"/>
    <w:multiLevelType w:val="multilevel"/>
    <w:tmpl w:val="5D783A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B4164E0"/>
    <w:multiLevelType w:val="multilevel"/>
    <w:tmpl w:val="FC1A279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rPr>
        <w:rFonts w:ascii="Times New Roman" w:hAnsi="Times New Roman" w:cs="Times New Roman" w:hint="default"/>
        <w:sz w:val="28"/>
        <w:szCs w:val="28"/>
      </w:r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E7"/>
    <w:rsid w:val="00024608"/>
    <w:rsid w:val="001519E7"/>
    <w:rsid w:val="00267520"/>
    <w:rsid w:val="005545FE"/>
    <w:rsid w:val="00C120D3"/>
    <w:rsid w:val="00D054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link w:val="10"/>
    <w:qFormat/>
    <w:rsid w:val="00EE753E"/>
    <w:pPr>
      <w:suppressAutoHyphens w:val="0"/>
      <w:spacing w:before="120" w:after="120"/>
      <w:ind w:left="567" w:hanging="567"/>
      <w:jc w:val="both"/>
      <w:outlineLvl w:val="0"/>
    </w:pPr>
    <w:rPr>
      <w:rFonts w:eastAsia="Times New Roman"/>
      <w:b/>
      <w:bCs/>
      <w:sz w:val="24"/>
      <w:lang w:val="x-none" w:eastAsia="zh-CN"/>
    </w:rPr>
  </w:style>
  <w:style w:type="paragraph" w:styleId="2">
    <w:name w:val="heading 2"/>
    <w:basedOn w:val="a"/>
    <w:next w:val="a"/>
    <w:link w:val="20"/>
    <w:qFormat/>
    <w:rsid w:val="00EE753E"/>
    <w:pPr>
      <w:suppressAutoHyphens w:val="0"/>
      <w:spacing w:before="120" w:after="120"/>
      <w:ind w:left="1418" w:hanging="851"/>
      <w:jc w:val="both"/>
      <w:outlineLvl w:val="1"/>
    </w:pPr>
    <w:rPr>
      <w:rFonts w:eastAsia="Times New Roman"/>
      <w:b/>
      <w:bCs/>
      <w:sz w:val="24"/>
      <w:lang w:val="x-none" w:eastAsia="zh-CN"/>
    </w:rPr>
  </w:style>
  <w:style w:type="paragraph" w:styleId="3">
    <w:name w:val="heading 3"/>
    <w:basedOn w:val="a"/>
    <w:next w:val="a"/>
    <w:qFormat/>
    <w:rsid w:val="00EE753E"/>
    <w:pPr>
      <w:keepNext/>
      <w:jc w:val="center"/>
      <w:outlineLvl w:val="2"/>
    </w:pPr>
    <w:rPr>
      <w:rFonts w:eastAsia="Times New Roman"/>
      <w:b/>
      <w:caps/>
      <w:sz w:val="28"/>
      <w:lang w:val="x-none" w:eastAsia="zh-CN"/>
    </w:rPr>
  </w:style>
  <w:style w:type="paragraph" w:styleId="4">
    <w:name w:val="heading 4"/>
    <w:basedOn w:val="a"/>
    <w:next w:val="a"/>
    <w:link w:val="40"/>
    <w:qFormat/>
    <w:rsid w:val="00EE753E"/>
    <w:pPr>
      <w:keepNext/>
      <w:suppressAutoHyphens w:val="0"/>
      <w:spacing w:before="240" w:after="60"/>
      <w:outlineLvl w:val="3"/>
    </w:pPr>
    <w:rPr>
      <w:rFonts w:eastAsia="Times New Roman"/>
      <w:b/>
      <w:bCs/>
      <w:sz w:val="28"/>
      <w:szCs w:val="28"/>
      <w:lang w:val="x-none" w:eastAsia="zh-CN"/>
    </w:rPr>
  </w:style>
  <w:style w:type="paragraph" w:styleId="5">
    <w:name w:val="heading 5"/>
    <w:basedOn w:val="a"/>
    <w:next w:val="a"/>
    <w:link w:val="50"/>
    <w:qFormat/>
    <w:rsid w:val="00EE753E"/>
    <w:pPr>
      <w:suppressAutoHyphens w:val="0"/>
      <w:spacing w:before="240" w:after="60"/>
      <w:outlineLvl w:val="4"/>
    </w:pPr>
    <w:rPr>
      <w:rFonts w:eastAsia="Times New Roman"/>
      <w:b/>
      <w:bCs/>
      <w:i/>
      <w:iCs/>
      <w:sz w:val="26"/>
      <w:szCs w:val="26"/>
      <w:lang w:eastAsia="zh-CN"/>
    </w:rPr>
  </w:style>
  <w:style w:type="paragraph" w:styleId="6">
    <w:name w:val="heading 6"/>
    <w:basedOn w:val="a"/>
    <w:next w:val="a"/>
    <w:link w:val="60"/>
    <w:semiHidden/>
    <w:unhideWhenUsed/>
    <w:qFormat/>
    <w:rsid w:val="00EE753E"/>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EE753E"/>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EE753E"/>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EE753E"/>
    <w:pPr>
      <w:keepNext/>
      <w:suppressAutoHyphens w:val="0"/>
      <w:spacing w:before="20" w:after="20" w:line="480" w:lineRule="atLeast"/>
      <w:ind w:firstLine="567"/>
      <w:jc w:val="center"/>
      <w:outlineLvl w:val="8"/>
    </w:pPr>
    <w:rPr>
      <w:rFonts w:ascii="Arial" w:eastAsia="Times New Roman" w:hAnsi="Arial"/>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E753E"/>
    <w:rPr>
      <w:rFonts w:ascii="Times New Roman" w:eastAsia="Times New Roman" w:hAnsi="Times New Roman" w:cs="Times New Roman"/>
      <w:b/>
      <w:bCs/>
      <w:kern w:val="2"/>
      <w:sz w:val="24"/>
      <w:szCs w:val="24"/>
      <w:lang w:val="x-none" w:eastAsia="zh-CN"/>
    </w:rPr>
  </w:style>
  <w:style w:type="character" w:customStyle="1" w:styleId="20">
    <w:name w:val="Заголовок 2 Знак"/>
    <w:basedOn w:val="a0"/>
    <w:link w:val="2"/>
    <w:qFormat/>
    <w:rsid w:val="00EE753E"/>
    <w:rPr>
      <w:rFonts w:ascii="Times New Roman" w:eastAsia="Times New Roman" w:hAnsi="Times New Roman" w:cs="Times New Roman"/>
      <w:b/>
      <w:bCs/>
      <w:sz w:val="24"/>
      <w:szCs w:val="24"/>
      <w:lang w:val="x-none" w:eastAsia="zh-CN"/>
    </w:rPr>
  </w:style>
  <w:style w:type="character" w:customStyle="1" w:styleId="32">
    <w:name w:val="Основной текст 3 Знак2"/>
    <w:basedOn w:val="a0"/>
    <w:link w:val="30"/>
    <w:qFormat/>
    <w:rsid w:val="00EE753E"/>
    <w:rPr>
      <w:rFonts w:ascii="Times New Roman" w:eastAsia="Times New Roman" w:hAnsi="Times New Roman" w:cs="Times New Roman"/>
      <w:b/>
      <w:caps/>
      <w:sz w:val="28"/>
      <w:szCs w:val="24"/>
      <w:lang w:val="x-none" w:eastAsia="zh-CN"/>
    </w:rPr>
  </w:style>
  <w:style w:type="character" w:customStyle="1" w:styleId="40">
    <w:name w:val="Заголовок 4 Знак"/>
    <w:basedOn w:val="a0"/>
    <w:link w:val="4"/>
    <w:qFormat/>
    <w:rsid w:val="00EE753E"/>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qFormat/>
    <w:rsid w:val="00EE753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EE753E"/>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qFormat/>
    <w:rsid w:val="00EE753E"/>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qFormat/>
    <w:rsid w:val="00EE753E"/>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qFormat/>
    <w:rsid w:val="00EE753E"/>
    <w:rPr>
      <w:rFonts w:ascii="Arial" w:eastAsia="Times New Roman" w:hAnsi="Arial" w:cs="Times New Roman"/>
      <w:b/>
      <w:bCs/>
      <w:sz w:val="28"/>
      <w:szCs w:val="28"/>
      <w:lang w:val="x-none" w:eastAsia="ru-RU"/>
    </w:rPr>
  </w:style>
  <w:style w:type="character" w:customStyle="1" w:styleId="a3">
    <w:name w:val="Верхний колонтитул Знак"/>
    <w:basedOn w:val="a0"/>
    <w:uiPriority w:val="99"/>
    <w:qFormat/>
    <w:rsid w:val="00EE753E"/>
    <w:rPr>
      <w:rFonts w:ascii="Calibri" w:eastAsia="Times New Roman" w:hAnsi="Calibri" w:cs="Times New Roman"/>
      <w:kern w:val="2"/>
      <w:lang w:eastAsia="ru-RU"/>
    </w:rPr>
  </w:style>
  <w:style w:type="character" w:customStyle="1" w:styleId="a4">
    <w:name w:val="Нижний колонтитул Знак"/>
    <w:basedOn w:val="a0"/>
    <w:uiPriority w:val="99"/>
    <w:qFormat/>
    <w:rsid w:val="00EE753E"/>
    <w:rPr>
      <w:rFonts w:ascii="Calibri" w:eastAsia="Times New Roman" w:hAnsi="Calibri" w:cs="Times New Roman"/>
      <w:kern w:val="2"/>
      <w:lang w:eastAsia="ru-RU"/>
    </w:rPr>
  </w:style>
  <w:style w:type="character" w:customStyle="1" w:styleId="a5">
    <w:name w:val="Текст выноски Знак"/>
    <w:basedOn w:val="a0"/>
    <w:qFormat/>
    <w:rsid w:val="00EE753E"/>
    <w:rPr>
      <w:rFonts w:ascii="Tahoma" w:eastAsia="Times New Roman" w:hAnsi="Tahoma" w:cs="Tahoma"/>
      <w:kern w:val="2"/>
      <w:sz w:val="16"/>
      <w:szCs w:val="16"/>
      <w:lang w:eastAsia="ru-RU"/>
    </w:rPr>
  </w:style>
  <w:style w:type="character" w:customStyle="1" w:styleId="a6">
    <w:name w:val="Текст сноски Знак"/>
    <w:basedOn w:val="a0"/>
    <w:qFormat/>
    <w:rsid w:val="00EE753E"/>
    <w:rPr>
      <w:rFonts w:ascii="Calibri" w:eastAsia="Times New Roman" w:hAnsi="Calibri" w:cs="Times New Roman"/>
      <w:kern w:val="2"/>
      <w:sz w:val="20"/>
      <w:szCs w:val="20"/>
      <w:lang w:eastAsia="ru-RU"/>
    </w:rPr>
  </w:style>
  <w:style w:type="character" w:customStyle="1" w:styleId="blk">
    <w:name w:val="blk"/>
    <w:basedOn w:val="a0"/>
    <w:qFormat/>
    <w:rsid w:val="00EE753E"/>
    <w:rPr>
      <w:rFonts w:cs="Times New Roman"/>
    </w:rPr>
  </w:style>
  <w:style w:type="character" w:customStyle="1" w:styleId="a7">
    <w:name w:val="Привязка сноски"/>
    <w:rsid w:val="00EE753E"/>
    <w:rPr>
      <w:vertAlign w:val="superscript"/>
    </w:rPr>
  </w:style>
  <w:style w:type="character" w:customStyle="1" w:styleId="FootnoteCharacters">
    <w:name w:val="Footnote Characters"/>
    <w:basedOn w:val="a0"/>
    <w:qFormat/>
    <w:rsid w:val="00EE753E"/>
    <w:rPr>
      <w:vertAlign w:val="superscript"/>
    </w:rPr>
  </w:style>
  <w:style w:type="character" w:customStyle="1" w:styleId="ListLabel1">
    <w:name w:val="ListLabel 1"/>
    <w:qFormat/>
    <w:rsid w:val="00EE753E"/>
    <w:rPr>
      <w:rFonts w:cs="Times New Roman"/>
    </w:rPr>
  </w:style>
  <w:style w:type="character" w:customStyle="1" w:styleId="Internetlink">
    <w:name w:val="Internet link"/>
    <w:qFormat/>
    <w:rsid w:val="00EE753E"/>
    <w:rPr>
      <w:color w:val="000080"/>
      <w:u w:val="single"/>
    </w:rPr>
  </w:style>
  <w:style w:type="character" w:customStyle="1" w:styleId="a8">
    <w:name w:val="Символ сноски"/>
    <w:qFormat/>
    <w:rsid w:val="00EE753E"/>
  </w:style>
  <w:style w:type="character" w:customStyle="1" w:styleId="a9">
    <w:name w:val="Выделение жирным"/>
    <w:qFormat/>
    <w:rsid w:val="00EE753E"/>
    <w:rPr>
      <w:b/>
      <w:bCs/>
    </w:rPr>
  </w:style>
  <w:style w:type="character" w:customStyle="1" w:styleId="aa">
    <w:name w:val="Символ нумерации"/>
    <w:qFormat/>
    <w:rsid w:val="00EE753E"/>
  </w:style>
  <w:style w:type="character" w:customStyle="1" w:styleId="WW8Num3z0">
    <w:name w:val="WW8Num3z0"/>
    <w:qFormat/>
    <w:rsid w:val="00EE753E"/>
    <w:rPr>
      <w:sz w:val="26"/>
      <w:szCs w:val="26"/>
    </w:rPr>
  </w:style>
  <w:style w:type="character" w:customStyle="1" w:styleId="WW8Num3z1">
    <w:name w:val="WW8Num3z1"/>
    <w:qFormat/>
    <w:rsid w:val="00EE753E"/>
  </w:style>
  <w:style w:type="character" w:customStyle="1" w:styleId="WW8Num3z2">
    <w:name w:val="WW8Num3z2"/>
    <w:qFormat/>
    <w:rsid w:val="00EE753E"/>
  </w:style>
  <w:style w:type="character" w:customStyle="1" w:styleId="WW8Num3z3">
    <w:name w:val="WW8Num3z3"/>
    <w:qFormat/>
    <w:rsid w:val="00EE753E"/>
  </w:style>
  <w:style w:type="character" w:customStyle="1" w:styleId="WW8Num3z4">
    <w:name w:val="WW8Num3z4"/>
    <w:qFormat/>
    <w:rsid w:val="00EE753E"/>
  </w:style>
  <w:style w:type="character" w:customStyle="1" w:styleId="WW8Num3z5">
    <w:name w:val="WW8Num3z5"/>
    <w:qFormat/>
    <w:rsid w:val="00EE753E"/>
  </w:style>
  <w:style w:type="character" w:customStyle="1" w:styleId="WW8Num3z6">
    <w:name w:val="WW8Num3z6"/>
    <w:qFormat/>
    <w:rsid w:val="00EE753E"/>
  </w:style>
  <w:style w:type="character" w:customStyle="1" w:styleId="WW8Num3z7">
    <w:name w:val="WW8Num3z7"/>
    <w:qFormat/>
    <w:rsid w:val="00EE753E"/>
  </w:style>
  <w:style w:type="character" w:customStyle="1" w:styleId="WW8Num3z8">
    <w:name w:val="WW8Num3z8"/>
    <w:qFormat/>
    <w:rsid w:val="00EE753E"/>
  </w:style>
  <w:style w:type="character" w:customStyle="1" w:styleId="-">
    <w:name w:val="Интернет-ссылка"/>
    <w:uiPriority w:val="99"/>
    <w:semiHidden/>
    <w:unhideWhenUsed/>
    <w:rsid w:val="00EE753E"/>
    <w:rPr>
      <w:strike w:val="0"/>
      <w:dstrike w:val="0"/>
      <w:color w:val="0000FF"/>
      <w:u w:val="none"/>
      <w:effect w:val="none"/>
    </w:rPr>
  </w:style>
  <w:style w:type="character" w:customStyle="1" w:styleId="11">
    <w:name w:val="Текст сноски Знак1"/>
    <w:basedOn w:val="a0"/>
    <w:uiPriority w:val="99"/>
    <w:semiHidden/>
    <w:qFormat/>
    <w:rsid w:val="00EE753E"/>
    <w:rPr>
      <w:sz w:val="20"/>
      <w:szCs w:val="20"/>
    </w:rPr>
  </w:style>
  <w:style w:type="character" w:customStyle="1" w:styleId="ab">
    <w:name w:val="Текст примечания Знак"/>
    <w:semiHidden/>
    <w:qFormat/>
    <w:locked/>
    <w:rsid w:val="00EE753E"/>
    <w:rPr>
      <w:rFonts w:ascii="Courier" w:hAnsi="Courier"/>
    </w:rPr>
  </w:style>
  <w:style w:type="character" w:customStyle="1" w:styleId="12">
    <w:name w:val="Текст примечания Знак1"/>
    <w:basedOn w:val="a0"/>
    <w:semiHidden/>
    <w:qFormat/>
    <w:rsid w:val="00EE753E"/>
    <w:rPr>
      <w:rFonts w:ascii="Times New Roman" w:eastAsia="Arial Unicode MS" w:hAnsi="Times New Roman" w:cs="Times New Roman"/>
      <w:kern w:val="2"/>
      <w:sz w:val="20"/>
      <w:szCs w:val="20"/>
    </w:rPr>
  </w:style>
  <w:style w:type="character" w:customStyle="1" w:styleId="13">
    <w:name w:val="Верхний колонтитул Знак1"/>
    <w:basedOn w:val="a0"/>
    <w:uiPriority w:val="99"/>
    <w:semiHidden/>
    <w:qFormat/>
    <w:rsid w:val="00EE753E"/>
  </w:style>
  <w:style w:type="character" w:customStyle="1" w:styleId="14">
    <w:name w:val="Нижний колонтитул Знак1"/>
    <w:basedOn w:val="a0"/>
    <w:uiPriority w:val="99"/>
    <w:semiHidden/>
    <w:qFormat/>
    <w:rsid w:val="00EE753E"/>
  </w:style>
  <w:style w:type="character" w:customStyle="1" w:styleId="ac">
    <w:name w:val="Название Знак"/>
    <w:qFormat/>
    <w:rsid w:val="00EE753E"/>
    <w:rPr>
      <w:rFonts w:ascii="Arial" w:eastAsia="Times New Roman" w:hAnsi="Arial" w:cs="Times New Roman"/>
      <w:b/>
      <w:kern w:val="2"/>
      <w:sz w:val="28"/>
      <w:szCs w:val="24"/>
      <w:lang w:eastAsia="ru-RU"/>
    </w:rPr>
  </w:style>
  <w:style w:type="character" w:customStyle="1" w:styleId="15">
    <w:name w:val="Название Знак1"/>
    <w:basedOn w:val="a0"/>
    <w:uiPriority w:val="10"/>
    <w:qFormat/>
    <w:rsid w:val="00EE753E"/>
    <w:rPr>
      <w:rFonts w:asciiTheme="majorHAnsi" w:eastAsiaTheme="majorEastAsia" w:hAnsiTheme="majorHAnsi" w:cstheme="majorBidi"/>
      <w:color w:val="17365D" w:themeColor="text2" w:themeShade="BF"/>
      <w:spacing w:val="5"/>
      <w:kern w:val="2"/>
      <w:sz w:val="52"/>
      <w:szCs w:val="52"/>
    </w:rPr>
  </w:style>
  <w:style w:type="character" w:customStyle="1" w:styleId="ad">
    <w:name w:val="Основной текст Знак"/>
    <w:qFormat/>
    <w:rsid w:val="00EE753E"/>
    <w:rPr>
      <w:rFonts w:ascii="Arial" w:eastAsia="Times New Roman" w:hAnsi="Arial" w:cs="Times New Roman"/>
      <w:sz w:val="28"/>
      <w:szCs w:val="24"/>
      <w:lang w:eastAsia="ru-RU"/>
    </w:rPr>
  </w:style>
  <w:style w:type="character" w:customStyle="1" w:styleId="16">
    <w:name w:val="Основной текст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ae">
    <w:name w:val="Основной текст с отступом Знак"/>
    <w:semiHidden/>
    <w:qFormat/>
    <w:rsid w:val="00EE753E"/>
    <w:rPr>
      <w:rFonts w:ascii="Arial" w:eastAsia="Times New Roman" w:hAnsi="Arial" w:cs="Times New Roman"/>
      <w:b/>
      <w:bCs/>
      <w:sz w:val="28"/>
      <w:szCs w:val="28"/>
      <w:lang w:eastAsia="ru-RU"/>
    </w:rPr>
  </w:style>
  <w:style w:type="character" w:customStyle="1" w:styleId="17">
    <w:name w:val="Основной текст с отступом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21">
    <w:name w:val="Основной текст 2 Знак"/>
    <w:link w:val="22"/>
    <w:semiHidden/>
    <w:qFormat/>
    <w:rsid w:val="00EE753E"/>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1">
    <w:name w:val="Основной текст 3 Знак"/>
    <w:link w:val="31"/>
    <w:semiHidden/>
    <w:qFormat/>
    <w:rsid w:val="00EE753E"/>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220">
    <w:name w:val="Основной текст 2 Знак2"/>
    <w:link w:val="23"/>
    <w:semiHidden/>
    <w:qFormat/>
    <w:rsid w:val="00EE753E"/>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qFormat/>
    <w:rsid w:val="00EE753E"/>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18">
    <w:name w:val="Текст выноски Знак1"/>
    <w:basedOn w:val="a0"/>
    <w:uiPriority w:val="99"/>
    <w:semiHidden/>
    <w:qFormat/>
    <w:rsid w:val="00EE753E"/>
    <w:rPr>
      <w:rFonts w:ascii="Tahoma" w:hAnsi="Tahoma" w:cs="Tahoma"/>
      <w:sz w:val="16"/>
      <w:szCs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sz w:val="26"/>
      <w:szCs w:val="26"/>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eastAsia="Times New Roman"/>
      <w:kern w:val="0"/>
      <w:sz w:val="28"/>
      <w:szCs w:val="28"/>
      <w:lang w:eastAsia="ru-RU"/>
    </w:rPr>
  </w:style>
  <w:style w:type="character" w:customStyle="1" w:styleId="ListLabel31">
    <w:name w:val="ListLabel 31"/>
    <w:qFormat/>
    <w:rPr>
      <w:rFonts w:eastAsia="Times New Roman" w:cs="Times New Roman"/>
      <w:sz w:val="28"/>
      <w:szCs w:val="28"/>
      <w:lang w:eastAsia="ru-RU"/>
    </w:rPr>
  </w:style>
  <w:style w:type="paragraph" w:customStyle="1" w:styleId="af">
    <w:name w:val="Заголовок"/>
    <w:next w:val="Textbody"/>
    <w:qFormat/>
    <w:rsid w:val="00EE753E"/>
    <w:pPr>
      <w:keepNext/>
      <w:spacing w:before="240" w:after="120"/>
    </w:pPr>
    <w:rPr>
      <w:rFonts w:ascii="Arial" w:eastAsia="Microsoft YaHei" w:hAnsi="Arial" w:cs="Mangal"/>
      <w:sz w:val="28"/>
      <w:szCs w:val="28"/>
    </w:rPr>
  </w:style>
  <w:style w:type="paragraph" w:styleId="af0">
    <w:name w:val="Body Text"/>
    <w:basedOn w:val="a"/>
    <w:unhideWhenUsed/>
    <w:rsid w:val="00EE753E"/>
    <w:pPr>
      <w:suppressAutoHyphens w:val="0"/>
      <w:ind w:firstLine="567"/>
      <w:jc w:val="both"/>
    </w:pPr>
    <w:rPr>
      <w:rFonts w:ascii="Arial" w:eastAsia="Times New Roman" w:hAnsi="Arial"/>
      <w:sz w:val="28"/>
      <w:lang w:eastAsia="ru-RU"/>
    </w:rPr>
  </w:style>
  <w:style w:type="paragraph" w:styleId="af1">
    <w:name w:val="List"/>
    <w:rsid w:val="00EE753E"/>
    <w:rPr>
      <w:rFonts w:cs="Mangal"/>
    </w:rPr>
  </w:style>
  <w:style w:type="paragraph" w:styleId="af2">
    <w:name w:val="caption"/>
    <w:basedOn w:val="Standard"/>
    <w:qFormat/>
    <w:rsid w:val="00EE753E"/>
    <w:pPr>
      <w:suppressLineNumbers/>
      <w:spacing w:before="120" w:after="120"/>
    </w:pPr>
    <w:rPr>
      <w:rFonts w:cs="Mangal"/>
      <w:i/>
      <w:iCs/>
      <w:sz w:val="24"/>
      <w:szCs w:val="24"/>
    </w:rPr>
  </w:style>
  <w:style w:type="paragraph" w:customStyle="1" w:styleId="19">
    <w:name w:val="Указатель1"/>
    <w:qFormat/>
    <w:rsid w:val="00EE753E"/>
    <w:pPr>
      <w:suppressLineNumbers/>
    </w:pPr>
    <w:rPr>
      <w:rFonts w:cs="Mangal"/>
    </w:rPr>
  </w:style>
  <w:style w:type="paragraph" w:styleId="af3">
    <w:name w:val="List Paragraph"/>
    <w:basedOn w:val="a"/>
    <w:uiPriority w:val="99"/>
    <w:qFormat/>
    <w:rsid w:val="00EE753E"/>
    <w:pPr>
      <w:spacing w:after="200" w:line="276" w:lineRule="auto"/>
      <w:ind w:left="720"/>
    </w:pPr>
    <w:rPr>
      <w:rFonts w:ascii="Calibri" w:eastAsia="Times New Roman" w:hAnsi="Calibri"/>
      <w:sz w:val="22"/>
      <w:lang w:eastAsia="ar-SA"/>
    </w:rPr>
  </w:style>
  <w:style w:type="paragraph" w:styleId="af4">
    <w:name w:val="No Spacing"/>
    <w:qFormat/>
    <w:rsid w:val="00EE753E"/>
    <w:pPr>
      <w:widowControl w:val="0"/>
      <w:suppressAutoHyphens/>
      <w:textAlignment w:val="baseline"/>
    </w:pPr>
    <w:rPr>
      <w:rFonts w:eastAsia="Times New Roman" w:cs="Times New Roman"/>
      <w:kern w:val="2"/>
      <w:lang w:eastAsia="ru-RU"/>
    </w:rPr>
  </w:style>
  <w:style w:type="paragraph" w:styleId="af5">
    <w:name w:val="head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styleId="af6">
    <w:name w:val="foot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customStyle="1" w:styleId="Standard">
    <w:name w:val="Standard"/>
    <w:qFormat/>
    <w:rsid w:val="00EE753E"/>
    <w:pPr>
      <w:suppressAutoHyphens/>
      <w:spacing w:after="200" w:line="276" w:lineRule="auto"/>
      <w:textAlignment w:val="baseline"/>
    </w:pPr>
    <w:rPr>
      <w:rFonts w:eastAsia="Times New Roman" w:cs="Times New Roman"/>
      <w:kern w:val="2"/>
      <w:lang w:eastAsia="ru-RU"/>
    </w:rPr>
  </w:style>
  <w:style w:type="paragraph" w:customStyle="1" w:styleId="Textbody">
    <w:name w:val="Text body"/>
    <w:basedOn w:val="Standard"/>
    <w:qFormat/>
    <w:rsid w:val="00EE753E"/>
    <w:pPr>
      <w:spacing w:after="120"/>
    </w:pPr>
  </w:style>
  <w:style w:type="paragraph" w:styleId="af7">
    <w:name w:val="Balloon Text"/>
    <w:basedOn w:val="Standard"/>
    <w:qFormat/>
    <w:rsid w:val="00EE753E"/>
    <w:pPr>
      <w:spacing w:after="0" w:line="240" w:lineRule="auto"/>
    </w:pPr>
    <w:rPr>
      <w:rFonts w:ascii="Tahoma" w:hAnsi="Tahoma" w:cs="Tahoma"/>
      <w:sz w:val="16"/>
      <w:szCs w:val="16"/>
    </w:rPr>
  </w:style>
  <w:style w:type="paragraph" w:customStyle="1" w:styleId="212">
    <w:name w:val="Заголовок 21"/>
    <w:basedOn w:val="Standard"/>
    <w:qFormat/>
    <w:rsid w:val="00EE753E"/>
    <w:pPr>
      <w:spacing w:after="0" w:line="330" w:lineRule="atLeast"/>
    </w:pPr>
    <w:rPr>
      <w:rFonts w:ascii="Times New Roman" w:hAnsi="Times New Roman"/>
      <w:color w:val="000000"/>
      <w:sz w:val="33"/>
      <w:szCs w:val="33"/>
      <w:lang w:eastAsia="ar-SA"/>
    </w:rPr>
  </w:style>
  <w:style w:type="paragraph" w:customStyle="1" w:styleId="Default">
    <w:name w:val="Default"/>
    <w:qFormat/>
    <w:rsid w:val="00EE753E"/>
    <w:pPr>
      <w:suppressAutoHyphens/>
      <w:textAlignment w:val="baseline"/>
    </w:pPr>
    <w:rPr>
      <w:rFonts w:ascii="Times New Roman" w:eastAsia="Times New Roman" w:hAnsi="Times New Roman" w:cs="Times New Roman"/>
      <w:color w:val="000000"/>
      <w:kern w:val="2"/>
      <w:sz w:val="24"/>
      <w:szCs w:val="24"/>
      <w:lang w:eastAsia="ru-RU"/>
    </w:rPr>
  </w:style>
  <w:style w:type="paragraph" w:customStyle="1" w:styleId="ConsPlusNormal">
    <w:name w:val="ConsPlusNormal"/>
    <w:qFormat/>
    <w:rsid w:val="00EE753E"/>
    <w:pPr>
      <w:widowControl w:val="0"/>
      <w:suppressAutoHyphens/>
      <w:textAlignment w:val="baseline"/>
    </w:pPr>
    <w:rPr>
      <w:rFonts w:ascii="Times New Roman" w:eastAsia="Times New Roman" w:hAnsi="Times New Roman" w:cs="Times New Roman"/>
      <w:kern w:val="2"/>
      <w:sz w:val="24"/>
      <w:szCs w:val="24"/>
      <w:lang w:eastAsia="ru-RU"/>
    </w:rPr>
  </w:style>
  <w:style w:type="paragraph" w:styleId="af8">
    <w:name w:val="footnote text"/>
    <w:basedOn w:val="Standard"/>
    <w:rsid w:val="00EE753E"/>
    <w:pPr>
      <w:spacing w:after="0" w:line="240" w:lineRule="auto"/>
    </w:pPr>
    <w:rPr>
      <w:szCs w:val="20"/>
    </w:rPr>
  </w:style>
  <w:style w:type="paragraph" w:customStyle="1" w:styleId="HeaderandFooter">
    <w:name w:val="Header and Footer"/>
    <w:basedOn w:val="Standard"/>
    <w:qFormat/>
    <w:rsid w:val="00EE753E"/>
    <w:pPr>
      <w:suppressLineNumbers/>
      <w:tabs>
        <w:tab w:val="center" w:pos="4819"/>
        <w:tab w:val="right" w:pos="9638"/>
      </w:tabs>
    </w:pPr>
  </w:style>
  <w:style w:type="paragraph" w:customStyle="1" w:styleId="Footnote">
    <w:name w:val="Footnote"/>
    <w:basedOn w:val="Standard"/>
    <w:qFormat/>
    <w:rsid w:val="00EE753E"/>
    <w:pPr>
      <w:suppressLineNumbers/>
      <w:ind w:left="283" w:hanging="283"/>
    </w:pPr>
    <w:rPr>
      <w:szCs w:val="20"/>
    </w:rPr>
  </w:style>
  <w:style w:type="paragraph" w:customStyle="1" w:styleId="af9">
    <w:name w:val="Содержимое таблицы"/>
    <w:basedOn w:val="Standard"/>
    <w:qFormat/>
    <w:rsid w:val="00EE753E"/>
    <w:pPr>
      <w:suppressLineNumbers/>
    </w:pPr>
  </w:style>
  <w:style w:type="paragraph" w:customStyle="1" w:styleId="ConsPlusNonformat">
    <w:name w:val="ConsPlusNonformat"/>
    <w:qFormat/>
    <w:rsid w:val="00EE753E"/>
    <w:pPr>
      <w:widowControl w:val="0"/>
      <w:suppressAutoHyphens/>
      <w:spacing w:line="100" w:lineRule="atLeast"/>
      <w:textAlignment w:val="baseline"/>
    </w:pPr>
    <w:rPr>
      <w:rFonts w:ascii="Courier New" w:eastAsia="Times New Roman" w:hAnsi="Courier New" w:cs="Courier New"/>
      <w:kern w:val="2"/>
      <w:szCs w:val="20"/>
      <w:lang w:eastAsia="ru-RU" w:bidi="hi-IN"/>
    </w:rPr>
  </w:style>
  <w:style w:type="paragraph" w:styleId="afa">
    <w:name w:val="annotation text"/>
    <w:basedOn w:val="a"/>
    <w:semiHidden/>
    <w:unhideWhenUsed/>
    <w:qFormat/>
    <w:rsid w:val="00EE753E"/>
    <w:pPr>
      <w:suppressAutoHyphens w:val="0"/>
      <w:ind w:firstLine="567"/>
      <w:jc w:val="both"/>
    </w:pPr>
    <w:rPr>
      <w:rFonts w:ascii="Courier" w:hAnsi="Courier"/>
      <w:sz w:val="22"/>
    </w:rPr>
  </w:style>
  <w:style w:type="paragraph" w:styleId="afb">
    <w:name w:val="Title"/>
    <w:basedOn w:val="a"/>
    <w:qFormat/>
    <w:rsid w:val="00EE753E"/>
    <w:pPr>
      <w:keepLines/>
      <w:suppressAutoHyphens w:val="0"/>
      <w:ind w:firstLine="567"/>
      <w:jc w:val="center"/>
    </w:pPr>
    <w:rPr>
      <w:rFonts w:ascii="Arial" w:eastAsia="Times New Roman" w:hAnsi="Arial"/>
      <w:b/>
      <w:sz w:val="28"/>
      <w:lang w:eastAsia="ru-RU"/>
    </w:rPr>
  </w:style>
  <w:style w:type="paragraph" w:styleId="afc">
    <w:name w:val="Body Text Indent"/>
    <w:basedOn w:val="a"/>
    <w:semiHidden/>
    <w:unhideWhenUsed/>
    <w:rsid w:val="00EE753E"/>
    <w:pPr>
      <w:keepNext/>
      <w:suppressAutoHyphens w:val="0"/>
      <w:overflowPunct w:val="0"/>
      <w:spacing w:before="20" w:after="20" w:line="480" w:lineRule="atLeast"/>
      <w:ind w:firstLine="567"/>
      <w:jc w:val="center"/>
    </w:pPr>
    <w:rPr>
      <w:rFonts w:ascii="Arial" w:eastAsia="Times New Roman" w:hAnsi="Arial"/>
      <w:b/>
      <w:bCs/>
      <w:sz w:val="28"/>
      <w:szCs w:val="28"/>
      <w:lang w:eastAsia="ru-RU"/>
    </w:rPr>
  </w:style>
  <w:style w:type="paragraph" w:styleId="23">
    <w:name w:val="Body Text 2"/>
    <w:basedOn w:val="a"/>
    <w:link w:val="220"/>
    <w:semiHidden/>
    <w:unhideWhenUsed/>
    <w:qFormat/>
    <w:rsid w:val="00EE753E"/>
    <w:pPr>
      <w:suppressAutoHyphens w:val="0"/>
      <w:ind w:firstLine="567"/>
      <w:jc w:val="both"/>
    </w:pPr>
    <w:rPr>
      <w:rFonts w:ascii="Arial" w:eastAsia="Times New Roman" w:hAnsi="Arial"/>
      <w:color w:val="FF0000"/>
      <w:sz w:val="24"/>
      <w:lang w:eastAsia="ru-RU"/>
    </w:rPr>
  </w:style>
  <w:style w:type="paragraph" w:styleId="30">
    <w:name w:val="Body Text 3"/>
    <w:basedOn w:val="a"/>
    <w:link w:val="32"/>
    <w:semiHidden/>
    <w:unhideWhenUsed/>
    <w:qFormat/>
    <w:rsid w:val="00EE753E"/>
    <w:pPr>
      <w:suppressAutoHyphens w:val="0"/>
      <w:spacing w:line="360" w:lineRule="auto"/>
      <w:ind w:firstLine="567"/>
      <w:jc w:val="both"/>
    </w:pPr>
    <w:rPr>
      <w:rFonts w:ascii="Arial" w:eastAsia="Times New Roman" w:hAnsi="Arial"/>
      <w:sz w:val="24"/>
      <w:lang w:eastAsia="ru-RU"/>
    </w:rPr>
  </w:style>
  <w:style w:type="paragraph" w:styleId="24">
    <w:name w:val="Body Text Indent 2"/>
    <w:basedOn w:val="a"/>
    <w:semiHidden/>
    <w:unhideWhenUsed/>
    <w:qFormat/>
    <w:rsid w:val="00EE753E"/>
    <w:pPr>
      <w:suppressAutoHyphens w:val="0"/>
      <w:overflowPunct w:val="0"/>
      <w:spacing w:before="20" w:after="20"/>
      <w:ind w:firstLine="708"/>
      <w:jc w:val="both"/>
    </w:pPr>
    <w:rPr>
      <w:rFonts w:ascii="Arial" w:eastAsia="Times New Roman" w:hAnsi="Arial"/>
      <w:sz w:val="28"/>
      <w:szCs w:val="28"/>
      <w:lang w:eastAsia="ru-RU"/>
    </w:rPr>
  </w:style>
  <w:style w:type="paragraph" w:styleId="34">
    <w:name w:val="Body Text Indent 3"/>
    <w:basedOn w:val="a"/>
    <w:link w:val="33"/>
    <w:semiHidden/>
    <w:unhideWhenUsed/>
    <w:qFormat/>
    <w:rsid w:val="00EE753E"/>
    <w:pPr>
      <w:suppressAutoHyphens w:val="0"/>
      <w:ind w:firstLine="540"/>
      <w:jc w:val="both"/>
    </w:pPr>
    <w:rPr>
      <w:rFonts w:ascii="Arial" w:eastAsia="Times New Roman" w:hAnsi="Arial"/>
      <w:sz w:val="24"/>
      <w:lang w:eastAsia="ru-RU"/>
    </w:rPr>
  </w:style>
  <w:style w:type="paragraph" w:customStyle="1" w:styleId="ConsNormal">
    <w:name w:val="ConsNormal"/>
    <w:qFormat/>
    <w:rsid w:val="00EE753E"/>
    <w:pPr>
      <w:widowControl w:val="0"/>
      <w:ind w:firstLine="720"/>
    </w:pPr>
    <w:rPr>
      <w:rFonts w:ascii="Arial" w:eastAsia="Times New Roman" w:hAnsi="Arial" w:cs="Arial"/>
      <w:szCs w:val="20"/>
      <w:lang w:eastAsia="ru-RU"/>
    </w:rPr>
  </w:style>
  <w:style w:type="paragraph" w:customStyle="1" w:styleId="ConsNonformat">
    <w:name w:val="ConsNonformat"/>
    <w:qFormat/>
    <w:rsid w:val="00EE753E"/>
    <w:pPr>
      <w:widowControl w:val="0"/>
    </w:pPr>
    <w:rPr>
      <w:rFonts w:ascii="Courier New" w:eastAsia="Times New Roman" w:hAnsi="Courier New" w:cs="Courier New"/>
      <w:szCs w:val="20"/>
      <w:lang w:eastAsia="ru-RU"/>
    </w:rPr>
  </w:style>
  <w:style w:type="paragraph" w:customStyle="1" w:styleId="ConsTitle">
    <w:name w:val="ConsTitle"/>
    <w:qFormat/>
    <w:rsid w:val="00EE753E"/>
    <w:pPr>
      <w:widowControl w:val="0"/>
    </w:pPr>
    <w:rPr>
      <w:rFonts w:ascii="Arial" w:eastAsia="Times New Roman" w:hAnsi="Arial" w:cs="Arial"/>
      <w:b/>
      <w:bCs/>
      <w:sz w:val="16"/>
      <w:szCs w:val="16"/>
      <w:lang w:eastAsia="ru-RU"/>
    </w:rPr>
  </w:style>
  <w:style w:type="paragraph" w:customStyle="1" w:styleId="ConsPlusTitle">
    <w:name w:val="ConsPlusTitle"/>
    <w:uiPriority w:val="99"/>
    <w:qFormat/>
    <w:rsid w:val="00EE753E"/>
    <w:rPr>
      <w:rFonts w:ascii="Times New Roman" w:eastAsia="Times New Roman" w:hAnsi="Times New Roman" w:cs="Times New Roman"/>
      <w:b/>
      <w:bCs/>
      <w:sz w:val="24"/>
      <w:szCs w:val="24"/>
      <w:lang w:eastAsia="ru-RU"/>
    </w:rPr>
  </w:style>
  <w:style w:type="paragraph" w:customStyle="1" w:styleId="Title">
    <w:name w:val="Title!Название НПА"/>
    <w:basedOn w:val="a"/>
    <w:qFormat/>
    <w:rsid w:val="00EE753E"/>
    <w:pPr>
      <w:suppressAutoHyphens w:val="0"/>
      <w:spacing w:before="240" w:after="60"/>
      <w:ind w:firstLine="567"/>
      <w:jc w:val="center"/>
      <w:outlineLvl w:val="0"/>
    </w:pPr>
    <w:rPr>
      <w:rFonts w:ascii="Arial" w:eastAsia="Times New Roman" w:hAnsi="Arial" w:cs="Arial"/>
      <w:b/>
      <w:bCs/>
      <w:kern w:val="2"/>
      <w:sz w:val="32"/>
      <w:szCs w:val="32"/>
      <w:lang w:eastAsia="ru-RU"/>
    </w:rPr>
  </w:style>
  <w:style w:type="paragraph" w:customStyle="1" w:styleId="Application">
    <w:name w:val="Application!Приложение"/>
    <w:qFormat/>
    <w:rsid w:val="00EE753E"/>
    <w:pPr>
      <w:spacing w:before="120" w:after="120"/>
      <w:jc w:val="right"/>
    </w:pPr>
    <w:rPr>
      <w:rFonts w:ascii="Arial" w:eastAsia="Times New Roman" w:hAnsi="Arial" w:cs="Arial"/>
      <w:b/>
      <w:bCs/>
      <w:kern w:val="2"/>
      <w:sz w:val="32"/>
      <w:szCs w:val="32"/>
      <w:lang w:eastAsia="ru-RU"/>
    </w:rPr>
  </w:style>
  <w:style w:type="paragraph" w:customStyle="1" w:styleId="Table">
    <w:name w:val="Table!Таблица"/>
    <w:qFormat/>
    <w:rsid w:val="00EE753E"/>
    <w:rPr>
      <w:rFonts w:ascii="Arial" w:eastAsia="Times New Roman" w:hAnsi="Arial" w:cs="Arial"/>
      <w:bCs/>
      <w:kern w:val="2"/>
      <w:sz w:val="24"/>
      <w:szCs w:val="32"/>
      <w:lang w:eastAsia="ru-RU"/>
    </w:rPr>
  </w:style>
  <w:style w:type="paragraph" w:customStyle="1" w:styleId="Table0">
    <w:name w:val="Table!"/>
    <w:next w:val="Table"/>
    <w:qFormat/>
    <w:rsid w:val="00EE753E"/>
    <w:pPr>
      <w:jc w:val="center"/>
    </w:pPr>
    <w:rPr>
      <w:rFonts w:ascii="Arial" w:eastAsia="Times New Roman" w:hAnsi="Arial" w:cs="Arial"/>
      <w:b/>
      <w:bCs/>
      <w:kern w:val="2"/>
      <w:sz w:val="24"/>
      <w:szCs w:val="32"/>
      <w:lang w:eastAsia="ru-RU"/>
    </w:rPr>
  </w:style>
  <w:style w:type="paragraph" w:customStyle="1" w:styleId="NumberAndDate">
    <w:name w:val="NumberAndDate"/>
    <w:qFormat/>
    <w:rsid w:val="00EE753E"/>
    <w:pPr>
      <w:jc w:val="center"/>
    </w:pPr>
    <w:rPr>
      <w:rFonts w:ascii="Arial" w:eastAsia="Times New Roman" w:hAnsi="Arial" w:cs="Arial"/>
      <w:bCs/>
      <w:kern w:val="2"/>
      <w:sz w:val="24"/>
      <w:szCs w:val="32"/>
      <w:lang w:eastAsia="ru-RU"/>
    </w:rPr>
  </w:style>
  <w:style w:type="paragraph" w:customStyle="1" w:styleId="afd">
    <w:name w:val="Заголовок таблицы"/>
    <w:basedOn w:val="af9"/>
    <w:qFormat/>
    <w:pPr>
      <w:jc w:val="center"/>
    </w:pPr>
    <w:rPr>
      <w:b/>
      <w:bCs/>
    </w:rPr>
  </w:style>
  <w:style w:type="numbering" w:customStyle="1" w:styleId="1a">
    <w:name w:val="Нет списка1"/>
    <w:uiPriority w:val="99"/>
    <w:semiHidden/>
    <w:unhideWhenUsed/>
    <w:qFormat/>
    <w:rsid w:val="00EE753E"/>
  </w:style>
  <w:style w:type="numbering" w:customStyle="1" w:styleId="110">
    <w:name w:val="Нет списка11"/>
    <w:uiPriority w:val="99"/>
    <w:semiHidden/>
    <w:unhideWhenUsed/>
    <w:qFormat/>
    <w:rsid w:val="00EE753E"/>
  </w:style>
  <w:style w:type="numbering" w:customStyle="1" w:styleId="WW8Num3">
    <w:name w:val="WW8Num3"/>
    <w:qFormat/>
    <w:rsid w:val="00EE753E"/>
  </w:style>
  <w:style w:type="numbering" w:customStyle="1" w:styleId="22">
    <w:name w:val="Нет списка2"/>
    <w:link w:val="21"/>
    <w:uiPriority w:val="99"/>
    <w:semiHidden/>
    <w:unhideWhenUsed/>
    <w:qFormat/>
    <w:rsid w:val="00EE753E"/>
  </w:style>
  <w:style w:type="numbering" w:customStyle="1" w:styleId="120">
    <w:name w:val="Нет списка12"/>
    <w:uiPriority w:val="99"/>
    <w:semiHidden/>
    <w:unhideWhenUsed/>
    <w:qFormat/>
    <w:rsid w:val="00EE753E"/>
  </w:style>
  <w:style w:type="table" w:styleId="afe">
    <w:name w:val="Table Grid"/>
    <w:basedOn w:val="a1"/>
    <w:uiPriority w:val="59"/>
    <w:rsid w:val="00EE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EE753E"/>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style>
  <w:style w:type="paragraph" w:styleId="1">
    <w:name w:val="heading 1"/>
    <w:basedOn w:val="a"/>
    <w:next w:val="a"/>
    <w:link w:val="10"/>
    <w:qFormat/>
    <w:rsid w:val="00EE753E"/>
    <w:pPr>
      <w:suppressAutoHyphens w:val="0"/>
      <w:spacing w:before="120" w:after="120"/>
      <w:ind w:left="567" w:hanging="567"/>
      <w:jc w:val="both"/>
      <w:outlineLvl w:val="0"/>
    </w:pPr>
    <w:rPr>
      <w:rFonts w:eastAsia="Times New Roman"/>
      <w:b/>
      <w:bCs/>
      <w:sz w:val="24"/>
      <w:lang w:val="x-none" w:eastAsia="zh-CN"/>
    </w:rPr>
  </w:style>
  <w:style w:type="paragraph" w:styleId="2">
    <w:name w:val="heading 2"/>
    <w:basedOn w:val="a"/>
    <w:next w:val="a"/>
    <w:link w:val="20"/>
    <w:qFormat/>
    <w:rsid w:val="00EE753E"/>
    <w:pPr>
      <w:suppressAutoHyphens w:val="0"/>
      <w:spacing w:before="120" w:after="120"/>
      <w:ind w:left="1418" w:hanging="851"/>
      <w:jc w:val="both"/>
      <w:outlineLvl w:val="1"/>
    </w:pPr>
    <w:rPr>
      <w:rFonts w:eastAsia="Times New Roman"/>
      <w:b/>
      <w:bCs/>
      <w:sz w:val="24"/>
      <w:lang w:val="x-none" w:eastAsia="zh-CN"/>
    </w:rPr>
  </w:style>
  <w:style w:type="paragraph" w:styleId="3">
    <w:name w:val="heading 3"/>
    <w:basedOn w:val="a"/>
    <w:next w:val="a"/>
    <w:qFormat/>
    <w:rsid w:val="00EE753E"/>
    <w:pPr>
      <w:keepNext/>
      <w:jc w:val="center"/>
      <w:outlineLvl w:val="2"/>
    </w:pPr>
    <w:rPr>
      <w:rFonts w:eastAsia="Times New Roman"/>
      <w:b/>
      <w:caps/>
      <w:sz w:val="28"/>
      <w:lang w:val="x-none" w:eastAsia="zh-CN"/>
    </w:rPr>
  </w:style>
  <w:style w:type="paragraph" w:styleId="4">
    <w:name w:val="heading 4"/>
    <w:basedOn w:val="a"/>
    <w:next w:val="a"/>
    <w:link w:val="40"/>
    <w:qFormat/>
    <w:rsid w:val="00EE753E"/>
    <w:pPr>
      <w:keepNext/>
      <w:suppressAutoHyphens w:val="0"/>
      <w:spacing w:before="240" w:after="60"/>
      <w:outlineLvl w:val="3"/>
    </w:pPr>
    <w:rPr>
      <w:rFonts w:eastAsia="Times New Roman"/>
      <w:b/>
      <w:bCs/>
      <w:sz w:val="28"/>
      <w:szCs w:val="28"/>
      <w:lang w:val="x-none" w:eastAsia="zh-CN"/>
    </w:rPr>
  </w:style>
  <w:style w:type="paragraph" w:styleId="5">
    <w:name w:val="heading 5"/>
    <w:basedOn w:val="a"/>
    <w:next w:val="a"/>
    <w:link w:val="50"/>
    <w:qFormat/>
    <w:rsid w:val="00EE753E"/>
    <w:pPr>
      <w:suppressAutoHyphens w:val="0"/>
      <w:spacing w:before="240" w:after="60"/>
      <w:outlineLvl w:val="4"/>
    </w:pPr>
    <w:rPr>
      <w:rFonts w:eastAsia="Times New Roman"/>
      <w:b/>
      <w:bCs/>
      <w:i/>
      <w:iCs/>
      <w:sz w:val="26"/>
      <w:szCs w:val="26"/>
      <w:lang w:eastAsia="zh-CN"/>
    </w:rPr>
  </w:style>
  <w:style w:type="paragraph" w:styleId="6">
    <w:name w:val="heading 6"/>
    <w:basedOn w:val="a"/>
    <w:next w:val="a"/>
    <w:link w:val="60"/>
    <w:semiHidden/>
    <w:unhideWhenUsed/>
    <w:qFormat/>
    <w:rsid w:val="00EE753E"/>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EE753E"/>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EE753E"/>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EE753E"/>
    <w:pPr>
      <w:keepNext/>
      <w:suppressAutoHyphens w:val="0"/>
      <w:spacing w:before="20" w:after="20" w:line="480" w:lineRule="atLeast"/>
      <w:ind w:firstLine="567"/>
      <w:jc w:val="center"/>
      <w:outlineLvl w:val="8"/>
    </w:pPr>
    <w:rPr>
      <w:rFonts w:ascii="Arial" w:eastAsia="Times New Roman" w:hAnsi="Arial"/>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E753E"/>
    <w:rPr>
      <w:rFonts w:ascii="Times New Roman" w:eastAsia="Times New Roman" w:hAnsi="Times New Roman" w:cs="Times New Roman"/>
      <w:b/>
      <w:bCs/>
      <w:kern w:val="2"/>
      <w:sz w:val="24"/>
      <w:szCs w:val="24"/>
      <w:lang w:val="x-none" w:eastAsia="zh-CN"/>
    </w:rPr>
  </w:style>
  <w:style w:type="character" w:customStyle="1" w:styleId="20">
    <w:name w:val="Заголовок 2 Знак"/>
    <w:basedOn w:val="a0"/>
    <w:link w:val="2"/>
    <w:qFormat/>
    <w:rsid w:val="00EE753E"/>
    <w:rPr>
      <w:rFonts w:ascii="Times New Roman" w:eastAsia="Times New Roman" w:hAnsi="Times New Roman" w:cs="Times New Roman"/>
      <w:b/>
      <w:bCs/>
      <w:sz w:val="24"/>
      <w:szCs w:val="24"/>
      <w:lang w:val="x-none" w:eastAsia="zh-CN"/>
    </w:rPr>
  </w:style>
  <w:style w:type="character" w:customStyle="1" w:styleId="32">
    <w:name w:val="Основной текст 3 Знак2"/>
    <w:basedOn w:val="a0"/>
    <w:link w:val="30"/>
    <w:qFormat/>
    <w:rsid w:val="00EE753E"/>
    <w:rPr>
      <w:rFonts w:ascii="Times New Roman" w:eastAsia="Times New Roman" w:hAnsi="Times New Roman" w:cs="Times New Roman"/>
      <w:b/>
      <w:caps/>
      <w:sz w:val="28"/>
      <w:szCs w:val="24"/>
      <w:lang w:val="x-none" w:eastAsia="zh-CN"/>
    </w:rPr>
  </w:style>
  <w:style w:type="character" w:customStyle="1" w:styleId="40">
    <w:name w:val="Заголовок 4 Знак"/>
    <w:basedOn w:val="a0"/>
    <w:link w:val="4"/>
    <w:qFormat/>
    <w:rsid w:val="00EE753E"/>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qFormat/>
    <w:rsid w:val="00EE753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EE753E"/>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qFormat/>
    <w:rsid w:val="00EE753E"/>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qFormat/>
    <w:rsid w:val="00EE753E"/>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qFormat/>
    <w:rsid w:val="00EE753E"/>
    <w:rPr>
      <w:rFonts w:ascii="Arial" w:eastAsia="Times New Roman" w:hAnsi="Arial" w:cs="Times New Roman"/>
      <w:b/>
      <w:bCs/>
      <w:sz w:val="28"/>
      <w:szCs w:val="28"/>
      <w:lang w:val="x-none" w:eastAsia="ru-RU"/>
    </w:rPr>
  </w:style>
  <w:style w:type="character" w:customStyle="1" w:styleId="a3">
    <w:name w:val="Верхний колонтитул Знак"/>
    <w:basedOn w:val="a0"/>
    <w:uiPriority w:val="99"/>
    <w:qFormat/>
    <w:rsid w:val="00EE753E"/>
    <w:rPr>
      <w:rFonts w:ascii="Calibri" w:eastAsia="Times New Roman" w:hAnsi="Calibri" w:cs="Times New Roman"/>
      <w:kern w:val="2"/>
      <w:lang w:eastAsia="ru-RU"/>
    </w:rPr>
  </w:style>
  <w:style w:type="character" w:customStyle="1" w:styleId="a4">
    <w:name w:val="Нижний колонтитул Знак"/>
    <w:basedOn w:val="a0"/>
    <w:uiPriority w:val="99"/>
    <w:qFormat/>
    <w:rsid w:val="00EE753E"/>
    <w:rPr>
      <w:rFonts w:ascii="Calibri" w:eastAsia="Times New Roman" w:hAnsi="Calibri" w:cs="Times New Roman"/>
      <w:kern w:val="2"/>
      <w:lang w:eastAsia="ru-RU"/>
    </w:rPr>
  </w:style>
  <w:style w:type="character" w:customStyle="1" w:styleId="a5">
    <w:name w:val="Текст выноски Знак"/>
    <w:basedOn w:val="a0"/>
    <w:qFormat/>
    <w:rsid w:val="00EE753E"/>
    <w:rPr>
      <w:rFonts w:ascii="Tahoma" w:eastAsia="Times New Roman" w:hAnsi="Tahoma" w:cs="Tahoma"/>
      <w:kern w:val="2"/>
      <w:sz w:val="16"/>
      <w:szCs w:val="16"/>
      <w:lang w:eastAsia="ru-RU"/>
    </w:rPr>
  </w:style>
  <w:style w:type="character" w:customStyle="1" w:styleId="a6">
    <w:name w:val="Текст сноски Знак"/>
    <w:basedOn w:val="a0"/>
    <w:qFormat/>
    <w:rsid w:val="00EE753E"/>
    <w:rPr>
      <w:rFonts w:ascii="Calibri" w:eastAsia="Times New Roman" w:hAnsi="Calibri" w:cs="Times New Roman"/>
      <w:kern w:val="2"/>
      <w:sz w:val="20"/>
      <w:szCs w:val="20"/>
      <w:lang w:eastAsia="ru-RU"/>
    </w:rPr>
  </w:style>
  <w:style w:type="character" w:customStyle="1" w:styleId="blk">
    <w:name w:val="blk"/>
    <w:basedOn w:val="a0"/>
    <w:qFormat/>
    <w:rsid w:val="00EE753E"/>
    <w:rPr>
      <w:rFonts w:cs="Times New Roman"/>
    </w:rPr>
  </w:style>
  <w:style w:type="character" w:customStyle="1" w:styleId="a7">
    <w:name w:val="Привязка сноски"/>
    <w:rsid w:val="00EE753E"/>
    <w:rPr>
      <w:vertAlign w:val="superscript"/>
    </w:rPr>
  </w:style>
  <w:style w:type="character" w:customStyle="1" w:styleId="FootnoteCharacters">
    <w:name w:val="Footnote Characters"/>
    <w:basedOn w:val="a0"/>
    <w:qFormat/>
    <w:rsid w:val="00EE753E"/>
    <w:rPr>
      <w:vertAlign w:val="superscript"/>
    </w:rPr>
  </w:style>
  <w:style w:type="character" w:customStyle="1" w:styleId="ListLabel1">
    <w:name w:val="ListLabel 1"/>
    <w:qFormat/>
    <w:rsid w:val="00EE753E"/>
    <w:rPr>
      <w:rFonts w:cs="Times New Roman"/>
    </w:rPr>
  </w:style>
  <w:style w:type="character" w:customStyle="1" w:styleId="Internetlink">
    <w:name w:val="Internet link"/>
    <w:qFormat/>
    <w:rsid w:val="00EE753E"/>
    <w:rPr>
      <w:color w:val="000080"/>
      <w:u w:val="single"/>
    </w:rPr>
  </w:style>
  <w:style w:type="character" w:customStyle="1" w:styleId="a8">
    <w:name w:val="Символ сноски"/>
    <w:qFormat/>
    <w:rsid w:val="00EE753E"/>
  </w:style>
  <w:style w:type="character" w:customStyle="1" w:styleId="a9">
    <w:name w:val="Выделение жирным"/>
    <w:qFormat/>
    <w:rsid w:val="00EE753E"/>
    <w:rPr>
      <w:b/>
      <w:bCs/>
    </w:rPr>
  </w:style>
  <w:style w:type="character" w:customStyle="1" w:styleId="aa">
    <w:name w:val="Символ нумерации"/>
    <w:qFormat/>
    <w:rsid w:val="00EE753E"/>
  </w:style>
  <w:style w:type="character" w:customStyle="1" w:styleId="WW8Num3z0">
    <w:name w:val="WW8Num3z0"/>
    <w:qFormat/>
    <w:rsid w:val="00EE753E"/>
    <w:rPr>
      <w:sz w:val="26"/>
      <w:szCs w:val="26"/>
    </w:rPr>
  </w:style>
  <w:style w:type="character" w:customStyle="1" w:styleId="WW8Num3z1">
    <w:name w:val="WW8Num3z1"/>
    <w:qFormat/>
    <w:rsid w:val="00EE753E"/>
  </w:style>
  <w:style w:type="character" w:customStyle="1" w:styleId="WW8Num3z2">
    <w:name w:val="WW8Num3z2"/>
    <w:qFormat/>
    <w:rsid w:val="00EE753E"/>
  </w:style>
  <w:style w:type="character" w:customStyle="1" w:styleId="WW8Num3z3">
    <w:name w:val="WW8Num3z3"/>
    <w:qFormat/>
    <w:rsid w:val="00EE753E"/>
  </w:style>
  <w:style w:type="character" w:customStyle="1" w:styleId="WW8Num3z4">
    <w:name w:val="WW8Num3z4"/>
    <w:qFormat/>
    <w:rsid w:val="00EE753E"/>
  </w:style>
  <w:style w:type="character" w:customStyle="1" w:styleId="WW8Num3z5">
    <w:name w:val="WW8Num3z5"/>
    <w:qFormat/>
    <w:rsid w:val="00EE753E"/>
  </w:style>
  <w:style w:type="character" w:customStyle="1" w:styleId="WW8Num3z6">
    <w:name w:val="WW8Num3z6"/>
    <w:qFormat/>
    <w:rsid w:val="00EE753E"/>
  </w:style>
  <w:style w:type="character" w:customStyle="1" w:styleId="WW8Num3z7">
    <w:name w:val="WW8Num3z7"/>
    <w:qFormat/>
    <w:rsid w:val="00EE753E"/>
  </w:style>
  <w:style w:type="character" w:customStyle="1" w:styleId="WW8Num3z8">
    <w:name w:val="WW8Num3z8"/>
    <w:qFormat/>
    <w:rsid w:val="00EE753E"/>
  </w:style>
  <w:style w:type="character" w:customStyle="1" w:styleId="-">
    <w:name w:val="Интернет-ссылка"/>
    <w:uiPriority w:val="99"/>
    <w:semiHidden/>
    <w:unhideWhenUsed/>
    <w:rsid w:val="00EE753E"/>
    <w:rPr>
      <w:strike w:val="0"/>
      <w:dstrike w:val="0"/>
      <w:color w:val="0000FF"/>
      <w:u w:val="none"/>
      <w:effect w:val="none"/>
    </w:rPr>
  </w:style>
  <w:style w:type="character" w:customStyle="1" w:styleId="11">
    <w:name w:val="Текст сноски Знак1"/>
    <w:basedOn w:val="a0"/>
    <w:uiPriority w:val="99"/>
    <w:semiHidden/>
    <w:qFormat/>
    <w:rsid w:val="00EE753E"/>
    <w:rPr>
      <w:sz w:val="20"/>
      <w:szCs w:val="20"/>
    </w:rPr>
  </w:style>
  <w:style w:type="character" w:customStyle="1" w:styleId="ab">
    <w:name w:val="Текст примечания Знак"/>
    <w:semiHidden/>
    <w:qFormat/>
    <w:locked/>
    <w:rsid w:val="00EE753E"/>
    <w:rPr>
      <w:rFonts w:ascii="Courier" w:hAnsi="Courier"/>
    </w:rPr>
  </w:style>
  <w:style w:type="character" w:customStyle="1" w:styleId="12">
    <w:name w:val="Текст примечания Знак1"/>
    <w:basedOn w:val="a0"/>
    <w:semiHidden/>
    <w:qFormat/>
    <w:rsid w:val="00EE753E"/>
    <w:rPr>
      <w:rFonts w:ascii="Times New Roman" w:eastAsia="Arial Unicode MS" w:hAnsi="Times New Roman" w:cs="Times New Roman"/>
      <w:kern w:val="2"/>
      <w:sz w:val="20"/>
      <w:szCs w:val="20"/>
    </w:rPr>
  </w:style>
  <w:style w:type="character" w:customStyle="1" w:styleId="13">
    <w:name w:val="Верхний колонтитул Знак1"/>
    <w:basedOn w:val="a0"/>
    <w:uiPriority w:val="99"/>
    <w:semiHidden/>
    <w:qFormat/>
    <w:rsid w:val="00EE753E"/>
  </w:style>
  <w:style w:type="character" w:customStyle="1" w:styleId="14">
    <w:name w:val="Нижний колонтитул Знак1"/>
    <w:basedOn w:val="a0"/>
    <w:uiPriority w:val="99"/>
    <w:semiHidden/>
    <w:qFormat/>
    <w:rsid w:val="00EE753E"/>
  </w:style>
  <w:style w:type="character" w:customStyle="1" w:styleId="ac">
    <w:name w:val="Название Знак"/>
    <w:qFormat/>
    <w:rsid w:val="00EE753E"/>
    <w:rPr>
      <w:rFonts w:ascii="Arial" w:eastAsia="Times New Roman" w:hAnsi="Arial" w:cs="Times New Roman"/>
      <w:b/>
      <w:kern w:val="2"/>
      <w:sz w:val="28"/>
      <w:szCs w:val="24"/>
      <w:lang w:eastAsia="ru-RU"/>
    </w:rPr>
  </w:style>
  <w:style w:type="character" w:customStyle="1" w:styleId="15">
    <w:name w:val="Название Знак1"/>
    <w:basedOn w:val="a0"/>
    <w:uiPriority w:val="10"/>
    <w:qFormat/>
    <w:rsid w:val="00EE753E"/>
    <w:rPr>
      <w:rFonts w:asciiTheme="majorHAnsi" w:eastAsiaTheme="majorEastAsia" w:hAnsiTheme="majorHAnsi" w:cstheme="majorBidi"/>
      <w:color w:val="17365D" w:themeColor="text2" w:themeShade="BF"/>
      <w:spacing w:val="5"/>
      <w:kern w:val="2"/>
      <w:sz w:val="52"/>
      <w:szCs w:val="52"/>
    </w:rPr>
  </w:style>
  <w:style w:type="character" w:customStyle="1" w:styleId="ad">
    <w:name w:val="Основной текст Знак"/>
    <w:qFormat/>
    <w:rsid w:val="00EE753E"/>
    <w:rPr>
      <w:rFonts w:ascii="Arial" w:eastAsia="Times New Roman" w:hAnsi="Arial" w:cs="Times New Roman"/>
      <w:sz w:val="28"/>
      <w:szCs w:val="24"/>
      <w:lang w:eastAsia="ru-RU"/>
    </w:rPr>
  </w:style>
  <w:style w:type="character" w:customStyle="1" w:styleId="16">
    <w:name w:val="Основной текст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ae">
    <w:name w:val="Основной текст с отступом Знак"/>
    <w:semiHidden/>
    <w:qFormat/>
    <w:rsid w:val="00EE753E"/>
    <w:rPr>
      <w:rFonts w:ascii="Arial" w:eastAsia="Times New Roman" w:hAnsi="Arial" w:cs="Times New Roman"/>
      <w:b/>
      <w:bCs/>
      <w:sz w:val="28"/>
      <w:szCs w:val="28"/>
      <w:lang w:eastAsia="ru-RU"/>
    </w:rPr>
  </w:style>
  <w:style w:type="character" w:customStyle="1" w:styleId="17">
    <w:name w:val="Основной текст с отступом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21">
    <w:name w:val="Основной текст 2 Знак"/>
    <w:link w:val="22"/>
    <w:semiHidden/>
    <w:qFormat/>
    <w:rsid w:val="00EE753E"/>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1">
    <w:name w:val="Основной текст 3 Знак"/>
    <w:link w:val="31"/>
    <w:semiHidden/>
    <w:qFormat/>
    <w:rsid w:val="00EE753E"/>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220">
    <w:name w:val="Основной текст 2 Знак2"/>
    <w:link w:val="23"/>
    <w:semiHidden/>
    <w:qFormat/>
    <w:rsid w:val="00EE753E"/>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qFormat/>
    <w:rsid w:val="00EE753E"/>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qFormat/>
    <w:rsid w:val="00EE753E"/>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qFormat/>
    <w:rsid w:val="00EE753E"/>
    <w:rPr>
      <w:rFonts w:ascii="Times New Roman" w:eastAsia="Arial Unicode MS" w:hAnsi="Times New Roman" w:cs="Times New Roman"/>
      <w:kern w:val="2"/>
      <w:sz w:val="16"/>
      <w:szCs w:val="16"/>
    </w:rPr>
  </w:style>
  <w:style w:type="character" w:customStyle="1" w:styleId="18">
    <w:name w:val="Текст выноски Знак1"/>
    <w:basedOn w:val="a0"/>
    <w:uiPriority w:val="99"/>
    <w:semiHidden/>
    <w:qFormat/>
    <w:rsid w:val="00EE753E"/>
    <w:rPr>
      <w:rFonts w:ascii="Tahoma" w:hAnsi="Tahoma" w:cs="Tahoma"/>
      <w:sz w:val="16"/>
      <w:szCs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sz w:val="26"/>
      <w:szCs w:val="26"/>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eastAsia="Times New Roman"/>
      <w:kern w:val="0"/>
      <w:sz w:val="28"/>
      <w:szCs w:val="28"/>
      <w:lang w:eastAsia="ru-RU"/>
    </w:rPr>
  </w:style>
  <w:style w:type="character" w:customStyle="1" w:styleId="ListLabel31">
    <w:name w:val="ListLabel 31"/>
    <w:qFormat/>
    <w:rPr>
      <w:rFonts w:eastAsia="Times New Roman" w:cs="Times New Roman"/>
      <w:sz w:val="28"/>
      <w:szCs w:val="28"/>
      <w:lang w:eastAsia="ru-RU"/>
    </w:rPr>
  </w:style>
  <w:style w:type="paragraph" w:customStyle="1" w:styleId="af">
    <w:name w:val="Заголовок"/>
    <w:next w:val="Textbody"/>
    <w:qFormat/>
    <w:rsid w:val="00EE753E"/>
    <w:pPr>
      <w:keepNext/>
      <w:spacing w:before="240" w:after="120"/>
    </w:pPr>
    <w:rPr>
      <w:rFonts w:ascii="Arial" w:eastAsia="Microsoft YaHei" w:hAnsi="Arial" w:cs="Mangal"/>
      <w:sz w:val="28"/>
      <w:szCs w:val="28"/>
    </w:rPr>
  </w:style>
  <w:style w:type="paragraph" w:styleId="af0">
    <w:name w:val="Body Text"/>
    <w:basedOn w:val="a"/>
    <w:unhideWhenUsed/>
    <w:rsid w:val="00EE753E"/>
    <w:pPr>
      <w:suppressAutoHyphens w:val="0"/>
      <w:ind w:firstLine="567"/>
      <w:jc w:val="both"/>
    </w:pPr>
    <w:rPr>
      <w:rFonts w:ascii="Arial" w:eastAsia="Times New Roman" w:hAnsi="Arial"/>
      <w:sz w:val="28"/>
      <w:lang w:eastAsia="ru-RU"/>
    </w:rPr>
  </w:style>
  <w:style w:type="paragraph" w:styleId="af1">
    <w:name w:val="List"/>
    <w:rsid w:val="00EE753E"/>
    <w:rPr>
      <w:rFonts w:cs="Mangal"/>
    </w:rPr>
  </w:style>
  <w:style w:type="paragraph" w:styleId="af2">
    <w:name w:val="caption"/>
    <w:basedOn w:val="Standard"/>
    <w:qFormat/>
    <w:rsid w:val="00EE753E"/>
    <w:pPr>
      <w:suppressLineNumbers/>
      <w:spacing w:before="120" w:after="120"/>
    </w:pPr>
    <w:rPr>
      <w:rFonts w:cs="Mangal"/>
      <w:i/>
      <w:iCs/>
      <w:sz w:val="24"/>
      <w:szCs w:val="24"/>
    </w:rPr>
  </w:style>
  <w:style w:type="paragraph" w:customStyle="1" w:styleId="19">
    <w:name w:val="Указатель1"/>
    <w:qFormat/>
    <w:rsid w:val="00EE753E"/>
    <w:pPr>
      <w:suppressLineNumbers/>
    </w:pPr>
    <w:rPr>
      <w:rFonts w:cs="Mangal"/>
    </w:rPr>
  </w:style>
  <w:style w:type="paragraph" w:styleId="af3">
    <w:name w:val="List Paragraph"/>
    <w:basedOn w:val="a"/>
    <w:uiPriority w:val="99"/>
    <w:qFormat/>
    <w:rsid w:val="00EE753E"/>
    <w:pPr>
      <w:spacing w:after="200" w:line="276" w:lineRule="auto"/>
      <w:ind w:left="720"/>
    </w:pPr>
    <w:rPr>
      <w:rFonts w:ascii="Calibri" w:eastAsia="Times New Roman" w:hAnsi="Calibri"/>
      <w:sz w:val="22"/>
      <w:lang w:eastAsia="ar-SA"/>
    </w:rPr>
  </w:style>
  <w:style w:type="paragraph" w:styleId="af4">
    <w:name w:val="No Spacing"/>
    <w:qFormat/>
    <w:rsid w:val="00EE753E"/>
    <w:pPr>
      <w:widowControl w:val="0"/>
      <w:suppressAutoHyphens/>
      <w:textAlignment w:val="baseline"/>
    </w:pPr>
    <w:rPr>
      <w:rFonts w:eastAsia="Times New Roman" w:cs="Times New Roman"/>
      <w:kern w:val="2"/>
      <w:lang w:eastAsia="ru-RU"/>
    </w:rPr>
  </w:style>
  <w:style w:type="paragraph" w:styleId="af5">
    <w:name w:val="head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styleId="af6">
    <w:name w:val="footer"/>
    <w:basedOn w:val="a"/>
    <w:uiPriority w:val="99"/>
    <w:unhideWhenUsed/>
    <w:rsid w:val="00EE753E"/>
    <w:pPr>
      <w:tabs>
        <w:tab w:val="center" w:pos="4677"/>
        <w:tab w:val="right" w:pos="9355"/>
      </w:tabs>
      <w:textAlignment w:val="baseline"/>
    </w:pPr>
    <w:rPr>
      <w:rFonts w:ascii="Calibri" w:eastAsia="Times New Roman" w:hAnsi="Calibri"/>
      <w:kern w:val="2"/>
      <w:sz w:val="22"/>
      <w:lang w:eastAsia="ru-RU"/>
    </w:rPr>
  </w:style>
  <w:style w:type="paragraph" w:customStyle="1" w:styleId="Standard">
    <w:name w:val="Standard"/>
    <w:qFormat/>
    <w:rsid w:val="00EE753E"/>
    <w:pPr>
      <w:suppressAutoHyphens/>
      <w:spacing w:after="200" w:line="276" w:lineRule="auto"/>
      <w:textAlignment w:val="baseline"/>
    </w:pPr>
    <w:rPr>
      <w:rFonts w:eastAsia="Times New Roman" w:cs="Times New Roman"/>
      <w:kern w:val="2"/>
      <w:lang w:eastAsia="ru-RU"/>
    </w:rPr>
  </w:style>
  <w:style w:type="paragraph" w:customStyle="1" w:styleId="Textbody">
    <w:name w:val="Text body"/>
    <w:basedOn w:val="Standard"/>
    <w:qFormat/>
    <w:rsid w:val="00EE753E"/>
    <w:pPr>
      <w:spacing w:after="120"/>
    </w:pPr>
  </w:style>
  <w:style w:type="paragraph" w:styleId="af7">
    <w:name w:val="Balloon Text"/>
    <w:basedOn w:val="Standard"/>
    <w:qFormat/>
    <w:rsid w:val="00EE753E"/>
    <w:pPr>
      <w:spacing w:after="0" w:line="240" w:lineRule="auto"/>
    </w:pPr>
    <w:rPr>
      <w:rFonts w:ascii="Tahoma" w:hAnsi="Tahoma" w:cs="Tahoma"/>
      <w:sz w:val="16"/>
      <w:szCs w:val="16"/>
    </w:rPr>
  </w:style>
  <w:style w:type="paragraph" w:customStyle="1" w:styleId="212">
    <w:name w:val="Заголовок 21"/>
    <w:basedOn w:val="Standard"/>
    <w:qFormat/>
    <w:rsid w:val="00EE753E"/>
    <w:pPr>
      <w:spacing w:after="0" w:line="330" w:lineRule="atLeast"/>
    </w:pPr>
    <w:rPr>
      <w:rFonts w:ascii="Times New Roman" w:hAnsi="Times New Roman"/>
      <w:color w:val="000000"/>
      <w:sz w:val="33"/>
      <w:szCs w:val="33"/>
      <w:lang w:eastAsia="ar-SA"/>
    </w:rPr>
  </w:style>
  <w:style w:type="paragraph" w:customStyle="1" w:styleId="Default">
    <w:name w:val="Default"/>
    <w:qFormat/>
    <w:rsid w:val="00EE753E"/>
    <w:pPr>
      <w:suppressAutoHyphens/>
      <w:textAlignment w:val="baseline"/>
    </w:pPr>
    <w:rPr>
      <w:rFonts w:ascii="Times New Roman" w:eastAsia="Times New Roman" w:hAnsi="Times New Roman" w:cs="Times New Roman"/>
      <w:color w:val="000000"/>
      <w:kern w:val="2"/>
      <w:sz w:val="24"/>
      <w:szCs w:val="24"/>
      <w:lang w:eastAsia="ru-RU"/>
    </w:rPr>
  </w:style>
  <w:style w:type="paragraph" w:customStyle="1" w:styleId="ConsPlusNormal">
    <w:name w:val="ConsPlusNormal"/>
    <w:qFormat/>
    <w:rsid w:val="00EE753E"/>
    <w:pPr>
      <w:widowControl w:val="0"/>
      <w:suppressAutoHyphens/>
      <w:textAlignment w:val="baseline"/>
    </w:pPr>
    <w:rPr>
      <w:rFonts w:ascii="Times New Roman" w:eastAsia="Times New Roman" w:hAnsi="Times New Roman" w:cs="Times New Roman"/>
      <w:kern w:val="2"/>
      <w:sz w:val="24"/>
      <w:szCs w:val="24"/>
      <w:lang w:eastAsia="ru-RU"/>
    </w:rPr>
  </w:style>
  <w:style w:type="paragraph" w:styleId="af8">
    <w:name w:val="footnote text"/>
    <w:basedOn w:val="Standard"/>
    <w:rsid w:val="00EE753E"/>
    <w:pPr>
      <w:spacing w:after="0" w:line="240" w:lineRule="auto"/>
    </w:pPr>
    <w:rPr>
      <w:szCs w:val="20"/>
    </w:rPr>
  </w:style>
  <w:style w:type="paragraph" w:customStyle="1" w:styleId="HeaderandFooter">
    <w:name w:val="Header and Footer"/>
    <w:basedOn w:val="Standard"/>
    <w:qFormat/>
    <w:rsid w:val="00EE753E"/>
    <w:pPr>
      <w:suppressLineNumbers/>
      <w:tabs>
        <w:tab w:val="center" w:pos="4819"/>
        <w:tab w:val="right" w:pos="9638"/>
      </w:tabs>
    </w:pPr>
  </w:style>
  <w:style w:type="paragraph" w:customStyle="1" w:styleId="Footnote">
    <w:name w:val="Footnote"/>
    <w:basedOn w:val="Standard"/>
    <w:qFormat/>
    <w:rsid w:val="00EE753E"/>
    <w:pPr>
      <w:suppressLineNumbers/>
      <w:ind w:left="283" w:hanging="283"/>
    </w:pPr>
    <w:rPr>
      <w:szCs w:val="20"/>
    </w:rPr>
  </w:style>
  <w:style w:type="paragraph" w:customStyle="1" w:styleId="af9">
    <w:name w:val="Содержимое таблицы"/>
    <w:basedOn w:val="Standard"/>
    <w:qFormat/>
    <w:rsid w:val="00EE753E"/>
    <w:pPr>
      <w:suppressLineNumbers/>
    </w:pPr>
  </w:style>
  <w:style w:type="paragraph" w:customStyle="1" w:styleId="ConsPlusNonformat">
    <w:name w:val="ConsPlusNonformat"/>
    <w:qFormat/>
    <w:rsid w:val="00EE753E"/>
    <w:pPr>
      <w:widowControl w:val="0"/>
      <w:suppressAutoHyphens/>
      <w:spacing w:line="100" w:lineRule="atLeast"/>
      <w:textAlignment w:val="baseline"/>
    </w:pPr>
    <w:rPr>
      <w:rFonts w:ascii="Courier New" w:eastAsia="Times New Roman" w:hAnsi="Courier New" w:cs="Courier New"/>
      <w:kern w:val="2"/>
      <w:szCs w:val="20"/>
      <w:lang w:eastAsia="ru-RU" w:bidi="hi-IN"/>
    </w:rPr>
  </w:style>
  <w:style w:type="paragraph" w:styleId="afa">
    <w:name w:val="annotation text"/>
    <w:basedOn w:val="a"/>
    <w:semiHidden/>
    <w:unhideWhenUsed/>
    <w:qFormat/>
    <w:rsid w:val="00EE753E"/>
    <w:pPr>
      <w:suppressAutoHyphens w:val="0"/>
      <w:ind w:firstLine="567"/>
      <w:jc w:val="both"/>
    </w:pPr>
    <w:rPr>
      <w:rFonts w:ascii="Courier" w:hAnsi="Courier"/>
      <w:sz w:val="22"/>
    </w:rPr>
  </w:style>
  <w:style w:type="paragraph" w:styleId="afb">
    <w:name w:val="Title"/>
    <w:basedOn w:val="a"/>
    <w:qFormat/>
    <w:rsid w:val="00EE753E"/>
    <w:pPr>
      <w:keepLines/>
      <w:suppressAutoHyphens w:val="0"/>
      <w:ind w:firstLine="567"/>
      <w:jc w:val="center"/>
    </w:pPr>
    <w:rPr>
      <w:rFonts w:ascii="Arial" w:eastAsia="Times New Roman" w:hAnsi="Arial"/>
      <w:b/>
      <w:sz w:val="28"/>
      <w:lang w:eastAsia="ru-RU"/>
    </w:rPr>
  </w:style>
  <w:style w:type="paragraph" w:styleId="afc">
    <w:name w:val="Body Text Indent"/>
    <w:basedOn w:val="a"/>
    <w:semiHidden/>
    <w:unhideWhenUsed/>
    <w:rsid w:val="00EE753E"/>
    <w:pPr>
      <w:keepNext/>
      <w:suppressAutoHyphens w:val="0"/>
      <w:overflowPunct w:val="0"/>
      <w:spacing w:before="20" w:after="20" w:line="480" w:lineRule="atLeast"/>
      <w:ind w:firstLine="567"/>
      <w:jc w:val="center"/>
    </w:pPr>
    <w:rPr>
      <w:rFonts w:ascii="Arial" w:eastAsia="Times New Roman" w:hAnsi="Arial"/>
      <w:b/>
      <w:bCs/>
      <w:sz w:val="28"/>
      <w:szCs w:val="28"/>
      <w:lang w:eastAsia="ru-RU"/>
    </w:rPr>
  </w:style>
  <w:style w:type="paragraph" w:styleId="23">
    <w:name w:val="Body Text 2"/>
    <w:basedOn w:val="a"/>
    <w:link w:val="220"/>
    <w:semiHidden/>
    <w:unhideWhenUsed/>
    <w:qFormat/>
    <w:rsid w:val="00EE753E"/>
    <w:pPr>
      <w:suppressAutoHyphens w:val="0"/>
      <w:ind w:firstLine="567"/>
      <w:jc w:val="both"/>
    </w:pPr>
    <w:rPr>
      <w:rFonts w:ascii="Arial" w:eastAsia="Times New Roman" w:hAnsi="Arial"/>
      <w:color w:val="FF0000"/>
      <w:sz w:val="24"/>
      <w:lang w:eastAsia="ru-RU"/>
    </w:rPr>
  </w:style>
  <w:style w:type="paragraph" w:styleId="30">
    <w:name w:val="Body Text 3"/>
    <w:basedOn w:val="a"/>
    <w:link w:val="32"/>
    <w:semiHidden/>
    <w:unhideWhenUsed/>
    <w:qFormat/>
    <w:rsid w:val="00EE753E"/>
    <w:pPr>
      <w:suppressAutoHyphens w:val="0"/>
      <w:spacing w:line="360" w:lineRule="auto"/>
      <w:ind w:firstLine="567"/>
      <w:jc w:val="both"/>
    </w:pPr>
    <w:rPr>
      <w:rFonts w:ascii="Arial" w:eastAsia="Times New Roman" w:hAnsi="Arial"/>
      <w:sz w:val="24"/>
      <w:lang w:eastAsia="ru-RU"/>
    </w:rPr>
  </w:style>
  <w:style w:type="paragraph" w:styleId="24">
    <w:name w:val="Body Text Indent 2"/>
    <w:basedOn w:val="a"/>
    <w:semiHidden/>
    <w:unhideWhenUsed/>
    <w:qFormat/>
    <w:rsid w:val="00EE753E"/>
    <w:pPr>
      <w:suppressAutoHyphens w:val="0"/>
      <w:overflowPunct w:val="0"/>
      <w:spacing w:before="20" w:after="20"/>
      <w:ind w:firstLine="708"/>
      <w:jc w:val="both"/>
    </w:pPr>
    <w:rPr>
      <w:rFonts w:ascii="Arial" w:eastAsia="Times New Roman" w:hAnsi="Arial"/>
      <w:sz w:val="28"/>
      <w:szCs w:val="28"/>
      <w:lang w:eastAsia="ru-RU"/>
    </w:rPr>
  </w:style>
  <w:style w:type="paragraph" w:styleId="34">
    <w:name w:val="Body Text Indent 3"/>
    <w:basedOn w:val="a"/>
    <w:link w:val="33"/>
    <w:semiHidden/>
    <w:unhideWhenUsed/>
    <w:qFormat/>
    <w:rsid w:val="00EE753E"/>
    <w:pPr>
      <w:suppressAutoHyphens w:val="0"/>
      <w:ind w:firstLine="540"/>
      <w:jc w:val="both"/>
    </w:pPr>
    <w:rPr>
      <w:rFonts w:ascii="Arial" w:eastAsia="Times New Roman" w:hAnsi="Arial"/>
      <w:sz w:val="24"/>
      <w:lang w:eastAsia="ru-RU"/>
    </w:rPr>
  </w:style>
  <w:style w:type="paragraph" w:customStyle="1" w:styleId="ConsNormal">
    <w:name w:val="ConsNormal"/>
    <w:qFormat/>
    <w:rsid w:val="00EE753E"/>
    <w:pPr>
      <w:widowControl w:val="0"/>
      <w:ind w:firstLine="720"/>
    </w:pPr>
    <w:rPr>
      <w:rFonts w:ascii="Arial" w:eastAsia="Times New Roman" w:hAnsi="Arial" w:cs="Arial"/>
      <w:szCs w:val="20"/>
      <w:lang w:eastAsia="ru-RU"/>
    </w:rPr>
  </w:style>
  <w:style w:type="paragraph" w:customStyle="1" w:styleId="ConsNonformat">
    <w:name w:val="ConsNonformat"/>
    <w:qFormat/>
    <w:rsid w:val="00EE753E"/>
    <w:pPr>
      <w:widowControl w:val="0"/>
    </w:pPr>
    <w:rPr>
      <w:rFonts w:ascii="Courier New" w:eastAsia="Times New Roman" w:hAnsi="Courier New" w:cs="Courier New"/>
      <w:szCs w:val="20"/>
      <w:lang w:eastAsia="ru-RU"/>
    </w:rPr>
  </w:style>
  <w:style w:type="paragraph" w:customStyle="1" w:styleId="ConsTitle">
    <w:name w:val="ConsTitle"/>
    <w:qFormat/>
    <w:rsid w:val="00EE753E"/>
    <w:pPr>
      <w:widowControl w:val="0"/>
    </w:pPr>
    <w:rPr>
      <w:rFonts w:ascii="Arial" w:eastAsia="Times New Roman" w:hAnsi="Arial" w:cs="Arial"/>
      <w:b/>
      <w:bCs/>
      <w:sz w:val="16"/>
      <w:szCs w:val="16"/>
      <w:lang w:eastAsia="ru-RU"/>
    </w:rPr>
  </w:style>
  <w:style w:type="paragraph" w:customStyle="1" w:styleId="ConsPlusTitle">
    <w:name w:val="ConsPlusTitle"/>
    <w:uiPriority w:val="99"/>
    <w:qFormat/>
    <w:rsid w:val="00EE753E"/>
    <w:rPr>
      <w:rFonts w:ascii="Times New Roman" w:eastAsia="Times New Roman" w:hAnsi="Times New Roman" w:cs="Times New Roman"/>
      <w:b/>
      <w:bCs/>
      <w:sz w:val="24"/>
      <w:szCs w:val="24"/>
      <w:lang w:eastAsia="ru-RU"/>
    </w:rPr>
  </w:style>
  <w:style w:type="paragraph" w:customStyle="1" w:styleId="Title">
    <w:name w:val="Title!Название НПА"/>
    <w:basedOn w:val="a"/>
    <w:qFormat/>
    <w:rsid w:val="00EE753E"/>
    <w:pPr>
      <w:suppressAutoHyphens w:val="0"/>
      <w:spacing w:before="240" w:after="60"/>
      <w:ind w:firstLine="567"/>
      <w:jc w:val="center"/>
      <w:outlineLvl w:val="0"/>
    </w:pPr>
    <w:rPr>
      <w:rFonts w:ascii="Arial" w:eastAsia="Times New Roman" w:hAnsi="Arial" w:cs="Arial"/>
      <w:b/>
      <w:bCs/>
      <w:kern w:val="2"/>
      <w:sz w:val="32"/>
      <w:szCs w:val="32"/>
      <w:lang w:eastAsia="ru-RU"/>
    </w:rPr>
  </w:style>
  <w:style w:type="paragraph" w:customStyle="1" w:styleId="Application">
    <w:name w:val="Application!Приложение"/>
    <w:qFormat/>
    <w:rsid w:val="00EE753E"/>
    <w:pPr>
      <w:spacing w:before="120" w:after="120"/>
      <w:jc w:val="right"/>
    </w:pPr>
    <w:rPr>
      <w:rFonts w:ascii="Arial" w:eastAsia="Times New Roman" w:hAnsi="Arial" w:cs="Arial"/>
      <w:b/>
      <w:bCs/>
      <w:kern w:val="2"/>
      <w:sz w:val="32"/>
      <w:szCs w:val="32"/>
      <w:lang w:eastAsia="ru-RU"/>
    </w:rPr>
  </w:style>
  <w:style w:type="paragraph" w:customStyle="1" w:styleId="Table">
    <w:name w:val="Table!Таблица"/>
    <w:qFormat/>
    <w:rsid w:val="00EE753E"/>
    <w:rPr>
      <w:rFonts w:ascii="Arial" w:eastAsia="Times New Roman" w:hAnsi="Arial" w:cs="Arial"/>
      <w:bCs/>
      <w:kern w:val="2"/>
      <w:sz w:val="24"/>
      <w:szCs w:val="32"/>
      <w:lang w:eastAsia="ru-RU"/>
    </w:rPr>
  </w:style>
  <w:style w:type="paragraph" w:customStyle="1" w:styleId="Table0">
    <w:name w:val="Table!"/>
    <w:next w:val="Table"/>
    <w:qFormat/>
    <w:rsid w:val="00EE753E"/>
    <w:pPr>
      <w:jc w:val="center"/>
    </w:pPr>
    <w:rPr>
      <w:rFonts w:ascii="Arial" w:eastAsia="Times New Roman" w:hAnsi="Arial" w:cs="Arial"/>
      <w:b/>
      <w:bCs/>
      <w:kern w:val="2"/>
      <w:sz w:val="24"/>
      <w:szCs w:val="32"/>
      <w:lang w:eastAsia="ru-RU"/>
    </w:rPr>
  </w:style>
  <w:style w:type="paragraph" w:customStyle="1" w:styleId="NumberAndDate">
    <w:name w:val="NumberAndDate"/>
    <w:qFormat/>
    <w:rsid w:val="00EE753E"/>
    <w:pPr>
      <w:jc w:val="center"/>
    </w:pPr>
    <w:rPr>
      <w:rFonts w:ascii="Arial" w:eastAsia="Times New Roman" w:hAnsi="Arial" w:cs="Arial"/>
      <w:bCs/>
      <w:kern w:val="2"/>
      <w:sz w:val="24"/>
      <w:szCs w:val="32"/>
      <w:lang w:eastAsia="ru-RU"/>
    </w:rPr>
  </w:style>
  <w:style w:type="paragraph" w:customStyle="1" w:styleId="afd">
    <w:name w:val="Заголовок таблицы"/>
    <w:basedOn w:val="af9"/>
    <w:qFormat/>
    <w:pPr>
      <w:jc w:val="center"/>
    </w:pPr>
    <w:rPr>
      <w:b/>
      <w:bCs/>
    </w:rPr>
  </w:style>
  <w:style w:type="numbering" w:customStyle="1" w:styleId="1a">
    <w:name w:val="Нет списка1"/>
    <w:uiPriority w:val="99"/>
    <w:semiHidden/>
    <w:unhideWhenUsed/>
    <w:qFormat/>
    <w:rsid w:val="00EE753E"/>
  </w:style>
  <w:style w:type="numbering" w:customStyle="1" w:styleId="110">
    <w:name w:val="Нет списка11"/>
    <w:uiPriority w:val="99"/>
    <w:semiHidden/>
    <w:unhideWhenUsed/>
    <w:qFormat/>
    <w:rsid w:val="00EE753E"/>
  </w:style>
  <w:style w:type="numbering" w:customStyle="1" w:styleId="WW8Num3">
    <w:name w:val="WW8Num3"/>
    <w:qFormat/>
    <w:rsid w:val="00EE753E"/>
  </w:style>
  <w:style w:type="numbering" w:customStyle="1" w:styleId="22">
    <w:name w:val="Нет списка2"/>
    <w:link w:val="21"/>
    <w:uiPriority w:val="99"/>
    <w:semiHidden/>
    <w:unhideWhenUsed/>
    <w:qFormat/>
    <w:rsid w:val="00EE753E"/>
  </w:style>
  <w:style w:type="numbering" w:customStyle="1" w:styleId="120">
    <w:name w:val="Нет списка12"/>
    <w:uiPriority w:val="99"/>
    <w:semiHidden/>
    <w:unhideWhenUsed/>
    <w:qFormat/>
    <w:rsid w:val="00EE753E"/>
  </w:style>
  <w:style w:type="table" w:styleId="afe">
    <w:name w:val="Table Grid"/>
    <w:basedOn w:val="a1"/>
    <w:uiPriority w:val="59"/>
    <w:rsid w:val="00EE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EE753E"/>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8336</Words>
  <Characters>47517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8</cp:revision>
  <dcterms:created xsi:type="dcterms:W3CDTF">2022-03-01T09:33:00Z</dcterms:created>
  <dcterms:modified xsi:type="dcterms:W3CDTF">2022-11-18T07:19:00Z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