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6A" w:rsidRPr="0098711D" w:rsidRDefault="002B336A" w:rsidP="002B336A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5E7801CF" wp14:editId="3CEA3AB1">
            <wp:simplePos x="0" y="0"/>
            <wp:positionH relativeFrom="column">
              <wp:posOffset>2539365</wp:posOffset>
            </wp:positionH>
            <wp:positionV relativeFrom="paragraph">
              <wp:posOffset>-624839</wp:posOffset>
            </wp:positionV>
            <wp:extent cx="561975" cy="628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2B336A" w:rsidRDefault="002B336A" w:rsidP="002B336A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2B336A" w:rsidRPr="001E53E4" w:rsidRDefault="002B336A" w:rsidP="002B336A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2B336A" w:rsidRPr="001E53E4" w:rsidRDefault="002B336A" w:rsidP="002B336A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 w:rsidR="008C07CB">
        <w:rPr>
          <w:rFonts w:ascii="Arial" w:hAnsi="Arial"/>
          <w:b/>
          <w:bCs/>
          <w:i/>
          <w:iCs/>
          <w:sz w:val="24"/>
        </w:rPr>
        <w:t>10</w:t>
      </w:r>
      <w:r w:rsidRPr="002B336A">
        <w:rPr>
          <w:rFonts w:ascii="Arial" w:hAnsi="Arial"/>
          <w:i/>
          <w:iCs/>
          <w:sz w:val="24"/>
        </w:rPr>
        <w:t xml:space="preserve">                  </w:t>
      </w:r>
      <w:r w:rsidR="00CF4D96" w:rsidRPr="001E7F7F">
        <w:rPr>
          <w:rFonts w:ascii="Arial" w:hAnsi="Arial"/>
          <w:i/>
          <w:iCs/>
          <w:sz w:val="24"/>
        </w:rPr>
        <w:t>пятница</w:t>
      </w:r>
      <w:r w:rsidRPr="001E7F7F">
        <w:rPr>
          <w:rFonts w:ascii="Arial" w:hAnsi="Arial"/>
          <w:i/>
          <w:iCs/>
          <w:sz w:val="24"/>
        </w:rPr>
        <w:t xml:space="preserve">  </w:t>
      </w:r>
      <w:r w:rsidR="001E7F7F" w:rsidRPr="001E7F7F">
        <w:rPr>
          <w:rFonts w:ascii="Arial" w:hAnsi="Arial"/>
          <w:i/>
          <w:iCs/>
          <w:sz w:val="24"/>
        </w:rPr>
        <w:t>24</w:t>
      </w:r>
      <w:r w:rsidRPr="001E7F7F">
        <w:rPr>
          <w:rFonts w:ascii="Arial" w:hAnsi="Arial"/>
          <w:i/>
          <w:iCs/>
          <w:sz w:val="24"/>
        </w:rPr>
        <w:t xml:space="preserve"> </w:t>
      </w:r>
      <w:r w:rsidR="00CF4D96" w:rsidRPr="001E7F7F">
        <w:rPr>
          <w:rFonts w:ascii="Arial" w:hAnsi="Arial"/>
          <w:i/>
          <w:iCs/>
          <w:sz w:val="24"/>
        </w:rPr>
        <w:t>июня</w:t>
      </w:r>
      <w:r w:rsidRPr="001E7F7F">
        <w:rPr>
          <w:rFonts w:ascii="Arial" w:hAnsi="Arial"/>
          <w:i/>
          <w:iCs/>
          <w:sz w:val="24"/>
        </w:rPr>
        <w:t xml:space="preserve"> 2022</w:t>
      </w:r>
      <w:r w:rsidRPr="002B336A">
        <w:rPr>
          <w:rFonts w:ascii="Arial" w:hAnsi="Arial"/>
          <w:i/>
          <w:iCs/>
          <w:sz w:val="24"/>
        </w:rPr>
        <w:t xml:space="preserve"> года</w:t>
      </w:r>
      <w:r w:rsidRPr="001E53E4">
        <w:rPr>
          <w:rFonts w:ascii="Arial" w:hAnsi="Arial"/>
          <w:i/>
          <w:iCs/>
          <w:sz w:val="24"/>
        </w:rPr>
        <w:t xml:space="preserve"> </w:t>
      </w:r>
    </w:p>
    <w:p w:rsidR="002B336A" w:rsidRPr="001E53E4" w:rsidRDefault="002B336A" w:rsidP="002B336A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2B336A" w:rsidRDefault="002B336A" w:rsidP="002B336A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2B336A" w:rsidRDefault="002B336A" w:rsidP="002B336A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2B336A" w:rsidRPr="00AD4A8B" w:rsidRDefault="002B336A" w:rsidP="00C36946">
      <w:pPr>
        <w:tabs>
          <w:tab w:val="left" w:pos="105"/>
        </w:tabs>
        <w:jc w:val="both"/>
        <w:rPr>
          <w:rFonts w:ascii="Arial" w:hAnsi="Arial"/>
          <w:i/>
          <w:iCs/>
          <w:sz w:val="28"/>
          <w:szCs w:val="28"/>
          <w:u w:val="single"/>
        </w:rPr>
      </w:pPr>
    </w:p>
    <w:p w:rsidR="00C36946" w:rsidRPr="00AD4A8B" w:rsidRDefault="00C36946" w:rsidP="00C36946">
      <w:pPr>
        <w:pStyle w:val="a3"/>
        <w:keepNext/>
        <w:numPr>
          <w:ilvl w:val="0"/>
          <w:numId w:val="6"/>
        </w:numPr>
        <w:tabs>
          <w:tab w:val="num" w:pos="0"/>
          <w:tab w:val="left" w:pos="9360"/>
        </w:tabs>
        <w:suppressAutoHyphens w:val="0"/>
        <w:jc w:val="both"/>
        <w:outlineLvl w:val="0"/>
        <w:rPr>
          <w:rFonts w:ascii="Times New Roman" w:hAnsi="Times New Roman"/>
          <w:bCs/>
          <w:i/>
          <w:kern w:val="1"/>
          <w:sz w:val="28"/>
          <w:szCs w:val="28"/>
        </w:rPr>
      </w:pPr>
      <w:r w:rsidRPr="00AD4A8B">
        <w:rPr>
          <w:rFonts w:ascii="Times New Roman" w:hAnsi="Times New Roman"/>
          <w:bCs/>
          <w:i/>
          <w:kern w:val="1"/>
          <w:sz w:val="28"/>
          <w:szCs w:val="28"/>
        </w:rPr>
        <w:t>О Календарном</w:t>
      </w:r>
      <w:r w:rsidRPr="00AD4A8B">
        <w:rPr>
          <w:rFonts w:ascii="Times New Roman" w:hAnsi="Times New Roman"/>
          <w:i/>
          <w:kern w:val="1"/>
          <w:sz w:val="28"/>
          <w:szCs w:val="28"/>
        </w:rPr>
        <w:t xml:space="preserve"> план</w:t>
      </w:r>
      <w:r w:rsidRPr="00AD4A8B">
        <w:rPr>
          <w:rFonts w:ascii="Times New Roman" w:hAnsi="Times New Roman"/>
          <w:bCs/>
          <w:i/>
          <w:kern w:val="1"/>
          <w:sz w:val="28"/>
          <w:szCs w:val="28"/>
        </w:rPr>
        <w:t xml:space="preserve">е мероприятий по подготовке и проведению повторных выборов депутата </w:t>
      </w:r>
      <w:r w:rsidRPr="00AD4A8B">
        <w:rPr>
          <w:rFonts w:ascii="Times New Roman" w:hAnsi="Times New Roman"/>
          <w:i/>
          <w:sz w:val="28"/>
          <w:szCs w:val="28"/>
        </w:rPr>
        <w:t xml:space="preserve">Совета депутатов </w:t>
      </w:r>
      <w:r w:rsidRPr="00AD4A8B">
        <w:rPr>
          <w:rFonts w:ascii="Times New Roman" w:hAnsi="Times New Roman"/>
          <w:i/>
          <w:sz w:val="28"/>
          <w:szCs w:val="28"/>
          <w:lang w:eastAsia="ru-RU"/>
        </w:rPr>
        <w:t xml:space="preserve">Чернопенского сельского  поселения Костромского муниципального района Костромской области четвертого созыва по </w:t>
      </w:r>
      <w:proofErr w:type="spellStart"/>
      <w:r w:rsidRPr="00AD4A8B">
        <w:rPr>
          <w:rFonts w:ascii="Times New Roman" w:hAnsi="Times New Roman"/>
          <w:i/>
          <w:sz w:val="28"/>
          <w:szCs w:val="28"/>
          <w:lang w:eastAsia="ru-RU"/>
        </w:rPr>
        <w:t>десятимандатному</w:t>
      </w:r>
      <w:proofErr w:type="spellEnd"/>
      <w:r w:rsidRPr="00AD4A8B">
        <w:rPr>
          <w:rFonts w:ascii="Times New Roman" w:hAnsi="Times New Roman"/>
          <w:i/>
          <w:sz w:val="28"/>
          <w:szCs w:val="28"/>
          <w:lang w:eastAsia="ru-RU"/>
        </w:rPr>
        <w:t xml:space="preserve"> избирательному округу</w:t>
      </w:r>
      <w:proofErr w:type="gramStart"/>
      <w:r w:rsidR="00BC2CF0" w:rsidRPr="00AD4A8B">
        <w:rPr>
          <w:rFonts w:ascii="Times New Roman" w:hAnsi="Times New Roman"/>
          <w:i/>
          <w:sz w:val="28"/>
          <w:szCs w:val="28"/>
        </w:rPr>
        <w:t>…</w:t>
      </w:r>
      <w:r w:rsidR="00AD4A8B">
        <w:rPr>
          <w:rFonts w:ascii="Times New Roman" w:hAnsi="Times New Roman"/>
          <w:i/>
          <w:sz w:val="28"/>
          <w:szCs w:val="28"/>
        </w:rPr>
        <w:t>………………….</w:t>
      </w:r>
      <w:r w:rsidR="00BC2CF0" w:rsidRPr="00AD4A8B">
        <w:rPr>
          <w:rFonts w:ascii="Times New Roman" w:hAnsi="Times New Roman"/>
          <w:i/>
          <w:sz w:val="28"/>
          <w:szCs w:val="28"/>
        </w:rPr>
        <w:t>…………………………..</w:t>
      </w:r>
      <w:proofErr w:type="gramEnd"/>
      <w:r w:rsidR="00BC2CF0" w:rsidRPr="00AD4A8B">
        <w:rPr>
          <w:rFonts w:ascii="Times New Roman" w:hAnsi="Times New Roman"/>
          <w:i/>
          <w:sz w:val="28"/>
          <w:szCs w:val="28"/>
        </w:rPr>
        <w:t>стр. 2</w:t>
      </w:r>
    </w:p>
    <w:p w:rsidR="00AD4A8B" w:rsidRPr="00AD4A8B" w:rsidRDefault="00835618" w:rsidP="00AD4A8B">
      <w:pPr>
        <w:pStyle w:val="a3"/>
        <w:keepNext/>
        <w:numPr>
          <w:ilvl w:val="0"/>
          <w:numId w:val="6"/>
        </w:numPr>
        <w:tabs>
          <w:tab w:val="num" w:pos="0"/>
          <w:tab w:val="left" w:pos="9360"/>
        </w:tabs>
        <w:suppressAutoHyphens w:val="0"/>
        <w:jc w:val="both"/>
        <w:outlineLvl w:val="0"/>
        <w:rPr>
          <w:rFonts w:ascii="Times New Roman" w:hAnsi="Times New Roman"/>
          <w:bCs/>
          <w:i/>
          <w:kern w:val="1"/>
          <w:sz w:val="28"/>
          <w:szCs w:val="28"/>
        </w:rPr>
      </w:pPr>
      <w:r w:rsidRPr="00AD4A8B">
        <w:rPr>
          <w:rFonts w:ascii="Times New Roman" w:hAnsi="Times New Roman"/>
          <w:i/>
          <w:sz w:val="28"/>
          <w:szCs w:val="28"/>
          <w:lang w:eastAsia="ru-RU"/>
        </w:rPr>
        <w:t xml:space="preserve">Сообщение </w:t>
      </w:r>
      <w:r w:rsidR="00C36946" w:rsidRPr="00AD4A8B">
        <w:rPr>
          <w:rFonts w:ascii="Times New Roman" w:hAnsi="Times New Roman"/>
          <w:i/>
          <w:sz w:val="28"/>
          <w:szCs w:val="28"/>
        </w:rPr>
        <w:t>прокуратуры Костромского района</w:t>
      </w:r>
      <w:r w:rsidRPr="00AD4A8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36946" w:rsidRPr="00AD4A8B">
        <w:rPr>
          <w:rFonts w:ascii="Times New Roman" w:hAnsi="Times New Roman"/>
          <w:i/>
          <w:sz w:val="28"/>
          <w:szCs w:val="28"/>
          <w:lang w:eastAsia="ru-RU"/>
        </w:rPr>
        <w:t xml:space="preserve">о </w:t>
      </w:r>
      <w:r w:rsidR="00C36946" w:rsidRPr="00AD4A8B">
        <w:rPr>
          <w:rFonts w:ascii="Times New Roman" w:hAnsi="Times New Roman"/>
          <w:i/>
          <w:sz w:val="28"/>
          <w:szCs w:val="28"/>
        </w:rPr>
        <w:t>Моратории на проведение проверок в 2022</w:t>
      </w:r>
      <w:r w:rsidRPr="00AD4A8B">
        <w:rPr>
          <w:rFonts w:ascii="Times New Roman" w:hAnsi="Times New Roman"/>
          <w:i/>
          <w:sz w:val="28"/>
          <w:szCs w:val="28"/>
        </w:rPr>
        <w:t>……</w:t>
      </w:r>
      <w:r w:rsidR="00AD4A8B">
        <w:rPr>
          <w:rFonts w:ascii="Times New Roman" w:hAnsi="Times New Roman"/>
          <w:i/>
          <w:sz w:val="28"/>
          <w:szCs w:val="28"/>
        </w:rPr>
        <w:t>…</w:t>
      </w:r>
      <w:r w:rsidRPr="00AD4A8B">
        <w:rPr>
          <w:rFonts w:ascii="Times New Roman" w:hAnsi="Times New Roman"/>
          <w:i/>
          <w:sz w:val="28"/>
          <w:szCs w:val="28"/>
        </w:rPr>
        <w:t>…………………………………...стр.</w:t>
      </w:r>
      <w:r w:rsidR="00C36946" w:rsidRPr="00AD4A8B">
        <w:rPr>
          <w:rFonts w:ascii="Times New Roman" w:hAnsi="Times New Roman"/>
          <w:i/>
          <w:sz w:val="28"/>
          <w:szCs w:val="28"/>
        </w:rPr>
        <w:t>34</w:t>
      </w:r>
    </w:p>
    <w:p w:rsidR="00835618" w:rsidRPr="00AD4A8B" w:rsidRDefault="00C36946" w:rsidP="00AD4A8B">
      <w:pPr>
        <w:pStyle w:val="a3"/>
        <w:keepNext/>
        <w:numPr>
          <w:ilvl w:val="0"/>
          <w:numId w:val="6"/>
        </w:numPr>
        <w:tabs>
          <w:tab w:val="num" w:pos="0"/>
          <w:tab w:val="left" w:pos="9360"/>
        </w:tabs>
        <w:suppressAutoHyphens w:val="0"/>
        <w:jc w:val="both"/>
        <w:outlineLvl w:val="0"/>
        <w:rPr>
          <w:rFonts w:ascii="Times New Roman" w:hAnsi="Times New Roman"/>
          <w:bCs/>
          <w:i/>
          <w:kern w:val="1"/>
          <w:sz w:val="28"/>
          <w:szCs w:val="28"/>
        </w:rPr>
      </w:pPr>
      <w:r w:rsidRPr="00AD4A8B">
        <w:rPr>
          <w:rFonts w:ascii="Times New Roman" w:hAnsi="Times New Roman"/>
          <w:i/>
          <w:color w:val="000000"/>
          <w:sz w:val="28"/>
          <w:szCs w:val="28"/>
          <w:lang w:eastAsia="ru-RU"/>
        </w:rPr>
        <w:t>О совместном заседании коллегий Волжской межрегиональной природоохранной прокуратуры и прокуратуры Костромской области по вопросу «</w:t>
      </w:r>
      <w:r w:rsidRPr="00AD4A8B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О состоянии законности и практике прокурорского надзора в сфере охраны вод, в том числе при обеспечении </w:t>
      </w:r>
      <w:r w:rsidR="00AD4A8B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населения качественной питьевой </w:t>
      </w:r>
      <w:r w:rsidRPr="00AD4A8B">
        <w:rPr>
          <w:rFonts w:ascii="Times New Roman" w:hAnsi="Times New Roman"/>
          <w:i/>
          <w:color w:val="333333"/>
          <w:sz w:val="28"/>
          <w:szCs w:val="28"/>
          <w:lang w:eastAsia="ru-RU"/>
        </w:rPr>
        <w:t>водой</w:t>
      </w:r>
      <w:proofErr w:type="gramStart"/>
      <w:r w:rsidRPr="00AD4A8B"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  <w:r w:rsidR="00835618" w:rsidRPr="00AD4A8B">
        <w:rPr>
          <w:rFonts w:ascii="Times New Roman" w:hAnsi="Times New Roman"/>
          <w:i/>
          <w:sz w:val="28"/>
          <w:szCs w:val="28"/>
        </w:rPr>
        <w:t>…………………</w:t>
      </w:r>
      <w:r w:rsidR="00AD4A8B">
        <w:rPr>
          <w:rFonts w:ascii="Times New Roman" w:hAnsi="Times New Roman"/>
          <w:i/>
          <w:sz w:val="28"/>
          <w:szCs w:val="28"/>
        </w:rPr>
        <w:t>.</w:t>
      </w:r>
      <w:r w:rsidR="00835618" w:rsidRPr="00AD4A8B">
        <w:rPr>
          <w:rFonts w:ascii="Times New Roman" w:hAnsi="Times New Roman"/>
          <w:i/>
          <w:sz w:val="28"/>
          <w:szCs w:val="28"/>
        </w:rPr>
        <w:t>…………………..</w:t>
      </w:r>
      <w:proofErr w:type="gramEnd"/>
      <w:r w:rsidR="00835618" w:rsidRPr="00AD4A8B">
        <w:rPr>
          <w:rFonts w:ascii="Times New Roman" w:hAnsi="Times New Roman"/>
          <w:i/>
          <w:sz w:val="28"/>
          <w:szCs w:val="28"/>
        </w:rPr>
        <w:t xml:space="preserve">стр. </w:t>
      </w:r>
      <w:r w:rsidRPr="00AD4A8B">
        <w:rPr>
          <w:rFonts w:ascii="Times New Roman" w:hAnsi="Times New Roman"/>
          <w:i/>
          <w:sz w:val="28"/>
          <w:szCs w:val="28"/>
        </w:rPr>
        <w:t>35</w:t>
      </w:r>
    </w:p>
    <w:p w:rsidR="002B336A" w:rsidRDefault="002B336A" w:rsidP="002B336A">
      <w:pPr>
        <w:spacing w:line="200" w:lineRule="atLeast"/>
        <w:jc w:val="both"/>
        <w:rPr>
          <w:i/>
          <w:sz w:val="28"/>
          <w:szCs w:val="28"/>
          <w:lang w:eastAsia="zh-CN"/>
        </w:rPr>
      </w:pPr>
    </w:p>
    <w:p w:rsidR="002B336A" w:rsidRDefault="002B336A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CF4D96" w:rsidRDefault="00CF4D96" w:rsidP="00CF4D96">
      <w:pPr>
        <w:pStyle w:val="a3"/>
        <w:spacing w:line="200" w:lineRule="atLeast"/>
        <w:ind w:left="0"/>
        <w:jc w:val="center"/>
        <w:rPr>
          <w:rFonts w:ascii="Times New Roman" w:hAnsi="Times New Roman"/>
          <w:i/>
          <w:sz w:val="28"/>
          <w:szCs w:val="28"/>
          <w:lang w:eastAsia="zh-CN"/>
        </w:rPr>
      </w:pPr>
      <w:r>
        <w:rPr>
          <w:rFonts w:ascii="Times New Roman" w:hAnsi="Times New Roman"/>
          <w:i/>
          <w:sz w:val="28"/>
          <w:szCs w:val="28"/>
          <w:lang w:eastAsia="zh-CN"/>
        </w:rPr>
        <w:t>******</w:t>
      </w:r>
    </w:p>
    <w:p w:rsidR="008C07CB" w:rsidRPr="008C07CB" w:rsidRDefault="008C07CB" w:rsidP="008C07CB">
      <w:pPr>
        <w:tabs>
          <w:tab w:val="left" w:pos="567"/>
        </w:tabs>
        <w:autoSpaceDE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8C07CB">
        <w:rPr>
          <w:rFonts w:eastAsia="Times New Roman"/>
          <w:b/>
          <w:kern w:val="0"/>
          <w:sz w:val="28"/>
          <w:szCs w:val="28"/>
          <w:lang w:eastAsia="ar-SA"/>
        </w:rPr>
        <w:t>ТЕРРИТОРИАЛЬНАЯ ИЗБИРАТЕЛЬНАЯ КОМИССИЯ</w:t>
      </w:r>
    </w:p>
    <w:p w:rsidR="008C07CB" w:rsidRPr="008C07CB" w:rsidRDefault="008C07CB" w:rsidP="008C07CB">
      <w:pPr>
        <w:autoSpaceDE w:val="0"/>
        <w:jc w:val="center"/>
        <w:rPr>
          <w:rFonts w:eastAsia="Times New Roman"/>
          <w:b/>
          <w:caps/>
          <w:kern w:val="0"/>
          <w:sz w:val="28"/>
          <w:szCs w:val="28"/>
          <w:lang w:eastAsia="ar-SA"/>
        </w:rPr>
      </w:pPr>
      <w:r w:rsidRPr="008C07CB">
        <w:rPr>
          <w:rFonts w:eastAsia="Times New Roman"/>
          <w:b/>
          <w:caps/>
          <w:kern w:val="0"/>
          <w:sz w:val="28"/>
          <w:szCs w:val="28"/>
          <w:lang w:eastAsia="ar-SA"/>
        </w:rPr>
        <w:t xml:space="preserve">КОСТРОМСКОГО района </w:t>
      </w:r>
    </w:p>
    <w:p w:rsidR="008C07CB" w:rsidRPr="008C07CB" w:rsidRDefault="008C07CB" w:rsidP="008C07CB">
      <w:pPr>
        <w:autoSpaceDE w:val="0"/>
        <w:spacing w:before="6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8C07CB">
        <w:rPr>
          <w:rFonts w:eastAsia="Times New Roman"/>
          <w:b/>
          <w:kern w:val="0"/>
          <w:sz w:val="28"/>
          <w:szCs w:val="28"/>
          <w:lang w:eastAsia="ar-SA"/>
        </w:rPr>
        <w:t>КОСТРОМСКОЙ ОБЛАСТИ</w:t>
      </w:r>
    </w:p>
    <w:p w:rsidR="008C07CB" w:rsidRPr="008C07CB" w:rsidRDefault="008C07CB" w:rsidP="008C07CB">
      <w:pPr>
        <w:autoSpaceDE w:val="0"/>
        <w:spacing w:before="60"/>
        <w:jc w:val="center"/>
        <w:rPr>
          <w:rFonts w:eastAsia="Times New Roman"/>
          <w:kern w:val="0"/>
          <w:sz w:val="16"/>
          <w:szCs w:val="16"/>
          <w:lang w:eastAsia="ar-SA"/>
        </w:rPr>
      </w:pPr>
    </w:p>
    <w:p w:rsidR="008C07CB" w:rsidRPr="008C07CB" w:rsidRDefault="008C07CB" w:rsidP="008C07CB">
      <w:pPr>
        <w:autoSpaceDE w:val="0"/>
        <w:spacing w:before="6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</w:pPr>
      <w:r w:rsidRPr="008C07CB">
        <w:rPr>
          <w:rFonts w:eastAsia="Times New Roman"/>
          <w:b/>
          <w:kern w:val="0"/>
          <w:sz w:val="28"/>
          <w:szCs w:val="28"/>
          <w:lang w:eastAsia="ar-SA"/>
        </w:rPr>
        <w:t>ПОСТАНОВЛЕНИЕ</w:t>
      </w:r>
    </w:p>
    <w:p w:rsidR="008C07CB" w:rsidRPr="008C07CB" w:rsidRDefault="008C07CB" w:rsidP="008C07CB">
      <w:pPr>
        <w:autoSpaceDE w:val="0"/>
        <w:jc w:val="both"/>
        <w:rPr>
          <w:rFonts w:ascii="Arial" w:eastAsia="Times New Roman" w:hAnsi="Arial" w:cs="Arial"/>
          <w:bCs/>
          <w:kern w:val="0"/>
          <w:sz w:val="16"/>
          <w:szCs w:val="16"/>
          <w:lang w:eastAsia="ar-SA"/>
        </w:rPr>
      </w:pPr>
    </w:p>
    <w:p w:rsidR="008C07CB" w:rsidRPr="008C07CB" w:rsidRDefault="008C07CB" w:rsidP="008C07CB">
      <w:pPr>
        <w:autoSpaceDE w:val="0"/>
        <w:jc w:val="both"/>
        <w:rPr>
          <w:rFonts w:eastAsia="Times New Roman"/>
          <w:bCs/>
          <w:kern w:val="0"/>
          <w:sz w:val="28"/>
          <w:szCs w:val="28"/>
          <w:lang w:eastAsia="ar-SA"/>
        </w:rPr>
      </w:pPr>
      <w:r w:rsidRPr="008C07CB">
        <w:rPr>
          <w:rFonts w:eastAsia="Times New Roman"/>
          <w:bCs/>
          <w:kern w:val="0"/>
          <w:sz w:val="28"/>
          <w:szCs w:val="28"/>
          <w:lang w:eastAsia="ar-SA"/>
        </w:rPr>
        <w:t>от 23 июня 2022 года                                                                   № 30/95</w:t>
      </w:r>
    </w:p>
    <w:p w:rsidR="008C07CB" w:rsidRPr="008C07CB" w:rsidRDefault="008C07CB" w:rsidP="008C07CB">
      <w:pPr>
        <w:widowControl/>
        <w:jc w:val="both"/>
        <w:rPr>
          <w:rFonts w:eastAsia="Times New Roman"/>
          <w:color w:val="000000"/>
          <w:spacing w:val="-6"/>
          <w:kern w:val="0"/>
          <w:sz w:val="28"/>
          <w:szCs w:val="28"/>
          <w:lang w:eastAsia="ar-SA"/>
        </w:rPr>
      </w:pPr>
    </w:p>
    <w:p w:rsidR="008C07CB" w:rsidRPr="008C07CB" w:rsidRDefault="008C07CB" w:rsidP="008C07CB">
      <w:pPr>
        <w:keepNext/>
        <w:widowControl/>
        <w:tabs>
          <w:tab w:val="num" w:pos="0"/>
          <w:tab w:val="left" w:pos="9360"/>
        </w:tabs>
        <w:suppressAutoHyphens w:val="0"/>
        <w:ind w:left="432" w:hanging="432"/>
        <w:jc w:val="center"/>
        <w:outlineLvl w:val="0"/>
        <w:rPr>
          <w:rFonts w:eastAsia="Times New Roman"/>
          <w:bCs/>
          <w:kern w:val="1"/>
          <w:sz w:val="28"/>
          <w:szCs w:val="28"/>
          <w:lang w:eastAsia="ar-SA"/>
        </w:rPr>
      </w:pPr>
    </w:p>
    <w:p w:rsidR="008C07CB" w:rsidRPr="008C07CB" w:rsidRDefault="008C07CB" w:rsidP="008C07CB">
      <w:pPr>
        <w:keepNext/>
        <w:widowControl/>
        <w:tabs>
          <w:tab w:val="num" w:pos="0"/>
          <w:tab w:val="left" w:pos="9360"/>
        </w:tabs>
        <w:suppressAutoHyphens w:val="0"/>
        <w:ind w:left="432" w:hanging="432"/>
        <w:jc w:val="center"/>
        <w:outlineLvl w:val="0"/>
        <w:rPr>
          <w:rFonts w:eastAsia="Times New Roman"/>
          <w:bCs/>
          <w:kern w:val="1"/>
          <w:sz w:val="28"/>
          <w:szCs w:val="28"/>
          <w:lang w:eastAsia="ar-SA"/>
        </w:rPr>
      </w:pPr>
      <w:r w:rsidRPr="008C07CB">
        <w:rPr>
          <w:rFonts w:eastAsia="Times New Roman"/>
          <w:bCs/>
          <w:kern w:val="1"/>
          <w:sz w:val="28"/>
          <w:szCs w:val="28"/>
          <w:lang w:eastAsia="ar-SA"/>
        </w:rPr>
        <w:t>О Календарном</w:t>
      </w:r>
      <w:r w:rsidRPr="008C07CB">
        <w:rPr>
          <w:rFonts w:eastAsia="Times New Roman"/>
          <w:kern w:val="1"/>
          <w:sz w:val="28"/>
          <w:szCs w:val="28"/>
          <w:lang w:eastAsia="ar-SA"/>
        </w:rPr>
        <w:t xml:space="preserve"> план</w:t>
      </w:r>
      <w:r w:rsidRPr="008C07CB">
        <w:rPr>
          <w:rFonts w:eastAsia="Times New Roman"/>
          <w:bCs/>
          <w:kern w:val="1"/>
          <w:sz w:val="28"/>
          <w:szCs w:val="28"/>
          <w:lang w:eastAsia="ar-SA"/>
        </w:rPr>
        <w:t>е мероприятий</w:t>
      </w:r>
      <w:r w:rsidRPr="008C07CB">
        <w:rPr>
          <w:rFonts w:eastAsia="Times New Roman"/>
          <w:bCs/>
          <w:kern w:val="1"/>
          <w:sz w:val="28"/>
          <w:szCs w:val="28"/>
          <w:lang w:eastAsia="ar-SA"/>
        </w:rPr>
        <w:br/>
        <w:t>по подготовке и проведению повторных выборов депутата</w:t>
      </w:r>
    </w:p>
    <w:p w:rsidR="008C07CB" w:rsidRPr="008C07CB" w:rsidRDefault="008C07CB" w:rsidP="008C07CB">
      <w:pPr>
        <w:widowControl/>
        <w:numPr>
          <w:ilvl w:val="0"/>
          <w:numId w:val="2"/>
        </w:numPr>
        <w:tabs>
          <w:tab w:val="num" w:pos="432"/>
        </w:tabs>
        <w:autoSpaceDE w:val="0"/>
        <w:ind w:left="431"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8C07CB">
        <w:rPr>
          <w:rFonts w:eastAsia="Times New Roman"/>
          <w:kern w:val="0"/>
          <w:sz w:val="28"/>
          <w:szCs w:val="28"/>
          <w:lang w:eastAsia="ar-SA"/>
        </w:rPr>
        <w:t xml:space="preserve">Совета депутатов </w:t>
      </w:r>
      <w:r w:rsidRPr="008C07CB">
        <w:rPr>
          <w:rFonts w:eastAsia="Times New Roman"/>
          <w:kern w:val="0"/>
          <w:sz w:val="28"/>
          <w:szCs w:val="28"/>
          <w:lang w:eastAsia="ru-RU"/>
        </w:rPr>
        <w:t xml:space="preserve">Чернопенского сельского  поселения </w:t>
      </w:r>
    </w:p>
    <w:p w:rsidR="008C07CB" w:rsidRPr="008C07CB" w:rsidRDefault="008C07CB" w:rsidP="008C07CB">
      <w:pPr>
        <w:widowControl/>
        <w:tabs>
          <w:tab w:val="left" w:pos="567"/>
        </w:tabs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8C07CB">
        <w:rPr>
          <w:rFonts w:eastAsia="Times New Roman"/>
          <w:kern w:val="0"/>
          <w:sz w:val="28"/>
          <w:szCs w:val="28"/>
          <w:lang w:eastAsia="ru-RU"/>
        </w:rPr>
        <w:t xml:space="preserve">Костромского муниципального района Костромской области четвертого созыва по </w:t>
      </w:r>
      <w:proofErr w:type="spellStart"/>
      <w:r w:rsidRPr="008C07CB">
        <w:rPr>
          <w:rFonts w:eastAsia="Times New Roman"/>
          <w:kern w:val="0"/>
          <w:sz w:val="28"/>
          <w:szCs w:val="28"/>
          <w:lang w:eastAsia="ru-RU"/>
        </w:rPr>
        <w:t>десятимандатному</w:t>
      </w:r>
      <w:proofErr w:type="spellEnd"/>
      <w:r w:rsidRPr="008C07CB">
        <w:rPr>
          <w:rFonts w:eastAsia="Times New Roman"/>
          <w:kern w:val="0"/>
          <w:sz w:val="28"/>
          <w:szCs w:val="28"/>
          <w:lang w:eastAsia="ru-RU"/>
        </w:rPr>
        <w:t xml:space="preserve"> избирательному округу</w:t>
      </w:r>
    </w:p>
    <w:p w:rsidR="008C07CB" w:rsidRPr="008C07CB" w:rsidRDefault="008C07CB" w:rsidP="008C07CB">
      <w:pPr>
        <w:widowControl/>
        <w:spacing w:line="360" w:lineRule="auto"/>
        <w:ind w:firstLine="709"/>
        <w:jc w:val="both"/>
        <w:rPr>
          <w:rFonts w:eastAsia="Times New Roman"/>
          <w:kern w:val="0"/>
          <w:sz w:val="24"/>
          <w:lang w:eastAsia="ar-SA"/>
        </w:rPr>
      </w:pPr>
    </w:p>
    <w:p w:rsidR="008C07CB" w:rsidRPr="008C07CB" w:rsidRDefault="008C07CB" w:rsidP="00AD4A8B">
      <w:pPr>
        <w:widowControl/>
        <w:ind w:firstLine="709"/>
        <w:jc w:val="both"/>
        <w:rPr>
          <w:rFonts w:eastAsia="Times New Roman"/>
          <w:kern w:val="0"/>
          <w:sz w:val="28"/>
          <w:lang w:eastAsia="ar-SA"/>
        </w:rPr>
      </w:pPr>
      <w:proofErr w:type="gramStart"/>
      <w:r w:rsidRPr="008C07CB">
        <w:rPr>
          <w:rFonts w:eastAsia="Times New Roman"/>
          <w:kern w:val="0"/>
          <w:sz w:val="28"/>
          <w:lang w:eastAsia="ar-SA"/>
        </w:rPr>
        <w:t>На основании пункта 9.1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44.1 Избирательного кодекса Костромской области, постановления избирательной комиссии Костромской области от 20 мая 2022 года №110 «О возложении  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Pr="008C07CB">
        <w:rPr>
          <w:rFonts w:eastAsia="Times New Roman"/>
          <w:kern w:val="0"/>
          <w:sz w:val="28"/>
          <w:lang w:eastAsia="ar-SA"/>
        </w:rPr>
        <w:t xml:space="preserve"> </w:t>
      </w:r>
      <w:proofErr w:type="gramStart"/>
      <w:r w:rsidRPr="008C07CB">
        <w:rPr>
          <w:rFonts w:eastAsia="Times New Roman"/>
          <w:kern w:val="0"/>
          <w:sz w:val="28"/>
          <w:lang w:eastAsia="ar-SA"/>
        </w:rPr>
        <w:t xml:space="preserve">на территориальную избирательную комиссию Костромского района Костромской области», постановления  территориальной избирательной комиссии Костромского района Костромской области от «21» июня  2022 года № 29/93 </w:t>
      </w:r>
      <w:r w:rsidRPr="008C07CB">
        <w:rPr>
          <w:rFonts w:eastAsia="Times New Roman"/>
          <w:kern w:val="0"/>
          <w:sz w:val="28"/>
          <w:szCs w:val="28"/>
          <w:lang w:eastAsia="ar-SA"/>
        </w:rPr>
        <w:t xml:space="preserve">«О назначении повторных выборов  депутата Совета депутатов Чернопенского  сельского поселения Костромского муниципального района Костромской области четвертого созыва по </w:t>
      </w:r>
      <w:proofErr w:type="spellStart"/>
      <w:r w:rsidRPr="008C07CB">
        <w:rPr>
          <w:rFonts w:eastAsia="Times New Roman"/>
          <w:kern w:val="0"/>
          <w:sz w:val="28"/>
          <w:szCs w:val="28"/>
          <w:lang w:eastAsia="ar-SA"/>
        </w:rPr>
        <w:t>десятимандатному</w:t>
      </w:r>
      <w:proofErr w:type="spellEnd"/>
      <w:r w:rsidRPr="008C07CB">
        <w:rPr>
          <w:rFonts w:eastAsia="Times New Roman"/>
          <w:kern w:val="0"/>
          <w:sz w:val="28"/>
          <w:szCs w:val="28"/>
          <w:lang w:eastAsia="ar-SA"/>
        </w:rPr>
        <w:t xml:space="preserve"> избирательному округу», М</w:t>
      </w:r>
      <w:r w:rsidRPr="008C07CB">
        <w:rPr>
          <w:rFonts w:eastAsia="Times New Roman"/>
          <w:kern w:val="0"/>
          <w:sz w:val="28"/>
          <w:lang w:eastAsia="ar-SA"/>
        </w:rPr>
        <w:t>етодических рекомендаций по разработке календарных планов мероприятий по подготовке и проведению выборов в субъектах Российской Федерации</w:t>
      </w:r>
      <w:proofErr w:type="gramEnd"/>
      <w:r w:rsidRPr="008C07CB">
        <w:rPr>
          <w:rFonts w:eastAsia="Times New Roman"/>
          <w:kern w:val="0"/>
          <w:sz w:val="28"/>
          <w:lang w:eastAsia="ar-SA"/>
        </w:rPr>
        <w:t xml:space="preserve">, </w:t>
      </w:r>
      <w:proofErr w:type="gramStart"/>
      <w:r w:rsidRPr="008C07CB">
        <w:rPr>
          <w:rFonts w:eastAsia="Times New Roman"/>
          <w:kern w:val="0"/>
          <w:sz w:val="28"/>
          <w:lang w:eastAsia="ar-SA"/>
        </w:rPr>
        <w:t>утвержденных</w:t>
      </w:r>
      <w:proofErr w:type="gramEnd"/>
      <w:r w:rsidRPr="008C07CB">
        <w:rPr>
          <w:rFonts w:eastAsia="Times New Roman"/>
          <w:kern w:val="0"/>
          <w:sz w:val="28"/>
          <w:lang w:eastAsia="ar-SA"/>
        </w:rPr>
        <w:t xml:space="preserve"> постановлением Центральной избирательной комиссии Российской Федерации России от 2 апреля 2014 года № 224/1444-6,</w:t>
      </w:r>
    </w:p>
    <w:p w:rsidR="008C07CB" w:rsidRPr="008C07CB" w:rsidRDefault="008C07CB" w:rsidP="00AD4A8B">
      <w:pPr>
        <w:widowControl/>
        <w:ind w:firstLine="24"/>
        <w:jc w:val="both"/>
        <w:rPr>
          <w:rFonts w:eastAsia="Times New Roman"/>
          <w:bCs/>
          <w:kern w:val="0"/>
          <w:sz w:val="28"/>
          <w:lang w:eastAsia="ar-SA"/>
        </w:rPr>
      </w:pPr>
      <w:r w:rsidRPr="008C07CB">
        <w:rPr>
          <w:rFonts w:eastAsia="Times New Roman"/>
          <w:spacing w:val="-3"/>
          <w:kern w:val="0"/>
          <w:sz w:val="28"/>
          <w:szCs w:val="28"/>
          <w:lang w:eastAsia="ar-SA"/>
        </w:rPr>
        <w:t xml:space="preserve">территориальная избирательная комиссия Костромского района Костромской области </w:t>
      </w:r>
      <w:r w:rsidRPr="008C07CB">
        <w:rPr>
          <w:rFonts w:eastAsia="Times New Roman"/>
          <w:b/>
          <w:kern w:val="0"/>
          <w:sz w:val="28"/>
          <w:szCs w:val="28"/>
          <w:lang w:eastAsia="ar-SA"/>
        </w:rPr>
        <w:t>постановляет:</w:t>
      </w:r>
    </w:p>
    <w:p w:rsidR="008C07CB" w:rsidRPr="008C07CB" w:rsidRDefault="008C07CB" w:rsidP="00AD4A8B">
      <w:pPr>
        <w:widowControl/>
        <w:ind w:firstLine="709"/>
        <w:jc w:val="both"/>
        <w:rPr>
          <w:rFonts w:eastAsia="Times New Roman"/>
          <w:bCs/>
          <w:kern w:val="0"/>
          <w:sz w:val="28"/>
          <w:lang w:eastAsia="ar-SA"/>
        </w:rPr>
      </w:pPr>
      <w:r w:rsidRPr="008C07CB">
        <w:rPr>
          <w:rFonts w:eastAsia="Times New Roman"/>
          <w:bCs/>
          <w:kern w:val="0"/>
          <w:sz w:val="28"/>
          <w:lang w:eastAsia="ar-SA"/>
        </w:rPr>
        <w:t>1.</w:t>
      </w:r>
      <w:r w:rsidRPr="008C07CB">
        <w:rPr>
          <w:rFonts w:eastAsia="Times New Roman"/>
          <w:bCs/>
          <w:color w:val="FFFFFF"/>
          <w:kern w:val="0"/>
          <w:sz w:val="28"/>
          <w:lang w:eastAsia="ar-SA"/>
        </w:rPr>
        <w:t>0</w:t>
      </w:r>
      <w:proofErr w:type="gramStart"/>
      <w:r w:rsidRPr="008C07CB">
        <w:rPr>
          <w:rFonts w:eastAsia="Times New Roman"/>
          <w:bCs/>
          <w:kern w:val="0"/>
          <w:sz w:val="28"/>
          <w:lang w:eastAsia="ar-SA"/>
        </w:rPr>
        <w:t>У</w:t>
      </w:r>
      <w:proofErr w:type="gramEnd"/>
      <w:r w:rsidRPr="008C07CB">
        <w:rPr>
          <w:rFonts w:eastAsia="Times New Roman"/>
          <w:bCs/>
          <w:kern w:val="0"/>
          <w:sz w:val="28"/>
          <w:lang w:eastAsia="ar-SA"/>
        </w:rPr>
        <w:t xml:space="preserve">твердить Календарный план </w:t>
      </w:r>
      <w:r w:rsidRPr="008C07CB">
        <w:rPr>
          <w:rFonts w:eastAsia="Times New Roman"/>
          <w:bCs/>
          <w:kern w:val="0"/>
          <w:sz w:val="28"/>
          <w:szCs w:val="28"/>
          <w:lang w:eastAsia="ar-SA"/>
        </w:rPr>
        <w:t xml:space="preserve">мероприятий по подготовке и проведению повторных выборов депутата Совета депутатов Чернопенского сельского поселения Костромского муниципального района Костромской области четвертого созыва по </w:t>
      </w:r>
      <w:proofErr w:type="spellStart"/>
      <w:r w:rsidRPr="008C07CB">
        <w:rPr>
          <w:rFonts w:eastAsia="Times New Roman"/>
          <w:bCs/>
          <w:kern w:val="0"/>
          <w:sz w:val="28"/>
          <w:szCs w:val="28"/>
          <w:lang w:eastAsia="ar-SA"/>
        </w:rPr>
        <w:t>десятимандатному</w:t>
      </w:r>
      <w:proofErr w:type="spellEnd"/>
      <w:r w:rsidRPr="008C07CB">
        <w:rPr>
          <w:rFonts w:eastAsia="Times New Roman"/>
          <w:bCs/>
          <w:kern w:val="0"/>
          <w:sz w:val="28"/>
          <w:szCs w:val="28"/>
          <w:lang w:eastAsia="ar-SA"/>
        </w:rPr>
        <w:t xml:space="preserve"> избирательному округу с днем голосования 11 сентября 2022 года</w:t>
      </w:r>
      <w:r w:rsidRPr="008C07CB">
        <w:rPr>
          <w:rFonts w:eastAsia="Times New Roman"/>
          <w:bCs/>
          <w:kern w:val="0"/>
          <w:sz w:val="28"/>
          <w:lang w:eastAsia="ar-SA"/>
        </w:rPr>
        <w:t xml:space="preserve"> (далее – Календарный план) (приложение № 1).</w:t>
      </w:r>
    </w:p>
    <w:p w:rsidR="008C07CB" w:rsidRPr="008C07CB" w:rsidRDefault="008C07CB" w:rsidP="00AD4A8B">
      <w:pPr>
        <w:widowControl/>
        <w:spacing w:after="120"/>
        <w:ind w:firstLine="709"/>
        <w:jc w:val="both"/>
        <w:rPr>
          <w:rFonts w:eastAsia="Times New Roman"/>
          <w:spacing w:val="-8"/>
          <w:kern w:val="0"/>
          <w:sz w:val="28"/>
          <w:szCs w:val="28"/>
          <w:lang w:eastAsia="ar-SA"/>
        </w:rPr>
      </w:pPr>
      <w:r w:rsidRPr="008C07CB">
        <w:rPr>
          <w:rFonts w:eastAsia="Times New Roman"/>
          <w:spacing w:val="-8"/>
          <w:kern w:val="0"/>
          <w:sz w:val="28"/>
          <w:szCs w:val="28"/>
          <w:lang w:eastAsia="ar-SA"/>
        </w:rPr>
        <w:t xml:space="preserve">2. Опубликовать настоящее постановление в информационном бюллетене «Чернопенский вестник»  и </w:t>
      </w:r>
      <w:proofErr w:type="gramStart"/>
      <w:r w:rsidRPr="008C07CB">
        <w:rPr>
          <w:rFonts w:eastAsia="Times New Roman"/>
          <w:spacing w:val="-8"/>
          <w:kern w:val="0"/>
          <w:sz w:val="28"/>
          <w:szCs w:val="28"/>
          <w:lang w:eastAsia="ar-SA"/>
        </w:rPr>
        <w:t>разместить</w:t>
      </w:r>
      <w:proofErr w:type="gramEnd"/>
      <w:r w:rsidRPr="008C07CB">
        <w:rPr>
          <w:rFonts w:eastAsia="Times New Roman"/>
          <w:spacing w:val="-8"/>
          <w:kern w:val="0"/>
          <w:sz w:val="28"/>
          <w:szCs w:val="28"/>
          <w:lang w:eastAsia="ar-SA"/>
        </w:rPr>
        <w:t xml:space="preserve"> настоящее постановление в разделе «Избирательная комиссия»  на официальном сайте администрации Костромского муниципального района в информационно-телекоммуникационной сети «Интернет».</w:t>
      </w:r>
    </w:p>
    <w:p w:rsidR="008C07CB" w:rsidRPr="008C07CB" w:rsidRDefault="008C07CB" w:rsidP="00AD4A8B">
      <w:pPr>
        <w:widowControl/>
        <w:spacing w:after="120"/>
        <w:ind w:firstLine="709"/>
        <w:jc w:val="both"/>
        <w:rPr>
          <w:rFonts w:eastAsia="Times New Roman"/>
          <w:i/>
          <w:iCs/>
          <w:spacing w:val="-8"/>
          <w:kern w:val="0"/>
          <w:sz w:val="16"/>
          <w:szCs w:val="16"/>
          <w:lang w:eastAsia="ar-SA"/>
        </w:rPr>
      </w:pPr>
      <w:r w:rsidRPr="008C07CB">
        <w:rPr>
          <w:rFonts w:eastAsia="Times New Roman"/>
          <w:spacing w:val="-8"/>
          <w:kern w:val="0"/>
          <w:sz w:val="28"/>
          <w:szCs w:val="28"/>
          <w:lang w:eastAsia="ar-SA"/>
        </w:rPr>
        <w:t>3.</w:t>
      </w:r>
      <w:r w:rsidRPr="008C07CB">
        <w:rPr>
          <w:rFonts w:eastAsia="Times New Roman"/>
          <w:color w:val="FFFFFF"/>
          <w:spacing w:val="-8"/>
          <w:kern w:val="0"/>
          <w:sz w:val="28"/>
          <w:szCs w:val="28"/>
          <w:lang w:eastAsia="ar-SA"/>
        </w:rPr>
        <w:t>0</w:t>
      </w:r>
      <w:proofErr w:type="gramStart"/>
      <w:r w:rsidRPr="008C07CB">
        <w:rPr>
          <w:rFonts w:eastAsia="Times New Roman"/>
          <w:spacing w:val="-8"/>
          <w:kern w:val="0"/>
          <w:sz w:val="28"/>
          <w:szCs w:val="28"/>
          <w:lang w:eastAsia="ar-SA"/>
        </w:rPr>
        <w:t>О</w:t>
      </w:r>
      <w:proofErr w:type="gramEnd"/>
      <w:r w:rsidRPr="008C07CB">
        <w:rPr>
          <w:rFonts w:eastAsia="Times New Roman"/>
          <w:spacing w:val="-8"/>
          <w:kern w:val="0"/>
          <w:sz w:val="28"/>
          <w:szCs w:val="28"/>
          <w:lang w:eastAsia="ar-SA"/>
        </w:rPr>
        <w:t xml:space="preserve">публиковать в общественно – политической газете «Волжская новь» информационный материал «Этапы избирательной кампании по повторным выборам депутата Совета депутатов Чернопенского сельского  поселения Костромского муниципального района Костромской области четвертого созыва по </w:t>
      </w:r>
      <w:proofErr w:type="spellStart"/>
      <w:r w:rsidRPr="008C07CB">
        <w:rPr>
          <w:rFonts w:eastAsia="Times New Roman"/>
          <w:spacing w:val="-8"/>
          <w:kern w:val="0"/>
          <w:sz w:val="28"/>
          <w:szCs w:val="28"/>
          <w:lang w:eastAsia="ar-SA"/>
        </w:rPr>
        <w:t>десятимандатному</w:t>
      </w:r>
      <w:proofErr w:type="spellEnd"/>
      <w:r w:rsidRPr="008C07CB">
        <w:rPr>
          <w:rFonts w:eastAsia="Times New Roman"/>
          <w:spacing w:val="-8"/>
          <w:kern w:val="0"/>
          <w:sz w:val="28"/>
          <w:szCs w:val="28"/>
          <w:lang w:eastAsia="ar-SA"/>
        </w:rPr>
        <w:t xml:space="preserve"> избирательному округу с днем голосования </w:t>
      </w:r>
      <w:r w:rsidRPr="008C07CB">
        <w:rPr>
          <w:rFonts w:eastAsia="Times New Roman"/>
          <w:kern w:val="0"/>
          <w:sz w:val="28"/>
          <w:szCs w:val="28"/>
          <w:lang w:eastAsia="ar-SA"/>
        </w:rPr>
        <w:t>11 сентября 2022 года</w:t>
      </w:r>
      <w:r w:rsidRPr="008C07CB">
        <w:rPr>
          <w:rFonts w:eastAsia="Times New Roman"/>
          <w:spacing w:val="-8"/>
          <w:kern w:val="0"/>
          <w:sz w:val="28"/>
          <w:szCs w:val="28"/>
          <w:lang w:eastAsia="ar-SA"/>
        </w:rPr>
        <w:t>», основанный на Календарном плане (приложение № 2).</w:t>
      </w:r>
    </w:p>
    <w:p w:rsidR="008C07CB" w:rsidRPr="008C07CB" w:rsidRDefault="008C07CB" w:rsidP="00AD4A8B">
      <w:pPr>
        <w:widowControl/>
        <w:ind w:right="28" w:firstLine="686"/>
        <w:jc w:val="both"/>
        <w:rPr>
          <w:rFonts w:eastAsia="Times New Roman"/>
          <w:spacing w:val="-8"/>
          <w:kern w:val="0"/>
          <w:sz w:val="28"/>
          <w:szCs w:val="28"/>
          <w:lang w:eastAsia="ar-SA"/>
        </w:rPr>
      </w:pPr>
      <w:r w:rsidRPr="008C07CB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4. Возложить контроль исполнения настоящего постановления на  председателя территориальной избирательной комиссии </w:t>
      </w:r>
      <w:r w:rsidRPr="008C07CB">
        <w:rPr>
          <w:rFonts w:eastAsia="Times New Roman"/>
          <w:kern w:val="0"/>
          <w:sz w:val="28"/>
          <w:szCs w:val="28"/>
          <w:lang w:eastAsia="ru-RU"/>
        </w:rPr>
        <w:t>Костромского района Костромской области</w:t>
      </w:r>
      <w:r w:rsidRPr="008C07CB">
        <w:rPr>
          <w:rFonts w:eastAsia="Times New Roman"/>
          <w:spacing w:val="-8"/>
          <w:kern w:val="0"/>
          <w:sz w:val="28"/>
          <w:szCs w:val="28"/>
          <w:lang w:eastAsia="ar-SA"/>
        </w:rPr>
        <w:t xml:space="preserve">  Л. М. Максимову. </w:t>
      </w:r>
    </w:p>
    <w:p w:rsidR="008C07CB" w:rsidRPr="008C07CB" w:rsidRDefault="008C07CB" w:rsidP="00AD4A8B">
      <w:pPr>
        <w:widowControl/>
        <w:suppressAutoHyphens w:val="0"/>
        <w:ind w:firstLine="709"/>
        <w:jc w:val="both"/>
        <w:rPr>
          <w:rFonts w:eastAsia="Times New Roman"/>
          <w:i/>
          <w:noProof/>
          <w:color w:val="000000"/>
          <w:kern w:val="0"/>
          <w:sz w:val="16"/>
          <w:szCs w:val="16"/>
          <w:lang w:eastAsia="ru-RU"/>
        </w:rPr>
      </w:pPr>
    </w:p>
    <w:p w:rsidR="008C07CB" w:rsidRPr="008C07CB" w:rsidRDefault="008C07CB" w:rsidP="008C07CB">
      <w:pPr>
        <w:widowControl/>
        <w:suppressAutoHyphens w:val="0"/>
        <w:ind w:firstLine="709"/>
        <w:jc w:val="center"/>
        <w:rPr>
          <w:rFonts w:eastAsia="Times New Roman"/>
          <w:i/>
          <w:noProof/>
          <w:color w:val="000000"/>
          <w:kern w:val="0"/>
          <w:sz w:val="16"/>
          <w:szCs w:val="16"/>
          <w:lang w:eastAsia="ru-RU"/>
        </w:rPr>
      </w:pPr>
    </w:p>
    <w:tbl>
      <w:tblPr>
        <w:tblW w:w="0" w:type="auto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  <w:gridCol w:w="283"/>
        <w:gridCol w:w="2409"/>
        <w:gridCol w:w="284"/>
        <w:gridCol w:w="2802"/>
      </w:tblGrid>
      <w:tr w:rsidR="008C07CB" w:rsidRPr="008C07CB" w:rsidTr="008C07CB">
        <w:tc>
          <w:tcPr>
            <w:tcW w:w="3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07CB" w:rsidRPr="008C07CB" w:rsidRDefault="008C07CB" w:rsidP="008C07CB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C07C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8C07CB" w:rsidRPr="008C07CB" w:rsidRDefault="008C07CB" w:rsidP="008C07C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C07C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избирательной комиссии                        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07CB" w:rsidRPr="008C07CB" w:rsidRDefault="008C07CB" w:rsidP="008C07CB">
            <w:pPr>
              <w:tabs>
                <w:tab w:val="left" w:pos="3402"/>
              </w:tabs>
              <w:autoSpaceDE w:val="0"/>
              <w:spacing w:before="200" w:line="281" w:lineRule="exac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7CB" w:rsidRPr="008C07CB" w:rsidRDefault="008C07CB" w:rsidP="008C07CB">
            <w:pPr>
              <w:tabs>
                <w:tab w:val="left" w:pos="3402"/>
              </w:tabs>
              <w:autoSpaceDE w:val="0"/>
              <w:spacing w:before="200" w:line="281" w:lineRule="exac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8C07CB" w:rsidRPr="008C07CB" w:rsidRDefault="008C07CB" w:rsidP="008C07CB">
            <w:pPr>
              <w:tabs>
                <w:tab w:val="left" w:pos="3402"/>
              </w:tabs>
              <w:autoSpaceDE w:val="0"/>
              <w:spacing w:before="200" w:line="281" w:lineRule="exac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dotted" w:sz="4" w:space="0" w:color="FFFFFF"/>
            </w:tcBorders>
          </w:tcPr>
          <w:p w:rsidR="008C07CB" w:rsidRPr="008C07CB" w:rsidRDefault="008C07CB" w:rsidP="008C07CB">
            <w:pPr>
              <w:tabs>
                <w:tab w:val="left" w:pos="3402"/>
              </w:tabs>
              <w:autoSpaceDE w:val="0"/>
              <w:spacing w:before="200" w:line="281" w:lineRule="exac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8C07CB">
              <w:rPr>
                <w:rFonts w:eastAsia="Times New Roman"/>
                <w:kern w:val="0"/>
                <w:sz w:val="28"/>
                <w:szCs w:val="28"/>
                <w:lang w:eastAsia="ar-SA"/>
              </w:rPr>
              <w:t>Л. М. Максимова</w:t>
            </w:r>
          </w:p>
        </w:tc>
      </w:tr>
      <w:tr w:rsidR="008C07CB" w:rsidRPr="008C07CB" w:rsidTr="008C07CB">
        <w:tc>
          <w:tcPr>
            <w:tcW w:w="374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7CB" w:rsidRPr="008C07CB" w:rsidRDefault="008C07CB" w:rsidP="008C07C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7CB" w:rsidRPr="008C07CB" w:rsidRDefault="008C07CB" w:rsidP="008C07CB">
            <w:pPr>
              <w:tabs>
                <w:tab w:val="left" w:pos="3402"/>
              </w:tabs>
              <w:autoSpaceDE w:val="0"/>
              <w:spacing w:before="200" w:line="281" w:lineRule="exac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dotted" w:sz="4" w:space="0" w:color="FFFFFF"/>
            </w:tcBorders>
          </w:tcPr>
          <w:p w:rsidR="008C07CB" w:rsidRPr="008C07CB" w:rsidRDefault="008C07CB" w:rsidP="008C07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dotted" w:sz="4" w:space="0" w:color="FFFFFF"/>
              <w:bottom w:val="nil"/>
              <w:right w:val="nil"/>
            </w:tcBorders>
          </w:tcPr>
          <w:p w:rsidR="008C07CB" w:rsidRPr="008C07CB" w:rsidRDefault="008C07CB" w:rsidP="008C07CB">
            <w:pPr>
              <w:tabs>
                <w:tab w:val="left" w:pos="3402"/>
              </w:tabs>
              <w:autoSpaceDE w:val="0"/>
              <w:spacing w:before="200" w:line="281" w:lineRule="exac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dotted" w:sz="4" w:space="0" w:color="FFFFFF"/>
            </w:tcBorders>
          </w:tcPr>
          <w:p w:rsidR="008C07CB" w:rsidRPr="008C07CB" w:rsidRDefault="008C07CB" w:rsidP="008C07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kern w:val="0"/>
                <w:sz w:val="18"/>
                <w:szCs w:val="18"/>
                <w:lang w:eastAsia="ru-RU"/>
              </w:rPr>
            </w:pPr>
          </w:p>
          <w:p w:rsidR="008C07CB" w:rsidRPr="008C07CB" w:rsidRDefault="008C07CB" w:rsidP="008C07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kern w:val="0"/>
                <w:sz w:val="18"/>
                <w:szCs w:val="18"/>
                <w:lang w:eastAsia="ru-RU"/>
              </w:rPr>
            </w:pPr>
          </w:p>
        </w:tc>
      </w:tr>
      <w:tr w:rsidR="008C07CB" w:rsidRPr="008C07CB" w:rsidTr="008C07CB">
        <w:tc>
          <w:tcPr>
            <w:tcW w:w="3749" w:type="dxa"/>
            <w:vMerge w:val="restart"/>
            <w:tcBorders>
              <w:top w:val="nil"/>
              <w:left w:val="dotted" w:sz="4" w:space="0" w:color="FFFFFF"/>
              <w:right w:val="nil"/>
            </w:tcBorders>
          </w:tcPr>
          <w:p w:rsidR="008C07CB" w:rsidRPr="008C07CB" w:rsidRDefault="008C07CB" w:rsidP="008C07CB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rFonts w:eastAsia="Times New Roman"/>
                <w:spacing w:val="-4"/>
                <w:kern w:val="0"/>
                <w:sz w:val="28"/>
                <w:szCs w:val="28"/>
                <w:lang w:eastAsia="ru-RU"/>
              </w:rPr>
            </w:pPr>
            <w:r w:rsidRPr="008C07CB">
              <w:rPr>
                <w:rFonts w:eastAsia="Times New Roman"/>
                <w:spacing w:val="-4"/>
                <w:kern w:val="0"/>
                <w:sz w:val="28"/>
                <w:szCs w:val="28"/>
                <w:lang w:eastAsia="ru-RU"/>
              </w:rPr>
              <w:t>Секретарь</w:t>
            </w:r>
          </w:p>
          <w:p w:rsidR="008C07CB" w:rsidRPr="008C07CB" w:rsidRDefault="008C07CB" w:rsidP="008C07C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pacing w:val="-4"/>
                <w:kern w:val="0"/>
                <w:sz w:val="28"/>
                <w:szCs w:val="28"/>
                <w:lang w:eastAsia="ru-RU"/>
              </w:rPr>
            </w:pPr>
            <w:r w:rsidRPr="008C07CB">
              <w:rPr>
                <w:rFonts w:eastAsia="Times New Roman"/>
                <w:spacing w:val="-4"/>
                <w:kern w:val="0"/>
                <w:sz w:val="28"/>
                <w:szCs w:val="28"/>
                <w:lang w:eastAsia="ru-RU"/>
              </w:rPr>
              <w:t xml:space="preserve"> </w:t>
            </w:r>
            <w:r w:rsidRPr="008C07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07CB" w:rsidRPr="008C07CB" w:rsidRDefault="008C07CB" w:rsidP="008C07CB">
            <w:pPr>
              <w:tabs>
                <w:tab w:val="left" w:pos="3402"/>
              </w:tabs>
              <w:autoSpaceDE w:val="0"/>
              <w:spacing w:before="200" w:line="281" w:lineRule="exac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dotted" w:sz="4" w:space="0" w:color="FFFFFF"/>
            </w:tcBorders>
          </w:tcPr>
          <w:p w:rsidR="008C07CB" w:rsidRPr="008C07CB" w:rsidRDefault="008C07CB" w:rsidP="008C07CB">
            <w:pPr>
              <w:tabs>
                <w:tab w:val="left" w:pos="3402"/>
              </w:tabs>
              <w:autoSpaceDE w:val="0"/>
              <w:spacing w:before="200" w:line="281" w:lineRule="exac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FFFFFF"/>
              <w:bottom w:val="nil"/>
              <w:right w:val="nil"/>
            </w:tcBorders>
          </w:tcPr>
          <w:p w:rsidR="008C07CB" w:rsidRPr="008C07CB" w:rsidRDefault="008C07CB" w:rsidP="008C07CB">
            <w:pPr>
              <w:tabs>
                <w:tab w:val="left" w:pos="3402"/>
              </w:tabs>
              <w:autoSpaceDE w:val="0"/>
              <w:spacing w:before="200" w:line="281" w:lineRule="exac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dotted" w:sz="4" w:space="0" w:color="FFFFFF"/>
            </w:tcBorders>
          </w:tcPr>
          <w:p w:rsidR="008C07CB" w:rsidRPr="008C07CB" w:rsidRDefault="008C07CB" w:rsidP="008C07CB">
            <w:pPr>
              <w:tabs>
                <w:tab w:val="left" w:pos="3402"/>
              </w:tabs>
              <w:autoSpaceDE w:val="0"/>
              <w:spacing w:before="200" w:line="281" w:lineRule="exac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8C07CB">
              <w:rPr>
                <w:rFonts w:eastAsia="Times New Roman"/>
                <w:kern w:val="0"/>
                <w:sz w:val="28"/>
                <w:szCs w:val="28"/>
                <w:lang w:eastAsia="ar-SA"/>
              </w:rPr>
              <w:t>Л. Н. Семенова</w:t>
            </w:r>
          </w:p>
        </w:tc>
      </w:tr>
    </w:tbl>
    <w:p w:rsidR="00CF4D96" w:rsidRDefault="00CF4D96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8C07CB" w:rsidRDefault="008C07CB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right" w:tblpY="-61"/>
        <w:tblW w:w="9495" w:type="dxa"/>
        <w:tblLayout w:type="fixed"/>
        <w:tblLook w:val="04A0" w:firstRow="1" w:lastRow="0" w:firstColumn="1" w:lastColumn="0" w:noHBand="0" w:noVBand="1"/>
      </w:tblPr>
      <w:tblGrid>
        <w:gridCol w:w="4400"/>
        <w:gridCol w:w="5095"/>
      </w:tblGrid>
      <w:tr w:rsidR="008C07CB" w:rsidRPr="008C07CB" w:rsidTr="00AD4A8B">
        <w:tc>
          <w:tcPr>
            <w:tcW w:w="4400" w:type="dxa"/>
          </w:tcPr>
          <w:p w:rsidR="008C07CB" w:rsidRPr="008C07CB" w:rsidRDefault="008C07CB" w:rsidP="008C07CB">
            <w:pPr>
              <w:widowControl/>
              <w:tabs>
                <w:tab w:val="left" w:pos="4893"/>
                <w:tab w:val="left" w:pos="9678"/>
              </w:tabs>
              <w:suppressAutoHyphens w:val="0"/>
              <w:spacing w:after="200" w:line="276" w:lineRule="auto"/>
              <w:ind w:left="743" w:right="1741"/>
              <w:contextualSpacing/>
              <w:jc w:val="both"/>
              <w:rPr>
                <w:rFonts w:ascii="Calibri" w:eastAsia="Calibri" w:hAnsi="Calibri"/>
                <w:kern w:val="0"/>
                <w:sz w:val="22"/>
                <w:szCs w:val="28"/>
              </w:rPr>
            </w:pPr>
          </w:p>
        </w:tc>
        <w:tc>
          <w:tcPr>
            <w:tcW w:w="5095" w:type="dxa"/>
          </w:tcPr>
          <w:p w:rsidR="008C07CB" w:rsidRPr="008C07CB" w:rsidRDefault="008C07CB" w:rsidP="008C07CB">
            <w:pPr>
              <w:widowControl/>
              <w:tabs>
                <w:tab w:val="left" w:pos="4705"/>
                <w:tab w:val="left" w:pos="9678"/>
              </w:tabs>
              <w:suppressAutoHyphens w:val="0"/>
              <w:ind w:left="1303" w:right="-108"/>
              <w:contextualSpacing/>
              <w:jc w:val="center"/>
              <w:rPr>
                <w:rFonts w:ascii="Calibri" w:eastAsia="Calibri" w:hAnsi="Calibri"/>
                <w:kern w:val="0"/>
                <w:sz w:val="22"/>
                <w:szCs w:val="28"/>
              </w:rPr>
            </w:pPr>
          </w:p>
        </w:tc>
      </w:tr>
    </w:tbl>
    <w:p w:rsidR="008C07CB" w:rsidRPr="008C07CB" w:rsidRDefault="008C07CB" w:rsidP="008C07CB">
      <w:pPr>
        <w:widowControl/>
        <w:suppressAutoHyphens w:val="0"/>
        <w:jc w:val="center"/>
        <w:rPr>
          <w:rFonts w:eastAsia="Calibri"/>
          <w:kern w:val="0"/>
          <w:sz w:val="22"/>
          <w:szCs w:val="22"/>
        </w:rPr>
      </w:pPr>
    </w:p>
    <w:p w:rsidR="008C07CB" w:rsidRPr="008C07CB" w:rsidRDefault="008C07CB" w:rsidP="008C07CB">
      <w:pPr>
        <w:widowControl/>
        <w:suppressAutoHyphens w:val="0"/>
        <w:jc w:val="center"/>
        <w:rPr>
          <w:rFonts w:eastAsia="Calibri"/>
          <w:kern w:val="0"/>
          <w:sz w:val="22"/>
          <w:szCs w:val="22"/>
        </w:rPr>
      </w:pPr>
    </w:p>
    <w:p w:rsidR="008C07CB" w:rsidRPr="008C07CB" w:rsidRDefault="008C07CB" w:rsidP="008C07CB">
      <w:pPr>
        <w:widowControl/>
        <w:suppressAutoHyphens w:val="0"/>
        <w:jc w:val="center"/>
        <w:rPr>
          <w:rFonts w:eastAsia="Calibri"/>
          <w:kern w:val="0"/>
          <w:sz w:val="22"/>
          <w:szCs w:val="22"/>
        </w:rPr>
      </w:pPr>
    </w:p>
    <w:p w:rsidR="008C07CB" w:rsidRPr="008C07CB" w:rsidRDefault="008C07CB" w:rsidP="008C07CB">
      <w:pPr>
        <w:widowControl/>
        <w:suppressAutoHyphens w:val="0"/>
        <w:jc w:val="center"/>
        <w:rPr>
          <w:rFonts w:eastAsia="Calibri"/>
          <w:kern w:val="0"/>
          <w:sz w:val="22"/>
          <w:szCs w:val="22"/>
        </w:rPr>
      </w:pPr>
    </w:p>
    <w:p w:rsidR="008C07CB" w:rsidRPr="008C07CB" w:rsidRDefault="008C07CB" w:rsidP="008C07CB">
      <w:pPr>
        <w:widowControl/>
        <w:suppressAutoHyphens w:val="0"/>
        <w:jc w:val="center"/>
        <w:rPr>
          <w:rFonts w:eastAsia="Calibri"/>
          <w:kern w:val="0"/>
          <w:sz w:val="22"/>
          <w:szCs w:val="22"/>
        </w:rPr>
      </w:pPr>
    </w:p>
    <w:p w:rsidR="008C07CB" w:rsidRPr="008C07CB" w:rsidRDefault="008C07CB" w:rsidP="008C07CB">
      <w:pPr>
        <w:widowControl/>
        <w:suppressAutoHyphens w:val="0"/>
        <w:rPr>
          <w:rFonts w:eastAsia="Calibri"/>
          <w:kern w:val="0"/>
          <w:sz w:val="22"/>
          <w:szCs w:val="22"/>
        </w:rPr>
      </w:pPr>
    </w:p>
    <w:p w:rsidR="008C07CB" w:rsidRDefault="008C07CB" w:rsidP="008C07CB">
      <w:pPr>
        <w:widowControl/>
        <w:suppressAutoHyphens w:val="0"/>
        <w:jc w:val="center"/>
        <w:rPr>
          <w:rFonts w:eastAsia="Calibri"/>
          <w:kern w:val="0"/>
          <w:sz w:val="22"/>
          <w:szCs w:val="22"/>
        </w:rPr>
        <w:sectPr w:rsidR="008C07C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7CB" w:rsidRPr="008C07CB" w:rsidRDefault="008C07CB" w:rsidP="008C07CB">
      <w:pPr>
        <w:widowControl/>
        <w:suppressAutoHyphens w:val="0"/>
        <w:jc w:val="center"/>
        <w:rPr>
          <w:rFonts w:eastAsia="Calibri"/>
          <w:kern w:val="0"/>
          <w:sz w:val="22"/>
          <w:szCs w:val="22"/>
        </w:rPr>
      </w:pPr>
    </w:p>
    <w:tbl>
      <w:tblPr>
        <w:tblpPr w:leftFromText="180" w:rightFromText="180" w:vertAnchor="text" w:horzAnchor="margin" w:tblpXSpec="right" w:tblpY="-61"/>
        <w:tblW w:w="9495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AD4A8B" w:rsidRPr="008C07CB" w:rsidTr="000974CB">
        <w:tc>
          <w:tcPr>
            <w:tcW w:w="5095" w:type="dxa"/>
            <w:hideMark/>
          </w:tcPr>
          <w:p w:rsidR="00AD4A8B" w:rsidRPr="00AD4A8B" w:rsidRDefault="00AD4A8B" w:rsidP="000974CB">
            <w:pPr>
              <w:widowControl/>
              <w:tabs>
                <w:tab w:val="left" w:pos="4705"/>
                <w:tab w:val="left" w:pos="9678"/>
              </w:tabs>
              <w:suppressAutoHyphens w:val="0"/>
              <w:ind w:left="1303" w:right="34"/>
              <w:contextualSpacing/>
              <w:jc w:val="center"/>
              <w:rPr>
                <w:rFonts w:eastAsia="Calibri"/>
                <w:kern w:val="0"/>
                <w:szCs w:val="20"/>
              </w:rPr>
            </w:pPr>
            <w:r w:rsidRPr="00AD4A8B">
              <w:rPr>
                <w:rFonts w:eastAsia="Calibri"/>
                <w:kern w:val="0"/>
                <w:szCs w:val="20"/>
              </w:rPr>
              <w:t>Приложение №1</w:t>
            </w:r>
          </w:p>
          <w:p w:rsidR="00AD4A8B" w:rsidRPr="00AD4A8B" w:rsidRDefault="00AD4A8B" w:rsidP="000974CB">
            <w:pPr>
              <w:widowControl/>
              <w:tabs>
                <w:tab w:val="left" w:pos="4705"/>
                <w:tab w:val="left" w:pos="9678"/>
              </w:tabs>
              <w:suppressAutoHyphens w:val="0"/>
              <w:ind w:left="1303" w:right="34"/>
              <w:contextualSpacing/>
              <w:jc w:val="center"/>
              <w:rPr>
                <w:rFonts w:eastAsia="Calibri"/>
                <w:kern w:val="0"/>
                <w:szCs w:val="20"/>
              </w:rPr>
            </w:pPr>
            <w:r w:rsidRPr="00AD4A8B">
              <w:rPr>
                <w:rFonts w:eastAsia="Calibri"/>
                <w:kern w:val="0"/>
                <w:szCs w:val="20"/>
              </w:rPr>
              <w:t>к постановлению</w:t>
            </w:r>
          </w:p>
          <w:p w:rsidR="00AD4A8B" w:rsidRPr="00AD4A8B" w:rsidRDefault="00AD4A8B" w:rsidP="000974CB">
            <w:pPr>
              <w:widowControl/>
              <w:tabs>
                <w:tab w:val="left" w:pos="4705"/>
                <w:tab w:val="left" w:pos="9678"/>
              </w:tabs>
              <w:suppressAutoHyphens w:val="0"/>
              <w:ind w:left="1303" w:right="34"/>
              <w:contextualSpacing/>
              <w:jc w:val="center"/>
              <w:rPr>
                <w:rFonts w:eastAsia="Calibri"/>
                <w:kern w:val="0"/>
                <w:szCs w:val="20"/>
              </w:rPr>
            </w:pPr>
            <w:r w:rsidRPr="00AD4A8B">
              <w:rPr>
                <w:rFonts w:eastAsia="Calibri"/>
                <w:kern w:val="0"/>
                <w:szCs w:val="20"/>
              </w:rPr>
              <w:t>территориальной избирательной комиссии</w:t>
            </w:r>
          </w:p>
          <w:p w:rsidR="00AD4A8B" w:rsidRPr="00AD4A8B" w:rsidRDefault="00AD4A8B" w:rsidP="000974CB">
            <w:pPr>
              <w:widowControl/>
              <w:tabs>
                <w:tab w:val="left" w:pos="4705"/>
                <w:tab w:val="left" w:pos="9678"/>
              </w:tabs>
              <w:suppressAutoHyphens w:val="0"/>
              <w:ind w:left="1303" w:right="34"/>
              <w:contextualSpacing/>
              <w:jc w:val="center"/>
              <w:rPr>
                <w:rFonts w:eastAsia="Calibri"/>
                <w:kern w:val="0"/>
                <w:szCs w:val="20"/>
              </w:rPr>
            </w:pPr>
            <w:r w:rsidRPr="00AD4A8B">
              <w:rPr>
                <w:rFonts w:eastAsia="Calibri"/>
                <w:kern w:val="0"/>
                <w:szCs w:val="20"/>
              </w:rPr>
              <w:t>Костромского района Костромской области</w:t>
            </w:r>
          </w:p>
          <w:p w:rsidR="00AD4A8B" w:rsidRPr="008C07CB" w:rsidRDefault="00AD4A8B" w:rsidP="000974CB">
            <w:pPr>
              <w:widowControl/>
              <w:tabs>
                <w:tab w:val="left" w:pos="4705"/>
                <w:tab w:val="left" w:pos="9678"/>
              </w:tabs>
              <w:suppressAutoHyphens w:val="0"/>
              <w:ind w:left="1303" w:right="-108"/>
              <w:contextualSpacing/>
              <w:jc w:val="center"/>
              <w:rPr>
                <w:rFonts w:ascii="Calibri" w:eastAsia="Calibri" w:hAnsi="Calibri"/>
                <w:kern w:val="0"/>
                <w:sz w:val="22"/>
                <w:szCs w:val="28"/>
              </w:rPr>
            </w:pPr>
            <w:r w:rsidRPr="00AD4A8B">
              <w:rPr>
                <w:rFonts w:eastAsia="Calibri"/>
                <w:kern w:val="0"/>
                <w:szCs w:val="20"/>
              </w:rPr>
              <w:t>от 23 июня 2022 года № 30/95</w:t>
            </w:r>
          </w:p>
        </w:tc>
      </w:tr>
    </w:tbl>
    <w:p w:rsidR="008C07CB" w:rsidRDefault="008C07CB" w:rsidP="008C07CB">
      <w:pPr>
        <w:widowControl/>
        <w:suppressAutoHyphens w:val="0"/>
        <w:jc w:val="center"/>
        <w:rPr>
          <w:rFonts w:eastAsia="Calibri"/>
          <w:kern w:val="0"/>
          <w:sz w:val="24"/>
        </w:rPr>
      </w:pPr>
    </w:p>
    <w:p w:rsidR="00AD4A8B" w:rsidRDefault="00AD4A8B" w:rsidP="008C07CB">
      <w:pPr>
        <w:widowControl/>
        <w:suppressAutoHyphens w:val="0"/>
        <w:jc w:val="center"/>
        <w:rPr>
          <w:rFonts w:eastAsia="Calibri"/>
          <w:kern w:val="0"/>
          <w:sz w:val="24"/>
        </w:rPr>
      </w:pPr>
    </w:p>
    <w:p w:rsidR="00AD4A8B" w:rsidRDefault="00AD4A8B" w:rsidP="008C07CB">
      <w:pPr>
        <w:widowControl/>
        <w:suppressAutoHyphens w:val="0"/>
        <w:jc w:val="center"/>
        <w:rPr>
          <w:rFonts w:eastAsia="Calibri"/>
          <w:kern w:val="0"/>
          <w:sz w:val="24"/>
        </w:rPr>
      </w:pPr>
    </w:p>
    <w:p w:rsidR="00AD4A8B" w:rsidRDefault="00AD4A8B" w:rsidP="008C07CB">
      <w:pPr>
        <w:widowControl/>
        <w:suppressAutoHyphens w:val="0"/>
        <w:jc w:val="center"/>
        <w:rPr>
          <w:rFonts w:eastAsia="Calibri"/>
          <w:kern w:val="0"/>
          <w:sz w:val="24"/>
        </w:rPr>
      </w:pPr>
    </w:p>
    <w:p w:rsidR="00AD4A8B" w:rsidRDefault="00AD4A8B" w:rsidP="008C07CB">
      <w:pPr>
        <w:widowControl/>
        <w:suppressAutoHyphens w:val="0"/>
        <w:jc w:val="center"/>
        <w:rPr>
          <w:rFonts w:eastAsia="Calibri"/>
          <w:kern w:val="0"/>
          <w:sz w:val="24"/>
        </w:rPr>
      </w:pPr>
    </w:p>
    <w:p w:rsidR="00AD4A8B" w:rsidRPr="008C07CB" w:rsidRDefault="00AD4A8B" w:rsidP="008C07CB">
      <w:pPr>
        <w:widowControl/>
        <w:suppressAutoHyphens w:val="0"/>
        <w:jc w:val="center"/>
        <w:rPr>
          <w:rFonts w:eastAsia="Calibri"/>
          <w:kern w:val="0"/>
          <w:sz w:val="24"/>
        </w:rPr>
      </w:pPr>
    </w:p>
    <w:p w:rsidR="008C07CB" w:rsidRPr="008C07CB" w:rsidRDefault="008C07CB" w:rsidP="008C07CB">
      <w:pPr>
        <w:widowControl/>
        <w:suppressAutoHyphens w:val="0"/>
        <w:jc w:val="center"/>
        <w:rPr>
          <w:rFonts w:eastAsia="Calibri"/>
          <w:kern w:val="0"/>
          <w:sz w:val="24"/>
        </w:rPr>
      </w:pPr>
    </w:p>
    <w:p w:rsidR="008C07CB" w:rsidRPr="008C07CB" w:rsidRDefault="008C07CB" w:rsidP="008C07CB">
      <w:pPr>
        <w:widowControl/>
        <w:suppressAutoHyphens w:val="0"/>
        <w:jc w:val="center"/>
        <w:rPr>
          <w:rFonts w:eastAsia="Calibri"/>
          <w:kern w:val="0"/>
          <w:sz w:val="24"/>
        </w:rPr>
      </w:pPr>
      <w:r w:rsidRPr="008C07CB">
        <w:rPr>
          <w:rFonts w:eastAsia="Calibri"/>
          <w:kern w:val="0"/>
          <w:sz w:val="24"/>
        </w:rPr>
        <w:t>Календарный план</w:t>
      </w:r>
      <w:r w:rsidRPr="008C07CB">
        <w:rPr>
          <w:rFonts w:eastAsia="Calibri"/>
          <w:kern w:val="0"/>
          <w:sz w:val="24"/>
          <w:vertAlign w:val="superscript"/>
        </w:rPr>
        <w:footnoteReference w:id="1"/>
      </w:r>
    </w:p>
    <w:p w:rsidR="008C07CB" w:rsidRPr="008C07CB" w:rsidRDefault="008C07CB" w:rsidP="008C07CB">
      <w:pPr>
        <w:widowControl/>
        <w:suppressAutoHyphens w:val="0"/>
        <w:jc w:val="center"/>
        <w:rPr>
          <w:rFonts w:eastAsia="Calibri"/>
          <w:kern w:val="0"/>
          <w:sz w:val="24"/>
        </w:rPr>
      </w:pPr>
      <w:r w:rsidRPr="008C07CB">
        <w:rPr>
          <w:rFonts w:eastAsia="Calibri"/>
          <w:kern w:val="0"/>
          <w:sz w:val="24"/>
        </w:rPr>
        <w:t xml:space="preserve">мероприятий по подготовке и проведению повторных выборов депутата Совета депутатов Чернопенского сельского поселения Костромского муниципального района Костромской области четвертого созыва по </w:t>
      </w:r>
      <w:proofErr w:type="spellStart"/>
      <w:r w:rsidRPr="008C07CB">
        <w:rPr>
          <w:rFonts w:eastAsia="Calibri"/>
          <w:kern w:val="0"/>
          <w:sz w:val="24"/>
        </w:rPr>
        <w:t>десятимандатному</w:t>
      </w:r>
      <w:proofErr w:type="spellEnd"/>
      <w:r w:rsidRPr="008C07CB">
        <w:rPr>
          <w:rFonts w:eastAsia="Calibri"/>
          <w:kern w:val="0"/>
          <w:sz w:val="24"/>
        </w:rPr>
        <w:t xml:space="preserve"> избирательному округу с днем голосования 11 сентября 2022 года</w:t>
      </w:r>
    </w:p>
    <w:p w:rsidR="008C07CB" w:rsidRPr="008C07CB" w:rsidRDefault="008C07CB" w:rsidP="008C07CB">
      <w:pPr>
        <w:widowControl/>
        <w:suppressAutoHyphens w:val="0"/>
        <w:jc w:val="center"/>
        <w:rPr>
          <w:rFonts w:eastAsia="Calibri"/>
          <w:kern w:val="0"/>
          <w:sz w:val="16"/>
          <w:szCs w:val="16"/>
        </w:rPr>
      </w:pPr>
    </w:p>
    <w:tbl>
      <w:tblPr>
        <w:tblW w:w="10632" w:type="dxa"/>
        <w:tblInd w:w="62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2"/>
        <w:gridCol w:w="1702"/>
        <w:gridCol w:w="1895"/>
        <w:gridCol w:w="657"/>
        <w:gridCol w:w="2977"/>
      </w:tblGrid>
      <w:tr w:rsidR="008C07CB" w:rsidRPr="008C07CB" w:rsidTr="008C07CB">
        <w:trPr>
          <w:gridBefore w:val="2"/>
          <w:wBefore w:w="3401" w:type="dxa"/>
          <w:trHeight w:val="236"/>
        </w:trPr>
        <w:tc>
          <w:tcPr>
            <w:tcW w:w="3597" w:type="dxa"/>
            <w:gridSpan w:val="2"/>
            <w:tcBorders>
              <w:top w:val="nil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18"/>
              </w:rPr>
            </w:pPr>
            <w:r w:rsidRPr="008C07CB">
              <w:rPr>
                <w:rFonts w:eastAsia="Calibri"/>
                <w:kern w:val="0"/>
                <w:sz w:val="24"/>
                <w:szCs w:val="18"/>
              </w:rPr>
              <w:t>Дата назначения выборов</w:t>
            </w:r>
          </w:p>
        </w:tc>
        <w:tc>
          <w:tcPr>
            <w:tcW w:w="3634" w:type="dxa"/>
            <w:gridSpan w:val="2"/>
            <w:tcBorders>
              <w:top w:val="nil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18"/>
              </w:rPr>
            </w:pPr>
            <w:r w:rsidRPr="008C07CB">
              <w:rPr>
                <w:rFonts w:eastAsia="Calibri"/>
                <w:kern w:val="0"/>
                <w:sz w:val="24"/>
                <w:szCs w:val="18"/>
              </w:rPr>
              <w:t xml:space="preserve">21 июня 2022 года </w:t>
            </w:r>
          </w:p>
        </w:tc>
      </w:tr>
      <w:tr w:rsidR="008C07CB" w:rsidRPr="008C07CB" w:rsidTr="008C07CB">
        <w:trPr>
          <w:gridBefore w:val="2"/>
          <w:wBefore w:w="3401" w:type="dxa"/>
          <w:trHeight w:val="90"/>
        </w:trPr>
        <w:tc>
          <w:tcPr>
            <w:tcW w:w="3597" w:type="dxa"/>
            <w:gridSpan w:val="2"/>
            <w:tcBorders>
              <w:top w:val="nil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18"/>
              </w:rPr>
            </w:pPr>
            <w:r w:rsidRPr="008C07CB">
              <w:rPr>
                <w:rFonts w:eastAsia="Calibri"/>
                <w:kern w:val="0"/>
                <w:sz w:val="24"/>
                <w:szCs w:val="18"/>
              </w:rPr>
              <w:t>Дата официального опубликования</w:t>
            </w:r>
            <w:r w:rsidRPr="008C07CB">
              <w:rPr>
                <w:rFonts w:eastAsia="Calibri"/>
                <w:kern w:val="0"/>
                <w:sz w:val="24"/>
                <w:szCs w:val="18"/>
              </w:rPr>
              <w:br/>
              <w:t>(публикации) решения о назначении выборов</w:t>
            </w:r>
          </w:p>
        </w:tc>
        <w:tc>
          <w:tcPr>
            <w:tcW w:w="3634" w:type="dxa"/>
            <w:gridSpan w:val="2"/>
            <w:tcBorders>
              <w:top w:val="nil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18"/>
              </w:rPr>
            </w:pPr>
            <w:r w:rsidRPr="008C07CB">
              <w:rPr>
                <w:rFonts w:eastAsia="Calibri"/>
                <w:kern w:val="0"/>
                <w:sz w:val="24"/>
                <w:szCs w:val="18"/>
              </w:rPr>
              <w:t>22  июня 2022 года</w:t>
            </w:r>
          </w:p>
        </w:tc>
      </w:tr>
      <w:tr w:rsidR="008C07CB" w:rsidRPr="008C07CB" w:rsidTr="008C07CB">
        <w:trPr>
          <w:gridBefore w:val="2"/>
          <w:wBefore w:w="3401" w:type="dxa"/>
          <w:trHeight w:val="90"/>
        </w:trPr>
        <w:tc>
          <w:tcPr>
            <w:tcW w:w="3597" w:type="dxa"/>
            <w:gridSpan w:val="2"/>
            <w:tcBorders>
              <w:top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18"/>
              </w:rPr>
            </w:pPr>
            <w:r w:rsidRPr="008C07CB">
              <w:rPr>
                <w:rFonts w:eastAsia="Calibri"/>
                <w:kern w:val="0"/>
                <w:sz w:val="24"/>
                <w:szCs w:val="18"/>
              </w:rPr>
              <w:t>День голосования</w:t>
            </w:r>
          </w:p>
        </w:tc>
        <w:tc>
          <w:tcPr>
            <w:tcW w:w="3634" w:type="dxa"/>
            <w:gridSpan w:val="2"/>
            <w:tcBorders>
              <w:top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18"/>
              </w:rPr>
            </w:pPr>
            <w:r w:rsidRPr="008C07CB">
              <w:rPr>
                <w:rFonts w:eastAsia="Calibri"/>
                <w:kern w:val="0"/>
                <w:sz w:val="24"/>
                <w:szCs w:val="18"/>
              </w:rPr>
              <w:t>11 сентября 2022 года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18"/>
              </w:rPr>
            </w:pPr>
          </w:p>
        </w:tc>
      </w:tr>
      <w:tr w:rsidR="008C07CB" w:rsidRPr="008C07CB" w:rsidTr="008C07CB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b/>
                <w:kern w:val="0"/>
                <w:sz w:val="24"/>
                <w:szCs w:val="22"/>
              </w:rPr>
              <w:t xml:space="preserve">№ </w:t>
            </w:r>
            <w:proofErr w:type="gramStart"/>
            <w:r w:rsidRPr="008C07CB">
              <w:rPr>
                <w:rFonts w:eastAsia="Calibri"/>
                <w:b/>
                <w:kern w:val="0"/>
                <w:sz w:val="24"/>
                <w:szCs w:val="22"/>
              </w:rPr>
              <w:t>п</w:t>
            </w:r>
            <w:proofErr w:type="gramEnd"/>
            <w:r w:rsidRPr="008C07CB">
              <w:rPr>
                <w:rFonts w:eastAsia="Calibri"/>
                <w:b/>
                <w:kern w:val="0"/>
                <w:sz w:val="24"/>
                <w:szCs w:val="22"/>
              </w:rPr>
              <w:t>/п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b/>
                <w:kern w:val="0"/>
                <w:sz w:val="24"/>
                <w:szCs w:val="22"/>
              </w:rPr>
              <w:t>Содержание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b/>
                <w:kern w:val="0"/>
                <w:sz w:val="24"/>
                <w:szCs w:val="22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b/>
                <w:kern w:val="0"/>
                <w:sz w:val="24"/>
                <w:szCs w:val="22"/>
              </w:rPr>
              <w:t>Исполнители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6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ИЗБИРАТЕЛЬНЫЕ УЧАСТКИ. ИЗБИРАТЕЛЬНЫЕ КОМИССИИ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tabs>
                <w:tab w:val="left" w:pos="222"/>
              </w:tabs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8C07CB">
              <w:rPr>
                <w:rFonts w:eastAsia="Calibri"/>
                <w:kern w:val="0"/>
                <w:sz w:val="24"/>
                <w:szCs w:val="22"/>
              </w:rPr>
              <w:t>на части территории</w:t>
            </w:r>
            <w:proofErr w:type="gramEnd"/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населенного пункта) либо перечня населенных пунктов (если избирательный участок образован на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lastRenderedPageBreak/>
              <w:t>территориях одного или нескольких населенных пунктов), номеров, мест нахождения участковых избирательных комиссий (далее - УИК) и  помещений для голосования, а также номеров телефонов УИК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lastRenderedPageBreak/>
              <w:t xml:space="preserve">Не позднее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br/>
            </w:r>
            <w:r w:rsidRPr="008C07CB">
              <w:rPr>
                <w:rFonts w:eastAsia="Calibri"/>
                <w:kern w:val="0"/>
                <w:sz w:val="24"/>
              </w:rPr>
              <w:t xml:space="preserve">1 августа 2022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Глава Костромского муниципального района Костромской области (далее – глава района)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 xml:space="preserve">Принятие постановления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>территориальной избирательной комиссии (далее – ТИК)</w:t>
            </w:r>
            <w:r w:rsidRPr="008C07CB">
              <w:rPr>
                <w:rFonts w:eastAsia="Calibri"/>
                <w:color w:val="FF0000"/>
                <w:kern w:val="0"/>
                <w:sz w:val="24"/>
                <w:szCs w:val="22"/>
              </w:rPr>
              <w:t xml:space="preserve"> </w:t>
            </w: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о возложении полномочий окружной избирательной комиссии по выборам депутатов представительного органа муниципального образования (далее - ОИК) на ТИК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Сразу после официального опубликования решения о назначении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6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СПИСКИ ИЗБИРАТЕЛЕЙ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Представление сведений об избирателях в ТИК для составления списков избирателей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Сразу после назначения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дня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Глава района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Составление списков избирателей</w:t>
            </w:r>
            <w:r w:rsidRPr="008C07CB">
              <w:rPr>
                <w:rFonts w:eastAsia="Calibri"/>
                <w:color w:val="FF0000"/>
                <w:kern w:val="0"/>
                <w:sz w:val="24"/>
                <w:szCs w:val="22"/>
              </w:rPr>
              <w:t xml:space="preserve">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>отдельно по каждому избирательному участку</w:t>
            </w:r>
            <w:r w:rsidRPr="008C07CB">
              <w:rPr>
                <w:rFonts w:eastAsia="Calibri"/>
                <w:color w:val="FF0000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br/>
            </w:r>
            <w:r w:rsidRPr="008C07CB">
              <w:rPr>
                <w:rFonts w:eastAsia="Calibri"/>
                <w:kern w:val="0"/>
                <w:sz w:val="24"/>
              </w:rPr>
              <w:t>26 августа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ТИК 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pageBreakBefore/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pageBreakBefore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Передача первых экземпляров списков избирателей по акту УИК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br/>
            </w:r>
            <w:r w:rsidRPr="008C07CB">
              <w:rPr>
                <w:rFonts w:eastAsia="Calibri"/>
                <w:kern w:val="0"/>
                <w:sz w:val="24"/>
              </w:rPr>
              <w:t>31 августа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Представление списков избирателей для ознакомления избирателей и дополнительного уточнения ими сведений о себе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  <w:lang w:val="en-US"/>
              </w:rPr>
              <w:t>C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</w:t>
            </w:r>
            <w:r w:rsidRPr="008C07CB">
              <w:rPr>
                <w:rFonts w:eastAsia="Calibri"/>
                <w:kern w:val="0"/>
                <w:sz w:val="24"/>
              </w:rPr>
              <w:t>31 августа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УИК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Уточнение списка избирателей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После получения списка избирателей </w:t>
            </w:r>
            <w:proofErr w:type="gramStart"/>
            <w:r w:rsidRPr="008C07CB">
              <w:rPr>
                <w:rFonts w:eastAsia="Calibri"/>
                <w:kern w:val="0"/>
                <w:sz w:val="24"/>
                <w:szCs w:val="22"/>
              </w:rPr>
              <w:t>из</w:t>
            </w:r>
            <w:proofErr w:type="gramEnd"/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ТИК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УИК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Подписание выверенного и уточненного списка избирателей и его заверение печатью УИК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ind w:right="57"/>
              <w:rPr>
                <w:rFonts w:eastAsia="Calibri"/>
                <w:spacing w:val="-6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spacing w:val="-6"/>
                <w:kern w:val="0"/>
                <w:sz w:val="24"/>
                <w:szCs w:val="22"/>
              </w:rPr>
              <w:t xml:space="preserve">Не позднее 18.00 часов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10 сентября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Председатели и секретари УИК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Брошюровка списка избирателей (отдельных книг списка – в случае разделения списка на отдельные книги)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10 сентября 2022 года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Председатели и секретари УИК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Реализация избирателями права подачи в </w:t>
            </w:r>
            <w:proofErr w:type="gramStart"/>
            <w:r w:rsidRPr="008C07CB">
              <w:rPr>
                <w:rFonts w:eastAsia="Calibri"/>
                <w:kern w:val="0"/>
                <w:sz w:val="24"/>
                <w:szCs w:val="22"/>
              </w:rPr>
              <w:t>соответствующую</w:t>
            </w:r>
            <w:proofErr w:type="gramEnd"/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УИК личного письменного заявления о включении в список избирателей на избирательном участке по месту их временного пребывания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7 сентября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Избиратели, находящиеся в день голосования в местах временного пребывания; работающие на предприятиях с непрерывным циклом работы и занятые на отдельных видах работ, где невозможно уменьшение продолжительности работы (смены),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избиратели из числа военнослужащих, находящихся вне места расположения воинской части, избиратели, работающие вахтовым </w:t>
            </w:r>
            <w:r w:rsidRPr="008C07CB">
              <w:rPr>
                <w:rFonts w:eastAsia="Calibri"/>
                <w:kern w:val="0"/>
                <w:sz w:val="24"/>
              </w:rPr>
              <w:lastRenderedPageBreak/>
              <w:t>методом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</w:rPr>
              <w:t>ПОЛИТИЧЕСКИЕ ПАРТИИ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Составление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«О политических партиях»,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Федеральным законом «Об основных гарантиях избирательных прав и права на участие в референдуме граждан Российской Федерации»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выборов. Опубликование указанного списка в государственных или муниципальных периодических печатных изданиях, размещение его на официальном сайте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Управления Министерства юстиции Российской Федерации по Костромской области в информационно-телекоммуникационной сети «Интернет» </w:t>
            </w:r>
            <w:r w:rsidRPr="008C07CB">
              <w:rPr>
                <w:rFonts w:eastAsia="Calibri"/>
                <w:kern w:val="0"/>
                <w:sz w:val="24"/>
              </w:rPr>
              <w:t xml:space="preserve">и направление указанного списка в ТИК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Не позднее чем через три дня со дня официального опубликования (публикации) решения о </w:t>
            </w:r>
            <w:r w:rsidRPr="008C07CB">
              <w:rPr>
                <w:rFonts w:eastAsia="Calibri"/>
                <w:spacing w:val="-6"/>
                <w:kern w:val="0"/>
                <w:sz w:val="24"/>
              </w:rPr>
              <w:t>назначении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Управление Министерства юстиции Российской Федерации по Костромской области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Публикация политической партией, выдвинувшей зарегистрированного кандидата, своей предвыборной программы (не менее чем в одном муниципальном периодическом </w:t>
            </w:r>
            <w:r w:rsidRPr="008C07CB">
              <w:rPr>
                <w:rFonts w:eastAsia="Calibri"/>
                <w:kern w:val="0"/>
                <w:sz w:val="24"/>
              </w:rPr>
              <w:lastRenderedPageBreak/>
              <w:t>печатном издании), размещение ее в информационно-телекоммуникационной сети «Интернет»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lastRenderedPageBreak/>
              <w:t xml:space="preserve">Не позднее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31 августа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Политические партии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lastRenderedPageBreak/>
              <w:t>ВЫДВИЖЕНИЕ И РЕГИСТРАЦИЯ КАНДИДАТОВ В ДЕПУТАТЫ ПРЕДСТАВИТЕЛЬНОГО ОРГАНА МУНИЦИПАЛЬНОГО ОБРАЗОВАНИЯ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Выдвижение кандидатов в депутаты Совета депутатов Чернопенского сельского поселения  Костромского муниципального района Костромской области четвертого созыва по </w:t>
            </w:r>
            <w:proofErr w:type="spellStart"/>
            <w:r w:rsidRPr="008C07CB">
              <w:rPr>
                <w:rFonts w:eastAsia="Calibri"/>
                <w:kern w:val="0"/>
                <w:sz w:val="24"/>
                <w:szCs w:val="22"/>
              </w:rPr>
              <w:t>десятимандатному</w:t>
            </w:r>
            <w:proofErr w:type="spellEnd"/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избирательному округу (далее - кандидат, кандидаты) в порядке самовыдвижения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spacing w:val="-4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С </w:t>
            </w:r>
            <w:r w:rsidRPr="008C07CB">
              <w:rPr>
                <w:rFonts w:eastAsia="Calibri"/>
                <w:kern w:val="0"/>
                <w:sz w:val="24"/>
              </w:rPr>
              <w:t>7 июля 2022 года</w:t>
            </w:r>
            <w:r w:rsidRPr="008C07CB">
              <w:rPr>
                <w:rFonts w:eastAsia="Calibri"/>
                <w:kern w:val="0"/>
                <w:sz w:val="24"/>
              </w:rPr>
              <w:br/>
            </w: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по 31 июля 2022 года. Временем окончания указанного периода является – 18.00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Граждане Российской Федерации, обладающие пассивным избирательным правом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Выдвижение списков кандидатов в депутаты Совета депутатов Чернопенского сельского поселения  Костромского муниципального района Костромской области четвертого созыва по </w:t>
            </w:r>
            <w:proofErr w:type="spellStart"/>
            <w:r w:rsidRPr="008C07CB">
              <w:rPr>
                <w:rFonts w:eastAsia="Calibri"/>
                <w:kern w:val="0"/>
                <w:sz w:val="24"/>
                <w:szCs w:val="22"/>
              </w:rPr>
              <w:t>десятимандатному</w:t>
            </w:r>
            <w:proofErr w:type="spellEnd"/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 избирательному округу (далее – список кандидатов) </w:t>
            </w:r>
            <w:r w:rsidRPr="008C07CB">
              <w:rPr>
                <w:rFonts w:eastAsia="Calibri"/>
                <w:kern w:val="0"/>
                <w:sz w:val="24"/>
              </w:rPr>
              <w:t>политической партией, региональным отделением, иным структурным подразделением политической партии, иными общественными объединениями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(далее - избирательные объединения)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С </w:t>
            </w:r>
            <w:r w:rsidRPr="008C07CB">
              <w:rPr>
                <w:rFonts w:eastAsia="Calibri"/>
                <w:kern w:val="0"/>
                <w:sz w:val="24"/>
              </w:rPr>
              <w:t>7 июля 2022 года</w:t>
            </w:r>
            <w:r w:rsidRPr="008C07CB">
              <w:rPr>
                <w:rFonts w:eastAsia="Calibri"/>
                <w:kern w:val="0"/>
                <w:sz w:val="24"/>
              </w:rPr>
              <w:br/>
            </w: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по 31 июля 2022 года. Временем окончания указанного периода является – 18.00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Избирательные объединения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 xml:space="preserve">Рассмотрение документов, представленных уполномоченным представителем избирательного объединения, принятие решения о </w:t>
            </w:r>
            <w:proofErr w:type="gramStart"/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заверении списка</w:t>
            </w:r>
            <w:proofErr w:type="gramEnd"/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 xml:space="preserve"> кандидатов либо об отказе в его заверении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В течение трех дней со дня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vertAlign w:val="superscrip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 xml:space="preserve">заверении </w:t>
            </w:r>
            <w:r w:rsidRPr="008C07CB">
              <w:rPr>
                <w:rFonts w:eastAsia="Calibri"/>
                <w:color w:val="000000"/>
                <w:spacing w:val="-6"/>
                <w:kern w:val="0"/>
                <w:sz w:val="24"/>
                <w:lang w:eastAsia="ru-RU"/>
              </w:rPr>
              <w:t>списка</w:t>
            </w:r>
            <w:proofErr w:type="gramEnd"/>
            <w:r w:rsidRPr="008C07CB">
              <w:rPr>
                <w:rFonts w:eastAsia="Calibri"/>
                <w:color w:val="000000"/>
                <w:spacing w:val="-6"/>
                <w:kern w:val="0"/>
                <w:sz w:val="24"/>
                <w:lang w:eastAsia="ru-RU"/>
              </w:rPr>
              <w:t xml:space="preserve"> кандидатов, копии заверенного списка кандидатов либо мотивированного решения об отказе в</w:t>
            </w: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 xml:space="preserve"> его заверении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vertAlign w:val="superscrip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 xml:space="preserve">Направление в ОИК решения о </w:t>
            </w:r>
            <w:proofErr w:type="gramStart"/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заверении списка</w:t>
            </w:r>
            <w:proofErr w:type="gramEnd"/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 xml:space="preserve"> кандидатов с копией заверенного списка кандидатов и копиями заявлений кандидатов, включенных в заверенный список кандидатов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Представление в ОИК документов о выдвижении кандидата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spacing w:val="-4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С </w:t>
            </w:r>
            <w:r w:rsidRPr="008C07CB">
              <w:rPr>
                <w:rFonts w:eastAsia="Calibri"/>
                <w:kern w:val="0"/>
                <w:sz w:val="24"/>
              </w:rPr>
              <w:t>7 июля 2022 года</w:t>
            </w:r>
            <w:r w:rsidRPr="008C07CB">
              <w:rPr>
                <w:rFonts w:eastAsia="Calibri"/>
                <w:kern w:val="0"/>
                <w:sz w:val="24"/>
              </w:rPr>
              <w:br/>
            </w: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по 31 июля 2022 года. Временем окончания указанного периода является – 18.00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Кандидаты, выдвинутые избирательными объединениями и включенные в заверенный ТИК список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Проведение проверок достоверности сведений, представленных кандидатами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В течение 10 или 20 дней со дня поступления представления ОИК.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vertAlign w:val="superscript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 xml:space="preserve">Если представление поступило за 10 и менее дней до дня голосования – в срок, установленный </w:t>
            </w:r>
            <w:r w:rsidRPr="008C07CB">
              <w:rPr>
                <w:rFonts w:eastAsia="Calibri"/>
                <w:color w:val="000000"/>
                <w:spacing w:val="-10"/>
                <w:kern w:val="0"/>
                <w:sz w:val="24"/>
                <w:lang w:eastAsia="ru-RU"/>
              </w:rPr>
              <w:t>ОИК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vertAlign w:val="superscript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Проверяющие органы во взаимодействии с Контрольно-ревизионной службой </w:t>
            </w:r>
            <w:proofErr w:type="gramStart"/>
            <w:r w:rsidRPr="008C07CB">
              <w:rPr>
                <w:rFonts w:eastAsia="Calibri"/>
                <w:kern w:val="0"/>
                <w:sz w:val="24"/>
              </w:rPr>
              <w:t>при</w:t>
            </w:r>
            <w:proofErr w:type="gramEnd"/>
            <w:r w:rsidRPr="008C07CB">
              <w:rPr>
                <w:rFonts w:eastAsia="Calibri"/>
                <w:kern w:val="0"/>
                <w:sz w:val="24"/>
              </w:rPr>
              <w:t xml:space="preserve"> ОИК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 xml:space="preserve">Представление в ОИК документов для регистрации кандидата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Не позднее</w:t>
            </w: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br/>
              <w:t>18.00 часов 1 августа</w:t>
            </w: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br/>
              <w:t>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 xml:space="preserve">Кандидаты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vertAlign w:val="superscript"/>
              </w:rPr>
            </w:pPr>
            <w:r w:rsidRPr="008C07CB">
              <w:rPr>
                <w:rFonts w:eastAsia="Calibri"/>
                <w:kern w:val="0"/>
                <w:sz w:val="24"/>
              </w:rPr>
              <w:t>Извещение кандидата о выявленной неполноте сведений, отсутствии каких-либо документов, указанных в частях 8, 10, 11</w:t>
            </w:r>
            <w:r w:rsidRPr="008C07CB">
              <w:rPr>
                <w:rFonts w:eastAsia="Calibri"/>
                <w:color w:val="FF0000"/>
                <w:kern w:val="0"/>
                <w:sz w:val="24"/>
              </w:rPr>
              <w:t xml:space="preserve"> </w:t>
            </w:r>
            <w:r w:rsidRPr="008C07CB">
              <w:rPr>
                <w:rFonts w:eastAsia="Calibri"/>
                <w:kern w:val="0"/>
                <w:sz w:val="24"/>
              </w:rPr>
              <w:t xml:space="preserve">статьи 71, частях 1, 2 и 5 статьи </w:t>
            </w:r>
            <w:r w:rsidRPr="008C07CB">
              <w:rPr>
                <w:rFonts w:eastAsia="Calibri"/>
                <w:kern w:val="0"/>
                <w:sz w:val="24"/>
              </w:rPr>
              <w:lastRenderedPageBreak/>
              <w:t>80 Кодекса, или несоблюдении требований Кодекса к оформлению документов, представленных в ОИК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lastRenderedPageBreak/>
              <w:t xml:space="preserve">Не </w:t>
            </w:r>
            <w:proofErr w:type="gramStart"/>
            <w:r w:rsidRPr="008C07CB">
              <w:rPr>
                <w:rFonts w:eastAsia="Calibri"/>
                <w:kern w:val="0"/>
                <w:sz w:val="24"/>
              </w:rPr>
              <w:t>позднее</w:t>
            </w:r>
            <w:proofErr w:type="gramEnd"/>
            <w:r w:rsidRPr="008C07CB">
              <w:rPr>
                <w:rFonts w:eastAsia="Calibri"/>
                <w:kern w:val="0"/>
                <w:sz w:val="24"/>
              </w:rPr>
              <w:t xml:space="preserve"> чем за три дня до дня заседания ОИК, на котором должен </w:t>
            </w:r>
            <w:r w:rsidRPr="008C07CB">
              <w:rPr>
                <w:rFonts w:eastAsia="Calibri"/>
                <w:kern w:val="0"/>
                <w:sz w:val="24"/>
              </w:rPr>
              <w:lastRenderedPageBreak/>
              <w:t>рассматриваться вопрос о регистрации кандидата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vertAlign w:val="superscript"/>
              </w:rPr>
            </w:pPr>
            <w:r w:rsidRPr="008C07CB">
              <w:rPr>
                <w:rFonts w:eastAsia="Calibri"/>
                <w:kern w:val="0"/>
                <w:sz w:val="24"/>
              </w:rPr>
              <w:lastRenderedPageBreak/>
              <w:t>ОИК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bCs/>
                <w:i/>
                <w:iCs/>
                <w:kern w:val="0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outlineLvl w:val="6"/>
              <w:rPr>
                <w:rFonts w:eastAsia="Times New Roman"/>
                <w:kern w:val="0"/>
                <w:sz w:val="24"/>
                <w:vertAlign w:val="superscript"/>
                <w:lang w:eastAsia="ru-RU"/>
              </w:rPr>
            </w:pP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4"/>
                <w:vertAlign w:val="superscript"/>
                <w:lang w:eastAsia="ru-RU"/>
              </w:rPr>
            </w:pPr>
            <w:r w:rsidRPr="008C07CB">
              <w:rPr>
                <w:rFonts w:eastAsia="Times New Roman"/>
                <w:kern w:val="0"/>
                <w:sz w:val="24"/>
                <w:lang w:eastAsia="ru-RU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 w:rsidRPr="008C07CB">
              <w:rPr>
                <w:rFonts w:eastAsia="Times New Roman"/>
                <w:bCs/>
                <w:kern w:val="0"/>
                <w:sz w:val="24"/>
                <w:lang w:eastAsia="ru-RU"/>
              </w:rPr>
              <w:t>ОИК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Не </w:t>
            </w:r>
            <w:proofErr w:type="gramStart"/>
            <w:r w:rsidRPr="008C07CB">
              <w:rPr>
                <w:rFonts w:eastAsia="Calibri"/>
                <w:kern w:val="0"/>
                <w:sz w:val="24"/>
              </w:rPr>
              <w:t>позднее</w:t>
            </w:r>
            <w:proofErr w:type="gramEnd"/>
            <w:r w:rsidRPr="008C07CB">
              <w:rPr>
                <w:rFonts w:eastAsia="Calibri"/>
                <w:kern w:val="0"/>
                <w:sz w:val="24"/>
              </w:rPr>
              <w:t xml:space="preserve"> чем за один день до дня заседания ОИК, на котором должен рассматриваться вопрос о регистрации кандидата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Кандидаты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Принятие решения о регистрации кандидата либо об отказе в регистрации кандидата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</w:t>
            </w:r>
            <w:proofErr w:type="gramStart"/>
            <w:r w:rsidRPr="008C07CB">
              <w:rPr>
                <w:rFonts w:eastAsia="Calibri"/>
                <w:kern w:val="0"/>
                <w:sz w:val="24"/>
                <w:szCs w:val="22"/>
              </w:rPr>
              <w:t>позднее</w:t>
            </w:r>
            <w:proofErr w:type="gramEnd"/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чем на десятый день со дня принятия документов для регистрации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ОИК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pageBreakBefore/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pageBreakBefore/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В течение одних суток с момента принятия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ОИК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Передача сведений о зарегистрированных кандидатах в средства массовой информации (далее – СМИ)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В течение 48 часов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после регистрации кандидата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ОИК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Представление в ОИК заверенных копий соответствующих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</w:t>
            </w:r>
            <w:r w:rsidRPr="008C07CB">
              <w:rPr>
                <w:rFonts w:eastAsia="Calibri"/>
                <w:spacing w:val="-4"/>
                <w:kern w:val="0"/>
                <w:sz w:val="24"/>
                <w:szCs w:val="22"/>
              </w:rPr>
              <w:t>государственной</w:t>
            </w:r>
            <w:r w:rsidRPr="008C07CB">
              <w:rPr>
                <w:rFonts w:eastAsia="Calibri"/>
                <w:spacing w:val="-4"/>
                <w:kern w:val="0"/>
                <w:sz w:val="24"/>
                <w:szCs w:val="22"/>
                <w:vertAlign w:val="superscript"/>
              </w:rPr>
              <w:footnoteReference w:id="2"/>
            </w:r>
            <w:r w:rsidRPr="008C07CB">
              <w:rPr>
                <w:rFonts w:eastAsia="Calibri"/>
                <w:spacing w:val="-4"/>
                <w:kern w:val="0"/>
                <w:sz w:val="24"/>
                <w:szCs w:val="22"/>
              </w:rPr>
              <w:t xml:space="preserve"> или муниципальной службе либо работающих в организациях, осуществляющих выпуск СМИ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Не позднее чем через пять дней со дня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Зарегистрированные кандидаты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Представление в ТИК списка наблюдателей, назначенных в ТИК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7 сентября </w:t>
            </w:r>
            <w:r w:rsidRPr="008C07CB">
              <w:rPr>
                <w:rFonts w:eastAsia="Calibri"/>
                <w:kern w:val="0"/>
                <w:sz w:val="24"/>
              </w:rPr>
              <w:t>2022 года, а при проведении досрочного голосования – не позднее 27 августа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Зарегистрированные кандидаты, избирательное объединение, выдвинувшее зарегистрированного кандидата, субъекты общественного контроля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Представление в ТИК списка наблюдателей, назначенных в УИК</w:t>
            </w:r>
          </w:p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7 сентября </w:t>
            </w:r>
            <w:r w:rsidRPr="008C07CB">
              <w:rPr>
                <w:rFonts w:eastAsia="Calibri"/>
                <w:kern w:val="0"/>
                <w:sz w:val="24"/>
              </w:rPr>
              <w:t>2022 года, а при проведении досрочного голосования – не позднее 3 сентября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Зарегистрированные кандидаты, избирательное объединение, выдвинувшее зарегистрированного кандидата, субъекты общественного контроля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Представление в УИК списков назначенных наблюдателей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br/>
            </w:r>
            <w:r w:rsidRPr="008C07CB">
              <w:rPr>
                <w:rFonts w:eastAsia="Calibri"/>
                <w:kern w:val="0"/>
                <w:sz w:val="24"/>
              </w:rPr>
              <w:t>10 сентября 2022 года, а при проведении досрочного голосования - не позднее 6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Представление направления, выданного избирательным объединением, выдвинувшим зарегистрированного кандидата, зарегистрированным кандидатом, субъектом общественного контроля, в ТИК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С 10 по 11 сентября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2022 года, а при проведении досрочного голосования с 30 августа по 6 сентября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Наблюдатели, указанные в списках, представленных в 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Представление направления, выданного избирательным объединением, выдвинувшим зарегистрированного кандидата, зарегистрированным кандидатом, субъектом общественного контроля, в УИК, в </w:t>
            </w:r>
            <w:proofErr w:type="gramStart"/>
            <w:r w:rsidRPr="008C07CB">
              <w:rPr>
                <w:rFonts w:eastAsia="Calibri"/>
                <w:kern w:val="0"/>
                <w:sz w:val="24"/>
              </w:rPr>
              <w:t>которую</w:t>
            </w:r>
            <w:proofErr w:type="gramEnd"/>
            <w:r w:rsidRPr="008C07CB">
              <w:rPr>
                <w:rFonts w:eastAsia="Calibri"/>
                <w:kern w:val="0"/>
                <w:sz w:val="24"/>
              </w:rPr>
              <w:t xml:space="preserve"> назначен </w:t>
            </w:r>
            <w:r w:rsidRPr="008C07CB">
              <w:rPr>
                <w:rFonts w:eastAsia="Calibri"/>
                <w:kern w:val="0"/>
                <w:sz w:val="24"/>
              </w:rPr>
              <w:lastRenderedPageBreak/>
              <w:t>наблюдатель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lastRenderedPageBreak/>
              <w:t xml:space="preserve">С 10 по 11 сентября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2022 года, а при проведении досрочного голосования с 6 по 10 сентября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Наблюдатели, указанные в списках, представленных в 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Назначение доверенных лиц кандидатов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После выдвижения кандидата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Кандидаты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Регистрация доверенных лиц кандидатов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В течение пяти дней со дня поступления письменного заявления кандидата о назначении доверенного лица и заявления самого гражданина о согласии быть доверенным лицом, а также иных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ОИК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Назначение уполномоченных представителей по финансовым вопросам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После выдвижения кандидата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Кандидат, зарегистрированный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кандидат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Регистрация уполномоченных представителей по финансовым вопросам кандидата, зарегистрированного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кандидата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После поступления письменного заявления кандидата, зарегистрированного кандидата и нотариально удостоверенной доверенности, выданной уполномоченному представителю по финансовым вопросам, при предъявлении уполномоченным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lastRenderedPageBreak/>
              <w:t>представителем по финансовым вопросам паспорта либо документа, заменяющего паспорт гражданина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lastRenderedPageBreak/>
              <w:t xml:space="preserve">ОИК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Реализация права кандидата, зарегистрированного кандидата на снятие своей кандидатуры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Не позднее 5 сентября</w:t>
            </w:r>
            <w:r w:rsidRPr="008C07CB">
              <w:rPr>
                <w:rFonts w:eastAsia="Calibri"/>
                <w:kern w:val="0"/>
                <w:sz w:val="24"/>
              </w:rPr>
              <w:t xml:space="preserve"> 2022 года,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а в случае вынуждающих к тому обстоятельств –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не позднее 9 сентября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</w:rPr>
              <w:t>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Кандидат, зарегистрированный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кандидат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Реализация права избирательного </w:t>
            </w:r>
            <w:proofErr w:type="gramStart"/>
            <w:r w:rsidRPr="008C07CB">
              <w:rPr>
                <w:rFonts w:eastAsia="Calibri"/>
                <w:kern w:val="0"/>
                <w:sz w:val="24"/>
                <w:szCs w:val="22"/>
              </w:rPr>
              <w:t>объединения</w:t>
            </w:r>
            <w:proofErr w:type="gramEnd"/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на отзыв выдвинутого им кандидата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br/>
            </w:r>
            <w:r w:rsidRPr="008C07CB">
              <w:rPr>
                <w:rFonts w:eastAsia="Calibri"/>
                <w:kern w:val="0"/>
                <w:sz w:val="24"/>
              </w:rPr>
              <w:t>5 сентября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Избирательное объединение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6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ИНФОРМИРОВАНИЕ ИЗБИРАТЕЛЕЙ И ПРЕДВЫБОРНАЯ АГИТАЦИЯ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Размещение на стендах в помещении ТИК информации о зарегистрированных кандидатах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26 августа </w:t>
            </w:r>
            <w:r w:rsidRPr="008C07CB">
              <w:rPr>
                <w:rFonts w:eastAsia="Calibri"/>
                <w:kern w:val="0"/>
                <w:sz w:val="24"/>
              </w:rPr>
              <w:t>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ТИК, ОИК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Агитационный период для кандидата, выдвинутого непосредственно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Со дня представления  кандидатом в ОИК заявления о согласии баллотироваться и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до ноля часов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10 сентября </w:t>
            </w:r>
            <w:r w:rsidRPr="008C07CB">
              <w:rPr>
                <w:rFonts w:eastAsia="Calibri"/>
                <w:kern w:val="0"/>
                <w:sz w:val="24"/>
              </w:rPr>
              <w:t xml:space="preserve">2022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Агитационный период для кандидата, выдвинутого избирательным объединением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Со дня представления кандидатом в ОИК документов, указанных в части 14 статьи 73 Кодекса, и до ноля часов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10 сентября </w:t>
            </w:r>
            <w:r w:rsidRPr="008C07CB">
              <w:rPr>
                <w:rFonts w:eastAsia="Calibri"/>
                <w:kern w:val="0"/>
                <w:sz w:val="24"/>
              </w:rPr>
              <w:t>2022 года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ind w:right="-57"/>
              <w:rPr>
                <w:rFonts w:eastAsia="Calibri"/>
                <w:kern w:val="0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Представление в У</w:t>
            </w:r>
            <w:r w:rsidRPr="008C07CB">
              <w:rPr>
                <w:rFonts w:eastAsia="Calibri"/>
                <w:bCs/>
                <w:color w:val="000000"/>
                <w:kern w:val="0"/>
                <w:sz w:val="24"/>
              </w:rPr>
              <w:t xml:space="preserve">правление Федеральной службы по надзору в сфере связи, информационных технологий и массовых коммуникаций по Костромской области </w:t>
            </w:r>
            <w:r w:rsidRPr="008C07CB">
              <w:rPr>
                <w:rFonts w:eastAsia="Calibri"/>
                <w:kern w:val="0"/>
                <w:sz w:val="24"/>
              </w:rPr>
              <w:t>списка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kern w:val="0"/>
                <w:sz w:val="24"/>
                <w:lang w:eastAsia="ru-RU"/>
              </w:rPr>
              <w:t xml:space="preserve">Не позднее </w:t>
            </w:r>
          </w:p>
          <w:p w:rsidR="008C07CB" w:rsidRPr="008C07CB" w:rsidRDefault="008C07CB" w:rsidP="008C07CB">
            <w:pPr>
              <w:keepNext/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kern w:val="0"/>
                <w:sz w:val="24"/>
                <w:lang w:eastAsia="ru-RU"/>
              </w:rPr>
              <w:t>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Органы местного самоуправления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 w:val="0"/>
              <w:spacing w:after="200" w:line="276" w:lineRule="auto"/>
              <w:ind w:right="-57"/>
              <w:rPr>
                <w:rFonts w:eastAsia="Calibri"/>
                <w:kern w:val="0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Представление в ТИК перечня муниципальных организаций телерадиовещания, а также муниципальных периодических печатных изданий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kern w:val="0"/>
                <w:sz w:val="24"/>
                <w:lang w:eastAsia="ru-RU"/>
              </w:rPr>
              <w:t xml:space="preserve">Не </w:t>
            </w:r>
            <w:proofErr w:type="gramStart"/>
            <w:r w:rsidRPr="008C07CB">
              <w:rPr>
                <w:rFonts w:eastAsia="Calibri"/>
                <w:kern w:val="0"/>
                <w:sz w:val="24"/>
                <w:lang w:eastAsia="ru-RU"/>
              </w:rPr>
              <w:t>позднее</w:t>
            </w:r>
            <w:proofErr w:type="gramEnd"/>
            <w:r w:rsidRPr="008C07CB">
              <w:rPr>
                <w:rFonts w:eastAsia="Calibri"/>
                <w:kern w:val="0"/>
                <w:sz w:val="24"/>
                <w:lang w:eastAsia="ru-RU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bCs/>
                <w:color w:val="000000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У</w:t>
            </w:r>
            <w:r w:rsidRPr="008C07CB">
              <w:rPr>
                <w:rFonts w:eastAsia="Calibri"/>
                <w:bCs/>
                <w:color w:val="000000"/>
                <w:kern w:val="0"/>
                <w:sz w:val="24"/>
              </w:rPr>
              <w:t xml:space="preserve">правление Федеральной службы по надзору в сфере связи, информационных технологий и массовых коммуникаций </w:t>
            </w:r>
            <w:proofErr w:type="gramStart"/>
            <w:r w:rsidRPr="008C07CB">
              <w:rPr>
                <w:rFonts w:eastAsia="Calibri"/>
                <w:bCs/>
                <w:color w:val="000000"/>
                <w:kern w:val="0"/>
                <w:sz w:val="24"/>
              </w:rPr>
              <w:t>по</w:t>
            </w:r>
            <w:proofErr w:type="gramEnd"/>
            <w:r w:rsidRPr="008C07CB">
              <w:rPr>
                <w:rFonts w:eastAsia="Calibri"/>
                <w:bCs/>
                <w:color w:val="000000"/>
                <w:kern w:val="0"/>
                <w:sz w:val="24"/>
              </w:rPr>
              <w:t xml:space="preserve"> </w:t>
            </w:r>
          </w:p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bCs/>
                <w:color w:val="000000"/>
                <w:kern w:val="0"/>
                <w:sz w:val="24"/>
              </w:rPr>
              <w:t>Костромской области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Опубликование перечня муниципальных организаций телерадиовещания, а также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kern w:val="0"/>
                <w:sz w:val="24"/>
                <w:lang w:eastAsia="ru-RU"/>
              </w:rPr>
              <w:t xml:space="preserve">Не </w:t>
            </w:r>
            <w:proofErr w:type="gramStart"/>
            <w:r w:rsidRPr="008C07CB">
              <w:rPr>
                <w:rFonts w:eastAsia="Calibri"/>
                <w:kern w:val="0"/>
                <w:sz w:val="24"/>
                <w:lang w:eastAsia="ru-RU"/>
              </w:rPr>
              <w:t>позднее</w:t>
            </w:r>
            <w:proofErr w:type="gramEnd"/>
            <w:r w:rsidRPr="008C07CB">
              <w:rPr>
                <w:rFonts w:eastAsia="Calibri"/>
                <w:kern w:val="0"/>
                <w:sz w:val="24"/>
                <w:lang w:eastAsia="ru-RU"/>
              </w:rPr>
              <w:t xml:space="preserve"> чем на пятнадцатый день после дня официального опубликования (публикации) решения о назначении выборов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</w:rPr>
              <w:t>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ind w:left="-57" w:right="-57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Опубликование информации </w:t>
            </w:r>
          </w:p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об общем объеме бесплатной печатной площади, которую редакция периодического печатного издания предоставляет зарегистрированным кандидатам для предвыборной агитации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kern w:val="0"/>
                <w:sz w:val="24"/>
                <w:lang w:eastAsia="ru-RU"/>
              </w:rPr>
              <w:t>Не позднее чем через 30 дней со дня официального опубликования решения о назначении 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Редакции муниципальных периодических печатных изданий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СМИ.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СМИ и уведомлений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зарегистрированным кандидатам в ТИК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kern w:val="0"/>
                <w:sz w:val="24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Организации телерадиовещания </w:t>
            </w:r>
            <w:r w:rsidRPr="008C07CB">
              <w:rPr>
                <w:rFonts w:eastAsia="Calibri"/>
                <w:kern w:val="0"/>
                <w:sz w:val="24"/>
              </w:rPr>
              <w:br/>
              <w:t xml:space="preserve">и редакции периодических </w:t>
            </w:r>
            <w:r w:rsidRPr="008C07CB">
              <w:rPr>
                <w:rFonts w:eastAsia="Calibri"/>
                <w:kern w:val="0"/>
                <w:sz w:val="24"/>
              </w:rPr>
              <w:br/>
              <w:t>печатных изданий и редакции сетевых изданий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С </w:t>
            </w:r>
            <w:r w:rsidRPr="008C07CB">
              <w:rPr>
                <w:rFonts w:eastAsia="Calibri"/>
                <w:kern w:val="0"/>
                <w:sz w:val="22"/>
                <w:szCs w:val="22"/>
              </w:rPr>
              <w:t>13 августа</w:t>
            </w:r>
            <w:r w:rsidRPr="008C07CB">
              <w:rPr>
                <w:rFonts w:eastAsia="Calibri"/>
                <w:kern w:val="0"/>
                <w:sz w:val="24"/>
              </w:rPr>
              <w:t xml:space="preserve"> 2022 года</w:t>
            </w:r>
            <w:r w:rsidRPr="008C07CB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до ноля часов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2"/>
                <w:szCs w:val="22"/>
              </w:rPr>
              <w:t>10 сентября</w:t>
            </w:r>
            <w:r w:rsidRPr="008C07CB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r w:rsidRPr="008C07CB">
              <w:rPr>
                <w:rFonts w:eastAsia="Calibri"/>
                <w:kern w:val="0"/>
                <w:sz w:val="24"/>
              </w:rPr>
              <w:t>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Зарегистрированные кандидаты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Представление в ОИК письменных заявок зарегистрированных кандидатов на предоставление муниципальными организациями телерадиовещания и редакциями муниципальных периодических печатных изданий бесплатного эфирного времени и бесплатной печатной площади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aps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Не позднее </w:t>
            </w:r>
            <w:r w:rsidRPr="008C07CB">
              <w:rPr>
                <w:rFonts w:eastAsia="Calibri"/>
                <w:kern w:val="0"/>
                <w:sz w:val="24"/>
              </w:rPr>
              <w:br/>
              <w:t>11 августа</w:t>
            </w:r>
            <w:r w:rsidRPr="008C07CB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r w:rsidRPr="008C07CB">
              <w:rPr>
                <w:rFonts w:eastAsia="Calibri"/>
                <w:kern w:val="0"/>
                <w:sz w:val="24"/>
              </w:rPr>
              <w:t>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Зарегистрированные кандидаты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Проведение жеребьевки в целях распределения бесплатного эфирного времени, предоставленного для </w:t>
            </w:r>
            <w:r w:rsidRPr="008C07CB">
              <w:rPr>
                <w:rFonts w:eastAsia="Calibri"/>
                <w:kern w:val="0"/>
                <w:sz w:val="24"/>
              </w:rPr>
              <w:lastRenderedPageBreak/>
              <w:t>проведения совместных агитационных мероприятий, и определения дат и времени выхода в эфир предвыборных агитационных материалов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lastRenderedPageBreak/>
              <w:t xml:space="preserve">По завершении регистрации кандидатов, </w:t>
            </w:r>
            <w:r w:rsidRPr="008C07CB">
              <w:rPr>
                <w:rFonts w:eastAsia="Calibri"/>
                <w:kern w:val="0"/>
                <w:sz w:val="24"/>
              </w:rPr>
              <w:br/>
            </w:r>
            <w:r w:rsidRPr="008C07CB">
              <w:rPr>
                <w:rFonts w:eastAsia="Calibri"/>
                <w:kern w:val="0"/>
                <w:sz w:val="24"/>
              </w:rPr>
              <w:lastRenderedPageBreak/>
              <w:t xml:space="preserve">но не позднее </w:t>
            </w:r>
          </w:p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caps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11 августа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lastRenderedPageBreak/>
              <w:t>ОИК, организации телерадиовещания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 за плату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caps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Не позднее </w:t>
            </w:r>
            <w:r w:rsidRPr="008C07CB">
              <w:rPr>
                <w:rFonts w:eastAsia="Calibri"/>
                <w:kern w:val="0"/>
                <w:sz w:val="24"/>
              </w:rPr>
              <w:br/>
              <w:t>12 августа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Организации </w:t>
            </w:r>
            <w:r w:rsidRPr="008C07CB">
              <w:rPr>
                <w:rFonts w:eastAsia="Calibri"/>
                <w:kern w:val="0"/>
                <w:sz w:val="24"/>
              </w:rPr>
              <w:br/>
              <w:t>телерадиовещания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Реализация права зарегистрированного кандидата отказаться от использования предоставленного ему для проведения предвыборной агитации эфирного времени, сообщив об этом в письменной форме соответствующей организации телерадиовещания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Не </w:t>
            </w:r>
            <w:proofErr w:type="gramStart"/>
            <w:r w:rsidRPr="008C07CB">
              <w:rPr>
                <w:rFonts w:eastAsia="Calibri"/>
                <w:kern w:val="0"/>
                <w:sz w:val="24"/>
              </w:rPr>
              <w:t>позднее</w:t>
            </w:r>
            <w:proofErr w:type="gramEnd"/>
            <w:r w:rsidRPr="008C07CB">
              <w:rPr>
                <w:rFonts w:eastAsia="Calibri"/>
                <w:kern w:val="0"/>
                <w:sz w:val="24"/>
              </w:rPr>
              <w:t xml:space="preserve"> чем за два дня до выхода в эфир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Зарегистрированный кандидат 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  <w:p w:rsidR="008C07CB" w:rsidRPr="008C07CB" w:rsidRDefault="008C07CB" w:rsidP="008C07CB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Проведение жеребьевки в целях распределения печатных площадей, предоставляемых безвозмездно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В течение двух дней по завершении регистрации кандидатов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ОИК, редакции муниципальных периодических печатных изданий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Проведение жеребьевки в целях распределения печатных площадей, представляемых за плату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i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Не позднее </w:t>
            </w:r>
            <w:r w:rsidRPr="008C07CB">
              <w:rPr>
                <w:rFonts w:eastAsia="Calibri"/>
                <w:kern w:val="0"/>
                <w:sz w:val="24"/>
              </w:rPr>
              <w:br/>
              <w:t>12 августа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Редакции периодических печатных изданий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Реализация права зарегистрированного </w:t>
            </w:r>
            <w:r w:rsidRPr="008C07CB">
              <w:rPr>
                <w:rFonts w:eastAsia="Calibri"/>
                <w:spacing w:val="-4"/>
                <w:kern w:val="0"/>
                <w:sz w:val="24"/>
              </w:rPr>
              <w:t xml:space="preserve">кандидата отказаться от использования предоставленной ему для проведения предвыборной агитации печатной площади, сообщив об этом в письменной </w:t>
            </w:r>
            <w:r w:rsidRPr="008C07CB">
              <w:rPr>
                <w:rFonts w:eastAsia="Calibri"/>
                <w:spacing w:val="-4"/>
                <w:kern w:val="0"/>
                <w:sz w:val="24"/>
              </w:rPr>
              <w:lastRenderedPageBreak/>
              <w:t>форме соответствующей редакции периодического печатного издания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i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lastRenderedPageBreak/>
              <w:t xml:space="preserve">Не </w:t>
            </w:r>
            <w:proofErr w:type="gramStart"/>
            <w:r w:rsidRPr="008C07CB">
              <w:rPr>
                <w:rFonts w:eastAsia="Calibri"/>
                <w:kern w:val="0"/>
                <w:sz w:val="24"/>
              </w:rPr>
              <w:t>позднее</w:t>
            </w:r>
            <w:proofErr w:type="gramEnd"/>
            <w:r w:rsidRPr="008C07CB">
              <w:rPr>
                <w:rFonts w:eastAsia="Calibri"/>
                <w:kern w:val="0"/>
                <w:sz w:val="24"/>
              </w:rPr>
              <w:t xml:space="preserve"> чем за пять дней до дня публикации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Зарегистрированный кандидат 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Представление в ТИК</w:t>
            </w:r>
            <w:r w:rsidRPr="008C07CB">
              <w:rPr>
                <w:rFonts w:eastAsia="Calibri"/>
                <w:color w:val="FF0000"/>
                <w:kern w:val="0"/>
                <w:sz w:val="24"/>
              </w:rPr>
              <w:t xml:space="preserve"> </w:t>
            </w:r>
            <w:r w:rsidRPr="008C07CB">
              <w:rPr>
                <w:rFonts w:eastAsia="Calibri"/>
                <w:kern w:val="0"/>
                <w:sz w:val="24"/>
              </w:rPr>
              <w:t>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i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Не позднее </w:t>
            </w:r>
            <w:r w:rsidRPr="008C07CB">
              <w:rPr>
                <w:rFonts w:eastAsia="Calibri"/>
                <w:kern w:val="0"/>
                <w:sz w:val="24"/>
              </w:rPr>
              <w:br/>
              <w:t>21 сентября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Организации телерадиовещания, редакции периодических печатных изданий и редакции сетевых изданий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</w:t>
            </w:r>
            <w:r w:rsidRPr="008C07CB">
              <w:rPr>
                <w:rFonts w:eastAsia="Calibri"/>
                <w:spacing w:val="-6"/>
                <w:kern w:val="0"/>
                <w:sz w:val="24"/>
              </w:rPr>
              <w:t>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i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С 6 сентября 2022 года по</w:t>
            </w:r>
            <w:r w:rsidRPr="008C07CB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r w:rsidRPr="008C07CB">
              <w:rPr>
                <w:rFonts w:eastAsia="Calibri"/>
                <w:kern w:val="0"/>
                <w:sz w:val="24"/>
              </w:rPr>
              <w:t>11 сентября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caps/>
                <w:kern w:val="0"/>
                <w:sz w:val="24"/>
              </w:rPr>
              <w:t>н</w:t>
            </w:r>
            <w:r w:rsidRPr="008C07CB">
              <w:rPr>
                <w:rFonts w:eastAsia="Calibri"/>
                <w:kern w:val="0"/>
                <w:sz w:val="24"/>
              </w:rPr>
              <w:t>е</w:t>
            </w:r>
            <w:r w:rsidRPr="008C07CB">
              <w:rPr>
                <w:rFonts w:eastAsia="Calibri"/>
                <w:caps/>
                <w:kern w:val="0"/>
                <w:sz w:val="24"/>
              </w:rPr>
              <w:t xml:space="preserve"> </w:t>
            </w:r>
            <w:r w:rsidRPr="008C07CB">
              <w:rPr>
                <w:rFonts w:eastAsia="Calibri"/>
                <w:kern w:val="0"/>
                <w:sz w:val="24"/>
              </w:rPr>
              <w:t>позднее трех дней со дня их подачи</w:t>
            </w:r>
            <w:r w:rsidRPr="008C07CB">
              <w:rPr>
                <w:rFonts w:eastAsia="Calibri"/>
                <w:i/>
                <w:kern w:val="0"/>
                <w:sz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Собственники, владельцы помещений, указанные в части 4 статьи 96 Кодекса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Уведомление в письменной форме ОИК </w:t>
            </w:r>
            <w:r w:rsidRPr="008C07CB">
              <w:rPr>
                <w:rFonts w:eastAsia="Calibri"/>
                <w:kern w:val="0"/>
                <w:sz w:val="24"/>
              </w:rPr>
              <w:br/>
              <w:t>о факте предоставления зарегистрированному кандидату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i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Не позднее дня, следующего за днем предоставления </w:t>
            </w:r>
            <w:r w:rsidRPr="008C07CB">
              <w:rPr>
                <w:rFonts w:eastAsia="Calibri"/>
                <w:kern w:val="0"/>
                <w:sz w:val="24"/>
              </w:rPr>
              <w:br/>
              <w:t>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Собственники, владельцы помещений, указанных в части 3 статьи 96 Кодекса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Размещение в информационно-телекоммуникационной сети «Интернет» информации, содержащейся в уведомлении о факте предоставления зарегистрированному кандидату помещения для встреч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i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ОИК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spacing w:val="-4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spacing w:val="-4"/>
                <w:kern w:val="0"/>
                <w:sz w:val="24"/>
              </w:rPr>
              <w:t xml:space="preserve">Опубликование сведений о размере </w:t>
            </w:r>
            <w:r w:rsidRPr="008C07CB">
              <w:rPr>
                <w:rFonts w:eastAsia="Calibri"/>
                <w:spacing w:val="-4"/>
                <w:kern w:val="0"/>
                <w:sz w:val="24"/>
              </w:rPr>
              <w:br/>
              <w:t xml:space="preserve">(в валюте Российской Федерации) </w:t>
            </w:r>
            <w:r w:rsidRPr="008C07CB">
              <w:rPr>
                <w:rFonts w:eastAsia="Calibri"/>
                <w:spacing w:val="-4"/>
                <w:kern w:val="0"/>
                <w:sz w:val="24"/>
              </w:rPr>
              <w:br/>
              <w:t xml:space="preserve">и других условиях оплаты работ или услуг по изготовлению печатных агитационных материалов. </w:t>
            </w:r>
            <w:proofErr w:type="gramStart"/>
            <w:r w:rsidRPr="008C07CB">
              <w:rPr>
                <w:rFonts w:eastAsia="Calibri"/>
                <w:spacing w:val="-4"/>
                <w:kern w:val="0"/>
                <w:sz w:val="24"/>
              </w:rPr>
              <w:t>Представление указанных сведений, а также сведений, содержащих наименование, юридический адрес и идентификационный номер налогоплательщика-организации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жительства), в ТИК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kern w:val="0"/>
                <w:sz w:val="24"/>
                <w:lang w:eastAsia="ru-RU"/>
              </w:rPr>
              <w:t xml:space="preserve">Не позднее </w:t>
            </w:r>
          </w:p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чем через 30 дней со дня официального опубликования решения о назначении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</w:rPr>
              <w:t>Организации, индивидуальные предприниматели, выполняющие работы (предоставляющие услуги) по изготовлению печатных агитационных материалов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pacing w:val="-4"/>
                <w:kern w:val="0"/>
                <w:sz w:val="24"/>
              </w:rPr>
            </w:pPr>
            <w:proofErr w:type="gramStart"/>
            <w:r w:rsidRPr="008C07CB">
              <w:rPr>
                <w:rFonts w:eastAsia="Calibri"/>
                <w:spacing w:val="-4"/>
                <w:kern w:val="0"/>
                <w:sz w:val="24"/>
              </w:rPr>
              <w:t xml:space="preserve">Представление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электронных образов этих предвыборных агитационных материалов в машиночитаемом виде, сведений об адресе юридического лица, индивидуального предпринимателя </w:t>
            </w:r>
            <w:r w:rsidRPr="008C07CB">
              <w:rPr>
                <w:rFonts w:eastAsia="Calibri"/>
                <w:spacing w:val="-4"/>
                <w:kern w:val="0"/>
                <w:sz w:val="24"/>
              </w:rPr>
              <w:lastRenderedPageBreak/>
              <w:t>(адресе места жительства физического лица), изготовивших и заказавших  эти материалы, и копия документа об оплате изготовления данного предвыборного агитационного материала из</w:t>
            </w:r>
            <w:proofErr w:type="gramEnd"/>
            <w:r w:rsidRPr="008C07CB">
              <w:rPr>
                <w:rFonts w:eastAsia="Calibri"/>
                <w:spacing w:val="-4"/>
                <w:kern w:val="0"/>
                <w:sz w:val="24"/>
              </w:rPr>
              <w:t xml:space="preserve"> соответствующего избирательного фонда в ОИК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spacing w:val="-2"/>
                <w:kern w:val="0"/>
                <w:sz w:val="24"/>
              </w:rPr>
              <w:lastRenderedPageBreak/>
              <w:t>До начала распространения</w:t>
            </w:r>
            <w:r w:rsidRPr="008C07CB">
              <w:rPr>
                <w:rFonts w:eastAsia="Calibri"/>
                <w:kern w:val="0"/>
                <w:sz w:val="24"/>
              </w:rPr>
              <w:t xml:space="preserve"> соответствующих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Кандидаты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Представление в ТИК копии агитационного материала, предназначенного для размещения на каналах организаций, осуществляющих телерадиовещание, в периодических печатных изданиях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tabs>
                <w:tab w:val="center" w:pos="4677"/>
                <w:tab w:val="right" w:pos="9355"/>
              </w:tabs>
              <w:suppressAutoHyphens w:val="0"/>
              <w:ind w:left="-57" w:right="-57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После передачи (направления) агитационного материала в муниципальную организацию </w:t>
            </w:r>
            <w:r w:rsidRPr="008C07CB">
              <w:rPr>
                <w:rFonts w:eastAsia="Calibri"/>
                <w:bCs/>
                <w:kern w:val="0"/>
                <w:sz w:val="24"/>
              </w:rPr>
              <w:t>телерадиовещания,</w:t>
            </w:r>
            <w:r w:rsidRPr="008C07CB">
              <w:rPr>
                <w:rFonts w:eastAsia="Calibri"/>
                <w:kern w:val="0"/>
                <w:sz w:val="24"/>
              </w:rPr>
              <w:t xml:space="preserve"> редакцию муниципального периодического печатного издания и до начала его распространения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ind w:left="-57" w:right="-57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Зарегистрированные кандидаты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pacing w:val="-6"/>
                <w:kern w:val="0"/>
                <w:sz w:val="24"/>
              </w:rPr>
            </w:pPr>
            <w:r w:rsidRPr="008C07CB">
              <w:rPr>
                <w:rFonts w:eastAsia="Calibri"/>
                <w:spacing w:val="-6"/>
                <w:kern w:val="0"/>
                <w:sz w:val="24"/>
              </w:rPr>
              <w:t>Выделение и оборудование на территории каждого избирательного участка специальных мест для вывешивания агитационных печатных материалов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Не позднее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11 августа 2022 года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Глава района  по предложению 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6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ИЗБИРАТЕЛЬНЫЕ ФОНДЫ КАНДИДАТОВ. ФИНАНСИРОВАНИЕ ВЫБОРОВ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63.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Открытие в  Отделении по Костромской области Центрального банка Российской Федерации по Центральному федеральному округу (далее – Отделение Кострома)  счета для перечисления средств местного бюджета, выделенных на подготовку и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lastRenderedPageBreak/>
              <w:t>проведение выборов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8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kern w:val="0"/>
                <w:sz w:val="24"/>
                <w:lang w:eastAsia="ru-RU"/>
              </w:rPr>
              <w:lastRenderedPageBreak/>
              <w:t xml:space="preserve">В период со дня принятия решения о назначении </w:t>
            </w:r>
            <w:r w:rsidRPr="008C07CB">
              <w:rPr>
                <w:rFonts w:eastAsia="Calibri"/>
                <w:spacing w:val="-8"/>
                <w:kern w:val="0"/>
                <w:sz w:val="24"/>
                <w:lang w:eastAsia="ru-RU"/>
              </w:rPr>
              <w:t>выборов, но не позднее чем в десятидневный срок со дня официального опубликования</w:t>
            </w:r>
          </w:p>
          <w:p w:rsidR="008C07CB" w:rsidRPr="008C07CB" w:rsidRDefault="008C07CB" w:rsidP="008C07CB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spacing w:val="-8"/>
                <w:kern w:val="0"/>
                <w:sz w:val="24"/>
                <w:lang w:eastAsia="ru-RU"/>
              </w:rPr>
              <w:t xml:space="preserve">(публикации) решения </w:t>
            </w:r>
            <w:r w:rsidRPr="008C07CB">
              <w:rPr>
                <w:rFonts w:eastAsia="Calibri"/>
                <w:spacing w:val="-8"/>
                <w:kern w:val="0"/>
                <w:sz w:val="24"/>
                <w:lang w:eastAsia="ru-RU"/>
              </w:rPr>
              <w:lastRenderedPageBreak/>
              <w:t>о</w:t>
            </w:r>
            <w:r w:rsidRPr="008C07CB">
              <w:rPr>
                <w:rFonts w:eastAsia="Calibri"/>
                <w:kern w:val="0"/>
                <w:sz w:val="24"/>
                <w:lang w:eastAsia="ru-RU"/>
              </w:rPr>
              <w:t xml:space="preserve"> назначении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color w:val="000000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lastRenderedPageBreak/>
              <w:t xml:space="preserve">ТИК, </w:t>
            </w:r>
          </w:p>
          <w:p w:rsidR="008C07CB" w:rsidRPr="008C07CB" w:rsidRDefault="008C07CB" w:rsidP="008C07CB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color w:val="000000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Отделение по Костромской области Центрального банка Российской Федерации по Центральному федеральному округу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lastRenderedPageBreak/>
              <w:t xml:space="preserve">64.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Осуществление финансирования ТИК для подготовки и проведения выборов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В соответствии с утвержденной бюджетной росписью о распределении расходов местного бюджета, но не позднее чем в десятидневный срок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br/>
              <w:t xml:space="preserve">со дня официального опубликования (публикации) решения о назначении выборов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  <w:vertAlign w:val="superscript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65.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Распределение денежных средств на подготовку и проведение выборов между УИК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br/>
            </w:r>
            <w:r w:rsidRPr="008C07CB">
              <w:rPr>
                <w:rFonts w:eastAsia="Calibri"/>
                <w:kern w:val="0"/>
                <w:sz w:val="24"/>
              </w:rPr>
              <w:t>26 августа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66.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Представление финансовых отчетов о поступлении и расходовании средств местного бюджета, выделенных на подготовку и проведение выборов: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szCs w:val="22"/>
              </w:rPr>
              <w:t>- ОИК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szCs w:val="22"/>
              </w:rPr>
              <w:t xml:space="preserve">Не позднее </w:t>
            </w:r>
            <w:r w:rsidRPr="008C07CB">
              <w:rPr>
                <w:rFonts w:eastAsia="Calibri"/>
                <w:color w:val="000000"/>
                <w:kern w:val="0"/>
                <w:sz w:val="24"/>
                <w:szCs w:val="22"/>
              </w:rPr>
              <w:br/>
            </w:r>
            <w:r w:rsidRPr="008C07CB">
              <w:rPr>
                <w:rFonts w:eastAsia="Calibri"/>
                <w:kern w:val="0"/>
                <w:sz w:val="24"/>
              </w:rPr>
              <w:t>21 сентября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szCs w:val="22"/>
              </w:rPr>
              <w:t>УИК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  <w:vertAlign w:val="superscrip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szCs w:val="22"/>
              </w:rPr>
              <w:t>- ТИК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  <w:r w:rsidRPr="008C07CB">
              <w:rPr>
                <w:rFonts w:eastAsia="Calibri"/>
                <w:kern w:val="0"/>
                <w:sz w:val="24"/>
              </w:rPr>
              <w:t>чем через 35 дней со дня официального опубликования результатов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szCs w:val="22"/>
              </w:rPr>
              <w:t>ОИК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  <w:vertAlign w:val="superscrip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szCs w:val="22"/>
                <w:vertAlign w:val="superscript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szCs w:val="22"/>
              </w:rPr>
              <w:t>- представительному органу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szCs w:val="22"/>
              </w:rPr>
              <w:t xml:space="preserve">Не позднее чем через 45 </w:t>
            </w:r>
            <w:r w:rsidRPr="008C07CB">
              <w:rPr>
                <w:rFonts w:eastAsia="Calibri"/>
                <w:color w:val="000000"/>
                <w:spacing w:val="-4"/>
                <w:kern w:val="0"/>
                <w:sz w:val="24"/>
                <w:szCs w:val="22"/>
              </w:rPr>
              <w:t>дней со дня официального опубликования</w:t>
            </w:r>
            <w:r w:rsidRPr="008C07CB">
              <w:rPr>
                <w:rFonts w:eastAsia="Calibri"/>
                <w:color w:val="000000"/>
                <w:kern w:val="0"/>
                <w:sz w:val="24"/>
                <w:szCs w:val="22"/>
              </w:rPr>
              <w:t xml:space="preserve"> результатов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szCs w:val="22"/>
              </w:rPr>
              <w:t xml:space="preserve">ТИК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lastRenderedPageBreak/>
              <w:t>67.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Открытие кандидатом специального избирательного счета для формирования своего избирательного фонда в филиале публичного акционерного общества </w:t>
            </w:r>
            <w:r w:rsidRPr="008C07CB">
              <w:rPr>
                <w:rFonts w:eastAsia="Calibri"/>
                <w:color w:val="000000"/>
                <w:kern w:val="0"/>
                <w:sz w:val="24"/>
                <w:szCs w:val="22"/>
              </w:rPr>
              <w:t>«Сбербанк России»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В период после </w:t>
            </w:r>
            <w:r w:rsidRPr="008C07CB">
              <w:rPr>
                <w:rFonts w:eastAsia="Calibri"/>
                <w:spacing w:val="-2"/>
                <w:kern w:val="0"/>
                <w:sz w:val="24"/>
                <w:szCs w:val="22"/>
              </w:rPr>
              <w:t>письменного уведомления ОИК о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</w:t>
            </w:r>
            <w:r w:rsidRPr="008C07CB">
              <w:rPr>
                <w:rFonts w:eastAsia="Calibri"/>
                <w:spacing w:val="-4"/>
                <w:kern w:val="0"/>
                <w:sz w:val="24"/>
                <w:szCs w:val="22"/>
              </w:rPr>
              <w:t xml:space="preserve">выдвижении кандидата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до </w:t>
            </w:r>
            <w:r w:rsidRPr="008C07CB">
              <w:rPr>
                <w:rFonts w:eastAsia="Calibri"/>
                <w:spacing w:val="-4"/>
                <w:kern w:val="0"/>
                <w:sz w:val="24"/>
                <w:szCs w:val="22"/>
              </w:rPr>
              <w:t>представления документов для его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регистрации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Кандидаты, филиал публичного акционерного общества </w:t>
            </w:r>
            <w:r w:rsidRPr="008C07CB">
              <w:rPr>
                <w:rFonts w:eastAsia="Calibri"/>
                <w:color w:val="000000"/>
                <w:kern w:val="0"/>
                <w:sz w:val="24"/>
                <w:szCs w:val="22"/>
              </w:rPr>
              <w:t xml:space="preserve">«Сбербанк России»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>на основании разрешения ОИК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68.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Представление кандидатами, зарегистрированными кандидатами ОИК отчетов о размерах и источниках создания своего избирательного фонда, а также обо всех произведенных затратах: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- первый финансовый отчет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Одновременно с представлением документов, необходимых для регистрации кандидата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Кандидаты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- итоговый финансовый отчет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Кандидаты, зарегистрированные кандидаты, граждане, являвшиеся кандидатами, зарегистрированными кандидатами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69.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Передача копий финансовых отчетов кандидатов, зарегистрированных кандидатов для опубликования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Не позднее чем через пять дней со дня их получения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ОИК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70.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Опубликование копий финансовых отчетов кандидатов, зарегистрированных кандидатов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В течение семи дней со дня их получения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71.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Представление ОИК сведений о поступлении и расходовании средств,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lastRenderedPageBreak/>
              <w:t>находящихся на специальных избирательных счетах кандидатов, зарегистрированных кандидатов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lastRenderedPageBreak/>
              <w:t xml:space="preserve">При использовании системы </w:t>
            </w:r>
            <w:r w:rsidRPr="008C07CB">
              <w:rPr>
                <w:rFonts w:eastAsia="Calibri"/>
                <w:kern w:val="0"/>
                <w:sz w:val="24"/>
              </w:rPr>
              <w:lastRenderedPageBreak/>
              <w:t xml:space="preserve">дистанционного банковского обслуживания – ежедневно по рабочим дням за весь предыдущий операционный период, в случае отсутствия системы – на бумажном носителе не реже одного раза в неделю,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а с 31 августа 2022 года - не реже одного раза в три операционных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szCs w:val="22"/>
              </w:rPr>
              <w:lastRenderedPageBreak/>
              <w:t xml:space="preserve">Филиал </w:t>
            </w:r>
            <w:r w:rsidRPr="008C07CB">
              <w:rPr>
                <w:rFonts w:eastAsia="Calibri"/>
                <w:color w:val="000000"/>
                <w:kern w:val="0"/>
                <w:sz w:val="24"/>
              </w:rPr>
              <w:t>публичного акционерного общества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lastRenderedPageBreak/>
              <w:t>«Сбербанк России»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lastRenderedPageBreak/>
              <w:t>72.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Перечисление анонимных пожертвований, перечисленных на специальные избирательные счета кандидатов, зарегистрированных кандидатов в доход местного бюджета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Кандидаты, зарегистрированные кандидаты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73.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Возврат средств, поступивших от жертвователей, не имеющих права осуществлять такие пожертвования, средств, превышающих установленный максимальный размер пожертвования, полностью или превышающую его часть, жертвователям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Не позднее 10 дней со дня поступления пожертвования на специальный избирательный счет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Кандидаты, зарегистрированные кандидаты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lastRenderedPageBreak/>
              <w:t>74.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Возврат гражданам и юридическим лицам, внесшим пожертвования, неизрасходованных денежных средств избирательного фонда пропорционально перечисленным денежным средствам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До представления итогового финансового отчета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Кандидаты, зарегистрированные кандидаты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75.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Направление для опубликования данных об открытии кандидатами специальных избирательных счетов для создания избирательного фонда, о совокупных размерах денежных средств, перечисленных и израсходованных из избирательных фондов кандидатов, сводных данных финансовых отчетов кандидатов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В порядке, установленном для опубликования муниципальных правовых актов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ОИК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36"/>
                <w:szCs w:val="36"/>
              </w:rPr>
            </w:pPr>
            <w:r w:rsidRPr="008C07CB">
              <w:rPr>
                <w:rFonts w:eastAsia="Calibri"/>
                <w:kern w:val="0"/>
                <w:sz w:val="36"/>
                <w:szCs w:val="36"/>
                <w:vertAlign w:val="superscript"/>
              </w:rPr>
              <w:t>76.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Опубликование данных об открытии кандидатами специальных избирательных счетов для создания избирательного фонда, о совокупных размерах денежных средств, перечисленных и израсходованных из избирательных фондов кандидатов, сводных данных финансовых отчетов кандидатов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В порядке, установленном для опубликования муниципальных правовых актов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77.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Направление ОИК, кандидату заверенных копий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По представлению ОИК, требованию кандидата в трехдневный срок,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br/>
              <w:t xml:space="preserve">а </w:t>
            </w:r>
            <w:r w:rsidRPr="008C07CB">
              <w:rPr>
                <w:rFonts w:eastAsia="Calibri"/>
                <w:kern w:val="0"/>
                <w:sz w:val="24"/>
              </w:rPr>
              <w:t xml:space="preserve">с 7 сентября 2022 года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>– немедленно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Филиал </w:t>
            </w:r>
            <w:r w:rsidRPr="008C07CB">
              <w:rPr>
                <w:rFonts w:eastAsia="Calibri"/>
                <w:color w:val="000000"/>
                <w:kern w:val="0"/>
                <w:sz w:val="24"/>
              </w:rPr>
              <w:t>публичного акционерного общества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«Сбербанк России»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ind w:left="360"/>
              <w:rPr>
                <w:rFonts w:eastAsia="Calibri"/>
                <w:kern w:val="0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</w:rPr>
            </w:pP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jc w:val="center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78.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vertAlign w:val="superscript"/>
              </w:rPr>
            </w:pPr>
            <w:r w:rsidRPr="008C07CB">
              <w:rPr>
                <w:rFonts w:eastAsia="Calibri"/>
                <w:kern w:val="0"/>
                <w:sz w:val="24"/>
              </w:rPr>
              <w:t>Осуществление на безвозмездной основе проверки сведений, указанных гражданами и юридическими лицами при внесении добровольных пожертвований в избирательные фонды кандидатов. Сообщение о результатах проверки в ОИК</w:t>
            </w:r>
          </w:p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В пятидневный срок со дня поступления представления избирательной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Органы регистрационного учета граждан Российской Федерации по месту пребывания и по месту жительства в пределах </w:t>
            </w:r>
            <w:r w:rsidRPr="008C07CB">
              <w:rPr>
                <w:rFonts w:eastAsia="Calibri"/>
                <w:spacing w:val="-4"/>
                <w:kern w:val="0"/>
                <w:sz w:val="24"/>
              </w:rPr>
              <w:t>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  <w:r w:rsidRPr="008C07CB">
              <w:rPr>
                <w:rFonts w:eastAsia="Calibri"/>
                <w:kern w:val="0"/>
                <w:sz w:val="24"/>
              </w:rPr>
              <w:t xml:space="preserve">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jc w:val="center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79.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Перечисление доли средств, причитающихся ОИК, на ее счет (в случае, предусмотренном частью 8 статьи 85 Кодекса)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spacing w:val="-6"/>
                <w:kern w:val="0"/>
                <w:sz w:val="24"/>
              </w:rPr>
              <w:t>С 11 октября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</w:rPr>
              <w:t>Филиал публичного акционерного общества</w:t>
            </w:r>
            <w:r w:rsidRPr="008C07CB">
              <w:rPr>
                <w:rFonts w:eastAsia="Calibri"/>
                <w:kern w:val="0"/>
                <w:sz w:val="24"/>
              </w:rPr>
              <w:t xml:space="preserve"> «Сбербанк России» по письменному указанию ОИК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80.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Перечисление в доход местного бюджета денежных средств, оставшихся на специальных избирательных счетах кандидатов, зарегистрированных кандидатов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С 10 ноября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</w:rPr>
              <w:t>Филиал публичного акционерного общества</w:t>
            </w:r>
            <w:r w:rsidRPr="008C07CB">
              <w:rPr>
                <w:rFonts w:eastAsia="Calibri"/>
                <w:kern w:val="0"/>
                <w:sz w:val="24"/>
              </w:rPr>
              <w:t xml:space="preserve"> «Сбербанк России»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81.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Закрытие счета ТИК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До представления финансового отчета ТИК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color w:val="000000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szCs w:val="22"/>
              </w:rPr>
              <w:t>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6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ГОЛОСОВАНИЕ, ОПРЕДЕЛЕНИЕ И ОПУБЛИКОВАНИЕ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br/>
              <w:t>РЕЗУЛЬТАТОВ ВЫБОРОВ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lastRenderedPageBreak/>
              <w:t>82.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Утверждение порядка осуществления </w:t>
            </w:r>
            <w:proofErr w:type="gramStart"/>
            <w:r w:rsidRPr="008C07CB">
              <w:rPr>
                <w:rFonts w:eastAsia="Calibri"/>
                <w:kern w:val="0"/>
                <w:sz w:val="24"/>
                <w:szCs w:val="22"/>
              </w:rPr>
              <w:t>контроля за</w:t>
            </w:r>
            <w:proofErr w:type="gramEnd"/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изготовлением избирательных бюллетеней для голосования, определение числа изготавливаемых избирательных бюллетеней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</w:p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</w:rPr>
              <w:t>21 августа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83.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Утверждение формы и текста избирательного бюллетеня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</w:rPr>
              <w:t>21 августа 2022 года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ОИК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84.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Изготовление избирательных бюллетеней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</w:rPr>
              <w:t>25 августа</w:t>
            </w:r>
            <w:r w:rsidRPr="008C07CB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r w:rsidRPr="008C07CB">
              <w:rPr>
                <w:rFonts w:eastAsia="Calibri"/>
                <w:kern w:val="0"/>
                <w:sz w:val="24"/>
              </w:rPr>
              <w:t xml:space="preserve">2022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  <w:vertAlign w:val="superscript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Полиграфическая организация по решению ОИК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85.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Принятие решения о месте и времени передачи избирательных бюллетеней членам избирательной комиссии, об уничтожении лишних избирательных бюллетеней (при их выявлении)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</w:t>
            </w:r>
            <w:proofErr w:type="gramStart"/>
            <w:r w:rsidRPr="008C07CB">
              <w:rPr>
                <w:rFonts w:eastAsia="Calibri"/>
                <w:kern w:val="0"/>
                <w:sz w:val="24"/>
                <w:szCs w:val="22"/>
              </w:rPr>
              <w:t>позднее</w:t>
            </w:r>
            <w:proofErr w:type="gramEnd"/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чем за 2 дня до получения избирательных бюллетеней от полиграфической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86.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Передача избирательных бюллетеней в УИК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Не позднее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br/>
            </w:r>
            <w:r w:rsidRPr="008C07CB">
              <w:rPr>
                <w:rFonts w:eastAsia="Calibri"/>
                <w:kern w:val="0"/>
                <w:sz w:val="24"/>
              </w:rPr>
              <w:t>5 сентября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ТИК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87.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</w:rPr>
              <w:t>31 августа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ОИК, УИК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88.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Подача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С </w:t>
            </w:r>
            <w:r w:rsidRPr="008C07CB">
              <w:rPr>
                <w:rFonts w:eastAsia="Calibri"/>
                <w:kern w:val="0"/>
                <w:sz w:val="24"/>
              </w:rPr>
              <w:t>1 сентября 2022 года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, а в день голосования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br/>
            </w:r>
            <w:r w:rsidRPr="008C07CB">
              <w:rPr>
                <w:rFonts w:eastAsia="Calibri"/>
                <w:kern w:val="0"/>
                <w:sz w:val="24"/>
              </w:rPr>
              <w:t>11 сентября 2022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года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не позднее 14.00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Избиратели либо лица, оказывающие содействие избирателям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89.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Передача списка досрочно проголосовавших избирателей в помещении ТИК</w:t>
            </w:r>
            <w:r w:rsidRPr="008C07CB">
              <w:rPr>
                <w:rFonts w:eastAsia="Calibri"/>
                <w:color w:val="FF0000"/>
                <w:kern w:val="0"/>
                <w:sz w:val="24"/>
                <w:szCs w:val="22"/>
              </w:rPr>
              <w:t xml:space="preserve">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с приобщенными к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lastRenderedPageBreak/>
              <w:t xml:space="preserve">нему заявлениями о досрочном голосовании и конвертами с избирательными бюллетенями досрочно проголосовавших избирателей в </w:t>
            </w:r>
            <w:proofErr w:type="gramStart"/>
            <w:r w:rsidRPr="008C07CB">
              <w:rPr>
                <w:rFonts w:eastAsia="Calibri"/>
                <w:kern w:val="0"/>
                <w:sz w:val="24"/>
                <w:szCs w:val="22"/>
              </w:rPr>
              <w:t>соответствующие</w:t>
            </w:r>
            <w:proofErr w:type="gramEnd"/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УИК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lastRenderedPageBreak/>
              <w:t xml:space="preserve">Не позднее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6 сентября 2022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lastRenderedPageBreak/>
              <w:t>90.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Организация досрочного голосования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-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>в помещении ТИК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С 31 августа </w:t>
            </w:r>
            <w:proofErr w:type="gramStart"/>
            <w:r w:rsidRPr="008C07CB">
              <w:rPr>
                <w:rFonts w:eastAsia="Calibri"/>
                <w:kern w:val="0"/>
                <w:sz w:val="24"/>
              </w:rPr>
              <w:t>по</w:t>
            </w:r>
            <w:proofErr w:type="gramEnd"/>
            <w:r w:rsidRPr="008C07CB">
              <w:rPr>
                <w:rFonts w:eastAsia="Calibri"/>
                <w:kern w:val="0"/>
                <w:sz w:val="24"/>
              </w:rPr>
              <w:t xml:space="preserve">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6 сентября</w:t>
            </w:r>
            <w:r w:rsidRPr="008C07CB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r w:rsidRPr="008C07CB">
              <w:rPr>
                <w:rFonts w:eastAsia="Calibri"/>
                <w:kern w:val="0"/>
                <w:sz w:val="24"/>
              </w:rPr>
              <w:t xml:space="preserve">2022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ТИК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-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>в УИК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С </w:t>
            </w:r>
            <w:r w:rsidRPr="008C07CB">
              <w:rPr>
                <w:rFonts w:eastAsia="Calibri"/>
                <w:kern w:val="0"/>
                <w:sz w:val="24"/>
              </w:rPr>
              <w:t xml:space="preserve">7 сентября </w:t>
            </w:r>
            <w:proofErr w:type="gramStart"/>
            <w:r w:rsidRPr="008C07CB">
              <w:rPr>
                <w:rFonts w:eastAsia="Calibri"/>
                <w:kern w:val="0"/>
                <w:sz w:val="24"/>
              </w:rPr>
              <w:t>по</w:t>
            </w:r>
            <w:proofErr w:type="gramEnd"/>
            <w:r w:rsidRPr="008C07CB">
              <w:rPr>
                <w:rFonts w:eastAsia="Calibri"/>
                <w:kern w:val="0"/>
                <w:sz w:val="24"/>
              </w:rPr>
              <w:t xml:space="preserve">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10 сентября 2022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года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i/>
                <w:kern w:val="0"/>
                <w:sz w:val="24"/>
                <w:szCs w:val="22"/>
              </w:rPr>
              <w:t xml:space="preserve">(не ранее чем за 3 дня до дня голосования </w:t>
            </w:r>
            <w:r w:rsidRPr="008C07CB">
              <w:rPr>
                <w:rFonts w:eastAsia="Calibri"/>
                <w:i/>
                <w:kern w:val="0"/>
                <w:sz w:val="24"/>
              </w:rPr>
              <w:t>– ч. 1 ст. 121 Кодекса)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УИК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91.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Проведение голосования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</w:rPr>
              <w:t>11 сентября</w:t>
            </w:r>
            <w:r w:rsidRPr="008C07CB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r w:rsidRPr="008C07CB">
              <w:rPr>
                <w:rFonts w:eastAsia="Calibri"/>
                <w:kern w:val="0"/>
                <w:sz w:val="24"/>
              </w:rPr>
              <w:t xml:space="preserve">2022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года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с 8.00 до 20.00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УИК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92.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Подсчет и погашение неиспользованных избирательных бюллетеней, находящихся в ТИК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>После окончания времени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  <w:vertAlign w:val="superscript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93.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Начинается сразу после окончания времени голосования и проводится без перерыва до установления итогов голосования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Члены УИК с правом решающего голоса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94.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Подписание протокола УИК об итогах голосования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После проведения итогового заседания УИК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Члены УИК с правом решающего голоса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95.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Выдача заверенных копий протокола УИК об итогах голосования членам УИК, наблюдателям, иным лицам, указанным в части 1 статьи 116 Кодекса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Немедленно после подписания протокола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Председатель, или заместитель, или секретарь УИК по требованию указанных лиц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lastRenderedPageBreak/>
              <w:t>96.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Размещение данных, содержащихся в протоколах участковых избирательных комиссий об итогах голосования, в сети «Интернет»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По мере ввода данных </w:t>
            </w:r>
            <w:proofErr w:type="gramStart"/>
            <w:r w:rsidRPr="008C07CB">
              <w:rPr>
                <w:rFonts w:eastAsia="Calibri"/>
                <w:kern w:val="0"/>
                <w:sz w:val="24"/>
                <w:szCs w:val="22"/>
              </w:rPr>
              <w:t>в ГАС</w:t>
            </w:r>
            <w:proofErr w:type="gramEnd"/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«Выборы», но не позднее 4.00 часов </w:t>
            </w:r>
            <w:r w:rsidRPr="008C07CB">
              <w:rPr>
                <w:rFonts w:eastAsia="Calibri"/>
                <w:kern w:val="0"/>
                <w:sz w:val="24"/>
              </w:rPr>
              <w:t xml:space="preserve">12 сентября 2022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года </w:t>
            </w:r>
          </w:p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97.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Определение результатов выборов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i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</w:rPr>
              <w:t>15 сентября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ОИК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98.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Выдача заверенных копий протокола ОИК о результатах выборов лицам, указанным в части 1 статьи 116 Кодекса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  <w:vertAlign w:val="superscript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Незамедлительно после подписания протокола ОИК</w:t>
            </w:r>
            <w:r w:rsidRPr="008C07CB">
              <w:rPr>
                <w:rFonts w:eastAsia="Calibri"/>
                <w:i/>
                <w:kern w:val="0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Председатель, или заместитель, или секретарь ОИК по требованию указанных лиц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99.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Установление общих результатов выборов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2"/>
                <w:szCs w:val="22"/>
              </w:rPr>
              <w:t xml:space="preserve">18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сентября </w:t>
            </w:r>
            <w:r w:rsidRPr="008C07CB">
              <w:rPr>
                <w:rFonts w:eastAsia="Calibri"/>
                <w:kern w:val="0"/>
                <w:sz w:val="24"/>
              </w:rPr>
              <w:t xml:space="preserve">2022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100.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Извещение зарегистрированного кандидата, избранного депутатом, о результатах выборов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После подписания протокола о результатах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ОИК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101.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Направление общих данных о результатах выборов в СМИ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В течение суток после определения результатов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ОИК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102.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Официальное опубликование (обнародование)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семи дней со дня принятия решения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о результатах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ОИК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103.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Представление в ОИК копии приказа (иного документа) об освобождении от обязанностей, несовместимых со статусом депутата,  либо копии документа, удостоверяющего подачу в установленный срок заявления об освобождении от указанных обязанностей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В пятидневный срок со дня получения извещения об избрании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Зарегистрированный кандидат, избранный депутатом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lastRenderedPageBreak/>
              <w:t>104.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Регистрация избранного депутата и выдача ему удостоверения об избрании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После официального опубликования результатов выборов при условии выполнения лицом, избранным депутатом, требований части 2 статьи 139 Кодекса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ОИК 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105.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Официальное опубликование (обнародование) полных данных о результатах выборов, содержащихся в протоколе ОИК о результатах выборов и протоколах УИК об итогах голосования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До </w:t>
            </w:r>
            <w:r w:rsidRPr="008C07CB">
              <w:rPr>
                <w:rFonts w:eastAsia="Calibri"/>
                <w:kern w:val="0"/>
                <w:sz w:val="24"/>
              </w:rPr>
              <w:t>11 ноября 2022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106.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Опубликование итогов голосования и результатов выборов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В сроки, указанные в ч. 3, 4 статьи 138 Кодекса, </w:t>
            </w:r>
          </w:p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в порядке, установленном для опубликования муниципальных правовых актов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keepNext/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ТИК</w:t>
            </w:r>
          </w:p>
        </w:tc>
      </w:tr>
      <w:tr w:rsidR="008C07CB" w:rsidRPr="008C07CB" w:rsidTr="00C3694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107.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Передача избирательной документации на хранение в ТИК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Не позднее чем через пять дней после официального опубликования результатов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УИК</w:t>
            </w:r>
          </w:p>
        </w:tc>
      </w:tr>
    </w:tbl>
    <w:p w:rsidR="008C07CB" w:rsidRPr="008C07CB" w:rsidRDefault="008C07CB" w:rsidP="008C07CB">
      <w:pPr>
        <w:widowControl/>
        <w:suppressAutoHyphens w:val="0"/>
        <w:spacing w:after="200" w:line="276" w:lineRule="auto"/>
        <w:rPr>
          <w:rFonts w:eastAsia="Calibri"/>
          <w:b/>
          <w:kern w:val="0"/>
          <w:sz w:val="26"/>
          <w:szCs w:val="22"/>
        </w:rPr>
      </w:pPr>
    </w:p>
    <w:p w:rsidR="008C07CB" w:rsidRDefault="008C07CB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  <w:sectPr w:rsidR="008C07CB" w:rsidSect="008C07C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07CB" w:rsidRDefault="008C07CB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8C07CB" w:rsidRPr="00AD4A8B" w:rsidRDefault="008C07CB" w:rsidP="008C07CB">
      <w:pPr>
        <w:spacing w:line="276" w:lineRule="auto"/>
        <w:ind w:left="4536"/>
        <w:jc w:val="center"/>
        <w:rPr>
          <w:rFonts w:eastAsia="Calibri"/>
          <w:kern w:val="0"/>
          <w:szCs w:val="20"/>
          <w:lang w:eastAsia="ar-SA"/>
        </w:rPr>
      </w:pPr>
      <w:r w:rsidRPr="00AD4A8B">
        <w:rPr>
          <w:rFonts w:eastAsia="Calibri"/>
          <w:kern w:val="0"/>
          <w:szCs w:val="20"/>
          <w:lang w:eastAsia="ar-SA"/>
        </w:rPr>
        <w:t>Приложение №2</w:t>
      </w:r>
    </w:p>
    <w:p w:rsidR="008C07CB" w:rsidRPr="00AD4A8B" w:rsidRDefault="008C07CB" w:rsidP="008C07CB">
      <w:pPr>
        <w:keepNext/>
        <w:widowControl/>
        <w:tabs>
          <w:tab w:val="num" w:pos="0"/>
        </w:tabs>
        <w:ind w:left="4536"/>
        <w:jc w:val="center"/>
        <w:outlineLvl w:val="0"/>
        <w:rPr>
          <w:rFonts w:eastAsia="Times New Roman"/>
          <w:kern w:val="0"/>
          <w:szCs w:val="20"/>
          <w:lang w:val="x-none" w:eastAsia="ar-SA"/>
        </w:rPr>
      </w:pPr>
      <w:r w:rsidRPr="00AD4A8B">
        <w:rPr>
          <w:rFonts w:eastAsia="Times New Roman"/>
          <w:kern w:val="0"/>
          <w:szCs w:val="20"/>
          <w:lang w:val="x-none" w:eastAsia="ar-SA"/>
        </w:rPr>
        <w:t xml:space="preserve">к постановлению </w:t>
      </w:r>
      <w:r w:rsidRPr="00AD4A8B">
        <w:rPr>
          <w:rFonts w:eastAsia="Times New Roman"/>
          <w:kern w:val="0"/>
          <w:szCs w:val="20"/>
          <w:lang w:eastAsia="ar-SA"/>
        </w:rPr>
        <w:t xml:space="preserve">территориальной </w:t>
      </w:r>
      <w:r w:rsidRPr="00AD4A8B">
        <w:rPr>
          <w:rFonts w:eastAsia="Times New Roman"/>
          <w:kern w:val="0"/>
          <w:szCs w:val="20"/>
          <w:lang w:val="x-none" w:eastAsia="ar-SA"/>
        </w:rPr>
        <w:t xml:space="preserve">избирательной комиссии </w:t>
      </w:r>
    </w:p>
    <w:p w:rsidR="008C07CB" w:rsidRPr="00AD4A8B" w:rsidRDefault="008C07CB" w:rsidP="008C07CB">
      <w:pPr>
        <w:keepNext/>
        <w:widowControl/>
        <w:tabs>
          <w:tab w:val="num" w:pos="0"/>
        </w:tabs>
        <w:ind w:left="4536"/>
        <w:jc w:val="center"/>
        <w:outlineLvl w:val="0"/>
        <w:rPr>
          <w:rFonts w:eastAsia="Times New Roman"/>
          <w:kern w:val="0"/>
          <w:szCs w:val="20"/>
          <w:lang w:val="x-none" w:eastAsia="ar-SA"/>
        </w:rPr>
      </w:pPr>
      <w:r w:rsidRPr="00AD4A8B">
        <w:rPr>
          <w:rFonts w:eastAsia="Times New Roman"/>
          <w:kern w:val="0"/>
          <w:szCs w:val="20"/>
          <w:lang w:val="x-none" w:eastAsia="ru-RU"/>
        </w:rPr>
        <w:t xml:space="preserve">Костромского района </w:t>
      </w:r>
    </w:p>
    <w:p w:rsidR="008C07CB" w:rsidRPr="00AD4A8B" w:rsidRDefault="008C07CB" w:rsidP="008C07CB">
      <w:pPr>
        <w:keepNext/>
        <w:widowControl/>
        <w:tabs>
          <w:tab w:val="num" w:pos="0"/>
        </w:tabs>
        <w:ind w:left="4536"/>
        <w:jc w:val="center"/>
        <w:outlineLvl w:val="0"/>
        <w:rPr>
          <w:rFonts w:eastAsia="Times New Roman"/>
          <w:kern w:val="0"/>
          <w:szCs w:val="20"/>
          <w:lang w:val="x-none" w:eastAsia="ar-SA"/>
        </w:rPr>
      </w:pPr>
      <w:r w:rsidRPr="00AD4A8B">
        <w:rPr>
          <w:rFonts w:eastAsia="Times New Roman"/>
          <w:kern w:val="0"/>
          <w:szCs w:val="20"/>
          <w:lang w:val="x-none" w:eastAsia="ru-RU"/>
        </w:rPr>
        <w:t>Костромской области</w:t>
      </w:r>
      <w:r w:rsidRPr="00AD4A8B">
        <w:rPr>
          <w:rFonts w:ascii="Arial" w:eastAsia="Times New Roman" w:hAnsi="Arial"/>
          <w:spacing w:val="-8"/>
          <w:kern w:val="0"/>
          <w:szCs w:val="20"/>
          <w:lang w:val="x-none" w:eastAsia="ar-SA"/>
        </w:rPr>
        <w:t xml:space="preserve">  </w:t>
      </w:r>
    </w:p>
    <w:p w:rsidR="008C07CB" w:rsidRPr="00AD4A8B" w:rsidRDefault="008C07CB" w:rsidP="008C07CB">
      <w:pPr>
        <w:keepNext/>
        <w:widowControl/>
        <w:tabs>
          <w:tab w:val="num" w:pos="0"/>
        </w:tabs>
        <w:ind w:left="4536"/>
        <w:jc w:val="center"/>
        <w:outlineLvl w:val="0"/>
        <w:rPr>
          <w:rFonts w:eastAsia="Times New Roman"/>
          <w:kern w:val="0"/>
          <w:szCs w:val="20"/>
          <w:lang w:val="x-none" w:eastAsia="ar-SA"/>
        </w:rPr>
      </w:pPr>
      <w:r w:rsidRPr="00AD4A8B">
        <w:rPr>
          <w:rFonts w:eastAsia="Times New Roman"/>
          <w:kern w:val="0"/>
          <w:szCs w:val="20"/>
          <w:lang w:val="x-none" w:eastAsia="ar-SA"/>
        </w:rPr>
        <w:t xml:space="preserve">от </w:t>
      </w:r>
      <w:r w:rsidRPr="00AD4A8B">
        <w:rPr>
          <w:rFonts w:eastAsia="Times New Roman"/>
          <w:kern w:val="0"/>
          <w:szCs w:val="20"/>
          <w:lang w:eastAsia="ar-SA"/>
        </w:rPr>
        <w:t xml:space="preserve">23 июня </w:t>
      </w:r>
      <w:r w:rsidRPr="00AD4A8B">
        <w:rPr>
          <w:rFonts w:eastAsia="Times New Roman"/>
          <w:kern w:val="0"/>
          <w:szCs w:val="20"/>
          <w:lang w:val="x-none" w:eastAsia="ar-SA"/>
        </w:rPr>
        <w:t>202</w:t>
      </w:r>
      <w:r w:rsidRPr="00AD4A8B">
        <w:rPr>
          <w:rFonts w:eastAsia="Times New Roman"/>
          <w:kern w:val="0"/>
          <w:szCs w:val="20"/>
          <w:lang w:eastAsia="ar-SA"/>
        </w:rPr>
        <w:t>2</w:t>
      </w:r>
      <w:r w:rsidRPr="00AD4A8B">
        <w:rPr>
          <w:rFonts w:eastAsia="Times New Roman"/>
          <w:kern w:val="0"/>
          <w:szCs w:val="20"/>
          <w:lang w:val="x-none" w:eastAsia="ar-SA"/>
        </w:rPr>
        <w:t xml:space="preserve"> года № </w:t>
      </w:r>
      <w:r w:rsidRPr="00AD4A8B">
        <w:rPr>
          <w:rFonts w:eastAsia="Times New Roman"/>
          <w:kern w:val="0"/>
          <w:szCs w:val="20"/>
          <w:lang w:eastAsia="ar-SA"/>
        </w:rPr>
        <w:t>30/95</w:t>
      </w:r>
    </w:p>
    <w:p w:rsidR="008C07CB" w:rsidRPr="008C07CB" w:rsidRDefault="008C07CB" w:rsidP="008C07CB">
      <w:pPr>
        <w:ind w:left="283"/>
        <w:jc w:val="center"/>
        <w:rPr>
          <w:rFonts w:eastAsia="Times New Roman"/>
          <w:kern w:val="0"/>
          <w:sz w:val="16"/>
          <w:szCs w:val="16"/>
          <w:lang w:eastAsia="ar-SA"/>
        </w:rPr>
      </w:pPr>
    </w:p>
    <w:tbl>
      <w:tblPr>
        <w:tblW w:w="1034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380"/>
        <w:gridCol w:w="3402"/>
      </w:tblGrid>
      <w:tr w:rsidR="008C07CB" w:rsidRPr="008C07CB" w:rsidTr="008C07CB">
        <w:trPr>
          <w:cantSplit/>
        </w:trPr>
        <w:tc>
          <w:tcPr>
            <w:tcW w:w="10349" w:type="dxa"/>
            <w:gridSpan w:val="3"/>
            <w:shd w:val="clear" w:color="auto" w:fill="auto"/>
          </w:tcPr>
          <w:p w:rsidR="008C07CB" w:rsidRPr="008C07CB" w:rsidRDefault="008C07CB" w:rsidP="008C07CB">
            <w:pPr>
              <w:spacing w:line="360" w:lineRule="auto"/>
              <w:jc w:val="center"/>
              <w:rPr>
                <w:rFonts w:ascii="Calibri" w:eastAsia="Calibri" w:hAnsi="Calibri"/>
                <w:kern w:val="0"/>
                <w:sz w:val="24"/>
                <w:lang w:val="x-none" w:eastAsia="ar-SA"/>
              </w:rPr>
            </w:pPr>
            <w:r w:rsidRPr="008C07CB">
              <w:rPr>
                <w:rFonts w:eastAsia="Calibri"/>
                <w:spacing w:val="-8"/>
                <w:kern w:val="0"/>
                <w:sz w:val="24"/>
                <w:lang w:val="x-none" w:eastAsia="ar-SA"/>
              </w:rPr>
              <w:t xml:space="preserve">Этапы избирательной кампании по </w:t>
            </w:r>
            <w:r w:rsidRPr="008C07CB">
              <w:rPr>
                <w:rFonts w:eastAsia="Calibri"/>
                <w:spacing w:val="-8"/>
                <w:kern w:val="0"/>
                <w:sz w:val="24"/>
                <w:lang w:eastAsia="ar-SA"/>
              </w:rPr>
              <w:t xml:space="preserve">повторным </w:t>
            </w:r>
            <w:r w:rsidRPr="008C07CB">
              <w:rPr>
                <w:rFonts w:eastAsia="Calibri"/>
                <w:spacing w:val="-8"/>
                <w:kern w:val="0"/>
                <w:sz w:val="24"/>
                <w:lang w:val="x-none" w:eastAsia="ar-SA"/>
              </w:rPr>
              <w:t>выборам депутат</w:t>
            </w:r>
            <w:r w:rsidRPr="008C07CB">
              <w:rPr>
                <w:rFonts w:eastAsia="Calibri"/>
                <w:spacing w:val="-8"/>
                <w:kern w:val="0"/>
                <w:sz w:val="24"/>
                <w:lang w:eastAsia="ar-SA"/>
              </w:rPr>
              <w:t>а</w:t>
            </w:r>
            <w:r w:rsidRPr="008C07CB">
              <w:rPr>
                <w:rFonts w:eastAsia="Calibri"/>
                <w:spacing w:val="-8"/>
                <w:kern w:val="0"/>
                <w:sz w:val="24"/>
                <w:lang w:val="x-none" w:eastAsia="ar-SA"/>
              </w:rPr>
              <w:t xml:space="preserve"> </w:t>
            </w:r>
            <w:r w:rsidRPr="008C07CB">
              <w:rPr>
                <w:rFonts w:eastAsia="Calibri"/>
                <w:spacing w:val="-8"/>
                <w:kern w:val="0"/>
                <w:sz w:val="24"/>
                <w:lang w:eastAsia="ar-SA"/>
              </w:rPr>
              <w:t xml:space="preserve">Совета депутатов Чернопенского  сельского поселения Костромского муниципального района Костромской области четвертого созыва по </w:t>
            </w:r>
            <w:proofErr w:type="spellStart"/>
            <w:r w:rsidRPr="008C07CB">
              <w:rPr>
                <w:rFonts w:eastAsia="Calibri"/>
                <w:spacing w:val="-8"/>
                <w:kern w:val="0"/>
                <w:sz w:val="24"/>
                <w:lang w:eastAsia="ar-SA"/>
              </w:rPr>
              <w:t>десятимандатному</w:t>
            </w:r>
            <w:proofErr w:type="spellEnd"/>
            <w:r w:rsidRPr="008C07CB">
              <w:rPr>
                <w:rFonts w:eastAsia="Calibri"/>
                <w:spacing w:val="-8"/>
                <w:kern w:val="0"/>
                <w:sz w:val="24"/>
                <w:lang w:eastAsia="ar-SA"/>
              </w:rPr>
              <w:t xml:space="preserve"> избирательному округу </w:t>
            </w:r>
            <w:r w:rsidRPr="008C07CB">
              <w:rPr>
                <w:rFonts w:eastAsia="Calibri"/>
                <w:spacing w:val="-8"/>
                <w:kern w:val="0"/>
                <w:sz w:val="24"/>
                <w:lang w:val="x-none" w:eastAsia="ar-SA"/>
              </w:rPr>
              <w:t>с днем голосования 1</w:t>
            </w:r>
            <w:r w:rsidRPr="008C07CB">
              <w:rPr>
                <w:rFonts w:eastAsia="Calibri"/>
                <w:spacing w:val="-8"/>
                <w:kern w:val="0"/>
                <w:sz w:val="24"/>
                <w:lang w:eastAsia="ar-SA"/>
              </w:rPr>
              <w:t>1</w:t>
            </w:r>
            <w:r w:rsidRPr="008C07CB">
              <w:rPr>
                <w:rFonts w:eastAsia="Calibri"/>
                <w:spacing w:val="-8"/>
                <w:kern w:val="0"/>
                <w:sz w:val="24"/>
                <w:lang w:val="x-none" w:eastAsia="ar-SA"/>
              </w:rPr>
              <w:t xml:space="preserve"> сентября 202</w:t>
            </w:r>
            <w:r w:rsidRPr="008C07CB">
              <w:rPr>
                <w:rFonts w:eastAsia="Calibri"/>
                <w:spacing w:val="-8"/>
                <w:kern w:val="0"/>
                <w:sz w:val="24"/>
                <w:lang w:eastAsia="ar-SA"/>
              </w:rPr>
              <w:t>2</w:t>
            </w:r>
            <w:r w:rsidRPr="008C07CB">
              <w:rPr>
                <w:rFonts w:eastAsia="Calibri"/>
                <w:spacing w:val="-8"/>
                <w:kern w:val="0"/>
                <w:sz w:val="24"/>
                <w:lang w:val="x-none" w:eastAsia="ar-SA"/>
              </w:rPr>
              <w:t xml:space="preserve"> года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uppressAutoHyphens w:val="0"/>
              <w:jc w:val="center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№ </w:t>
            </w:r>
            <w:proofErr w:type="gramStart"/>
            <w:r w:rsidRPr="008C07CB">
              <w:rPr>
                <w:rFonts w:eastAsia="Calibri"/>
                <w:kern w:val="0"/>
                <w:sz w:val="24"/>
                <w:lang w:eastAsia="ar-SA"/>
              </w:rPr>
              <w:t>п</w:t>
            </w:r>
            <w:proofErr w:type="gramEnd"/>
            <w:r w:rsidRPr="008C07CB">
              <w:rPr>
                <w:rFonts w:eastAsia="Calibri"/>
                <w:kern w:val="0"/>
                <w:sz w:val="24"/>
                <w:lang w:eastAsia="ar-SA"/>
              </w:rPr>
              <w:t>/п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uppressAutoHyphens w:val="0"/>
              <w:jc w:val="center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Содержание мероприятия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uppressAutoHyphens w:val="0"/>
              <w:jc w:val="center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Срок исполнения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eastAsia="Calibri"/>
                <w:spacing w:val="-4"/>
                <w:kern w:val="0"/>
                <w:sz w:val="24"/>
                <w:lang w:eastAsia="ar-SA"/>
              </w:rPr>
            </w:pPr>
            <w:r w:rsidRPr="008C07CB">
              <w:rPr>
                <w:rFonts w:eastAsia="Calibri" w:cs="Calibri"/>
                <w:color w:val="000000"/>
                <w:kern w:val="0"/>
                <w:sz w:val="24"/>
                <w:lang w:eastAsia="ru-RU"/>
              </w:rPr>
              <w:t xml:space="preserve">Принятие постановления </w:t>
            </w:r>
            <w:r w:rsidRPr="008C07CB">
              <w:rPr>
                <w:rFonts w:eastAsia="Calibri" w:cs="Calibri"/>
                <w:kern w:val="0"/>
                <w:sz w:val="24"/>
                <w:szCs w:val="22"/>
                <w:lang w:eastAsia="ar-SA"/>
              </w:rPr>
              <w:t>территориальной избирательной комиссии (далее – ТИК)</w:t>
            </w:r>
            <w:r w:rsidRPr="008C07CB">
              <w:rPr>
                <w:rFonts w:eastAsia="Calibri" w:cs="Calibri"/>
                <w:color w:val="FF0000"/>
                <w:kern w:val="0"/>
                <w:sz w:val="24"/>
                <w:szCs w:val="22"/>
                <w:lang w:eastAsia="ar-SA"/>
              </w:rPr>
              <w:t xml:space="preserve"> </w:t>
            </w:r>
            <w:r w:rsidRPr="008C07CB">
              <w:rPr>
                <w:rFonts w:eastAsia="Calibri" w:cs="Calibri"/>
                <w:color w:val="000000"/>
                <w:kern w:val="0"/>
                <w:sz w:val="24"/>
                <w:lang w:eastAsia="ru-RU"/>
              </w:rPr>
              <w:t>о возложении полномочий окружной избирательной комиссии по выборам депутатов представительного органа муниципального образования (далее - ОИК) на ТИК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Сразу после официального опубликования решения о назначении выборов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spacing w:val="-4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spacing w:val="-4"/>
                <w:kern w:val="0"/>
                <w:sz w:val="24"/>
                <w:lang w:eastAsia="ar-SA"/>
              </w:rPr>
              <w:t>Выдвижение кандидатов в депутаты Совета депутатов Чернопенского сельского поселения Костромского муниципального района Костромской области четвертого созыва (далее - кандидат, кандидаты</w:t>
            </w: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) </w:t>
            </w:r>
            <w:r w:rsidRPr="008C07CB">
              <w:rPr>
                <w:rFonts w:eastAsia="Calibri"/>
                <w:spacing w:val="-4"/>
                <w:kern w:val="0"/>
                <w:sz w:val="24"/>
                <w:lang w:eastAsia="ar-SA"/>
              </w:rPr>
              <w:t xml:space="preserve">в порядке самовыдвижения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 w:cs="Calibri"/>
                <w:kern w:val="0"/>
                <w:sz w:val="24"/>
                <w:szCs w:val="22"/>
                <w:lang w:eastAsia="ar-SA"/>
              </w:rPr>
              <w:t xml:space="preserve">С </w:t>
            </w:r>
            <w:r w:rsidRPr="008C07CB">
              <w:rPr>
                <w:rFonts w:eastAsia="Calibri" w:cs="Calibri"/>
                <w:kern w:val="0"/>
                <w:sz w:val="24"/>
                <w:lang w:eastAsia="ar-SA"/>
              </w:rPr>
              <w:t>7 июля 2022 года</w:t>
            </w:r>
            <w:r w:rsidRPr="008C07CB">
              <w:rPr>
                <w:rFonts w:eastAsia="Calibri" w:cs="Calibri"/>
                <w:kern w:val="0"/>
                <w:sz w:val="24"/>
                <w:lang w:eastAsia="ar-SA"/>
              </w:rPr>
              <w:br/>
            </w:r>
            <w:r w:rsidRPr="008C07CB">
              <w:rPr>
                <w:rFonts w:eastAsia="Calibri" w:cs="Calibri"/>
                <w:color w:val="000000"/>
                <w:kern w:val="0"/>
                <w:sz w:val="24"/>
                <w:lang w:eastAsia="ru-RU"/>
              </w:rPr>
              <w:t>по 31 июля 2022 года. Временем окончания указанного периода является – 18.00 часов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Выдвижение кандидатов политической партией, региональным отделением, иным структурным подразделением политической партии, иным общественным объединением (далее - избирательные объединения)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 w:cs="Calibri"/>
                <w:kern w:val="0"/>
                <w:sz w:val="24"/>
                <w:szCs w:val="22"/>
                <w:lang w:eastAsia="ar-SA"/>
              </w:rPr>
              <w:t xml:space="preserve">С </w:t>
            </w:r>
            <w:r w:rsidRPr="008C07CB">
              <w:rPr>
                <w:rFonts w:eastAsia="Calibri" w:cs="Calibri"/>
                <w:kern w:val="0"/>
                <w:sz w:val="24"/>
                <w:lang w:eastAsia="ar-SA"/>
              </w:rPr>
              <w:t>7 июля 2022 года</w:t>
            </w:r>
            <w:r w:rsidRPr="008C07CB">
              <w:rPr>
                <w:rFonts w:eastAsia="Calibri" w:cs="Calibri"/>
                <w:kern w:val="0"/>
                <w:sz w:val="24"/>
                <w:lang w:eastAsia="ar-SA"/>
              </w:rPr>
              <w:br/>
            </w:r>
            <w:r w:rsidRPr="008C07CB">
              <w:rPr>
                <w:rFonts w:eastAsia="Calibri" w:cs="Calibri"/>
                <w:color w:val="000000"/>
                <w:kern w:val="0"/>
                <w:sz w:val="24"/>
                <w:lang w:eastAsia="ru-RU"/>
              </w:rPr>
              <w:t>по 31 июля 2022 года. Временем окончания указанного периода является – 18.00 часов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pacing w:val="-2"/>
                <w:kern w:val="0"/>
                <w:sz w:val="24"/>
                <w:lang w:val="x-none"/>
              </w:rPr>
            </w:pPr>
            <w:r w:rsidRPr="008C07CB">
              <w:rPr>
                <w:rFonts w:eastAsia="Calibri"/>
                <w:spacing w:val="-2"/>
                <w:kern w:val="0"/>
                <w:sz w:val="24"/>
                <w:lang w:val="x-none"/>
              </w:rPr>
              <w:t>Рассмотрение документов, представленных уполномоченным представителем избирательного объединения, принятие решения о заверении списка кандидатов либо об отказе в его заверении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В течение трех дней со дня приема документов 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pacing w:val="-2"/>
                <w:kern w:val="0"/>
                <w:sz w:val="24"/>
                <w:lang w:val="x-none"/>
              </w:rPr>
            </w:pPr>
            <w:r w:rsidRPr="008C07CB">
              <w:rPr>
                <w:rFonts w:eastAsia="Calibri"/>
                <w:kern w:val="0"/>
                <w:sz w:val="24"/>
                <w:lang w:val="x-none"/>
              </w:rPr>
              <w:t xml:space="preserve">Выдача </w:t>
            </w:r>
            <w:r w:rsidRPr="008C07CB">
              <w:rPr>
                <w:rFonts w:eastAsia="Calibri"/>
                <w:spacing w:val="-2"/>
                <w:kern w:val="0"/>
                <w:sz w:val="24"/>
                <w:lang w:val="x-none"/>
              </w:rPr>
              <w:t>уполномоченному представителю избирательного объединения</w:t>
            </w:r>
            <w:r w:rsidRPr="008C07CB">
              <w:rPr>
                <w:rFonts w:eastAsia="Calibri"/>
                <w:kern w:val="0"/>
                <w:sz w:val="24"/>
                <w:lang w:val="x-none"/>
              </w:rPr>
              <w:t xml:space="preserve"> решения </w:t>
            </w:r>
            <w:r w:rsidRPr="008C07CB">
              <w:rPr>
                <w:rFonts w:eastAsia="Calibri"/>
                <w:spacing w:val="-2"/>
                <w:kern w:val="0"/>
                <w:sz w:val="24"/>
                <w:lang w:val="x-none"/>
              </w:rPr>
              <w:t>о заверении списка</w:t>
            </w:r>
            <w:r w:rsidRPr="008C07CB">
              <w:rPr>
                <w:rFonts w:eastAsia="Calibri"/>
                <w:kern w:val="0"/>
                <w:sz w:val="24"/>
                <w:lang w:val="x-none"/>
              </w:rPr>
              <w:t xml:space="preserve"> кандидатов с копией заверенного списка кандидатов либо мотивированного </w:t>
            </w:r>
            <w:r w:rsidRPr="008C07CB">
              <w:rPr>
                <w:rFonts w:eastAsia="Calibri"/>
                <w:spacing w:val="-2"/>
                <w:kern w:val="0"/>
                <w:sz w:val="24"/>
                <w:lang w:val="x-none"/>
              </w:rPr>
              <w:t xml:space="preserve">решения об отказе в его заверении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В течение одних суток с момента принятия соответствующего решения </w:t>
            </w:r>
            <w:r w:rsidRPr="008C07CB">
              <w:rPr>
                <w:rFonts w:eastAsia="Calibri"/>
                <w:kern w:val="0"/>
                <w:sz w:val="24"/>
                <w:lang w:eastAsia="ar-SA"/>
              </w:rPr>
              <w:br/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pacing w:val="-2"/>
                <w:kern w:val="0"/>
                <w:sz w:val="24"/>
                <w:lang w:val="x-none"/>
              </w:rPr>
            </w:pPr>
            <w:r w:rsidRPr="008C07CB">
              <w:rPr>
                <w:rFonts w:eastAsia="Calibri"/>
                <w:spacing w:val="-2"/>
                <w:kern w:val="0"/>
                <w:sz w:val="24"/>
                <w:lang w:val="x-none"/>
              </w:rPr>
              <w:t xml:space="preserve">Направление в окружную избирательную комиссию решения о заверении списка кандидатов, копии заверенного списка кандидатов по </w:t>
            </w:r>
            <w:proofErr w:type="spellStart"/>
            <w:r w:rsidRPr="008C07CB">
              <w:rPr>
                <w:rFonts w:eastAsia="Calibri"/>
                <w:spacing w:val="-2"/>
                <w:kern w:val="0"/>
                <w:sz w:val="24"/>
                <w:lang w:val="x-none"/>
              </w:rPr>
              <w:t>десятимандатному</w:t>
            </w:r>
            <w:proofErr w:type="spellEnd"/>
            <w:r w:rsidRPr="008C07CB">
              <w:rPr>
                <w:rFonts w:eastAsia="Calibri"/>
                <w:spacing w:val="-2"/>
                <w:kern w:val="0"/>
                <w:sz w:val="24"/>
                <w:lang w:val="x-none"/>
              </w:rPr>
              <w:t xml:space="preserve">  избирательному округу, выдвинутого избирательным объединением и копии заявления кандидата, включенного в заверенный список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В течение одних суток с момента принятия соответствующего решения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0"/>
                <w:sz w:val="24"/>
                <w:lang w:val="x-none" w:eastAsia="ar-SA"/>
              </w:rPr>
            </w:pPr>
            <w:r w:rsidRPr="008C07CB">
              <w:rPr>
                <w:rFonts w:eastAsia="Calibri"/>
                <w:kern w:val="0"/>
                <w:sz w:val="24"/>
                <w:lang w:val="x-none" w:eastAsia="ar-SA"/>
              </w:rPr>
              <w:t>Представление в</w:t>
            </w: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 ОИК</w:t>
            </w:r>
            <w:r w:rsidRPr="008C07CB">
              <w:rPr>
                <w:rFonts w:eastAsia="Calibri"/>
                <w:kern w:val="0"/>
                <w:sz w:val="24"/>
                <w:lang w:val="x-none" w:eastAsia="ar-SA"/>
              </w:rPr>
              <w:t xml:space="preserve"> документов для регистрации кандидата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Не позднее 18.00 часов 1 августа 2022 года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tabs>
                <w:tab w:val="left" w:pos="206"/>
              </w:tabs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Принятие ОИК решения о регистрации кандидата либо об отказе в регистрации кандидата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Не позднее, чем на десятый день со дня принятия документов, представленных для регистрации кандидата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Передача в средства массовой информации сведений о зарегистрированных кандидатах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В течение 48 часов </w:t>
            </w:r>
          </w:p>
          <w:p w:rsidR="008C07CB" w:rsidRPr="008C07CB" w:rsidRDefault="008C07CB" w:rsidP="008C07CB">
            <w:pPr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после регистрации 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spacing w:val="-10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/>
              <w:jc w:val="both"/>
              <w:rPr>
                <w:rFonts w:eastAsia="Calibri"/>
                <w:spacing w:val="-10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spacing w:val="-10"/>
                <w:kern w:val="0"/>
                <w:sz w:val="24"/>
                <w:lang w:eastAsia="ar-SA"/>
              </w:rPr>
              <w:t>Представление в окружную избирательную комиссию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</w:t>
            </w:r>
            <w:r w:rsidRPr="008C07CB">
              <w:rPr>
                <w:rFonts w:eastAsia="Calibri"/>
                <w:spacing w:val="-10"/>
                <w:kern w:val="0"/>
                <w:sz w:val="24"/>
                <w:vertAlign w:val="superscript"/>
                <w:lang w:eastAsia="ar-SA"/>
              </w:rPr>
              <w:footnoteReference w:id="3"/>
            </w:r>
            <w:r w:rsidRPr="008C07CB">
              <w:rPr>
                <w:rFonts w:eastAsia="Calibri"/>
                <w:spacing w:val="-10"/>
                <w:kern w:val="0"/>
                <w:sz w:val="24"/>
                <w:lang w:eastAsia="ar-SA"/>
              </w:rPr>
              <w:t xml:space="preserve">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Не позднее чем через пять дней со дня регистрации </w:t>
            </w:r>
            <w:r w:rsidRPr="008C07CB">
              <w:rPr>
                <w:rFonts w:eastAsia="Calibri"/>
                <w:kern w:val="0"/>
                <w:sz w:val="24"/>
                <w:lang w:eastAsia="ar-SA"/>
              </w:rPr>
              <w:br/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keepNext/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keepNext/>
              <w:rPr>
                <w:rFonts w:eastAsia="Calibri" w:cs="Calibri"/>
                <w:kern w:val="0"/>
                <w:sz w:val="24"/>
                <w:szCs w:val="22"/>
                <w:lang w:eastAsia="ar-SA"/>
              </w:rPr>
            </w:pPr>
            <w:r w:rsidRPr="008C07CB">
              <w:rPr>
                <w:rFonts w:eastAsia="Calibri" w:cs="Calibri"/>
                <w:kern w:val="0"/>
                <w:sz w:val="24"/>
                <w:szCs w:val="22"/>
                <w:lang w:eastAsia="ar-SA"/>
              </w:rPr>
              <w:t>Представление в ТИК списка наблюдателей, назначенных в ТИК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rPr>
                <w:rFonts w:eastAsia="Calibri" w:cs="Calibri"/>
                <w:kern w:val="0"/>
                <w:sz w:val="24"/>
                <w:szCs w:val="22"/>
                <w:lang w:eastAsia="ar-SA"/>
              </w:rPr>
            </w:pPr>
            <w:r w:rsidRPr="008C07CB">
              <w:rPr>
                <w:rFonts w:eastAsia="Calibri" w:cs="Calibri"/>
                <w:kern w:val="0"/>
                <w:sz w:val="24"/>
                <w:szCs w:val="22"/>
                <w:lang w:eastAsia="ar-SA"/>
              </w:rPr>
              <w:t xml:space="preserve">Не позднее </w:t>
            </w:r>
          </w:p>
          <w:p w:rsidR="008C07CB" w:rsidRPr="008C07CB" w:rsidRDefault="008C07CB" w:rsidP="008C07CB">
            <w:pPr>
              <w:rPr>
                <w:rFonts w:eastAsia="Calibri" w:cs="Calibri"/>
                <w:i/>
                <w:kern w:val="0"/>
                <w:sz w:val="24"/>
                <w:szCs w:val="22"/>
                <w:lang w:eastAsia="ar-SA"/>
              </w:rPr>
            </w:pPr>
            <w:r w:rsidRPr="008C07CB">
              <w:rPr>
                <w:rFonts w:eastAsia="Calibri" w:cs="Calibri"/>
                <w:kern w:val="0"/>
                <w:sz w:val="24"/>
                <w:szCs w:val="22"/>
                <w:lang w:eastAsia="ar-SA"/>
              </w:rPr>
              <w:t xml:space="preserve">7 сентября </w:t>
            </w:r>
            <w:r w:rsidRPr="008C07CB">
              <w:rPr>
                <w:rFonts w:eastAsia="Calibri" w:cs="Calibri"/>
                <w:kern w:val="0"/>
                <w:sz w:val="24"/>
                <w:lang w:eastAsia="ar-SA"/>
              </w:rPr>
              <w:t>2022 года, а при проведении досрочного голосования – не позднее 27 августа 2022 года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keepNext/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keepNext/>
              <w:rPr>
                <w:rFonts w:eastAsia="Calibri" w:cs="Calibri"/>
                <w:kern w:val="0"/>
                <w:sz w:val="24"/>
                <w:szCs w:val="22"/>
                <w:lang w:eastAsia="ar-SA"/>
              </w:rPr>
            </w:pPr>
            <w:r w:rsidRPr="008C07CB">
              <w:rPr>
                <w:rFonts w:eastAsia="Calibri" w:cs="Calibri"/>
                <w:kern w:val="0"/>
                <w:sz w:val="24"/>
                <w:szCs w:val="22"/>
                <w:lang w:eastAsia="ar-SA"/>
              </w:rPr>
              <w:t>Представление в ТИК списка наблюдателей, назначенных в УИК</w:t>
            </w:r>
          </w:p>
          <w:p w:rsidR="008C07CB" w:rsidRPr="008C07CB" w:rsidRDefault="008C07CB" w:rsidP="008C07CB">
            <w:pPr>
              <w:keepNext/>
              <w:rPr>
                <w:rFonts w:eastAsia="Calibri" w:cs="Calibri"/>
                <w:kern w:val="0"/>
                <w:sz w:val="24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rPr>
                <w:rFonts w:eastAsia="Calibri" w:cs="Calibri"/>
                <w:kern w:val="0"/>
                <w:sz w:val="24"/>
                <w:szCs w:val="22"/>
                <w:lang w:eastAsia="ar-SA"/>
              </w:rPr>
            </w:pPr>
            <w:r w:rsidRPr="008C07CB">
              <w:rPr>
                <w:rFonts w:eastAsia="Calibri" w:cs="Calibri"/>
                <w:kern w:val="0"/>
                <w:sz w:val="24"/>
                <w:szCs w:val="22"/>
                <w:lang w:eastAsia="ar-SA"/>
              </w:rPr>
              <w:t xml:space="preserve">Не позднее </w:t>
            </w:r>
          </w:p>
          <w:p w:rsidR="008C07CB" w:rsidRPr="008C07CB" w:rsidRDefault="008C07CB" w:rsidP="008C07CB">
            <w:pPr>
              <w:rPr>
                <w:rFonts w:eastAsia="Calibri" w:cs="Calibri"/>
                <w:i/>
                <w:kern w:val="0"/>
                <w:sz w:val="24"/>
                <w:szCs w:val="22"/>
                <w:lang w:eastAsia="ar-SA"/>
              </w:rPr>
            </w:pPr>
            <w:r w:rsidRPr="008C07CB">
              <w:rPr>
                <w:rFonts w:eastAsia="Calibri" w:cs="Calibri"/>
                <w:kern w:val="0"/>
                <w:sz w:val="24"/>
                <w:szCs w:val="22"/>
                <w:lang w:eastAsia="ar-SA"/>
              </w:rPr>
              <w:t xml:space="preserve">7 сентября </w:t>
            </w:r>
            <w:r w:rsidRPr="008C07CB">
              <w:rPr>
                <w:rFonts w:eastAsia="Calibri" w:cs="Calibri"/>
                <w:kern w:val="0"/>
                <w:sz w:val="24"/>
                <w:lang w:eastAsia="ar-SA"/>
              </w:rPr>
              <w:t>2022 года, а при проведении досрочного голосования – не позднее 3 сентября 2022 года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keepNext/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Назначение уполномоченных представителей по финансовым вопросам кандидата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После </w:t>
            </w:r>
          </w:p>
          <w:p w:rsidR="008C07CB" w:rsidRPr="008C07CB" w:rsidRDefault="008C07CB" w:rsidP="008C07CB">
            <w:pPr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выдвижения кандидата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eastAsia="Calibri"/>
                <w:spacing w:val="-4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Назначение доверенных лиц кандидатов, зарегистрированных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spacing w:val="-4"/>
                <w:kern w:val="0"/>
                <w:sz w:val="24"/>
                <w:lang w:eastAsia="ar-SA"/>
              </w:rPr>
              <w:t>После выдвижения кандидата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keepNext/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 w:line="276" w:lineRule="auto"/>
              <w:jc w:val="both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Агитационный период для кандидата, выдвинутого в порядке самовыдвижения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rPr>
                <w:rFonts w:eastAsia="Calibri" w:cs="Calibri"/>
                <w:kern w:val="0"/>
                <w:sz w:val="24"/>
                <w:szCs w:val="22"/>
                <w:lang w:eastAsia="ar-SA"/>
              </w:rPr>
            </w:pPr>
            <w:r w:rsidRPr="008C07CB">
              <w:rPr>
                <w:rFonts w:eastAsia="Calibri" w:cs="Calibri"/>
                <w:kern w:val="0"/>
                <w:sz w:val="24"/>
                <w:szCs w:val="22"/>
                <w:lang w:eastAsia="ar-SA"/>
              </w:rPr>
              <w:t xml:space="preserve">Со дня представления  кандидатом в ОИК заявления о согласии баллотироваться и </w:t>
            </w:r>
          </w:p>
          <w:p w:rsidR="008C07CB" w:rsidRPr="008C07CB" w:rsidRDefault="008C07CB" w:rsidP="008C07CB">
            <w:pPr>
              <w:rPr>
                <w:rFonts w:eastAsia="Calibri" w:cs="Calibri"/>
                <w:kern w:val="0"/>
                <w:sz w:val="24"/>
                <w:szCs w:val="22"/>
                <w:lang w:eastAsia="ar-SA"/>
              </w:rPr>
            </w:pPr>
            <w:r w:rsidRPr="008C07CB">
              <w:rPr>
                <w:rFonts w:eastAsia="Calibri" w:cs="Calibri"/>
                <w:kern w:val="0"/>
                <w:sz w:val="24"/>
                <w:szCs w:val="22"/>
                <w:lang w:eastAsia="ar-SA"/>
              </w:rPr>
              <w:t xml:space="preserve">до ноля часов 10 сентября </w:t>
            </w:r>
            <w:r w:rsidRPr="008C07CB">
              <w:rPr>
                <w:rFonts w:eastAsia="Calibri" w:cs="Calibri"/>
                <w:kern w:val="0"/>
                <w:sz w:val="24"/>
                <w:lang w:eastAsia="ar-SA"/>
              </w:rPr>
              <w:t xml:space="preserve">2022 года 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keepNext/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Агитационный период для кандидата, выдвинутого избирательным объединением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rPr>
                <w:rFonts w:eastAsia="Calibri" w:cs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 w:cs="Calibri"/>
                <w:kern w:val="0"/>
                <w:sz w:val="24"/>
                <w:lang w:eastAsia="ar-SA"/>
              </w:rPr>
              <w:t xml:space="preserve">Со дня представления кандидатом в ОИК документов, указанных в части 14 статьи 73 Кодекса, и до ноля часов </w:t>
            </w:r>
            <w:r w:rsidRPr="008C07CB">
              <w:rPr>
                <w:rFonts w:eastAsia="Calibri" w:cs="Calibri"/>
                <w:kern w:val="0"/>
                <w:sz w:val="24"/>
                <w:szCs w:val="22"/>
                <w:lang w:eastAsia="ar-SA"/>
              </w:rPr>
              <w:t xml:space="preserve">10 сентября </w:t>
            </w:r>
            <w:r w:rsidRPr="008C07CB">
              <w:rPr>
                <w:rFonts w:eastAsia="Calibri" w:cs="Calibri"/>
                <w:kern w:val="0"/>
                <w:sz w:val="24"/>
                <w:lang w:eastAsia="ar-SA"/>
              </w:rPr>
              <w:t>2022 года</w:t>
            </w:r>
            <w:r w:rsidRPr="008C07CB">
              <w:rPr>
                <w:rFonts w:eastAsia="Calibri" w:cs="Calibri"/>
                <w:kern w:val="0"/>
                <w:sz w:val="24"/>
                <w:szCs w:val="22"/>
                <w:lang w:eastAsia="ar-SA"/>
              </w:rPr>
              <w:t xml:space="preserve"> 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Публикация политической партией, выдвинувшей зарегистрированного кандидата, своей предвыборной программы (не менее чем в одном муниципальном периодическом печатном издании), размещение ее в 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</w:rPr>
            </w:pPr>
            <w:r w:rsidRPr="008C07CB">
              <w:rPr>
                <w:rFonts w:eastAsia="Calibri"/>
                <w:kern w:val="0"/>
                <w:sz w:val="24"/>
              </w:rPr>
              <w:t xml:space="preserve">Не позднее </w:t>
            </w:r>
          </w:p>
          <w:p w:rsidR="008C07CB" w:rsidRPr="008C07CB" w:rsidRDefault="008C07CB" w:rsidP="008C07CB">
            <w:pPr>
              <w:spacing w:after="20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</w:rPr>
              <w:t>31 августа 2022 года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keepNext/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информационно-телекоммуникационной сетях, доступ к которым не ограничен определенным кругом лиц (включая сеть</w:t>
            </w:r>
            <w:r w:rsidRPr="008C07CB">
              <w:rPr>
                <w:rFonts w:eastAsia="Calibri"/>
                <w:spacing w:val="-6"/>
                <w:kern w:val="0"/>
                <w:sz w:val="24"/>
                <w:lang w:eastAsia="ar-SA"/>
              </w:rPr>
              <w:t xml:space="preserve"> «Интернет»)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 w:cs="Calibri"/>
                <w:kern w:val="0"/>
                <w:sz w:val="24"/>
                <w:lang w:eastAsia="ar-SA"/>
              </w:rPr>
              <w:t>С 6 сентября 2022 года по</w:t>
            </w:r>
            <w:r w:rsidRPr="008C07CB">
              <w:rPr>
                <w:rFonts w:ascii="Calibri" w:eastAsia="Calibri" w:hAnsi="Calibri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8C07CB">
              <w:rPr>
                <w:rFonts w:eastAsia="Calibri" w:cs="Calibri"/>
                <w:kern w:val="0"/>
                <w:sz w:val="24"/>
                <w:lang w:eastAsia="ar-SA"/>
              </w:rPr>
              <w:t>11 сентября 2022 года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 w:cs="Calibri"/>
                <w:kern w:val="0"/>
                <w:sz w:val="24"/>
                <w:szCs w:val="22"/>
                <w:lang w:val="en-US" w:eastAsia="ar-SA"/>
              </w:rPr>
              <w:t>C</w:t>
            </w:r>
            <w:r w:rsidRPr="008C07CB">
              <w:rPr>
                <w:rFonts w:eastAsia="Calibri" w:cs="Calibri"/>
                <w:kern w:val="0"/>
                <w:sz w:val="24"/>
                <w:szCs w:val="22"/>
                <w:lang w:eastAsia="ar-SA"/>
              </w:rPr>
              <w:t xml:space="preserve"> </w:t>
            </w:r>
            <w:r w:rsidRPr="008C07CB">
              <w:rPr>
                <w:rFonts w:eastAsia="Calibri" w:cs="Calibri"/>
                <w:kern w:val="0"/>
                <w:sz w:val="24"/>
                <w:lang w:eastAsia="ar-SA"/>
              </w:rPr>
              <w:t>31 августа 2022 года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keepNext/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0"/>
                <w:sz w:val="24"/>
                <w:lang w:val="x-none" w:eastAsia="ar-SA"/>
              </w:rPr>
            </w:pPr>
            <w:r w:rsidRPr="008C07CB">
              <w:rPr>
                <w:rFonts w:eastAsia="Calibri"/>
                <w:kern w:val="0"/>
                <w:sz w:val="24"/>
                <w:lang w:val="x-none" w:eastAsia="ar-SA"/>
              </w:rPr>
              <w:t xml:space="preserve">Утверждение формы и текста избирательного бюллетеня по выборам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0"/>
                <w:sz w:val="24"/>
                <w:lang w:val="x-none" w:eastAsia="ar-SA"/>
              </w:rPr>
            </w:pPr>
            <w:r w:rsidRPr="008C07CB">
              <w:rPr>
                <w:rFonts w:eastAsia="Calibri"/>
                <w:kern w:val="0"/>
                <w:sz w:val="24"/>
                <w:lang w:val="x-none" w:eastAsia="ar-SA"/>
              </w:rPr>
              <w:t xml:space="preserve">Не позднее </w:t>
            </w:r>
          </w:p>
          <w:p w:rsidR="008C07CB" w:rsidRPr="008C07CB" w:rsidRDefault="008C07CB" w:rsidP="008C07C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0"/>
                <w:sz w:val="24"/>
                <w:lang w:val="x-none" w:eastAsia="ar-SA"/>
              </w:rPr>
            </w:pPr>
            <w:r w:rsidRPr="008C07CB">
              <w:rPr>
                <w:rFonts w:eastAsia="Calibri"/>
                <w:kern w:val="0"/>
                <w:sz w:val="24"/>
                <w:lang w:val="x-none" w:eastAsia="ar-SA"/>
              </w:rPr>
              <w:t>2</w:t>
            </w:r>
            <w:r w:rsidRPr="008C07CB">
              <w:rPr>
                <w:rFonts w:eastAsia="Calibri"/>
                <w:kern w:val="0"/>
                <w:sz w:val="24"/>
                <w:lang w:eastAsia="ar-SA"/>
              </w:rPr>
              <w:t>1</w:t>
            </w:r>
            <w:r w:rsidRPr="008C07CB">
              <w:rPr>
                <w:rFonts w:eastAsia="Calibri"/>
                <w:kern w:val="0"/>
                <w:sz w:val="24"/>
                <w:lang w:val="x-none" w:eastAsia="ar-SA"/>
              </w:rPr>
              <w:t xml:space="preserve"> августа 2022 года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keepNext/>
              <w:suppressAutoHyphens w:val="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20.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 w:line="276" w:lineRule="auto"/>
              <w:jc w:val="both"/>
              <w:rPr>
                <w:rFonts w:eastAsia="Calibri"/>
                <w:color w:val="000000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ar-SA"/>
              </w:rPr>
              <w:t>Подача в участковую избирательную комиссию письменного заявления (устного обращения) о предоставлении возможности проголосовать вне помещения для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С </w:t>
            </w:r>
            <w:r w:rsidRPr="008C07CB">
              <w:rPr>
                <w:rFonts w:eastAsia="Calibri"/>
                <w:kern w:val="0"/>
                <w:sz w:val="24"/>
              </w:rPr>
              <w:t>1 сентября 2022 года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, а в день голосования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br/>
            </w:r>
            <w:r w:rsidRPr="008C07CB">
              <w:rPr>
                <w:rFonts w:eastAsia="Calibri"/>
                <w:kern w:val="0"/>
                <w:sz w:val="24"/>
              </w:rPr>
              <w:t>11 сентября 2022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года </w:t>
            </w:r>
          </w:p>
          <w:p w:rsidR="008C07CB" w:rsidRPr="008C07CB" w:rsidRDefault="008C07CB" w:rsidP="008C07CB">
            <w:pPr>
              <w:spacing w:after="200" w:line="276" w:lineRule="auto"/>
              <w:jc w:val="both"/>
              <w:rPr>
                <w:rFonts w:eastAsia="Calibri"/>
                <w:color w:val="000000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не позднее 14.00 часов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keepNext/>
              <w:suppressAutoHyphens w:val="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21.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 w:line="276" w:lineRule="auto"/>
              <w:jc w:val="both"/>
              <w:rPr>
                <w:rFonts w:eastAsia="Calibri"/>
                <w:color w:val="000000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ar-SA"/>
              </w:rPr>
              <w:t>Организация досрочного голосования</w:t>
            </w:r>
          </w:p>
          <w:p w:rsidR="008C07CB" w:rsidRPr="008C07CB" w:rsidRDefault="008C07CB" w:rsidP="008C07CB">
            <w:pPr>
              <w:spacing w:after="200" w:line="276" w:lineRule="auto"/>
              <w:jc w:val="both"/>
              <w:rPr>
                <w:rFonts w:eastAsia="Calibri"/>
                <w:color w:val="000000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ar-SA"/>
              </w:rPr>
              <w:t>- в помещении ТИК</w:t>
            </w:r>
          </w:p>
          <w:p w:rsidR="008C07CB" w:rsidRPr="008C07CB" w:rsidRDefault="008C07CB" w:rsidP="008C07CB">
            <w:pPr>
              <w:spacing w:after="200" w:line="276" w:lineRule="auto"/>
              <w:jc w:val="both"/>
              <w:rPr>
                <w:rFonts w:eastAsia="Calibri"/>
                <w:color w:val="000000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ar-SA"/>
              </w:rPr>
              <w:t>- в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С 31 августа </w:t>
            </w:r>
            <w:proofErr w:type="gramStart"/>
            <w:r w:rsidRPr="008C07CB">
              <w:rPr>
                <w:rFonts w:eastAsia="Calibri"/>
                <w:kern w:val="0"/>
                <w:sz w:val="24"/>
                <w:szCs w:val="22"/>
              </w:rPr>
              <w:t>по</w:t>
            </w:r>
            <w:proofErr w:type="gramEnd"/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6 сентября 2022 года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С 7 сентября </w:t>
            </w:r>
            <w:proofErr w:type="gramStart"/>
            <w:r w:rsidRPr="008C07CB">
              <w:rPr>
                <w:rFonts w:eastAsia="Calibri"/>
                <w:kern w:val="0"/>
                <w:sz w:val="24"/>
                <w:szCs w:val="22"/>
              </w:rPr>
              <w:t>по</w:t>
            </w:r>
            <w:proofErr w:type="gramEnd"/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10 сентября 2022 года </w:t>
            </w:r>
          </w:p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keepNext/>
              <w:suppressAutoHyphens w:val="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22.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0"/>
                <w:sz w:val="24"/>
                <w:lang w:val="x-none" w:eastAsia="ar-SA"/>
              </w:rPr>
            </w:pPr>
            <w:r w:rsidRPr="008C07CB">
              <w:rPr>
                <w:rFonts w:eastAsia="Calibri"/>
                <w:kern w:val="0"/>
                <w:sz w:val="24"/>
                <w:lang w:val="x-none" w:eastAsia="ar-SA"/>
              </w:rPr>
              <w:t>Проведение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szCs w:val="22"/>
              </w:rPr>
            </w:pPr>
            <w:r w:rsidRPr="008C07CB">
              <w:rPr>
                <w:rFonts w:eastAsia="Calibri"/>
                <w:kern w:val="0"/>
                <w:sz w:val="24"/>
              </w:rPr>
              <w:t>11 сентября</w:t>
            </w:r>
            <w:r w:rsidRPr="008C07CB"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r w:rsidRPr="008C07CB">
              <w:rPr>
                <w:rFonts w:eastAsia="Calibri"/>
                <w:kern w:val="0"/>
                <w:sz w:val="24"/>
              </w:rPr>
              <w:t xml:space="preserve">2022 </w:t>
            </w: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года </w:t>
            </w:r>
          </w:p>
          <w:p w:rsidR="008C07CB" w:rsidRPr="008C07CB" w:rsidRDefault="008C07CB" w:rsidP="008C07CB">
            <w:pPr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>с 8.00 до 20.00 часов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keepNext/>
              <w:suppressAutoHyphens w:val="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23.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0"/>
                <w:sz w:val="24"/>
                <w:lang w:val="x-none" w:eastAsia="ar-SA"/>
              </w:rPr>
            </w:pPr>
            <w:r w:rsidRPr="008C07CB">
              <w:rPr>
                <w:rFonts w:eastAsia="Calibri"/>
                <w:kern w:val="0"/>
                <w:sz w:val="24"/>
                <w:lang w:val="x-none" w:eastAsia="ar-SA"/>
              </w:rPr>
              <w:t xml:space="preserve">Подсчет голосов избирателей на избирательном участке, составление и подписание протокола участковой избирательной комиссии об итогах голосования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0"/>
                <w:sz w:val="24"/>
                <w:lang w:val="x-none" w:eastAsia="ar-SA"/>
              </w:rPr>
            </w:pPr>
            <w:r w:rsidRPr="008C07CB">
              <w:rPr>
                <w:rFonts w:eastAsia="Calibri"/>
                <w:kern w:val="0"/>
                <w:sz w:val="24"/>
                <w:lang w:val="x-none" w:eastAsia="ar-SA"/>
              </w:rPr>
              <w:t>Начинается сразу после</w:t>
            </w:r>
            <w:r w:rsidRPr="008C07CB">
              <w:rPr>
                <w:rFonts w:eastAsia="Calibri"/>
                <w:caps/>
                <w:kern w:val="0"/>
                <w:sz w:val="24"/>
                <w:lang w:val="x-none" w:eastAsia="ar-SA"/>
              </w:rPr>
              <w:t xml:space="preserve"> </w:t>
            </w:r>
            <w:r w:rsidRPr="008C07CB">
              <w:rPr>
                <w:rFonts w:eastAsia="Calibri"/>
                <w:kern w:val="0"/>
                <w:sz w:val="24"/>
                <w:lang w:val="x-none" w:eastAsia="ar-SA"/>
              </w:rPr>
              <w:t>окончания голосования и проводится без перерыва до установления итогов голосования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uppressAutoHyphens w:val="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24.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0"/>
                <w:sz w:val="24"/>
                <w:lang w:val="x-none" w:eastAsia="ar-SA"/>
              </w:rPr>
            </w:pPr>
            <w:r w:rsidRPr="008C07CB">
              <w:rPr>
                <w:rFonts w:eastAsia="Calibri"/>
                <w:kern w:val="0"/>
                <w:sz w:val="24"/>
                <w:lang w:val="x-none" w:eastAsia="ar-SA"/>
              </w:rPr>
              <w:t>Выдача заверенных копий протокола участковой избирательной комиссии об итогах голосования лицам, указанным в части первой статьи 116 Избирательного кодекса Костромской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Незамедлительно после подписания протокола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uppressAutoHyphens w:val="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25.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 w:line="276" w:lineRule="auto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Определение результатов  выборов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szCs w:val="22"/>
              </w:rPr>
              <w:t xml:space="preserve">Не позднее </w:t>
            </w:r>
            <w:r w:rsidRPr="008C07CB">
              <w:rPr>
                <w:rFonts w:eastAsia="Calibri"/>
                <w:kern w:val="0"/>
                <w:sz w:val="24"/>
              </w:rPr>
              <w:t>15 сентября 2022 года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uppressAutoHyphens w:val="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26.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Извещение зарегистрированного кандидата, избранного депутатом, о результатах выборов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Незамедлительно после подписания протокола о результатах выборов 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uppressAutoHyphens w:val="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lastRenderedPageBreak/>
              <w:t>27.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 w:line="276" w:lineRule="auto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Представление в окружную избирательную комиссию копии приказа (иного документа) об освобождении от обязанностей, сложении полномочий и о прекращении деятельности, несовместимых со статусом депутата представительного органа муниципального образования,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 w:line="276" w:lineRule="auto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В пятидневный срок со дня получения зарегистрированным кандидатом извещения об избрании депутатом представительного органа муниципального образования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uppressAutoHyphens w:val="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28.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Направление информации в средства массовой информации о результатах выборов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В течение суток после определения результатов выборов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uppressAutoHyphens w:val="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29.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Официальное опубликование результатов выборов, а также данных о количестве голосов избирателей, полученных каждым из зарегистрированных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Не позднее семи дней со дня принятия решения о результатах выборов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uppressAutoHyphens w:val="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30.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Регистрация зарегистрированного кандидата, избранного депутатом представительного органа муниципального образования и выдача ему удостоверения об избрании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jc w:val="both"/>
              <w:rPr>
                <w:rFonts w:ascii="Calibri" w:eastAsia="Calibri" w:hAnsi="Calibri" w:cs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 xml:space="preserve">После официального опубликования результатов выборов и выполнения зарегистрированным кандидатом, избранным депутатом представительного органа муниципального образования, требований, предусмотренных частью 2 статьи 139 Кодекса </w:t>
            </w:r>
          </w:p>
        </w:tc>
      </w:tr>
      <w:tr w:rsidR="008C07CB" w:rsidRPr="008C07CB" w:rsidTr="00C369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keepNext/>
              <w:suppressAutoHyphens w:val="0"/>
              <w:jc w:val="both"/>
              <w:rPr>
                <w:rFonts w:eastAsia="Calibri"/>
                <w:kern w:val="0"/>
                <w:sz w:val="24"/>
                <w:lang w:eastAsia="ar-SA"/>
              </w:rPr>
            </w:pPr>
            <w:r w:rsidRPr="008C07CB">
              <w:rPr>
                <w:rFonts w:eastAsia="Calibri"/>
                <w:kern w:val="0"/>
                <w:sz w:val="24"/>
                <w:lang w:eastAsia="ar-SA"/>
              </w:rPr>
              <w:t>31.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/>
              <w:jc w:val="both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/>
                <w:color w:val="000000"/>
                <w:kern w:val="0"/>
                <w:sz w:val="24"/>
                <w:lang w:eastAsia="ru-RU"/>
              </w:rPr>
              <w:t>Официальное опубликование (обнародование) полных данных, содержащихся в протоколе избирательной комиссии о результатах выборов и протоколах участковых избирательных комиссий об итогах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CB" w:rsidRPr="008C07CB" w:rsidRDefault="008C07CB" w:rsidP="008C07CB">
            <w:pPr>
              <w:spacing w:after="200"/>
              <w:jc w:val="both"/>
              <w:rPr>
                <w:rFonts w:eastAsia="Calibri"/>
                <w:color w:val="000000"/>
                <w:kern w:val="0"/>
                <w:sz w:val="24"/>
                <w:lang w:eastAsia="ru-RU"/>
              </w:rPr>
            </w:pPr>
            <w:r w:rsidRPr="008C07CB">
              <w:rPr>
                <w:rFonts w:eastAsia="Calibri" w:cs="Calibri"/>
                <w:kern w:val="0"/>
                <w:sz w:val="24"/>
                <w:szCs w:val="22"/>
                <w:lang w:eastAsia="ar-SA"/>
              </w:rPr>
              <w:t xml:space="preserve">До </w:t>
            </w:r>
            <w:r w:rsidRPr="008C07CB">
              <w:rPr>
                <w:rFonts w:eastAsia="Calibri" w:cs="Calibri"/>
                <w:kern w:val="0"/>
                <w:sz w:val="24"/>
                <w:lang w:eastAsia="ar-SA"/>
              </w:rPr>
              <w:t>11 ноября 2022</w:t>
            </w:r>
            <w:r w:rsidRPr="008C07CB">
              <w:rPr>
                <w:rFonts w:eastAsia="Calibri" w:cs="Calibri"/>
                <w:kern w:val="0"/>
                <w:sz w:val="24"/>
                <w:szCs w:val="22"/>
                <w:lang w:eastAsia="ar-SA"/>
              </w:rPr>
              <w:t xml:space="preserve"> года</w:t>
            </w:r>
          </w:p>
        </w:tc>
      </w:tr>
    </w:tbl>
    <w:p w:rsidR="008C07CB" w:rsidRPr="008C07CB" w:rsidRDefault="008C07CB" w:rsidP="008C07CB">
      <w:pPr>
        <w:spacing w:after="200" w:line="276" w:lineRule="auto"/>
        <w:jc w:val="both"/>
        <w:rPr>
          <w:rFonts w:ascii="Calibri" w:eastAsia="Calibri" w:hAnsi="Calibri" w:cs="Calibri"/>
          <w:kern w:val="0"/>
          <w:sz w:val="24"/>
          <w:lang w:eastAsia="ar-SA"/>
        </w:rPr>
      </w:pPr>
    </w:p>
    <w:p w:rsidR="008C07CB" w:rsidRPr="008C07CB" w:rsidRDefault="008C07CB" w:rsidP="008C07CB">
      <w:pPr>
        <w:spacing w:after="200" w:line="276" w:lineRule="auto"/>
        <w:jc w:val="both"/>
        <w:rPr>
          <w:rFonts w:eastAsia="Times New Roman"/>
          <w:kern w:val="0"/>
          <w:szCs w:val="20"/>
          <w:lang w:eastAsia="ru-RU"/>
        </w:rPr>
      </w:pPr>
      <w:r w:rsidRPr="008C07CB">
        <w:rPr>
          <w:rFonts w:eastAsia="Times New Roman"/>
          <w:kern w:val="0"/>
          <w:szCs w:val="20"/>
          <w:vertAlign w:val="superscript"/>
          <w:lang w:val="x-none" w:eastAsia="ru-RU"/>
        </w:rPr>
        <w:t>*</w:t>
      </w:r>
      <w:r w:rsidRPr="008C07CB">
        <w:rPr>
          <w:rFonts w:eastAsia="Times New Roman"/>
          <w:kern w:val="0"/>
          <w:szCs w:val="20"/>
          <w:lang w:val="x-none" w:eastAsia="ru-RU"/>
        </w:rPr>
        <w:t xml:space="preserve"> </w:t>
      </w:r>
      <w:r w:rsidRPr="008C07CB">
        <w:rPr>
          <w:rFonts w:eastAsia="Times New Roman"/>
          <w:kern w:val="0"/>
          <w:szCs w:val="20"/>
          <w:lang w:eastAsia="ru-RU"/>
        </w:rPr>
        <w:t>Повторные в</w:t>
      </w:r>
      <w:proofErr w:type="spellStart"/>
      <w:r w:rsidRPr="008C07CB">
        <w:rPr>
          <w:rFonts w:eastAsia="Times New Roman"/>
          <w:kern w:val="0"/>
          <w:szCs w:val="20"/>
          <w:lang w:val="x-none" w:eastAsia="ru-RU"/>
        </w:rPr>
        <w:t>ыборы</w:t>
      </w:r>
      <w:proofErr w:type="spellEnd"/>
      <w:r w:rsidRPr="008C07CB">
        <w:rPr>
          <w:rFonts w:eastAsia="Times New Roman"/>
          <w:kern w:val="0"/>
          <w:szCs w:val="20"/>
          <w:lang w:val="x-none" w:eastAsia="ru-RU"/>
        </w:rPr>
        <w:t xml:space="preserve"> </w:t>
      </w:r>
      <w:r w:rsidRPr="008C07CB">
        <w:rPr>
          <w:rFonts w:eastAsia="Times New Roman"/>
          <w:kern w:val="0"/>
          <w:szCs w:val="20"/>
          <w:lang w:eastAsia="ru-RU"/>
        </w:rPr>
        <w:t xml:space="preserve">депутата Совета депутатов </w:t>
      </w:r>
      <w:r w:rsidRPr="008C07CB">
        <w:rPr>
          <w:rFonts w:eastAsia="Times New Roman"/>
          <w:kern w:val="0"/>
          <w:szCs w:val="20"/>
          <w:lang w:val="x-none" w:eastAsia="ru-RU"/>
        </w:rPr>
        <w:t xml:space="preserve"> </w:t>
      </w:r>
      <w:r w:rsidRPr="008C07CB">
        <w:rPr>
          <w:rFonts w:eastAsia="Times New Roman"/>
          <w:kern w:val="0"/>
          <w:szCs w:val="20"/>
          <w:lang w:eastAsia="ru-RU"/>
        </w:rPr>
        <w:t>Чернопенского</w:t>
      </w:r>
      <w:r w:rsidRPr="008C07CB">
        <w:rPr>
          <w:rFonts w:eastAsia="Times New Roman"/>
          <w:kern w:val="0"/>
          <w:szCs w:val="20"/>
          <w:lang w:val="x-none" w:eastAsia="ru-RU"/>
        </w:rPr>
        <w:t xml:space="preserve">  сельского поселения Костромского муниципального района Костромской области </w:t>
      </w:r>
      <w:r w:rsidRPr="008C07CB">
        <w:rPr>
          <w:rFonts w:eastAsia="Times New Roman"/>
          <w:kern w:val="0"/>
          <w:szCs w:val="20"/>
          <w:lang w:eastAsia="ru-RU"/>
        </w:rPr>
        <w:t xml:space="preserve">четвертого созыва по </w:t>
      </w:r>
      <w:proofErr w:type="spellStart"/>
      <w:r w:rsidRPr="008C07CB">
        <w:rPr>
          <w:rFonts w:eastAsia="Times New Roman"/>
          <w:kern w:val="0"/>
          <w:szCs w:val="20"/>
          <w:lang w:eastAsia="ru-RU"/>
        </w:rPr>
        <w:t>десятимандатному</w:t>
      </w:r>
      <w:proofErr w:type="spellEnd"/>
      <w:r w:rsidRPr="008C07CB">
        <w:rPr>
          <w:rFonts w:eastAsia="Times New Roman"/>
          <w:kern w:val="0"/>
          <w:szCs w:val="20"/>
          <w:lang w:eastAsia="ru-RU"/>
        </w:rPr>
        <w:t xml:space="preserve"> избирательному округу </w:t>
      </w:r>
      <w:r w:rsidRPr="008C07CB">
        <w:rPr>
          <w:rFonts w:eastAsia="Times New Roman"/>
          <w:kern w:val="0"/>
          <w:szCs w:val="20"/>
          <w:lang w:val="x-none" w:eastAsia="ru-RU"/>
        </w:rPr>
        <w:t>назначены на 1</w:t>
      </w:r>
      <w:r w:rsidRPr="008C07CB">
        <w:rPr>
          <w:rFonts w:eastAsia="Times New Roman"/>
          <w:kern w:val="0"/>
          <w:szCs w:val="20"/>
          <w:lang w:eastAsia="ru-RU"/>
        </w:rPr>
        <w:t>1</w:t>
      </w:r>
      <w:r w:rsidRPr="008C07CB">
        <w:rPr>
          <w:rFonts w:eastAsia="Times New Roman"/>
          <w:kern w:val="0"/>
          <w:szCs w:val="20"/>
          <w:lang w:val="x-none" w:eastAsia="ru-RU"/>
        </w:rPr>
        <w:t xml:space="preserve"> сентября   202</w:t>
      </w:r>
      <w:r w:rsidRPr="008C07CB">
        <w:rPr>
          <w:rFonts w:eastAsia="Times New Roman"/>
          <w:kern w:val="0"/>
          <w:szCs w:val="20"/>
          <w:lang w:eastAsia="ru-RU"/>
        </w:rPr>
        <w:t>2</w:t>
      </w:r>
      <w:r w:rsidRPr="008C07CB">
        <w:rPr>
          <w:rFonts w:eastAsia="Times New Roman"/>
          <w:kern w:val="0"/>
          <w:szCs w:val="20"/>
          <w:lang w:val="x-none" w:eastAsia="ru-RU"/>
        </w:rPr>
        <w:t xml:space="preserve"> года постановлени</w:t>
      </w:r>
      <w:r w:rsidRPr="008C07CB">
        <w:rPr>
          <w:rFonts w:eastAsia="Times New Roman"/>
          <w:kern w:val="0"/>
          <w:szCs w:val="20"/>
          <w:lang w:eastAsia="ru-RU"/>
        </w:rPr>
        <w:t>ем</w:t>
      </w:r>
      <w:r w:rsidRPr="008C07CB">
        <w:rPr>
          <w:rFonts w:eastAsia="Times New Roman"/>
          <w:kern w:val="0"/>
          <w:szCs w:val="20"/>
          <w:lang w:val="x-none" w:eastAsia="ru-RU"/>
        </w:rPr>
        <w:t xml:space="preserve">  территориальной избирательной комиссии Костромского района Костромской области от «21» июня  2022 года № 29/93 «О назначении повторных выборов  депутата Совета депутатов Чернопенского  сельского поселения Костромского муниципального района Костромской области четвертого созыва по </w:t>
      </w:r>
      <w:proofErr w:type="spellStart"/>
      <w:r w:rsidRPr="008C07CB">
        <w:rPr>
          <w:rFonts w:eastAsia="Times New Roman"/>
          <w:kern w:val="0"/>
          <w:szCs w:val="20"/>
          <w:lang w:val="x-none" w:eastAsia="ru-RU"/>
        </w:rPr>
        <w:t>десятимандатному</w:t>
      </w:r>
      <w:proofErr w:type="spellEnd"/>
      <w:r w:rsidRPr="008C07CB">
        <w:rPr>
          <w:rFonts w:eastAsia="Times New Roman"/>
          <w:kern w:val="0"/>
          <w:szCs w:val="20"/>
          <w:lang w:val="x-none" w:eastAsia="ru-RU"/>
        </w:rPr>
        <w:t xml:space="preserve"> избирательному округу», Решение официально опубликовано 2</w:t>
      </w:r>
      <w:r w:rsidRPr="008C07CB">
        <w:rPr>
          <w:rFonts w:eastAsia="Times New Roman"/>
          <w:kern w:val="0"/>
          <w:szCs w:val="20"/>
          <w:lang w:eastAsia="ru-RU"/>
        </w:rPr>
        <w:t>2</w:t>
      </w:r>
      <w:r w:rsidRPr="008C07CB">
        <w:rPr>
          <w:rFonts w:eastAsia="Times New Roman"/>
          <w:kern w:val="0"/>
          <w:szCs w:val="20"/>
          <w:lang w:val="x-none" w:eastAsia="ru-RU"/>
        </w:rPr>
        <w:t xml:space="preserve"> июня 202</w:t>
      </w:r>
      <w:r w:rsidRPr="008C07CB">
        <w:rPr>
          <w:rFonts w:eastAsia="Times New Roman"/>
          <w:kern w:val="0"/>
          <w:szCs w:val="20"/>
          <w:lang w:eastAsia="ru-RU"/>
        </w:rPr>
        <w:t>2</w:t>
      </w:r>
      <w:r w:rsidRPr="008C07CB">
        <w:rPr>
          <w:rFonts w:eastAsia="Times New Roman"/>
          <w:kern w:val="0"/>
          <w:szCs w:val="20"/>
          <w:lang w:val="x-none" w:eastAsia="ru-RU"/>
        </w:rPr>
        <w:t xml:space="preserve"> года в информационном бюллетене «</w:t>
      </w:r>
      <w:r w:rsidRPr="008C07CB">
        <w:rPr>
          <w:rFonts w:eastAsia="Times New Roman"/>
          <w:kern w:val="0"/>
          <w:szCs w:val="20"/>
          <w:lang w:eastAsia="ru-RU"/>
        </w:rPr>
        <w:t>Чернопенский</w:t>
      </w:r>
      <w:r w:rsidRPr="008C07CB">
        <w:rPr>
          <w:rFonts w:eastAsia="Times New Roman"/>
          <w:kern w:val="0"/>
          <w:szCs w:val="20"/>
          <w:lang w:val="x-none" w:eastAsia="ru-RU"/>
        </w:rPr>
        <w:t xml:space="preserve">  вестник» № </w:t>
      </w:r>
      <w:r w:rsidRPr="008C07CB">
        <w:rPr>
          <w:rFonts w:eastAsia="Times New Roman"/>
          <w:kern w:val="0"/>
          <w:szCs w:val="20"/>
          <w:lang w:eastAsia="ru-RU"/>
        </w:rPr>
        <w:t>9</w:t>
      </w:r>
    </w:p>
    <w:p w:rsidR="008C07CB" w:rsidRPr="008C07CB" w:rsidRDefault="008C07CB" w:rsidP="008C07C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Cs w:val="20"/>
          <w:lang w:eastAsia="ru-RU"/>
        </w:rPr>
      </w:pPr>
      <w:r w:rsidRPr="008C07CB">
        <w:rPr>
          <w:rFonts w:eastAsia="Times New Roman"/>
          <w:kern w:val="0"/>
          <w:szCs w:val="20"/>
          <w:lang w:eastAsia="ru-RU"/>
        </w:rPr>
        <w:t xml:space="preserve">Календарный план мероприятий по подготовке и проведению  повторных выборов депутата Совета депутатов  Чернопенского сельского поселения Костромского муниципального района Костромской области четвертого созыва по </w:t>
      </w:r>
      <w:proofErr w:type="spellStart"/>
      <w:r w:rsidRPr="008C07CB">
        <w:rPr>
          <w:rFonts w:eastAsia="Times New Roman"/>
          <w:kern w:val="0"/>
          <w:szCs w:val="20"/>
          <w:lang w:eastAsia="ru-RU"/>
        </w:rPr>
        <w:t>десятимандатному</w:t>
      </w:r>
      <w:proofErr w:type="spellEnd"/>
      <w:r w:rsidRPr="008C07CB">
        <w:rPr>
          <w:rFonts w:eastAsia="Times New Roman"/>
          <w:kern w:val="0"/>
          <w:szCs w:val="20"/>
          <w:lang w:eastAsia="ru-RU"/>
        </w:rPr>
        <w:t xml:space="preserve"> избирательному округу размещен в разделе «Избирательная комиссия» 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8C07CB" w:rsidRDefault="008C07CB" w:rsidP="008C07CB">
      <w:pPr>
        <w:spacing w:after="200" w:line="276" w:lineRule="auto"/>
        <w:rPr>
          <w:rFonts w:ascii="Calibri" w:eastAsia="Calibri" w:hAnsi="Calibri" w:cs="Calibri"/>
          <w:kern w:val="0"/>
          <w:szCs w:val="20"/>
          <w:lang w:eastAsia="ar-SA"/>
        </w:rPr>
      </w:pPr>
    </w:p>
    <w:p w:rsidR="00303FA1" w:rsidRDefault="00303FA1" w:rsidP="008C07CB">
      <w:pPr>
        <w:spacing w:after="200" w:line="276" w:lineRule="auto"/>
        <w:rPr>
          <w:rFonts w:ascii="Calibri" w:eastAsia="Calibri" w:hAnsi="Calibri" w:cs="Calibri"/>
          <w:kern w:val="0"/>
          <w:szCs w:val="20"/>
          <w:lang w:eastAsia="ar-SA"/>
        </w:rPr>
      </w:pPr>
    </w:p>
    <w:p w:rsidR="00303FA1" w:rsidRDefault="00303FA1" w:rsidP="008C07CB">
      <w:pPr>
        <w:spacing w:after="200" w:line="276" w:lineRule="auto"/>
        <w:rPr>
          <w:rFonts w:ascii="Calibri" w:eastAsia="Calibri" w:hAnsi="Calibri" w:cs="Calibri"/>
          <w:kern w:val="0"/>
          <w:szCs w:val="20"/>
          <w:lang w:eastAsia="ar-SA"/>
        </w:rPr>
      </w:pPr>
    </w:p>
    <w:p w:rsidR="00303FA1" w:rsidRDefault="00303FA1" w:rsidP="008C07CB">
      <w:pPr>
        <w:spacing w:after="200" w:line="276" w:lineRule="auto"/>
        <w:rPr>
          <w:rFonts w:ascii="Calibri" w:eastAsia="Calibri" w:hAnsi="Calibri" w:cs="Calibri"/>
          <w:kern w:val="0"/>
          <w:szCs w:val="20"/>
          <w:lang w:eastAsia="ar-SA"/>
        </w:rPr>
      </w:pPr>
    </w:p>
    <w:p w:rsidR="00303FA1" w:rsidRPr="008C07CB" w:rsidRDefault="00303FA1" w:rsidP="008C07CB">
      <w:pPr>
        <w:spacing w:after="200" w:line="276" w:lineRule="auto"/>
        <w:rPr>
          <w:rFonts w:ascii="Calibri" w:eastAsia="Calibri" w:hAnsi="Calibri" w:cs="Calibri"/>
          <w:kern w:val="0"/>
          <w:szCs w:val="20"/>
          <w:lang w:eastAsia="ar-SA"/>
        </w:rPr>
      </w:pPr>
      <w:bookmarkStart w:id="0" w:name="_GoBack"/>
      <w:bookmarkEnd w:id="0"/>
    </w:p>
    <w:p w:rsidR="008C07CB" w:rsidRDefault="008C07CB" w:rsidP="008C07CB">
      <w:pPr>
        <w:pStyle w:val="a3"/>
        <w:spacing w:line="200" w:lineRule="atLeast"/>
        <w:ind w:left="0"/>
        <w:jc w:val="center"/>
        <w:rPr>
          <w:rFonts w:ascii="Times New Roman" w:hAnsi="Times New Roman"/>
          <w:i/>
          <w:sz w:val="28"/>
          <w:szCs w:val="28"/>
          <w:lang w:eastAsia="zh-CN"/>
        </w:rPr>
      </w:pPr>
      <w:r>
        <w:rPr>
          <w:rFonts w:ascii="Times New Roman" w:hAnsi="Times New Roman"/>
          <w:i/>
          <w:sz w:val="28"/>
          <w:szCs w:val="28"/>
          <w:lang w:eastAsia="zh-CN"/>
        </w:rPr>
        <w:lastRenderedPageBreak/>
        <w:t>******</w:t>
      </w:r>
    </w:p>
    <w:p w:rsidR="008C07CB" w:rsidRDefault="008C07CB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8C07CB" w:rsidRPr="00F14AE0" w:rsidRDefault="008C07CB" w:rsidP="00C36946">
      <w:pPr>
        <w:ind w:firstLine="709"/>
        <w:jc w:val="center"/>
        <w:rPr>
          <w:b/>
          <w:sz w:val="28"/>
          <w:szCs w:val="28"/>
        </w:rPr>
      </w:pPr>
      <w:r w:rsidRPr="00F14AE0">
        <w:rPr>
          <w:b/>
          <w:sz w:val="28"/>
          <w:szCs w:val="28"/>
        </w:rPr>
        <w:t>Мораторий на проведение проверок в 2022</w:t>
      </w:r>
    </w:p>
    <w:p w:rsidR="008C07CB" w:rsidRPr="00F14AE0" w:rsidRDefault="008C07CB" w:rsidP="008C07CB">
      <w:pPr>
        <w:ind w:firstLine="709"/>
        <w:jc w:val="both"/>
        <w:rPr>
          <w:sz w:val="28"/>
          <w:szCs w:val="28"/>
        </w:rPr>
      </w:pPr>
    </w:p>
    <w:p w:rsidR="008C07CB" w:rsidRPr="00F14AE0" w:rsidRDefault="008C07CB" w:rsidP="008C07CB">
      <w:pPr>
        <w:ind w:firstLine="709"/>
        <w:jc w:val="both"/>
        <w:rPr>
          <w:sz w:val="28"/>
          <w:szCs w:val="28"/>
        </w:rPr>
      </w:pPr>
      <w:r w:rsidRPr="00F14AE0">
        <w:rPr>
          <w:sz w:val="28"/>
          <w:szCs w:val="28"/>
        </w:rPr>
        <w:t xml:space="preserve">Постановлением правительства РФ от 10 марта 2022 года №336 определено, что в России до конца 2022 года будет действовать мораторий на проведение проверок бизнеса. Такое постановление подписал Председатель Правительства Михаил </w:t>
      </w:r>
      <w:proofErr w:type="spellStart"/>
      <w:r w:rsidRPr="00F14AE0">
        <w:rPr>
          <w:sz w:val="28"/>
          <w:szCs w:val="28"/>
        </w:rPr>
        <w:t>Мишустин</w:t>
      </w:r>
      <w:proofErr w:type="spellEnd"/>
      <w:r w:rsidRPr="00F14AE0">
        <w:rPr>
          <w:sz w:val="28"/>
          <w:szCs w:val="28"/>
        </w:rPr>
        <w:t>.</w:t>
      </w:r>
    </w:p>
    <w:p w:rsidR="008C07CB" w:rsidRPr="00F14AE0" w:rsidRDefault="008C07CB" w:rsidP="008C07CB">
      <w:pPr>
        <w:ind w:firstLine="709"/>
        <w:jc w:val="both"/>
        <w:rPr>
          <w:sz w:val="28"/>
          <w:szCs w:val="28"/>
        </w:rPr>
      </w:pPr>
      <w:r w:rsidRPr="00F14AE0">
        <w:rPr>
          <w:sz w:val="28"/>
          <w:szCs w:val="28"/>
        </w:rPr>
        <w:t>Постановлением предусмотрен запрет на проведение до конца 2022 года плановых проверок.</w:t>
      </w:r>
    </w:p>
    <w:p w:rsidR="008C07CB" w:rsidRPr="00F14AE0" w:rsidRDefault="008C07CB" w:rsidP="008C07CB">
      <w:pPr>
        <w:ind w:firstLine="709"/>
        <w:jc w:val="both"/>
        <w:rPr>
          <w:sz w:val="28"/>
          <w:szCs w:val="28"/>
        </w:rPr>
      </w:pPr>
      <w:r w:rsidRPr="00F14AE0">
        <w:rPr>
          <w:sz w:val="28"/>
          <w:szCs w:val="28"/>
        </w:rPr>
        <w:t>При этом плановые проверки будут сохранены только в отношении небольшого закрытого перечня объектов контроля, в рамках санитарно-эпидемиологического, ветеринарного и пожарного контроля, а также надзора в области промышленной безопасности.</w:t>
      </w:r>
    </w:p>
    <w:p w:rsidR="008C07CB" w:rsidRPr="00F14AE0" w:rsidRDefault="008C07CB" w:rsidP="008C07CB">
      <w:pPr>
        <w:ind w:firstLine="709"/>
        <w:jc w:val="both"/>
        <w:rPr>
          <w:sz w:val="28"/>
          <w:szCs w:val="28"/>
        </w:rPr>
      </w:pPr>
      <w:r w:rsidRPr="00F14AE0">
        <w:rPr>
          <w:sz w:val="28"/>
          <w:szCs w:val="28"/>
        </w:rPr>
        <w:t>В документе отмечается, что 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природного и техногенного характера. При этом такие проверки должны быть согласованы с органами прокуратуры.</w:t>
      </w:r>
    </w:p>
    <w:p w:rsidR="008C07CB" w:rsidRPr="00F14AE0" w:rsidRDefault="008C07CB" w:rsidP="008C07CB">
      <w:pPr>
        <w:ind w:firstLine="709"/>
        <w:jc w:val="both"/>
        <w:rPr>
          <w:sz w:val="28"/>
          <w:szCs w:val="28"/>
        </w:rPr>
      </w:pPr>
      <w:r w:rsidRPr="00F14AE0">
        <w:rPr>
          <w:sz w:val="28"/>
          <w:szCs w:val="28"/>
        </w:rPr>
        <w:t>Внеплановые проверки также могут проводиться по поручению Президента Российской Федерации и Правительства Российской Федерации.</w:t>
      </w:r>
    </w:p>
    <w:p w:rsidR="008C07CB" w:rsidRDefault="008C07CB" w:rsidP="008C07CB">
      <w:pPr>
        <w:ind w:firstLine="709"/>
        <w:jc w:val="both"/>
        <w:rPr>
          <w:sz w:val="28"/>
          <w:szCs w:val="28"/>
        </w:rPr>
      </w:pPr>
      <w:r w:rsidRPr="00F14AE0">
        <w:rPr>
          <w:sz w:val="28"/>
          <w:szCs w:val="28"/>
        </w:rPr>
        <w:t xml:space="preserve">Подготовленный документ стал частью комплекса мер, предложенных Правительством для обеспечения устойчивости развития экономики и снижения нагрузки на предпринимателей в условиях санкций, которые были анонсированы Михаилом </w:t>
      </w:r>
      <w:proofErr w:type="spellStart"/>
      <w:r w:rsidRPr="00F14AE0">
        <w:rPr>
          <w:sz w:val="28"/>
          <w:szCs w:val="28"/>
        </w:rPr>
        <w:t>Мишустиным</w:t>
      </w:r>
      <w:proofErr w:type="spellEnd"/>
      <w:r w:rsidRPr="00F14AE0">
        <w:rPr>
          <w:sz w:val="28"/>
          <w:szCs w:val="28"/>
        </w:rPr>
        <w:t xml:space="preserve"> 2 марта.</w:t>
      </w:r>
    </w:p>
    <w:p w:rsidR="008C07CB" w:rsidRDefault="008C07CB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8C07CB" w:rsidRDefault="00C36946" w:rsidP="00C36946">
      <w:pPr>
        <w:pStyle w:val="a3"/>
        <w:spacing w:line="200" w:lineRule="atLeast"/>
        <w:ind w:left="0"/>
        <w:jc w:val="center"/>
        <w:rPr>
          <w:rFonts w:ascii="Times New Roman" w:hAnsi="Times New Roman"/>
          <w:i/>
          <w:sz w:val="28"/>
          <w:szCs w:val="28"/>
          <w:lang w:eastAsia="zh-CN"/>
        </w:rPr>
      </w:pPr>
      <w:r>
        <w:rPr>
          <w:rFonts w:ascii="Times New Roman" w:hAnsi="Times New Roman"/>
          <w:i/>
          <w:sz w:val="28"/>
          <w:szCs w:val="28"/>
          <w:lang w:eastAsia="zh-CN"/>
        </w:rPr>
        <w:t>******</w:t>
      </w:r>
    </w:p>
    <w:p w:rsidR="00C36946" w:rsidRDefault="00C36946" w:rsidP="00C36946">
      <w:pPr>
        <w:pStyle w:val="a3"/>
        <w:spacing w:line="200" w:lineRule="atLeast"/>
        <w:ind w:left="0"/>
        <w:jc w:val="center"/>
        <w:rPr>
          <w:rFonts w:ascii="Times New Roman" w:hAnsi="Times New Roman"/>
          <w:i/>
          <w:sz w:val="28"/>
          <w:szCs w:val="28"/>
          <w:lang w:eastAsia="zh-CN"/>
        </w:rPr>
      </w:pPr>
    </w:p>
    <w:p w:rsidR="00C36946" w:rsidRPr="008154CA" w:rsidRDefault="00C36946" w:rsidP="00C36946">
      <w:pPr>
        <w:shd w:val="clear" w:color="auto" w:fill="FFFFFF"/>
        <w:jc w:val="center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 w:rsidRPr="008154CA">
        <w:rPr>
          <w:rFonts w:eastAsia="Times New Roman"/>
          <w:b/>
          <w:bCs/>
          <w:color w:val="333333"/>
          <w:sz w:val="28"/>
          <w:szCs w:val="28"/>
          <w:lang w:eastAsia="ru-RU"/>
        </w:rPr>
        <w:t>23.06.2022, состоялось совместное заседание коллегий Волжской межрегиональной природоохранной прокуратуры и прокуратуры Костромской области</w:t>
      </w:r>
    </w:p>
    <w:p w:rsidR="00C36946" w:rsidRDefault="00C36946" w:rsidP="00C3694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36946" w:rsidRPr="008154CA" w:rsidRDefault="00C36946" w:rsidP="00C36946">
      <w:pPr>
        <w:shd w:val="clear" w:color="auto" w:fill="FFFFFF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8154CA">
        <w:rPr>
          <w:rFonts w:eastAsia="Times New Roman"/>
          <w:color w:val="000000"/>
          <w:sz w:val="28"/>
          <w:szCs w:val="28"/>
          <w:lang w:eastAsia="ru-RU"/>
        </w:rPr>
        <w:t>В г. Костроме состоялось совместное заседание коллегий Волжской межрегиональной природоохранной прокуратуры и прокуратуры Костромской области по вопросу «</w:t>
      </w:r>
      <w:r w:rsidRPr="008154CA">
        <w:rPr>
          <w:rFonts w:eastAsia="Times New Roman"/>
          <w:color w:val="333333"/>
          <w:sz w:val="28"/>
          <w:szCs w:val="28"/>
          <w:lang w:eastAsia="ru-RU"/>
        </w:rPr>
        <w:t>О состоянии законности и практике прокурорского надзора в сфере охраны вод, в том числе при обеспечении населения качественной питьевой водой</w:t>
      </w:r>
      <w:r w:rsidRPr="008154CA">
        <w:rPr>
          <w:rFonts w:eastAsia="Times New Roman"/>
          <w:color w:val="000000"/>
          <w:sz w:val="28"/>
          <w:szCs w:val="28"/>
          <w:lang w:eastAsia="ru-RU"/>
        </w:rPr>
        <w:t>».</w:t>
      </w:r>
    </w:p>
    <w:p w:rsidR="00C36946" w:rsidRPr="008154CA" w:rsidRDefault="00C36946" w:rsidP="00C36946">
      <w:pPr>
        <w:shd w:val="clear" w:color="auto" w:fill="FFFFFF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8154CA">
        <w:rPr>
          <w:rFonts w:eastAsia="Times New Roman"/>
          <w:color w:val="000000"/>
          <w:sz w:val="28"/>
          <w:szCs w:val="28"/>
          <w:lang w:eastAsia="ru-RU"/>
        </w:rPr>
        <w:t xml:space="preserve">Заседание прошло под </w:t>
      </w:r>
      <w:proofErr w:type="spellStart"/>
      <w:r w:rsidRPr="008154CA">
        <w:rPr>
          <w:rFonts w:eastAsia="Times New Roman"/>
          <w:color w:val="000000"/>
          <w:sz w:val="28"/>
          <w:szCs w:val="28"/>
          <w:lang w:eastAsia="ru-RU"/>
        </w:rPr>
        <w:t>сопредседательством</w:t>
      </w:r>
      <w:proofErr w:type="spellEnd"/>
      <w:r w:rsidRPr="008154CA">
        <w:rPr>
          <w:rFonts w:eastAsia="Times New Roman"/>
          <w:color w:val="000000"/>
          <w:sz w:val="28"/>
          <w:szCs w:val="28"/>
          <w:lang w:eastAsia="ru-RU"/>
        </w:rPr>
        <w:t xml:space="preserve"> Волжского межрегионального природоохранного прокурора </w:t>
      </w:r>
      <w:proofErr w:type="gramStart"/>
      <w:r w:rsidRPr="008154CA">
        <w:rPr>
          <w:rFonts w:eastAsia="Times New Roman"/>
          <w:color w:val="000000"/>
          <w:sz w:val="28"/>
          <w:szCs w:val="28"/>
          <w:lang w:eastAsia="ru-RU"/>
        </w:rPr>
        <w:t>Илюшина</w:t>
      </w:r>
      <w:proofErr w:type="gramEnd"/>
      <w:r w:rsidRPr="008154CA">
        <w:rPr>
          <w:rFonts w:eastAsia="Times New Roman"/>
          <w:color w:val="000000"/>
          <w:sz w:val="28"/>
          <w:szCs w:val="28"/>
          <w:lang w:eastAsia="ru-RU"/>
        </w:rPr>
        <w:t xml:space="preserve"> А.А. и прокурора Костромской области </w:t>
      </w:r>
      <w:proofErr w:type="spellStart"/>
      <w:r w:rsidRPr="008154CA">
        <w:rPr>
          <w:rFonts w:eastAsia="Times New Roman"/>
          <w:color w:val="000000"/>
          <w:sz w:val="28"/>
          <w:szCs w:val="28"/>
          <w:lang w:eastAsia="ru-RU"/>
        </w:rPr>
        <w:t>Рываева</w:t>
      </w:r>
      <w:proofErr w:type="spellEnd"/>
      <w:r w:rsidRPr="008154CA">
        <w:rPr>
          <w:rFonts w:eastAsia="Times New Roman"/>
          <w:color w:val="000000"/>
          <w:sz w:val="28"/>
          <w:szCs w:val="28"/>
          <w:lang w:eastAsia="ru-RU"/>
        </w:rPr>
        <w:t xml:space="preserve"> Ю.В.</w:t>
      </w:r>
    </w:p>
    <w:p w:rsidR="00C36946" w:rsidRPr="008154CA" w:rsidRDefault="00C36946" w:rsidP="00C36946">
      <w:pPr>
        <w:shd w:val="clear" w:color="auto" w:fill="FFFFFF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8154CA">
        <w:rPr>
          <w:rFonts w:eastAsia="Times New Roman"/>
          <w:color w:val="000000"/>
          <w:sz w:val="28"/>
          <w:szCs w:val="28"/>
          <w:lang w:eastAsia="ru-RU"/>
        </w:rPr>
        <w:t xml:space="preserve">В работе коллегий приняли участие члены коллегий Волжской </w:t>
      </w:r>
      <w:r w:rsidRPr="008154CA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межрегиональной природоохранной прокуратуры и прокуратуры Костромской области, начальники подразделений прокуратур, прокуроры городов и районов области, </w:t>
      </w:r>
      <w:proofErr w:type="gramStart"/>
      <w:r w:rsidRPr="008154CA">
        <w:rPr>
          <w:rFonts w:eastAsia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8154CA">
        <w:rPr>
          <w:rFonts w:eastAsia="Times New Roman"/>
          <w:color w:val="000000"/>
          <w:sz w:val="28"/>
          <w:szCs w:val="28"/>
          <w:lang w:eastAsia="ru-RU"/>
        </w:rPr>
        <w:t xml:space="preserve"> обязанности Костромского межрайонного природоохранного прокурора, руководители правоохранительных органов, территориальных подразделений федеральных органов, органов исполнительной власти Костромской области.</w:t>
      </w:r>
    </w:p>
    <w:p w:rsidR="00C36946" w:rsidRPr="008154CA" w:rsidRDefault="00C36946" w:rsidP="00C36946">
      <w:pPr>
        <w:shd w:val="clear" w:color="auto" w:fill="FFFFFF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8154CA">
        <w:rPr>
          <w:rFonts w:eastAsia="Times New Roman"/>
          <w:color w:val="000000"/>
          <w:sz w:val="28"/>
          <w:szCs w:val="28"/>
          <w:lang w:eastAsia="ru-RU"/>
        </w:rPr>
        <w:t xml:space="preserve">Важнейшей стратегической составляющей экологической безопасности государства является сохранение и рациональное использование водных ресурсов, не теряет остроты проблема сбросов загрязненных стоков, реабилитации водных объектов. Распространены факты захвата береговых полос, незаконного возведения строений, ограничения доступа граждан к водоемам, загрязнения </w:t>
      </w:r>
      <w:proofErr w:type="spellStart"/>
      <w:r w:rsidRPr="008154CA">
        <w:rPr>
          <w:rFonts w:eastAsia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8154CA">
        <w:rPr>
          <w:rFonts w:eastAsia="Times New Roman"/>
          <w:color w:val="000000"/>
          <w:sz w:val="28"/>
          <w:szCs w:val="28"/>
          <w:lang w:eastAsia="ru-RU"/>
        </w:rPr>
        <w:t xml:space="preserve"> зон, прибрежных защитных полос отходами, размещения отвалов размываемых грунтов.</w:t>
      </w:r>
    </w:p>
    <w:p w:rsidR="00C36946" w:rsidRPr="008154CA" w:rsidRDefault="00C36946" w:rsidP="00C36946">
      <w:pPr>
        <w:shd w:val="clear" w:color="auto" w:fill="FFFFFF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8154CA">
        <w:rPr>
          <w:rFonts w:eastAsia="Times New Roman"/>
          <w:color w:val="000000"/>
          <w:sz w:val="28"/>
          <w:szCs w:val="28"/>
          <w:lang w:eastAsia="ru-RU"/>
        </w:rPr>
        <w:t>По итогам обсуждения выработаны меры, направленные на укрепление состояния законности, повышение эффективности деятельности органов прокуратуры, уполномоченных органов в области охраны и использования водных объектов.</w:t>
      </w:r>
    </w:p>
    <w:p w:rsidR="00C36946" w:rsidRPr="008154CA" w:rsidRDefault="00C36946" w:rsidP="00C36946">
      <w:pPr>
        <w:ind w:firstLine="709"/>
        <w:rPr>
          <w:sz w:val="28"/>
          <w:szCs w:val="28"/>
        </w:rPr>
      </w:pPr>
    </w:p>
    <w:p w:rsidR="00CF4D96" w:rsidRPr="00835618" w:rsidRDefault="00CF4D96" w:rsidP="002B336A">
      <w:pPr>
        <w:pStyle w:val="a3"/>
        <w:spacing w:line="200" w:lineRule="atLeast"/>
        <w:ind w:left="0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2B336A" w:rsidRPr="002B336A" w:rsidRDefault="002B336A" w:rsidP="002B336A">
      <w:pPr>
        <w:rPr>
          <w:kern w:val="1"/>
          <w:sz w:val="12"/>
          <w:szCs w:val="12"/>
        </w:rPr>
      </w:pPr>
    </w:p>
    <w:p w:rsidR="002B336A" w:rsidRPr="002B336A" w:rsidRDefault="002B336A" w:rsidP="002B336A">
      <w:pPr>
        <w:rPr>
          <w:kern w:val="1"/>
          <w:sz w:val="12"/>
          <w:szCs w:val="12"/>
        </w:rPr>
      </w:pPr>
      <w:r w:rsidRPr="002B336A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2B336A" w:rsidRPr="002B336A" w:rsidRDefault="002B336A" w:rsidP="002B336A">
      <w:pPr>
        <w:rPr>
          <w:i/>
          <w:kern w:val="1"/>
          <w:sz w:val="12"/>
          <w:szCs w:val="12"/>
        </w:rPr>
      </w:pPr>
      <w:r w:rsidRPr="002B336A">
        <w:rPr>
          <w:i/>
          <w:kern w:val="1"/>
          <w:sz w:val="12"/>
          <w:szCs w:val="12"/>
        </w:rPr>
        <w:t>Выходит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по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мере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необходимости,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но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не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реже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1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раза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в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месяц,</w:t>
      </w:r>
      <w:proofErr w:type="gramStart"/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.</w:t>
      </w:r>
      <w:proofErr w:type="gramEnd"/>
    </w:p>
    <w:p w:rsidR="002B336A" w:rsidRPr="002B336A" w:rsidRDefault="002B336A" w:rsidP="002B336A">
      <w:pPr>
        <w:tabs>
          <w:tab w:val="left" w:pos="4170"/>
        </w:tabs>
        <w:rPr>
          <w:i/>
          <w:kern w:val="1"/>
          <w:sz w:val="12"/>
          <w:szCs w:val="12"/>
        </w:rPr>
      </w:pPr>
      <w:r w:rsidRPr="002B336A">
        <w:rPr>
          <w:i/>
          <w:kern w:val="1"/>
          <w:sz w:val="12"/>
          <w:szCs w:val="12"/>
        </w:rPr>
        <w:t>Адрес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издательства:</w:t>
      </w:r>
      <w:r w:rsidRPr="002B336A">
        <w:rPr>
          <w:kern w:val="1"/>
          <w:sz w:val="12"/>
          <w:szCs w:val="12"/>
        </w:rPr>
        <w:t xml:space="preserve"> </w:t>
      </w:r>
      <w:proofErr w:type="spellStart"/>
      <w:r w:rsidRPr="002B336A">
        <w:rPr>
          <w:i/>
          <w:kern w:val="1"/>
          <w:sz w:val="12"/>
          <w:szCs w:val="12"/>
        </w:rPr>
        <w:t>п</w:t>
      </w:r>
      <w:proofErr w:type="gramStart"/>
      <w:r w:rsidRPr="002B336A">
        <w:rPr>
          <w:i/>
          <w:kern w:val="1"/>
          <w:sz w:val="12"/>
          <w:szCs w:val="12"/>
        </w:rPr>
        <w:t>.С</w:t>
      </w:r>
      <w:proofErr w:type="gramEnd"/>
      <w:r w:rsidRPr="002B336A">
        <w:rPr>
          <w:i/>
          <w:kern w:val="1"/>
          <w:sz w:val="12"/>
          <w:szCs w:val="12"/>
        </w:rPr>
        <w:t>ухоногово</w:t>
      </w:r>
      <w:proofErr w:type="spellEnd"/>
      <w:r w:rsidRPr="002B336A">
        <w:rPr>
          <w:i/>
          <w:kern w:val="1"/>
          <w:sz w:val="12"/>
          <w:szCs w:val="12"/>
        </w:rPr>
        <w:t>,</w:t>
      </w:r>
      <w:r w:rsidRPr="002B336A">
        <w:rPr>
          <w:kern w:val="1"/>
          <w:sz w:val="12"/>
          <w:szCs w:val="12"/>
        </w:rPr>
        <w:t xml:space="preserve"> </w:t>
      </w:r>
      <w:proofErr w:type="spellStart"/>
      <w:r w:rsidRPr="002B336A">
        <w:rPr>
          <w:i/>
          <w:kern w:val="1"/>
          <w:sz w:val="12"/>
          <w:szCs w:val="12"/>
        </w:rPr>
        <w:t>пл.Советская</w:t>
      </w:r>
      <w:proofErr w:type="spellEnd"/>
      <w:r w:rsidRPr="002B336A">
        <w:rPr>
          <w:i/>
          <w:kern w:val="1"/>
          <w:sz w:val="12"/>
          <w:szCs w:val="12"/>
        </w:rPr>
        <w:t>,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3</w:t>
      </w:r>
      <w:r w:rsidRPr="002B336A">
        <w:rPr>
          <w:i/>
          <w:kern w:val="1"/>
          <w:sz w:val="12"/>
          <w:szCs w:val="12"/>
        </w:rPr>
        <w:tab/>
      </w:r>
    </w:p>
    <w:p w:rsidR="002B336A" w:rsidRPr="002B336A" w:rsidRDefault="002B336A" w:rsidP="002B336A">
      <w:pPr>
        <w:rPr>
          <w:i/>
          <w:kern w:val="1"/>
          <w:sz w:val="12"/>
          <w:szCs w:val="12"/>
        </w:rPr>
      </w:pPr>
      <w:r w:rsidRPr="002B336A">
        <w:rPr>
          <w:i/>
          <w:kern w:val="1"/>
          <w:sz w:val="12"/>
          <w:szCs w:val="12"/>
        </w:rPr>
        <w:t>Контактный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телефон:</w:t>
      </w:r>
      <w:r w:rsidRPr="002B336A">
        <w:rPr>
          <w:kern w:val="1"/>
          <w:sz w:val="12"/>
          <w:szCs w:val="12"/>
        </w:rPr>
        <w:t xml:space="preserve"> </w:t>
      </w:r>
      <w:r w:rsidRPr="002B336A">
        <w:rPr>
          <w:i/>
          <w:kern w:val="1"/>
          <w:sz w:val="12"/>
          <w:szCs w:val="12"/>
        </w:rPr>
        <w:t>664-963</w:t>
      </w:r>
    </w:p>
    <w:p w:rsidR="002B336A" w:rsidRPr="002B336A" w:rsidRDefault="002B336A" w:rsidP="002B336A">
      <w:proofErr w:type="gramStart"/>
      <w:r w:rsidRPr="002B336A">
        <w:rPr>
          <w:rFonts w:eastAsia="Arial"/>
          <w:i/>
          <w:iCs/>
          <w:kern w:val="1"/>
          <w:sz w:val="12"/>
          <w:szCs w:val="12"/>
        </w:rPr>
        <w:t>Ответственный за выпуск:</w:t>
      </w:r>
      <w:proofErr w:type="gramEnd"/>
      <w:r w:rsidRPr="002B336A">
        <w:rPr>
          <w:rFonts w:eastAsia="Arial"/>
          <w:i/>
          <w:iCs/>
          <w:kern w:val="1"/>
          <w:sz w:val="12"/>
          <w:szCs w:val="12"/>
        </w:rPr>
        <w:t xml:space="preserve"> Савина Г.</w:t>
      </w:r>
      <w:proofErr w:type="gramStart"/>
      <w:r w:rsidRPr="002B336A">
        <w:rPr>
          <w:rFonts w:eastAsia="Arial"/>
          <w:i/>
          <w:iCs/>
          <w:kern w:val="1"/>
          <w:sz w:val="12"/>
          <w:szCs w:val="12"/>
        </w:rPr>
        <w:t>В</w:t>
      </w:r>
      <w:proofErr w:type="gramEnd"/>
    </w:p>
    <w:p w:rsidR="00184E9C" w:rsidRDefault="00184E9C"/>
    <w:sectPr w:rsidR="0018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B9" w:rsidRDefault="000D73B9" w:rsidP="002B336A">
      <w:r>
        <w:separator/>
      </w:r>
    </w:p>
  </w:endnote>
  <w:endnote w:type="continuationSeparator" w:id="0">
    <w:p w:rsidR="000D73B9" w:rsidRDefault="000D73B9" w:rsidP="002B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769271"/>
      <w:docPartObj>
        <w:docPartGallery w:val="Page Numbers (Bottom of Page)"/>
        <w:docPartUnique/>
      </w:docPartObj>
    </w:sdtPr>
    <w:sdtEndPr/>
    <w:sdtContent>
      <w:p w:rsidR="008C07CB" w:rsidRDefault="008C07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FA1">
          <w:rPr>
            <w:noProof/>
          </w:rPr>
          <w:t>1</w:t>
        </w:r>
        <w:r>
          <w:fldChar w:fldCharType="end"/>
        </w:r>
      </w:p>
    </w:sdtContent>
  </w:sdt>
  <w:p w:rsidR="008C07CB" w:rsidRDefault="008C07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B9" w:rsidRDefault="000D73B9" w:rsidP="002B336A">
      <w:r>
        <w:separator/>
      </w:r>
    </w:p>
  </w:footnote>
  <w:footnote w:type="continuationSeparator" w:id="0">
    <w:p w:rsidR="000D73B9" w:rsidRDefault="000D73B9" w:rsidP="002B336A">
      <w:r>
        <w:continuationSeparator/>
      </w:r>
    </w:p>
  </w:footnote>
  <w:footnote w:id="1">
    <w:p w:rsidR="008C07CB" w:rsidRPr="002A6D38" w:rsidRDefault="008C07CB" w:rsidP="008C07CB">
      <w:pPr>
        <w:ind w:left="851" w:firstLine="708"/>
        <w:jc w:val="both"/>
        <w:rPr>
          <w:i/>
          <w:szCs w:val="20"/>
        </w:rPr>
      </w:pPr>
      <w:r w:rsidRPr="002A6D38">
        <w:rPr>
          <w:rStyle w:val="af0"/>
          <w:i/>
          <w:szCs w:val="20"/>
        </w:rPr>
        <w:footnoteRef/>
      </w:r>
      <w:r w:rsidRPr="002A6D38">
        <w:rPr>
          <w:i/>
          <w:szCs w:val="20"/>
        </w:rPr>
        <w:t xml:space="preserve"> Календарный план является справочным материалом, в котором учтены основные избирательные действия и процедуры. При подготовке к выборам участники избирательного процесса, в том числе избирательные комиссии, должны руководствоваться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а также Избирательным кодексом Костромской области.</w:t>
      </w:r>
    </w:p>
  </w:footnote>
  <w:footnote w:id="2">
    <w:p w:rsidR="008C07CB" w:rsidRPr="00DE60F1" w:rsidRDefault="008C07CB" w:rsidP="008C07CB">
      <w:pPr>
        <w:pStyle w:val="ae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E60F1">
        <w:rPr>
          <w:rStyle w:val="af0"/>
        </w:rPr>
        <w:footnoteRef/>
      </w:r>
      <w:r w:rsidRPr="00DE60F1">
        <w:rPr>
          <w:rFonts w:ascii="Times New Roman" w:hAnsi="Times New Roman"/>
        </w:rPr>
        <w:t xml:space="preserve"> </w:t>
      </w:r>
      <w:r w:rsidRPr="00DE60F1">
        <w:rPr>
          <w:rFonts w:ascii="Times New Roman" w:hAnsi="Times New Roman"/>
          <w:i/>
        </w:rPr>
        <w:t>Согласно части 2 статьи 84</w:t>
      </w:r>
      <w:r w:rsidRPr="00DE60F1">
        <w:rPr>
          <w:rFonts w:ascii="Times New Roman" w:hAnsi="Times New Roman"/>
        </w:rPr>
        <w:t xml:space="preserve"> </w:t>
      </w:r>
      <w:r w:rsidRPr="00DE60F1">
        <w:rPr>
          <w:rFonts w:ascii="Times New Roman" w:hAnsi="Times New Roman"/>
          <w:i/>
        </w:rPr>
        <w:t xml:space="preserve">Избирательного кодекс Костромской области если на выборах в представительные органы муниципальных образований число избирателей в избирательном округе не превышает пяти тысяч человек, зарегистрированные кандидаты, находящиеся на государственной службе, на время их участия в выборах могут не освобождаться от выполнения должностных или служебных обязанностей. </w:t>
      </w:r>
    </w:p>
  </w:footnote>
  <w:footnote w:id="3">
    <w:p w:rsidR="008C07CB" w:rsidRPr="00E77DE2" w:rsidRDefault="008C07CB" w:rsidP="008C07CB">
      <w:pPr>
        <w:pStyle w:val="ae"/>
        <w:ind w:firstLine="708"/>
        <w:jc w:val="both"/>
        <w:rPr>
          <w:rFonts w:ascii="Times New Roman" w:hAnsi="Times New Roman"/>
        </w:rPr>
      </w:pPr>
      <w:r w:rsidRPr="00E77DE2">
        <w:rPr>
          <w:rStyle w:val="af0"/>
          <w:rFonts w:ascii="Times New Roman" w:hAnsi="Times New Roman"/>
        </w:rPr>
        <w:footnoteRef/>
      </w:r>
      <w:r w:rsidRPr="00E77DE2">
        <w:rPr>
          <w:rFonts w:ascii="Times New Roman" w:hAnsi="Times New Roman"/>
        </w:rPr>
        <w:t xml:space="preserve"> Если на выборах в представительные органы муниципальных образований Костромской области число избирателей в избирательном округе не превышает пяти тысяч человек, зарегистрированные кандидаты, находящиеся на государственной службе, на время их участия в выборах могут не освобождаться от выполнения должностных или служебных обязанностей.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B2D48"/>
    <w:multiLevelType w:val="hybridMultilevel"/>
    <w:tmpl w:val="EE8882C0"/>
    <w:lvl w:ilvl="0" w:tplc="8FA663BC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64A4A"/>
    <w:multiLevelType w:val="hybridMultilevel"/>
    <w:tmpl w:val="81668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EE1690"/>
    <w:multiLevelType w:val="hybridMultilevel"/>
    <w:tmpl w:val="6F06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D0936"/>
    <w:multiLevelType w:val="hybridMultilevel"/>
    <w:tmpl w:val="35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666DFF"/>
    <w:multiLevelType w:val="hybridMultilevel"/>
    <w:tmpl w:val="2926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6A"/>
    <w:rsid w:val="000A6419"/>
    <w:rsid w:val="000D73B9"/>
    <w:rsid w:val="00184E9C"/>
    <w:rsid w:val="001E7F7F"/>
    <w:rsid w:val="002B336A"/>
    <w:rsid w:val="00303FA1"/>
    <w:rsid w:val="00370588"/>
    <w:rsid w:val="00471C1C"/>
    <w:rsid w:val="00835618"/>
    <w:rsid w:val="008C07CB"/>
    <w:rsid w:val="00AD4A8B"/>
    <w:rsid w:val="00BC2CF0"/>
    <w:rsid w:val="00C36946"/>
    <w:rsid w:val="00C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6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8C07CB"/>
    <w:pPr>
      <w:keepNext/>
      <w:widowControl/>
      <w:tabs>
        <w:tab w:val="left" w:pos="3969"/>
        <w:tab w:val="left" w:pos="4536"/>
      </w:tabs>
      <w:suppressAutoHyphens w:val="0"/>
      <w:ind w:firstLine="426"/>
      <w:jc w:val="center"/>
      <w:outlineLvl w:val="0"/>
    </w:pPr>
    <w:rPr>
      <w:rFonts w:ascii="Arial" w:eastAsia="Times New Roman" w:hAnsi="Arial"/>
      <w:kern w:val="0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8C07CB"/>
    <w:pPr>
      <w:keepNext/>
      <w:widowControl/>
      <w:suppressAutoHyphens w:val="0"/>
      <w:outlineLvl w:val="6"/>
    </w:pPr>
    <w:rPr>
      <w:rFonts w:eastAsia="Times New Roman"/>
      <w:b/>
      <w:bCs/>
      <w:i/>
      <w:iCs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336A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4">
    <w:name w:val="header"/>
    <w:basedOn w:val="a"/>
    <w:link w:val="a5"/>
    <w:unhideWhenUsed/>
    <w:rsid w:val="002B3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336A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2B3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36A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0"/>
    <w:link w:val="1"/>
    <w:rsid w:val="008C07C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8C07CB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C07CB"/>
  </w:style>
  <w:style w:type="table" w:styleId="a8">
    <w:name w:val="Table Grid"/>
    <w:basedOn w:val="a1"/>
    <w:uiPriority w:val="59"/>
    <w:rsid w:val="008C07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basedOn w:val="a0"/>
    <w:uiPriority w:val="99"/>
    <w:semiHidden/>
    <w:unhideWhenUsed/>
    <w:rsid w:val="008C07CB"/>
  </w:style>
  <w:style w:type="paragraph" w:styleId="aa">
    <w:name w:val="Balloon Text"/>
    <w:basedOn w:val="a"/>
    <w:link w:val="ab"/>
    <w:uiPriority w:val="99"/>
    <w:semiHidden/>
    <w:unhideWhenUsed/>
    <w:rsid w:val="008C07CB"/>
    <w:pPr>
      <w:widowControl/>
      <w:suppressAutoHyphens w:val="0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8C07CB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8C07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C07CB"/>
    <w:pPr>
      <w:widowControl/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rFonts w:eastAsia="Times New Roman"/>
      <w:i/>
      <w:iCs/>
      <w:kern w:val="0"/>
      <w:sz w:val="24"/>
      <w:u w:val="single"/>
      <w:lang w:val="x-none" w:eastAsia="x-none"/>
    </w:rPr>
  </w:style>
  <w:style w:type="character" w:customStyle="1" w:styleId="ad">
    <w:name w:val="Название Знак"/>
    <w:basedOn w:val="a0"/>
    <w:link w:val="ac"/>
    <w:rsid w:val="008C07CB"/>
    <w:rPr>
      <w:rFonts w:ascii="Times New Roman" w:eastAsia="Times New Roman" w:hAnsi="Times New Roman" w:cs="Times New Roman"/>
      <w:i/>
      <w:iCs/>
      <w:sz w:val="24"/>
      <w:szCs w:val="24"/>
      <w:u w:val="single"/>
      <w:lang w:val="x-none" w:eastAsia="x-none"/>
    </w:rPr>
  </w:style>
  <w:style w:type="paragraph" w:styleId="3">
    <w:name w:val="Body Text Indent 3"/>
    <w:basedOn w:val="a"/>
    <w:link w:val="30"/>
    <w:rsid w:val="008C07CB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C07C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uiPriority w:val="99"/>
    <w:semiHidden/>
    <w:unhideWhenUsed/>
    <w:rsid w:val="008C07CB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8C07CB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semiHidden/>
    <w:unhideWhenUsed/>
    <w:rsid w:val="008C07CB"/>
    <w:rPr>
      <w:vertAlign w:val="superscript"/>
    </w:rPr>
  </w:style>
  <w:style w:type="paragraph" w:styleId="af1">
    <w:name w:val="No Spacing"/>
    <w:uiPriority w:val="1"/>
    <w:qFormat/>
    <w:rsid w:val="008C07C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8C07CB"/>
    <w:pPr>
      <w:widowControl/>
      <w:suppressAutoHyphens w:val="0"/>
      <w:autoSpaceDE w:val="0"/>
      <w:autoSpaceDN w:val="0"/>
      <w:adjustRightInd w:val="0"/>
      <w:ind w:firstLine="540"/>
      <w:outlineLvl w:val="2"/>
    </w:pPr>
    <w:rPr>
      <w:rFonts w:eastAsia="Times New Roman"/>
      <w:b/>
      <w:bCs/>
      <w:i/>
      <w:iCs/>
      <w:kern w:val="0"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C07CB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8C0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6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8C07CB"/>
    <w:pPr>
      <w:keepNext/>
      <w:widowControl/>
      <w:tabs>
        <w:tab w:val="left" w:pos="3969"/>
        <w:tab w:val="left" w:pos="4536"/>
      </w:tabs>
      <w:suppressAutoHyphens w:val="0"/>
      <w:ind w:firstLine="426"/>
      <w:jc w:val="center"/>
      <w:outlineLvl w:val="0"/>
    </w:pPr>
    <w:rPr>
      <w:rFonts w:ascii="Arial" w:eastAsia="Times New Roman" w:hAnsi="Arial"/>
      <w:kern w:val="0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8C07CB"/>
    <w:pPr>
      <w:keepNext/>
      <w:widowControl/>
      <w:suppressAutoHyphens w:val="0"/>
      <w:outlineLvl w:val="6"/>
    </w:pPr>
    <w:rPr>
      <w:rFonts w:eastAsia="Times New Roman"/>
      <w:b/>
      <w:bCs/>
      <w:i/>
      <w:iCs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336A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4">
    <w:name w:val="header"/>
    <w:basedOn w:val="a"/>
    <w:link w:val="a5"/>
    <w:unhideWhenUsed/>
    <w:rsid w:val="002B3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336A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2B3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36A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0"/>
    <w:link w:val="1"/>
    <w:rsid w:val="008C07C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8C07CB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C07CB"/>
  </w:style>
  <w:style w:type="table" w:styleId="a8">
    <w:name w:val="Table Grid"/>
    <w:basedOn w:val="a1"/>
    <w:uiPriority w:val="59"/>
    <w:rsid w:val="008C07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basedOn w:val="a0"/>
    <w:uiPriority w:val="99"/>
    <w:semiHidden/>
    <w:unhideWhenUsed/>
    <w:rsid w:val="008C07CB"/>
  </w:style>
  <w:style w:type="paragraph" w:styleId="aa">
    <w:name w:val="Balloon Text"/>
    <w:basedOn w:val="a"/>
    <w:link w:val="ab"/>
    <w:uiPriority w:val="99"/>
    <w:semiHidden/>
    <w:unhideWhenUsed/>
    <w:rsid w:val="008C07CB"/>
    <w:pPr>
      <w:widowControl/>
      <w:suppressAutoHyphens w:val="0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8C07CB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8C07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C07CB"/>
    <w:pPr>
      <w:widowControl/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rFonts w:eastAsia="Times New Roman"/>
      <w:i/>
      <w:iCs/>
      <w:kern w:val="0"/>
      <w:sz w:val="24"/>
      <w:u w:val="single"/>
      <w:lang w:val="x-none" w:eastAsia="x-none"/>
    </w:rPr>
  </w:style>
  <w:style w:type="character" w:customStyle="1" w:styleId="ad">
    <w:name w:val="Название Знак"/>
    <w:basedOn w:val="a0"/>
    <w:link w:val="ac"/>
    <w:rsid w:val="008C07CB"/>
    <w:rPr>
      <w:rFonts w:ascii="Times New Roman" w:eastAsia="Times New Roman" w:hAnsi="Times New Roman" w:cs="Times New Roman"/>
      <w:i/>
      <w:iCs/>
      <w:sz w:val="24"/>
      <w:szCs w:val="24"/>
      <w:u w:val="single"/>
      <w:lang w:val="x-none" w:eastAsia="x-none"/>
    </w:rPr>
  </w:style>
  <w:style w:type="paragraph" w:styleId="3">
    <w:name w:val="Body Text Indent 3"/>
    <w:basedOn w:val="a"/>
    <w:link w:val="30"/>
    <w:rsid w:val="008C07CB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C07C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uiPriority w:val="99"/>
    <w:semiHidden/>
    <w:unhideWhenUsed/>
    <w:rsid w:val="008C07CB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8C07CB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semiHidden/>
    <w:unhideWhenUsed/>
    <w:rsid w:val="008C07CB"/>
    <w:rPr>
      <w:vertAlign w:val="superscript"/>
    </w:rPr>
  </w:style>
  <w:style w:type="paragraph" w:styleId="af1">
    <w:name w:val="No Spacing"/>
    <w:uiPriority w:val="1"/>
    <w:qFormat/>
    <w:rsid w:val="008C07C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8C07CB"/>
    <w:pPr>
      <w:widowControl/>
      <w:suppressAutoHyphens w:val="0"/>
      <w:autoSpaceDE w:val="0"/>
      <w:autoSpaceDN w:val="0"/>
      <w:adjustRightInd w:val="0"/>
      <w:ind w:firstLine="540"/>
      <w:outlineLvl w:val="2"/>
    </w:pPr>
    <w:rPr>
      <w:rFonts w:eastAsia="Times New Roman"/>
      <w:b/>
      <w:bCs/>
      <w:i/>
      <w:iCs/>
      <w:kern w:val="0"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C07CB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8C0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7033</Words>
  <Characters>40089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</cp:revision>
  <dcterms:created xsi:type="dcterms:W3CDTF">2022-06-27T12:10:00Z</dcterms:created>
  <dcterms:modified xsi:type="dcterms:W3CDTF">2022-06-28T11:22:00Z</dcterms:modified>
</cp:coreProperties>
</file>