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E8" w:rsidRDefault="006F1BE8" w:rsidP="006F1BE8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1BE8">
        <w:rPr>
          <w:rFonts w:ascii="Arial" w:hAnsi="Arial" w:cs="Arial"/>
          <w:sz w:val="24"/>
          <w:szCs w:val="24"/>
        </w:rPr>
        <w:t>Опубликовано в информационном бюл</w:t>
      </w:r>
      <w:r w:rsidRPr="006F1BE8">
        <w:rPr>
          <w:rFonts w:ascii="Arial" w:hAnsi="Arial" w:cs="Arial"/>
          <w:sz w:val="24"/>
          <w:szCs w:val="24"/>
        </w:rPr>
        <w:t>летене «</w:t>
      </w:r>
      <w:proofErr w:type="spellStart"/>
      <w:r w:rsidRPr="006F1BE8">
        <w:rPr>
          <w:rFonts w:ascii="Arial" w:hAnsi="Arial" w:cs="Arial"/>
          <w:sz w:val="24"/>
          <w:szCs w:val="24"/>
        </w:rPr>
        <w:t>Чернопенский</w:t>
      </w:r>
      <w:proofErr w:type="spellEnd"/>
      <w:r w:rsidRPr="006F1BE8">
        <w:rPr>
          <w:rFonts w:ascii="Arial" w:hAnsi="Arial" w:cs="Arial"/>
          <w:sz w:val="24"/>
          <w:szCs w:val="24"/>
        </w:rPr>
        <w:t xml:space="preserve"> вестник» №7 от 04.05</w:t>
      </w:r>
      <w:r w:rsidRPr="006F1BE8">
        <w:rPr>
          <w:rFonts w:ascii="Arial" w:hAnsi="Arial" w:cs="Arial"/>
          <w:sz w:val="24"/>
          <w:szCs w:val="24"/>
        </w:rPr>
        <w:t>.2021 года</w:t>
      </w:r>
    </w:p>
    <w:p w:rsidR="006F1BE8" w:rsidRPr="006F1BE8" w:rsidRDefault="006F1BE8" w:rsidP="006F1BE8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F1BE8" w:rsidRPr="007550A4" w:rsidRDefault="006F1BE8" w:rsidP="006F1BE8">
      <w:pPr>
        <w:tabs>
          <w:tab w:val="left" w:pos="990"/>
        </w:tabs>
        <w:autoSpaceDN w:val="0"/>
        <w:spacing w:after="0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7550A4">
        <w:rPr>
          <w:rFonts w:ascii="Arial" w:eastAsia="Times New Roman" w:hAnsi="Arial" w:cs="Arial"/>
          <w:kern w:val="3"/>
          <w:sz w:val="24"/>
          <w:lang w:eastAsia="ru-RU" w:bidi="hi-IN"/>
        </w:rPr>
        <w:t>КОСТРОМСКАЯ ОБЛАСТЬ</w:t>
      </w:r>
    </w:p>
    <w:p w:rsidR="006F1BE8" w:rsidRPr="007550A4" w:rsidRDefault="006F1BE8" w:rsidP="006F1BE8">
      <w:pPr>
        <w:autoSpaceDN w:val="0"/>
        <w:spacing w:after="0"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7550A4">
        <w:rPr>
          <w:rFonts w:ascii="Arial" w:eastAsia="Times New Roman" w:hAnsi="Arial" w:cs="Arial"/>
          <w:kern w:val="3"/>
          <w:sz w:val="24"/>
          <w:lang w:eastAsia="ru-RU" w:bidi="hi-IN"/>
        </w:rPr>
        <w:t>КОСТРОМСКОЙ МУНИЦИПАЛЬНЫЙ РАЙОН</w:t>
      </w:r>
    </w:p>
    <w:p w:rsidR="006F1BE8" w:rsidRPr="007550A4" w:rsidRDefault="006F1BE8" w:rsidP="006F1BE8">
      <w:pPr>
        <w:autoSpaceDN w:val="0"/>
        <w:spacing w:after="0"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7550A4">
        <w:rPr>
          <w:rFonts w:ascii="Arial" w:eastAsia="Times New Roman" w:hAnsi="Arial" w:cs="Arial"/>
          <w:kern w:val="3"/>
          <w:sz w:val="24"/>
          <w:lang w:eastAsia="ru-RU" w:bidi="hi-IN"/>
        </w:rPr>
        <w:t>СОВЕТ ДЕПУТАТОВ</w:t>
      </w:r>
    </w:p>
    <w:p w:rsidR="006F1BE8" w:rsidRPr="007550A4" w:rsidRDefault="006F1BE8" w:rsidP="006F1BE8">
      <w:pPr>
        <w:autoSpaceDN w:val="0"/>
        <w:spacing w:after="0"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7550A4">
        <w:rPr>
          <w:rFonts w:ascii="Arial" w:eastAsia="Times New Roman" w:hAnsi="Arial" w:cs="Arial"/>
          <w:kern w:val="3"/>
          <w:sz w:val="24"/>
          <w:lang w:eastAsia="ru-RU" w:bidi="hi-IN"/>
        </w:rPr>
        <w:t>ЧЕРНОПЕНСКОГО СЕЛЬСКОГО ПОСЕЛЕНИЯ</w:t>
      </w:r>
    </w:p>
    <w:p w:rsidR="006F1BE8" w:rsidRPr="00CC5980" w:rsidRDefault="006F1BE8" w:rsidP="006F1BE8">
      <w:pPr>
        <w:autoSpaceDN w:val="0"/>
        <w:spacing w:after="0"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r w:rsidRPr="00CC5980">
        <w:rPr>
          <w:rFonts w:ascii="Arial" w:eastAsia="Times New Roman" w:hAnsi="Arial" w:cs="Arial"/>
          <w:caps/>
          <w:kern w:val="3"/>
          <w:sz w:val="24"/>
          <w:lang w:eastAsia="ru-RU" w:bidi="hi-IN"/>
        </w:rPr>
        <w:t>третьего созыва</w:t>
      </w:r>
    </w:p>
    <w:p w:rsidR="006F1BE8" w:rsidRDefault="006F1BE8" w:rsidP="006F1BE8">
      <w:pPr>
        <w:autoSpaceDN w:val="0"/>
        <w:spacing w:after="0"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</w:p>
    <w:p w:rsidR="006F1BE8" w:rsidRDefault="006F1BE8" w:rsidP="006F1BE8">
      <w:pPr>
        <w:autoSpaceDN w:val="0"/>
        <w:spacing w:after="0"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>
        <w:rPr>
          <w:rFonts w:ascii="Arial" w:eastAsia="Times New Roman" w:hAnsi="Arial" w:cs="Arial"/>
          <w:kern w:val="3"/>
          <w:sz w:val="24"/>
          <w:lang w:eastAsia="ru-RU" w:bidi="hi-IN"/>
        </w:rPr>
        <w:t>РЕШЕНИ</w:t>
      </w:r>
      <w:r w:rsidRPr="007550A4">
        <w:rPr>
          <w:rFonts w:ascii="Arial" w:eastAsia="Times New Roman" w:hAnsi="Arial" w:cs="Arial"/>
          <w:kern w:val="3"/>
          <w:sz w:val="24"/>
          <w:lang w:eastAsia="ru-RU" w:bidi="hi-IN"/>
        </w:rPr>
        <w:t>Е</w:t>
      </w:r>
    </w:p>
    <w:p w:rsidR="006F1BE8" w:rsidRPr="006F1BE8" w:rsidRDefault="006F1BE8" w:rsidP="006F1BE8">
      <w:pPr>
        <w:autoSpaceDN w:val="0"/>
        <w:spacing w:after="0"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</w:p>
    <w:p w:rsidR="006F1BE8" w:rsidRPr="006F1BE8" w:rsidRDefault="006F1BE8" w:rsidP="006F1BE8">
      <w:pPr>
        <w:autoSpaceDN w:val="0"/>
        <w:spacing w:after="0" w:line="100" w:lineRule="atLeast"/>
        <w:jc w:val="both"/>
        <w:textAlignment w:val="baseline"/>
        <w:rPr>
          <w:rFonts w:ascii="Arial" w:eastAsia="Times New Roman" w:hAnsi="Arial" w:cs="Arial"/>
          <w:caps/>
          <w:kern w:val="3"/>
          <w:sz w:val="24"/>
          <w:szCs w:val="24"/>
          <w:lang w:eastAsia="ru-RU" w:bidi="hi-IN"/>
        </w:rPr>
      </w:pPr>
      <w:r w:rsidRPr="006F1BE8">
        <w:rPr>
          <w:rFonts w:ascii="Arial" w:eastAsia="Times New Roman" w:hAnsi="Arial" w:cs="Arial"/>
          <w:caps/>
          <w:kern w:val="3"/>
          <w:sz w:val="24"/>
          <w:szCs w:val="24"/>
          <w:lang w:eastAsia="ru-RU" w:bidi="hi-IN"/>
        </w:rPr>
        <w:t>29 апреля 2021 года</w:t>
      </w:r>
      <w:r w:rsidRPr="006F1BE8">
        <w:rPr>
          <w:rFonts w:ascii="Arial" w:eastAsia="Times New Roman" w:hAnsi="Arial" w:cs="Arial"/>
          <w:caps/>
          <w:kern w:val="3"/>
          <w:sz w:val="24"/>
          <w:szCs w:val="24"/>
          <w:lang w:eastAsia="ru-RU" w:bidi="hi-IN"/>
        </w:rPr>
        <w:t xml:space="preserve"> № 14 п. Сухоногово</w:t>
      </w:r>
    </w:p>
    <w:p w:rsidR="006F1BE8" w:rsidRDefault="006F1BE8" w:rsidP="006F1BE8">
      <w:pPr>
        <w:spacing w:after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:rsidR="006F1BE8" w:rsidRPr="006F1BE8" w:rsidRDefault="006F1BE8" w:rsidP="006F1BE8">
      <w:pPr>
        <w:spacing w:after="0"/>
        <w:jc w:val="both"/>
        <w:rPr>
          <w:rFonts w:ascii="Arial" w:hAnsi="Arial" w:cs="Arial"/>
          <w:caps/>
          <w:color w:val="000000"/>
          <w:sz w:val="24"/>
          <w:szCs w:val="24"/>
          <w:lang w:bidi="en-US"/>
        </w:rPr>
      </w:pPr>
      <w:r>
        <w:rPr>
          <w:rFonts w:ascii="Arial" w:hAnsi="Arial" w:cs="Arial"/>
          <w:caps/>
          <w:color w:val="000000"/>
          <w:sz w:val="24"/>
          <w:szCs w:val="24"/>
          <w:lang w:bidi="en-US"/>
        </w:rPr>
        <w:t>Об установлении</w:t>
      </w:r>
      <w:r w:rsidRPr="006F1BE8">
        <w:rPr>
          <w:rFonts w:ascii="Arial" w:hAnsi="Arial" w:cs="Arial"/>
          <w:caps/>
          <w:color w:val="000000"/>
          <w:sz w:val="24"/>
          <w:szCs w:val="24"/>
          <w:lang w:bidi="en-US"/>
        </w:rPr>
        <w:t xml:space="preserve"> </w:t>
      </w:r>
      <w:r w:rsidRPr="006F1BE8">
        <w:rPr>
          <w:rFonts w:ascii="Arial" w:eastAsia="Times New Roman" w:hAnsi="Arial" w:cs="Arial"/>
          <w:caps/>
          <w:color w:val="000000"/>
          <w:sz w:val="24"/>
          <w:szCs w:val="24"/>
          <w:lang w:bidi="en-US"/>
        </w:rPr>
        <w:t>льгот по уплате местных налогов</w:t>
      </w:r>
    </w:p>
    <w:p w:rsidR="006F1BE8" w:rsidRPr="006F1BE8" w:rsidRDefault="006F1BE8" w:rsidP="006F1BE8">
      <w:pPr>
        <w:spacing w:after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:rsidR="006F1BE8" w:rsidRPr="006F1BE8" w:rsidRDefault="006F1BE8" w:rsidP="006F1BE8">
      <w:pPr>
        <w:spacing w:after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В соответствии со ст. 19 </w:t>
      </w:r>
      <w:bookmarkStart w:id="0" w:name="_GoBack"/>
      <w:bookmarkEnd w:id="0"/>
      <w:r w:rsidRPr="006F1BE8">
        <w:rPr>
          <w:rFonts w:ascii="Arial" w:hAnsi="Arial" w:cs="Arial"/>
          <w:color w:val="000000"/>
          <w:sz w:val="24"/>
          <w:szCs w:val="24"/>
          <w:lang w:bidi="en-US"/>
        </w:rPr>
        <w:t>Федеральным законом от 25.02.1999 № 39-ФЗ «Об инвестиционной деятельности в Российской Федерации, осуществляемой в форме капитальных вложений», руководствуясь Уставом Чернопенского сельского поселения Костромского муниципально</w:t>
      </w: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го района Костромской области, </w:t>
      </w:r>
      <w:r w:rsidRPr="006F1BE8">
        <w:rPr>
          <w:rFonts w:ascii="Arial" w:hAnsi="Arial" w:cs="Arial"/>
          <w:color w:val="000000"/>
          <w:sz w:val="24"/>
          <w:szCs w:val="24"/>
          <w:lang w:bidi="en-US"/>
        </w:rPr>
        <w:t>Совет депутатов Чернопенского сельского поселения  Кост</w:t>
      </w: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ромского муниципального района </w:t>
      </w:r>
      <w:r w:rsidRPr="006F1BE8">
        <w:rPr>
          <w:rFonts w:ascii="Arial" w:hAnsi="Arial" w:cs="Arial"/>
          <w:color w:val="000000"/>
          <w:sz w:val="24"/>
          <w:szCs w:val="24"/>
          <w:lang w:bidi="en-US"/>
        </w:rPr>
        <w:t xml:space="preserve">Костромской области </w:t>
      </w:r>
      <w:r w:rsidRPr="006F1BE8">
        <w:rPr>
          <w:rFonts w:ascii="Arial" w:hAnsi="Arial" w:cs="Arial"/>
          <w:caps/>
          <w:color w:val="000000"/>
          <w:sz w:val="24"/>
          <w:szCs w:val="24"/>
          <w:lang w:bidi="en-US"/>
        </w:rPr>
        <w:t>решил</w:t>
      </w:r>
      <w:r w:rsidRPr="006F1BE8">
        <w:rPr>
          <w:rFonts w:ascii="Arial" w:hAnsi="Arial" w:cs="Arial"/>
          <w:color w:val="000000"/>
          <w:sz w:val="24"/>
          <w:szCs w:val="24"/>
          <w:lang w:bidi="en-US"/>
        </w:rPr>
        <w:t>:</w:t>
      </w:r>
    </w:p>
    <w:p w:rsidR="006F1BE8" w:rsidRPr="006F1BE8" w:rsidRDefault="006F1BE8" w:rsidP="006F1BE8">
      <w:pPr>
        <w:spacing w:after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1. </w:t>
      </w:r>
      <w:r w:rsidRPr="006F1BE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Не устанавливать на территории Чернопенского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bidi="en-US"/>
        </w:rPr>
        <w:t>льгот по уплате местных налогов</w:t>
      </w:r>
      <w:r w:rsidRPr="006F1BE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субъектам инвестиционной деятельности.</w:t>
      </w:r>
    </w:p>
    <w:p w:rsidR="006F1BE8" w:rsidRDefault="006F1BE8" w:rsidP="006F1BE8">
      <w:pPr>
        <w:spacing w:after="0"/>
        <w:ind w:right="-1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  <w:r w:rsidRPr="006F1BE8">
        <w:rPr>
          <w:rFonts w:ascii="Arial" w:eastAsia="Times New Roman" w:hAnsi="Arial" w:cs="Arial"/>
          <w:color w:val="000000"/>
          <w:sz w:val="24"/>
          <w:szCs w:val="24"/>
          <w:lang w:bidi="en-US"/>
        </w:rPr>
        <w:t>2</w:t>
      </w:r>
      <w:r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. </w:t>
      </w:r>
      <w:r w:rsidRPr="006F1BE8">
        <w:rPr>
          <w:rFonts w:ascii="Arial" w:eastAsia="Arial" w:hAnsi="Arial" w:cs="Arial"/>
          <w:color w:val="000000"/>
          <w:sz w:val="24"/>
          <w:szCs w:val="24"/>
          <w:lang w:bidi="en-US"/>
        </w:rPr>
        <w:t>Насто</w:t>
      </w:r>
      <w:r>
        <w:rPr>
          <w:rFonts w:ascii="Arial" w:eastAsia="Arial" w:hAnsi="Arial" w:cs="Arial"/>
          <w:color w:val="000000"/>
          <w:sz w:val="24"/>
          <w:szCs w:val="24"/>
          <w:lang w:bidi="en-US"/>
        </w:rPr>
        <w:t>ящее решение вступает в силу со дня его официального</w:t>
      </w:r>
      <w:r w:rsidRPr="006F1BE8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опубликования в информационном бюллетене «</w:t>
      </w:r>
      <w:proofErr w:type="spellStart"/>
      <w:r w:rsidRPr="006F1BE8">
        <w:rPr>
          <w:rFonts w:ascii="Arial" w:eastAsia="Arial" w:hAnsi="Arial" w:cs="Arial"/>
          <w:color w:val="000000"/>
          <w:sz w:val="24"/>
          <w:szCs w:val="24"/>
          <w:lang w:bidi="en-US"/>
        </w:rPr>
        <w:t>Чернопенский</w:t>
      </w:r>
      <w:proofErr w:type="spellEnd"/>
      <w:r w:rsidRPr="006F1BE8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вестник».</w:t>
      </w:r>
    </w:p>
    <w:p w:rsidR="00F90C79" w:rsidRDefault="00F90C79" w:rsidP="006F1BE8">
      <w:pPr>
        <w:spacing w:after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:rsidR="006F1BE8" w:rsidRDefault="006F1BE8" w:rsidP="006F1BE8">
      <w:pPr>
        <w:spacing w:after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:rsidR="006F1BE8" w:rsidRDefault="006F1BE8" w:rsidP="006F1BE8">
      <w:pPr>
        <w:spacing w:after="0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</w:p>
    <w:p w:rsidR="006F1BE8" w:rsidRPr="00334971" w:rsidRDefault="006F1BE8" w:rsidP="006F1BE8">
      <w:pPr>
        <w:pStyle w:val="a3"/>
        <w:widowControl w:val="0"/>
        <w:numPr>
          <w:ilvl w:val="0"/>
          <w:numId w:val="1"/>
        </w:numPr>
        <w:autoSpaceDN w:val="0"/>
        <w:spacing w:after="0" w:line="240" w:lineRule="auto"/>
        <w:contextualSpacing/>
        <w:jc w:val="right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>Глава Чернопенского сельского поселения Костромского муниципальн</w:t>
      </w:r>
      <w:r>
        <w:rPr>
          <w:rFonts w:ascii="Arial" w:hAnsi="Arial" w:cs="Arial"/>
          <w:color w:val="00000A"/>
          <w:kern w:val="3"/>
          <w:sz w:val="24"/>
          <w:lang w:eastAsia="ru-RU"/>
        </w:rPr>
        <w:t>ого района Костромской области,</w:t>
      </w:r>
    </w:p>
    <w:p w:rsidR="006F1BE8" w:rsidRPr="00A15DA9" w:rsidRDefault="006F1BE8" w:rsidP="006F1BE8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right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color w:val="00000A"/>
          <w:kern w:val="3"/>
          <w:sz w:val="24"/>
          <w:lang w:eastAsia="ru-RU"/>
        </w:rPr>
        <w:t>Председатель Совета депутатов</w:t>
      </w: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 xml:space="preserve"> Чернопенского сельского поселения Костромского муниципальн</w:t>
      </w:r>
      <w:r>
        <w:rPr>
          <w:rFonts w:ascii="Arial" w:hAnsi="Arial" w:cs="Arial"/>
          <w:color w:val="00000A"/>
          <w:kern w:val="3"/>
          <w:sz w:val="24"/>
          <w:lang w:eastAsia="ru-RU"/>
        </w:rPr>
        <w:t xml:space="preserve">ого района Костромской области </w:t>
      </w: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>третьего созыва</w:t>
      </w:r>
    </w:p>
    <w:p w:rsidR="006F1BE8" w:rsidRPr="006F1BE8" w:rsidRDefault="006F1BE8" w:rsidP="006F1BE8">
      <w:pPr>
        <w:autoSpaceDN w:val="0"/>
        <w:spacing w:line="100" w:lineRule="atLeast"/>
        <w:jc w:val="right"/>
        <w:textAlignment w:val="baseline"/>
        <w:rPr>
          <w:rFonts w:ascii="Arial" w:hAnsi="Arial" w:cs="Arial"/>
          <w:kern w:val="3"/>
          <w:sz w:val="24"/>
          <w:lang w:eastAsia="ar-SA"/>
        </w:rPr>
      </w:pPr>
      <w:r>
        <w:rPr>
          <w:rFonts w:ascii="Arial" w:hAnsi="Arial" w:cs="Arial"/>
          <w:color w:val="00000A"/>
          <w:kern w:val="3"/>
          <w:sz w:val="24"/>
          <w:lang w:eastAsia="ru-RU"/>
        </w:rPr>
        <w:t>Зубова Е.Н.</w:t>
      </w:r>
    </w:p>
    <w:sectPr w:rsidR="006F1BE8" w:rsidRPr="006F1BE8" w:rsidSect="006F1BE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B1A10"/>
    <w:multiLevelType w:val="multilevel"/>
    <w:tmpl w:val="0A3E3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31"/>
    <w:rsid w:val="006F1BE8"/>
    <w:rsid w:val="00B62D31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BE8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BE8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2021-05-13T05:50:00Z</dcterms:created>
  <dcterms:modified xsi:type="dcterms:W3CDTF">2021-05-13T05:50:00Z</dcterms:modified>
</cp:coreProperties>
</file>