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E2" w:rsidRDefault="00E71BE2" w:rsidP="00E71BE2">
      <w:pPr>
        <w:pStyle w:val="a3"/>
        <w:spacing w:after="0"/>
        <w:ind w:left="0"/>
        <w:jc w:val="both"/>
        <w:rPr>
          <w:rFonts w:ascii="Arial" w:hAnsi="Arial" w:cs="Arial"/>
          <w:sz w:val="24"/>
          <w:szCs w:val="24"/>
        </w:rPr>
      </w:pPr>
      <w:r w:rsidRPr="00FD5E59">
        <w:rPr>
          <w:rFonts w:ascii="Arial" w:hAnsi="Arial" w:cs="Arial"/>
          <w:sz w:val="24"/>
          <w:szCs w:val="24"/>
        </w:rPr>
        <w:t>Опубликовано в информационном бюл</w:t>
      </w:r>
      <w:r>
        <w:rPr>
          <w:rFonts w:ascii="Arial" w:hAnsi="Arial" w:cs="Arial"/>
          <w:sz w:val="24"/>
          <w:szCs w:val="24"/>
        </w:rPr>
        <w:t>летене «</w:t>
      </w:r>
      <w:proofErr w:type="spellStart"/>
      <w:r>
        <w:rPr>
          <w:rFonts w:ascii="Arial" w:hAnsi="Arial" w:cs="Arial"/>
          <w:sz w:val="24"/>
          <w:szCs w:val="24"/>
        </w:rPr>
        <w:t>Чернопенский</w:t>
      </w:r>
      <w:proofErr w:type="spellEnd"/>
      <w:r>
        <w:rPr>
          <w:rFonts w:ascii="Arial" w:hAnsi="Arial" w:cs="Arial"/>
          <w:sz w:val="24"/>
          <w:szCs w:val="24"/>
        </w:rPr>
        <w:t xml:space="preserve"> вестник» №8 от 31</w:t>
      </w:r>
      <w:r w:rsidRPr="00FD5E59">
        <w:rPr>
          <w:rFonts w:ascii="Arial" w:hAnsi="Arial" w:cs="Arial"/>
          <w:sz w:val="24"/>
          <w:szCs w:val="24"/>
        </w:rPr>
        <w:t>.05.2021 года</w:t>
      </w:r>
    </w:p>
    <w:p w:rsidR="00E71BE2" w:rsidRDefault="00E71BE2" w:rsidP="00E71BE2">
      <w:pPr>
        <w:spacing w:after="0"/>
        <w:jc w:val="both"/>
        <w:rPr>
          <w:rFonts w:ascii="Arial" w:hAnsi="Arial" w:cs="Arial"/>
          <w:sz w:val="24"/>
          <w:szCs w:val="24"/>
        </w:rPr>
      </w:pP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КОСТРОМСКАЯ ОБЛАСТЬ</w:t>
      </w: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КОСТРОМСКОЙ МУНИЦИПАЛЬНЫЙ РАЙОН</w:t>
      </w: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СОВЕТ ДЕПУТАТОВ</w:t>
      </w: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ЧЕРНОПЕНСКОГО СЕЛЬСКОГО ПОСЕЛЕНИЯ</w:t>
      </w:r>
    </w:p>
    <w:p w:rsidR="00E71BE2" w:rsidRPr="00E71BE2" w:rsidRDefault="00E71BE2" w:rsidP="00E71BE2">
      <w:pPr>
        <w:spacing w:after="0"/>
        <w:jc w:val="both"/>
        <w:rPr>
          <w:rFonts w:ascii="Arial" w:hAnsi="Arial" w:cs="Arial"/>
          <w:caps/>
          <w:sz w:val="24"/>
          <w:szCs w:val="24"/>
        </w:rPr>
      </w:pPr>
      <w:r w:rsidRPr="00E71BE2">
        <w:rPr>
          <w:rFonts w:ascii="Arial" w:hAnsi="Arial" w:cs="Arial"/>
          <w:caps/>
          <w:sz w:val="24"/>
          <w:szCs w:val="24"/>
        </w:rPr>
        <w:t>третьего созыва</w:t>
      </w:r>
    </w:p>
    <w:p w:rsidR="00E71BE2" w:rsidRPr="00E71BE2" w:rsidRDefault="00E71BE2" w:rsidP="00E71BE2">
      <w:pPr>
        <w:spacing w:after="0"/>
        <w:jc w:val="both"/>
        <w:rPr>
          <w:rFonts w:ascii="Arial" w:hAnsi="Arial" w:cs="Arial"/>
          <w:sz w:val="24"/>
          <w:szCs w:val="24"/>
        </w:rPr>
      </w:pPr>
    </w:p>
    <w:p w:rsidR="00E71BE2" w:rsidRPr="00E71BE2" w:rsidRDefault="00E71BE2" w:rsidP="00E71BE2">
      <w:pPr>
        <w:spacing w:after="0"/>
        <w:jc w:val="both"/>
        <w:rPr>
          <w:rFonts w:ascii="Arial" w:hAnsi="Arial" w:cs="Arial"/>
          <w:sz w:val="24"/>
          <w:szCs w:val="24"/>
        </w:rPr>
      </w:pPr>
      <w:r>
        <w:rPr>
          <w:rFonts w:ascii="Arial" w:hAnsi="Arial" w:cs="Arial"/>
          <w:sz w:val="24"/>
          <w:szCs w:val="24"/>
        </w:rPr>
        <w:t>РЕШЕНИ</w:t>
      </w:r>
      <w:r w:rsidRPr="00E71BE2">
        <w:rPr>
          <w:rFonts w:ascii="Arial" w:hAnsi="Arial" w:cs="Arial"/>
          <w:sz w:val="24"/>
          <w:szCs w:val="24"/>
        </w:rPr>
        <w:t>Е</w:t>
      </w:r>
    </w:p>
    <w:p w:rsidR="00E71BE2" w:rsidRPr="00E71BE2" w:rsidRDefault="00E71BE2" w:rsidP="00E71BE2">
      <w:pPr>
        <w:spacing w:after="0"/>
        <w:jc w:val="both"/>
        <w:rPr>
          <w:rFonts w:ascii="Arial" w:hAnsi="Arial" w:cs="Arial"/>
          <w:sz w:val="24"/>
          <w:szCs w:val="24"/>
        </w:rPr>
      </w:pPr>
    </w:p>
    <w:p w:rsidR="00E71BE2" w:rsidRDefault="00E71BE2" w:rsidP="00E71BE2">
      <w:pPr>
        <w:spacing w:after="0"/>
        <w:jc w:val="both"/>
        <w:rPr>
          <w:rFonts w:ascii="Arial" w:hAnsi="Arial" w:cs="Arial"/>
          <w:caps/>
          <w:sz w:val="24"/>
          <w:szCs w:val="24"/>
        </w:rPr>
      </w:pPr>
      <w:r w:rsidRPr="00E71BE2">
        <w:rPr>
          <w:rFonts w:ascii="Arial" w:hAnsi="Arial" w:cs="Arial"/>
          <w:caps/>
          <w:sz w:val="24"/>
          <w:szCs w:val="24"/>
        </w:rPr>
        <w:t>27 мая 2021 года № 23 п. Сухоногово</w:t>
      </w:r>
    </w:p>
    <w:p w:rsidR="00E71BE2" w:rsidRPr="00E71BE2" w:rsidRDefault="00E71BE2" w:rsidP="00E71BE2">
      <w:pPr>
        <w:spacing w:after="0"/>
        <w:jc w:val="both"/>
        <w:rPr>
          <w:rFonts w:ascii="Arial" w:hAnsi="Arial" w:cs="Arial"/>
          <w:caps/>
          <w:sz w:val="24"/>
          <w:szCs w:val="24"/>
        </w:rPr>
      </w:pPr>
    </w:p>
    <w:p w:rsidR="00E71BE2" w:rsidRPr="00E71BE2" w:rsidRDefault="00E71BE2" w:rsidP="00E71BE2">
      <w:pPr>
        <w:jc w:val="both"/>
        <w:rPr>
          <w:rFonts w:ascii="Arial" w:hAnsi="Arial" w:cs="Arial"/>
          <w:caps/>
          <w:sz w:val="24"/>
          <w:szCs w:val="24"/>
        </w:rPr>
      </w:pPr>
      <w:proofErr w:type="gramStart"/>
      <w:r w:rsidRPr="00E71BE2">
        <w:rPr>
          <w:rFonts w:ascii="Arial" w:hAnsi="Arial" w:cs="Arial"/>
          <w:caps/>
          <w:sz w:val="24"/>
          <w:szCs w:val="24"/>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00892196">
        <w:rPr>
          <w:rFonts w:ascii="Arial" w:hAnsi="Arial" w:cs="Arial"/>
          <w:caps/>
          <w:sz w:val="24"/>
          <w:szCs w:val="24"/>
        </w:rPr>
        <w:t>24 ноября 2016,</w:t>
      </w:r>
      <w:bookmarkStart w:id="0" w:name="_GoBack"/>
      <w:bookmarkEnd w:id="0"/>
      <w:r w:rsidRPr="00E71BE2">
        <w:rPr>
          <w:rFonts w:ascii="Arial" w:hAnsi="Arial" w:cs="Arial"/>
          <w:caps/>
          <w:sz w:val="24"/>
          <w:szCs w:val="24"/>
        </w:rPr>
        <w:t xml:space="preserve"> № 53 от 28.09.2017 № 40, от 25.10.2018 № 51, от 26.09.2019 № 36, от 28.05.2020 № 20)» и назначении публичных</w:t>
      </w:r>
      <w:proofErr w:type="gramEnd"/>
      <w:r w:rsidRPr="00E71BE2">
        <w:rPr>
          <w:rFonts w:ascii="Arial" w:hAnsi="Arial" w:cs="Arial"/>
          <w:caps/>
          <w:sz w:val="24"/>
          <w:szCs w:val="24"/>
        </w:rPr>
        <w:t xml:space="preserve"> слушаний</w:t>
      </w:r>
      <w:r w:rsidRPr="00E71BE2">
        <w:rPr>
          <w:rFonts w:ascii="Arial" w:hAnsi="Arial" w:cs="Arial"/>
          <w:caps/>
          <w:sz w:val="24"/>
          <w:szCs w:val="24"/>
        </w:rPr>
        <w:t>.</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В соответствии с поручением губернатора от 28.09.2020года, в целях формирования безопасной, экологически благоприятной, удобной и привлекательной среды с учетом методических рекомендаций, утвержденных приказом Минстроя России № 897/</w:t>
      </w:r>
      <w:proofErr w:type="spellStart"/>
      <w:proofErr w:type="gramStart"/>
      <w:r w:rsidRPr="00E71BE2">
        <w:rPr>
          <w:rFonts w:ascii="Arial" w:hAnsi="Arial" w:cs="Arial"/>
          <w:sz w:val="24"/>
          <w:szCs w:val="24"/>
        </w:rPr>
        <w:t>пр</w:t>
      </w:r>
      <w:proofErr w:type="spellEnd"/>
      <w:proofErr w:type="gramEnd"/>
      <w:r w:rsidRPr="00E71BE2">
        <w:rPr>
          <w:rFonts w:ascii="Arial" w:hAnsi="Arial" w:cs="Arial"/>
          <w:sz w:val="24"/>
          <w:szCs w:val="24"/>
        </w:rPr>
        <w:t xml:space="preserve">, </w:t>
      </w:r>
      <w:proofErr w:type="spellStart"/>
      <w:r w:rsidRPr="00E71BE2">
        <w:rPr>
          <w:rFonts w:ascii="Arial" w:hAnsi="Arial" w:cs="Arial"/>
          <w:sz w:val="24"/>
          <w:szCs w:val="24"/>
        </w:rPr>
        <w:t>Минспорта</w:t>
      </w:r>
      <w:proofErr w:type="spellEnd"/>
      <w:r w:rsidRPr="00E71BE2">
        <w:rPr>
          <w:rFonts w:ascii="Arial" w:hAnsi="Arial" w:cs="Arial"/>
          <w:sz w:val="24"/>
          <w:szCs w:val="24"/>
        </w:rPr>
        <w:t xml:space="preserve"> России № 1128 от 27.12.2019 года, руководствуясь  Федеральным законом от 06.10.2003г. № 131-ФЗ "Об общих принципах организации местного самоуправления в Российской Федерации",  Совет депутатов Чернопенского сельского поселения третьего созыва </w:t>
      </w:r>
      <w:r w:rsidRPr="00E71BE2">
        <w:rPr>
          <w:rFonts w:ascii="Arial" w:hAnsi="Arial" w:cs="Arial"/>
          <w:caps/>
          <w:sz w:val="24"/>
          <w:szCs w:val="24"/>
        </w:rPr>
        <w:t>решил</w:t>
      </w:r>
      <w:r w:rsidRPr="00E71BE2">
        <w:rPr>
          <w:rFonts w:ascii="Arial" w:hAnsi="Arial" w:cs="Arial"/>
          <w:sz w:val="24"/>
          <w:szCs w:val="24"/>
        </w:rPr>
        <w:t>:</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1. Принять проект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Pr>
          <w:rFonts w:ascii="Arial" w:hAnsi="Arial" w:cs="Arial"/>
          <w:sz w:val="24"/>
          <w:szCs w:val="24"/>
        </w:rPr>
        <w:t xml:space="preserve">24.112016  № 53, от 28.09.2017 </w:t>
      </w:r>
      <w:r w:rsidRPr="00E71BE2">
        <w:rPr>
          <w:rFonts w:ascii="Arial" w:hAnsi="Arial" w:cs="Arial"/>
          <w:sz w:val="24"/>
          <w:szCs w:val="24"/>
        </w:rPr>
        <w:t>№ 40, от 25.10.1018 № 51, от 26.09.2019 № 36, от 28.05.2020 № 20</w:t>
      </w:r>
      <w:proofErr w:type="gramStart"/>
      <w:r w:rsidRPr="00E71BE2">
        <w:rPr>
          <w:rFonts w:ascii="Arial" w:hAnsi="Arial" w:cs="Arial"/>
          <w:sz w:val="24"/>
          <w:szCs w:val="24"/>
        </w:rPr>
        <w:t xml:space="preserve"> )</w:t>
      </w:r>
      <w:proofErr w:type="gramEnd"/>
      <w:r w:rsidRPr="00E71BE2">
        <w:rPr>
          <w:rFonts w:ascii="Arial" w:hAnsi="Arial" w:cs="Arial"/>
          <w:sz w:val="24"/>
          <w:szCs w:val="24"/>
        </w:rPr>
        <w:t>. (Приложение 1).</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2. </w:t>
      </w:r>
      <w:proofErr w:type="gramStart"/>
      <w:r w:rsidRPr="00E71BE2">
        <w:rPr>
          <w:rFonts w:ascii="Arial" w:hAnsi="Arial" w:cs="Arial"/>
          <w:sz w:val="24"/>
          <w:szCs w:val="24"/>
        </w:rPr>
        <w:t>Назначить проведение публичных слушаний по проекту в</w:t>
      </w:r>
      <w:r>
        <w:rPr>
          <w:rFonts w:ascii="Arial" w:hAnsi="Arial" w:cs="Arial"/>
          <w:sz w:val="24"/>
          <w:szCs w:val="24"/>
        </w:rPr>
        <w:t xml:space="preserve">несения изменений и дополнений </w:t>
      </w:r>
      <w:r w:rsidRPr="00E71BE2">
        <w:rPr>
          <w:rFonts w:ascii="Arial" w:hAnsi="Arial" w:cs="Arial"/>
          <w:sz w:val="24"/>
          <w:szCs w:val="24"/>
        </w:rPr>
        <w:t>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24.11.2016   № 53, от 28.09.2017 г № 40, от 25.10.2018 № 51, от 26.09.2019 № 36, от  28.05.2020 № 20)» дл</w:t>
      </w:r>
      <w:r>
        <w:rPr>
          <w:rFonts w:ascii="Arial" w:hAnsi="Arial" w:cs="Arial"/>
          <w:sz w:val="24"/>
          <w:szCs w:val="24"/>
        </w:rPr>
        <w:t>я жителей</w:t>
      </w:r>
      <w:proofErr w:type="gramEnd"/>
      <w:r>
        <w:rPr>
          <w:rFonts w:ascii="Arial" w:hAnsi="Arial" w:cs="Arial"/>
          <w:sz w:val="24"/>
          <w:szCs w:val="24"/>
        </w:rPr>
        <w:t xml:space="preserve"> сельского поселения </w:t>
      </w:r>
      <w:r w:rsidRPr="00E71BE2">
        <w:rPr>
          <w:rFonts w:ascii="Arial" w:hAnsi="Arial" w:cs="Arial"/>
          <w:sz w:val="24"/>
          <w:szCs w:val="24"/>
        </w:rPr>
        <w:t xml:space="preserve">на 21 июня 2021 года в 15-00 часов в здании администрации Чернопенского сельского поселения, </w:t>
      </w:r>
      <w:proofErr w:type="spellStart"/>
      <w:r w:rsidRPr="00E71BE2">
        <w:rPr>
          <w:rFonts w:ascii="Arial" w:hAnsi="Arial" w:cs="Arial"/>
          <w:sz w:val="24"/>
          <w:szCs w:val="24"/>
        </w:rPr>
        <w:t>каб</w:t>
      </w:r>
      <w:proofErr w:type="spellEnd"/>
      <w:r w:rsidRPr="00E71BE2">
        <w:rPr>
          <w:rFonts w:ascii="Arial" w:hAnsi="Arial" w:cs="Arial"/>
          <w:sz w:val="24"/>
          <w:szCs w:val="24"/>
        </w:rPr>
        <w:t>. № 1.</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lastRenderedPageBreak/>
        <w:t>2. Утвердить следующую программу публичных слушаний</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2.1. </w:t>
      </w:r>
      <w:proofErr w:type="gramStart"/>
      <w:r w:rsidRPr="00E71BE2">
        <w:rPr>
          <w:rFonts w:ascii="Arial" w:hAnsi="Arial" w:cs="Arial"/>
          <w:sz w:val="24"/>
          <w:szCs w:val="24"/>
        </w:rPr>
        <w:t>Заслушивание проекта 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24.11.2016   № 53, от 28.09.2017  № 40, от 25.10.2018 № 51, от 26.09.2019 № 36, от  28.05.2020 № 20).</w:t>
      </w:r>
      <w:proofErr w:type="gramEnd"/>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2.2. Обсуждение проекта резолюции публичных слушаний.</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2.3. Принятие резолюции публичных слушаний.</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3. Образовать оргкомитет публичных слушаний в составе:</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Председатель: глава  Чернопенского сельского поселения  Зубова Елена Николаевна,</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Члены: депутат Совет депутатов Муравьев Сергей Юрьевич, депутат Совета депутатов Сутягин Александр Владимирович, депутат Совета депутатов </w:t>
      </w:r>
      <w:proofErr w:type="spellStart"/>
      <w:r w:rsidRPr="00E71BE2">
        <w:rPr>
          <w:rFonts w:ascii="Arial" w:hAnsi="Arial" w:cs="Arial"/>
          <w:sz w:val="24"/>
          <w:szCs w:val="24"/>
        </w:rPr>
        <w:t>Бахтдавлатов</w:t>
      </w:r>
      <w:proofErr w:type="spellEnd"/>
      <w:r w:rsidRPr="00E71BE2">
        <w:rPr>
          <w:rFonts w:ascii="Arial" w:hAnsi="Arial" w:cs="Arial"/>
          <w:sz w:val="24"/>
          <w:szCs w:val="24"/>
        </w:rPr>
        <w:t xml:space="preserve"> Амир </w:t>
      </w:r>
      <w:proofErr w:type="spellStart"/>
      <w:r w:rsidRPr="00E71BE2">
        <w:rPr>
          <w:rFonts w:ascii="Arial" w:hAnsi="Arial" w:cs="Arial"/>
          <w:sz w:val="24"/>
          <w:szCs w:val="24"/>
        </w:rPr>
        <w:t>Султанназирович</w:t>
      </w:r>
      <w:proofErr w:type="spellEnd"/>
      <w:r w:rsidRPr="00E71BE2">
        <w:rPr>
          <w:rFonts w:ascii="Arial" w:hAnsi="Arial" w:cs="Arial"/>
          <w:sz w:val="24"/>
          <w:szCs w:val="24"/>
        </w:rPr>
        <w:t>.</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Докладчик: главный специалист администрации Чернопенского сельского поселения  </w:t>
      </w:r>
      <w:proofErr w:type="spellStart"/>
      <w:r w:rsidRPr="00E71BE2">
        <w:rPr>
          <w:rFonts w:ascii="Arial" w:hAnsi="Arial" w:cs="Arial"/>
          <w:sz w:val="24"/>
          <w:szCs w:val="24"/>
        </w:rPr>
        <w:t>Украсина</w:t>
      </w:r>
      <w:proofErr w:type="spellEnd"/>
      <w:r w:rsidRPr="00E71BE2">
        <w:rPr>
          <w:rFonts w:ascii="Arial" w:hAnsi="Arial" w:cs="Arial"/>
          <w:sz w:val="24"/>
          <w:szCs w:val="24"/>
        </w:rPr>
        <w:t xml:space="preserve"> Ольга Александровна,</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Секретарь: главный специалист администрации Чернопенского </w:t>
      </w:r>
      <w:r>
        <w:rPr>
          <w:rFonts w:ascii="Arial" w:hAnsi="Arial" w:cs="Arial"/>
          <w:sz w:val="24"/>
          <w:szCs w:val="24"/>
        </w:rPr>
        <w:t xml:space="preserve">сельского поселения </w:t>
      </w:r>
      <w:r w:rsidRPr="00E71BE2">
        <w:rPr>
          <w:rFonts w:ascii="Arial" w:hAnsi="Arial" w:cs="Arial"/>
          <w:sz w:val="24"/>
          <w:szCs w:val="24"/>
        </w:rPr>
        <w:t>Савина Галина Владимировна.</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4. Администрации Чернопенского сельского поселения подготовить </w:t>
      </w:r>
      <w:r>
        <w:rPr>
          <w:rFonts w:ascii="Arial" w:hAnsi="Arial" w:cs="Arial"/>
          <w:sz w:val="24"/>
          <w:szCs w:val="24"/>
        </w:rPr>
        <w:t xml:space="preserve">Оповещение  о назначении </w:t>
      </w:r>
      <w:r w:rsidRPr="00E71BE2">
        <w:rPr>
          <w:rFonts w:ascii="Arial" w:hAnsi="Arial" w:cs="Arial"/>
          <w:sz w:val="24"/>
          <w:szCs w:val="24"/>
        </w:rPr>
        <w:t xml:space="preserve">публичных слушаний по проекту, предусматривающему внесение изменений в Правила благоустройства территории Чернопенского сельского поселения. </w:t>
      </w:r>
      <w:proofErr w:type="gramStart"/>
      <w:r w:rsidRPr="00E71BE2">
        <w:rPr>
          <w:rFonts w:ascii="Arial" w:hAnsi="Arial" w:cs="Arial"/>
          <w:sz w:val="24"/>
          <w:szCs w:val="24"/>
        </w:rPr>
        <w:t>Разместить</w:t>
      </w:r>
      <w:proofErr w:type="gramEnd"/>
      <w:r w:rsidRPr="00E71BE2">
        <w:rPr>
          <w:rFonts w:ascii="Arial" w:hAnsi="Arial" w:cs="Arial"/>
          <w:sz w:val="24"/>
          <w:szCs w:val="24"/>
        </w:rPr>
        <w:t xml:space="preserve"> данное Оповещение на официальном сайте администрации Чер</w:t>
      </w:r>
      <w:r>
        <w:rPr>
          <w:rFonts w:ascii="Arial" w:hAnsi="Arial" w:cs="Arial"/>
          <w:sz w:val="24"/>
          <w:szCs w:val="24"/>
        </w:rPr>
        <w:t xml:space="preserve">нопенского сельского поселения </w:t>
      </w:r>
      <w:r w:rsidRPr="00E71BE2">
        <w:rPr>
          <w:rFonts w:ascii="Arial" w:hAnsi="Arial" w:cs="Arial"/>
          <w:sz w:val="24"/>
          <w:szCs w:val="24"/>
        </w:rPr>
        <w:t>- «www.chernopenskoe.ru» в сети «Интернет».</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5. Опубликовать данное решение в информационном бюллетене «</w:t>
      </w:r>
      <w:proofErr w:type="spellStart"/>
      <w:r w:rsidRPr="00E71BE2">
        <w:rPr>
          <w:rFonts w:ascii="Arial" w:hAnsi="Arial" w:cs="Arial"/>
          <w:sz w:val="24"/>
          <w:szCs w:val="24"/>
        </w:rPr>
        <w:t>Чернопенский</w:t>
      </w:r>
      <w:proofErr w:type="spellEnd"/>
      <w:r w:rsidRPr="00E71BE2">
        <w:rPr>
          <w:rFonts w:ascii="Arial" w:hAnsi="Arial" w:cs="Arial"/>
          <w:sz w:val="24"/>
          <w:szCs w:val="24"/>
        </w:rPr>
        <w:t xml:space="preserve"> вестник» и на официальном сайте администрации Чернопенского сельского поселения  - «www.chernopenskoe.ru» в сети «Интернет».</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6. Настоящее решение вступает в силу с момента опубликования в информационном бюллетене «</w:t>
      </w:r>
      <w:proofErr w:type="spellStart"/>
      <w:r w:rsidRPr="00E71BE2">
        <w:rPr>
          <w:rFonts w:ascii="Arial" w:hAnsi="Arial" w:cs="Arial"/>
          <w:sz w:val="24"/>
          <w:szCs w:val="24"/>
        </w:rPr>
        <w:t>Чернопенский</w:t>
      </w:r>
      <w:proofErr w:type="spellEnd"/>
      <w:r w:rsidRPr="00E71BE2">
        <w:rPr>
          <w:rFonts w:ascii="Arial" w:hAnsi="Arial" w:cs="Arial"/>
          <w:sz w:val="24"/>
          <w:szCs w:val="24"/>
        </w:rPr>
        <w:t xml:space="preserve"> вестник».</w:t>
      </w:r>
    </w:p>
    <w:p w:rsidR="00E71BE2" w:rsidRDefault="00E71BE2" w:rsidP="00E71BE2">
      <w:pPr>
        <w:spacing w:after="0"/>
        <w:jc w:val="both"/>
        <w:rPr>
          <w:rFonts w:ascii="Arial" w:hAnsi="Arial" w:cs="Arial"/>
          <w:sz w:val="24"/>
          <w:szCs w:val="24"/>
        </w:rPr>
      </w:pPr>
    </w:p>
    <w:p w:rsidR="00E71BE2" w:rsidRDefault="00E71BE2" w:rsidP="00E71BE2">
      <w:pPr>
        <w:spacing w:after="0"/>
        <w:jc w:val="both"/>
        <w:rPr>
          <w:rFonts w:ascii="Arial" w:hAnsi="Arial" w:cs="Arial"/>
          <w:sz w:val="24"/>
          <w:szCs w:val="24"/>
        </w:rPr>
      </w:pPr>
    </w:p>
    <w:p w:rsidR="00E71BE2" w:rsidRDefault="00E71BE2" w:rsidP="00E71BE2">
      <w:pPr>
        <w:spacing w:after="0"/>
        <w:jc w:val="both"/>
        <w:rPr>
          <w:rFonts w:ascii="Arial" w:hAnsi="Arial" w:cs="Arial"/>
          <w:sz w:val="24"/>
          <w:szCs w:val="24"/>
        </w:rPr>
      </w:pPr>
    </w:p>
    <w:p w:rsidR="00E71BE2" w:rsidRPr="00334971" w:rsidRDefault="00E71BE2" w:rsidP="00E71BE2">
      <w:pPr>
        <w:pStyle w:val="a3"/>
        <w:widowControl w:val="0"/>
        <w:numPr>
          <w:ilvl w:val="0"/>
          <w:numId w:val="1"/>
        </w:numPr>
        <w:autoSpaceDN w:val="0"/>
        <w:spacing w:after="0" w:line="240" w:lineRule="auto"/>
        <w:contextualSpacing/>
        <w:jc w:val="right"/>
        <w:textAlignment w:val="baseline"/>
        <w:rPr>
          <w:rFonts w:ascii="Arial" w:hAnsi="Arial" w:cs="Arial"/>
          <w:color w:val="00000A"/>
          <w:kern w:val="3"/>
          <w:sz w:val="24"/>
          <w:lang w:eastAsia="ru-RU"/>
        </w:rPr>
      </w:pPr>
      <w:r w:rsidRPr="00334971">
        <w:rPr>
          <w:rFonts w:ascii="Arial" w:hAnsi="Arial" w:cs="Arial"/>
          <w:color w:val="00000A"/>
          <w:kern w:val="3"/>
          <w:sz w:val="24"/>
          <w:lang w:eastAsia="ru-RU"/>
        </w:rPr>
        <w:t>Глава Чернопенского сельского поселения Костромского муниципальн</w:t>
      </w:r>
      <w:r>
        <w:rPr>
          <w:rFonts w:ascii="Arial" w:hAnsi="Arial" w:cs="Arial"/>
          <w:color w:val="00000A"/>
          <w:kern w:val="3"/>
          <w:sz w:val="24"/>
          <w:lang w:eastAsia="ru-RU"/>
        </w:rPr>
        <w:t>ого района Костромской области,</w:t>
      </w:r>
    </w:p>
    <w:p w:rsidR="00E71BE2" w:rsidRPr="00A15DA9" w:rsidRDefault="00E71BE2" w:rsidP="00E71BE2">
      <w:pPr>
        <w:pStyle w:val="a3"/>
        <w:numPr>
          <w:ilvl w:val="0"/>
          <w:numId w:val="1"/>
        </w:numPr>
        <w:suppressAutoHyphens w:val="0"/>
        <w:spacing w:after="0" w:line="240" w:lineRule="auto"/>
        <w:contextualSpacing/>
        <w:jc w:val="right"/>
        <w:rPr>
          <w:rFonts w:ascii="Arial" w:hAnsi="Arial" w:cs="Arial"/>
          <w:sz w:val="24"/>
          <w:lang w:eastAsia="ru-RU"/>
        </w:rPr>
      </w:pPr>
      <w:r>
        <w:rPr>
          <w:rFonts w:ascii="Arial" w:hAnsi="Arial" w:cs="Arial"/>
          <w:color w:val="00000A"/>
          <w:kern w:val="3"/>
          <w:sz w:val="24"/>
          <w:lang w:eastAsia="ru-RU"/>
        </w:rPr>
        <w:t>Председатель Совета депутатов</w:t>
      </w:r>
      <w:r w:rsidRPr="00334971">
        <w:rPr>
          <w:rFonts w:ascii="Arial" w:hAnsi="Arial" w:cs="Arial"/>
          <w:color w:val="00000A"/>
          <w:kern w:val="3"/>
          <w:sz w:val="24"/>
          <w:lang w:eastAsia="ru-RU"/>
        </w:rPr>
        <w:t xml:space="preserve"> Чернопенского сельского поселения Костромского муниципальн</w:t>
      </w:r>
      <w:r>
        <w:rPr>
          <w:rFonts w:ascii="Arial" w:hAnsi="Arial" w:cs="Arial"/>
          <w:color w:val="00000A"/>
          <w:kern w:val="3"/>
          <w:sz w:val="24"/>
          <w:lang w:eastAsia="ru-RU"/>
        </w:rPr>
        <w:t xml:space="preserve">ого района Костромской области </w:t>
      </w:r>
      <w:r w:rsidRPr="00334971">
        <w:rPr>
          <w:rFonts w:ascii="Arial" w:hAnsi="Arial" w:cs="Arial"/>
          <w:color w:val="00000A"/>
          <w:kern w:val="3"/>
          <w:sz w:val="24"/>
          <w:lang w:eastAsia="ru-RU"/>
        </w:rPr>
        <w:t>третьего созыва</w:t>
      </w:r>
    </w:p>
    <w:p w:rsidR="00E71BE2" w:rsidRDefault="00E71BE2" w:rsidP="00E71BE2">
      <w:pPr>
        <w:spacing w:after="0"/>
        <w:jc w:val="right"/>
        <w:rPr>
          <w:rFonts w:ascii="Arial" w:hAnsi="Arial" w:cs="Arial"/>
          <w:color w:val="00000A"/>
          <w:kern w:val="3"/>
          <w:sz w:val="24"/>
          <w:lang w:eastAsia="ru-RU"/>
        </w:rPr>
      </w:pPr>
      <w:r>
        <w:rPr>
          <w:rFonts w:ascii="Arial" w:hAnsi="Arial" w:cs="Arial"/>
          <w:color w:val="00000A"/>
          <w:kern w:val="3"/>
          <w:sz w:val="24"/>
          <w:lang w:eastAsia="ru-RU"/>
        </w:rPr>
        <w:t>Зубова Е.Н.</w:t>
      </w:r>
    </w:p>
    <w:p w:rsidR="00E71BE2" w:rsidRDefault="00E71BE2" w:rsidP="00E71BE2">
      <w:pPr>
        <w:spacing w:after="0"/>
        <w:jc w:val="right"/>
        <w:rPr>
          <w:rFonts w:ascii="Arial" w:hAnsi="Arial" w:cs="Arial"/>
          <w:color w:val="00000A"/>
          <w:kern w:val="3"/>
          <w:sz w:val="24"/>
          <w:lang w:eastAsia="ru-RU"/>
        </w:rPr>
      </w:pPr>
    </w:p>
    <w:p w:rsidR="00E71BE2" w:rsidRDefault="00E71BE2" w:rsidP="00E71BE2">
      <w:pPr>
        <w:spacing w:after="0"/>
        <w:jc w:val="right"/>
        <w:rPr>
          <w:rFonts w:ascii="Arial" w:hAnsi="Arial" w:cs="Arial"/>
          <w:color w:val="00000A"/>
          <w:kern w:val="3"/>
          <w:sz w:val="24"/>
          <w:lang w:eastAsia="ru-RU"/>
        </w:rPr>
      </w:pPr>
    </w:p>
    <w:p w:rsidR="00E71BE2" w:rsidRPr="00E71BE2" w:rsidRDefault="00E71BE2" w:rsidP="00E71BE2">
      <w:pPr>
        <w:spacing w:after="0"/>
        <w:jc w:val="right"/>
        <w:rPr>
          <w:rFonts w:ascii="Arial" w:hAnsi="Arial" w:cs="Arial"/>
          <w:sz w:val="24"/>
          <w:szCs w:val="24"/>
        </w:rPr>
      </w:pPr>
    </w:p>
    <w:p w:rsidR="00E71BE2" w:rsidRPr="00E71BE2" w:rsidRDefault="00E71BE2" w:rsidP="00E71BE2">
      <w:pPr>
        <w:spacing w:after="0"/>
        <w:jc w:val="right"/>
        <w:rPr>
          <w:rFonts w:ascii="Arial" w:hAnsi="Arial" w:cs="Arial"/>
          <w:sz w:val="24"/>
          <w:szCs w:val="24"/>
        </w:rPr>
      </w:pPr>
      <w:r w:rsidRPr="00E71BE2">
        <w:rPr>
          <w:rFonts w:ascii="Arial" w:hAnsi="Arial" w:cs="Arial"/>
          <w:sz w:val="24"/>
          <w:szCs w:val="24"/>
        </w:rPr>
        <w:t>Приложение 1</w:t>
      </w:r>
    </w:p>
    <w:p w:rsidR="00E71BE2" w:rsidRPr="00E71BE2" w:rsidRDefault="00E71BE2" w:rsidP="00E71BE2">
      <w:pPr>
        <w:spacing w:after="0"/>
        <w:jc w:val="right"/>
        <w:rPr>
          <w:rFonts w:ascii="Arial" w:hAnsi="Arial" w:cs="Arial"/>
          <w:sz w:val="24"/>
          <w:szCs w:val="24"/>
        </w:rPr>
      </w:pPr>
      <w:r w:rsidRPr="00E71BE2">
        <w:rPr>
          <w:rFonts w:ascii="Arial" w:hAnsi="Arial" w:cs="Arial"/>
          <w:sz w:val="24"/>
          <w:szCs w:val="24"/>
        </w:rPr>
        <w:t>к решению от 27 мая 2021 №</w:t>
      </w:r>
      <w:r>
        <w:rPr>
          <w:rFonts w:ascii="Arial" w:hAnsi="Arial" w:cs="Arial"/>
          <w:sz w:val="24"/>
          <w:szCs w:val="24"/>
        </w:rPr>
        <w:t xml:space="preserve"> _</w:t>
      </w:r>
    </w:p>
    <w:p w:rsidR="00E71BE2" w:rsidRPr="00E71BE2" w:rsidRDefault="00E71BE2" w:rsidP="00E71BE2">
      <w:pPr>
        <w:jc w:val="both"/>
        <w:rPr>
          <w:rFonts w:ascii="Arial" w:hAnsi="Arial" w:cs="Arial"/>
          <w:sz w:val="24"/>
          <w:szCs w:val="24"/>
        </w:rPr>
      </w:pP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КОСТРОМСКАЯ ОБЛАСТЬ</w:t>
      </w: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КОСТРОМСКОЙ МУНИЦИПАЛЬНЫЙ РАЙОН</w:t>
      </w: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СОВЕТ ДЕПУТАТОВ</w:t>
      </w:r>
    </w:p>
    <w:p w:rsidR="00E71BE2" w:rsidRPr="00E71BE2" w:rsidRDefault="00E71BE2" w:rsidP="00E71BE2">
      <w:pPr>
        <w:spacing w:after="0"/>
        <w:jc w:val="both"/>
        <w:rPr>
          <w:rFonts w:ascii="Arial" w:hAnsi="Arial" w:cs="Arial"/>
          <w:sz w:val="24"/>
          <w:szCs w:val="24"/>
        </w:rPr>
      </w:pPr>
      <w:r w:rsidRPr="00E71BE2">
        <w:rPr>
          <w:rFonts w:ascii="Arial" w:hAnsi="Arial" w:cs="Arial"/>
          <w:sz w:val="24"/>
          <w:szCs w:val="24"/>
        </w:rPr>
        <w:t>ЧЕРНОПЕНСКОГО СЕЛЬСКОГО ПОСЕЛЕНИЯ</w:t>
      </w:r>
    </w:p>
    <w:p w:rsidR="00E71BE2" w:rsidRPr="00E71BE2" w:rsidRDefault="00E71BE2" w:rsidP="00E71BE2">
      <w:pPr>
        <w:spacing w:after="0"/>
        <w:jc w:val="both"/>
        <w:rPr>
          <w:rFonts w:ascii="Arial" w:hAnsi="Arial" w:cs="Arial"/>
          <w:caps/>
          <w:sz w:val="24"/>
          <w:szCs w:val="24"/>
        </w:rPr>
      </w:pPr>
      <w:r w:rsidRPr="00E71BE2">
        <w:rPr>
          <w:rFonts w:ascii="Arial" w:hAnsi="Arial" w:cs="Arial"/>
          <w:caps/>
          <w:sz w:val="24"/>
          <w:szCs w:val="24"/>
        </w:rPr>
        <w:t>третьего созыва</w:t>
      </w:r>
    </w:p>
    <w:p w:rsidR="00E71BE2" w:rsidRPr="00E71BE2" w:rsidRDefault="00E71BE2" w:rsidP="00E71BE2">
      <w:pPr>
        <w:spacing w:after="0"/>
        <w:jc w:val="both"/>
        <w:rPr>
          <w:rFonts w:ascii="Arial" w:hAnsi="Arial" w:cs="Arial"/>
          <w:sz w:val="24"/>
          <w:szCs w:val="24"/>
        </w:rPr>
      </w:pPr>
    </w:p>
    <w:p w:rsidR="00E71BE2" w:rsidRPr="00E71BE2" w:rsidRDefault="00E71BE2" w:rsidP="00E71BE2">
      <w:pPr>
        <w:spacing w:after="0"/>
        <w:jc w:val="both"/>
        <w:rPr>
          <w:rFonts w:ascii="Arial" w:hAnsi="Arial" w:cs="Arial"/>
          <w:sz w:val="24"/>
          <w:szCs w:val="24"/>
        </w:rPr>
      </w:pPr>
      <w:r>
        <w:rPr>
          <w:rFonts w:ascii="Arial" w:hAnsi="Arial" w:cs="Arial"/>
          <w:sz w:val="24"/>
          <w:szCs w:val="24"/>
        </w:rPr>
        <w:t>РЕШЕНИ</w:t>
      </w:r>
      <w:r w:rsidRPr="00E71BE2">
        <w:rPr>
          <w:rFonts w:ascii="Arial" w:hAnsi="Arial" w:cs="Arial"/>
          <w:sz w:val="24"/>
          <w:szCs w:val="24"/>
        </w:rPr>
        <w:t>Е</w:t>
      </w:r>
    </w:p>
    <w:p w:rsidR="00E71BE2" w:rsidRPr="00E71BE2" w:rsidRDefault="00E71BE2" w:rsidP="00E71BE2">
      <w:pPr>
        <w:spacing w:after="0"/>
        <w:jc w:val="both"/>
        <w:rPr>
          <w:rFonts w:ascii="Arial" w:hAnsi="Arial" w:cs="Arial"/>
          <w:sz w:val="24"/>
          <w:szCs w:val="24"/>
        </w:rPr>
      </w:pPr>
    </w:p>
    <w:p w:rsidR="00E71BE2" w:rsidRPr="00E71BE2" w:rsidRDefault="00E71BE2" w:rsidP="00E71BE2">
      <w:pPr>
        <w:spacing w:after="0"/>
        <w:jc w:val="both"/>
        <w:rPr>
          <w:rFonts w:ascii="Arial" w:hAnsi="Arial" w:cs="Arial"/>
          <w:caps/>
          <w:sz w:val="24"/>
          <w:szCs w:val="24"/>
        </w:rPr>
      </w:pPr>
      <w:r w:rsidRPr="00E71BE2">
        <w:rPr>
          <w:rFonts w:ascii="Arial" w:hAnsi="Arial" w:cs="Arial"/>
          <w:caps/>
          <w:sz w:val="24"/>
          <w:szCs w:val="24"/>
        </w:rPr>
        <w:t>24 июня 2021 года</w:t>
      </w:r>
      <w:r>
        <w:rPr>
          <w:rFonts w:ascii="Arial" w:hAnsi="Arial" w:cs="Arial"/>
          <w:caps/>
          <w:sz w:val="24"/>
          <w:szCs w:val="24"/>
        </w:rPr>
        <w:t xml:space="preserve"> </w:t>
      </w:r>
      <w:r w:rsidRPr="00E71BE2">
        <w:rPr>
          <w:rFonts w:ascii="Arial" w:hAnsi="Arial" w:cs="Arial"/>
          <w:caps/>
          <w:sz w:val="24"/>
          <w:szCs w:val="24"/>
        </w:rPr>
        <w:t>№ п. Сухоногово</w:t>
      </w:r>
    </w:p>
    <w:p w:rsidR="00E71BE2" w:rsidRPr="00E71BE2" w:rsidRDefault="00E71BE2" w:rsidP="00E71BE2">
      <w:pPr>
        <w:jc w:val="both"/>
        <w:rPr>
          <w:rFonts w:ascii="Arial" w:hAnsi="Arial" w:cs="Arial"/>
          <w:sz w:val="24"/>
          <w:szCs w:val="24"/>
        </w:rPr>
      </w:pPr>
    </w:p>
    <w:p w:rsidR="00E71BE2" w:rsidRDefault="00E71BE2" w:rsidP="00E71BE2">
      <w:pPr>
        <w:jc w:val="both"/>
        <w:rPr>
          <w:rFonts w:ascii="Arial" w:hAnsi="Arial" w:cs="Arial"/>
          <w:sz w:val="24"/>
          <w:szCs w:val="24"/>
        </w:rPr>
      </w:pPr>
    </w:p>
    <w:p w:rsidR="00E71BE2" w:rsidRPr="00E71BE2" w:rsidRDefault="00E71BE2" w:rsidP="00E71BE2">
      <w:pPr>
        <w:jc w:val="both"/>
        <w:rPr>
          <w:rFonts w:ascii="Arial" w:hAnsi="Arial" w:cs="Arial"/>
          <w:caps/>
          <w:sz w:val="24"/>
          <w:szCs w:val="24"/>
        </w:rPr>
      </w:pPr>
      <w:proofErr w:type="gramStart"/>
      <w:r>
        <w:rPr>
          <w:rFonts w:ascii="Arial" w:hAnsi="Arial" w:cs="Arial"/>
          <w:caps/>
          <w:sz w:val="24"/>
          <w:szCs w:val="24"/>
        </w:rPr>
        <w:t xml:space="preserve">О </w:t>
      </w:r>
      <w:r w:rsidRPr="00E71BE2">
        <w:rPr>
          <w:rFonts w:ascii="Arial" w:hAnsi="Arial" w:cs="Arial"/>
          <w:caps/>
          <w:sz w:val="24"/>
          <w:szCs w:val="24"/>
        </w:rPr>
        <w:t>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от 24.11.2016 № 53, от 27.10.2017 № 44, от 25.10.2018 № 51, от 26.09.2019 № 36, от 28.05.2020 № 20)</w:t>
      </w:r>
      <w:proofErr w:type="gramEnd"/>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В соответствии с Градостроительным кодексом Российской Федерации,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Чернопенского сельского поселения, итоговым протоколом</w:t>
      </w:r>
      <w:r>
        <w:rPr>
          <w:rFonts w:ascii="Arial" w:hAnsi="Arial" w:cs="Arial"/>
          <w:sz w:val="24"/>
          <w:szCs w:val="24"/>
        </w:rPr>
        <w:t xml:space="preserve"> публичных слушаний от 21 июня 2021 года, </w:t>
      </w:r>
      <w:r w:rsidRPr="00E71BE2">
        <w:rPr>
          <w:rFonts w:ascii="Arial" w:hAnsi="Arial" w:cs="Arial"/>
          <w:sz w:val="24"/>
          <w:szCs w:val="24"/>
        </w:rPr>
        <w:t>Совет депутатов Чернопенского сельского поселения третьего созыва решил:</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Внести в Правила благоустройства территории Чернопенского  сельского поселения  изменения и дополнения (Приложение 1).</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1) Дополнит</w:t>
      </w:r>
      <w:r>
        <w:rPr>
          <w:rFonts w:ascii="Arial" w:hAnsi="Arial" w:cs="Arial"/>
          <w:sz w:val="24"/>
          <w:szCs w:val="24"/>
        </w:rPr>
        <w:t>ь  статью 13</w:t>
      </w:r>
      <w:r w:rsidRPr="00E71BE2">
        <w:rPr>
          <w:rFonts w:ascii="Arial" w:hAnsi="Arial" w:cs="Arial"/>
          <w:sz w:val="24"/>
          <w:szCs w:val="24"/>
        </w:rPr>
        <w:t xml:space="preserve"> пунктом 8 следующего содержания:</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«8. </w:t>
      </w:r>
      <w:proofErr w:type="gramStart"/>
      <w:r w:rsidRPr="00E71BE2">
        <w:rPr>
          <w:rFonts w:ascii="Arial" w:hAnsi="Arial" w:cs="Arial"/>
          <w:sz w:val="24"/>
          <w:szCs w:val="24"/>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E71BE2">
        <w:rPr>
          <w:rFonts w:ascii="Arial" w:hAnsi="Arial" w:cs="Arial"/>
          <w:sz w:val="24"/>
          <w:szCs w:val="24"/>
        </w:rPr>
        <w:t xml:space="preserve"> атлетики, </w:t>
      </w:r>
      <w:r w:rsidRPr="00E71BE2">
        <w:rPr>
          <w:rFonts w:ascii="Arial" w:hAnsi="Arial" w:cs="Arial"/>
          <w:sz w:val="24"/>
          <w:szCs w:val="24"/>
        </w:rPr>
        <w:lastRenderedPageBreak/>
        <w:t>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E71BE2">
        <w:rPr>
          <w:rFonts w:ascii="Arial" w:hAnsi="Arial" w:cs="Arial"/>
          <w:sz w:val="24"/>
          <w:szCs w:val="24"/>
        </w:rPr>
        <w:t>пр</w:t>
      </w:r>
      <w:proofErr w:type="spellEnd"/>
      <w:proofErr w:type="gramEnd"/>
      <w:r w:rsidRPr="00E71BE2">
        <w:rPr>
          <w:rFonts w:ascii="Arial" w:hAnsi="Arial" w:cs="Arial"/>
          <w:sz w:val="24"/>
          <w:szCs w:val="24"/>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71BE2" w:rsidRPr="00E71BE2" w:rsidRDefault="00E71BE2" w:rsidP="00E71BE2">
      <w:pPr>
        <w:ind w:firstLine="709"/>
        <w:jc w:val="both"/>
        <w:rPr>
          <w:rFonts w:ascii="Arial" w:hAnsi="Arial" w:cs="Arial"/>
          <w:sz w:val="24"/>
          <w:szCs w:val="24"/>
        </w:rPr>
      </w:pPr>
      <w:r w:rsidRPr="00E71BE2">
        <w:rPr>
          <w:rFonts w:ascii="Arial" w:hAnsi="Arial" w:cs="Arial"/>
          <w:sz w:val="24"/>
          <w:szCs w:val="24"/>
        </w:rPr>
        <w:t xml:space="preserve"> 2. Опубликовать данное решение в информационном бюллетене «</w:t>
      </w:r>
      <w:proofErr w:type="spellStart"/>
      <w:r w:rsidRPr="00E71BE2">
        <w:rPr>
          <w:rFonts w:ascii="Arial" w:hAnsi="Arial" w:cs="Arial"/>
          <w:sz w:val="24"/>
          <w:szCs w:val="24"/>
        </w:rPr>
        <w:t>Чернопенский</w:t>
      </w:r>
      <w:proofErr w:type="spellEnd"/>
      <w:r w:rsidRPr="00E71BE2">
        <w:rPr>
          <w:rFonts w:ascii="Arial" w:hAnsi="Arial" w:cs="Arial"/>
          <w:sz w:val="24"/>
          <w:szCs w:val="24"/>
        </w:rPr>
        <w:t xml:space="preserve"> вестник» и на официальном сайте администрации Чернопенского сельского поселения - «www.chernopenskoe.ru» в сети «Интернет».</w:t>
      </w:r>
    </w:p>
    <w:p w:rsidR="00E71BE2" w:rsidRDefault="00E71BE2" w:rsidP="00E71BE2">
      <w:pPr>
        <w:ind w:firstLine="709"/>
        <w:jc w:val="both"/>
        <w:rPr>
          <w:rFonts w:ascii="Arial" w:hAnsi="Arial" w:cs="Arial"/>
          <w:sz w:val="24"/>
          <w:szCs w:val="24"/>
        </w:rPr>
      </w:pPr>
      <w:r>
        <w:rPr>
          <w:rFonts w:ascii="Arial" w:hAnsi="Arial" w:cs="Arial"/>
          <w:sz w:val="24"/>
          <w:szCs w:val="24"/>
        </w:rPr>
        <w:t xml:space="preserve">3. </w:t>
      </w:r>
      <w:r w:rsidRPr="00E71BE2">
        <w:rPr>
          <w:rFonts w:ascii="Arial" w:hAnsi="Arial" w:cs="Arial"/>
          <w:sz w:val="24"/>
          <w:szCs w:val="24"/>
        </w:rPr>
        <w:t>Настоящее решение вступает в силу с момента опубликования в информационном бю</w:t>
      </w:r>
      <w:r>
        <w:rPr>
          <w:rFonts w:ascii="Arial" w:hAnsi="Arial" w:cs="Arial"/>
          <w:sz w:val="24"/>
          <w:szCs w:val="24"/>
        </w:rPr>
        <w:t>ллетене «</w:t>
      </w:r>
      <w:proofErr w:type="spellStart"/>
      <w:r>
        <w:rPr>
          <w:rFonts w:ascii="Arial" w:hAnsi="Arial" w:cs="Arial"/>
          <w:sz w:val="24"/>
          <w:szCs w:val="24"/>
        </w:rPr>
        <w:t>Чернопенский</w:t>
      </w:r>
      <w:proofErr w:type="spellEnd"/>
      <w:r>
        <w:rPr>
          <w:rFonts w:ascii="Arial" w:hAnsi="Arial" w:cs="Arial"/>
          <w:sz w:val="24"/>
          <w:szCs w:val="24"/>
        </w:rPr>
        <w:t xml:space="preserve"> вестник».</w:t>
      </w:r>
    </w:p>
    <w:p w:rsidR="00667CB7" w:rsidRDefault="00667CB7" w:rsidP="00667CB7">
      <w:pPr>
        <w:spacing w:after="0"/>
        <w:ind w:firstLine="709"/>
        <w:jc w:val="both"/>
        <w:rPr>
          <w:rFonts w:ascii="Arial" w:hAnsi="Arial" w:cs="Arial"/>
          <w:sz w:val="24"/>
          <w:szCs w:val="24"/>
        </w:rPr>
      </w:pPr>
    </w:p>
    <w:p w:rsidR="00667CB7" w:rsidRDefault="00667CB7" w:rsidP="00667CB7">
      <w:pPr>
        <w:spacing w:after="0"/>
        <w:ind w:firstLine="709"/>
        <w:jc w:val="both"/>
        <w:rPr>
          <w:rFonts w:ascii="Arial" w:hAnsi="Arial" w:cs="Arial"/>
          <w:sz w:val="24"/>
          <w:szCs w:val="24"/>
        </w:rPr>
      </w:pPr>
    </w:p>
    <w:p w:rsidR="00667CB7" w:rsidRPr="00E71BE2" w:rsidRDefault="00667CB7" w:rsidP="00667CB7">
      <w:pPr>
        <w:spacing w:after="0"/>
        <w:ind w:firstLine="709"/>
        <w:jc w:val="both"/>
        <w:rPr>
          <w:rFonts w:ascii="Arial" w:hAnsi="Arial" w:cs="Arial"/>
          <w:sz w:val="24"/>
          <w:szCs w:val="24"/>
        </w:rPr>
      </w:pPr>
    </w:p>
    <w:p w:rsidR="00E71BE2" w:rsidRPr="00334971" w:rsidRDefault="00E71BE2" w:rsidP="00E71BE2">
      <w:pPr>
        <w:pStyle w:val="a3"/>
        <w:widowControl w:val="0"/>
        <w:numPr>
          <w:ilvl w:val="0"/>
          <w:numId w:val="1"/>
        </w:numPr>
        <w:autoSpaceDN w:val="0"/>
        <w:spacing w:after="0" w:line="240" w:lineRule="auto"/>
        <w:contextualSpacing/>
        <w:jc w:val="right"/>
        <w:textAlignment w:val="baseline"/>
        <w:rPr>
          <w:rFonts w:ascii="Arial" w:hAnsi="Arial" w:cs="Arial"/>
          <w:color w:val="00000A"/>
          <w:kern w:val="3"/>
          <w:sz w:val="24"/>
          <w:lang w:eastAsia="ru-RU"/>
        </w:rPr>
      </w:pPr>
      <w:r w:rsidRPr="00E71BE2">
        <w:rPr>
          <w:rFonts w:ascii="Arial" w:hAnsi="Arial" w:cs="Arial"/>
          <w:sz w:val="24"/>
          <w:szCs w:val="24"/>
        </w:rPr>
        <w:t xml:space="preserve"> </w:t>
      </w:r>
      <w:r w:rsidRPr="00334971">
        <w:rPr>
          <w:rFonts w:ascii="Arial" w:hAnsi="Arial" w:cs="Arial"/>
          <w:color w:val="00000A"/>
          <w:kern w:val="3"/>
          <w:sz w:val="24"/>
          <w:lang w:eastAsia="ru-RU"/>
        </w:rPr>
        <w:t>Глава Чернопенского сельского поселения Костромского муниципальн</w:t>
      </w:r>
      <w:r>
        <w:rPr>
          <w:rFonts w:ascii="Arial" w:hAnsi="Arial" w:cs="Arial"/>
          <w:color w:val="00000A"/>
          <w:kern w:val="3"/>
          <w:sz w:val="24"/>
          <w:lang w:eastAsia="ru-RU"/>
        </w:rPr>
        <w:t>ого района Костромской области,</w:t>
      </w:r>
    </w:p>
    <w:p w:rsidR="00E71BE2" w:rsidRPr="00A15DA9" w:rsidRDefault="00E71BE2" w:rsidP="00E71BE2">
      <w:pPr>
        <w:pStyle w:val="a3"/>
        <w:numPr>
          <w:ilvl w:val="0"/>
          <w:numId w:val="1"/>
        </w:numPr>
        <w:suppressAutoHyphens w:val="0"/>
        <w:spacing w:after="0" w:line="240" w:lineRule="auto"/>
        <w:contextualSpacing/>
        <w:jc w:val="right"/>
        <w:rPr>
          <w:rFonts w:ascii="Arial" w:hAnsi="Arial" w:cs="Arial"/>
          <w:sz w:val="24"/>
          <w:lang w:eastAsia="ru-RU"/>
        </w:rPr>
      </w:pPr>
      <w:r>
        <w:rPr>
          <w:rFonts w:ascii="Arial" w:hAnsi="Arial" w:cs="Arial"/>
          <w:color w:val="00000A"/>
          <w:kern w:val="3"/>
          <w:sz w:val="24"/>
          <w:lang w:eastAsia="ru-RU"/>
        </w:rPr>
        <w:t>Председатель Совета депутатов</w:t>
      </w:r>
      <w:r w:rsidRPr="00334971">
        <w:rPr>
          <w:rFonts w:ascii="Arial" w:hAnsi="Arial" w:cs="Arial"/>
          <w:color w:val="00000A"/>
          <w:kern w:val="3"/>
          <w:sz w:val="24"/>
          <w:lang w:eastAsia="ru-RU"/>
        </w:rPr>
        <w:t xml:space="preserve"> Чернопенского сельского поселения Костромского муниципальн</w:t>
      </w:r>
      <w:r>
        <w:rPr>
          <w:rFonts w:ascii="Arial" w:hAnsi="Arial" w:cs="Arial"/>
          <w:color w:val="00000A"/>
          <w:kern w:val="3"/>
          <w:sz w:val="24"/>
          <w:lang w:eastAsia="ru-RU"/>
        </w:rPr>
        <w:t xml:space="preserve">ого района Костромской области </w:t>
      </w:r>
      <w:r w:rsidRPr="00334971">
        <w:rPr>
          <w:rFonts w:ascii="Arial" w:hAnsi="Arial" w:cs="Arial"/>
          <w:color w:val="00000A"/>
          <w:kern w:val="3"/>
          <w:sz w:val="24"/>
          <w:lang w:eastAsia="ru-RU"/>
        </w:rPr>
        <w:t>третьего созыва</w:t>
      </w:r>
    </w:p>
    <w:p w:rsidR="00E71BE2" w:rsidRDefault="00E71BE2" w:rsidP="00E71BE2">
      <w:pPr>
        <w:spacing w:after="0"/>
        <w:jc w:val="right"/>
        <w:rPr>
          <w:rFonts w:ascii="Arial" w:hAnsi="Arial" w:cs="Arial"/>
          <w:color w:val="00000A"/>
          <w:kern w:val="3"/>
          <w:sz w:val="24"/>
          <w:lang w:eastAsia="ru-RU"/>
        </w:rPr>
      </w:pPr>
      <w:r>
        <w:rPr>
          <w:rFonts w:ascii="Arial" w:hAnsi="Arial" w:cs="Arial"/>
          <w:color w:val="00000A"/>
          <w:kern w:val="3"/>
          <w:sz w:val="24"/>
          <w:lang w:eastAsia="ru-RU"/>
        </w:rPr>
        <w:t>Зубова Е.Н.</w:t>
      </w:r>
    </w:p>
    <w:p w:rsidR="00E71BE2" w:rsidRPr="00E71BE2" w:rsidRDefault="00E71BE2" w:rsidP="00667CB7">
      <w:pPr>
        <w:spacing w:after="0"/>
        <w:jc w:val="both"/>
        <w:rPr>
          <w:rFonts w:ascii="Arial" w:hAnsi="Arial" w:cs="Arial"/>
          <w:sz w:val="24"/>
          <w:szCs w:val="24"/>
        </w:rPr>
      </w:pPr>
    </w:p>
    <w:p w:rsidR="00E71BE2" w:rsidRDefault="00E71BE2" w:rsidP="00667CB7">
      <w:pPr>
        <w:spacing w:after="0"/>
        <w:jc w:val="both"/>
        <w:rPr>
          <w:rFonts w:ascii="Arial" w:hAnsi="Arial" w:cs="Arial"/>
          <w:sz w:val="24"/>
          <w:szCs w:val="24"/>
        </w:rPr>
      </w:pPr>
    </w:p>
    <w:p w:rsidR="00667CB7" w:rsidRPr="00E71BE2" w:rsidRDefault="00667CB7" w:rsidP="00667CB7">
      <w:pPr>
        <w:spacing w:after="0"/>
        <w:jc w:val="both"/>
        <w:rPr>
          <w:rFonts w:ascii="Arial" w:hAnsi="Arial" w:cs="Arial"/>
          <w:sz w:val="24"/>
          <w:szCs w:val="24"/>
        </w:rPr>
      </w:pPr>
    </w:p>
    <w:p w:rsidR="00E71BE2" w:rsidRPr="00E71BE2" w:rsidRDefault="00E71BE2" w:rsidP="00667CB7">
      <w:pPr>
        <w:spacing w:after="0"/>
        <w:jc w:val="right"/>
        <w:rPr>
          <w:rFonts w:ascii="Arial" w:hAnsi="Arial" w:cs="Arial"/>
          <w:sz w:val="24"/>
          <w:szCs w:val="24"/>
        </w:rPr>
      </w:pPr>
      <w:r w:rsidRPr="00E71BE2">
        <w:rPr>
          <w:rFonts w:ascii="Arial" w:hAnsi="Arial" w:cs="Arial"/>
          <w:sz w:val="24"/>
          <w:szCs w:val="24"/>
        </w:rPr>
        <w:t>Приложение 1</w:t>
      </w:r>
    </w:p>
    <w:p w:rsidR="00E71BE2" w:rsidRPr="00E71BE2" w:rsidRDefault="00E71BE2" w:rsidP="00667CB7">
      <w:pPr>
        <w:spacing w:after="0"/>
        <w:jc w:val="right"/>
        <w:rPr>
          <w:rFonts w:ascii="Arial" w:hAnsi="Arial" w:cs="Arial"/>
          <w:sz w:val="24"/>
          <w:szCs w:val="24"/>
        </w:rPr>
      </w:pPr>
      <w:r w:rsidRPr="00E71BE2">
        <w:rPr>
          <w:rFonts w:ascii="Arial" w:hAnsi="Arial" w:cs="Arial"/>
          <w:sz w:val="24"/>
          <w:szCs w:val="24"/>
        </w:rPr>
        <w:t xml:space="preserve"> решению Совета депутатов</w:t>
      </w:r>
    </w:p>
    <w:p w:rsidR="00E71BE2" w:rsidRPr="00E71BE2" w:rsidRDefault="00E71BE2" w:rsidP="00667CB7">
      <w:pPr>
        <w:spacing w:after="0"/>
        <w:jc w:val="right"/>
        <w:rPr>
          <w:rFonts w:ascii="Arial" w:hAnsi="Arial" w:cs="Arial"/>
          <w:sz w:val="24"/>
          <w:szCs w:val="24"/>
        </w:rPr>
      </w:pPr>
      <w:r w:rsidRPr="00E71BE2">
        <w:rPr>
          <w:rFonts w:ascii="Arial" w:hAnsi="Arial" w:cs="Arial"/>
          <w:sz w:val="24"/>
          <w:szCs w:val="24"/>
        </w:rPr>
        <w:t xml:space="preserve"> Чернопенского сельского поселения</w:t>
      </w:r>
    </w:p>
    <w:p w:rsidR="00E71BE2" w:rsidRPr="00E71BE2" w:rsidRDefault="00667CB7" w:rsidP="00667CB7">
      <w:pPr>
        <w:spacing w:after="0"/>
        <w:jc w:val="right"/>
        <w:rPr>
          <w:rFonts w:ascii="Arial" w:hAnsi="Arial" w:cs="Arial"/>
          <w:sz w:val="24"/>
          <w:szCs w:val="24"/>
        </w:rPr>
      </w:pPr>
      <w:r>
        <w:rPr>
          <w:rFonts w:ascii="Arial" w:hAnsi="Arial" w:cs="Arial"/>
          <w:sz w:val="24"/>
          <w:szCs w:val="24"/>
        </w:rPr>
        <w:t xml:space="preserve"> от _______ № ___</w:t>
      </w:r>
    </w:p>
    <w:p w:rsidR="00E71BE2" w:rsidRPr="00E71BE2" w:rsidRDefault="00E71BE2" w:rsidP="00E71BE2">
      <w:pPr>
        <w:jc w:val="both"/>
        <w:rPr>
          <w:rFonts w:ascii="Arial" w:hAnsi="Arial" w:cs="Arial"/>
          <w:sz w:val="24"/>
          <w:szCs w:val="24"/>
        </w:rPr>
      </w:pPr>
    </w:p>
    <w:p w:rsidR="00E71BE2" w:rsidRPr="00E71BE2" w:rsidRDefault="00E71BE2" w:rsidP="00667CB7">
      <w:pPr>
        <w:jc w:val="center"/>
        <w:rPr>
          <w:rFonts w:ascii="Arial" w:hAnsi="Arial" w:cs="Arial"/>
          <w:sz w:val="24"/>
          <w:szCs w:val="24"/>
        </w:rPr>
      </w:pPr>
      <w:r w:rsidRPr="00E71BE2">
        <w:rPr>
          <w:rFonts w:ascii="Arial" w:hAnsi="Arial" w:cs="Arial"/>
          <w:sz w:val="24"/>
          <w:szCs w:val="24"/>
        </w:rPr>
        <w:t>ПРАВИЛА</w:t>
      </w:r>
      <w:r w:rsidR="00667CB7">
        <w:rPr>
          <w:rFonts w:ascii="Arial" w:hAnsi="Arial" w:cs="Arial"/>
          <w:sz w:val="24"/>
          <w:szCs w:val="24"/>
        </w:rPr>
        <w:t xml:space="preserve"> </w:t>
      </w:r>
      <w:r w:rsidRPr="00E71BE2">
        <w:rPr>
          <w:rFonts w:ascii="Arial" w:hAnsi="Arial" w:cs="Arial"/>
          <w:sz w:val="24"/>
          <w:szCs w:val="24"/>
        </w:rPr>
        <w:t>благоустройства территории Че</w:t>
      </w:r>
      <w:r w:rsidR="00667CB7">
        <w:rPr>
          <w:rFonts w:ascii="Arial" w:hAnsi="Arial" w:cs="Arial"/>
          <w:sz w:val="24"/>
          <w:szCs w:val="24"/>
        </w:rPr>
        <w:t xml:space="preserve">рнопенского сельского поселения </w:t>
      </w:r>
      <w:r w:rsidRPr="00E71BE2">
        <w:rPr>
          <w:rFonts w:ascii="Arial" w:hAnsi="Arial" w:cs="Arial"/>
          <w:sz w:val="24"/>
          <w:szCs w:val="24"/>
        </w:rPr>
        <w:t>Костромского муниципального района Костромской области.</w:t>
      </w:r>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Глава 1. ОБЩИЕ ПОЛОЖЕНИЯ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 Предмет регулирования и сфера применения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w:t>
      </w:r>
      <w:proofErr w:type="gramStart"/>
      <w:r w:rsidRPr="00E71BE2">
        <w:rPr>
          <w:rFonts w:ascii="Arial" w:hAnsi="Arial" w:cs="Arial"/>
          <w:sz w:val="24"/>
          <w:szCs w:val="24"/>
        </w:rPr>
        <w:t xml:space="preserve">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w:t>
      </w:r>
      <w:r w:rsidRPr="00E71BE2">
        <w:rPr>
          <w:rFonts w:ascii="Arial" w:hAnsi="Arial" w:cs="Arial"/>
          <w:sz w:val="24"/>
          <w:szCs w:val="24"/>
        </w:rPr>
        <w:lastRenderedPageBreak/>
        <w:t>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E71BE2">
        <w:rPr>
          <w:rFonts w:ascii="Arial" w:hAnsi="Arial" w:cs="Arial"/>
          <w:sz w:val="24"/>
          <w:szCs w:val="24"/>
        </w:rPr>
        <w:t xml:space="preserve">, </w:t>
      </w:r>
      <w:proofErr w:type="gramStart"/>
      <w:r w:rsidRPr="00E71BE2">
        <w:rPr>
          <w:rFonts w:ascii="Arial" w:hAnsi="Arial" w:cs="Arial"/>
          <w:sz w:val="24"/>
          <w:szCs w:val="24"/>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E71BE2">
        <w:rPr>
          <w:rFonts w:ascii="Arial" w:hAnsi="Arial" w:cs="Arial"/>
          <w:sz w:val="24"/>
          <w:szCs w:val="24"/>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 Правовая основа настоящих Правил</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 xml:space="preserve">Правовой основой настоящих правил являются </w:t>
      </w:r>
      <w:hyperlink r:id="rId7" w:history="1">
        <w:r w:rsidRPr="00E71BE2">
          <w:rPr>
            <w:rFonts w:ascii="Arial" w:hAnsi="Arial" w:cs="Arial"/>
            <w:sz w:val="24"/>
            <w:szCs w:val="24"/>
          </w:rPr>
          <w:t>Конституция</w:t>
        </w:r>
      </w:hyperlink>
      <w:r w:rsidRPr="00E71BE2">
        <w:rPr>
          <w:rFonts w:ascii="Arial" w:hAnsi="Arial" w:cs="Arial"/>
          <w:sz w:val="24"/>
          <w:szCs w:val="24"/>
        </w:rPr>
        <w:t xml:space="preserve"> Российской Федерации, Жилищный </w:t>
      </w:r>
      <w:hyperlink r:id="rId8" w:history="1">
        <w:r w:rsidRPr="00E71BE2">
          <w:rPr>
            <w:rFonts w:ascii="Arial" w:hAnsi="Arial" w:cs="Arial"/>
            <w:sz w:val="24"/>
            <w:szCs w:val="24"/>
          </w:rPr>
          <w:t>кодекс</w:t>
        </w:r>
      </w:hyperlink>
      <w:r w:rsidRPr="00E71BE2">
        <w:rPr>
          <w:rFonts w:ascii="Arial" w:hAnsi="Arial" w:cs="Arial"/>
          <w:sz w:val="24"/>
          <w:szCs w:val="24"/>
        </w:rPr>
        <w:t xml:space="preserve"> Российской Федерации, Градостроительный </w:t>
      </w:r>
      <w:hyperlink r:id="rId9" w:history="1">
        <w:r w:rsidRPr="00E71BE2">
          <w:rPr>
            <w:rFonts w:ascii="Arial" w:hAnsi="Arial" w:cs="Arial"/>
            <w:sz w:val="24"/>
            <w:szCs w:val="24"/>
          </w:rPr>
          <w:t>кодекс</w:t>
        </w:r>
      </w:hyperlink>
      <w:r w:rsidRPr="00E71BE2">
        <w:rPr>
          <w:rFonts w:ascii="Arial" w:hAnsi="Arial" w:cs="Arial"/>
          <w:sz w:val="24"/>
          <w:szCs w:val="24"/>
        </w:rPr>
        <w:t xml:space="preserve"> Российской Федерации, Федеральный </w:t>
      </w:r>
      <w:hyperlink r:id="rId10" w:history="1">
        <w:r w:rsidRPr="00E71BE2">
          <w:rPr>
            <w:rFonts w:ascii="Arial" w:hAnsi="Arial" w:cs="Arial"/>
            <w:sz w:val="24"/>
            <w:szCs w:val="24"/>
          </w:rPr>
          <w:t>закон</w:t>
        </w:r>
      </w:hyperlink>
      <w:r w:rsidRPr="00E71BE2">
        <w:rPr>
          <w:rFonts w:ascii="Arial" w:hAnsi="Arial" w:cs="Arial"/>
          <w:sz w:val="24"/>
          <w:szCs w:val="24"/>
        </w:rPr>
        <w:t xml:space="preserve"> "Об основах охраны здоровья граждан в Российской Федерации", Федеральный </w:t>
      </w:r>
      <w:hyperlink r:id="rId11" w:history="1">
        <w:r w:rsidRPr="00E71BE2">
          <w:rPr>
            <w:rFonts w:ascii="Arial" w:hAnsi="Arial" w:cs="Arial"/>
            <w:sz w:val="24"/>
            <w:szCs w:val="24"/>
          </w:rPr>
          <w:t>закон</w:t>
        </w:r>
      </w:hyperlink>
      <w:r w:rsidRPr="00E71BE2">
        <w:rPr>
          <w:rFonts w:ascii="Arial" w:hAnsi="Arial" w:cs="Arial"/>
          <w:sz w:val="24"/>
          <w:szCs w:val="24"/>
        </w:rPr>
        <w:t xml:space="preserve"> "Об общих принципах организации местного самоуправления в Российской Федерации", Федеральный </w:t>
      </w:r>
      <w:hyperlink r:id="rId12" w:history="1">
        <w:r w:rsidRPr="00E71BE2">
          <w:rPr>
            <w:rFonts w:ascii="Arial" w:hAnsi="Arial" w:cs="Arial"/>
            <w:sz w:val="24"/>
            <w:szCs w:val="24"/>
          </w:rPr>
          <w:t>закон</w:t>
        </w:r>
      </w:hyperlink>
      <w:r w:rsidRPr="00E71BE2">
        <w:rPr>
          <w:rFonts w:ascii="Arial" w:hAnsi="Arial" w:cs="Arial"/>
          <w:sz w:val="24"/>
          <w:szCs w:val="24"/>
        </w:rPr>
        <w:t xml:space="preserve"> "О санитарно-эпидемиологическом благополучии населения", Федеральный </w:t>
      </w:r>
      <w:hyperlink r:id="rId13" w:history="1">
        <w:r w:rsidRPr="00E71BE2">
          <w:rPr>
            <w:rFonts w:ascii="Arial" w:hAnsi="Arial" w:cs="Arial"/>
            <w:sz w:val="24"/>
            <w:szCs w:val="24"/>
          </w:rPr>
          <w:t>закон</w:t>
        </w:r>
      </w:hyperlink>
      <w:r w:rsidRPr="00E71BE2">
        <w:rPr>
          <w:rFonts w:ascii="Arial" w:hAnsi="Arial" w:cs="Arial"/>
          <w:sz w:val="24"/>
          <w:szCs w:val="24"/>
        </w:rPr>
        <w:t xml:space="preserve"> "Об отходах производства и потребления", Федеральный </w:t>
      </w:r>
      <w:hyperlink r:id="rId14" w:history="1">
        <w:r w:rsidRPr="00E71BE2">
          <w:rPr>
            <w:rFonts w:ascii="Arial" w:hAnsi="Arial" w:cs="Arial"/>
            <w:sz w:val="24"/>
            <w:szCs w:val="24"/>
          </w:rPr>
          <w:t>закон</w:t>
        </w:r>
      </w:hyperlink>
      <w:r w:rsidRPr="00E71BE2">
        <w:rPr>
          <w:rFonts w:ascii="Arial" w:hAnsi="Arial" w:cs="Arial"/>
          <w:sz w:val="24"/>
          <w:szCs w:val="24"/>
        </w:rPr>
        <w:t xml:space="preserve"> "Об охране окружающей среды", иные нормативные правовые акты</w:t>
      </w:r>
      <w:proofErr w:type="gramEnd"/>
      <w:r w:rsidRPr="00E71BE2">
        <w:rPr>
          <w:rFonts w:ascii="Arial" w:hAnsi="Arial" w:cs="Arial"/>
          <w:sz w:val="24"/>
          <w:szCs w:val="24"/>
        </w:rPr>
        <w:t xml:space="preserve"> Российской Федерации, Костромской области, </w:t>
      </w:r>
      <w:hyperlink r:id="rId15" w:history="1">
        <w:r w:rsidRPr="00E71BE2">
          <w:rPr>
            <w:rFonts w:ascii="Arial" w:hAnsi="Arial" w:cs="Arial"/>
            <w:sz w:val="24"/>
            <w:szCs w:val="24"/>
          </w:rPr>
          <w:t>Устав</w:t>
        </w:r>
      </w:hyperlink>
      <w:r w:rsidRPr="00E71BE2">
        <w:rPr>
          <w:rFonts w:ascii="Arial" w:hAnsi="Arial" w:cs="Arial"/>
          <w:sz w:val="24"/>
          <w:szCs w:val="24"/>
        </w:rPr>
        <w:t xml:space="preserve"> муниципального образования Чернопенского сельского поселения.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3. Основные понятия, используемые в настоящих Правилах</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 настоящих Правилах используются следующие основные понятия: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E71BE2">
        <w:rPr>
          <w:rFonts w:ascii="Arial" w:hAnsi="Arial" w:cs="Arial"/>
          <w:sz w:val="24"/>
          <w:szCs w:val="24"/>
        </w:rPr>
        <w:t>электроподогревом</w:t>
      </w:r>
      <w:proofErr w:type="spellEnd"/>
      <w:r w:rsidRPr="00E71BE2">
        <w:rPr>
          <w:rFonts w:ascii="Arial" w:hAnsi="Arial" w:cs="Arial"/>
          <w:sz w:val="24"/>
          <w:szCs w:val="24"/>
        </w:rPr>
        <w:t xml:space="preserve"> или химическими добавками</w:t>
      </w:r>
      <w:proofErr w:type="gramStart"/>
      <w:r w:rsidRPr="00E71BE2">
        <w:rPr>
          <w:rFonts w:ascii="Arial" w:hAnsi="Arial" w:cs="Arial"/>
          <w:sz w:val="24"/>
          <w:szCs w:val="24"/>
        </w:rPr>
        <w:t>;(</w:t>
      </w:r>
      <w:proofErr w:type="gramEnd"/>
      <w:r w:rsidRPr="00E71BE2">
        <w:rPr>
          <w:rFonts w:ascii="Arial" w:hAnsi="Arial" w:cs="Arial"/>
          <w:sz w:val="24"/>
          <w:szCs w:val="24"/>
        </w:rPr>
        <w:t xml:space="preserve"> в редакции решения Совета депутатов от 24.11.2016 г. № 53 )</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 xml:space="preserve">2) 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w:t>
      </w:r>
      <w:r w:rsidRPr="00E71BE2">
        <w:rPr>
          <w:rFonts w:ascii="Arial" w:hAnsi="Arial" w:cs="Arial"/>
          <w:sz w:val="24"/>
          <w:szCs w:val="24"/>
        </w:rPr>
        <w:lastRenderedPageBreak/>
        <w:t>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End"/>
      <w:r w:rsidRPr="00E71BE2">
        <w:rPr>
          <w:rFonts w:ascii="Arial" w:hAnsi="Arial" w:cs="Arial"/>
          <w:sz w:val="24"/>
          <w:szCs w:val="24"/>
        </w:rPr>
        <w:t>, земельных участков, зданий, строений, сооружений, прилегающих территорий</w:t>
      </w:r>
      <w:proofErr w:type="gramStart"/>
      <w:r w:rsidRPr="00E71BE2">
        <w:rPr>
          <w:rFonts w:ascii="Arial" w:hAnsi="Arial" w:cs="Arial"/>
          <w:sz w:val="24"/>
          <w:szCs w:val="24"/>
        </w:rPr>
        <w:t>;»</w:t>
      </w:r>
      <w:proofErr w:type="gramEnd"/>
      <w:r w:rsidRPr="00E71BE2">
        <w:rPr>
          <w:rFonts w:ascii="Arial" w:hAnsi="Arial" w:cs="Arial"/>
          <w:sz w:val="24"/>
          <w:szCs w:val="24"/>
        </w:rPr>
        <w:t>;(в редакции решения Совета депутатов от 25.10.2018 г. № 51)</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  </w:t>
      </w:r>
      <w:proofErr w:type="spellStart"/>
      <w:r w:rsidRPr="00E71BE2">
        <w:rPr>
          <w:rFonts w:ascii="Arial" w:hAnsi="Arial" w:cs="Arial"/>
          <w:sz w:val="24"/>
          <w:szCs w:val="24"/>
        </w:rPr>
        <w:t>бесконтейнерная</w:t>
      </w:r>
      <w:proofErr w:type="spellEnd"/>
      <w:r w:rsidRPr="00E71BE2">
        <w:rPr>
          <w:rFonts w:ascii="Arial" w:hAnsi="Arial" w:cs="Arial"/>
          <w:sz w:val="24"/>
          <w:szCs w:val="24"/>
        </w:rPr>
        <w:t xml:space="preserve"> схема сбора ТКО  - схема, предусматривающая сбор ТКО </w:t>
      </w:r>
      <w:proofErr w:type="spellStart"/>
      <w:r w:rsidRPr="00E71BE2">
        <w:rPr>
          <w:rFonts w:ascii="Arial" w:hAnsi="Arial" w:cs="Arial"/>
          <w:sz w:val="24"/>
          <w:szCs w:val="24"/>
        </w:rPr>
        <w:t>мусоровозным</w:t>
      </w:r>
      <w:proofErr w:type="spellEnd"/>
      <w:r w:rsidRPr="00E71BE2">
        <w:rPr>
          <w:rFonts w:ascii="Arial" w:hAnsi="Arial" w:cs="Arial"/>
          <w:sz w:val="24"/>
          <w:szCs w:val="24"/>
        </w:rPr>
        <w:t xml:space="preserve"> транспортом непосредственно от населения без использования каких-либо дополнительных устрой</w:t>
      </w:r>
      <w:proofErr w:type="gramStart"/>
      <w:r w:rsidRPr="00E71BE2">
        <w:rPr>
          <w:rFonts w:ascii="Arial" w:hAnsi="Arial" w:cs="Arial"/>
          <w:sz w:val="24"/>
          <w:szCs w:val="24"/>
        </w:rPr>
        <w:t>ств дл</w:t>
      </w:r>
      <w:proofErr w:type="gramEnd"/>
      <w:r w:rsidRPr="00E71BE2">
        <w:rPr>
          <w:rFonts w:ascii="Arial" w:hAnsi="Arial" w:cs="Arial"/>
          <w:sz w:val="24"/>
          <w:szCs w:val="24"/>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бульвар - озелененная часть улицы с аллеями-дорожками для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бункер-накопитель - стандартная емкость для сбора крупногабаритного и другого мусора объемом более 2 кубических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8) владелец домашнего животного - физическое или юридическое лицо, у которого по основаниям, установленным Гражданским </w:t>
      </w:r>
      <w:hyperlink r:id="rId16" w:history="1">
        <w:r w:rsidRPr="00E71BE2">
          <w:rPr>
            <w:rFonts w:ascii="Arial" w:hAnsi="Arial" w:cs="Arial"/>
            <w:sz w:val="24"/>
            <w:szCs w:val="24"/>
          </w:rPr>
          <w:t>кодексом</w:t>
        </w:r>
      </w:hyperlink>
      <w:r w:rsidRPr="00E71BE2">
        <w:rPr>
          <w:rFonts w:ascii="Arial" w:hAnsi="Arial" w:cs="Arial"/>
          <w:sz w:val="24"/>
          <w:szCs w:val="24"/>
        </w:rPr>
        <w:t xml:space="preserve"> Российской Федерации, находятся собаки, кошки и другие животные;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9) </w:t>
      </w:r>
      <w:proofErr w:type="spellStart"/>
      <w:r w:rsidRPr="00E71BE2">
        <w:rPr>
          <w:rFonts w:ascii="Arial" w:hAnsi="Arial" w:cs="Arial"/>
          <w:sz w:val="24"/>
          <w:szCs w:val="24"/>
        </w:rPr>
        <w:t>внутридворовой</w:t>
      </w:r>
      <w:proofErr w:type="spellEnd"/>
      <w:r w:rsidRPr="00E71BE2">
        <w:rPr>
          <w:rFonts w:ascii="Arial" w:hAnsi="Arial" w:cs="Arial"/>
          <w:sz w:val="24"/>
          <w:szCs w:val="24"/>
        </w:rPr>
        <w:t xml:space="preserve"> проезд - автомобильная дорога, проходящая в непосредственной близости к многоквартирному жилому дому (по придомовой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(введена решением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(введена решением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9.3) граница прилегающей территории - линия либо условная линия, определяющая местоположение прилегающей территории; (введена решением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10) въезд на дворовую территорию - дорога, соединяющая основную или второстепенную дорогу с дворовой территорией или придомовой территорией;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газон - элемент благоустройства, включающий в себя участок земли с растительным покровом;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грунт - субстрат, состоящий из минерального и органического вещества природного и антропогенного происхождения;</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E71BE2">
        <w:rPr>
          <w:rFonts w:ascii="Arial" w:hAnsi="Arial" w:cs="Arial"/>
          <w:sz w:val="24"/>
          <w:szCs w:val="24"/>
        </w:rPr>
        <w:t>зоотеатры</w:t>
      </w:r>
      <w:proofErr w:type="spellEnd"/>
      <w:r w:rsidRPr="00E71BE2">
        <w:rPr>
          <w:rFonts w:ascii="Arial" w:hAnsi="Arial" w:cs="Arial"/>
          <w:sz w:val="24"/>
          <w:szCs w:val="24"/>
        </w:rPr>
        <w:t>, дельфинарии, океанариумы; (в редакции решения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16) зеленые насаждения - древесно-кустарниковая и травянистая растительность на территории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18)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21) контейнер - стандартная емкость для сбора мусора объемом до 2 кубических метров включительно;</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lastRenderedPageBreak/>
        <w:t>22)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E71BE2">
        <w:rPr>
          <w:rFonts w:ascii="Arial" w:hAnsi="Arial" w:cs="Arial"/>
          <w:sz w:val="24"/>
          <w:szCs w:val="24"/>
        </w:rPr>
        <w:t>приема производственных вод, допускаемых к пропуску без специальной очистки;</w:t>
      </w:r>
      <w:proofErr w:type="gramEnd"/>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26) пункт исключен решением Совета депутатов от 24.11.2016 г. № 53</w:t>
      </w:r>
      <w:proofErr w:type="gramStart"/>
      <w:r w:rsidRPr="00E71BE2">
        <w:rPr>
          <w:rFonts w:ascii="Arial" w:hAnsi="Arial" w:cs="Arial"/>
          <w:sz w:val="24"/>
          <w:szCs w:val="24"/>
        </w:rPr>
        <w:t xml:space="preserve"> )</w:t>
      </w:r>
      <w:proofErr w:type="gramEnd"/>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E71BE2">
        <w:rPr>
          <w:rFonts w:ascii="Arial" w:hAnsi="Arial" w:cs="Arial"/>
          <w:sz w:val="24"/>
          <w:szCs w:val="24"/>
        </w:rPr>
        <w:t>внутридворовые</w:t>
      </w:r>
      <w:proofErr w:type="spellEnd"/>
      <w:r w:rsidRPr="00E71BE2">
        <w:rPr>
          <w:rFonts w:ascii="Arial" w:hAnsi="Arial" w:cs="Arial"/>
          <w:sz w:val="24"/>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E71BE2">
        <w:rPr>
          <w:rFonts w:ascii="Arial" w:hAnsi="Arial" w:cs="Arial"/>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E71BE2">
        <w:rPr>
          <w:rFonts w:ascii="Arial" w:hAnsi="Arial" w:cs="Arial"/>
          <w:sz w:val="24"/>
          <w:szCs w:val="24"/>
        </w:rPr>
        <w:t xml:space="preserve">фасады зданий, строений и сооружений, элементы их декора, а также иные внешние элементы зданий, строений и сооружений, в том числе порталы арочных проездов, </w:t>
      </w:r>
      <w:r w:rsidRPr="00E71BE2">
        <w:rPr>
          <w:rFonts w:ascii="Arial" w:hAnsi="Arial" w:cs="Arial"/>
          <w:sz w:val="24"/>
          <w:szCs w:val="24"/>
        </w:rPr>
        <w:lastRenderedPageBreak/>
        <w:t>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E71BE2">
        <w:rPr>
          <w:rFonts w:ascii="Arial" w:hAnsi="Arial" w:cs="Arial"/>
          <w:sz w:val="24"/>
          <w:szCs w:val="24"/>
        </w:rPr>
        <w:t xml:space="preserve"> </w:t>
      </w:r>
      <w:proofErr w:type="gramStart"/>
      <w:r w:rsidRPr="00E71BE2">
        <w:rPr>
          <w:rFonts w:ascii="Arial" w:hAnsi="Arial" w:cs="Arial"/>
          <w:sz w:val="24"/>
          <w:szCs w:val="24"/>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E71BE2">
        <w:rPr>
          <w:rFonts w:ascii="Arial" w:hAnsi="Arial" w:cs="Arial"/>
          <w:sz w:val="24"/>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E71BE2">
        <w:rPr>
          <w:rFonts w:ascii="Arial" w:hAnsi="Arial" w:cs="Arial"/>
          <w:sz w:val="24"/>
          <w:szCs w:val="24"/>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E71BE2">
        <w:rPr>
          <w:rFonts w:ascii="Arial" w:hAnsi="Arial" w:cs="Arial"/>
          <w:sz w:val="24"/>
          <w:szCs w:val="24"/>
        </w:rPr>
        <w:t>шламохранилище</w:t>
      </w:r>
      <w:proofErr w:type="spellEnd"/>
      <w:r w:rsidRPr="00E71BE2">
        <w:rPr>
          <w:rFonts w:ascii="Arial" w:hAnsi="Arial" w:cs="Arial"/>
          <w:sz w:val="24"/>
          <w:szCs w:val="24"/>
        </w:rPr>
        <w:t xml:space="preserve">, в том </w:t>
      </w:r>
      <w:proofErr w:type="gramStart"/>
      <w:r w:rsidRPr="00E71BE2">
        <w:rPr>
          <w:rFonts w:ascii="Arial" w:hAnsi="Arial" w:cs="Arial"/>
          <w:sz w:val="24"/>
          <w:szCs w:val="24"/>
        </w:rPr>
        <w:t>числе</w:t>
      </w:r>
      <w:proofErr w:type="gramEnd"/>
      <w:r w:rsidRPr="00E71BE2">
        <w:rPr>
          <w:rFonts w:ascii="Arial" w:hAnsi="Arial" w:cs="Arial"/>
          <w:sz w:val="24"/>
          <w:szCs w:val="24"/>
        </w:rPr>
        <w:t xml:space="preserve"> шламовый амбар, </w:t>
      </w:r>
      <w:proofErr w:type="spellStart"/>
      <w:r w:rsidRPr="00E71BE2">
        <w:rPr>
          <w:rFonts w:ascii="Arial" w:hAnsi="Arial" w:cs="Arial"/>
          <w:sz w:val="24"/>
          <w:szCs w:val="24"/>
        </w:rPr>
        <w:t>хвостохранилище</w:t>
      </w:r>
      <w:proofErr w:type="spellEnd"/>
      <w:r w:rsidRPr="00E71BE2">
        <w:rPr>
          <w:rFonts w:ascii="Arial" w:hAnsi="Arial" w:cs="Arial"/>
          <w:sz w:val="24"/>
          <w:szCs w:val="24"/>
        </w:rPr>
        <w:t>, отвал горных пород и другое) и включающие в себя объекты хранения отходов и объекты захоронения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30) пункт исключен решением Совета депутатов от 24.11.2016 г. №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E71BE2">
        <w:rPr>
          <w:rFonts w:ascii="Arial" w:hAnsi="Arial" w:cs="Arial"/>
          <w:sz w:val="24"/>
          <w:szCs w:val="24"/>
        </w:rPr>
        <w:t>ресурсоснабжающие</w:t>
      </w:r>
      <w:proofErr w:type="spellEnd"/>
      <w:r w:rsidRPr="00E71BE2">
        <w:rPr>
          <w:rFonts w:ascii="Arial" w:hAnsi="Arial" w:cs="Arial"/>
          <w:sz w:val="24"/>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32) объекты некапитального характера - объекты, которые непрочно связаны с землей и перемещение которых не влечет несоразмерного ущерба;</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38) посторонний предмет - материальная вещь, не являющаяся мусором и не связанная с объектом, на территории которого находится;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40)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E71BE2">
        <w:rPr>
          <w:rFonts w:ascii="Arial" w:hAnsi="Arial" w:cs="Arial"/>
          <w:sz w:val="24"/>
          <w:szCs w:val="24"/>
        </w:rPr>
        <w:t>образован</w:t>
      </w:r>
      <w:proofErr w:type="gramEnd"/>
      <w:r w:rsidRPr="00E71BE2">
        <w:rPr>
          <w:rFonts w:ascii="Arial" w:hAnsi="Arial" w:cs="Arial"/>
          <w:sz w:val="24"/>
          <w:szCs w:val="24"/>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lastRenderedPageBreak/>
        <w:t>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41) проезд - участок улично-дорожной сети населенного пункта, предназначенный для подъезда транспортных сре</w:t>
      </w:r>
      <w:proofErr w:type="gramStart"/>
      <w:r w:rsidRPr="00E71BE2">
        <w:rPr>
          <w:rFonts w:ascii="Arial" w:hAnsi="Arial" w:cs="Arial"/>
          <w:sz w:val="24"/>
          <w:szCs w:val="24"/>
        </w:rPr>
        <w:t>дств к ж</w:t>
      </w:r>
      <w:proofErr w:type="gramEnd"/>
      <w:r w:rsidRPr="00E71BE2">
        <w:rPr>
          <w:rFonts w:ascii="Arial" w:hAnsi="Arial" w:cs="Arial"/>
          <w:sz w:val="24"/>
          <w:szCs w:val="24"/>
        </w:rPr>
        <w:t>илым и общественным зданиям, строениям, сооружениям и другим объектам застройки внутри районов, микрорайонов, кварталов;</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42)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E71BE2">
        <w:rPr>
          <w:rFonts w:ascii="Arial" w:hAnsi="Arial" w:cs="Arial"/>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(в редакции решения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43.1)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E71BE2">
        <w:rPr>
          <w:rFonts w:ascii="Arial" w:hAnsi="Arial" w:cs="Arial"/>
          <w:sz w:val="24"/>
          <w:szCs w:val="24"/>
        </w:rPr>
        <w:t>;»</w:t>
      </w:r>
      <w:proofErr w:type="gramEnd"/>
      <w:r w:rsidRPr="00E71BE2">
        <w:rPr>
          <w:rFonts w:ascii="Arial" w:hAnsi="Arial" w:cs="Arial"/>
          <w:sz w:val="24"/>
          <w:szCs w:val="24"/>
        </w:rPr>
        <w:t xml:space="preserve"> (в редакции решения Совета депутатов от 25.10.2018 г. № 51)</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E71BE2">
        <w:rPr>
          <w:rFonts w:ascii="Arial" w:hAnsi="Arial" w:cs="Arial"/>
          <w:sz w:val="24"/>
          <w:szCs w:val="24"/>
        </w:rPr>
        <w:t xml:space="preserve"> )</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47)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твердые и хозяйственно-бытовые сточные воды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от 25.10.2018 г. №</w:t>
      </w:r>
      <w:proofErr w:type="gramStart"/>
      <w:r w:rsidRPr="00E71BE2">
        <w:rPr>
          <w:rFonts w:ascii="Arial" w:hAnsi="Arial" w:cs="Arial"/>
          <w:sz w:val="24"/>
          <w:szCs w:val="24"/>
        </w:rPr>
        <w:t xml:space="preserve">  )</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50) уничтожение зеленых насаждений - повреждение зеленых насаждений, повлекшее прекращение роста и (или) их гибель; (в редакции решения Совета депутатов от 24.11.2016 г. №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51) урна - емкость, специально предназначенная для сбора мусора, выполненная из несгораемых материалов;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52) фасад здания - наружная сторона здания или сооружения. Различают главный, боковой и дворовый фасады. </w:t>
      </w:r>
      <w:proofErr w:type="gramStart"/>
      <w:r w:rsidRPr="00E71BE2">
        <w:rPr>
          <w:rFonts w:ascii="Arial" w:hAnsi="Arial" w:cs="Arial"/>
          <w:sz w:val="24"/>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r w:rsidRPr="00E71BE2">
        <w:rPr>
          <w:rFonts w:ascii="Arial" w:hAnsi="Arial" w:cs="Arial"/>
          <w:sz w:val="24"/>
          <w:szCs w:val="24"/>
        </w:rPr>
        <w:t xml:space="preserve"> (в редакции решения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roofErr w:type="gramEnd"/>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53)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Pr="00E71BE2">
        <w:rPr>
          <w:rFonts w:ascii="Arial" w:hAnsi="Arial" w:cs="Arial"/>
          <w:sz w:val="24"/>
          <w:szCs w:val="24"/>
        </w:rPr>
        <w:t xml:space="preserve"> (в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54)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55) чистота - соответствие содержания территорий, зданий и других объектов требованиям, установленным настоящими правилами;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56) </w:t>
      </w:r>
      <w:proofErr w:type="spellStart"/>
      <w:r w:rsidRPr="00E71BE2">
        <w:rPr>
          <w:rFonts w:ascii="Arial" w:hAnsi="Arial" w:cs="Arial"/>
          <w:sz w:val="24"/>
          <w:szCs w:val="24"/>
        </w:rPr>
        <w:t>евроконтейнер</w:t>
      </w:r>
      <w:proofErr w:type="spellEnd"/>
      <w:r w:rsidRPr="00E71BE2">
        <w:rPr>
          <w:rFonts w:ascii="Arial" w:hAnsi="Arial" w:cs="Arial"/>
          <w:sz w:val="24"/>
          <w:szCs w:val="24"/>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 (в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57)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E71BE2">
        <w:rPr>
          <w:rFonts w:ascii="Arial" w:hAnsi="Arial" w:cs="Arial"/>
          <w:sz w:val="24"/>
          <w:szCs w:val="24"/>
        </w:rPr>
        <w:t xml:space="preserve"> присоединенных) к централизованной системе водоотведения»</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58) </w:t>
      </w:r>
      <w:proofErr w:type="spellStart"/>
      <w:r w:rsidRPr="00E71BE2">
        <w:rPr>
          <w:rFonts w:ascii="Arial" w:hAnsi="Arial" w:cs="Arial"/>
          <w:sz w:val="24"/>
          <w:szCs w:val="24"/>
        </w:rPr>
        <w:t>штендер</w:t>
      </w:r>
      <w:proofErr w:type="spellEnd"/>
      <w:r w:rsidRPr="00E71BE2">
        <w:rPr>
          <w:rFonts w:ascii="Arial" w:hAnsi="Arial" w:cs="Arial"/>
          <w:sz w:val="24"/>
          <w:szCs w:val="24"/>
        </w:rPr>
        <w:t xml:space="preserve"> – выносное средство размещения информации, не предназначенное для стационарного закрепления на объекте недвижимости, </w:t>
      </w:r>
      <w:r w:rsidRPr="00E71BE2">
        <w:rPr>
          <w:rFonts w:ascii="Arial" w:hAnsi="Arial" w:cs="Arial"/>
          <w:sz w:val="24"/>
          <w:szCs w:val="24"/>
        </w:rPr>
        <w:lastRenderedPageBreak/>
        <w:t>устанавливаемое хозяйствующим субъектом в часы его работы</w:t>
      </w:r>
      <w:proofErr w:type="gramStart"/>
      <w:r w:rsidRPr="00E71BE2">
        <w:rPr>
          <w:rFonts w:ascii="Arial" w:hAnsi="Arial" w:cs="Arial"/>
          <w:sz w:val="24"/>
          <w:szCs w:val="24"/>
        </w:rPr>
        <w:t>.; (</w:t>
      </w:r>
      <w:proofErr w:type="gramEnd"/>
      <w:r w:rsidRPr="00E71BE2">
        <w:rPr>
          <w:rFonts w:ascii="Arial" w:hAnsi="Arial" w:cs="Arial"/>
          <w:sz w:val="24"/>
          <w:szCs w:val="24"/>
        </w:rPr>
        <w:t>в редакции решения Совета депутатов от 25.10.2018  № 51)</w:t>
      </w:r>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Обязанности по организации и (или) производству работ по уборке и содержанию территорий и иных объектов возлагаются:</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по содержанию зданий, сооружений и объектов инфраструктуры – на собственников, владельцев, пользователей указанных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 по уборке и содержанию мест временной уличной торговли (торговые павильоны, торговые комплексы, палатки, киоски, </w:t>
      </w:r>
      <w:proofErr w:type="spellStart"/>
      <w:r w:rsidRPr="00E71BE2">
        <w:rPr>
          <w:rFonts w:ascii="Arial" w:hAnsi="Arial" w:cs="Arial"/>
          <w:sz w:val="24"/>
          <w:szCs w:val="24"/>
        </w:rPr>
        <w:t>тонары</w:t>
      </w:r>
      <w:proofErr w:type="spellEnd"/>
      <w:r w:rsidRPr="00E71BE2">
        <w:rPr>
          <w:rFonts w:ascii="Arial" w:hAnsi="Arial" w:cs="Arial"/>
          <w:sz w:val="24"/>
          <w:szCs w:val="24"/>
        </w:rPr>
        <w:t xml:space="preserve"> и им подобные) – на собственников, владельцев или пользователей объектов торговли;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по уборке и содержанию водных объектов в зонах отдыха – на хозяйствующие субъекты, за которыми закреплены зоны отдыха;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по уборке и содержанию территории частного домовладения – на собственника, владельца, пользователя частного домовладения: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по уборке и содержанию контейнерных площадок в благоустроенном жилищном фонде – на организации жилищно-коммунального хозяйства;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по оборудованию, содержанию и уборке контейнерных площадок, принадлежащих хозяйствующим субъектам – на хозяйствующие субъекты;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12) по содержанию, очистке и уборке дворовых уборных, выгребных ям и </w:t>
      </w:r>
      <w:proofErr w:type="spellStart"/>
      <w:r w:rsidRPr="00E71BE2">
        <w:rPr>
          <w:rFonts w:ascii="Arial" w:hAnsi="Arial" w:cs="Arial"/>
          <w:sz w:val="24"/>
          <w:szCs w:val="24"/>
        </w:rPr>
        <w:t>помойниц</w:t>
      </w:r>
      <w:proofErr w:type="spellEnd"/>
      <w:r w:rsidRPr="00E71BE2">
        <w:rPr>
          <w:rFonts w:ascii="Arial" w:hAnsi="Arial" w:cs="Arial"/>
          <w:sz w:val="24"/>
          <w:szCs w:val="24"/>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13) по содержанию и уборке придомовых территорий, площадок для спорта, игр, отдыха, </w:t>
      </w:r>
      <w:proofErr w:type="spellStart"/>
      <w:r w:rsidRPr="00E71BE2">
        <w:rPr>
          <w:rFonts w:ascii="Arial" w:hAnsi="Arial" w:cs="Arial"/>
          <w:sz w:val="24"/>
          <w:szCs w:val="24"/>
        </w:rPr>
        <w:t>внутридворовых</w:t>
      </w:r>
      <w:proofErr w:type="spellEnd"/>
      <w:r w:rsidRPr="00E71BE2">
        <w:rPr>
          <w:rFonts w:ascii="Arial" w:hAnsi="Arial" w:cs="Arial"/>
          <w:sz w:val="24"/>
          <w:szCs w:val="24"/>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15) по ликвидации и предупреждению возникновения стихийных свалок на территории поселения – на органы местного самоуправления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17) по содержанию жилищного фонда - на собственников, хозяйствующие субъекты, организации жилищно-коммунального хозяйства;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lastRenderedPageBreak/>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по объектам, находящимся в частной собственности, – на собственников объектов.</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Глава 2. ПРАВИЛА ОРГАНИЗАЦИИ И ПРОИЗВОДСТВА УБОРОЧНЫХ РАБОТ</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5. Уборка мест общественного пользования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Если границы земельного участка не установлены, то границы уборки территории определяются в пределах 10-метровой зоны по периметру объекта (в редакции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4. Придомовые территории, </w:t>
      </w:r>
      <w:proofErr w:type="spellStart"/>
      <w:r w:rsidRPr="00E71BE2">
        <w:rPr>
          <w:rFonts w:ascii="Arial" w:hAnsi="Arial" w:cs="Arial"/>
          <w:sz w:val="24"/>
          <w:szCs w:val="24"/>
        </w:rPr>
        <w:t>внутридворовые</w:t>
      </w:r>
      <w:proofErr w:type="spellEnd"/>
      <w:r w:rsidRPr="00E71BE2">
        <w:rPr>
          <w:rFonts w:ascii="Arial" w:hAnsi="Arial" w:cs="Arial"/>
          <w:sz w:val="24"/>
          <w:szCs w:val="24"/>
        </w:rPr>
        <w:t xml:space="preserve"> проезды и тротуары, места массового посещения ежедневно убираются </w:t>
      </w:r>
      <w:proofErr w:type="gramStart"/>
      <w:r w:rsidRPr="00E71BE2">
        <w:rPr>
          <w:rFonts w:ascii="Arial" w:hAnsi="Arial" w:cs="Arial"/>
          <w:sz w:val="24"/>
          <w:szCs w:val="24"/>
        </w:rPr>
        <w:t>от</w:t>
      </w:r>
      <w:proofErr w:type="gramEnd"/>
      <w:r w:rsidRPr="00E71BE2">
        <w:rPr>
          <w:rFonts w:ascii="Arial" w:hAnsi="Arial" w:cs="Arial"/>
          <w:sz w:val="24"/>
          <w:szCs w:val="24"/>
        </w:rPr>
        <w:t xml:space="preserve"> </w:t>
      </w:r>
      <w:proofErr w:type="gramStart"/>
      <w:r w:rsidRPr="00E71BE2">
        <w:rPr>
          <w:rFonts w:ascii="Arial" w:hAnsi="Arial" w:cs="Arial"/>
          <w:sz w:val="24"/>
          <w:szCs w:val="24"/>
        </w:rPr>
        <w:t>смета</w:t>
      </w:r>
      <w:proofErr w:type="gramEnd"/>
      <w:r w:rsidRPr="00E71BE2">
        <w:rPr>
          <w:rFonts w:ascii="Arial" w:hAnsi="Arial" w:cs="Arial"/>
          <w:sz w:val="24"/>
          <w:szCs w:val="24"/>
        </w:rPr>
        <w:t>, пыли, мусора, посторонних предметов, снега, осколков льда.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6. В случаях ливневых дождей, ураганов, снегопадов, гололеда и других чрезвычайных погодных явлений режим уборочных работ устанавливается в </w:t>
      </w:r>
      <w:r w:rsidRPr="00E71BE2">
        <w:rPr>
          <w:rFonts w:ascii="Arial" w:hAnsi="Arial" w:cs="Arial"/>
          <w:sz w:val="24"/>
          <w:szCs w:val="24"/>
        </w:rPr>
        <w:lastRenderedPageBreak/>
        <w:t>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7. Обследование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11. Хозяйствующие субъекты, на </w:t>
      </w:r>
      <w:proofErr w:type="gramStart"/>
      <w:r w:rsidRPr="00E71BE2">
        <w:rPr>
          <w:rFonts w:ascii="Arial" w:hAnsi="Arial" w:cs="Arial"/>
          <w:sz w:val="24"/>
          <w:szCs w:val="24"/>
        </w:rPr>
        <w:t>территории</w:t>
      </w:r>
      <w:proofErr w:type="gramEnd"/>
      <w:r w:rsidRPr="00E71BE2">
        <w:rPr>
          <w:rFonts w:ascii="Arial" w:hAnsi="Arial" w:cs="Arial"/>
          <w:sz w:val="24"/>
          <w:szCs w:val="24"/>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E71BE2">
        <w:rPr>
          <w:rFonts w:ascii="Arial" w:hAnsi="Arial" w:cs="Arial"/>
          <w:sz w:val="24"/>
          <w:szCs w:val="24"/>
        </w:rPr>
        <w:t>.(</w:t>
      </w:r>
      <w:proofErr w:type="gramEnd"/>
      <w:r w:rsidRPr="00E71BE2">
        <w:rPr>
          <w:rFonts w:ascii="Arial" w:hAnsi="Arial" w:cs="Arial"/>
          <w:sz w:val="24"/>
          <w:szCs w:val="24"/>
        </w:rPr>
        <w:t>пункт введен решением Совета депутатов от 24.11.2016 г. № 53 ).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проводить ежедневную уборку территорий, находящихся в их ведении, </w:t>
      </w:r>
      <w:proofErr w:type="gramStart"/>
      <w:r w:rsidRPr="00E71BE2">
        <w:rPr>
          <w:rFonts w:ascii="Arial" w:hAnsi="Arial" w:cs="Arial"/>
          <w:sz w:val="24"/>
          <w:szCs w:val="24"/>
        </w:rPr>
        <w:t>от</w:t>
      </w:r>
      <w:proofErr w:type="gramEnd"/>
      <w:r w:rsidRPr="00E71BE2">
        <w:rPr>
          <w:rFonts w:ascii="Arial" w:hAnsi="Arial" w:cs="Arial"/>
          <w:sz w:val="24"/>
          <w:szCs w:val="24"/>
        </w:rPr>
        <w:t xml:space="preserve"> </w:t>
      </w:r>
      <w:proofErr w:type="gramStart"/>
      <w:r w:rsidRPr="00E71BE2">
        <w:rPr>
          <w:rFonts w:ascii="Arial" w:hAnsi="Arial" w:cs="Arial"/>
          <w:sz w:val="24"/>
          <w:szCs w:val="24"/>
        </w:rPr>
        <w:t>смета</w:t>
      </w:r>
      <w:proofErr w:type="gramEnd"/>
      <w:r w:rsidRPr="00E71BE2">
        <w:rPr>
          <w:rFonts w:ascii="Arial" w:hAnsi="Arial" w:cs="Arial"/>
          <w:sz w:val="24"/>
          <w:szCs w:val="24"/>
        </w:rPr>
        <w:t>, пыли, мусора, посторонних предметов, снега, осколков льда;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 соблюдать иные требования и нести обязанности, установленные настоящими Правилами»</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25.10.2018  № 51).</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6. Сбор и вывоз мусора (отходов производства и потребления)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w:t>
      </w:r>
      <w:proofErr w:type="gramStart"/>
      <w:r w:rsidRPr="00E71BE2">
        <w:rPr>
          <w:rFonts w:ascii="Arial" w:hAnsi="Arial" w:cs="Arial"/>
          <w:sz w:val="24"/>
          <w:szCs w:val="24"/>
        </w:rPr>
        <w:t xml:space="preserve">Хозяйствующие субъекты обязаны иметь свои контейнеры, </w:t>
      </w: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w:t>
      </w:r>
      <w:proofErr w:type="spellStart"/>
      <w:r w:rsidRPr="00E71BE2">
        <w:rPr>
          <w:rFonts w:ascii="Arial" w:hAnsi="Arial" w:cs="Arial"/>
          <w:sz w:val="24"/>
          <w:szCs w:val="24"/>
        </w:rPr>
        <w:t>евроконтейнером</w:t>
      </w:r>
      <w:proofErr w:type="spellEnd"/>
      <w:r w:rsidRPr="00E71BE2">
        <w:rPr>
          <w:rFonts w:ascii="Arial" w:hAnsi="Arial" w:cs="Arial"/>
          <w:sz w:val="24"/>
          <w:szCs w:val="24"/>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E71BE2">
        <w:rPr>
          <w:rFonts w:ascii="Arial" w:hAnsi="Arial" w:cs="Arial"/>
          <w:sz w:val="24"/>
          <w:szCs w:val="24"/>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xml:space="preserve">, но не более 5. Размещение мест временного хранения отходов, особенно на жилой территории необходимо согласовывать с </w:t>
      </w:r>
      <w:proofErr w:type="spellStart"/>
      <w:r w:rsidRPr="00E71BE2">
        <w:rPr>
          <w:rFonts w:ascii="Arial" w:hAnsi="Arial" w:cs="Arial"/>
          <w:sz w:val="24"/>
          <w:szCs w:val="24"/>
        </w:rPr>
        <w:t>Роспотребнадзором</w:t>
      </w:r>
      <w:proofErr w:type="spellEnd"/>
      <w:r w:rsidRPr="00E71BE2">
        <w:rPr>
          <w:rFonts w:ascii="Arial" w:hAnsi="Arial" w:cs="Arial"/>
          <w:sz w:val="24"/>
          <w:szCs w:val="24"/>
        </w:rPr>
        <w:t>. (в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Пункт исключен решением Совета депутатов от 24.11.2016 г. №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Организации по обслуживанию жилищного фонда обязаны обеспечивать:</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установку на обслуживаемой территории сборников для твердых отходов, а в </w:t>
      </w:r>
      <w:proofErr w:type="spellStart"/>
      <w:r w:rsidRPr="00E71BE2">
        <w:rPr>
          <w:rFonts w:ascii="Arial" w:hAnsi="Arial" w:cs="Arial"/>
          <w:sz w:val="24"/>
          <w:szCs w:val="24"/>
        </w:rPr>
        <w:t>неканализированных</w:t>
      </w:r>
      <w:proofErr w:type="spellEnd"/>
      <w:r w:rsidRPr="00E71BE2">
        <w:rPr>
          <w:rFonts w:ascii="Arial" w:hAnsi="Arial" w:cs="Arial"/>
          <w:sz w:val="24"/>
          <w:szCs w:val="24"/>
        </w:rPr>
        <w:t xml:space="preserve"> зданиях иметь, кроме того, сборники (выгребы) для жидких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своевременную уборку территории и систематическое наблюдение за ее санитарным состоянием;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организацию вывоза отходов и </w:t>
      </w:r>
      <w:proofErr w:type="gramStart"/>
      <w:r w:rsidRPr="00E71BE2">
        <w:rPr>
          <w:rFonts w:ascii="Arial" w:hAnsi="Arial" w:cs="Arial"/>
          <w:sz w:val="24"/>
          <w:szCs w:val="24"/>
        </w:rPr>
        <w:t>контроль за</w:t>
      </w:r>
      <w:proofErr w:type="gramEnd"/>
      <w:r w:rsidRPr="00E71BE2">
        <w:rPr>
          <w:rFonts w:ascii="Arial" w:hAnsi="Arial" w:cs="Arial"/>
          <w:sz w:val="24"/>
          <w:szCs w:val="24"/>
        </w:rPr>
        <w:t xml:space="preserve"> выполнением графика удаления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свободный подъезд и освещение около площадок под установку контейнеров и мусоросборников;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проведение среди населения широкой разъяснительной работы по организации уборки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5. Сбор бытовых отходов следует производить </w:t>
      </w:r>
      <w:proofErr w:type="gramStart"/>
      <w:r w:rsidRPr="00E71BE2">
        <w:rPr>
          <w:rFonts w:ascii="Arial" w:hAnsi="Arial" w:cs="Arial"/>
          <w:sz w:val="24"/>
          <w:szCs w:val="24"/>
        </w:rPr>
        <w:t>в</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переносные металлические мусоросборники вместимостью до 100 литров, установленные под навесом, для жилых домов с населением до 200 человек;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контейнеры вместимостью до 800 литров – для домов с населением 200 человек и более;</w:t>
      </w:r>
    </w:p>
    <w:p w:rsidR="00E71BE2" w:rsidRPr="00E71BE2" w:rsidRDefault="00E71BE2" w:rsidP="00667CB7">
      <w:pPr>
        <w:ind w:firstLine="709"/>
        <w:jc w:val="both"/>
        <w:rPr>
          <w:rFonts w:ascii="Arial" w:hAnsi="Arial" w:cs="Arial"/>
          <w:sz w:val="24"/>
          <w:szCs w:val="24"/>
        </w:rPr>
      </w:pP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xml:space="preserve"> – объемом до 2 кубических метров включительно.</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E71BE2">
        <w:rPr>
          <w:rFonts w:ascii="Arial" w:hAnsi="Arial" w:cs="Arial"/>
          <w:sz w:val="24"/>
          <w:szCs w:val="24"/>
        </w:rPr>
        <w:t xml:space="preserve">( </w:t>
      </w:r>
      <w:proofErr w:type="gramEnd"/>
      <w:r w:rsidRPr="00E71BE2">
        <w:rPr>
          <w:rFonts w:ascii="Arial" w:hAnsi="Arial" w:cs="Arial"/>
          <w:sz w:val="24"/>
          <w:szCs w:val="24"/>
        </w:rPr>
        <w:t>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Временные мусоросборники должны быть плотными, а стенки и крышки – окрашены стойкими красителями.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Окраска всех металлических мусоросборников должна производиться не менее двух раз в год – весной и осенью.</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E71BE2">
        <w:rPr>
          <w:rFonts w:ascii="Arial" w:hAnsi="Arial" w:cs="Arial"/>
          <w:sz w:val="24"/>
          <w:szCs w:val="24"/>
        </w:rPr>
        <w:t>индивидуальным проектам</w:t>
      </w:r>
      <w:proofErr w:type="gramEnd"/>
      <w:r w:rsidRPr="00E71BE2">
        <w:rPr>
          <w:rFonts w:ascii="Arial" w:hAnsi="Arial" w:cs="Arial"/>
          <w:sz w:val="24"/>
          <w:szCs w:val="24"/>
        </w:rPr>
        <w:t xml:space="preserve"> (эскизам), разработанным и согласованным в установленном порядке. Контейнерная площадка должна включать в себя место для складирования крупногабаритных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E71BE2">
        <w:rPr>
          <w:rFonts w:ascii="Arial" w:hAnsi="Arial" w:cs="Arial"/>
          <w:sz w:val="24"/>
          <w:szCs w:val="24"/>
        </w:rPr>
        <w:t>евроконтейнерами</w:t>
      </w:r>
      <w:proofErr w:type="spellEnd"/>
      <w:r w:rsidRPr="00E71BE2">
        <w:rPr>
          <w:rFonts w:ascii="Arial" w:hAnsi="Arial" w:cs="Arial"/>
          <w:sz w:val="24"/>
          <w:szCs w:val="24"/>
        </w:rPr>
        <w:t xml:space="preserve"> и (или) бункерами-накопителями. (в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8. Подъезды к местам, где установлены контейнеры, </w:t>
      </w: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xml:space="preserve"> и стационарные мусоросборники, должны освещаться и иметь дорожные покрытия с </w:t>
      </w:r>
      <w:r w:rsidRPr="00E71BE2">
        <w:rPr>
          <w:rFonts w:ascii="Arial" w:hAnsi="Arial" w:cs="Arial"/>
          <w:sz w:val="24"/>
          <w:szCs w:val="24"/>
        </w:rPr>
        <w:lastRenderedPageBreak/>
        <w:t>учетом разворота машин и выпуска стрелы подъема контейнеровоза или манипулятора.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E71BE2">
        <w:rPr>
          <w:rFonts w:ascii="Arial" w:hAnsi="Arial" w:cs="Arial"/>
          <w:sz w:val="24"/>
          <w:szCs w:val="24"/>
        </w:rPr>
        <w:t>мусоровозных</w:t>
      </w:r>
      <w:proofErr w:type="spellEnd"/>
      <w:r w:rsidRPr="00E71BE2">
        <w:rPr>
          <w:rFonts w:ascii="Arial" w:hAnsi="Arial" w:cs="Arial"/>
          <w:sz w:val="24"/>
          <w:szCs w:val="24"/>
        </w:rPr>
        <w:t xml:space="preserve"> машин.</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9. Сбор твердых бытовых отходов в </w:t>
      </w:r>
      <w:proofErr w:type="spellStart"/>
      <w:r w:rsidRPr="00E71BE2">
        <w:rPr>
          <w:rFonts w:ascii="Arial" w:hAnsi="Arial" w:cs="Arial"/>
          <w:sz w:val="24"/>
          <w:szCs w:val="24"/>
        </w:rPr>
        <w:t>неканализированных</w:t>
      </w:r>
      <w:proofErr w:type="spellEnd"/>
      <w:r w:rsidRPr="00E71BE2">
        <w:rPr>
          <w:rFonts w:ascii="Arial" w:hAnsi="Arial" w:cs="Arial"/>
          <w:sz w:val="24"/>
          <w:szCs w:val="24"/>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Для сбора жидких бытовых отходов и помоев на территории </w:t>
      </w:r>
      <w:proofErr w:type="spellStart"/>
      <w:r w:rsidRPr="00E71BE2">
        <w:rPr>
          <w:rFonts w:ascii="Arial" w:hAnsi="Arial" w:cs="Arial"/>
          <w:sz w:val="24"/>
          <w:szCs w:val="24"/>
        </w:rPr>
        <w:t>неканализованных</w:t>
      </w:r>
      <w:proofErr w:type="spellEnd"/>
      <w:r w:rsidRPr="00E71BE2">
        <w:rPr>
          <w:rFonts w:ascii="Arial" w:hAnsi="Arial" w:cs="Arial"/>
          <w:sz w:val="24"/>
          <w:szCs w:val="24"/>
        </w:rPr>
        <w:t xml:space="preserve"> домовладений следует устраивать </w:t>
      </w:r>
      <w:proofErr w:type="spellStart"/>
      <w:r w:rsidRPr="00E71BE2">
        <w:rPr>
          <w:rFonts w:ascii="Arial" w:hAnsi="Arial" w:cs="Arial"/>
          <w:sz w:val="24"/>
          <w:szCs w:val="24"/>
        </w:rPr>
        <w:t>помойницы</w:t>
      </w:r>
      <w:proofErr w:type="spellEnd"/>
      <w:r w:rsidRPr="00E71BE2">
        <w:rPr>
          <w:rFonts w:ascii="Arial" w:hAnsi="Arial" w:cs="Arial"/>
          <w:sz w:val="24"/>
          <w:szCs w:val="24"/>
        </w:rPr>
        <w:t>, как правило, объединенные с дворовыми уборными общим выгребом.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10. </w:t>
      </w:r>
      <w:proofErr w:type="spellStart"/>
      <w:r w:rsidRPr="00E71BE2">
        <w:rPr>
          <w:rFonts w:ascii="Arial" w:hAnsi="Arial" w:cs="Arial"/>
          <w:sz w:val="24"/>
          <w:szCs w:val="24"/>
        </w:rPr>
        <w:t>Помойницы</w:t>
      </w:r>
      <w:proofErr w:type="spellEnd"/>
      <w:r w:rsidRPr="00E71BE2">
        <w:rPr>
          <w:rFonts w:ascii="Arial" w:hAnsi="Arial" w:cs="Arial"/>
          <w:sz w:val="24"/>
          <w:szCs w:val="24"/>
        </w:rPr>
        <w:t xml:space="preserve"> должны иметь открывающиеся загрузочные люки с установленными под ними решетками с отверстиями до 25 мм.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Промывка </w:t>
      </w:r>
      <w:proofErr w:type="gramStart"/>
      <w:r w:rsidRPr="00E71BE2">
        <w:rPr>
          <w:rFonts w:ascii="Arial" w:hAnsi="Arial" w:cs="Arial"/>
          <w:sz w:val="24"/>
          <w:szCs w:val="24"/>
        </w:rPr>
        <w:t>унитазов</w:t>
      </w:r>
      <w:proofErr w:type="gramEnd"/>
      <w:r w:rsidRPr="00E71BE2">
        <w:rPr>
          <w:rFonts w:ascii="Arial" w:hAnsi="Arial" w:cs="Arial"/>
          <w:sz w:val="24"/>
          <w:szCs w:val="24"/>
        </w:rPr>
        <w:t xml:space="preserve"> не канализованных выгребных уборных непосредственно от водопроводов 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E71BE2">
        <w:rPr>
          <w:rFonts w:ascii="Arial" w:hAnsi="Arial" w:cs="Arial"/>
          <w:sz w:val="24"/>
          <w:szCs w:val="24"/>
        </w:rPr>
        <w:t>помойниц</w:t>
      </w:r>
      <w:proofErr w:type="spellEnd"/>
      <w:r w:rsidRPr="00E71BE2">
        <w:rPr>
          <w:rFonts w:ascii="Arial" w:hAnsi="Arial" w:cs="Arial"/>
          <w:sz w:val="24"/>
          <w:szCs w:val="24"/>
        </w:rPr>
        <w:t>, должны перекладываться дворниками в мусоросборники только к моменту прибытия мусоровоза.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 Емкость выгребов при очистке один раз в месяц следует определять из расчета на одного проживающего (или трех приходящих на работу):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 уборных без промывки - 0,1 кубометра;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с промывкой унитаза из ведра - 0,2-0,25 кубометра;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в дворовых уборных и </w:t>
      </w:r>
      <w:proofErr w:type="spellStart"/>
      <w:r w:rsidRPr="00E71BE2">
        <w:rPr>
          <w:rFonts w:ascii="Arial" w:hAnsi="Arial" w:cs="Arial"/>
          <w:sz w:val="24"/>
          <w:szCs w:val="24"/>
        </w:rPr>
        <w:t>помойницах</w:t>
      </w:r>
      <w:proofErr w:type="spellEnd"/>
      <w:r w:rsidRPr="00E71BE2">
        <w:rPr>
          <w:rFonts w:ascii="Arial" w:hAnsi="Arial" w:cs="Arial"/>
          <w:sz w:val="24"/>
          <w:szCs w:val="24"/>
        </w:rPr>
        <w:t xml:space="preserve"> с общим выгребом - 0,25-0,30 кубометра.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Во всех случаях следует добавлять 20% на неравномерность заполнения.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Глубину выгребов следует принимать от 1,5 до 3 м в зависимости от местных условий.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E71BE2">
        <w:rPr>
          <w:rFonts w:ascii="Arial" w:hAnsi="Arial" w:cs="Arial"/>
          <w:sz w:val="24"/>
          <w:szCs w:val="24"/>
        </w:rPr>
        <w:t>0</w:t>
      </w:r>
      <w:proofErr w:type="gramEnd"/>
      <w:r w:rsidRPr="00E71BE2">
        <w:rPr>
          <w:rFonts w:ascii="Arial" w:hAnsi="Arial" w:cs="Arial"/>
          <w:sz w:val="24"/>
          <w:szCs w:val="24"/>
        </w:rPr>
        <w:t>,8 метра или стандартные круглые чугунные (пластиковые).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16. Сжигание всех видов отходов на территории домовладений и в мусоросборниках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17. 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друг от друга. Запрещается оставление тары, мусора на улице (территории, прилегающей к нестационарному торговому объекту) после окончания торговли.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18. Ответственность за установку и санитарное содержание урн возлагается: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на территориях общего пользования - на специализированные службы, уполномоченные администрацией сельского поселения;</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2) у административных зданий - на собственников или владельцев зданий;</w:t>
      </w:r>
      <w:proofErr w:type="gramEnd"/>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4) у подъездов многоквартирных жилых домов - </w:t>
      </w:r>
      <w:proofErr w:type="gramStart"/>
      <w:r w:rsidRPr="00E71BE2">
        <w:rPr>
          <w:rFonts w:ascii="Arial" w:hAnsi="Arial" w:cs="Arial"/>
          <w:sz w:val="24"/>
          <w:szCs w:val="24"/>
        </w:rPr>
        <w:t>на</w:t>
      </w:r>
      <w:proofErr w:type="gramEnd"/>
      <w:r w:rsidRPr="00E71BE2">
        <w:rPr>
          <w:rFonts w:ascii="Arial" w:hAnsi="Arial" w:cs="Arial"/>
          <w:sz w:val="24"/>
          <w:szCs w:val="24"/>
        </w:rPr>
        <w:t xml:space="preserve"> </w:t>
      </w:r>
      <w:proofErr w:type="gramStart"/>
      <w:r w:rsidRPr="00E71BE2">
        <w:rPr>
          <w:rFonts w:ascii="Arial" w:hAnsi="Arial" w:cs="Arial"/>
          <w:sz w:val="24"/>
          <w:szCs w:val="24"/>
        </w:rPr>
        <w:t>субъектов</w:t>
      </w:r>
      <w:proofErr w:type="gramEnd"/>
      <w:r w:rsidRPr="00E71BE2">
        <w:rPr>
          <w:rFonts w:ascii="Arial" w:hAnsi="Arial" w:cs="Arial"/>
          <w:sz w:val="24"/>
          <w:szCs w:val="24"/>
        </w:rPr>
        <w:t>, осуществляющих управление жилищным фондом.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19. Запрещается устанавливать контейнеры и бункеры-накопители на проезжей части, тротуарах, газонах и в проходных арках домов.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xml:space="preserve">20. Запрещается самовольная установка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E71BE2">
        <w:rPr>
          <w:rFonts w:ascii="Arial" w:hAnsi="Arial" w:cs="Arial"/>
          <w:sz w:val="24"/>
          <w:szCs w:val="24"/>
        </w:rPr>
        <w:t>евроконтенеров</w:t>
      </w:r>
      <w:proofErr w:type="spellEnd"/>
      <w:r w:rsidRPr="00E71BE2">
        <w:rPr>
          <w:rFonts w:ascii="Arial" w:hAnsi="Arial" w:cs="Arial"/>
          <w:sz w:val="24"/>
          <w:szCs w:val="24"/>
        </w:rPr>
        <w:t xml:space="preserve"> и бункеров-накопителей.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Места временной установки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xml:space="preserve"> и бункеров-накопителей должны быть согласованы с собственником, владельцем, пользователем территории (в редакции решения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21.Контейнеры следует очищать от отходов не реже срока, предусмотренного действующим законодательством, </w:t>
      </w:r>
      <w:proofErr w:type="spellStart"/>
      <w:r w:rsidRPr="00E71BE2">
        <w:rPr>
          <w:rFonts w:ascii="Arial" w:hAnsi="Arial" w:cs="Arial"/>
          <w:sz w:val="24"/>
          <w:szCs w:val="24"/>
        </w:rPr>
        <w:t>соответсвующим</w:t>
      </w:r>
      <w:proofErr w:type="spellEnd"/>
      <w:r w:rsidRPr="00E71BE2">
        <w:rPr>
          <w:rFonts w:ascii="Arial" w:hAnsi="Arial" w:cs="Arial"/>
          <w:sz w:val="24"/>
          <w:szCs w:val="24"/>
        </w:rPr>
        <w:t xml:space="preserve"> договором и графиком вывоза отходов.</w:t>
      </w:r>
    </w:p>
    <w:p w:rsidR="00E71BE2" w:rsidRPr="00E71BE2" w:rsidRDefault="00E71BE2" w:rsidP="00667CB7">
      <w:pPr>
        <w:ind w:firstLine="709"/>
        <w:jc w:val="both"/>
        <w:rPr>
          <w:rFonts w:ascii="Arial" w:hAnsi="Arial" w:cs="Arial"/>
          <w:sz w:val="24"/>
          <w:szCs w:val="24"/>
        </w:rPr>
      </w:pPr>
      <w:proofErr w:type="spellStart"/>
      <w:r w:rsidRPr="00E71BE2">
        <w:rPr>
          <w:rFonts w:ascii="Arial" w:hAnsi="Arial" w:cs="Arial"/>
          <w:sz w:val="24"/>
          <w:szCs w:val="24"/>
        </w:rPr>
        <w:t>Периодисччность</w:t>
      </w:r>
      <w:proofErr w:type="spellEnd"/>
      <w:r w:rsidRPr="00E71BE2">
        <w:rPr>
          <w:rFonts w:ascii="Arial" w:hAnsi="Arial" w:cs="Arial"/>
          <w:sz w:val="24"/>
          <w:szCs w:val="24"/>
        </w:rPr>
        <w:t xml:space="preserve">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при температуре -5 </w:t>
      </w:r>
      <w:proofErr w:type="spellStart"/>
      <w:r w:rsidRPr="00E71BE2">
        <w:rPr>
          <w:rFonts w:ascii="Arial" w:hAnsi="Arial" w:cs="Arial"/>
          <w:sz w:val="24"/>
          <w:szCs w:val="24"/>
        </w:rPr>
        <w:t>град</w:t>
      </w:r>
      <w:proofErr w:type="gramStart"/>
      <w:r w:rsidRPr="00E71BE2">
        <w:rPr>
          <w:rFonts w:ascii="Arial" w:hAnsi="Arial" w:cs="Arial"/>
          <w:sz w:val="24"/>
          <w:szCs w:val="24"/>
        </w:rPr>
        <w:t>.С</w:t>
      </w:r>
      <w:proofErr w:type="spellEnd"/>
      <w:proofErr w:type="gramEnd"/>
      <w:r w:rsidRPr="00E71BE2">
        <w:rPr>
          <w:rFonts w:ascii="Arial" w:hAnsi="Arial" w:cs="Arial"/>
          <w:sz w:val="24"/>
          <w:szCs w:val="24"/>
        </w:rPr>
        <w:t xml:space="preserve"> и ниже временное хранение отходов не более трех суток;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при  температуре свыше  +5 </w:t>
      </w:r>
      <w:proofErr w:type="spellStart"/>
      <w:r w:rsidRPr="00E71BE2">
        <w:rPr>
          <w:rFonts w:ascii="Arial" w:hAnsi="Arial" w:cs="Arial"/>
          <w:sz w:val="24"/>
          <w:szCs w:val="24"/>
        </w:rPr>
        <w:t>град</w:t>
      </w:r>
      <w:proofErr w:type="gramStart"/>
      <w:r w:rsidRPr="00E71BE2">
        <w:rPr>
          <w:rFonts w:ascii="Arial" w:hAnsi="Arial" w:cs="Arial"/>
          <w:sz w:val="24"/>
          <w:szCs w:val="24"/>
        </w:rPr>
        <w:t>.С</w:t>
      </w:r>
      <w:proofErr w:type="spellEnd"/>
      <w:proofErr w:type="gramEnd"/>
      <w:r w:rsidRPr="00E71BE2">
        <w:rPr>
          <w:rFonts w:ascii="Arial" w:hAnsi="Arial" w:cs="Arial"/>
          <w:sz w:val="24"/>
          <w:szCs w:val="24"/>
        </w:rPr>
        <w:t xml:space="preserve">  временное хранение отходов не более  суток;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удаление крупногабаритных отходов из домовладений следует производить по мере их накопления, но не реже одного раза в три дня;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на территории </w:t>
      </w:r>
      <w:proofErr w:type="spellStart"/>
      <w:r w:rsidRPr="00E71BE2">
        <w:rPr>
          <w:rFonts w:ascii="Arial" w:hAnsi="Arial" w:cs="Arial"/>
          <w:sz w:val="24"/>
          <w:szCs w:val="24"/>
        </w:rPr>
        <w:t>неканализированной</w:t>
      </w:r>
      <w:proofErr w:type="spellEnd"/>
      <w:r w:rsidRPr="00E71BE2">
        <w:rPr>
          <w:rFonts w:ascii="Arial" w:hAnsi="Arial" w:cs="Arial"/>
          <w:sz w:val="24"/>
          <w:szCs w:val="24"/>
        </w:rPr>
        <w:t xml:space="preserve"> застройки очистка </w:t>
      </w:r>
      <w:proofErr w:type="spellStart"/>
      <w:r w:rsidRPr="00E71BE2">
        <w:rPr>
          <w:rFonts w:ascii="Arial" w:hAnsi="Arial" w:cs="Arial"/>
          <w:sz w:val="24"/>
          <w:szCs w:val="24"/>
        </w:rPr>
        <w:t>решетокпомойниц</w:t>
      </w:r>
      <w:proofErr w:type="spellEnd"/>
      <w:r w:rsidRPr="00E71BE2">
        <w:rPr>
          <w:rFonts w:ascii="Arial" w:hAnsi="Arial" w:cs="Arial"/>
          <w:sz w:val="24"/>
          <w:szCs w:val="24"/>
        </w:rPr>
        <w:t xml:space="preserve"> проводится ежедневно, </w:t>
      </w:r>
      <w:proofErr w:type="spellStart"/>
      <w:r w:rsidRPr="00E71BE2">
        <w:rPr>
          <w:rFonts w:ascii="Arial" w:hAnsi="Arial" w:cs="Arial"/>
          <w:sz w:val="24"/>
          <w:szCs w:val="24"/>
        </w:rPr>
        <w:t>очиска</w:t>
      </w:r>
      <w:proofErr w:type="spellEnd"/>
      <w:r w:rsidRPr="00E71BE2">
        <w:rPr>
          <w:rFonts w:ascii="Arial" w:hAnsi="Arial" w:cs="Arial"/>
          <w:sz w:val="24"/>
          <w:szCs w:val="24"/>
        </w:rPr>
        <w:t xml:space="preserve"> герметичных выгребов проводится  по мере их заполнения, но не реже одного раза в шесть месяцев.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Твердые коммунальные отходы вывозятся специально оборудованным автотранспортом (мусоровозами). Вывоз твердых коммунальных </w:t>
      </w:r>
      <w:proofErr w:type="spellStart"/>
      <w:r w:rsidRPr="00E71BE2">
        <w:rPr>
          <w:rFonts w:ascii="Arial" w:hAnsi="Arial" w:cs="Arial"/>
          <w:sz w:val="24"/>
          <w:szCs w:val="24"/>
        </w:rPr>
        <w:t>отхожов</w:t>
      </w:r>
      <w:proofErr w:type="spellEnd"/>
      <w:r w:rsidRPr="00E71BE2">
        <w:rPr>
          <w:rFonts w:ascii="Arial" w:hAnsi="Arial" w:cs="Arial"/>
          <w:sz w:val="24"/>
          <w:szCs w:val="24"/>
        </w:rPr>
        <w:t xml:space="preserve"> из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расположенных на контейнерных площадках, осуществляется ежедневно до 11-00 часов.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Обязанности по сбору, </w:t>
      </w:r>
      <w:proofErr w:type="spellStart"/>
      <w:r w:rsidRPr="00E71BE2">
        <w:rPr>
          <w:rFonts w:ascii="Arial" w:hAnsi="Arial" w:cs="Arial"/>
          <w:sz w:val="24"/>
          <w:szCs w:val="24"/>
        </w:rPr>
        <w:t>траспортировке</w:t>
      </w:r>
      <w:proofErr w:type="spellEnd"/>
      <w:r w:rsidRPr="00E71BE2">
        <w:rPr>
          <w:rFonts w:ascii="Arial" w:hAnsi="Arial" w:cs="Arial"/>
          <w:sz w:val="24"/>
          <w:szCs w:val="24"/>
        </w:rPr>
        <w:t xml:space="preserve"> и захоронению твердых коммунальных отходов возлагаются на регионального оператора по обращению с твердыми коммунальными отходами. Не допускается </w:t>
      </w:r>
      <w:proofErr w:type="gramStart"/>
      <w:r w:rsidRPr="00E71BE2">
        <w:rPr>
          <w:rFonts w:ascii="Arial" w:hAnsi="Arial" w:cs="Arial"/>
          <w:sz w:val="24"/>
          <w:szCs w:val="24"/>
        </w:rPr>
        <w:t>несвоевременная</w:t>
      </w:r>
      <w:proofErr w:type="gramEnd"/>
      <w:r w:rsidRPr="00E71BE2">
        <w:rPr>
          <w:rFonts w:ascii="Arial" w:hAnsi="Arial" w:cs="Arial"/>
          <w:sz w:val="24"/>
          <w:szCs w:val="24"/>
        </w:rPr>
        <w:t xml:space="preserve"> </w:t>
      </w:r>
      <w:proofErr w:type="spellStart"/>
      <w:r w:rsidRPr="00E71BE2">
        <w:rPr>
          <w:rFonts w:ascii="Arial" w:hAnsi="Arial" w:cs="Arial"/>
          <w:sz w:val="24"/>
          <w:szCs w:val="24"/>
        </w:rPr>
        <w:t>очиска</w:t>
      </w:r>
      <w:proofErr w:type="spellEnd"/>
      <w:r w:rsidRPr="00E71BE2">
        <w:rPr>
          <w:rFonts w:ascii="Arial" w:hAnsi="Arial" w:cs="Arial"/>
          <w:sz w:val="24"/>
          <w:szCs w:val="24"/>
        </w:rPr>
        <w:t xml:space="preserve">, переполнение или </w:t>
      </w:r>
      <w:proofErr w:type="spellStart"/>
      <w:r w:rsidRPr="00E71BE2">
        <w:rPr>
          <w:rFonts w:ascii="Arial" w:hAnsi="Arial" w:cs="Arial"/>
          <w:sz w:val="24"/>
          <w:szCs w:val="24"/>
        </w:rPr>
        <w:t>отсутсвие</w:t>
      </w:r>
      <w:proofErr w:type="spellEnd"/>
      <w:r w:rsidRPr="00E71BE2">
        <w:rPr>
          <w:rFonts w:ascii="Arial" w:hAnsi="Arial" w:cs="Arial"/>
          <w:sz w:val="24"/>
          <w:szCs w:val="24"/>
        </w:rPr>
        <w:t xml:space="preserve"> в установленных местах урн, мусорных контейнеров, наличие навалов мусора вокруг урн, </w:t>
      </w:r>
      <w:proofErr w:type="spellStart"/>
      <w:r w:rsidRPr="00E71BE2">
        <w:rPr>
          <w:rFonts w:ascii="Arial" w:hAnsi="Arial" w:cs="Arial"/>
          <w:sz w:val="24"/>
          <w:szCs w:val="24"/>
        </w:rPr>
        <w:t>контенеров</w:t>
      </w:r>
      <w:proofErr w:type="spellEnd"/>
      <w:r w:rsidRPr="00E71BE2">
        <w:rPr>
          <w:rFonts w:ascii="Arial" w:hAnsi="Arial" w:cs="Arial"/>
          <w:sz w:val="24"/>
          <w:szCs w:val="24"/>
        </w:rPr>
        <w:t xml:space="preserve">-накопителей, на </w:t>
      </w:r>
      <w:proofErr w:type="spellStart"/>
      <w:r w:rsidRPr="00E71BE2">
        <w:rPr>
          <w:rFonts w:ascii="Arial" w:hAnsi="Arial" w:cs="Arial"/>
          <w:sz w:val="24"/>
          <w:szCs w:val="24"/>
        </w:rPr>
        <w:t>контенерной</w:t>
      </w:r>
      <w:proofErr w:type="spellEnd"/>
      <w:r w:rsidRPr="00E71BE2">
        <w:rPr>
          <w:rFonts w:ascii="Arial" w:hAnsi="Arial" w:cs="Arial"/>
          <w:sz w:val="24"/>
          <w:szCs w:val="24"/>
        </w:rPr>
        <w:t xml:space="preserve"> площадке или вокруг неё.</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Нарушение графиков вывоза отходов не допускается</w:t>
      </w:r>
      <w:proofErr w:type="gramStart"/>
      <w:r w:rsidRPr="00E71BE2">
        <w:rPr>
          <w:rFonts w:ascii="Arial" w:hAnsi="Arial" w:cs="Arial"/>
          <w:sz w:val="24"/>
          <w:szCs w:val="24"/>
        </w:rPr>
        <w:t>.(</w:t>
      </w:r>
      <w:proofErr w:type="gramEnd"/>
      <w:r w:rsidRPr="00E71BE2">
        <w:rPr>
          <w:rFonts w:ascii="Arial" w:hAnsi="Arial" w:cs="Arial"/>
          <w:sz w:val="24"/>
          <w:szCs w:val="24"/>
        </w:rPr>
        <w:t>абзац введен решением Совета депутатов от 28.05.2020 г. № 20)</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22. Окраску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xml:space="preserve">  следует возобновлять не реже одного раза в год. Контейнеры, </w:t>
      </w: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23. </w:t>
      </w:r>
      <w:proofErr w:type="gramStart"/>
      <w:r w:rsidRPr="00E71BE2">
        <w:rPr>
          <w:rFonts w:ascii="Arial" w:hAnsi="Arial" w:cs="Arial"/>
          <w:sz w:val="24"/>
          <w:szCs w:val="24"/>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24. Запрещается:</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w:t>
      </w:r>
      <w:proofErr w:type="gramStart"/>
      <w:r w:rsidRPr="00E71BE2">
        <w:rPr>
          <w:rFonts w:ascii="Arial" w:hAnsi="Arial" w:cs="Arial"/>
          <w:sz w:val="24"/>
          <w:szCs w:val="24"/>
        </w:rPr>
        <w:t>установленном</w:t>
      </w:r>
      <w:proofErr w:type="gramEnd"/>
      <w:r w:rsidRPr="00E71BE2">
        <w:rPr>
          <w:rFonts w:ascii="Arial" w:hAnsi="Arial" w:cs="Arial"/>
          <w:sz w:val="24"/>
          <w:szCs w:val="24"/>
        </w:rPr>
        <w:t xml:space="preserve"> действующим </w:t>
      </w:r>
      <w:proofErr w:type="spellStart"/>
      <w:r w:rsidRPr="00E71BE2">
        <w:rPr>
          <w:rFonts w:ascii="Arial" w:hAnsi="Arial" w:cs="Arial"/>
          <w:sz w:val="24"/>
          <w:szCs w:val="24"/>
        </w:rPr>
        <w:t>законордательствомпорядке</w:t>
      </w:r>
      <w:proofErr w:type="spellEnd"/>
      <w:r w:rsidRPr="00E71BE2">
        <w:rPr>
          <w:rFonts w:ascii="Arial" w:hAnsi="Arial" w:cs="Arial"/>
          <w:sz w:val="24"/>
          <w:szCs w:val="24"/>
        </w:rPr>
        <w:t xml:space="preserve">.  </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3)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5) складирование мусора </w:t>
      </w:r>
      <w:proofErr w:type="gramStart"/>
      <w:r w:rsidRPr="00E71BE2">
        <w:rPr>
          <w:rFonts w:ascii="Arial" w:hAnsi="Arial" w:cs="Arial"/>
          <w:sz w:val="24"/>
          <w:szCs w:val="24"/>
        </w:rPr>
        <w:t>в</w:t>
      </w:r>
      <w:proofErr w:type="gramEnd"/>
      <w:r w:rsidRPr="00E71BE2">
        <w:rPr>
          <w:rFonts w:ascii="Arial" w:hAnsi="Arial" w:cs="Arial"/>
          <w:sz w:val="24"/>
          <w:szCs w:val="24"/>
        </w:rPr>
        <w:t xml:space="preserve"> </w:t>
      </w:r>
      <w:proofErr w:type="gramStart"/>
      <w:r w:rsidRPr="00E71BE2">
        <w:rPr>
          <w:rFonts w:ascii="Arial" w:hAnsi="Arial" w:cs="Arial"/>
          <w:sz w:val="24"/>
          <w:szCs w:val="24"/>
        </w:rPr>
        <w:t>контейнера</w:t>
      </w:r>
      <w:proofErr w:type="gramEnd"/>
      <w:r w:rsidRPr="00E71BE2">
        <w:rPr>
          <w:rFonts w:ascii="Arial" w:hAnsi="Arial" w:cs="Arial"/>
          <w:sz w:val="24"/>
          <w:szCs w:val="24"/>
        </w:rPr>
        <w:t xml:space="preserve">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выливать на улицу или иные территории общего пользования использованную воду;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мыть посуду, коляски, стирать белье и прочее у уличных водопроводных колонок, колодцев, родников, открытых водоемов;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использовать выгребные ямы с негерметичным дном и стенами для совместного сбора туалетных и помойных нечистот;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xml:space="preserve">9)  сброс (выбрасывание или оставление) мусора, иных отходов производства и потребления вне специально оборудованных мест, урн, </w:t>
      </w:r>
      <w:proofErr w:type="spellStart"/>
      <w:r w:rsidRPr="00E71BE2">
        <w:rPr>
          <w:rFonts w:ascii="Arial" w:hAnsi="Arial" w:cs="Arial"/>
          <w:sz w:val="24"/>
          <w:szCs w:val="24"/>
        </w:rPr>
        <w:t>контенеров</w:t>
      </w:r>
      <w:proofErr w:type="spellEnd"/>
      <w:r w:rsidRPr="00E71BE2">
        <w:rPr>
          <w:rFonts w:ascii="Arial" w:hAnsi="Arial" w:cs="Arial"/>
          <w:sz w:val="24"/>
          <w:szCs w:val="24"/>
        </w:rPr>
        <w:t xml:space="preserve">, бункеров-накопителей, в том числе из </w:t>
      </w:r>
      <w:proofErr w:type="spellStart"/>
      <w:r w:rsidRPr="00E71BE2">
        <w:rPr>
          <w:rFonts w:ascii="Arial" w:hAnsi="Arial" w:cs="Arial"/>
          <w:sz w:val="24"/>
          <w:szCs w:val="24"/>
        </w:rPr>
        <w:t>транспротных</w:t>
      </w:r>
      <w:proofErr w:type="spellEnd"/>
      <w:r w:rsidRPr="00E71BE2">
        <w:rPr>
          <w:rFonts w:ascii="Arial" w:hAnsi="Arial" w:cs="Arial"/>
          <w:sz w:val="24"/>
          <w:szCs w:val="24"/>
        </w:rPr>
        <w:t xml:space="preserve"> средств во время их </w:t>
      </w:r>
      <w:proofErr w:type="spellStart"/>
      <w:r w:rsidRPr="00E71BE2">
        <w:rPr>
          <w:rFonts w:ascii="Arial" w:hAnsi="Arial" w:cs="Arial"/>
          <w:sz w:val="24"/>
          <w:szCs w:val="24"/>
        </w:rPr>
        <w:t>отстановки</w:t>
      </w:r>
      <w:proofErr w:type="spellEnd"/>
      <w:r w:rsidRPr="00E71BE2">
        <w:rPr>
          <w:rFonts w:ascii="Arial" w:hAnsi="Arial" w:cs="Arial"/>
          <w:sz w:val="24"/>
          <w:szCs w:val="24"/>
        </w:rPr>
        <w:t xml:space="preserve">, стоянки или движения;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11) осуществлять действие (бездействие), </w:t>
      </w:r>
      <w:proofErr w:type="spellStart"/>
      <w:r w:rsidRPr="00E71BE2">
        <w:rPr>
          <w:rFonts w:ascii="Arial" w:hAnsi="Arial" w:cs="Arial"/>
          <w:sz w:val="24"/>
          <w:szCs w:val="24"/>
        </w:rPr>
        <w:t>препятсвующее</w:t>
      </w:r>
      <w:proofErr w:type="spellEnd"/>
      <w:r w:rsidRPr="00E71BE2">
        <w:rPr>
          <w:rFonts w:ascii="Arial" w:hAnsi="Arial" w:cs="Arial"/>
          <w:sz w:val="24"/>
          <w:szCs w:val="24"/>
        </w:rPr>
        <w:t xml:space="preserve"> подъезду к </w:t>
      </w:r>
      <w:proofErr w:type="spellStart"/>
      <w:r w:rsidRPr="00E71BE2">
        <w:rPr>
          <w:rFonts w:ascii="Arial" w:hAnsi="Arial" w:cs="Arial"/>
          <w:sz w:val="24"/>
          <w:szCs w:val="24"/>
        </w:rPr>
        <w:t>площадеам</w:t>
      </w:r>
      <w:proofErr w:type="spellEnd"/>
      <w:r w:rsidRPr="00E71BE2">
        <w:rPr>
          <w:rFonts w:ascii="Arial" w:hAnsi="Arial" w:cs="Arial"/>
          <w:sz w:val="24"/>
          <w:szCs w:val="24"/>
        </w:rPr>
        <w:t xml:space="preserve"> с контейнерами или бункерами </w:t>
      </w:r>
      <w:proofErr w:type="spellStart"/>
      <w:r w:rsidRPr="00E71BE2">
        <w:rPr>
          <w:rFonts w:ascii="Arial" w:hAnsi="Arial" w:cs="Arial"/>
          <w:sz w:val="24"/>
          <w:szCs w:val="24"/>
        </w:rPr>
        <w:t>транспортнымх</w:t>
      </w:r>
      <w:proofErr w:type="spellEnd"/>
      <w:r w:rsidRPr="00E71BE2">
        <w:rPr>
          <w:rFonts w:ascii="Arial" w:hAnsi="Arial" w:cs="Arial"/>
          <w:sz w:val="24"/>
          <w:szCs w:val="24"/>
        </w:rPr>
        <w:t xml:space="preserve"> сре</w:t>
      </w:r>
      <w:proofErr w:type="gramStart"/>
      <w:r w:rsidRPr="00E71BE2">
        <w:rPr>
          <w:rFonts w:ascii="Arial" w:hAnsi="Arial" w:cs="Arial"/>
          <w:sz w:val="24"/>
          <w:szCs w:val="24"/>
        </w:rPr>
        <w:t>дств дл</w:t>
      </w:r>
      <w:proofErr w:type="gramEnd"/>
      <w:r w:rsidRPr="00E71BE2">
        <w:rPr>
          <w:rFonts w:ascii="Arial" w:hAnsi="Arial" w:cs="Arial"/>
          <w:sz w:val="24"/>
          <w:szCs w:val="24"/>
        </w:rPr>
        <w:t>я сбора и транспортирования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12)  создание помех для уборки дворовых территорий в периоды, установленные графиками выполнения </w:t>
      </w:r>
      <w:proofErr w:type="spellStart"/>
      <w:r w:rsidRPr="00E71BE2">
        <w:rPr>
          <w:rFonts w:ascii="Arial" w:hAnsi="Arial" w:cs="Arial"/>
          <w:sz w:val="24"/>
          <w:szCs w:val="24"/>
        </w:rPr>
        <w:t>соответсвующих</w:t>
      </w:r>
      <w:proofErr w:type="spellEnd"/>
      <w:r w:rsidRPr="00E71BE2">
        <w:rPr>
          <w:rFonts w:ascii="Arial" w:hAnsi="Arial" w:cs="Arial"/>
          <w:sz w:val="24"/>
          <w:szCs w:val="24"/>
        </w:rPr>
        <w:t xml:space="preserve">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25.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(урны, баки):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юридическими лицами (арендаторами) – у своих зданий;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торгующими организациями – у входа и выхода из торговых помещений, у палаток, лотков, павильонов и т. 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27.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E71BE2">
        <w:rPr>
          <w:rFonts w:ascii="Arial" w:hAnsi="Arial" w:cs="Arial"/>
          <w:sz w:val="24"/>
          <w:szCs w:val="24"/>
        </w:rPr>
        <w:t>на</w:t>
      </w:r>
      <w:proofErr w:type="gramEnd"/>
      <w:r w:rsidRPr="00E71BE2">
        <w:rPr>
          <w:rFonts w:ascii="Arial" w:hAnsi="Arial" w:cs="Arial"/>
          <w:sz w:val="24"/>
          <w:szCs w:val="24"/>
        </w:rPr>
        <w:t xml:space="preserve"> </w:t>
      </w:r>
      <w:proofErr w:type="gramStart"/>
      <w:r w:rsidRPr="00E71BE2">
        <w:rPr>
          <w:rFonts w:ascii="Arial" w:hAnsi="Arial" w:cs="Arial"/>
          <w:sz w:val="24"/>
          <w:szCs w:val="24"/>
        </w:rPr>
        <w:t>субъекта</w:t>
      </w:r>
      <w:proofErr w:type="gramEnd"/>
      <w:r w:rsidRPr="00E71BE2">
        <w:rPr>
          <w:rFonts w:ascii="Arial" w:hAnsi="Arial" w:cs="Arial"/>
          <w:sz w:val="24"/>
          <w:szCs w:val="24"/>
        </w:rPr>
        <w:t>, осуществляющего вывоз,  сбор и транспортировку мусора.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Хозяйственно-бытовые сточные воды из </w:t>
      </w:r>
      <w:proofErr w:type="spellStart"/>
      <w:r w:rsidRPr="00E71BE2">
        <w:rPr>
          <w:rFonts w:ascii="Arial" w:hAnsi="Arial" w:cs="Arial"/>
          <w:sz w:val="24"/>
          <w:szCs w:val="24"/>
        </w:rPr>
        <w:t>неканализованных</w:t>
      </w:r>
      <w:proofErr w:type="spellEnd"/>
      <w:r w:rsidRPr="00E71BE2">
        <w:rPr>
          <w:rFonts w:ascii="Arial" w:hAnsi="Arial" w:cs="Arial"/>
          <w:sz w:val="24"/>
          <w:szCs w:val="24"/>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w:t>
      </w:r>
      <w:r w:rsidRPr="00E71BE2">
        <w:rPr>
          <w:rFonts w:ascii="Arial" w:hAnsi="Arial" w:cs="Arial"/>
          <w:sz w:val="24"/>
          <w:szCs w:val="24"/>
        </w:rPr>
        <w:lastRenderedPageBreak/>
        <w:t xml:space="preserve">отходами не допускается.28. Переполнение урн, контейнеров, бункеров-накопителей, </w:t>
      </w:r>
      <w:proofErr w:type="spellStart"/>
      <w:r w:rsidRPr="00E71BE2">
        <w:rPr>
          <w:rFonts w:ascii="Arial" w:hAnsi="Arial" w:cs="Arial"/>
          <w:sz w:val="24"/>
          <w:szCs w:val="24"/>
        </w:rPr>
        <w:t>помойниц</w:t>
      </w:r>
      <w:proofErr w:type="spellEnd"/>
      <w:r w:rsidRPr="00E71BE2">
        <w:rPr>
          <w:rFonts w:ascii="Arial" w:hAnsi="Arial" w:cs="Arial"/>
          <w:sz w:val="24"/>
          <w:szCs w:val="24"/>
        </w:rPr>
        <w:t>, металлических мусоросборников, герметичных выгребов мусором не допускается</w:t>
      </w:r>
      <w:proofErr w:type="gramStart"/>
      <w:r w:rsidRPr="00E71BE2">
        <w:rPr>
          <w:rFonts w:ascii="Arial" w:hAnsi="Arial" w:cs="Arial"/>
          <w:sz w:val="24"/>
          <w:szCs w:val="24"/>
        </w:rPr>
        <w:t>.(</w:t>
      </w:r>
      <w:proofErr w:type="gramEnd"/>
      <w:r w:rsidRPr="00E71BE2">
        <w:rPr>
          <w:rFonts w:ascii="Arial" w:hAnsi="Arial" w:cs="Arial"/>
          <w:sz w:val="24"/>
          <w:szCs w:val="24"/>
        </w:rPr>
        <w:t>в редакции решения Совета депутатов от 24.11.2016 г. № 53, решения Совета депутатов от 25.10.2018 г. №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30. Контейнеры, </w:t>
      </w: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32. Пункт исключен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33. Расстановка контейнеров, </w:t>
      </w:r>
      <w:proofErr w:type="spellStart"/>
      <w:r w:rsidRPr="00E71BE2">
        <w:rPr>
          <w:rFonts w:ascii="Arial" w:hAnsi="Arial" w:cs="Arial"/>
          <w:sz w:val="24"/>
          <w:szCs w:val="24"/>
        </w:rPr>
        <w:t>евроконтейнеров</w:t>
      </w:r>
      <w:proofErr w:type="spellEnd"/>
      <w:r w:rsidRPr="00E71BE2">
        <w:rPr>
          <w:rFonts w:ascii="Arial" w:hAnsi="Arial" w:cs="Arial"/>
          <w:sz w:val="24"/>
          <w:szCs w:val="24"/>
        </w:rPr>
        <w:t xml:space="preserve"> и урн не должна мешать передвижению пешеходов, проезду инвалидных и детских колясок</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п</w:t>
      </w:r>
      <w:proofErr w:type="gramEnd"/>
      <w:r w:rsidRPr="00E71BE2">
        <w:rPr>
          <w:rFonts w:ascii="Arial" w:hAnsi="Arial" w:cs="Arial"/>
          <w:sz w:val="24"/>
          <w:szCs w:val="24"/>
        </w:rPr>
        <w:t>ункт введен решением Совета депутатов от )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34. Контейнеры, </w:t>
      </w: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E71BE2">
        <w:rPr>
          <w:rFonts w:ascii="Arial" w:hAnsi="Arial" w:cs="Arial"/>
          <w:sz w:val="24"/>
          <w:szCs w:val="24"/>
        </w:rPr>
        <w:t>евроконтейнеры</w:t>
      </w:r>
      <w:proofErr w:type="spellEnd"/>
      <w:r w:rsidRPr="00E71BE2">
        <w:rPr>
          <w:rFonts w:ascii="Arial" w:hAnsi="Arial" w:cs="Arial"/>
          <w:sz w:val="24"/>
          <w:szCs w:val="24"/>
        </w:rPr>
        <w:t>. (пункт введен решением Совета депутатов от27.10.2017  № 44</w:t>
      </w:r>
      <w:proofErr w:type="gramStart"/>
      <w:r w:rsidRPr="00E71BE2">
        <w:rPr>
          <w:rFonts w:ascii="Arial" w:hAnsi="Arial" w:cs="Arial"/>
          <w:sz w:val="24"/>
          <w:szCs w:val="24"/>
        </w:rPr>
        <w:t xml:space="preserve"> )</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п</w:t>
      </w:r>
      <w:proofErr w:type="gramEnd"/>
      <w:r w:rsidRPr="00E71BE2">
        <w:rPr>
          <w:rFonts w:ascii="Arial" w:hAnsi="Arial" w:cs="Arial"/>
          <w:sz w:val="24"/>
          <w:szCs w:val="24"/>
        </w:rPr>
        <w:t>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36. Запрещается устанавливать устройства наливных помоек, разлив помоев и нечистот за территорией домов и улиц, вынос отходов на уличные проезд</w:t>
      </w:r>
      <w:proofErr w:type="gramStart"/>
      <w:r w:rsidRPr="00E71BE2">
        <w:rPr>
          <w:rFonts w:ascii="Arial" w:hAnsi="Arial" w:cs="Arial"/>
          <w:sz w:val="24"/>
          <w:szCs w:val="24"/>
        </w:rPr>
        <w:t>ы(</w:t>
      </w:r>
      <w:proofErr w:type="gramEnd"/>
      <w:r w:rsidRPr="00E71BE2">
        <w:rPr>
          <w:rFonts w:ascii="Arial" w:hAnsi="Arial" w:cs="Arial"/>
          <w:sz w:val="24"/>
          <w:szCs w:val="24"/>
        </w:rPr>
        <w:t>пункт введен решением Совета депутатов от  27.10.2017  № 44 ).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37.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E71BE2">
        <w:rPr>
          <w:rFonts w:ascii="Arial" w:hAnsi="Arial" w:cs="Arial"/>
          <w:sz w:val="24"/>
          <w:szCs w:val="24"/>
        </w:rPr>
        <w:t>реализован</w:t>
      </w:r>
      <w:proofErr w:type="gramEnd"/>
      <w:r w:rsidRPr="00E71BE2">
        <w:rPr>
          <w:rFonts w:ascii="Arial" w:hAnsi="Arial" w:cs="Arial"/>
          <w:sz w:val="24"/>
          <w:szCs w:val="24"/>
        </w:rPr>
        <w:t xml:space="preserve"> обязаны иметь договор на оказание услуг по обращению с твердыми коммунальными отходами, заключенным  от своего имени (пункт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roofErr w:type="gramStart"/>
      <w:r w:rsidRPr="00E71BE2">
        <w:rPr>
          <w:rFonts w:ascii="Arial" w:hAnsi="Arial" w:cs="Arial"/>
          <w:sz w:val="24"/>
          <w:szCs w:val="24"/>
        </w:rPr>
        <w:t>.»</w:t>
      </w:r>
      <w:proofErr w:type="gramEnd"/>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6.1.  Правила обращения с хозяйственно-бытовыми сточными водами.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E71BE2" w:rsidRPr="00E71BE2" w:rsidRDefault="00667CB7" w:rsidP="00667CB7">
      <w:pPr>
        <w:ind w:firstLine="709"/>
        <w:jc w:val="both"/>
        <w:rPr>
          <w:rFonts w:ascii="Arial" w:hAnsi="Arial" w:cs="Arial"/>
          <w:sz w:val="24"/>
          <w:szCs w:val="24"/>
        </w:rPr>
      </w:pPr>
      <w:r>
        <w:rPr>
          <w:rFonts w:ascii="Arial" w:hAnsi="Arial" w:cs="Arial"/>
          <w:sz w:val="24"/>
          <w:szCs w:val="24"/>
        </w:rPr>
        <w:t>2.</w:t>
      </w:r>
      <w:r w:rsidR="00E71BE2" w:rsidRPr="00E71BE2">
        <w:rPr>
          <w:rFonts w:ascii="Arial" w:hAnsi="Arial" w:cs="Arial"/>
          <w:sz w:val="24"/>
          <w:szCs w:val="24"/>
        </w:rPr>
        <w:t>Лицо, осуществляющее деятельность по сбору и вывозу хозяйственно-бытовых сточных вод, обязано:</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заключить договор с абонентом, объекты капитального </w:t>
      </w:r>
      <w:proofErr w:type="gramStart"/>
      <w:r w:rsidRPr="00E71BE2">
        <w:rPr>
          <w:rFonts w:ascii="Arial" w:hAnsi="Arial" w:cs="Arial"/>
          <w:sz w:val="24"/>
          <w:szCs w:val="24"/>
        </w:rPr>
        <w:t>строительства</w:t>
      </w:r>
      <w:proofErr w:type="gramEnd"/>
      <w:r w:rsidRPr="00E71BE2">
        <w:rPr>
          <w:rFonts w:ascii="Arial" w:hAnsi="Arial" w:cs="Arial"/>
          <w:sz w:val="24"/>
          <w:szCs w:val="24"/>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 Для сбора хозяйственно-бытовых сточных вод в </w:t>
      </w:r>
      <w:proofErr w:type="spellStart"/>
      <w:r w:rsidRPr="00E71BE2">
        <w:rPr>
          <w:rFonts w:ascii="Arial" w:hAnsi="Arial" w:cs="Arial"/>
          <w:sz w:val="24"/>
          <w:szCs w:val="24"/>
        </w:rPr>
        <w:t>неканализованных</w:t>
      </w:r>
      <w:proofErr w:type="spellEnd"/>
      <w:r w:rsidRPr="00E71BE2">
        <w:rPr>
          <w:rFonts w:ascii="Arial" w:hAnsi="Arial" w:cs="Arial"/>
          <w:sz w:val="24"/>
          <w:szCs w:val="24"/>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К выгребу должна быть обеспечена возможность подъезда ассенизационной машины.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6. Абоненты, объекты капитального </w:t>
      </w:r>
      <w:proofErr w:type="gramStart"/>
      <w:r w:rsidRPr="00E71BE2">
        <w:rPr>
          <w:rFonts w:ascii="Arial" w:hAnsi="Arial" w:cs="Arial"/>
          <w:sz w:val="24"/>
          <w:szCs w:val="24"/>
        </w:rPr>
        <w:t>строительства</w:t>
      </w:r>
      <w:proofErr w:type="gramEnd"/>
      <w:r w:rsidRPr="00E71BE2">
        <w:rPr>
          <w:rFonts w:ascii="Arial" w:hAnsi="Arial" w:cs="Arial"/>
          <w:sz w:val="24"/>
          <w:szCs w:val="24"/>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 наличии замечаний абонент обязан в сроки, установленные комиссией, устранить их и повторно предъявить пустой выгреб для осмотра.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9. </w:t>
      </w:r>
      <w:proofErr w:type="gramStart"/>
      <w:r w:rsidRPr="00E71BE2">
        <w:rPr>
          <w:rFonts w:ascii="Arial" w:hAnsi="Arial" w:cs="Arial"/>
          <w:sz w:val="24"/>
          <w:szCs w:val="24"/>
        </w:rPr>
        <w:t>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roofErr w:type="gramStart"/>
      <w:r w:rsidRPr="00E71BE2">
        <w:rPr>
          <w:rFonts w:ascii="Arial" w:hAnsi="Arial" w:cs="Arial"/>
          <w:sz w:val="24"/>
          <w:szCs w:val="24"/>
        </w:rPr>
        <w:t>Статья введена решением Совета депутатов от _27.10.2017  № 44)</w:t>
      </w:r>
      <w:proofErr w:type="gramEnd"/>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7. Порядок организации и требования к организации сбора отходов, предусматривающий их разделение на виды (раздельный сбор отходов)</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2.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для твердых бытовых отходов - зеленые;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для бумаги-картона - </w:t>
      </w:r>
      <w:proofErr w:type="gramStart"/>
      <w:r w:rsidRPr="00E71BE2">
        <w:rPr>
          <w:rFonts w:ascii="Arial" w:hAnsi="Arial" w:cs="Arial"/>
          <w:sz w:val="24"/>
          <w:szCs w:val="24"/>
        </w:rPr>
        <w:t>синие</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для пластика – </w:t>
      </w:r>
      <w:proofErr w:type="gramStart"/>
      <w:r w:rsidRPr="00E71BE2">
        <w:rPr>
          <w:rFonts w:ascii="Arial" w:hAnsi="Arial" w:cs="Arial"/>
          <w:sz w:val="24"/>
          <w:szCs w:val="24"/>
        </w:rPr>
        <w:t>желтые</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11. Запрещается сброс в контейнеры, установленные для накопления отдельных компонентов бытовых отходов от жилого сектора: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E71BE2">
        <w:rPr>
          <w:rFonts w:ascii="Arial" w:hAnsi="Arial" w:cs="Arial"/>
          <w:sz w:val="24"/>
          <w:szCs w:val="24"/>
        </w:rPr>
        <w:t xml:space="preserve"> ;</w:t>
      </w:r>
      <w:proofErr w:type="gramEnd"/>
      <w:r w:rsidRPr="00E71BE2">
        <w:rPr>
          <w:rFonts w:ascii="Arial" w:hAnsi="Arial" w:cs="Arial"/>
          <w:sz w:val="24"/>
          <w:szCs w:val="24"/>
        </w:rPr>
        <w:t xml:space="preserve"> (в редакции решения Совета депутатов от 24.11.2016 г. № 53 )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-отходов, образующихся в результате хозяйственной и иной деятельности юридических лиц и индивидуальных предпринимателей.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8. Порядок сбора и накопления отработанных ртутьсодержащих ламп</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Потребители ртутьсодержащих ламп (кроме физических лиц) осуществляют накопление отработанных ртутьсодержащих ламп.</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Накопление отработанных ртутьсодержащих ламп производится отдельно от других видов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9. Организация и проведение уборочных работ в летнее время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Уборка придомовых территорий, </w:t>
      </w:r>
      <w:proofErr w:type="spellStart"/>
      <w:r w:rsidRPr="00E71BE2">
        <w:rPr>
          <w:rFonts w:ascii="Arial" w:hAnsi="Arial" w:cs="Arial"/>
          <w:sz w:val="24"/>
          <w:szCs w:val="24"/>
        </w:rPr>
        <w:t>внутридворовых</w:t>
      </w:r>
      <w:proofErr w:type="spellEnd"/>
      <w:r w:rsidRPr="00E71BE2">
        <w:rPr>
          <w:rFonts w:ascii="Arial" w:hAnsi="Arial" w:cs="Arial"/>
          <w:sz w:val="24"/>
          <w:szCs w:val="24"/>
        </w:rPr>
        <w:t xml:space="preserve"> проездов и тротуаров </w:t>
      </w:r>
      <w:proofErr w:type="gramStart"/>
      <w:r w:rsidRPr="00E71BE2">
        <w:rPr>
          <w:rFonts w:ascii="Arial" w:hAnsi="Arial" w:cs="Arial"/>
          <w:sz w:val="24"/>
          <w:szCs w:val="24"/>
        </w:rPr>
        <w:t>от</w:t>
      </w:r>
      <w:proofErr w:type="gramEnd"/>
      <w:r w:rsidRPr="00E71BE2">
        <w:rPr>
          <w:rFonts w:ascii="Arial" w:hAnsi="Arial" w:cs="Arial"/>
          <w:sz w:val="24"/>
          <w:szCs w:val="24"/>
        </w:rPr>
        <w:t xml:space="preserve"> </w:t>
      </w:r>
      <w:proofErr w:type="gramStart"/>
      <w:r w:rsidRPr="00E71BE2">
        <w:rPr>
          <w:rFonts w:ascii="Arial" w:hAnsi="Arial" w:cs="Arial"/>
          <w:sz w:val="24"/>
          <w:szCs w:val="24"/>
        </w:rPr>
        <w:t>смета</w:t>
      </w:r>
      <w:proofErr w:type="gramEnd"/>
      <w:r w:rsidRPr="00E71BE2">
        <w:rPr>
          <w:rFonts w:ascii="Arial" w:hAnsi="Arial" w:cs="Arial"/>
          <w:sz w:val="24"/>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E71BE2">
        <w:rPr>
          <w:rFonts w:ascii="Arial" w:hAnsi="Arial" w:cs="Arial"/>
          <w:sz w:val="24"/>
          <w:szCs w:val="24"/>
        </w:rPr>
        <w:t>боррелиозу</w:t>
      </w:r>
      <w:proofErr w:type="spellEnd"/>
      <w:r w:rsidRPr="00E71BE2">
        <w:rPr>
          <w:rFonts w:ascii="Arial" w:hAnsi="Arial" w:cs="Arial"/>
          <w:sz w:val="24"/>
          <w:szCs w:val="24"/>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E71BE2">
        <w:rPr>
          <w:rFonts w:ascii="Arial" w:hAnsi="Arial" w:cs="Arial"/>
          <w:sz w:val="24"/>
          <w:szCs w:val="24"/>
        </w:rPr>
        <w:t>разреживанию</w:t>
      </w:r>
      <w:proofErr w:type="spellEnd"/>
      <w:r w:rsidRPr="00E71BE2">
        <w:rPr>
          <w:rFonts w:ascii="Arial" w:hAnsi="Arial" w:cs="Arial"/>
          <w:sz w:val="24"/>
          <w:szCs w:val="24"/>
        </w:rPr>
        <w:t xml:space="preserve"> кустарников, удалению сухостоя.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Дорожки и площадки парков, скверов, бульваров должны быть очищены от мусора, листьев и других видимых загрязнений.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Тротуары и расположенные на них остановки должны быть очищены от грунтово-песчаных наносов, видимого мусора и промыты.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 (пункт введен решением Совета депутатов от 27.10.2017  № 44).</w:t>
      </w:r>
    </w:p>
    <w:p w:rsidR="00E71BE2" w:rsidRPr="00E71BE2" w:rsidRDefault="00E71BE2" w:rsidP="00667CB7">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10. Организация и проведение уборочных работ в зимнее время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w:t>
      </w:r>
      <w:r w:rsidRPr="00E71BE2">
        <w:rPr>
          <w:rFonts w:ascii="Arial" w:hAnsi="Arial" w:cs="Arial"/>
          <w:sz w:val="24"/>
          <w:szCs w:val="24"/>
        </w:rPr>
        <w:lastRenderedPageBreak/>
        <w:t xml:space="preserve">территорий от снега, льда, грязи, мусора и посыпку их </w:t>
      </w:r>
      <w:proofErr w:type="spellStart"/>
      <w:r w:rsidRPr="00E71BE2">
        <w:rPr>
          <w:rFonts w:ascii="Arial" w:hAnsi="Arial" w:cs="Arial"/>
          <w:sz w:val="24"/>
          <w:szCs w:val="24"/>
        </w:rPr>
        <w:t>противогололедной</w:t>
      </w:r>
      <w:proofErr w:type="spellEnd"/>
      <w:r w:rsidRPr="00E71BE2">
        <w:rPr>
          <w:rFonts w:ascii="Arial" w:hAnsi="Arial" w:cs="Arial"/>
          <w:sz w:val="24"/>
          <w:szCs w:val="24"/>
        </w:rPr>
        <w:t xml:space="preserve"> смесью, очистку крыш от снега и удаление наростов льда с карнизов, крыш, водостоков, вывоз снега в места для приема снега.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Садовые скамейки, урны и малые архитектурные формы, а также пространство вокруг них, подходы к ним должны быть очищены от снега и наледи.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организовывать свалки снега в местах, не установленных администрацией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4) осуществление действий, бездействие, </w:t>
      </w:r>
      <w:proofErr w:type="spellStart"/>
      <w:r w:rsidRPr="00E71BE2">
        <w:rPr>
          <w:rFonts w:ascii="Arial" w:hAnsi="Arial" w:cs="Arial"/>
          <w:sz w:val="24"/>
          <w:szCs w:val="24"/>
        </w:rPr>
        <w:t>препятсвующее</w:t>
      </w:r>
      <w:proofErr w:type="spellEnd"/>
      <w:r w:rsidRPr="00E71BE2">
        <w:rPr>
          <w:rFonts w:ascii="Arial" w:hAnsi="Arial" w:cs="Arial"/>
          <w:sz w:val="24"/>
          <w:szCs w:val="24"/>
        </w:rPr>
        <w:t xml:space="preserve"> проведению работ по уборке снега, наледи </w:t>
      </w:r>
      <w:proofErr w:type="spellStart"/>
      <w:r w:rsidRPr="00E71BE2">
        <w:rPr>
          <w:rFonts w:ascii="Arial" w:hAnsi="Arial" w:cs="Arial"/>
          <w:sz w:val="24"/>
          <w:szCs w:val="24"/>
        </w:rPr>
        <w:t>скровельзданий</w:t>
      </w:r>
      <w:proofErr w:type="spellEnd"/>
      <w:r w:rsidRPr="00E71BE2">
        <w:rPr>
          <w:rFonts w:ascii="Arial" w:hAnsi="Arial" w:cs="Arial"/>
          <w:sz w:val="24"/>
          <w:szCs w:val="24"/>
        </w:rPr>
        <w:t xml:space="preserve"> и сооружений, с проезжей части дорог, улиц.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К первоочередным мероприятиям зимней уборки улиц, дорог и магистралей относятся: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обработка проезжей части дорог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сгребание и подметание снега;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формирование снежного вала для последующего вывоза;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К мероприятиям второй очереди относятся: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удаление (вывоз) снега;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зачистка дорожных лотков после удаления снега с проезжей части;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скалывание льда и уборка снежно-ледяных образований.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xml:space="preserve">8. Обработка проезжей части дорог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Формирование снежных валов 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на перекрестках;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на тротуарах.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12. На улицах и проездах с односторонним движением транспорта двухметровые </w:t>
      </w:r>
      <w:proofErr w:type="spellStart"/>
      <w:r w:rsidRPr="00E71BE2">
        <w:rPr>
          <w:rFonts w:ascii="Arial" w:hAnsi="Arial" w:cs="Arial"/>
          <w:sz w:val="24"/>
          <w:szCs w:val="24"/>
        </w:rPr>
        <w:t>прилотковые</w:t>
      </w:r>
      <w:proofErr w:type="spellEnd"/>
      <w:r w:rsidRPr="00E71BE2">
        <w:rPr>
          <w:rFonts w:ascii="Arial" w:hAnsi="Arial" w:cs="Arial"/>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на остановках транспорта общего пользования - на длину остановки;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на переходах, имеющих разметку, - на ширину разметки;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на переходах, не имеющих разметки, - до 5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 Время на обработку всей площади тротуаров не должно превышать четырех часов с начала снегопада.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w:t>
      </w:r>
      <w:r w:rsidRPr="00E71BE2">
        <w:rPr>
          <w:rFonts w:ascii="Arial" w:hAnsi="Arial" w:cs="Arial"/>
          <w:sz w:val="24"/>
          <w:szCs w:val="24"/>
        </w:rPr>
        <w:lastRenderedPageBreak/>
        <w:t xml:space="preserve">циклы снегоочистки и обработки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 должны повторяться, обеспечивая безопасность для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16. Тротуары и проезды, входы в здания, вывески и наружные лестницы зданий должны быть очищены от снега и наледи в период зимней уборки.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При возникновении наледи (гололеда) производится обработка территорий </w:t>
      </w:r>
      <w:proofErr w:type="spellStart"/>
      <w:r w:rsidRPr="00E71BE2">
        <w:rPr>
          <w:rFonts w:ascii="Arial" w:hAnsi="Arial" w:cs="Arial"/>
          <w:sz w:val="24"/>
          <w:szCs w:val="24"/>
        </w:rPr>
        <w:t>противогололедным</w:t>
      </w:r>
      <w:proofErr w:type="spellEnd"/>
      <w:r w:rsidRPr="00E71BE2">
        <w:rPr>
          <w:rFonts w:ascii="Arial" w:hAnsi="Arial" w:cs="Arial"/>
          <w:sz w:val="24"/>
          <w:szCs w:val="24"/>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E71BE2">
        <w:rPr>
          <w:rFonts w:ascii="Arial" w:hAnsi="Arial" w:cs="Arial"/>
          <w:sz w:val="24"/>
          <w:szCs w:val="24"/>
        </w:rPr>
        <w:t>песко</w:t>
      </w:r>
      <w:proofErr w:type="spellEnd"/>
      <w:r w:rsidRPr="00E71BE2">
        <w:rPr>
          <w:rFonts w:ascii="Arial" w:hAnsi="Arial" w:cs="Arial"/>
          <w:sz w:val="24"/>
          <w:szCs w:val="24"/>
        </w:rPr>
        <w:t>-солевой смесью в количестве, исключающем скольжение, либо полное удаление ледяных образований должны быть закончены до 8.00 часов утра.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При складировании снега на </w:t>
      </w:r>
      <w:proofErr w:type="spellStart"/>
      <w:r w:rsidRPr="00E71BE2">
        <w:rPr>
          <w:rFonts w:ascii="Arial" w:hAnsi="Arial" w:cs="Arial"/>
          <w:sz w:val="24"/>
          <w:szCs w:val="24"/>
        </w:rPr>
        <w:t>внутридворовых</w:t>
      </w:r>
      <w:proofErr w:type="spellEnd"/>
      <w:r w:rsidRPr="00E71BE2">
        <w:rPr>
          <w:rFonts w:ascii="Arial" w:hAnsi="Arial" w:cs="Arial"/>
          <w:sz w:val="24"/>
          <w:szCs w:val="24"/>
        </w:rPr>
        <w:t xml:space="preserve"> территориях необходимо предусматривать отвод талых вод.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17. Запрещается применение твердых и жидких химических реагентов в качестве </w:t>
      </w:r>
      <w:proofErr w:type="spellStart"/>
      <w:r w:rsidRPr="00E71BE2">
        <w:rPr>
          <w:rFonts w:ascii="Arial" w:hAnsi="Arial" w:cs="Arial"/>
          <w:sz w:val="24"/>
          <w:szCs w:val="24"/>
        </w:rPr>
        <w:t>противогололедного</w:t>
      </w:r>
      <w:proofErr w:type="spellEnd"/>
      <w:r w:rsidRPr="00E71BE2">
        <w:rPr>
          <w:rFonts w:ascii="Arial" w:hAnsi="Arial" w:cs="Arial"/>
          <w:sz w:val="24"/>
          <w:szCs w:val="24"/>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В период снегопада тротуары и лестничные сходы мостовых сооружений должны обрабатываться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 а также должны расчищаться проходы для движения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(пункт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11. Обеспечение чистоты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Юридические и физические лица обязаны соблюдать и поддерживать чистоту на территории своего пребывания и деятельности.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мойка автотранспортных средств вне специально отведенных мест;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w:t>
      </w:r>
      <w:proofErr w:type="spellStart"/>
      <w:r w:rsidRPr="00E71BE2">
        <w:rPr>
          <w:rFonts w:ascii="Arial" w:hAnsi="Arial" w:cs="Arial"/>
          <w:sz w:val="24"/>
          <w:szCs w:val="24"/>
        </w:rPr>
        <w:t>водоводным</w:t>
      </w:r>
      <w:proofErr w:type="spellEnd"/>
      <w:r w:rsidRPr="00E71BE2">
        <w:rPr>
          <w:rFonts w:ascii="Arial" w:hAnsi="Arial" w:cs="Arial"/>
          <w:sz w:val="24"/>
          <w:szCs w:val="24"/>
        </w:rPr>
        <w:t xml:space="preserve"> колонкам для мытья машин.</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сжигать опавшую листву и сухую траву, совершать иные действия, создающие пожароопасную обстановку;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самовольное возведение хозяйственных и вспомогательных построек (дровяных сараев, будок, гаражей, голубятен) на землях общего пользования сельского </w:t>
      </w:r>
      <w:r w:rsidRPr="00E71BE2">
        <w:rPr>
          <w:rFonts w:ascii="Arial" w:hAnsi="Arial" w:cs="Arial"/>
          <w:sz w:val="24"/>
          <w:szCs w:val="24"/>
        </w:rPr>
        <w:lastRenderedPageBreak/>
        <w:t>поселения без получения соответствующего разрешения  органом местного самоуправления;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захламление, загрязнение отведенной и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повреждение и уничтожение </w:t>
      </w:r>
      <w:hyperlink w:anchor="sub_235" w:history="1">
        <w:r w:rsidRPr="00E71BE2">
          <w:rPr>
            <w:rFonts w:ascii="Arial" w:hAnsi="Arial" w:cs="Arial"/>
            <w:sz w:val="24"/>
            <w:szCs w:val="24"/>
          </w:rPr>
          <w:t>объектов благоустройства</w:t>
        </w:r>
      </w:hyperlink>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установка и размещение рекламы, афиш, объявлений и указателей в неустановленных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раскапывание участков под огороды, строительство погребов без соответствующего разрешения;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загрязнять питьевые колодцы, нарушать правила пользования водопроводными колонками;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размещение площадок для сбора и временного хранения ТКО на проезжей части, газонах, тротуарах и в проходных арках домов;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установка автопокрышек в качестве элементов благоустройства;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самовольное размещение и (или) использование контейнеров, бункеров, </w:t>
      </w:r>
      <w:proofErr w:type="spellStart"/>
      <w:r w:rsidRPr="00E71BE2">
        <w:rPr>
          <w:rFonts w:ascii="Arial" w:hAnsi="Arial" w:cs="Arial"/>
          <w:sz w:val="24"/>
          <w:szCs w:val="24"/>
        </w:rPr>
        <w:t>металических</w:t>
      </w:r>
      <w:proofErr w:type="spellEnd"/>
      <w:r w:rsidRPr="00E71BE2">
        <w:rPr>
          <w:rFonts w:ascii="Arial" w:hAnsi="Arial" w:cs="Arial"/>
          <w:sz w:val="24"/>
          <w:szCs w:val="24"/>
        </w:rPr>
        <w:t xml:space="preserve"> гаражей, тентов и других укрытий для </w:t>
      </w:r>
      <w:proofErr w:type="spellStart"/>
      <w:r w:rsidRPr="00E71BE2">
        <w:rPr>
          <w:rFonts w:ascii="Arial" w:hAnsi="Arial" w:cs="Arial"/>
          <w:sz w:val="24"/>
          <w:szCs w:val="24"/>
        </w:rPr>
        <w:t>автомобилей</w:t>
      </w:r>
      <w:proofErr w:type="gramStart"/>
      <w:r w:rsidRPr="00E71BE2">
        <w:rPr>
          <w:rFonts w:ascii="Arial" w:hAnsi="Arial" w:cs="Arial"/>
          <w:sz w:val="24"/>
          <w:szCs w:val="24"/>
        </w:rPr>
        <w:t>,н</w:t>
      </w:r>
      <w:proofErr w:type="gramEnd"/>
      <w:r w:rsidRPr="00E71BE2">
        <w:rPr>
          <w:rFonts w:ascii="Arial" w:hAnsi="Arial" w:cs="Arial"/>
          <w:sz w:val="24"/>
          <w:szCs w:val="24"/>
        </w:rPr>
        <w:t>авесов</w:t>
      </w:r>
      <w:proofErr w:type="spellEnd"/>
      <w:r w:rsidRPr="00E71BE2">
        <w:rPr>
          <w:rFonts w:ascii="Arial" w:hAnsi="Arial" w:cs="Arial"/>
          <w:sz w:val="24"/>
          <w:szCs w:val="24"/>
        </w:rPr>
        <w:t>,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мест, в том числе при организации т производстве земляных, строительных, дорожно-строительных и иных видов работ.</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(пункт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roofErr w:type="gramStart"/>
      <w:r w:rsidRPr="00E71BE2">
        <w:rPr>
          <w:rFonts w:ascii="Arial" w:hAnsi="Arial" w:cs="Arial"/>
          <w:sz w:val="24"/>
          <w:szCs w:val="24"/>
        </w:rPr>
        <w:t>.»</w:t>
      </w:r>
      <w:proofErr w:type="gramEnd"/>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12. Правила содержания зданий, фасадов зданий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w:t>
      </w:r>
      <w:proofErr w:type="gramStart"/>
      <w:r w:rsidRPr="00E71BE2">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Pr="00E71BE2">
        <w:rPr>
          <w:rFonts w:ascii="Arial" w:hAnsi="Arial" w:cs="Arial"/>
          <w:sz w:val="24"/>
          <w:szCs w:val="24"/>
        </w:rPr>
        <w:t>выкрашивание</w:t>
      </w:r>
      <w:proofErr w:type="spellEnd"/>
      <w:r w:rsidRPr="00E71BE2">
        <w:rPr>
          <w:rFonts w:ascii="Arial" w:hAnsi="Arial" w:cs="Arial"/>
          <w:sz w:val="24"/>
          <w:szCs w:val="24"/>
        </w:rPr>
        <w:t xml:space="preserve"> раствора из швов облицовки, кирпичной и </w:t>
      </w:r>
      <w:proofErr w:type="spellStart"/>
      <w:r w:rsidRPr="00E71BE2">
        <w:rPr>
          <w:rFonts w:ascii="Arial" w:hAnsi="Arial" w:cs="Arial"/>
          <w:sz w:val="24"/>
          <w:szCs w:val="24"/>
        </w:rPr>
        <w:t>мелкоблочной</w:t>
      </w:r>
      <w:proofErr w:type="spellEnd"/>
      <w:r w:rsidRPr="00E71BE2">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71BE2">
        <w:rPr>
          <w:rFonts w:ascii="Arial" w:hAnsi="Arial" w:cs="Arial"/>
          <w:sz w:val="24"/>
          <w:szCs w:val="24"/>
        </w:rPr>
        <w:t>высолы</w:t>
      </w:r>
      <w:proofErr w:type="spellEnd"/>
      <w:r w:rsidRPr="00E71BE2">
        <w:rPr>
          <w:rFonts w:ascii="Arial" w:hAnsi="Arial" w:cs="Arial"/>
          <w:sz w:val="24"/>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Pr="00E71BE2">
        <w:rPr>
          <w:rFonts w:ascii="Arial" w:hAnsi="Arial" w:cs="Arial"/>
          <w:sz w:val="24"/>
          <w:szCs w:val="24"/>
        </w:rPr>
        <w:t xml:space="preserve"> усугубления.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w:t>
      </w:r>
      <w:proofErr w:type="gramStart"/>
      <w:r w:rsidRPr="00E71BE2">
        <w:rPr>
          <w:rFonts w:ascii="Arial" w:hAnsi="Arial" w:cs="Arial"/>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w:t>
      </w:r>
      <w:r w:rsidRPr="00E71BE2">
        <w:rPr>
          <w:rFonts w:ascii="Arial" w:hAnsi="Arial" w:cs="Arial"/>
          <w:sz w:val="24"/>
          <w:szCs w:val="24"/>
        </w:rPr>
        <w:lastRenderedPageBreak/>
        <w:t>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E71BE2">
        <w:rPr>
          <w:rFonts w:ascii="Arial" w:hAnsi="Arial" w:cs="Arial"/>
          <w:sz w:val="24"/>
          <w:szCs w:val="24"/>
        </w:rPr>
        <w:t xml:space="preserve"> и т.д.).  </w:t>
      </w:r>
      <w:proofErr w:type="gramStart"/>
      <w:r w:rsidRPr="00E71BE2">
        <w:rPr>
          <w:rFonts w:ascii="Arial" w:hAnsi="Arial" w:cs="Arial"/>
          <w:sz w:val="24"/>
          <w:szCs w:val="24"/>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E71BE2">
        <w:rPr>
          <w:rFonts w:ascii="Arial" w:hAnsi="Arial" w:cs="Arial"/>
          <w:sz w:val="24"/>
          <w:szCs w:val="24"/>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E71BE2">
        <w:rPr>
          <w:rFonts w:ascii="Arial" w:hAnsi="Arial" w:cs="Arial"/>
          <w:sz w:val="24"/>
          <w:szCs w:val="24"/>
        </w:rPr>
        <w:t>выполнения мероприятий целевых программ поддержки инвалидов</w:t>
      </w:r>
      <w:proofErr w:type="gramEnd"/>
      <w:r w:rsidRPr="00E71BE2">
        <w:rPr>
          <w:rFonts w:ascii="Arial" w:hAnsi="Arial" w:cs="Arial"/>
          <w:sz w:val="24"/>
          <w:szCs w:val="24"/>
        </w:rPr>
        <w:t xml:space="preserve"> и маломобильных групп населения.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E71BE2">
        <w:rPr>
          <w:rFonts w:ascii="Arial" w:hAnsi="Arial" w:cs="Arial"/>
          <w:sz w:val="24"/>
          <w:szCs w:val="24"/>
        </w:rPr>
        <w:t>зданий</w:t>
      </w:r>
      <w:proofErr w:type="gramEnd"/>
      <w:r w:rsidRPr="00E71BE2">
        <w:rPr>
          <w:rFonts w:ascii="Arial" w:hAnsi="Arial" w:cs="Arial"/>
          <w:sz w:val="24"/>
          <w:szCs w:val="24"/>
        </w:rPr>
        <w:t xml:space="preserve"> пропорционально занимаемым площадям.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Входы, цоколи, витрины, вывески, наружные лестницы зданий должны содержаться в чистоте и исправном состоянии.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Эксплуатация зданий и сооружений, их ремонт производятся в соответствии с установленными правилами и нормами технической эксплуатации.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8. </w:t>
      </w:r>
      <w:proofErr w:type="gramStart"/>
      <w:r w:rsidRPr="00E71BE2">
        <w:rPr>
          <w:rFonts w:ascii="Arial" w:hAnsi="Arial" w:cs="Arial"/>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самовольное переоборудование балконов без соответствующего разрешения, установка цветочных ящиков с внешней стороны окон и балконов;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загромождение балконов предметами домашнего обихода (мебель, тара и иные предметы), ставящее под угрозу обеспечение безопасности.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14. Все прикрепленные к стене стальные элементы необходимо регулярно окрашивать, защищать от коррозии. Мостики для </w:t>
      </w:r>
      <w:proofErr w:type="spellStart"/>
      <w:r w:rsidRPr="00E71BE2">
        <w:rPr>
          <w:rFonts w:ascii="Arial" w:hAnsi="Arial" w:cs="Arial"/>
          <w:sz w:val="24"/>
          <w:szCs w:val="24"/>
        </w:rPr>
        <w:t>пе</w:t>
      </w:r>
      <w:proofErr w:type="spellEnd"/>
      <w:r w:rsidRPr="00E71BE2">
        <w:rPr>
          <w:rFonts w:ascii="Arial" w:hAnsi="Arial" w:cs="Arial"/>
          <w:sz w:val="24"/>
          <w:szCs w:val="24"/>
        </w:rPr>
        <w:t xml:space="preserve"> перехода через коммуникации должны быть исправными и содержаться в чистоте.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w:t>
      </w:r>
      <w:r w:rsidRPr="00E71BE2">
        <w:rPr>
          <w:rFonts w:ascii="Arial" w:hAnsi="Arial" w:cs="Arial"/>
          <w:sz w:val="24"/>
          <w:szCs w:val="24"/>
        </w:rPr>
        <w:lastRenderedPageBreak/>
        <w:t>самоуправления, а также посторонних наклеек, объявлений, других информационных материалов</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25.10.2018 г. № 51)</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13. Правила содержания малых архитектурных форм и объектов некапитального характера.</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Строительство и установка элементов монументально-декоративного оформления, устрой</w:t>
      </w:r>
      <w:proofErr w:type="gramStart"/>
      <w:r w:rsidRPr="00E71BE2">
        <w:rPr>
          <w:rFonts w:ascii="Arial" w:hAnsi="Arial" w:cs="Arial"/>
          <w:sz w:val="24"/>
          <w:szCs w:val="24"/>
        </w:rPr>
        <w:t>ств дл</w:t>
      </w:r>
      <w:proofErr w:type="gramEnd"/>
      <w:r w:rsidRPr="00E71BE2">
        <w:rPr>
          <w:rFonts w:ascii="Arial" w:hAnsi="Arial" w:cs="Arial"/>
          <w:sz w:val="24"/>
          <w:szCs w:val="24"/>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Объекты некапитального характера:</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E71BE2">
        <w:rPr>
          <w:rFonts w:ascii="Arial" w:hAnsi="Arial" w:cs="Arial"/>
          <w:sz w:val="24"/>
          <w:szCs w:val="24"/>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4) объекты некапитального характера должны содержаться в технически исправном состоянии.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Игровое и спортивное оборудование: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в арках зданий;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на газонах, озелененных территориях;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на площадках (детские, спортивные, площадки отдыха, парковки);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в охранной зоне инженерных сетей, трубопроводов;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в 5-метровой зоне от пешеходных переходов;</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E71BE2">
        <w:rPr>
          <w:rFonts w:ascii="Arial" w:hAnsi="Arial" w:cs="Arial"/>
          <w:sz w:val="24"/>
          <w:szCs w:val="24"/>
        </w:rPr>
        <w:t xml:space="preserve"> 1,5 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в пределах треугольников видимости нерегулируемых пешеходных переходов, перекрестков и примыканий улиц и дорог;</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в границах строящихся и проектируемых линейных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ближе 15 метров от витрин торговых предприятий, вентиляционных шахт, окон жилых помещений;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11) ближе 1,5 м от ствола дерева и от внешней границы кроны кустарника (пункт введен решением Совета депутатов от 27.10.2017  № 44</w:t>
      </w:r>
      <w:proofErr w:type="gramStart"/>
      <w:r w:rsidRPr="00E71BE2">
        <w:rPr>
          <w:rFonts w:ascii="Arial" w:hAnsi="Arial" w:cs="Arial"/>
          <w:sz w:val="24"/>
          <w:szCs w:val="24"/>
        </w:rPr>
        <w:t xml:space="preserve"> )</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п</w:t>
      </w:r>
      <w:proofErr w:type="gramEnd"/>
      <w:r w:rsidRPr="00E71BE2">
        <w:rPr>
          <w:rFonts w:ascii="Arial" w:hAnsi="Arial" w:cs="Arial"/>
          <w:sz w:val="24"/>
          <w:szCs w:val="24"/>
        </w:rPr>
        <w:t>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(пункт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8. </w:t>
      </w:r>
      <w:proofErr w:type="gramStart"/>
      <w:r w:rsidRPr="00E71BE2">
        <w:rPr>
          <w:rFonts w:ascii="Arial" w:hAnsi="Arial" w:cs="Arial"/>
          <w:sz w:val="24"/>
          <w:szCs w:val="24"/>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E71BE2">
        <w:rPr>
          <w:rFonts w:ascii="Arial" w:hAnsi="Arial" w:cs="Arial"/>
          <w:sz w:val="24"/>
          <w:szCs w:val="24"/>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E71BE2">
        <w:rPr>
          <w:rFonts w:ascii="Arial" w:hAnsi="Arial" w:cs="Arial"/>
          <w:sz w:val="24"/>
          <w:szCs w:val="24"/>
        </w:rPr>
        <w:t>пр</w:t>
      </w:r>
      <w:proofErr w:type="spellEnd"/>
      <w:proofErr w:type="gramEnd"/>
      <w:r w:rsidRPr="00E71BE2">
        <w:rPr>
          <w:rFonts w:ascii="Arial" w:hAnsi="Arial" w:cs="Arial"/>
          <w:sz w:val="24"/>
          <w:szCs w:val="24"/>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(пункт введен решением Совета депутатов от  24.06.2021  № ___</w:t>
      </w:r>
      <w:r w:rsidR="00667CB7">
        <w:rPr>
          <w:rFonts w:ascii="Arial" w:hAnsi="Arial" w:cs="Arial"/>
          <w:sz w:val="24"/>
          <w:szCs w:val="24"/>
        </w:rPr>
        <w:t>)..</w:t>
      </w:r>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Глава 4. </w:t>
      </w:r>
      <w:proofErr w:type="gramStart"/>
      <w:r w:rsidRPr="00E71BE2">
        <w:rPr>
          <w:rFonts w:ascii="Arial" w:hAnsi="Arial" w:cs="Arial"/>
          <w:sz w:val="24"/>
          <w:szCs w:val="24"/>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Статья 14. </w:t>
      </w:r>
      <w:proofErr w:type="gramStart"/>
      <w:r w:rsidRPr="00E71BE2">
        <w:rPr>
          <w:rFonts w:ascii="Arial" w:hAnsi="Arial" w:cs="Arial"/>
          <w:sz w:val="24"/>
          <w:szCs w:val="24"/>
        </w:rPr>
        <w:t>Правила установки, содержания, эксплуатации, демонтажа и (или) вывоза объектов (средств) наружного освещения</w:t>
      </w:r>
      <w:proofErr w:type="gramEnd"/>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Освещение улиц, дорог и площадей территорий поселения выполняется светильниками, располагаемыми на опорах или тросах.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w:t>
      </w:r>
      <w:r w:rsidRPr="00E71BE2">
        <w:rPr>
          <w:rFonts w:ascii="Arial" w:hAnsi="Arial" w:cs="Arial"/>
          <w:sz w:val="24"/>
          <w:szCs w:val="24"/>
        </w:rPr>
        <w:lastRenderedPageBreak/>
        <w:t>включением и отключением светильников и исключение засветки окон жилых помещений и повреждения светильников при падении с крыш снега и льда.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Опоры на аллеях и пешеходных дорогах должны располагаться вне пешеходной части.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Все системы уличного, дворового и других видов наружного освещения должны поддерживаться в исправном состоянии.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Демонтаж и вывоз поврежденных опор освещения осуществляется владельцами опор в течение суток с момента обнаружения повреждения.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15. Правила установки (размещения), содержания, эксплуатации и демонтажа средств размещения информации и рекламных конструкций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(в редакции решения Совета депутатов от 25.10.2018 г. № 51)</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E71BE2">
        <w:rPr>
          <w:rFonts w:ascii="Arial" w:hAnsi="Arial" w:cs="Arial"/>
          <w:sz w:val="24"/>
          <w:szCs w:val="24"/>
        </w:rPr>
        <w:t>штендеры</w:t>
      </w:r>
      <w:proofErr w:type="spellEnd"/>
      <w:r w:rsidRPr="00E71BE2">
        <w:rPr>
          <w:rFonts w:ascii="Arial" w:hAnsi="Arial" w:cs="Arial"/>
          <w:sz w:val="24"/>
          <w:szCs w:val="24"/>
        </w:rPr>
        <w:t>, и т.п.).</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Вывески.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1.1.1. Вывески должны соответствовать следующим требованиям: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вывески должны быть размещены в один высотный ряд и выровнены по центральной оси фасада здания или над входной группой здания;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w:t>
      </w:r>
      <w:proofErr w:type="gramStart"/>
      <w:r w:rsidRPr="00E71BE2">
        <w:rPr>
          <w:rFonts w:ascii="Arial" w:hAnsi="Arial" w:cs="Arial"/>
          <w:sz w:val="24"/>
          <w:szCs w:val="24"/>
        </w:rPr>
        <w:t>Вывески должны быть одинакового размера и изготовлены в одной стилистике и из одного материала;</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w:t>
      </w:r>
      <w:proofErr w:type="gramStart"/>
      <w:r w:rsidRPr="00E71BE2">
        <w:rPr>
          <w:rFonts w:ascii="Arial" w:hAnsi="Arial" w:cs="Arial"/>
          <w:sz w:val="24"/>
          <w:szCs w:val="24"/>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E71BE2">
        <w:rPr>
          <w:rFonts w:ascii="Arial" w:hAnsi="Arial" w:cs="Arial"/>
          <w:sz w:val="24"/>
          <w:szCs w:val="24"/>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xml:space="preserve"> световые вывески должны включаться с наступлением темноты одновременно с уличным освещением.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1.1.2. 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размещать на вывеске информацию, подпадающую под положения Федерального закона от 13 марта 2006 года № 38-ФЗ «О рекламе»;</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использование в конструкции вывески импульсных, мерцающих источников света;</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E71BE2">
        <w:rPr>
          <w:rFonts w:ascii="Arial" w:hAnsi="Arial" w:cs="Arial"/>
          <w:sz w:val="24"/>
          <w:szCs w:val="24"/>
        </w:rPr>
        <w:t>призматроны</w:t>
      </w:r>
      <w:proofErr w:type="spellEnd"/>
      <w:r w:rsidRPr="00E71BE2">
        <w:rPr>
          <w:rFonts w:ascii="Arial" w:hAnsi="Arial" w:cs="Arial"/>
          <w:sz w:val="24"/>
          <w:szCs w:val="24"/>
        </w:rPr>
        <w:t xml:space="preserve"> и др.) или с помощью изображения, демонстрируемого на электронных устройствах (экраны, бегущая строка и т.д.);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вывесок на расстоянии менее 2 метров от мемориальных досок;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размещение консольных вывесок (кронштейнов) на расстоянии менее 10 метров друг от друга.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Витрины.</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в</w:t>
      </w:r>
      <w:proofErr w:type="gramEnd"/>
      <w:r w:rsidRPr="00E71BE2">
        <w:rPr>
          <w:rFonts w:ascii="Arial" w:hAnsi="Arial" w:cs="Arial"/>
          <w:sz w:val="24"/>
          <w:szCs w:val="24"/>
        </w:rPr>
        <w:t>итрины должны соответствовать следующим требованиям: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во внутреннем пространстве витрины допускается размещение: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а)</w:t>
      </w:r>
      <w:r w:rsidRPr="00E71BE2">
        <w:rPr>
          <w:rFonts w:ascii="Arial" w:hAnsi="Arial" w:cs="Arial"/>
          <w:sz w:val="24"/>
          <w:szCs w:val="24"/>
        </w:rPr>
        <w:tab/>
        <w:t>подвесных элементов с изображениями (</w:t>
      </w:r>
      <w:proofErr w:type="spellStart"/>
      <w:r w:rsidRPr="00E71BE2">
        <w:rPr>
          <w:rFonts w:ascii="Arial" w:hAnsi="Arial" w:cs="Arial"/>
          <w:sz w:val="24"/>
          <w:szCs w:val="24"/>
        </w:rPr>
        <w:t>лайтбоксов</w:t>
      </w:r>
      <w:proofErr w:type="spellEnd"/>
      <w:r w:rsidRPr="00E71BE2">
        <w:rPr>
          <w:rFonts w:ascii="Arial" w:hAnsi="Arial" w:cs="Arial"/>
          <w:sz w:val="24"/>
          <w:szCs w:val="24"/>
        </w:rPr>
        <w:t>, планшетов и др.) с общей максимальной площадью, не превышающей пятидесяти процентов площади остекления витрины;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б)</w:t>
      </w:r>
      <w:r w:rsidRPr="00E71BE2">
        <w:rPr>
          <w:rFonts w:ascii="Arial" w:hAnsi="Arial" w:cs="Arial"/>
          <w:sz w:val="24"/>
          <w:szCs w:val="24"/>
        </w:rPr>
        <w:tab/>
        <w:t>манекенов;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допускается размещение информации: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а)</w:t>
      </w:r>
      <w:r w:rsidRPr="00E71BE2">
        <w:rPr>
          <w:rFonts w:ascii="Arial" w:hAnsi="Arial" w:cs="Arial"/>
          <w:sz w:val="24"/>
          <w:szCs w:val="24"/>
        </w:rPr>
        <w:tab/>
        <w:t>о снижении цен на манекенах, установленных в витринах, на время сезонных распродаж;</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б)</w:t>
      </w:r>
      <w:r w:rsidRPr="00E71BE2">
        <w:rPr>
          <w:rFonts w:ascii="Arial" w:hAnsi="Arial" w:cs="Arial"/>
          <w:sz w:val="24"/>
          <w:szCs w:val="24"/>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1.2.2.Не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сплошное декорирование витрины любыми непрозрачными покрытиями;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любых видов информационных конструкций с креплением на наружные ограждения витрин, на защитные решетки окон;</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информации о снижении цен (других аналогичных акций) непосредственно на остеклении витрин;</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устройство в витринах конструкций в виде электронных табло, экранов (телевизоров).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1.3.Указатель.</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Указатели должны соответствовать следующим требованиям: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указатели должны быть установлены на высоте не менее 2,5 метров над газонами и не менее 3 метров над тротуарами и пешеходными зонами.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1.3.1. 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размещение указателя в оконных и дверных проемах с изменением их конфигурации, а также закрывая и перекрывая их;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указателя на ограждениях, балконах, лоджиях;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указателя в композиции архитектурных порталов, если это не предусмотрено </w:t>
      </w:r>
      <w:proofErr w:type="gramStart"/>
      <w:r w:rsidRPr="00E71BE2">
        <w:rPr>
          <w:rFonts w:ascii="Arial" w:hAnsi="Arial" w:cs="Arial"/>
          <w:sz w:val="24"/>
          <w:szCs w:val="24"/>
        </w:rPr>
        <w:t>архитектурным решением</w:t>
      </w:r>
      <w:proofErr w:type="gramEnd"/>
      <w:r w:rsidRPr="00E71BE2">
        <w:rPr>
          <w:rFonts w:ascii="Arial" w:hAnsi="Arial" w:cs="Arial"/>
          <w:sz w:val="24"/>
          <w:szCs w:val="24"/>
        </w:rPr>
        <w:t xml:space="preserve"> фасада;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E71BE2">
        <w:rPr>
          <w:rFonts w:ascii="Arial" w:hAnsi="Arial" w:cs="Arial"/>
          <w:sz w:val="24"/>
          <w:szCs w:val="24"/>
        </w:rPr>
        <w:t>призматроны</w:t>
      </w:r>
      <w:proofErr w:type="spellEnd"/>
      <w:r w:rsidRPr="00E71BE2">
        <w:rPr>
          <w:rFonts w:ascii="Arial" w:hAnsi="Arial" w:cs="Arial"/>
          <w:sz w:val="24"/>
          <w:szCs w:val="24"/>
        </w:rPr>
        <w:t>) или с помощью изображения, демонстрируемого на электронных носителях (экраны (телевизоры), электронные табло (бегущая строка));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указателя на архитектурных деталях фасадов объектов (на колоннах, пилястрах, орнаментах, лепнине и др.);</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размещение указателя на внешних поверхностях объектов незавершенного строительства.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1.4.Штендеры.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1.4.1.Штендеры должны соответствовать следующим требованиям:</w:t>
      </w:r>
    </w:p>
    <w:p w:rsidR="00E71BE2" w:rsidRPr="00E71BE2" w:rsidRDefault="00E71BE2" w:rsidP="00667CB7">
      <w:pPr>
        <w:ind w:firstLine="709"/>
        <w:jc w:val="both"/>
        <w:rPr>
          <w:rFonts w:ascii="Arial" w:hAnsi="Arial" w:cs="Arial"/>
          <w:sz w:val="24"/>
          <w:szCs w:val="24"/>
        </w:rPr>
      </w:pPr>
      <w:proofErr w:type="spellStart"/>
      <w:r w:rsidRPr="00E71BE2">
        <w:rPr>
          <w:rFonts w:ascii="Arial" w:hAnsi="Arial" w:cs="Arial"/>
          <w:sz w:val="24"/>
          <w:szCs w:val="24"/>
        </w:rPr>
        <w:t>штендеры</w:t>
      </w:r>
      <w:proofErr w:type="spellEnd"/>
      <w:r w:rsidRPr="00E71BE2">
        <w:rPr>
          <w:rFonts w:ascii="Arial" w:hAnsi="Arial" w:cs="Arial"/>
          <w:sz w:val="24"/>
          <w:szCs w:val="24"/>
        </w:rPr>
        <w:t xml:space="preserve"> выносятся в пешеходную зону только в часы работы предприятия и только в светлое время суток;</w:t>
      </w:r>
    </w:p>
    <w:p w:rsidR="00E71BE2" w:rsidRPr="00E71BE2" w:rsidRDefault="00E71BE2" w:rsidP="00667CB7">
      <w:pPr>
        <w:ind w:firstLine="709"/>
        <w:jc w:val="both"/>
        <w:rPr>
          <w:rFonts w:ascii="Arial" w:hAnsi="Arial" w:cs="Arial"/>
          <w:sz w:val="24"/>
          <w:szCs w:val="24"/>
        </w:rPr>
      </w:pPr>
      <w:proofErr w:type="spellStart"/>
      <w:r w:rsidRPr="00E71BE2">
        <w:rPr>
          <w:rFonts w:ascii="Arial" w:hAnsi="Arial" w:cs="Arial"/>
          <w:sz w:val="24"/>
          <w:szCs w:val="24"/>
        </w:rPr>
        <w:t>штендеры</w:t>
      </w:r>
      <w:proofErr w:type="spellEnd"/>
      <w:r w:rsidRPr="00E71BE2">
        <w:rPr>
          <w:rFonts w:ascii="Arial" w:hAnsi="Arial" w:cs="Arial"/>
          <w:sz w:val="24"/>
          <w:szCs w:val="24"/>
        </w:rPr>
        <w:t xml:space="preserve"> должны быть установлены без стационарного присоединения к объекту недвижимости;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площадь одной стороны не должна превышать одного квадратного</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метра;</w:t>
      </w:r>
    </w:p>
    <w:p w:rsidR="00E71BE2" w:rsidRPr="00E71BE2" w:rsidRDefault="00E71BE2" w:rsidP="00667CB7">
      <w:pPr>
        <w:ind w:firstLine="709"/>
        <w:jc w:val="both"/>
        <w:rPr>
          <w:rFonts w:ascii="Arial" w:hAnsi="Arial" w:cs="Arial"/>
          <w:sz w:val="24"/>
          <w:szCs w:val="24"/>
        </w:rPr>
      </w:pPr>
      <w:proofErr w:type="spellStart"/>
      <w:r w:rsidRPr="00E71BE2">
        <w:rPr>
          <w:rFonts w:ascii="Arial" w:hAnsi="Arial" w:cs="Arial"/>
          <w:sz w:val="24"/>
          <w:szCs w:val="24"/>
        </w:rPr>
        <w:lastRenderedPageBreak/>
        <w:t>штендеры</w:t>
      </w:r>
      <w:proofErr w:type="spellEnd"/>
      <w:r w:rsidRPr="00E71BE2">
        <w:rPr>
          <w:rFonts w:ascii="Arial" w:hAnsi="Arial" w:cs="Arial"/>
          <w:sz w:val="24"/>
          <w:szCs w:val="24"/>
        </w:rPr>
        <w:t xml:space="preserve"> должны располагаться не далее 5 метров от входа в организацию, предприятие;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информация, размещаемая на </w:t>
      </w:r>
      <w:proofErr w:type="spellStart"/>
      <w:r w:rsidRPr="00E71BE2">
        <w:rPr>
          <w:rFonts w:ascii="Arial" w:hAnsi="Arial" w:cs="Arial"/>
          <w:sz w:val="24"/>
          <w:szCs w:val="24"/>
        </w:rPr>
        <w:t>штендере</w:t>
      </w:r>
      <w:proofErr w:type="spellEnd"/>
      <w:r w:rsidRPr="00E71BE2">
        <w:rPr>
          <w:rFonts w:ascii="Arial" w:hAnsi="Arial" w:cs="Arial"/>
          <w:sz w:val="24"/>
          <w:szCs w:val="24"/>
        </w:rPr>
        <w:t>, не должна содержать торговых марок, наименований и знаков обслуживания других юридических лиц.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1.4.2.Не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стационарное закрепление основания </w:t>
      </w:r>
      <w:proofErr w:type="spellStart"/>
      <w:r w:rsidRPr="00E71BE2">
        <w:rPr>
          <w:rFonts w:ascii="Arial" w:hAnsi="Arial" w:cs="Arial"/>
          <w:sz w:val="24"/>
          <w:szCs w:val="24"/>
        </w:rPr>
        <w:t>штендера</w:t>
      </w:r>
      <w:proofErr w:type="spell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w:t>
      </w:r>
      <w:proofErr w:type="spellStart"/>
      <w:r w:rsidRPr="00E71BE2">
        <w:rPr>
          <w:rFonts w:ascii="Arial" w:hAnsi="Arial" w:cs="Arial"/>
          <w:sz w:val="24"/>
          <w:szCs w:val="24"/>
        </w:rPr>
        <w:t>штендера</w:t>
      </w:r>
      <w:proofErr w:type="spellEnd"/>
      <w:r w:rsidRPr="00E71BE2">
        <w:rPr>
          <w:rFonts w:ascii="Arial" w:hAnsi="Arial" w:cs="Arial"/>
          <w:sz w:val="24"/>
          <w:szCs w:val="24"/>
        </w:rPr>
        <w:t xml:space="preserve"> в качестве дополнительного средства размещения информации при наличии вывески;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w:t>
      </w:r>
      <w:proofErr w:type="spellStart"/>
      <w:r w:rsidRPr="00E71BE2">
        <w:rPr>
          <w:rFonts w:ascii="Arial" w:hAnsi="Arial" w:cs="Arial"/>
          <w:sz w:val="24"/>
          <w:szCs w:val="24"/>
        </w:rPr>
        <w:t>штендера</w:t>
      </w:r>
      <w:proofErr w:type="spellEnd"/>
      <w:r w:rsidRPr="00E71BE2">
        <w:rPr>
          <w:rFonts w:ascii="Arial" w:hAnsi="Arial" w:cs="Arial"/>
          <w:sz w:val="24"/>
          <w:szCs w:val="24"/>
        </w:rPr>
        <w:t xml:space="preserve">, </w:t>
      </w:r>
      <w:proofErr w:type="gramStart"/>
      <w:r w:rsidRPr="00E71BE2">
        <w:rPr>
          <w:rFonts w:ascii="Arial" w:hAnsi="Arial" w:cs="Arial"/>
          <w:sz w:val="24"/>
          <w:szCs w:val="24"/>
        </w:rPr>
        <w:t>ориентированного</w:t>
      </w:r>
      <w:proofErr w:type="gramEnd"/>
      <w:r w:rsidRPr="00E71BE2">
        <w:rPr>
          <w:rFonts w:ascii="Arial" w:hAnsi="Arial" w:cs="Arial"/>
          <w:sz w:val="24"/>
          <w:szCs w:val="24"/>
        </w:rPr>
        <w:t xml:space="preserve"> на восприятие с проезжей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части;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w:t>
      </w:r>
      <w:proofErr w:type="spellStart"/>
      <w:r w:rsidRPr="00E71BE2">
        <w:rPr>
          <w:rFonts w:ascii="Arial" w:hAnsi="Arial" w:cs="Arial"/>
          <w:sz w:val="24"/>
          <w:szCs w:val="24"/>
        </w:rPr>
        <w:t>штендера</w:t>
      </w:r>
      <w:proofErr w:type="spellEnd"/>
      <w:r w:rsidRPr="00E71BE2">
        <w:rPr>
          <w:rFonts w:ascii="Arial" w:hAnsi="Arial" w:cs="Arial"/>
          <w:sz w:val="24"/>
          <w:szCs w:val="24"/>
        </w:rPr>
        <w:t xml:space="preserve"> на тротуарах шириной менее 5 метров в месте размещения;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размещение </w:t>
      </w:r>
      <w:proofErr w:type="spellStart"/>
      <w:r w:rsidRPr="00E71BE2">
        <w:rPr>
          <w:rFonts w:ascii="Arial" w:hAnsi="Arial" w:cs="Arial"/>
          <w:sz w:val="24"/>
          <w:szCs w:val="24"/>
        </w:rPr>
        <w:t>штендера</w:t>
      </w:r>
      <w:proofErr w:type="spellEnd"/>
      <w:r w:rsidRPr="00E71BE2">
        <w:rPr>
          <w:rFonts w:ascii="Arial" w:hAnsi="Arial" w:cs="Arial"/>
          <w:sz w:val="24"/>
          <w:szCs w:val="24"/>
        </w:rPr>
        <w:t xml:space="preserve">, </w:t>
      </w:r>
      <w:proofErr w:type="gramStart"/>
      <w:r w:rsidRPr="00E71BE2">
        <w:rPr>
          <w:rFonts w:ascii="Arial" w:hAnsi="Arial" w:cs="Arial"/>
          <w:sz w:val="24"/>
          <w:szCs w:val="24"/>
        </w:rPr>
        <w:t>препятствующего</w:t>
      </w:r>
      <w:proofErr w:type="gramEnd"/>
      <w:r w:rsidRPr="00E71BE2">
        <w:rPr>
          <w:rFonts w:ascii="Arial" w:hAnsi="Arial" w:cs="Arial"/>
          <w:sz w:val="24"/>
          <w:szCs w:val="24"/>
        </w:rPr>
        <w:t xml:space="preserve"> проходу пешеходов по тротуару.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xml:space="preserve">Запрещается нанесение надписей, рисунков, размещение объявлений, листовок рекламного и </w:t>
      </w:r>
      <w:proofErr w:type="spellStart"/>
      <w:r w:rsidRPr="00E71BE2">
        <w:rPr>
          <w:rFonts w:ascii="Arial" w:hAnsi="Arial" w:cs="Arial"/>
          <w:sz w:val="24"/>
          <w:szCs w:val="24"/>
        </w:rPr>
        <w:t>нерекламного</w:t>
      </w:r>
      <w:proofErr w:type="spellEnd"/>
      <w:r w:rsidRPr="00E71BE2">
        <w:rPr>
          <w:rFonts w:ascii="Arial" w:hAnsi="Arial" w:cs="Arial"/>
          <w:sz w:val="24"/>
          <w:szCs w:val="24"/>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Расклейка газет, афиш, плакатов, различного рода объявлений осуществляется только на специально установленных стендах</w:t>
      </w:r>
      <w:proofErr w:type="gramStart"/>
      <w:r w:rsidRPr="00E71BE2">
        <w:rPr>
          <w:rFonts w:ascii="Arial" w:hAnsi="Arial" w:cs="Arial"/>
          <w:sz w:val="24"/>
          <w:szCs w:val="24"/>
        </w:rPr>
        <w:t>.».</w:t>
      </w:r>
      <w:proofErr w:type="gramEnd"/>
    </w:p>
    <w:p w:rsidR="00E71BE2" w:rsidRPr="00E71BE2" w:rsidRDefault="00E71BE2" w:rsidP="00E71BE2">
      <w:pPr>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16. Правила содержания наземных частей линейных сооружений и коммуникаций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Не допускается повреждение наземных частей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 </w:t>
      </w:r>
      <w:proofErr w:type="gramStart"/>
      <w:r w:rsidRPr="00E71BE2">
        <w:rPr>
          <w:rFonts w:ascii="Arial" w:hAnsi="Arial" w:cs="Arial"/>
          <w:sz w:val="24"/>
          <w:szCs w:val="24"/>
        </w:rPr>
        <w:t xml:space="preserve">Не допускается отсутствие, загрязнение или неокрашенное состояние ограждений, люков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отклонение крышек люков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производится хозяйствующими субъектами, эксплуатирующими эти сооружения.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5. Хозяйствующие субъекты, обслуживающие жилищный фонд, обязаны обеспечивать свободный подъезд к люкам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и </w:t>
      </w:r>
      <w:r w:rsidRPr="00E71BE2">
        <w:rPr>
          <w:rFonts w:ascii="Arial" w:hAnsi="Arial" w:cs="Arial"/>
          <w:sz w:val="24"/>
          <w:szCs w:val="24"/>
        </w:rPr>
        <w:lastRenderedPageBreak/>
        <w:t>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В целях поддержания нормальных условий эксплуатации внутриквартальных и домовых сетей физическим и юридическим лицам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открывать люки колодцев и регулировать запорные устройства на магистралях водопровода, канализации, теплотрасс;</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производить какие-либо работы на данных сетях без разрешения эксплуатирующих организаций;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оставлять колодцы неплотно закрытыми и закрывать разбитыми крышками;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отводить поверхностные воды в систему канализации;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пользоваться пожарными гидрантами в хозяйственных целях;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производить забор воды от уличных колонок с помощью шлангов;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производить разборку колонок;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_27.10.2017  № 44).</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bookmarkStart w:id="1" w:name="P475"/>
      <w:bookmarkEnd w:id="1"/>
      <w:r w:rsidRPr="00E71BE2">
        <w:rPr>
          <w:rFonts w:ascii="Arial" w:hAnsi="Arial" w:cs="Arial"/>
          <w:sz w:val="24"/>
          <w:szCs w:val="24"/>
        </w:rPr>
        <w:t xml:space="preserve">1. Строительные объекты и площадки, карьеры (в том числе </w:t>
      </w:r>
      <w:proofErr w:type="spellStart"/>
      <w:r w:rsidRPr="00E71BE2">
        <w:rPr>
          <w:rFonts w:ascii="Arial" w:hAnsi="Arial" w:cs="Arial"/>
          <w:sz w:val="24"/>
          <w:szCs w:val="24"/>
        </w:rPr>
        <w:t>рекультивируемые</w:t>
      </w:r>
      <w:proofErr w:type="spellEnd"/>
      <w:r w:rsidRPr="00E71BE2">
        <w:rPr>
          <w:rFonts w:ascii="Arial" w:hAnsi="Arial" w:cs="Arial"/>
          <w:sz w:val="24"/>
          <w:szCs w:val="24"/>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E71BE2">
        <w:rPr>
          <w:rFonts w:ascii="Arial" w:hAnsi="Arial" w:cs="Arial"/>
          <w:sz w:val="24"/>
          <w:szCs w:val="24"/>
        </w:rPr>
        <w:t>рекультивируемых</w:t>
      </w:r>
      <w:proofErr w:type="spellEnd"/>
      <w:r w:rsidRPr="00E71BE2">
        <w:rPr>
          <w:rFonts w:ascii="Arial" w:hAnsi="Arial" w:cs="Arial"/>
          <w:sz w:val="24"/>
          <w:szCs w:val="24"/>
        </w:rPr>
        <w:t>), предприятий по производству строительных материалов на дороги общего пользования категорически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71BE2" w:rsidRPr="00E71BE2" w:rsidRDefault="00667CB7" w:rsidP="00667CB7">
      <w:pPr>
        <w:ind w:firstLine="709"/>
        <w:jc w:val="both"/>
        <w:rPr>
          <w:rFonts w:ascii="Arial" w:hAnsi="Arial" w:cs="Arial"/>
          <w:sz w:val="24"/>
          <w:szCs w:val="24"/>
        </w:rPr>
      </w:pPr>
      <w:r>
        <w:rPr>
          <w:rFonts w:ascii="Arial" w:hAnsi="Arial" w:cs="Arial"/>
          <w:sz w:val="24"/>
          <w:szCs w:val="24"/>
        </w:rPr>
        <w:t>4.</w:t>
      </w:r>
      <w:r w:rsidR="00E71BE2" w:rsidRPr="00E71BE2">
        <w:rPr>
          <w:rFonts w:ascii="Arial" w:hAnsi="Arial" w:cs="Arial"/>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По периметру ограждений строительной площадки и мест разрытия должно быть установлено освещение.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 </w:t>
      </w:r>
      <w:proofErr w:type="gramStart"/>
      <w:r w:rsidRPr="00E71BE2">
        <w:rPr>
          <w:rFonts w:ascii="Arial" w:hAnsi="Arial" w:cs="Arial"/>
          <w:sz w:val="24"/>
          <w:szCs w:val="24"/>
        </w:rPr>
        <w:t xml:space="preserve">( </w:t>
      </w:r>
      <w:proofErr w:type="gramEnd"/>
      <w:r w:rsidRPr="00E71BE2">
        <w:rPr>
          <w:rFonts w:ascii="Arial" w:hAnsi="Arial" w:cs="Arial"/>
          <w:sz w:val="24"/>
          <w:szCs w:val="24"/>
        </w:rPr>
        <w:t>в редакции решения от _27.10.2017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Площадка после сноса строений должна быть в 2-недельный срок спланирована и благоустроена.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12. Проведение  земляных, ремонтных и иных видов работ, в том числе работ по </w:t>
      </w:r>
      <w:proofErr w:type="spellStart"/>
      <w:r w:rsidRPr="00E71BE2">
        <w:rPr>
          <w:rFonts w:ascii="Arial" w:hAnsi="Arial" w:cs="Arial"/>
          <w:sz w:val="24"/>
          <w:szCs w:val="24"/>
        </w:rPr>
        <w:t>прокдадке</w:t>
      </w:r>
      <w:proofErr w:type="spellEnd"/>
      <w:r w:rsidRPr="00E71BE2">
        <w:rPr>
          <w:rFonts w:ascii="Arial" w:hAnsi="Arial" w:cs="Arial"/>
          <w:sz w:val="24"/>
          <w:szCs w:val="24"/>
        </w:rPr>
        <w:t xml:space="preserve"> и переустройству инженерных сетей и коммуникаций,  без </w:t>
      </w:r>
      <w:proofErr w:type="spellStart"/>
      <w:r w:rsidRPr="00E71BE2">
        <w:rPr>
          <w:rFonts w:ascii="Arial" w:hAnsi="Arial" w:cs="Arial"/>
          <w:sz w:val="24"/>
          <w:szCs w:val="24"/>
        </w:rPr>
        <w:t>соответсвующего</w:t>
      </w:r>
      <w:proofErr w:type="spellEnd"/>
      <w:r w:rsidRPr="00E71BE2">
        <w:rPr>
          <w:rFonts w:ascii="Arial" w:hAnsi="Arial" w:cs="Arial"/>
          <w:sz w:val="24"/>
          <w:szCs w:val="24"/>
        </w:rPr>
        <w:t xml:space="preserve"> разрешения (ордера) на право проведения  работ, иного разрешительного документа, или проведение работ после окончания (</w:t>
      </w:r>
      <w:proofErr w:type="spellStart"/>
      <w:r w:rsidRPr="00E71BE2">
        <w:rPr>
          <w:rFonts w:ascii="Arial" w:hAnsi="Arial" w:cs="Arial"/>
          <w:sz w:val="24"/>
          <w:szCs w:val="24"/>
        </w:rPr>
        <w:t>приостановлени</w:t>
      </w:r>
      <w:proofErr w:type="spellEnd"/>
      <w:r w:rsidRPr="00E71BE2">
        <w:rPr>
          <w:rFonts w:ascii="Arial" w:hAnsi="Arial" w:cs="Arial"/>
          <w:sz w:val="24"/>
          <w:szCs w:val="24"/>
        </w:rPr>
        <w:t xml:space="preserve">)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w:t>
      </w:r>
      <w:proofErr w:type="spellStart"/>
      <w:r w:rsidRPr="00E71BE2">
        <w:rPr>
          <w:rFonts w:ascii="Arial" w:hAnsi="Arial" w:cs="Arial"/>
          <w:sz w:val="24"/>
          <w:szCs w:val="24"/>
        </w:rPr>
        <w:t>соответсвующим</w:t>
      </w:r>
      <w:proofErr w:type="spellEnd"/>
      <w:r w:rsidRPr="00E71BE2">
        <w:rPr>
          <w:rFonts w:ascii="Arial" w:hAnsi="Arial" w:cs="Arial"/>
          <w:sz w:val="24"/>
          <w:szCs w:val="24"/>
        </w:rPr>
        <w:t xml:space="preserve"> публичным сервитутом, без уведомления </w:t>
      </w:r>
      <w:proofErr w:type="spellStart"/>
      <w:r w:rsidRPr="00E71BE2">
        <w:rPr>
          <w:rFonts w:ascii="Arial" w:hAnsi="Arial" w:cs="Arial"/>
          <w:sz w:val="24"/>
          <w:szCs w:val="24"/>
        </w:rPr>
        <w:t>соответсвующих</w:t>
      </w:r>
      <w:proofErr w:type="spellEnd"/>
      <w:r w:rsidRPr="00E71BE2">
        <w:rPr>
          <w:rFonts w:ascii="Arial" w:hAnsi="Arial" w:cs="Arial"/>
          <w:sz w:val="24"/>
          <w:szCs w:val="24"/>
        </w:rPr>
        <w:t xml:space="preserve">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Не допускается несвоевременный вывоз </w:t>
      </w:r>
      <w:proofErr w:type="spellStart"/>
      <w:r w:rsidRPr="00E71BE2">
        <w:rPr>
          <w:rFonts w:ascii="Arial" w:hAnsi="Arial" w:cs="Arial"/>
          <w:sz w:val="24"/>
          <w:szCs w:val="24"/>
        </w:rPr>
        <w:t>стротельных</w:t>
      </w:r>
      <w:proofErr w:type="spellEnd"/>
      <w:r w:rsidRPr="00E71BE2">
        <w:rPr>
          <w:rFonts w:ascii="Arial" w:hAnsi="Arial" w:cs="Arial"/>
          <w:sz w:val="24"/>
          <w:szCs w:val="24"/>
        </w:rPr>
        <w:t xml:space="preserve"> отходов и мусора с территории места производства работ и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Дорожные покрытия, тротуары, газоны и другие разрытые участки должны быть восстановлены в сроки, указанные в разрешении.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17. При производстве работ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повреждать существующие сооружения, зеленые насаждения и элементы благоустройства,  наземные части смотровых и </w:t>
      </w:r>
      <w:proofErr w:type="spellStart"/>
      <w:r w:rsidRPr="00E71BE2">
        <w:rPr>
          <w:rFonts w:ascii="Arial" w:hAnsi="Arial" w:cs="Arial"/>
          <w:sz w:val="24"/>
          <w:szCs w:val="24"/>
        </w:rPr>
        <w:t>дождеприемных</w:t>
      </w:r>
      <w:proofErr w:type="spellEnd"/>
      <w:r w:rsidRPr="00E71BE2">
        <w:rPr>
          <w:rFonts w:ascii="Arial" w:hAnsi="Arial" w:cs="Arial"/>
          <w:sz w:val="24"/>
          <w:szCs w:val="24"/>
        </w:rPr>
        <w:t xml:space="preserve"> колодцев, линий,  теплотрасс, газ</w:t>
      </w:r>
      <w:proofErr w:type="gramStart"/>
      <w:r w:rsidRPr="00E71BE2">
        <w:rPr>
          <w:rFonts w:ascii="Arial" w:hAnsi="Arial" w:cs="Arial"/>
          <w:sz w:val="24"/>
          <w:szCs w:val="24"/>
        </w:rPr>
        <w:t>о-</w:t>
      </w:r>
      <w:proofErr w:type="gramEnd"/>
      <w:r w:rsidRPr="00E71BE2">
        <w:rPr>
          <w:rFonts w:ascii="Arial" w:hAnsi="Arial" w:cs="Arial"/>
          <w:sz w:val="24"/>
          <w:szCs w:val="24"/>
        </w:rPr>
        <w:t xml:space="preserve">, </w:t>
      </w:r>
      <w:proofErr w:type="spellStart"/>
      <w:r w:rsidRPr="00E71BE2">
        <w:rPr>
          <w:rFonts w:ascii="Arial" w:hAnsi="Arial" w:cs="Arial"/>
          <w:sz w:val="24"/>
          <w:szCs w:val="24"/>
        </w:rPr>
        <w:t>топливопроводов</w:t>
      </w:r>
      <w:proofErr w:type="spellEnd"/>
      <w:r w:rsidRPr="00E71BE2">
        <w:rPr>
          <w:rFonts w:ascii="Arial" w:hAnsi="Arial" w:cs="Arial"/>
          <w:sz w:val="24"/>
          <w:szCs w:val="24"/>
        </w:rPr>
        <w:t xml:space="preserve"> и их изоляции, иные части </w:t>
      </w:r>
      <w:proofErr w:type="spellStart"/>
      <w:r w:rsidRPr="00E71BE2">
        <w:rPr>
          <w:rFonts w:ascii="Arial" w:hAnsi="Arial" w:cs="Arial"/>
          <w:sz w:val="24"/>
          <w:szCs w:val="24"/>
        </w:rPr>
        <w:t>динейных</w:t>
      </w:r>
      <w:proofErr w:type="spellEnd"/>
      <w:r w:rsidRPr="00E71BE2">
        <w:rPr>
          <w:rFonts w:ascii="Arial" w:hAnsi="Arial" w:cs="Arial"/>
          <w:sz w:val="24"/>
          <w:szCs w:val="24"/>
        </w:rPr>
        <w:t xml:space="preserve"> сооружений и коммуникаций, приготовлять раствор и бетон непосредственно на проезжей части улиц;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производить откачку воды из колодцев, траншей, котлованов непосредственно на тротуары и проезжую часть улиц;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оставлять  землю и строительный мусор после окончания работ (в редакции решения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занимать излишнюю площадь под складирование, ограждение работ сверх установленных границ;</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загромождать проходы и въезды во дворы, нарушать нормальный проезд транспорта и движение пешеходов;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несоблюдение сроков производства земляных</w:t>
      </w:r>
      <w:proofErr w:type="gramStart"/>
      <w:r w:rsidRPr="00E71BE2">
        <w:rPr>
          <w:rFonts w:ascii="Arial" w:hAnsi="Arial" w:cs="Arial"/>
          <w:sz w:val="24"/>
          <w:szCs w:val="24"/>
        </w:rPr>
        <w:t xml:space="preserve"> ,</w:t>
      </w:r>
      <w:proofErr w:type="gramEnd"/>
      <w:r w:rsidRPr="00E71BE2">
        <w:rPr>
          <w:rFonts w:ascii="Arial" w:hAnsi="Arial" w:cs="Arial"/>
          <w:sz w:val="24"/>
          <w:szCs w:val="24"/>
        </w:rPr>
        <w:t xml:space="preserve"> ремонтных и иных видов работ, в том числе работ по прокладке , переустройству инженерных сетей и коммуникаций;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самовольная прокладка коммуникаций;</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(в редакции решения от 27.10.2017  № 44</w:t>
      </w:r>
      <w:proofErr w:type="gramStart"/>
      <w:r w:rsidRPr="00E71BE2">
        <w:rPr>
          <w:rFonts w:ascii="Arial" w:hAnsi="Arial" w:cs="Arial"/>
          <w:sz w:val="24"/>
          <w:szCs w:val="24"/>
        </w:rPr>
        <w:t xml:space="preserve"> )</w:t>
      </w:r>
      <w:proofErr w:type="gramEnd"/>
      <w:r w:rsidRPr="00E71BE2">
        <w:rPr>
          <w:rFonts w:ascii="Arial" w:hAnsi="Arial" w:cs="Arial"/>
          <w:sz w:val="24"/>
          <w:szCs w:val="24"/>
        </w:rPr>
        <w:t>;</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 </w:t>
      </w:r>
      <w:proofErr w:type="spellStart"/>
      <w:proofErr w:type="gramStart"/>
      <w:r w:rsidRPr="00E71BE2">
        <w:rPr>
          <w:rFonts w:ascii="Arial" w:hAnsi="Arial" w:cs="Arial"/>
          <w:sz w:val="24"/>
          <w:szCs w:val="24"/>
        </w:rPr>
        <w:t>Невывоз</w:t>
      </w:r>
      <w:proofErr w:type="spellEnd"/>
      <w:r w:rsidRPr="00E71BE2">
        <w:rPr>
          <w:rFonts w:ascii="Arial" w:hAnsi="Arial" w:cs="Arial"/>
          <w:sz w:val="24"/>
          <w:szCs w:val="24"/>
        </w:rPr>
        <w:t xml:space="preserve">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E71BE2">
        <w:rPr>
          <w:rFonts w:ascii="Arial" w:hAnsi="Arial" w:cs="Arial"/>
          <w:sz w:val="24"/>
          <w:szCs w:val="24"/>
        </w:rPr>
        <w:t>неизвещение</w:t>
      </w:r>
      <w:proofErr w:type="spellEnd"/>
      <w:r w:rsidRPr="00E71BE2">
        <w:rPr>
          <w:rFonts w:ascii="Arial" w:hAnsi="Arial" w:cs="Arial"/>
          <w:sz w:val="24"/>
          <w:szCs w:val="24"/>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E71BE2">
        <w:rPr>
          <w:rFonts w:ascii="Arial" w:hAnsi="Arial" w:cs="Arial"/>
          <w:sz w:val="24"/>
          <w:szCs w:val="24"/>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Глава 6. ТРЕБОВАНИЯ К СОДЕРЖАНИЮ ПЛОЩАДОК ДЛЯ ВЫГУЛА ДОМАШНИХ ЖИВОТНЫХ. ПРАВИЛА ВЫПАСА СКОТА И ПТИЦЫ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18. Требования к содержанию площадок для выгула домашних животных</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На территории площадки должен быть предусмотрен информационный стенд с правилами пользования площадкой.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Владельцы собак, кошек и других домашних животных обязаны убрать экскременты за своими животными немедленно.</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Запрещается содержание домашних животных в местах общего пользования многоквартирных жилых домов (подъездах, коридорах и т.д.).</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10. </w:t>
      </w:r>
      <w:proofErr w:type="gramStart"/>
      <w:r w:rsidRPr="00E71BE2">
        <w:rPr>
          <w:rFonts w:ascii="Arial" w:hAnsi="Arial" w:cs="Arial"/>
          <w:sz w:val="24"/>
          <w:szCs w:val="24"/>
        </w:rPr>
        <w:t>Исключена</w:t>
      </w:r>
      <w:proofErr w:type="gramEnd"/>
      <w:r w:rsidRPr="00E71BE2">
        <w:rPr>
          <w:rFonts w:ascii="Arial" w:hAnsi="Arial" w:cs="Arial"/>
          <w:sz w:val="24"/>
          <w:szCs w:val="24"/>
        </w:rPr>
        <w:t xml:space="preserve"> решением Совета депутатов от 28.05.2020 г. № 20</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18.1.  Правила содержания домашних животных</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и</w:t>
      </w:r>
      <w:proofErr w:type="gramEnd"/>
      <w:r w:rsidRPr="00E71BE2">
        <w:rPr>
          <w:rFonts w:ascii="Arial" w:hAnsi="Arial" w:cs="Arial"/>
          <w:sz w:val="24"/>
          <w:szCs w:val="24"/>
        </w:rPr>
        <w:t>сключена решением Совета депутатов от 28.05.2020 г. № 20)</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19. Правила выпаса скота и птицы.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Выпас скота на территориях улиц, садов, скверов, лесопарков, в рекреационных зонах земель населенных пунктов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Выпас скота разрешается только в специально отведенных для этого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Передвижение сельскохозяйственных животных на территории сельского поселения без сопровождающих лиц запрещается.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Глава 7. ПРАВИЛА БЛАГОУСТРОЙСТВА И СОДЕРЖАНИЯ ТЕРРИТОРИИ СЕЛЬСКОГО ПОСЛЕНИЯ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20. Содержание домовладений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Собственники индивидуальных домов, домовладений участвуют: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в осуществлении мероприятий, направленных на улучшение использования и обеспечение сохранности жилищного фонда;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в проведении работ по благоустройству, озеленению и содержанию придомовых, прилегающих территорий.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Собственники, пользователи и владельцы индивидуальных домов, домовладений обязаны: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своевременно производить капитальный и текущий ремонт домовладения, а также ремонт и покраску надворных построек, ограждений (в редакции решения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складировать бытовые отходы и мусор в специально оборудованных местах, обеспечить своевременный их вывоз;</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не допускать хранения топлива, удобрений, строительных и других материалов за территорией домовладения;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не допускать хранения техники, механизмов, автомобилей, в том числе разукомплектованных, на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не допускать производства ремонта или мойки автомобилей, слива масла или технических жидкостей на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обеспечить наружное освещение указателей с названиями улиц и номерами домов;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содержать в исправном состоянии выгребные ямы и наружные туалеты;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не допускать повреждений подземных коммуникаций, расположенных на территории домовладения, обеспечивать их сохранность;</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своевременно производить очистку крыш от снега, льда, обкалывать ледяные наросты на карнизах, водосточных трубах и балконах;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w:t>
      </w:r>
      <w:proofErr w:type="spellStart"/>
      <w:r w:rsidRPr="00E71BE2">
        <w:rPr>
          <w:rFonts w:ascii="Arial" w:hAnsi="Arial" w:cs="Arial"/>
          <w:sz w:val="24"/>
          <w:szCs w:val="24"/>
        </w:rPr>
        <w:t>неканализованных</w:t>
      </w:r>
      <w:proofErr w:type="spellEnd"/>
      <w:r w:rsidRPr="00E71BE2">
        <w:rPr>
          <w:rFonts w:ascii="Arial" w:hAnsi="Arial" w:cs="Arial"/>
          <w:sz w:val="24"/>
          <w:szCs w:val="24"/>
        </w:rPr>
        <w:t xml:space="preserve"> жилых домах заключить договор со специализированной организацией на вывоз хозяйственно-бытовых сточных вод (в редакции решения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13) при наличии собаки содержать заборы, ворота и калитки в состоянии, исключающем проникновение животного за территорию домовладения. </w:t>
      </w:r>
      <w:proofErr w:type="gramStart"/>
      <w:r w:rsidRPr="00E71BE2">
        <w:rPr>
          <w:rFonts w:ascii="Arial" w:hAnsi="Arial" w:cs="Arial"/>
          <w:sz w:val="24"/>
          <w:szCs w:val="24"/>
        </w:rPr>
        <w:t>Иметь с наружной стороны ворот калитки предупреждающую надпись о наличии собаки;</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14) содержать в исправном состоянии и опрятном виде фасады домов, заборы, ворота, калитки;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15) производить </w:t>
      </w:r>
      <w:proofErr w:type="spellStart"/>
      <w:r w:rsidRPr="00E71BE2">
        <w:rPr>
          <w:rFonts w:ascii="Arial" w:hAnsi="Arial" w:cs="Arial"/>
          <w:sz w:val="24"/>
          <w:szCs w:val="24"/>
        </w:rPr>
        <w:t>окашивание</w:t>
      </w:r>
      <w:proofErr w:type="spellEnd"/>
      <w:r w:rsidRPr="00E71BE2">
        <w:rPr>
          <w:rFonts w:ascii="Arial" w:hAnsi="Arial" w:cs="Arial"/>
          <w:sz w:val="24"/>
          <w:szCs w:val="24"/>
        </w:rPr>
        <w:t xml:space="preserve"> травы на прилегающей территории, в порядке установленном Федеральным законодательством</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24.11.2016 г.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На территории домовладения и прилегающей к домовладению территории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загромождение строительными материалами, ящиками, временными сооружениями и другими предметами;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2) устройство наливных помоек, разлив помоев;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мойка автотранспортных средств, слив бензина и масел;</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использование поглощающих ям, производство откачки (слива) нечистот из ям на поверхность земли;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6) подключение дворовой </w:t>
      </w:r>
      <w:proofErr w:type="spellStart"/>
      <w:r w:rsidRPr="00E71BE2">
        <w:rPr>
          <w:rFonts w:ascii="Arial" w:hAnsi="Arial" w:cs="Arial"/>
          <w:sz w:val="24"/>
          <w:szCs w:val="24"/>
        </w:rPr>
        <w:t>водопродной</w:t>
      </w:r>
      <w:proofErr w:type="spellEnd"/>
      <w:r w:rsidRPr="00E71BE2">
        <w:rPr>
          <w:rFonts w:ascii="Arial" w:hAnsi="Arial" w:cs="Arial"/>
          <w:sz w:val="24"/>
          <w:szCs w:val="24"/>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7) выливать хозяйственно-бытовые сточные воды, выбрасывать мусор и  твердые коммунальные отходы </w:t>
      </w:r>
      <w:proofErr w:type="gramStart"/>
      <w:r w:rsidRPr="00E71BE2">
        <w:rPr>
          <w:rFonts w:ascii="Arial" w:hAnsi="Arial" w:cs="Arial"/>
          <w:sz w:val="24"/>
          <w:szCs w:val="24"/>
        </w:rPr>
        <w:t>вне</w:t>
      </w:r>
      <w:proofErr w:type="gramEnd"/>
      <w:r w:rsidRPr="00E71BE2">
        <w:rPr>
          <w:rFonts w:ascii="Arial" w:hAnsi="Arial" w:cs="Arial"/>
          <w:sz w:val="24"/>
          <w:szCs w:val="24"/>
        </w:rPr>
        <w:t xml:space="preserve"> </w:t>
      </w:r>
      <w:proofErr w:type="gramStart"/>
      <w:r w:rsidRPr="00E71BE2">
        <w:rPr>
          <w:rFonts w:ascii="Arial" w:hAnsi="Arial" w:cs="Arial"/>
          <w:sz w:val="24"/>
          <w:szCs w:val="24"/>
        </w:rPr>
        <w:t>установленные</w:t>
      </w:r>
      <w:proofErr w:type="gramEnd"/>
      <w:r w:rsidRPr="00E71BE2">
        <w:rPr>
          <w:rFonts w:ascii="Arial" w:hAnsi="Arial" w:cs="Arial"/>
          <w:sz w:val="24"/>
          <w:szCs w:val="24"/>
        </w:rPr>
        <w:t xml:space="preserve">  (разрешенные) и оборудованные места (пункт введен решением Совета депутатов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28.05.2020 г. № 20)</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w:t>
      </w:r>
      <w:proofErr w:type="gramStart"/>
      <w:r w:rsidRPr="00E71BE2">
        <w:rPr>
          <w:rFonts w:ascii="Arial" w:hAnsi="Arial" w:cs="Arial"/>
          <w:sz w:val="24"/>
          <w:szCs w:val="24"/>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w:t>
      </w:r>
      <w:proofErr w:type="gramStart"/>
      <w:r w:rsidRPr="00E71BE2">
        <w:rPr>
          <w:rFonts w:ascii="Arial" w:hAnsi="Arial" w:cs="Arial"/>
          <w:sz w:val="24"/>
          <w:szCs w:val="24"/>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E71BE2">
        <w:rPr>
          <w:rFonts w:ascii="Arial" w:hAnsi="Arial" w:cs="Arial"/>
          <w:sz w:val="24"/>
          <w:szCs w:val="24"/>
        </w:rPr>
        <w:t>окос</w:t>
      </w:r>
      <w:proofErr w:type="spellEnd"/>
      <w:r w:rsidRPr="00E71BE2">
        <w:rPr>
          <w:rFonts w:ascii="Arial" w:hAnsi="Arial" w:cs="Arial"/>
          <w:sz w:val="24"/>
          <w:szCs w:val="24"/>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перевозка в автотранспорте при отсутствии заднего борта и без покрытия тентом органических и неорганических удобрений;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длительное (свыше семи дней) хранение топлива, удобрений, строительных и других материалов на прилегающих территориях;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22. Карты – схемы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24.11.2016 г. №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24.11.2016 г. № 53)</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23 Определение границ прилегающих территорий</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28.05.2020 г. № 20)</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1. Границы прилегающей территории определяются в отношении территории общего пользования в метрах в следующем порядке: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для жилых домов (объектов индивидуального жилищного строительства), жилых домов блокированной застройки: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а) в случае, если жилой дом расположен на земельном участке,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для многоквартирных домов: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а) в случае, если многоквартирный дом расположен на земельном участке,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дворового фасада: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прилегающая территория составляет 0 метров, если расстояние от стены дома до границы земельного участка составляет более 25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главного и боковых фасадов: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прилегающая территория составляет 0 метров, если расстояние от стены дома до границы земельного участка составляет более 10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дворового фасада - 25 метров от многоквартирного дома;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главного и боковых фасадов - 10 метров от многоквартирного дома;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для встроено-пристроенных к многоквартирным домам нежилых зданий, нежилых помещений: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дворового фасада: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со стороны главного и боковых фасадов: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в случае</w:t>
      </w:r>
      <w:proofErr w:type="gramStart"/>
      <w:r w:rsidRPr="00E71BE2">
        <w:rPr>
          <w:rFonts w:ascii="Arial" w:hAnsi="Arial" w:cs="Arial"/>
          <w:sz w:val="24"/>
          <w:szCs w:val="24"/>
        </w:rPr>
        <w:t>,</w:t>
      </w:r>
      <w:proofErr w:type="gramEnd"/>
      <w:r w:rsidRPr="00E71BE2">
        <w:rPr>
          <w:rFonts w:ascii="Arial" w:hAnsi="Arial" w:cs="Arial"/>
          <w:sz w:val="24"/>
          <w:szCs w:val="24"/>
        </w:rPr>
        <w:t xml:space="preserve">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 дорог (в случае размещения встроено-пристроенных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дворового фасада - 25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 стороны главного и боковых фасадов - 10 метров;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для отдельно стоящих нежилых зданий: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а) в случае, если нежилое здание расположено на земельном участке,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E71BE2">
        <w:rPr>
          <w:rFonts w:ascii="Arial" w:hAnsi="Arial" w:cs="Arial"/>
          <w:sz w:val="24"/>
          <w:szCs w:val="24"/>
        </w:rPr>
        <w:t xml:space="preserve"> здания, а в случае наличия вдоль автомобильных дорог пешеходных коммуникаций - до таких пешеходных коммуникаций;</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w:t>
      </w:r>
      <w:r w:rsidRPr="00E71BE2">
        <w:rPr>
          <w:rFonts w:ascii="Arial" w:hAnsi="Arial" w:cs="Arial"/>
          <w:sz w:val="24"/>
          <w:szCs w:val="24"/>
        </w:rPr>
        <w:lastRenderedPageBreak/>
        <w:t>(далее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6) для нестационарных объектов, размещенных на земельных участках,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10) для объектов гаражного назначения - 25 метров по периметру от границ земельного участка, </w:t>
      </w:r>
      <w:proofErr w:type="gramStart"/>
      <w:r w:rsidRPr="00E71BE2">
        <w:rPr>
          <w:rFonts w:ascii="Arial" w:hAnsi="Arial" w:cs="Arial"/>
          <w:sz w:val="24"/>
          <w:szCs w:val="24"/>
        </w:rPr>
        <w:t>сведения</w:t>
      </w:r>
      <w:proofErr w:type="gramEnd"/>
      <w:r w:rsidRPr="00E71BE2">
        <w:rPr>
          <w:rFonts w:ascii="Arial" w:hAnsi="Arial" w:cs="Arial"/>
          <w:sz w:val="24"/>
          <w:szCs w:val="24"/>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2. </w:t>
      </w:r>
      <w:proofErr w:type="gramStart"/>
      <w:r w:rsidRPr="00E71BE2">
        <w:rPr>
          <w:rFonts w:ascii="Arial" w:hAnsi="Arial" w:cs="Arial"/>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E71BE2">
        <w:rPr>
          <w:rFonts w:ascii="Arial" w:hAnsi="Arial" w:cs="Arial"/>
          <w:sz w:val="24"/>
          <w:szCs w:val="24"/>
        </w:rPr>
        <w:t xml:space="preserve"> </w:t>
      </w:r>
      <w:proofErr w:type="gramStart"/>
      <w:r w:rsidRPr="00E71BE2">
        <w:rPr>
          <w:rFonts w:ascii="Arial" w:hAnsi="Arial" w:cs="Arial"/>
          <w:sz w:val="24"/>
          <w:szCs w:val="24"/>
        </w:rPr>
        <w:t>образованы</w:t>
      </w:r>
      <w:proofErr w:type="gramEnd"/>
      <w:r w:rsidRPr="00E71BE2">
        <w:rPr>
          <w:rFonts w:ascii="Arial" w:hAnsi="Arial" w:cs="Arial"/>
          <w:sz w:val="24"/>
          <w:szCs w:val="24"/>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7" w:history="1">
        <w:r w:rsidRPr="00E71BE2">
          <w:rPr>
            <w:rFonts w:ascii="Arial" w:hAnsi="Arial" w:cs="Arial"/>
            <w:sz w:val="24"/>
            <w:szCs w:val="24"/>
          </w:rPr>
          <w:t>Законом</w:t>
        </w:r>
      </w:hyperlink>
      <w:r w:rsidRPr="00E71BE2">
        <w:rPr>
          <w:rFonts w:ascii="Arial" w:hAnsi="Arial" w:cs="Arial"/>
          <w:sz w:val="24"/>
          <w:szCs w:val="24"/>
        </w:rPr>
        <w:t xml:space="preserve"> Костромской области от 16 июля 2018 года N 420-6-ЗКО "О содержании </w:t>
      </w:r>
      <w:proofErr w:type="gramStart"/>
      <w:r w:rsidRPr="00E71BE2">
        <w:rPr>
          <w:rFonts w:ascii="Arial" w:hAnsi="Arial" w:cs="Arial"/>
          <w:sz w:val="24"/>
          <w:szCs w:val="24"/>
        </w:rPr>
        <w:t>правил благоустройства территории муниципального образования Костромской области</w:t>
      </w:r>
      <w:proofErr w:type="gramEnd"/>
      <w:r w:rsidRPr="00E71BE2">
        <w:rPr>
          <w:rFonts w:ascii="Arial" w:hAnsi="Arial" w:cs="Arial"/>
          <w:sz w:val="24"/>
          <w:szCs w:val="24"/>
        </w:rPr>
        <w:t xml:space="preserve"> и порядке определения границ прилегающих территорий".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К обязательным работам по содержанию прилегающей территории относятся: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своевременное скашивание газонных трав, уничтожение сорных и карантинных растений;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E71BE2">
        <w:rPr>
          <w:rFonts w:ascii="Arial" w:hAnsi="Arial" w:cs="Arial"/>
          <w:sz w:val="24"/>
          <w:szCs w:val="24"/>
        </w:rPr>
        <w:t>противогололедными</w:t>
      </w:r>
      <w:proofErr w:type="spellEnd"/>
      <w:r w:rsidRPr="00E71BE2">
        <w:rPr>
          <w:rFonts w:ascii="Arial" w:hAnsi="Arial" w:cs="Arial"/>
          <w:sz w:val="24"/>
          <w:szCs w:val="24"/>
        </w:rPr>
        <w:t xml:space="preserve"> материалами;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очистка от снега и льда тротуаров и пешеходных дорожек с грунтовым и твердым покрытием.</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24. Порядок хранения автотранспорта</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Утилизация автомобильных шин:</w:t>
      </w:r>
    </w:p>
    <w:p w:rsidR="00E71BE2" w:rsidRPr="00E71BE2" w:rsidRDefault="00E71BE2" w:rsidP="00667CB7">
      <w:pPr>
        <w:ind w:firstLine="709"/>
        <w:jc w:val="both"/>
        <w:rPr>
          <w:rFonts w:ascii="Arial" w:hAnsi="Arial" w:cs="Arial"/>
          <w:sz w:val="24"/>
          <w:szCs w:val="24"/>
        </w:rPr>
      </w:pPr>
      <w:proofErr w:type="gramStart"/>
      <w:r w:rsidRPr="00E71BE2">
        <w:rPr>
          <w:rFonts w:ascii="Arial" w:hAnsi="Arial" w:cs="Arial"/>
          <w:sz w:val="24"/>
          <w:szCs w:val="24"/>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6. </w:t>
      </w:r>
      <w:proofErr w:type="gramStart"/>
      <w:r w:rsidRPr="00E71BE2">
        <w:rPr>
          <w:rFonts w:ascii="Arial" w:hAnsi="Arial" w:cs="Arial"/>
          <w:sz w:val="24"/>
          <w:szCs w:val="24"/>
        </w:rPr>
        <w:t xml:space="preserve">Расстояние от наземных и наземно-подземных гаражей и станций технического обслуживания до частных домовладений и многоквартирных жилых </w:t>
      </w:r>
      <w:r w:rsidRPr="00E71BE2">
        <w:rPr>
          <w:rFonts w:ascii="Arial" w:hAnsi="Arial" w:cs="Arial"/>
          <w:sz w:val="24"/>
          <w:szCs w:val="24"/>
        </w:rPr>
        <w:lastRenderedPageBreak/>
        <w:t>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Территория гаражей должна быть оборудована ливневой канализацией с очисткой ливневых стоков и должна содержаться в чистоте и порядке.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Запрещается: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размещение автотранспорта на загрузочных площадках мест для сбора и временного хранения ТКО;</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стоянка разукомплектованных транспортных средств независимо от места их расположения, кроме специально отведенных для стоянки мест;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использование для стоянки и размещения транспортных сре</w:t>
      </w:r>
      <w:proofErr w:type="gramStart"/>
      <w:r w:rsidRPr="00E71BE2">
        <w:rPr>
          <w:rFonts w:ascii="Arial" w:hAnsi="Arial" w:cs="Arial"/>
          <w:sz w:val="24"/>
          <w:szCs w:val="24"/>
        </w:rPr>
        <w:t>дств пр</w:t>
      </w:r>
      <w:proofErr w:type="gramEnd"/>
      <w:r w:rsidRPr="00E71BE2">
        <w:rPr>
          <w:rFonts w:ascii="Arial" w:hAnsi="Arial" w:cs="Arial"/>
          <w:sz w:val="24"/>
          <w:szCs w:val="24"/>
        </w:rPr>
        <w:t>оезжей части улиц, проездов, тротуаров и других территорий, препятствующее механизированной уборке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E71BE2">
        <w:rPr>
          <w:rFonts w:ascii="Arial" w:hAnsi="Arial" w:cs="Arial"/>
          <w:sz w:val="24"/>
          <w:szCs w:val="24"/>
        </w:rPr>
        <w:t>специального</w:t>
      </w:r>
      <w:proofErr w:type="gramEnd"/>
      <w:r w:rsidRPr="00E71BE2">
        <w:rPr>
          <w:rFonts w:ascii="Arial" w:hAnsi="Arial" w:cs="Arial"/>
          <w:sz w:val="24"/>
          <w:szCs w:val="24"/>
        </w:rPr>
        <w:t xml:space="preserve"> отведенных мест;</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Хранение и отстой грузового автотранспорта, в том числе частного, допускается только в гаражах, на автостоянках или автобазах.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Собственник  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w:t>
      </w:r>
      <w:proofErr w:type="gramStart"/>
      <w:r w:rsidRPr="00E71BE2">
        <w:rPr>
          <w:rFonts w:ascii="Arial" w:hAnsi="Arial" w:cs="Arial"/>
          <w:sz w:val="24"/>
          <w:szCs w:val="24"/>
        </w:rPr>
        <w:t>и</w:t>
      </w:r>
      <w:proofErr w:type="gramEnd"/>
      <w:r w:rsidRPr="00E71BE2">
        <w:rPr>
          <w:rFonts w:ascii="Arial" w:hAnsi="Arial" w:cs="Arial"/>
          <w:sz w:val="24"/>
          <w:szCs w:val="24"/>
        </w:rPr>
        <w:t xml:space="preserve"> трех дней с момента получения указанного требования.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Под явно непригодным к эксплуатации транспортным средством понимается транспортное средство, разукомплектованное и не подлежащее эксплуатации</w:t>
      </w:r>
      <w:proofErr w:type="gramStart"/>
      <w:r w:rsidRPr="00E71BE2">
        <w:rPr>
          <w:rFonts w:ascii="Arial" w:hAnsi="Arial" w:cs="Arial"/>
          <w:sz w:val="24"/>
          <w:szCs w:val="24"/>
        </w:rPr>
        <w:t xml:space="preserve"> ,</w:t>
      </w:r>
      <w:proofErr w:type="gramEnd"/>
      <w:r w:rsidRPr="00E71BE2">
        <w:rPr>
          <w:rFonts w:ascii="Arial" w:hAnsi="Arial" w:cs="Arial"/>
          <w:sz w:val="24"/>
          <w:szCs w:val="24"/>
        </w:rPr>
        <w:t xml:space="preserve">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25. Содержание и эксплуатация дорог</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В целях обеспечения сохранности покрытия дорог и тротуаров, искусственных сооружений и других объектов благоустройства, запрещаются: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движение и стоянка автотранспортных средств на пешеходных дорожках;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транспортировка груза волоком;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самовольное устройство подъездов, а также движение по ним;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движение и стоянка большегрузного транспорта на внутриквартальных пешеходных дорожках, тротуарах</w:t>
      </w:r>
      <w:proofErr w:type="gramStart"/>
      <w:r w:rsidRPr="00E71BE2">
        <w:rPr>
          <w:rFonts w:ascii="Arial" w:hAnsi="Arial" w:cs="Arial"/>
          <w:sz w:val="24"/>
          <w:szCs w:val="24"/>
        </w:rPr>
        <w:t>.;</w:t>
      </w:r>
      <w:proofErr w:type="gramEnd"/>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самовольное нанесение дорожной разметки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нанесение посторонних надписей, рисунков лакокрасочными материалами;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обеспечить чистоту и исправность машин и механизмов, не допускать вывоз грунта, грязи на дороги и придомовые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не допускать перевозку сыпучих и жидких грузов в необорудованных для этих целей машинах;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 принимать меры по ликвидации самовольно устроенных проездов на их территориях.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E71BE2">
        <w:rPr>
          <w:rFonts w:ascii="Arial" w:hAnsi="Arial" w:cs="Arial"/>
          <w:sz w:val="24"/>
          <w:szCs w:val="24"/>
        </w:rPr>
        <w:t>исключая</w:t>
      </w:r>
      <w:proofErr w:type="gramEnd"/>
      <w:r w:rsidRPr="00E71BE2">
        <w:rPr>
          <w:rFonts w:ascii="Arial" w:hAnsi="Arial" w:cs="Arial"/>
          <w:sz w:val="24"/>
          <w:szCs w:val="24"/>
        </w:rPr>
        <w:t xml:space="preserve"> </w:t>
      </w:r>
      <w:proofErr w:type="gramStart"/>
      <w:r w:rsidRPr="00E71BE2">
        <w:rPr>
          <w:rFonts w:ascii="Arial" w:hAnsi="Arial" w:cs="Arial"/>
          <w:sz w:val="24"/>
          <w:szCs w:val="24"/>
        </w:rPr>
        <w:t>при</w:t>
      </w:r>
      <w:proofErr w:type="gramEnd"/>
      <w:r w:rsidRPr="00E71BE2">
        <w:rPr>
          <w:rFonts w:ascii="Arial" w:hAnsi="Arial" w:cs="Arial"/>
          <w:sz w:val="24"/>
          <w:szCs w:val="24"/>
        </w:rPr>
        <w:t xml:space="preserve"> этом растекание воды по проезжей части.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(введено решение Совета от _27.10.2017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(введено решение Совета от 27.10.2017  № 44).</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E71BE2">
        <w:rPr>
          <w:rFonts w:ascii="Arial" w:hAnsi="Arial" w:cs="Arial"/>
          <w:sz w:val="24"/>
          <w:szCs w:val="24"/>
        </w:rPr>
        <w:t>внутридворовых</w:t>
      </w:r>
      <w:proofErr w:type="spellEnd"/>
      <w:r w:rsidRPr="00E71BE2">
        <w:rPr>
          <w:rFonts w:ascii="Arial" w:hAnsi="Arial" w:cs="Arial"/>
          <w:sz w:val="24"/>
          <w:szCs w:val="24"/>
        </w:rPr>
        <w:t xml:space="preserve"> проездов.</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26. Содержание дорожных знаков, ограждений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Поверхность дорожных знаков, устанавливаемых на объектах улично-дорожной сети, должна быть чистой, без повреждений.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Требования к ограждению земельных участков: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ограждение придомовой территории </w:t>
      </w:r>
      <w:proofErr w:type="spellStart"/>
      <w:r w:rsidRPr="00E71BE2">
        <w:rPr>
          <w:rFonts w:ascii="Arial" w:hAnsi="Arial" w:cs="Arial"/>
          <w:sz w:val="24"/>
          <w:szCs w:val="24"/>
        </w:rPr>
        <w:t>сос</w:t>
      </w:r>
      <w:proofErr w:type="spellEnd"/>
      <w:r w:rsidRPr="00E71BE2">
        <w:rPr>
          <w:rFonts w:ascii="Arial" w:hAnsi="Arial" w:cs="Arial"/>
          <w:sz w:val="24"/>
          <w:szCs w:val="24"/>
        </w:rPr>
        <w:t xml:space="preserve"> </w:t>
      </w:r>
      <w:proofErr w:type="spellStart"/>
      <w:r w:rsidRPr="00E71BE2">
        <w:rPr>
          <w:rFonts w:ascii="Arial" w:hAnsi="Arial" w:cs="Arial"/>
          <w:sz w:val="24"/>
          <w:szCs w:val="24"/>
        </w:rPr>
        <w:t>тороны</w:t>
      </w:r>
      <w:proofErr w:type="spellEnd"/>
      <w:r w:rsidRPr="00E71BE2">
        <w:rPr>
          <w:rFonts w:ascii="Arial" w:hAnsi="Arial" w:cs="Arial"/>
          <w:sz w:val="24"/>
          <w:szCs w:val="24"/>
        </w:rPr>
        <w:t xml:space="preserve"> улицы не должно ухудшать ансамбля застройки;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ограждения должны содержаться в исправном </w:t>
      </w:r>
      <w:proofErr w:type="spellStart"/>
      <w:r w:rsidRPr="00E71BE2">
        <w:rPr>
          <w:rFonts w:ascii="Arial" w:hAnsi="Arial" w:cs="Arial"/>
          <w:sz w:val="24"/>
          <w:szCs w:val="24"/>
        </w:rPr>
        <w:t>сотсоянии</w:t>
      </w:r>
      <w:proofErr w:type="spellEnd"/>
      <w:r w:rsidRPr="00E71BE2">
        <w:rPr>
          <w:rFonts w:ascii="Arial" w:hAnsi="Arial" w:cs="Arial"/>
          <w:sz w:val="24"/>
          <w:szCs w:val="24"/>
        </w:rPr>
        <w:t xml:space="preserve"> и быть окрашены (иметь защитный слой), не иметь неустановленных надписей</w:t>
      </w:r>
      <w:proofErr w:type="gramStart"/>
      <w:r w:rsidRPr="00E71BE2">
        <w:rPr>
          <w:rFonts w:ascii="Arial" w:hAnsi="Arial" w:cs="Arial"/>
          <w:sz w:val="24"/>
          <w:szCs w:val="24"/>
        </w:rPr>
        <w:t>0</w:t>
      </w:r>
      <w:proofErr w:type="gramEnd"/>
      <w:r w:rsidRPr="00E71BE2">
        <w:rPr>
          <w:rFonts w:ascii="Arial" w:hAnsi="Arial" w:cs="Arial"/>
          <w:sz w:val="24"/>
          <w:szCs w:val="24"/>
        </w:rPr>
        <w:t xml:space="preserve"> посторонних наклеек, объявлений, других информационных материалов.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27. Памятники, мемориальные объекты монументального декоративного искусства</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3. В случае если памятники и мемориальные объекты </w:t>
      </w:r>
      <w:proofErr w:type="gramStart"/>
      <w:r w:rsidRPr="00E71BE2">
        <w:rPr>
          <w:rFonts w:ascii="Arial" w:hAnsi="Arial" w:cs="Arial"/>
          <w:sz w:val="24"/>
          <w:szCs w:val="24"/>
        </w:rPr>
        <w:t>доступны для общественного обозрения их установка осуществляется</w:t>
      </w:r>
      <w:proofErr w:type="gramEnd"/>
      <w:r w:rsidRPr="00E71BE2">
        <w:rPr>
          <w:rFonts w:ascii="Arial" w:hAnsi="Arial" w:cs="Arial"/>
          <w:sz w:val="24"/>
          <w:szCs w:val="24"/>
        </w:rPr>
        <w:t xml:space="preserve"> по согласованию с администрацией сельского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28. Содержание таксофонов, банкоматов, платежных терминалов</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Таксофоны и банкоматы располагаются под навесами.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Рядом с таксофоном, банкоматом и платежным терминалом устанавливаются урны.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E71BE2">
        <w:rPr>
          <w:rFonts w:ascii="Arial" w:hAnsi="Arial" w:cs="Arial"/>
          <w:sz w:val="24"/>
          <w:szCs w:val="24"/>
        </w:rPr>
        <w:t>дств пр</w:t>
      </w:r>
      <w:proofErr w:type="gramEnd"/>
      <w:r w:rsidRPr="00E71BE2">
        <w:rPr>
          <w:rFonts w:ascii="Arial" w:hAnsi="Arial" w:cs="Arial"/>
          <w:sz w:val="24"/>
          <w:szCs w:val="24"/>
        </w:rPr>
        <w:t>инимают меры к предотвращению загрязнения территории сельского поселения.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29. Содержание производственных территорий</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lastRenderedPageBreak/>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Статья 30. Обеспечение общественными туалетами (биотуалетами), организация их установки и обслуживания</w:t>
      </w:r>
    </w:p>
    <w:p w:rsidR="00E71BE2" w:rsidRPr="00E71BE2" w:rsidRDefault="00E71BE2" w:rsidP="00667CB7">
      <w:pPr>
        <w:ind w:firstLine="709"/>
        <w:jc w:val="both"/>
        <w:rPr>
          <w:rFonts w:ascii="Arial" w:hAnsi="Arial" w:cs="Arial"/>
          <w:sz w:val="24"/>
          <w:szCs w:val="24"/>
        </w:rPr>
      </w:pP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 xml:space="preserve">1. </w:t>
      </w:r>
      <w:proofErr w:type="gramStart"/>
      <w:r w:rsidRPr="00E71BE2">
        <w:rPr>
          <w:rFonts w:ascii="Arial" w:hAnsi="Arial" w:cs="Arial"/>
          <w:sz w:val="24"/>
          <w:szCs w:val="24"/>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E71BE2">
        <w:rPr>
          <w:rFonts w:ascii="Arial" w:hAnsi="Arial" w:cs="Arial"/>
          <w:sz w:val="24"/>
          <w:szCs w:val="24"/>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E71BE2">
        <w:rPr>
          <w:rFonts w:ascii="Arial" w:hAnsi="Arial" w:cs="Arial"/>
          <w:sz w:val="24"/>
          <w:szCs w:val="24"/>
        </w:rPr>
        <w:t>туалетов</w:t>
      </w:r>
      <w:proofErr w:type="gramEnd"/>
      <w:r w:rsidRPr="00E71BE2">
        <w:rPr>
          <w:rFonts w:ascii="Arial" w:hAnsi="Arial" w:cs="Arial"/>
          <w:sz w:val="24"/>
          <w:szCs w:val="24"/>
        </w:rPr>
        <w:t xml:space="preserve"> как для сотрудников, так и для посетителей.</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2. Туалеты размещаются в специально оборудованных помещениях или на выделенных площадках по согласованию с администрацией поселения.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3. Ответственность за содержание туалетов возлагается на балансодержателя.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E71BE2" w:rsidRPr="00E71BE2" w:rsidRDefault="00E71BE2" w:rsidP="00667CB7">
      <w:pPr>
        <w:ind w:firstLine="709"/>
        <w:jc w:val="both"/>
        <w:rPr>
          <w:rFonts w:ascii="Arial" w:hAnsi="Arial" w:cs="Arial"/>
          <w:sz w:val="24"/>
          <w:szCs w:val="24"/>
        </w:rPr>
      </w:pPr>
      <w:r w:rsidRPr="00E71BE2">
        <w:rPr>
          <w:rFonts w:ascii="Arial" w:hAnsi="Arial" w:cs="Arial"/>
          <w:sz w:val="24"/>
          <w:szCs w:val="24"/>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E71BE2" w:rsidRPr="00E71BE2" w:rsidRDefault="00E71BE2" w:rsidP="00E71BE2">
      <w:pPr>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Глава 8. ВИДЫ РАБОТ ПО БЛАГОУСТРОЙСТВУ И ИХ ПЕРИОДИЧНОСТЬ</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31. Виды работ по благоустройству и их периодичность</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Работы по содержанию объектов благоустройства включают:</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Исправление повреждений отдельных элементов благоустройства при необходимости.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8) Сбор и вывоз отходов по планово-регулярной системе согласно утвержденным графикам.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Работы по ремонту (текущему, капитальному) объектов благоустройства включают:</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Восстановление и замену покрытий дорог, проездов, тротуаров и их конструктивных элементов по мере необходимости.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Установку, замену, восстановление малых архитектурных форм и их отдельных элементов по мере необходимости.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Текущий ремонт зелёных насаждений по мере необходимости.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proofErr w:type="spellStart"/>
      <w:r w:rsidRPr="00E71BE2">
        <w:rPr>
          <w:rFonts w:ascii="Arial" w:hAnsi="Arial" w:cs="Arial"/>
          <w:sz w:val="24"/>
          <w:szCs w:val="24"/>
        </w:rPr>
        <w:t>расстений</w:t>
      </w:r>
      <w:proofErr w:type="spellEnd"/>
      <w:r w:rsidRPr="00E71BE2">
        <w:rPr>
          <w:rFonts w:ascii="Arial" w:hAnsi="Arial" w:cs="Arial"/>
          <w:sz w:val="24"/>
          <w:szCs w:val="24"/>
        </w:rPr>
        <w:t xml:space="preserve">, удаление поросли, стрижку и </w:t>
      </w:r>
      <w:proofErr w:type="spellStart"/>
      <w:r w:rsidRPr="00E71BE2">
        <w:rPr>
          <w:rFonts w:ascii="Arial" w:hAnsi="Arial" w:cs="Arial"/>
          <w:sz w:val="24"/>
          <w:szCs w:val="24"/>
        </w:rPr>
        <w:t>кронирование</w:t>
      </w:r>
      <w:proofErr w:type="spellEnd"/>
      <w:r w:rsidRPr="00E71BE2">
        <w:rPr>
          <w:rFonts w:ascii="Arial" w:hAnsi="Arial" w:cs="Arial"/>
          <w:sz w:val="24"/>
          <w:szCs w:val="24"/>
        </w:rPr>
        <w:t xml:space="preserve"> живой изгороди, лечение ран при необходимости.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Установление характера вида работ по благоустройству (</w:t>
      </w:r>
      <w:proofErr w:type="gramStart"/>
      <w:r w:rsidRPr="00E71BE2">
        <w:rPr>
          <w:rFonts w:ascii="Arial" w:hAnsi="Arial" w:cs="Arial"/>
          <w:sz w:val="24"/>
          <w:szCs w:val="24"/>
        </w:rPr>
        <w:t>текущий</w:t>
      </w:r>
      <w:proofErr w:type="gramEnd"/>
      <w:r w:rsidRPr="00E71BE2">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Работы по созданию новых объектов благоустройства включают:</w:t>
      </w:r>
    </w:p>
    <w:p w:rsidR="00E71BE2" w:rsidRPr="00E71BE2" w:rsidRDefault="00E71BE2" w:rsidP="00892196">
      <w:pPr>
        <w:ind w:firstLine="709"/>
        <w:jc w:val="both"/>
        <w:rPr>
          <w:rFonts w:ascii="Arial" w:hAnsi="Arial" w:cs="Arial"/>
          <w:sz w:val="24"/>
          <w:szCs w:val="24"/>
        </w:rPr>
      </w:pPr>
      <w:proofErr w:type="gramStart"/>
      <w:r w:rsidRPr="00E71BE2">
        <w:rPr>
          <w:rFonts w:ascii="Arial" w:hAnsi="Arial" w:cs="Arial"/>
          <w:sz w:val="24"/>
          <w:szCs w:val="24"/>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E71BE2">
        <w:rPr>
          <w:rFonts w:ascii="Arial" w:hAnsi="Arial" w:cs="Arial"/>
          <w:sz w:val="24"/>
          <w:szCs w:val="24"/>
        </w:rPr>
        <w:t>скульптурно</w:t>
      </w:r>
      <w:proofErr w:type="spellEnd"/>
      <w:r w:rsidRPr="00E71BE2">
        <w:rPr>
          <w:rFonts w:ascii="Arial" w:hAnsi="Arial" w:cs="Arial"/>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E71BE2">
        <w:rPr>
          <w:rFonts w:ascii="Arial" w:hAnsi="Arial" w:cs="Arial"/>
          <w:sz w:val="24"/>
          <w:szCs w:val="24"/>
        </w:rPr>
        <w:t xml:space="preserve"> и т.п.).</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Мероприятия по созданию объектов наружного освещения и художественно-светового оформления населённых пунктов.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4. </w:t>
      </w:r>
      <w:proofErr w:type="gramStart"/>
      <w:r w:rsidRPr="00E71BE2">
        <w:rPr>
          <w:rFonts w:ascii="Arial" w:hAnsi="Arial" w:cs="Arial"/>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 xml:space="preserve">6. </w:t>
      </w:r>
      <w:proofErr w:type="gramStart"/>
      <w:r w:rsidRPr="00E71BE2">
        <w:rPr>
          <w:rFonts w:ascii="Arial" w:hAnsi="Arial" w:cs="Arial"/>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Глава 9. ЗАХОРОНЕНИЕ, СОДЕРЖАНИЕ КЛАДБИЩ</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32. Захоронение, содержание кладбищ</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Процесс захоронения должен обеспечивать:</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Защиту населения от вредных воздействий останков на их здоровье, окружающую</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природную среду, животный мир, застройку поселений;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Неопределенно длительное использование мест погребения по своему основному  назначению.</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Погребение может производиться только при наличии медицинского и государственного свидетельства о смерти.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Погребение должно осуществляться в специально отведенных и оборудованных с этой целью местах.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7. Захоронение </w:t>
      </w:r>
      <w:proofErr w:type="gramStart"/>
      <w:r w:rsidRPr="00E71BE2">
        <w:rPr>
          <w:rFonts w:ascii="Arial" w:hAnsi="Arial" w:cs="Arial"/>
          <w:sz w:val="24"/>
          <w:szCs w:val="24"/>
        </w:rPr>
        <w:t>умерших</w:t>
      </w:r>
      <w:proofErr w:type="gramEnd"/>
      <w:r w:rsidRPr="00E71BE2">
        <w:rPr>
          <w:rFonts w:ascii="Arial" w:hAnsi="Arial" w:cs="Arial"/>
          <w:sz w:val="24"/>
          <w:szCs w:val="24"/>
        </w:rPr>
        <w:t xml:space="preserve"> производится в соответствии  с действующими санитарными нормами и правилами.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8. Не допускается устройство захоронений в разрывах между могилами, на обочинах дорог.</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E71BE2">
        <w:rPr>
          <w:rFonts w:ascii="Arial" w:hAnsi="Arial" w:cs="Arial"/>
          <w:sz w:val="24"/>
          <w:szCs w:val="24"/>
        </w:rPr>
        <w:t>2</w:t>
      </w:r>
      <w:proofErr w:type="gramEnd"/>
      <w:r w:rsidRPr="00E71BE2">
        <w:rPr>
          <w:rFonts w:ascii="Arial" w:hAnsi="Arial" w:cs="Arial"/>
          <w:sz w:val="24"/>
          <w:szCs w:val="24"/>
        </w:rPr>
        <w:t xml:space="preserve"> дополнительной площади. Размеры ограды не должны превышать указанных норм отвода земельного участка.</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11. Подготовка (копка) могил для захоронения производится по согласованию с администрации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14. Граждане и организации имеют право:</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Устанавливать надмогильные сооружения с регистрационными знаками.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Сажать цветы на участках захоронения.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15. Граждане и организации обязаны: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Содержать надмогильные сооружения, живую изгородь и цветочные насаждения на участках захоронения в надлежащем состоянии.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Своевременно производить оправку могильных холмов.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16. На территории кладбища запрещается: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Нарушать общественный порядок и тишину.</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Портить надмогильные сооружения, оборудование кладбища, засорять территорию.</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Ломать зеленые насаждения, рвать цветы.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Выгуливать собак, пасти сельскохозяйственных животных.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Разводить костры, добывать песок и глину, резать дерн.</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Копать могилы без согласования администрации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7) Въезжать на территорию кладбища на транспортных средствах.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8) Сброс неочищенных сточных вод от кладбищ на открытые площадки, кюветы, канавы, траншеи не допускается.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18. Площадки для мусоросборников должны быть ограждены и иметь твердое покрытие (асфальтирование, бетонирование).</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Глава 10. СОДЕРЖАНИЕ ЗЕЛЕНЫХ НАСАЖДЕНИЙ</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33.Содержание и благоустройство газонов</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Высота травяного покрова на газонах не должна превышать 20 сантиметров.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Срезанную траву, опавшие листья убирают и вывозят на специально оборудованные полигоны и другие места.</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34. Рубка древесно-кустарниковой растительности</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35. Порядок обеспечения сохранности зеленых насаждений</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В садах, парках, скверах и на иных территориях, где имеются зеленые насаждения, запрещается: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ремонт, слив и сброс отходов, мойка автотранспортных средств, установка боксовых гаражей и тентов типа «ракушка», «пенал»;</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ломать и портить деревья, кустарники, газоны, срывать цветы, подвешивать к деревьям веревки, качели, гамаки;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самовольно раскапывать участки под огороды;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расклеивать объявления на деревьях;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самовольная вырубка деревьев и кустарников;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ходить и лежать на газонах и в молодых лесных посадках;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разбивать палатки и разводить костры, использовать мангалы, жаровни и иные приспособления с открытым огнем (углем);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засорять газоны, цветники, дорожки и водоемы;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ездить на велосипедах, мотоциклах, лошадях, тракторах и автомашинах;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стирать белье, а также купать животных в водоемах, расположенных на территории зеленых насаждений (в редакции решения от _27.10.2017  № 44);</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пасти скот;</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производить строительные и ремонтные работы без ограждения насаждений щитами, гарантирующими защиту их от повреждений;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обнажать корни деревьев на расстоянии ближе 1,5 метров от ствола и засыпать шейки деревьев землей или строительным мусором;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складировать на территории зеленых насаждений материалы, способствующие распространению вредителей зеленых насаждений;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добывать растительную землю, песок и производить другие раскопки;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 выгуливать и отпускать с поводка собак в парках, лесопарках, скверах и иных территориях зеленых насаждений;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Выдача разрешения на вырубку деревьев и кустарников производится после оплаты восстановительной стоимости.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Если указанные насаждения подлежат пересадке, она производится без уплаты восстановительной стоимости.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Размер восстановительной стоимости зеленых насаждений и место посадок определяется администрацией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7. Восстановительная стоимость зеленых насаждений зачисляется в бюджет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roofErr w:type="gramStart"/>
      <w:r w:rsidRPr="00E71BE2">
        <w:rPr>
          <w:rFonts w:ascii="Arial" w:hAnsi="Arial" w:cs="Arial"/>
          <w:sz w:val="24"/>
          <w:szCs w:val="24"/>
        </w:rPr>
        <w:t>.</w:t>
      </w:r>
      <w:proofErr w:type="gramEnd"/>
      <w:r w:rsidRPr="00E71BE2">
        <w:rPr>
          <w:rFonts w:ascii="Arial" w:hAnsi="Arial" w:cs="Arial"/>
          <w:sz w:val="24"/>
          <w:szCs w:val="24"/>
        </w:rPr>
        <w:t xml:space="preserve"> (</w:t>
      </w:r>
      <w:proofErr w:type="gramStart"/>
      <w:r w:rsidRPr="00E71BE2">
        <w:rPr>
          <w:rFonts w:ascii="Arial" w:hAnsi="Arial" w:cs="Arial"/>
          <w:sz w:val="24"/>
          <w:szCs w:val="24"/>
        </w:rPr>
        <w:t>в</w:t>
      </w:r>
      <w:proofErr w:type="gramEnd"/>
      <w:r w:rsidRPr="00E71BE2">
        <w:rPr>
          <w:rFonts w:ascii="Arial" w:hAnsi="Arial" w:cs="Arial"/>
          <w:sz w:val="24"/>
          <w:szCs w:val="24"/>
        </w:rPr>
        <w:t xml:space="preserve"> редакции решения Совета депутатов от 24.11.2016 г. № 53 )</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12. Разрешение на вырубку сухостоя выдается администрацией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13. Снос деревьев, кроме ценных пород деревьев, и кустарников в зоне индивидуальной застройки осуществляется собственником (</w:t>
      </w:r>
      <w:proofErr w:type="spellStart"/>
      <w:r w:rsidRPr="00E71BE2">
        <w:rPr>
          <w:rFonts w:ascii="Arial" w:hAnsi="Arial" w:cs="Arial"/>
          <w:sz w:val="24"/>
          <w:szCs w:val="24"/>
        </w:rPr>
        <w:t>ами</w:t>
      </w:r>
      <w:proofErr w:type="spellEnd"/>
      <w:r w:rsidRPr="00E71BE2">
        <w:rPr>
          <w:rFonts w:ascii="Arial" w:hAnsi="Arial" w:cs="Arial"/>
          <w:sz w:val="24"/>
          <w:szCs w:val="24"/>
        </w:rPr>
        <w:t>) земельных участков самостоятельно за счет собственных средств.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w:t>
      </w:r>
      <w:r w:rsidRPr="00E71BE2">
        <w:rPr>
          <w:rFonts w:ascii="Arial" w:hAnsi="Arial" w:cs="Arial"/>
          <w:sz w:val="24"/>
          <w:szCs w:val="24"/>
        </w:rPr>
        <w:lastRenderedPageBreak/>
        <w:t xml:space="preserve">суток </w:t>
      </w:r>
      <w:r w:rsidRPr="00E71BE2">
        <w:rPr>
          <w:rFonts w:ascii="Arial" w:hAnsi="Arial" w:cs="Arial"/>
          <w:sz w:val="24"/>
          <w:szCs w:val="24"/>
        </w:rPr>
        <w:br/>
        <w:t>– с улиц второстепенного значения и придомовых территорий.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E71BE2">
        <w:rPr>
          <w:rFonts w:ascii="Arial" w:hAnsi="Arial" w:cs="Arial"/>
          <w:sz w:val="24"/>
          <w:szCs w:val="24"/>
        </w:rPr>
        <w:t>токонесущих</w:t>
      </w:r>
      <w:proofErr w:type="spellEnd"/>
      <w:r w:rsidRPr="00E71BE2">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обнаружения.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17. Не допускается складирование спила, упавших деревьев, веток, опавшей листвы и смета на площадках для сбора и временного хранения ТКО.</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18. Запрещается размещение механизмов на газонах и участках с зелеными насаждениями (пункт введен Решением от 27.10.2017  № 44);</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19. Не допускается использовать растения с ядовитыми плодами, а также с колючками и шипами при озеленении территории детских садов и школ</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(пункт введен Решением от 27.10.2017  № 44);</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20. 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Глава 11. ЗАКЛЮЧИТЕЛЬНЫЕ ПОЛОЖЕНИЯ НАСТОЯЩИХ ПРАВИЛ</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Статья 36. </w:t>
      </w:r>
      <w:proofErr w:type="gramStart"/>
      <w:r w:rsidRPr="00E71BE2">
        <w:rPr>
          <w:rFonts w:ascii="Arial" w:hAnsi="Arial" w:cs="Arial"/>
          <w:sz w:val="24"/>
          <w:szCs w:val="24"/>
        </w:rPr>
        <w:t>Контроль за</w:t>
      </w:r>
      <w:proofErr w:type="gramEnd"/>
      <w:r w:rsidRPr="00E71BE2">
        <w:rPr>
          <w:rFonts w:ascii="Arial" w:hAnsi="Arial" w:cs="Arial"/>
          <w:sz w:val="24"/>
          <w:szCs w:val="24"/>
        </w:rPr>
        <w:t xml:space="preserve"> исполнением правил</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В случае выявления фактов нарушений правил уполномоченные должностные лица вправе:</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выдать предписание об устранении нарушений;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 «Глава 12. ФОРМИРОВАНИЕ СОВРЕМЕННОЙ ГОРОДСКОЙ СРЕДЫ В СЕЛЬСКОМ ПОСЕЛЕНИИ (</w:t>
      </w:r>
      <w:proofErr w:type="gramStart"/>
      <w:r w:rsidRPr="00E71BE2">
        <w:rPr>
          <w:rFonts w:ascii="Arial" w:hAnsi="Arial" w:cs="Arial"/>
          <w:sz w:val="24"/>
          <w:szCs w:val="24"/>
        </w:rPr>
        <w:t>добавлена</w:t>
      </w:r>
      <w:proofErr w:type="gramEnd"/>
      <w:r w:rsidRPr="00E71BE2">
        <w:rPr>
          <w:rFonts w:ascii="Arial" w:hAnsi="Arial" w:cs="Arial"/>
          <w:sz w:val="24"/>
          <w:szCs w:val="24"/>
        </w:rPr>
        <w:t xml:space="preserve"> Решением от 27.10.2017  № 44)</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37. Общие принципы и подходы</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38. Формы и механизмы общественного участия в благоустройстве и развитии современной городской среды в сельском поселении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(в редакции решения Совета депутатов от 25.10.2018 г. № 51)</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Целью вовлечения в принятие решений и реализацию проектов комплексного благоустройства и развития городской среды является: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реальный учет мнения жителей Чернопенского сельского поселения, участников деятельности по благоустройству;</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повышение их удовлетворенности состоянием городской среды, снижение количества несогласованностей, противоречий и конфликтов;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3) повышение согласованности и доверия между органами местного самоуправления Чернопенского сельского поселения и населением.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Формами общественного участия в процессе благоустройства являются: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публичные слушания по проектам;</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общественные обсуждения проектов;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обсуждение в социальных сетях;</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направление предложений по проекту через официальный сайт Чернопенского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Для осуществления участия граждан в процессе принятия решений и реализации проектов комплексного благоустройства осуществляется: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совместное определение целей и задач по развитию территории, инвентаризация проблем и потенциалов среды;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определение основных видов активностей, функциональных зон и их взаимного расположения на выбранной территории;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консультации в выборе типов покрытий, с учетом функционального зонирования территории;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консультации по предполагаемым типам озеленения;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консультации по предполагаемым типам освещения и осветительного оборудования;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7) участие в разработке проекта, обсуждение решений с архитекторами, проектировщиками и другими профильными специалистами;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Для информирования общественности применяются следующие формы:</w:t>
      </w:r>
    </w:p>
    <w:p w:rsidR="00E71BE2" w:rsidRPr="00E71BE2" w:rsidRDefault="00E71BE2" w:rsidP="00892196">
      <w:pPr>
        <w:ind w:firstLine="709"/>
        <w:jc w:val="both"/>
        <w:rPr>
          <w:rFonts w:ascii="Arial" w:hAnsi="Arial" w:cs="Arial"/>
          <w:sz w:val="24"/>
          <w:szCs w:val="24"/>
        </w:rPr>
      </w:pPr>
      <w:proofErr w:type="gramStart"/>
      <w:r w:rsidRPr="00E71BE2">
        <w:rPr>
          <w:rFonts w:ascii="Arial" w:hAnsi="Arial" w:cs="Arial"/>
          <w:sz w:val="24"/>
          <w:szCs w:val="24"/>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18" w:history="1">
        <w:r w:rsidRPr="00E71BE2">
          <w:rPr>
            <w:rFonts w:ascii="Arial" w:hAnsi="Arial" w:cs="Arial"/>
            <w:sz w:val="24"/>
            <w:szCs w:val="24"/>
          </w:rPr>
          <w:t>www.</w:t>
        </w:r>
      </w:hyperlink>
      <w:hyperlink r:id="rId19" w:history="1">
        <w:r w:rsidRPr="00E71BE2">
          <w:rPr>
            <w:rFonts w:ascii="Arial" w:hAnsi="Arial" w:cs="Arial"/>
            <w:sz w:val="24"/>
            <w:szCs w:val="24"/>
          </w:rPr>
          <w:t>chernopenskoe</w:t>
        </w:r>
      </w:hyperlink>
      <w:hyperlink r:id="rId20" w:history="1">
        <w:r w:rsidRPr="00E71BE2">
          <w:rPr>
            <w:rFonts w:ascii="Arial" w:hAnsi="Arial" w:cs="Arial"/>
            <w:sz w:val="24"/>
            <w:szCs w:val="24"/>
          </w:rPr>
          <w:t>.</w:t>
        </w:r>
      </w:hyperlink>
      <w:hyperlink r:id="rId21" w:history="1">
        <w:r w:rsidRPr="00E71BE2">
          <w:rPr>
            <w:rFonts w:ascii="Arial" w:hAnsi="Arial" w:cs="Arial"/>
            <w:sz w:val="24"/>
            <w:szCs w:val="24"/>
          </w:rPr>
          <w:t>ru</w:t>
        </w:r>
      </w:hyperlink>
      <w:r w:rsidRPr="00E71BE2">
        <w:rPr>
          <w:rFonts w:ascii="Arial" w:hAnsi="Arial" w:cs="Arial"/>
          <w:sz w:val="24"/>
          <w:szCs w:val="24"/>
        </w:rPr>
        <w:t xml:space="preserve"> в разделе «Комфортная городская среда» в информационно-телекоммуникационной сети «Интернет» (далее - сеть Интернет);</w:t>
      </w:r>
      <w:proofErr w:type="gramEnd"/>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работа с местными СМИ, охватывающими широкий круг людей разных возрастных групп и потенциальные аудитории проекта;</w:t>
      </w:r>
    </w:p>
    <w:p w:rsidR="00E71BE2" w:rsidRPr="00E71BE2" w:rsidRDefault="00E71BE2" w:rsidP="00892196">
      <w:pPr>
        <w:ind w:firstLine="709"/>
        <w:jc w:val="both"/>
        <w:rPr>
          <w:rFonts w:ascii="Arial" w:hAnsi="Arial" w:cs="Arial"/>
          <w:sz w:val="24"/>
          <w:szCs w:val="24"/>
        </w:rPr>
      </w:pPr>
      <w:proofErr w:type="gramStart"/>
      <w:r w:rsidRPr="00E71BE2">
        <w:rPr>
          <w:rFonts w:ascii="Arial" w:hAnsi="Arial" w:cs="Arial"/>
          <w:sz w:val="24"/>
          <w:szCs w:val="24"/>
        </w:rPr>
        <w:t>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индивидуальные приглашения участников встречи лично, по электронной почте или по телефону;</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6) использование социальных сетей и интернет - ресурсов для обеспечения донесения информации до различных сообществ;</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8) для информирования могут использоваться и иные формы.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6. Механизмами общественного участия являются:</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использование таких инструментов, как: анкетирование, опросы, интервьюирование;</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 картирование, проведение фокус - групп, работа с отдельными группами пользователей;</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(www.chernopenskoe.ru) для отслеживания населением процесса развития проекта</w:t>
      </w:r>
      <w:proofErr w:type="gramStart"/>
      <w:r w:rsidRPr="00E71BE2">
        <w:rPr>
          <w:rFonts w:ascii="Arial" w:hAnsi="Arial" w:cs="Arial"/>
          <w:sz w:val="24"/>
          <w:szCs w:val="24"/>
        </w:rPr>
        <w:t>.»</w:t>
      </w:r>
      <w:proofErr w:type="gramEnd"/>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39. Благоустройство территорий общественного, жилого и рекреационного назначения</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71BE2">
        <w:rPr>
          <w:rFonts w:ascii="Arial" w:hAnsi="Arial" w:cs="Arial"/>
          <w:sz w:val="24"/>
          <w:szCs w:val="24"/>
        </w:rPr>
        <w:t>примагистральные</w:t>
      </w:r>
      <w:proofErr w:type="spellEnd"/>
      <w:r w:rsidRPr="00E71BE2">
        <w:rPr>
          <w:rFonts w:ascii="Arial" w:hAnsi="Arial" w:cs="Arial"/>
          <w:sz w:val="24"/>
          <w:szCs w:val="24"/>
        </w:rPr>
        <w:t xml:space="preserve"> и специализированные общественные зоны муниципального образования.</w:t>
      </w:r>
    </w:p>
    <w:p w:rsidR="00E71BE2" w:rsidRPr="00E71BE2" w:rsidRDefault="00E71BE2" w:rsidP="00892196">
      <w:pPr>
        <w:ind w:firstLine="709"/>
        <w:jc w:val="both"/>
        <w:rPr>
          <w:rFonts w:ascii="Arial" w:hAnsi="Arial" w:cs="Arial"/>
          <w:sz w:val="24"/>
          <w:szCs w:val="24"/>
        </w:rPr>
      </w:pPr>
      <w:proofErr w:type="gramStart"/>
      <w:r w:rsidRPr="00E71BE2">
        <w:rPr>
          <w:rFonts w:ascii="Arial" w:hAnsi="Arial" w:cs="Arial"/>
          <w:sz w:val="24"/>
          <w:szCs w:val="24"/>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w:t>
      </w:r>
      <w:r w:rsidRPr="00E71BE2">
        <w:rPr>
          <w:rFonts w:ascii="Arial" w:hAnsi="Arial" w:cs="Arial"/>
          <w:sz w:val="24"/>
          <w:szCs w:val="24"/>
        </w:rPr>
        <w:lastRenderedPageBreak/>
        <w:t>коммуникации и общения</w:t>
      </w:r>
      <w:proofErr w:type="gramEnd"/>
      <w:r w:rsidRPr="00E71BE2">
        <w:rPr>
          <w:rFonts w:ascii="Arial" w:hAnsi="Arial" w:cs="Arial"/>
          <w:sz w:val="24"/>
          <w:szCs w:val="24"/>
        </w:rPr>
        <w:t>, способные привлекать посетителей, и обеспечивающие наличие возможностей для развития предпринимательства.</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Статья 40. Требования к доступности объектов для инвалидов и маломобильных групп граждан</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t xml:space="preserve">2. </w:t>
      </w:r>
      <w:proofErr w:type="gramStart"/>
      <w:r w:rsidRPr="00E71BE2">
        <w:rPr>
          <w:rFonts w:ascii="Arial" w:hAnsi="Arial" w:cs="Arial"/>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E71BE2" w:rsidRPr="00E71BE2" w:rsidRDefault="00E71BE2" w:rsidP="00892196">
      <w:pPr>
        <w:ind w:firstLine="709"/>
        <w:jc w:val="both"/>
        <w:rPr>
          <w:rFonts w:ascii="Arial" w:hAnsi="Arial" w:cs="Arial"/>
          <w:sz w:val="24"/>
          <w:szCs w:val="24"/>
        </w:rPr>
      </w:pPr>
    </w:p>
    <w:p w:rsidR="00E71BE2" w:rsidRPr="00E71BE2" w:rsidRDefault="00E71BE2" w:rsidP="00892196">
      <w:pPr>
        <w:ind w:firstLine="709"/>
        <w:jc w:val="both"/>
        <w:rPr>
          <w:rFonts w:ascii="Arial" w:hAnsi="Arial" w:cs="Arial"/>
          <w:sz w:val="24"/>
          <w:szCs w:val="24"/>
        </w:rPr>
      </w:pPr>
      <w:r w:rsidRPr="00E71BE2">
        <w:rPr>
          <w:rFonts w:ascii="Arial" w:hAnsi="Arial" w:cs="Arial"/>
          <w:sz w:val="24"/>
          <w:szCs w:val="24"/>
        </w:rPr>
        <w:lastRenderedPageBreak/>
        <w:t>Статья 41 . Вступление в силу настоящих правил</w:t>
      </w:r>
    </w:p>
    <w:p w:rsidR="007E2856" w:rsidRPr="00E71BE2" w:rsidRDefault="00E71BE2" w:rsidP="00892196">
      <w:pPr>
        <w:ind w:firstLine="709"/>
        <w:jc w:val="both"/>
        <w:rPr>
          <w:rFonts w:ascii="Arial" w:hAnsi="Arial" w:cs="Arial"/>
          <w:sz w:val="24"/>
          <w:szCs w:val="24"/>
        </w:rPr>
      </w:pPr>
      <w:r w:rsidRPr="00E71BE2">
        <w:rPr>
          <w:rFonts w:ascii="Arial" w:hAnsi="Arial" w:cs="Arial"/>
          <w:sz w:val="24"/>
          <w:szCs w:val="24"/>
        </w:rPr>
        <w:t>Настоящие правила вступают в силу со дня официального опубликования.</w:t>
      </w:r>
    </w:p>
    <w:sectPr w:rsidR="007E2856" w:rsidRPr="00E71BE2" w:rsidSect="00E71BE2">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B1A10"/>
    <w:multiLevelType w:val="multilevel"/>
    <w:tmpl w:val="0A3E3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A0"/>
    <w:rsid w:val="004966A0"/>
    <w:rsid w:val="00667CB7"/>
    <w:rsid w:val="007E2856"/>
    <w:rsid w:val="00892196"/>
    <w:rsid w:val="00E7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E2"/>
    <w:pPr>
      <w:suppressAutoHyphens/>
      <w:ind w:left="720"/>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E2"/>
    <w:pPr>
      <w:suppressAutoHyphens/>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hyperlink" Target="http://www.chernopenskoe.ru/" TargetMode="External"/><Relationship Id="rId3" Type="http://schemas.openxmlformats.org/officeDocument/2006/relationships/styles" Target="styles.xml"/><Relationship Id="rId21" Type="http://schemas.openxmlformats.org/officeDocument/2006/relationships/hyperlink" Target="http://www.chernopenskoe.ru/" TargetMode="Externa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hyperlink" Target="consultantplus://offline/ref=413579E85CAC889BBA752CD6A4915CAF6310193E19EA51ED8D52706F438475FBCB6564D8C31A28351C64FF0489FA06F0753A34B56ABF70BCD146DC02A6H" TargetMode="External"/><Relationship Id="rId2" Type="http://schemas.openxmlformats.org/officeDocument/2006/relationships/numbering" Target="numbering.xml"/><Relationship Id="rId16" Type="http://schemas.openxmlformats.org/officeDocument/2006/relationships/hyperlink" Target="consultantplus://offline/ref=C1A24AC5B590572C9BA1FA5C61898D87881DC93A31D2B4DB961CBD4A17D4290AC34C734EEB4C8425h9G7N" TargetMode="External"/><Relationship Id="rId20" Type="http://schemas.openxmlformats.org/officeDocument/2006/relationships/hyperlink" Target="http://www.chernope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settings" Target="settings.xml"/><Relationship Id="rId15" Type="http://schemas.openxmlformats.org/officeDocument/2006/relationships/hyperlink" Target="consultantplus://offline/ref=C1A24AC5B590572C9BA1E45177E5D18C8C1E953F30DCBB8CCD43E61740DD235D84032A0CAF408427974F02hEG4N" TargetMode="External"/><Relationship Id="rId23" Type="http://schemas.openxmlformats.org/officeDocument/2006/relationships/theme" Target="theme/theme1.xml"/><Relationship Id="rId10" Type="http://schemas.openxmlformats.org/officeDocument/2006/relationships/hyperlink" Target="consultantplus://offline/ref=C1A24AC5B590572C9BA1FA5C61898D87881DC93B33DCB4DB961CBD4A17D4290AC34C734EEB4D8725h9G6N" TargetMode="External"/><Relationship Id="rId19" Type="http://schemas.openxmlformats.org/officeDocument/2006/relationships/hyperlink" Target="http://www.chernopenskoe.ru/" TargetMode="External"/><Relationship Id="rId4" Type="http://schemas.microsoft.com/office/2007/relationships/stylesWithEffects" Target="stylesWithEffect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D33F-B83B-472B-B88B-D5CCB27E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29590</Words>
  <Characters>168664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2021-06-04T08:08:00Z</dcterms:created>
  <dcterms:modified xsi:type="dcterms:W3CDTF">2021-06-04T08:08:00Z</dcterms:modified>
</cp:coreProperties>
</file>