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03" w:rsidRPr="004F2703" w:rsidRDefault="004F2703" w:rsidP="004F2703">
      <w:pPr>
        <w:widowControl w:val="0"/>
        <w:suppressAutoHyphens/>
        <w:autoSpaceDN w:val="0"/>
        <w:spacing w:after="0" w:line="240" w:lineRule="auto"/>
        <w:jc w:val="center"/>
        <w:textAlignment w:val="baseline"/>
        <w:rPr>
          <w:rFonts w:ascii="Times New Roman" w:eastAsia="Arial Unicode MS" w:hAnsi="Times New Roman" w:cs="Times New Roman"/>
          <w:color w:val="00000A"/>
          <w:kern w:val="3"/>
          <w:sz w:val="24"/>
          <w:szCs w:val="24"/>
          <w:lang w:eastAsia="ru-RU"/>
        </w:rPr>
      </w:pPr>
    </w:p>
    <w:p w:rsidR="004F2703" w:rsidRPr="004F2703" w:rsidRDefault="004F2703" w:rsidP="004F2703">
      <w:pPr>
        <w:widowControl w:val="0"/>
        <w:suppressAutoHyphens/>
        <w:autoSpaceDN w:val="0"/>
        <w:spacing w:after="0" w:line="240" w:lineRule="auto"/>
        <w:jc w:val="right"/>
        <w:textAlignment w:val="baseline"/>
        <w:rPr>
          <w:rFonts w:ascii="Times New Roman" w:eastAsia="Arial Unicode MS" w:hAnsi="Times New Roman" w:cs="Times New Roman"/>
          <w:color w:val="00000A"/>
          <w:kern w:val="3"/>
          <w:sz w:val="24"/>
          <w:szCs w:val="24"/>
          <w:lang w:eastAsia="ru-RU"/>
        </w:rPr>
      </w:pPr>
      <w:r w:rsidRPr="004F2703">
        <w:rPr>
          <w:rFonts w:ascii="Times New Roman" w:eastAsia="Arial Unicode MS" w:hAnsi="Times New Roman" w:cs="Times New Roman"/>
          <w:color w:val="00000A"/>
          <w:kern w:val="3"/>
          <w:sz w:val="24"/>
          <w:szCs w:val="24"/>
          <w:lang w:eastAsia="ru-RU"/>
        </w:rPr>
        <w:t>Приложение 1</w:t>
      </w:r>
    </w:p>
    <w:p w:rsidR="004F2703" w:rsidRPr="004F2703" w:rsidRDefault="004F2703" w:rsidP="004F2703">
      <w:pPr>
        <w:widowControl w:val="0"/>
        <w:suppressAutoHyphens/>
        <w:autoSpaceDN w:val="0"/>
        <w:spacing w:after="0" w:line="240" w:lineRule="auto"/>
        <w:jc w:val="right"/>
        <w:textAlignment w:val="baseline"/>
        <w:rPr>
          <w:rFonts w:ascii="Times New Roman" w:eastAsia="Arial Unicode MS" w:hAnsi="Times New Roman" w:cs="Times New Roman"/>
          <w:color w:val="00000A"/>
          <w:kern w:val="3"/>
          <w:sz w:val="24"/>
          <w:szCs w:val="24"/>
          <w:lang w:eastAsia="ru-RU"/>
        </w:rPr>
      </w:pPr>
      <w:r w:rsidRPr="004F2703">
        <w:rPr>
          <w:rFonts w:ascii="Times New Roman" w:eastAsia="Arial Unicode MS" w:hAnsi="Times New Roman" w:cs="Times New Roman"/>
          <w:color w:val="00000A"/>
          <w:kern w:val="3"/>
          <w:sz w:val="24"/>
          <w:szCs w:val="24"/>
          <w:lang w:eastAsia="ru-RU"/>
        </w:rPr>
        <w:t xml:space="preserve"> решению Совета депутатов</w:t>
      </w:r>
    </w:p>
    <w:p w:rsidR="004F2703" w:rsidRPr="004F2703" w:rsidRDefault="004F2703" w:rsidP="004F2703">
      <w:pPr>
        <w:widowControl w:val="0"/>
        <w:suppressAutoHyphens/>
        <w:autoSpaceDN w:val="0"/>
        <w:spacing w:after="0" w:line="240" w:lineRule="auto"/>
        <w:jc w:val="right"/>
        <w:textAlignment w:val="baseline"/>
        <w:rPr>
          <w:rFonts w:ascii="Times New Roman" w:eastAsia="Arial Unicode MS" w:hAnsi="Times New Roman" w:cs="Times New Roman"/>
          <w:color w:val="00000A"/>
          <w:kern w:val="3"/>
          <w:sz w:val="24"/>
          <w:szCs w:val="24"/>
          <w:lang w:eastAsia="ru-RU"/>
        </w:rPr>
      </w:pPr>
      <w:r w:rsidRPr="004F2703">
        <w:rPr>
          <w:rFonts w:ascii="Times New Roman" w:eastAsia="Arial Unicode MS" w:hAnsi="Times New Roman" w:cs="Times New Roman"/>
          <w:color w:val="00000A"/>
          <w:kern w:val="3"/>
          <w:sz w:val="24"/>
          <w:szCs w:val="24"/>
          <w:lang w:eastAsia="ru-RU"/>
        </w:rPr>
        <w:t xml:space="preserve"> Чернопенского сельского поселения</w:t>
      </w:r>
    </w:p>
    <w:p w:rsidR="004F2703" w:rsidRPr="004F2703" w:rsidRDefault="004F2703" w:rsidP="004F2703">
      <w:pPr>
        <w:widowControl w:val="0"/>
        <w:suppressAutoHyphens/>
        <w:autoSpaceDN w:val="0"/>
        <w:spacing w:after="0" w:line="240" w:lineRule="auto"/>
        <w:jc w:val="right"/>
        <w:textAlignment w:val="baseline"/>
        <w:rPr>
          <w:rFonts w:ascii="Arial" w:eastAsia="Arial Unicode MS" w:hAnsi="Arial" w:cs="Tahoma"/>
          <w:kern w:val="3"/>
          <w:sz w:val="21"/>
          <w:szCs w:val="24"/>
          <w:lang w:eastAsia="ru-RU"/>
        </w:rPr>
      </w:pPr>
      <w:r w:rsidRPr="004F2703">
        <w:rPr>
          <w:rFonts w:ascii="Times New Roman" w:eastAsia="Arial Unicode MS" w:hAnsi="Times New Roman" w:cs="Times New Roman"/>
          <w:color w:val="00000A"/>
          <w:kern w:val="3"/>
          <w:sz w:val="24"/>
          <w:szCs w:val="24"/>
          <w:lang w:eastAsia="ru-RU"/>
        </w:rPr>
        <w:t xml:space="preserve">  от   24.06.2021 г.  № 24   </w:t>
      </w:r>
      <w:r w:rsidRPr="004F2703">
        <w:rPr>
          <w:rFonts w:ascii="Arial" w:eastAsia="Arial Unicode MS" w:hAnsi="Arial" w:cs="Times New Roman"/>
          <w:color w:val="00000A"/>
          <w:kern w:val="3"/>
          <w:sz w:val="21"/>
          <w:szCs w:val="24"/>
          <w:lang w:eastAsia="ru-RU"/>
        </w:rPr>
        <w:t xml:space="preserve"> </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ПРАВИЛА</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благоустройства территории Чернопенского сельского поселения</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 xml:space="preserve"> Костромского муниципального района Костромской области.</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1. ОБЩИЕ ПОЛОЖЕНИЯ</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 Предмет регулирования и сфера применения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w:t>
      </w:r>
      <w:bookmarkStart w:id="0" w:name="_GoBack"/>
      <w:bookmarkEnd w:id="0"/>
      <w:r w:rsidRPr="004F2703">
        <w:rPr>
          <w:rFonts w:ascii="Times New Roman" w:eastAsia="Times New Roman" w:hAnsi="Times New Roman" w:cs="Times New Roman"/>
          <w:color w:val="00000A"/>
          <w:kern w:val="3"/>
          <w:sz w:val="28"/>
          <w:szCs w:val="28"/>
          <w:lang w:eastAsia="ru-RU"/>
        </w:rPr>
        <w:t xml:space="preserve">тво использования и визуальной привлекательности территории Чернопенского сельского поселения.  </w:t>
      </w:r>
      <w:proofErr w:type="gramStart"/>
      <w:r w:rsidRPr="004F2703">
        <w:rPr>
          <w:rFonts w:ascii="Times New Roman" w:eastAsia="Times New Roman" w:hAnsi="Times New Roman" w:cs="Times New Roman"/>
          <w:color w:val="00000A"/>
          <w:kern w:val="3"/>
          <w:sz w:val="28"/>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4F2703">
        <w:rPr>
          <w:rFonts w:ascii="Times New Roman" w:eastAsia="Times New Roman" w:hAnsi="Times New Roman" w:cs="Times New Roman"/>
          <w:color w:val="00000A"/>
          <w:kern w:val="3"/>
          <w:sz w:val="28"/>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2. Правовая основа настоящих Правил</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 xml:space="preserve">Правовой основой настоящих правил являются </w:t>
      </w:r>
      <w:hyperlink r:id="rId6" w:history="1">
        <w:r w:rsidRPr="004F2703">
          <w:rPr>
            <w:rFonts w:ascii="Times New Roman" w:eastAsia="Arial Unicode MS" w:hAnsi="Times New Roman" w:cs="Tahoma"/>
            <w:kern w:val="3"/>
            <w:sz w:val="28"/>
            <w:szCs w:val="28"/>
            <w:lang w:eastAsia="ru-RU"/>
          </w:rPr>
          <w:t>Конституция</w:t>
        </w:r>
      </w:hyperlink>
      <w:r w:rsidRPr="004F2703">
        <w:rPr>
          <w:rFonts w:ascii="Times New Roman" w:eastAsia="Times New Roman" w:hAnsi="Times New Roman" w:cs="Times New Roman"/>
          <w:color w:val="00000A"/>
          <w:kern w:val="3"/>
          <w:sz w:val="28"/>
          <w:szCs w:val="28"/>
          <w:lang w:eastAsia="ru-RU"/>
        </w:rPr>
        <w:t xml:space="preserve"> Российской Федерации, Жилищный </w:t>
      </w:r>
      <w:hyperlink r:id="rId7" w:history="1">
        <w:r w:rsidRPr="004F2703">
          <w:rPr>
            <w:rFonts w:ascii="Times New Roman" w:eastAsia="Arial Unicode MS" w:hAnsi="Times New Roman" w:cs="Tahoma"/>
            <w:kern w:val="3"/>
            <w:sz w:val="28"/>
            <w:szCs w:val="28"/>
            <w:lang w:eastAsia="ru-RU"/>
          </w:rPr>
          <w:t>кодекс</w:t>
        </w:r>
      </w:hyperlink>
      <w:r w:rsidRPr="004F2703">
        <w:rPr>
          <w:rFonts w:ascii="Times New Roman" w:eastAsia="Times New Roman" w:hAnsi="Times New Roman" w:cs="Times New Roman"/>
          <w:color w:val="00000A"/>
          <w:kern w:val="3"/>
          <w:sz w:val="28"/>
          <w:szCs w:val="28"/>
          <w:lang w:eastAsia="ru-RU"/>
        </w:rPr>
        <w:t xml:space="preserve"> Российской Федерации, Градостроительный </w:t>
      </w:r>
      <w:hyperlink r:id="rId8" w:history="1">
        <w:r w:rsidRPr="004F2703">
          <w:rPr>
            <w:rFonts w:ascii="Times New Roman" w:eastAsia="Arial Unicode MS" w:hAnsi="Times New Roman" w:cs="Tahoma"/>
            <w:kern w:val="3"/>
            <w:sz w:val="28"/>
            <w:szCs w:val="28"/>
            <w:lang w:eastAsia="ru-RU"/>
          </w:rPr>
          <w:t>кодекс</w:t>
        </w:r>
      </w:hyperlink>
      <w:r w:rsidRPr="004F2703">
        <w:rPr>
          <w:rFonts w:ascii="Times New Roman" w:eastAsia="Times New Roman" w:hAnsi="Times New Roman" w:cs="Times New Roman"/>
          <w:color w:val="00000A"/>
          <w:kern w:val="3"/>
          <w:sz w:val="28"/>
          <w:szCs w:val="28"/>
          <w:lang w:eastAsia="ru-RU"/>
        </w:rPr>
        <w:t xml:space="preserve"> Российской Федерации, Федеральный </w:t>
      </w:r>
      <w:hyperlink r:id="rId9" w:history="1">
        <w:r w:rsidRPr="004F2703">
          <w:rPr>
            <w:rFonts w:ascii="Times New Roman" w:eastAsia="Arial Unicode MS" w:hAnsi="Times New Roman" w:cs="Tahoma"/>
            <w:kern w:val="3"/>
            <w:sz w:val="28"/>
            <w:szCs w:val="28"/>
            <w:lang w:eastAsia="ru-RU"/>
          </w:rPr>
          <w:t>закон</w:t>
        </w:r>
      </w:hyperlink>
      <w:r w:rsidRPr="004F2703">
        <w:rPr>
          <w:rFonts w:ascii="Times New Roman" w:eastAsia="Times New Roman" w:hAnsi="Times New Roman" w:cs="Times New Roman"/>
          <w:color w:val="00000A"/>
          <w:kern w:val="3"/>
          <w:sz w:val="28"/>
          <w:szCs w:val="28"/>
          <w:lang w:eastAsia="ru-RU"/>
        </w:rPr>
        <w:t xml:space="preserve"> "Об основах охраны здоровья граждан в Российской Федерации", Федеральный </w:t>
      </w:r>
      <w:hyperlink r:id="rId10" w:history="1">
        <w:r w:rsidRPr="004F2703">
          <w:rPr>
            <w:rFonts w:ascii="Times New Roman" w:eastAsia="Arial Unicode MS" w:hAnsi="Times New Roman" w:cs="Tahoma"/>
            <w:kern w:val="3"/>
            <w:sz w:val="28"/>
            <w:szCs w:val="28"/>
            <w:lang w:eastAsia="ru-RU"/>
          </w:rPr>
          <w:t>закон</w:t>
        </w:r>
      </w:hyperlink>
      <w:r w:rsidRPr="004F2703">
        <w:rPr>
          <w:rFonts w:ascii="Times New Roman" w:eastAsia="Times New Roman" w:hAnsi="Times New Roman" w:cs="Times New Roman"/>
          <w:color w:val="00000A"/>
          <w:kern w:val="3"/>
          <w:sz w:val="28"/>
          <w:szCs w:val="28"/>
          <w:lang w:eastAsia="ru-RU"/>
        </w:rPr>
        <w:t xml:space="preserve"> "Об общих принципах организации местного самоуправления в Российской Федерации", </w:t>
      </w:r>
      <w:r w:rsidRPr="004F2703">
        <w:rPr>
          <w:rFonts w:ascii="Times New Roman" w:eastAsia="Times New Roman" w:hAnsi="Times New Roman" w:cs="Times New Roman"/>
          <w:color w:val="00000A"/>
          <w:kern w:val="3"/>
          <w:sz w:val="28"/>
          <w:szCs w:val="28"/>
          <w:lang w:eastAsia="ru-RU"/>
        </w:rPr>
        <w:lastRenderedPageBreak/>
        <w:t xml:space="preserve">Федеральный </w:t>
      </w:r>
      <w:hyperlink r:id="rId11" w:history="1">
        <w:r w:rsidRPr="004F2703">
          <w:rPr>
            <w:rFonts w:ascii="Times New Roman" w:eastAsia="Arial Unicode MS" w:hAnsi="Times New Roman" w:cs="Tahoma"/>
            <w:kern w:val="3"/>
            <w:sz w:val="28"/>
            <w:szCs w:val="28"/>
            <w:lang w:eastAsia="ru-RU"/>
          </w:rPr>
          <w:t>закон</w:t>
        </w:r>
      </w:hyperlink>
      <w:r w:rsidRPr="004F2703">
        <w:rPr>
          <w:rFonts w:ascii="Times New Roman" w:eastAsia="Times New Roman" w:hAnsi="Times New Roman" w:cs="Times New Roman"/>
          <w:color w:val="00000A"/>
          <w:kern w:val="3"/>
          <w:sz w:val="28"/>
          <w:szCs w:val="28"/>
          <w:lang w:eastAsia="ru-RU"/>
        </w:rPr>
        <w:t xml:space="preserve"> "О санитарно-эпидемиологическом благополучии населения", Федеральный </w:t>
      </w:r>
      <w:hyperlink r:id="rId12" w:history="1">
        <w:r w:rsidRPr="004F2703">
          <w:rPr>
            <w:rFonts w:ascii="Times New Roman" w:eastAsia="Arial Unicode MS" w:hAnsi="Times New Roman" w:cs="Tahoma"/>
            <w:kern w:val="3"/>
            <w:sz w:val="28"/>
            <w:szCs w:val="28"/>
            <w:lang w:eastAsia="ru-RU"/>
          </w:rPr>
          <w:t>закон</w:t>
        </w:r>
      </w:hyperlink>
      <w:r w:rsidRPr="004F2703">
        <w:rPr>
          <w:rFonts w:ascii="Times New Roman" w:eastAsia="Times New Roman" w:hAnsi="Times New Roman" w:cs="Times New Roman"/>
          <w:color w:val="00000A"/>
          <w:kern w:val="3"/>
          <w:sz w:val="28"/>
          <w:szCs w:val="28"/>
          <w:lang w:eastAsia="ru-RU"/>
        </w:rPr>
        <w:t xml:space="preserve"> "Об отходах производства и потребления", Федеральный </w:t>
      </w:r>
      <w:hyperlink r:id="rId13" w:history="1">
        <w:r w:rsidRPr="004F2703">
          <w:rPr>
            <w:rFonts w:ascii="Times New Roman" w:eastAsia="Arial Unicode MS" w:hAnsi="Times New Roman" w:cs="Tahoma"/>
            <w:kern w:val="3"/>
            <w:sz w:val="28"/>
            <w:szCs w:val="28"/>
            <w:lang w:eastAsia="ru-RU"/>
          </w:rPr>
          <w:t>закон</w:t>
        </w:r>
      </w:hyperlink>
      <w:r w:rsidRPr="004F2703">
        <w:rPr>
          <w:rFonts w:ascii="Times New Roman" w:eastAsia="Times New Roman" w:hAnsi="Times New Roman" w:cs="Times New Roman"/>
          <w:color w:val="00000A"/>
          <w:kern w:val="3"/>
          <w:sz w:val="28"/>
          <w:szCs w:val="28"/>
          <w:lang w:eastAsia="ru-RU"/>
        </w:rPr>
        <w:t xml:space="preserve"> "Об охране окружающей среды", иные нормативные правовые акты</w:t>
      </w:r>
      <w:proofErr w:type="gramEnd"/>
      <w:r w:rsidRPr="004F2703">
        <w:rPr>
          <w:rFonts w:ascii="Times New Roman" w:eastAsia="Times New Roman" w:hAnsi="Times New Roman" w:cs="Times New Roman"/>
          <w:color w:val="00000A"/>
          <w:kern w:val="3"/>
          <w:sz w:val="28"/>
          <w:szCs w:val="28"/>
          <w:lang w:eastAsia="ru-RU"/>
        </w:rPr>
        <w:t xml:space="preserve"> Российской Федерации, Костромской области, </w:t>
      </w:r>
      <w:hyperlink r:id="rId14" w:history="1">
        <w:r w:rsidRPr="004F2703">
          <w:rPr>
            <w:rFonts w:ascii="Times New Roman" w:eastAsia="Arial Unicode MS" w:hAnsi="Times New Roman" w:cs="Tahoma"/>
            <w:kern w:val="3"/>
            <w:sz w:val="28"/>
            <w:szCs w:val="28"/>
            <w:lang w:eastAsia="ru-RU"/>
          </w:rPr>
          <w:t>Устав</w:t>
        </w:r>
      </w:hyperlink>
      <w:r w:rsidRPr="004F2703">
        <w:rPr>
          <w:rFonts w:ascii="Times New Roman" w:eastAsia="Times New Roman" w:hAnsi="Times New Roman" w:cs="Times New Roman"/>
          <w:color w:val="00000A"/>
          <w:kern w:val="3"/>
          <w:sz w:val="28"/>
          <w:szCs w:val="28"/>
          <w:lang w:eastAsia="ru-RU"/>
        </w:rPr>
        <w:t xml:space="preserve"> муниципального образования Чернопенского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3. Основные понятия, используемые в настоящих Правилах</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В настоящих Правилах используются следующие основные понятия:</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1) </w:t>
      </w:r>
      <w:r w:rsidRPr="004F2703">
        <w:rPr>
          <w:rFonts w:ascii="Times New Roman" w:eastAsia="Calibri" w:hAnsi="Times New Roman" w:cs="Times New Roman"/>
          <w:color w:val="00000A"/>
          <w:kern w:val="3"/>
          <w:sz w:val="28"/>
          <w:szCs w:val="28"/>
          <w:lang w:eastAsia="ru-RU"/>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4F2703">
        <w:rPr>
          <w:rFonts w:ascii="Times New Roman" w:eastAsia="Calibri" w:hAnsi="Times New Roman" w:cs="Times New Roman"/>
          <w:color w:val="00000A"/>
          <w:kern w:val="3"/>
          <w:sz w:val="28"/>
          <w:szCs w:val="28"/>
          <w:lang w:eastAsia="ru-RU"/>
        </w:rPr>
        <w:t>электроподогревом</w:t>
      </w:r>
      <w:proofErr w:type="spellEnd"/>
      <w:r w:rsidRPr="004F2703">
        <w:rPr>
          <w:rFonts w:ascii="Times New Roman" w:eastAsia="Calibri" w:hAnsi="Times New Roman" w:cs="Times New Roman"/>
          <w:color w:val="00000A"/>
          <w:kern w:val="3"/>
          <w:sz w:val="28"/>
          <w:szCs w:val="28"/>
          <w:lang w:eastAsia="ru-RU"/>
        </w:rPr>
        <w:t xml:space="preserve"> или химическими добавками</w:t>
      </w:r>
      <w:proofErr w:type="gramStart"/>
      <w:r w:rsidRPr="004F2703">
        <w:rPr>
          <w:rFonts w:ascii="Times New Roman" w:eastAsia="Calibri" w:hAnsi="Times New Roman" w:cs="Times New Roman"/>
          <w:color w:val="00000A"/>
          <w:kern w:val="3"/>
          <w:sz w:val="28"/>
          <w:szCs w:val="28"/>
          <w:lang w:eastAsia="ru-RU"/>
        </w:rPr>
        <w:t>;(</w:t>
      </w:r>
      <w:proofErr w:type="gramEnd"/>
      <w:r w:rsidRPr="004F2703">
        <w:rPr>
          <w:rFonts w:ascii="Times New Roman" w:eastAsia="Calibri" w:hAnsi="Times New Roman" w:cs="Times New Roman"/>
          <w:color w:val="00000A"/>
          <w:kern w:val="3"/>
          <w:sz w:val="28"/>
          <w:szCs w:val="28"/>
          <w:lang w:eastAsia="ru-RU"/>
        </w:rPr>
        <w:t xml:space="preserve"> в редакции решения Совета депутатов от 24.11.2016 г. № 53 )</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Lucida Sans Unicode" w:hAnsi="Times New Roman" w:cs="Times New Roman"/>
          <w:kern w:val="3"/>
          <w:sz w:val="28"/>
          <w:szCs w:val="28"/>
          <w:lang w:eastAsia="ru-RU"/>
        </w:rPr>
        <w:t xml:space="preserve">2) </w:t>
      </w:r>
      <w:r w:rsidRPr="004F2703">
        <w:rPr>
          <w:rFonts w:ascii="Times New Roman" w:eastAsia="Calibri" w:hAnsi="Times New Roman" w:cs="Times New Roman"/>
          <w:color w:val="00000A"/>
          <w:kern w:val="3"/>
          <w:sz w:val="28"/>
          <w:szCs w:val="28"/>
          <w:lang w:eastAsia="ru-RU"/>
        </w:rPr>
        <w:t>благоустройство территории поселения</w:t>
      </w:r>
      <w:r w:rsidRPr="004F2703">
        <w:rPr>
          <w:rFonts w:ascii="Times New Roman" w:eastAsia="Calibri" w:hAnsi="Times New Roman" w:cs="Times New Roman"/>
          <w:b/>
          <w:color w:val="00000A"/>
          <w:kern w:val="3"/>
          <w:sz w:val="28"/>
          <w:szCs w:val="28"/>
          <w:lang w:eastAsia="ru-RU"/>
        </w:rPr>
        <w:t xml:space="preserve"> </w:t>
      </w:r>
      <w:r w:rsidRPr="004F2703">
        <w:rPr>
          <w:rFonts w:ascii="Times New Roman" w:eastAsia="Calibri" w:hAnsi="Times New Roman" w:cs="Times New Roman"/>
          <w:color w:val="00000A"/>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w:t>
      </w:r>
      <w:proofErr w:type="gramEnd"/>
      <w:r w:rsidRPr="004F2703">
        <w:rPr>
          <w:rFonts w:ascii="Times New Roman" w:eastAsia="Times New Roman" w:hAnsi="Times New Roman" w:cs="Times New Roman"/>
          <w:color w:val="00000A"/>
          <w:kern w:val="3"/>
          <w:sz w:val="28"/>
          <w:szCs w:val="28"/>
          <w:lang w:eastAsia="ru-RU"/>
        </w:rPr>
        <w:t>, земельных участков, зданий, строений, сооружений, прилегающих территорий</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Calibri" w:hAnsi="Times New Roman" w:cs="Times New Roman"/>
          <w:color w:val="00000A"/>
          <w:kern w:val="3"/>
          <w:sz w:val="28"/>
          <w:szCs w:val="28"/>
          <w:lang w:eastAsia="ru-RU"/>
        </w:rPr>
        <w:t>;(в редакции решения Совета депутатов от 25.10.2018 г. № 51)</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3)  </w:t>
      </w:r>
      <w:proofErr w:type="spellStart"/>
      <w:r w:rsidRPr="004F2703">
        <w:rPr>
          <w:rFonts w:ascii="Times New Roman" w:eastAsia="Lucida Sans Unicode" w:hAnsi="Times New Roman" w:cs="Times New Roman"/>
          <w:kern w:val="3"/>
          <w:sz w:val="28"/>
          <w:szCs w:val="28"/>
          <w:lang w:eastAsia="ru-RU"/>
        </w:rPr>
        <w:t>б</w:t>
      </w:r>
      <w:r w:rsidRPr="004F2703">
        <w:rPr>
          <w:rFonts w:ascii="Times New Roman" w:eastAsia="Lucida Sans Unicode" w:hAnsi="Times New Roman" w:cs="Times New Roman"/>
          <w:bCs/>
          <w:kern w:val="3"/>
          <w:sz w:val="28"/>
          <w:szCs w:val="28"/>
          <w:lang w:eastAsia="ru-RU"/>
        </w:rPr>
        <w:t>есконтейнерная</w:t>
      </w:r>
      <w:proofErr w:type="spellEnd"/>
      <w:r w:rsidRPr="004F2703">
        <w:rPr>
          <w:rFonts w:ascii="Times New Roman" w:eastAsia="Lucida Sans Unicode" w:hAnsi="Times New Roman" w:cs="Times New Roman"/>
          <w:bCs/>
          <w:kern w:val="3"/>
          <w:sz w:val="28"/>
          <w:szCs w:val="28"/>
          <w:lang w:eastAsia="ru-RU"/>
        </w:rPr>
        <w:t xml:space="preserve"> схема сбора ТКО  - </w:t>
      </w:r>
      <w:r w:rsidRPr="004F2703">
        <w:rPr>
          <w:rFonts w:ascii="Times New Roman" w:eastAsia="Lucida Sans Unicode" w:hAnsi="Times New Roman" w:cs="Times New Roman"/>
          <w:kern w:val="3"/>
          <w:sz w:val="28"/>
          <w:szCs w:val="28"/>
          <w:lang w:eastAsia="ru-RU"/>
        </w:rPr>
        <w:t xml:space="preserve">схема, предусматривающая сбор ТКО </w:t>
      </w:r>
      <w:proofErr w:type="spellStart"/>
      <w:r w:rsidRPr="004F2703">
        <w:rPr>
          <w:rFonts w:ascii="Times New Roman" w:eastAsia="Lucida Sans Unicode" w:hAnsi="Times New Roman" w:cs="Times New Roman"/>
          <w:kern w:val="3"/>
          <w:sz w:val="28"/>
          <w:szCs w:val="28"/>
          <w:lang w:eastAsia="ru-RU"/>
        </w:rPr>
        <w:t>мусоровозным</w:t>
      </w:r>
      <w:proofErr w:type="spellEnd"/>
      <w:r w:rsidRPr="004F2703">
        <w:rPr>
          <w:rFonts w:ascii="Times New Roman" w:eastAsia="Lucida Sans Unicode" w:hAnsi="Times New Roman" w:cs="Times New Roman"/>
          <w:kern w:val="3"/>
          <w:sz w:val="28"/>
          <w:szCs w:val="28"/>
          <w:lang w:eastAsia="ru-RU"/>
        </w:rPr>
        <w:t xml:space="preserve"> транспортом непосредственно от населения без использования каких-либо дополнительных устрой</w:t>
      </w:r>
      <w:proofErr w:type="gramStart"/>
      <w:r w:rsidRPr="004F2703">
        <w:rPr>
          <w:rFonts w:ascii="Times New Roman" w:eastAsia="Lucida Sans Unicode" w:hAnsi="Times New Roman" w:cs="Times New Roman"/>
          <w:kern w:val="3"/>
          <w:sz w:val="28"/>
          <w:szCs w:val="28"/>
          <w:lang w:eastAsia="ru-RU"/>
        </w:rPr>
        <w:t>ств дл</w:t>
      </w:r>
      <w:proofErr w:type="gramEnd"/>
      <w:r w:rsidRPr="004F2703">
        <w:rPr>
          <w:rFonts w:ascii="Times New Roman" w:eastAsia="Lucida Sans Unicode" w:hAnsi="Times New Roman" w:cs="Times New Roman"/>
          <w:kern w:val="3"/>
          <w:sz w:val="28"/>
          <w:szCs w:val="28"/>
          <w:lang w:eastAsia="ru-RU"/>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4) </w:t>
      </w:r>
      <w:r w:rsidRPr="004F2703">
        <w:rPr>
          <w:rFonts w:ascii="Times New Roman" w:eastAsia="Calibri" w:hAnsi="Times New Roman" w:cs="Times New Roman"/>
          <w:color w:val="00000A"/>
          <w:kern w:val="3"/>
          <w:sz w:val="28"/>
          <w:szCs w:val="28"/>
          <w:lang w:eastAsia="ru-RU"/>
        </w:rPr>
        <w:t>брошенный разукомплектованный автотранспорт</w:t>
      </w:r>
      <w:r w:rsidRPr="004F2703">
        <w:rPr>
          <w:rFonts w:ascii="Times New Roman" w:eastAsia="Calibri" w:hAnsi="Times New Roman" w:cs="Times New Roman"/>
          <w:color w:val="0000FF"/>
          <w:kern w:val="3"/>
          <w:sz w:val="28"/>
          <w:szCs w:val="28"/>
          <w:lang w:eastAsia="ru-RU"/>
        </w:rPr>
        <w:t xml:space="preserve"> </w:t>
      </w:r>
      <w:r w:rsidRPr="004F2703">
        <w:rPr>
          <w:rFonts w:ascii="Times New Roman" w:eastAsia="Calibri" w:hAnsi="Times New Roman" w:cs="Times New Roman"/>
          <w:kern w:val="3"/>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бульвар - озелененная часть улицы с аллеями-дорожками для пешеходов;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5" w:history="1">
        <w:r w:rsidRPr="004F2703">
          <w:rPr>
            <w:rFonts w:ascii="Times New Roman" w:eastAsia="Arial Unicode MS" w:hAnsi="Times New Roman" w:cs="Tahoma"/>
            <w:kern w:val="3"/>
            <w:sz w:val="28"/>
            <w:szCs w:val="28"/>
            <w:lang w:eastAsia="ru-RU"/>
          </w:rPr>
          <w:t>кодексом</w:t>
        </w:r>
      </w:hyperlink>
      <w:r w:rsidRPr="004F2703">
        <w:rPr>
          <w:rFonts w:ascii="Times New Roman" w:eastAsia="Times New Roman" w:hAnsi="Times New Roman" w:cs="Times New Roman"/>
          <w:color w:val="00000A"/>
          <w:kern w:val="3"/>
          <w:sz w:val="28"/>
          <w:szCs w:val="28"/>
          <w:lang w:eastAsia="ru-RU"/>
        </w:rPr>
        <w:t xml:space="preserve"> Российской Федерации, находятся собаки, кошки и другие животные;</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9) </w:t>
      </w:r>
      <w:proofErr w:type="spellStart"/>
      <w:r w:rsidRPr="004F2703">
        <w:rPr>
          <w:rFonts w:ascii="Times New Roman" w:eastAsia="Times New Roman" w:hAnsi="Times New Roman" w:cs="Times New Roman"/>
          <w:color w:val="00000A"/>
          <w:kern w:val="3"/>
          <w:sz w:val="28"/>
          <w:szCs w:val="28"/>
          <w:lang w:eastAsia="ru-RU"/>
        </w:rPr>
        <w:t>внутридворовой</w:t>
      </w:r>
      <w:proofErr w:type="spellEnd"/>
      <w:r w:rsidRPr="004F2703">
        <w:rPr>
          <w:rFonts w:ascii="Times New Roman" w:eastAsia="Times New Roman" w:hAnsi="Times New Roman" w:cs="Times New Roman"/>
          <w:color w:val="00000A"/>
          <w:kern w:val="3"/>
          <w:sz w:val="28"/>
          <w:szCs w:val="28"/>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lastRenderedPageBreak/>
        <w:t>9.1)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 (введена решением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9.2)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 (введена решением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9.3) граница прилегающей территории - линия либо условная линия, определяющая местоположение прилегающей территории; (введена решением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11) газон - элемент благоустройства, включающий в себя участок земли с растительным покровом;</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12) грунт - субстрат, состоящий из минерального и органического вещества природного и антропогенного происхождения;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15)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4F2703">
        <w:rPr>
          <w:rFonts w:ascii="Times New Roman" w:eastAsia="Times New Roman" w:hAnsi="Times New Roman" w:cs="Times New Roman"/>
          <w:color w:val="00000A"/>
          <w:kern w:val="3"/>
          <w:sz w:val="28"/>
          <w:szCs w:val="28"/>
          <w:lang w:eastAsia="ru-RU"/>
        </w:rPr>
        <w:t>зоотеатры</w:t>
      </w:r>
      <w:proofErr w:type="spellEnd"/>
      <w:r w:rsidRPr="004F2703">
        <w:rPr>
          <w:rFonts w:ascii="Times New Roman" w:eastAsia="Times New Roman" w:hAnsi="Times New Roman" w:cs="Times New Roman"/>
          <w:color w:val="00000A"/>
          <w:kern w:val="3"/>
          <w:sz w:val="28"/>
          <w:szCs w:val="28"/>
          <w:lang w:eastAsia="ru-RU"/>
        </w:rPr>
        <w:t>, дельфинарии, океанариумы; (в редакции решения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16) зеленые насаждения - древесно-кустарниковая и травянистая растительность на территории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18) </w:t>
      </w:r>
      <w:r w:rsidRPr="004F2703">
        <w:rPr>
          <w:rFonts w:ascii="Times New Roman" w:eastAsia="Calibri" w:hAnsi="Times New Roman" w:cs="Times New Roman"/>
          <w:color w:val="00000A"/>
          <w:kern w:val="3"/>
          <w:sz w:val="28"/>
          <w:szCs w:val="28"/>
          <w:lang w:eastAsia="ru-RU"/>
        </w:rPr>
        <w:t xml:space="preserve">индивидуальная застройка – группы индивидуальных жилых домов с </w:t>
      </w:r>
      <w:r w:rsidRPr="004F2703">
        <w:rPr>
          <w:rFonts w:ascii="Times New Roman" w:eastAsia="Calibri" w:hAnsi="Times New Roman" w:cs="Times New Roman"/>
          <w:color w:val="00000A"/>
          <w:kern w:val="3"/>
          <w:sz w:val="28"/>
          <w:szCs w:val="28"/>
          <w:lang w:eastAsia="ru-RU"/>
        </w:rPr>
        <w:lastRenderedPageBreak/>
        <w:t>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21) контейнер - стандартная емкость для сбора мусора объемом до 2 кубических метров включительно;</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22)</w:t>
      </w:r>
      <w:r w:rsidRPr="004F2703">
        <w:rPr>
          <w:rFonts w:ascii="Times New Roman" w:eastAsia="Times New Roman" w:hAnsi="Times New Roman" w:cs="Times New Roman"/>
          <w:b/>
          <w:color w:val="00000A"/>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 ( в редакции решения Совета депутатов от 25.10.2018 г. № 51)</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4F2703">
        <w:rPr>
          <w:rFonts w:ascii="Times New Roman" w:eastAsia="Calibri" w:hAnsi="Times New Roman" w:cs="Times New Roman"/>
          <w:color w:val="00000A"/>
          <w:kern w:val="3"/>
          <w:sz w:val="28"/>
          <w:szCs w:val="28"/>
          <w:lang w:eastAsia="ru-RU"/>
        </w:rPr>
        <w:t>приема производственных вод, допускаемых к пропуску без специальной очистки;</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gramStart"/>
      <w:r w:rsidRPr="004F2703">
        <w:rPr>
          <w:rFonts w:ascii="Times New Roman" w:eastAsia="Calibri" w:hAnsi="Times New Roman" w:cs="Times New Roman"/>
          <w:color w:val="00000A"/>
          <w:kern w:val="3"/>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25) </w:t>
      </w:r>
      <w:r w:rsidRPr="004F2703">
        <w:rPr>
          <w:rFonts w:ascii="Times New Roman" w:eastAsia="Calibri" w:hAnsi="Times New Roman" w:cs="Times New Roman"/>
          <w:color w:val="00000A"/>
          <w:kern w:val="3"/>
          <w:sz w:val="28"/>
          <w:szCs w:val="28"/>
          <w:lang w:eastAsia="ru-RU"/>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4F2703">
        <w:rPr>
          <w:rFonts w:ascii="Times New Roman" w:eastAsia="Times New Roman" w:hAnsi="Times New Roman" w:cs="Times New Roman"/>
          <w:color w:val="00000A"/>
          <w:kern w:val="3"/>
          <w:sz w:val="28"/>
          <w:szCs w:val="28"/>
          <w:lang w:eastAsia="ru-RU"/>
        </w:rPr>
        <w:t xml:space="preserve">(в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26) пункт исключен решением Совета депутатов от 24.11.2016 г. № 53</w:t>
      </w:r>
      <w:proofErr w:type="gramStart"/>
      <w:r w:rsidRPr="004F2703">
        <w:rPr>
          <w:rFonts w:ascii="Times New Roman" w:eastAsia="Times New Roman" w:hAnsi="Times New Roman" w:cs="Times New Roman"/>
          <w:color w:val="00000A"/>
          <w:kern w:val="3"/>
          <w:sz w:val="28"/>
          <w:szCs w:val="28"/>
          <w:lang w:eastAsia="ru-RU"/>
        </w:rPr>
        <w:t xml:space="preserve"> )</w:t>
      </w:r>
      <w:proofErr w:type="gramEnd"/>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Calibri" w:hAnsi="Times New Roman" w:cs="Times New Roman"/>
          <w:color w:val="00000A"/>
          <w:kern w:val="3"/>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4F2703">
        <w:rPr>
          <w:rFonts w:ascii="Times New Roman" w:eastAsia="Calibri" w:hAnsi="Times New Roman" w:cs="Times New Roman"/>
          <w:color w:val="00000A"/>
          <w:kern w:val="3"/>
          <w:sz w:val="28"/>
          <w:szCs w:val="28"/>
          <w:lang w:eastAsia="ru-RU"/>
        </w:rPr>
        <w:t>внутридворовые</w:t>
      </w:r>
      <w:proofErr w:type="spellEnd"/>
      <w:r w:rsidRPr="004F2703">
        <w:rPr>
          <w:rFonts w:ascii="Times New Roman" w:eastAsia="Calibri" w:hAnsi="Times New Roman" w:cs="Times New Roman"/>
          <w:color w:val="00000A"/>
          <w:kern w:val="3"/>
          <w:sz w:val="28"/>
          <w:szCs w:val="28"/>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4F2703">
        <w:rPr>
          <w:rFonts w:ascii="Times New Roman" w:eastAsia="Calibri" w:hAnsi="Times New Roman" w:cs="Times New Roman"/>
          <w:color w:val="00000A"/>
          <w:kern w:val="3"/>
          <w:sz w:val="28"/>
          <w:szCs w:val="28"/>
          <w:lang w:eastAsia="ru-RU"/>
        </w:rPr>
        <w:t xml:space="preserve">; рассматриваемые в </w:t>
      </w:r>
      <w:r w:rsidRPr="004F2703">
        <w:rPr>
          <w:rFonts w:ascii="Times New Roman" w:eastAsia="Calibri" w:hAnsi="Times New Roman" w:cs="Times New Roman"/>
          <w:color w:val="00000A"/>
          <w:kern w:val="3"/>
          <w:sz w:val="28"/>
          <w:szCs w:val="28"/>
          <w:lang w:eastAsia="ru-RU"/>
        </w:rPr>
        <w:lastRenderedPageBreak/>
        <w:t xml:space="preserve">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4F2703">
        <w:rPr>
          <w:rFonts w:ascii="Times New Roman" w:eastAsia="Calibri" w:hAnsi="Times New Roman" w:cs="Times New Roman"/>
          <w:color w:val="00000A"/>
          <w:kern w:val="3"/>
          <w:sz w:val="28"/>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4F2703">
        <w:rPr>
          <w:rFonts w:ascii="Times New Roman" w:eastAsia="Calibri" w:hAnsi="Times New Roman" w:cs="Times New Roman"/>
          <w:color w:val="00000A"/>
          <w:kern w:val="3"/>
          <w:sz w:val="28"/>
          <w:szCs w:val="28"/>
          <w:lang w:eastAsia="ru-RU"/>
        </w:rPr>
        <w:t xml:space="preserve"> </w:t>
      </w:r>
      <w:proofErr w:type="gramStart"/>
      <w:r w:rsidRPr="004F2703">
        <w:rPr>
          <w:rFonts w:ascii="Times New Roman" w:eastAsia="Calibri" w:hAnsi="Times New Roman" w:cs="Times New Roman"/>
          <w:color w:val="00000A"/>
          <w:kern w:val="3"/>
          <w:sz w:val="28"/>
          <w:szCs w:val="28"/>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4F2703">
        <w:rPr>
          <w:rFonts w:ascii="Times New Roman" w:eastAsia="Calibri" w:hAnsi="Times New Roman" w:cs="Times New Roman"/>
          <w:color w:val="00000A"/>
          <w:kern w:val="3"/>
          <w:sz w:val="28"/>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4F2703">
        <w:rPr>
          <w:rFonts w:ascii="Times New Roman" w:eastAsia="Calibri" w:hAnsi="Times New Roman" w:cs="Times New Roman"/>
          <w:color w:val="00000A"/>
          <w:kern w:val="3"/>
          <w:sz w:val="28"/>
          <w:szCs w:val="28"/>
          <w:lang w:eastAsia="ru-RU"/>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4F2703">
        <w:rPr>
          <w:rFonts w:ascii="Times New Roman" w:eastAsia="Calibri" w:hAnsi="Times New Roman" w:cs="Times New Roman"/>
          <w:color w:val="00000A"/>
          <w:kern w:val="3"/>
          <w:sz w:val="28"/>
          <w:szCs w:val="28"/>
          <w:lang w:eastAsia="ru-RU"/>
        </w:rPr>
        <w:t>шламохранилище</w:t>
      </w:r>
      <w:proofErr w:type="spellEnd"/>
      <w:r w:rsidRPr="004F2703">
        <w:rPr>
          <w:rFonts w:ascii="Times New Roman" w:eastAsia="Calibri" w:hAnsi="Times New Roman" w:cs="Times New Roman"/>
          <w:color w:val="00000A"/>
          <w:kern w:val="3"/>
          <w:sz w:val="28"/>
          <w:szCs w:val="28"/>
          <w:lang w:eastAsia="ru-RU"/>
        </w:rPr>
        <w:t xml:space="preserve">, в том </w:t>
      </w:r>
      <w:proofErr w:type="gramStart"/>
      <w:r w:rsidRPr="004F2703">
        <w:rPr>
          <w:rFonts w:ascii="Times New Roman" w:eastAsia="Calibri" w:hAnsi="Times New Roman" w:cs="Times New Roman"/>
          <w:color w:val="00000A"/>
          <w:kern w:val="3"/>
          <w:sz w:val="28"/>
          <w:szCs w:val="28"/>
          <w:lang w:eastAsia="ru-RU"/>
        </w:rPr>
        <w:t>числе</w:t>
      </w:r>
      <w:proofErr w:type="gramEnd"/>
      <w:r w:rsidRPr="004F2703">
        <w:rPr>
          <w:rFonts w:ascii="Times New Roman" w:eastAsia="Calibri" w:hAnsi="Times New Roman" w:cs="Times New Roman"/>
          <w:color w:val="00000A"/>
          <w:kern w:val="3"/>
          <w:sz w:val="28"/>
          <w:szCs w:val="28"/>
          <w:lang w:eastAsia="ru-RU"/>
        </w:rPr>
        <w:t xml:space="preserve"> шламовый амбар, </w:t>
      </w:r>
      <w:proofErr w:type="spellStart"/>
      <w:r w:rsidRPr="004F2703">
        <w:rPr>
          <w:rFonts w:ascii="Times New Roman" w:eastAsia="Calibri" w:hAnsi="Times New Roman" w:cs="Times New Roman"/>
          <w:color w:val="00000A"/>
          <w:kern w:val="3"/>
          <w:sz w:val="28"/>
          <w:szCs w:val="28"/>
          <w:lang w:eastAsia="ru-RU"/>
        </w:rPr>
        <w:t>хвостохранилище</w:t>
      </w:r>
      <w:proofErr w:type="spellEnd"/>
      <w:r w:rsidRPr="004F2703">
        <w:rPr>
          <w:rFonts w:ascii="Times New Roman" w:eastAsia="Calibri" w:hAnsi="Times New Roman" w:cs="Times New Roman"/>
          <w:color w:val="00000A"/>
          <w:kern w:val="3"/>
          <w:sz w:val="28"/>
          <w:szCs w:val="28"/>
          <w:lang w:eastAsia="ru-RU"/>
        </w:rPr>
        <w:t xml:space="preserve">, отвал горных пород и другое) и </w:t>
      </w:r>
      <w:r w:rsidRPr="004F2703">
        <w:rPr>
          <w:rFonts w:ascii="Times New Roman" w:eastAsia="Calibri" w:hAnsi="Times New Roman" w:cs="Times New Roman"/>
          <w:color w:val="00000A"/>
          <w:kern w:val="3"/>
          <w:sz w:val="28"/>
          <w:szCs w:val="28"/>
          <w:lang w:eastAsia="ru-RU"/>
        </w:rPr>
        <w:lastRenderedPageBreak/>
        <w:t>включающие в себя объекты хранения отходов и объекты захоронения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30) пункт исключен решением Совета депутатов от 24.11.2016 г. № 53</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4F2703">
        <w:rPr>
          <w:rFonts w:ascii="Times New Roman" w:eastAsia="Times New Roman" w:hAnsi="Times New Roman" w:cs="Times New Roman"/>
          <w:color w:val="00000A"/>
          <w:kern w:val="3"/>
          <w:sz w:val="28"/>
          <w:szCs w:val="28"/>
          <w:lang w:eastAsia="ru-RU"/>
        </w:rPr>
        <w:t>ресурсоснабжающие</w:t>
      </w:r>
      <w:proofErr w:type="spellEnd"/>
      <w:r w:rsidRPr="004F2703">
        <w:rPr>
          <w:rFonts w:ascii="Times New Roman" w:eastAsia="Times New Roman" w:hAnsi="Times New Roman" w:cs="Times New Roman"/>
          <w:color w:val="00000A"/>
          <w:kern w:val="3"/>
          <w:sz w:val="28"/>
          <w:szCs w:val="28"/>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39) придомовая территория - территория, прилегающая к жилому зданию и </w:t>
      </w:r>
      <w:r w:rsidRPr="004F2703">
        <w:rPr>
          <w:rFonts w:ascii="Times New Roman" w:eastAsia="Times New Roman" w:hAnsi="Times New Roman" w:cs="Times New Roman"/>
          <w:color w:val="00000A"/>
          <w:kern w:val="3"/>
          <w:sz w:val="28"/>
          <w:szCs w:val="28"/>
          <w:lang w:eastAsia="ru-RU"/>
        </w:rPr>
        <w:lastRenderedPageBreak/>
        <w:t>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40) прилегающая территория – </w:t>
      </w:r>
      <w:r w:rsidRPr="004F2703">
        <w:rPr>
          <w:rFonts w:ascii="Times New Roman" w:eastAsia="Arial Unicode MS" w:hAnsi="Times New Roman" w:cs="Tahoma"/>
          <w:color w:val="00000A"/>
          <w:kern w:val="3"/>
          <w:sz w:val="28"/>
          <w:szCs w:val="28"/>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4F2703">
        <w:rPr>
          <w:rFonts w:ascii="Times New Roman" w:eastAsia="Arial Unicode MS" w:hAnsi="Times New Roman" w:cs="Tahoma"/>
          <w:color w:val="00000A"/>
          <w:kern w:val="3"/>
          <w:sz w:val="28"/>
          <w:szCs w:val="28"/>
          <w:lang w:eastAsia="ru-RU"/>
        </w:rPr>
        <w:t>образован</w:t>
      </w:r>
      <w:proofErr w:type="gramEnd"/>
      <w:r w:rsidRPr="004F2703">
        <w:rPr>
          <w:rFonts w:ascii="Times New Roman" w:eastAsia="Arial Unicode MS" w:hAnsi="Times New Roman" w:cs="Tahoma"/>
          <w:color w:val="00000A"/>
          <w:kern w:val="3"/>
          <w:sz w:val="28"/>
          <w:szCs w:val="28"/>
          <w:lang w:eastAsia="ru-RU"/>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40.1)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40.2)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41) проезд - участок улично-дорожной сети населенного пункта, предназначенный для подъезда транспортных сре</w:t>
      </w:r>
      <w:proofErr w:type="gramStart"/>
      <w:r w:rsidRPr="004F2703">
        <w:rPr>
          <w:rFonts w:ascii="Times New Roman" w:eastAsia="Times New Roman" w:hAnsi="Times New Roman" w:cs="Times New Roman"/>
          <w:color w:val="00000A"/>
          <w:kern w:val="3"/>
          <w:sz w:val="28"/>
          <w:szCs w:val="28"/>
          <w:lang w:eastAsia="ru-RU"/>
        </w:rPr>
        <w:t>дств к ж</w:t>
      </w:r>
      <w:proofErr w:type="gramEnd"/>
      <w:r w:rsidRPr="004F2703">
        <w:rPr>
          <w:rFonts w:ascii="Times New Roman" w:eastAsia="Times New Roman" w:hAnsi="Times New Roman" w:cs="Times New Roman"/>
          <w:color w:val="00000A"/>
          <w:kern w:val="3"/>
          <w:sz w:val="28"/>
          <w:szCs w:val="28"/>
          <w:lang w:eastAsia="ru-RU"/>
        </w:rPr>
        <w:t>илым и общественным зданиям, строениям, сооружениям и другим объектам застройки внутри районов, микрорайонов, кварталов;</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 xml:space="preserve">42) </w:t>
      </w:r>
      <w:r w:rsidRPr="004F2703">
        <w:rPr>
          <w:rFonts w:ascii="Times New Roman" w:eastAsia="Calibri" w:hAnsi="Times New Roman" w:cs="Times New Roman"/>
          <w:color w:val="00000A"/>
          <w:kern w:val="3"/>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4F2703">
        <w:rPr>
          <w:rFonts w:ascii="Times New Roman" w:eastAsia="Calibri" w:hAnsi="Times New Roman" w:cs="Times New Roman"/>
          <w:color w:val="00000A"/>
          <w:kern w:val="3"/>
          <w:sz w:val="28"/>
          <w:szCs w:val="28"/>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r w:rsidRPr="004F2703">
        <w:rPr>
          <w:rFonts w:ascii="Times New Roman" w:eastAsia="Times New Roman" w:hAnsi="Times New Roman" w:cs="Times New Roman"/>
          <w:color w:val="00000A"/>
          <w:kern w:val="3"/>
          <w:sz w:val="28"/>
          <w:szCs w:val="28"/>
          <w:lang w:eastAsia="ru-RU"/>
        </w:rPr>
        <w:t xml:space="preserve"> (в редакции решения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43.1) </w:t>
      </w:r>
      <w:r w:rsidRPr="004F2703">
        <w:rPr>
          <w:rFonts w:ascii="Times New Roman" w:eastAsia="Arial Unicode MS" w:hAnsi="Times New Roman" w:cs="Tahoma"/>
          <w:color w:val="00000A"/>
          <w:kern w:val="3"/>
          <w:sz w:val="28"/>
          <w:szCs w:val="28"/>
          <w:lang w:eastAsia="ru-RU"/>
        </w:rPr>
        <w:t>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roofErr w:type="gramStart"/>
      <w:r w:rsidRPr="004F2703">
        <w:rPr>
          <w:rFonts w:ascii="Times New Roman" w:eastAsia="Arial Unicode MS" w:hAnsi="Times New Roman" w:cs="Tahoma"/>
          <w:color w:val="00000A"/>
          <w:kern w:val="3"/>
          <w:sz w:val="28"/>
          <w:szCs w:val="28"/>
          <w:lang w:eastAsia="ru-RU"/>
        </w:rPr>
        <w:t>;»</w:t>
      </w:r>
      <w:proofErr w:type="gramEnd"/>
      <w:r w:rsidRPr="004F2703">
        <w:rPr>
          <w:rFonts w:ascii="Times New Roman" w:eastAsia="Arial Unicode MS" w:hAnsi="Times New Roman" w:cs="Tahoma"/>
          <w:color w:val="00000A"/>
          <w:kern w:val="3"/>
          <w:sz w:val="28"/>
          <w:szCs w:val="28"/>
          <w:lang w:eastAsia="ru-RU"/>
        </w:rPr>
        <w:t xml:space="preserve"> </w:t>
      </w:r>
      <w:r w:rsidRPr="004F2703">
        <w:rPr>
          <w:rFonts w:ascii="Times New Roman" w:eastAsia="Calibri" w:hAnsi="Times New Roman" w:cs="Times New Roman"/>
          <w:color w:val="00000A"/>
          <w:kern w:val="3"/>
          <w:sz w:val="28"/>
          <w:szCs w:val="28"/>
          <w:lang w:eastAsia="ru-RU"/>
        </w:rPr>
        <w:t>(в редакции решения Совета депутатов от 25.10.2018 г. № 51)</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44) сточные воды - дождевые, талые, инфильтрационные, поливомоечные, </w:t>
      </w:r>
      <w:r w:rsidRPr="004F2703">
        <w:rPr>
          <w:rFonts w:ascii="Times New Roman" w:eastAsia="Calibri" w:hAnsi="Times New Roman" w:cs="Times New Roman"/>
          <w:color w:val="00000A"/>
          <w:kern w:val="3"/>
          <w:sz w:val="28"/>
          <w:szCs w:val="28"/>
          <w:lang w:eastAsia="ru-RU"/>
        </w:rPr>
        <w:lastRenderedPageBreak/>
        <w:t>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4F2703">
        <w:rPr>
          <w:rFonts w:ascii="Times New Roman" w:eastAsia="Calibri" w:hAnsi="Times New Roman" w:cs="Times New Roman"/>
          <w:color w:val="00000A"/>
          <w:kern w:val="3"/>
          <w:sz w:val="28"/>
          <w:szCs w:val="28"/>
          <w:lang w:eastAsia="ru-RU"/>
        </w:rPr>
        <w:t xml:space="preserve"> )</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4F2703" w:rsidRPr="004F2703" w:rsidRDefault="004F2703" w:rsidP="004F2703">
      <w:pPr>
        <w:widowControl w:val="0"/>
        <w:shd w:val="clear" w:color="auto" w:fill="FFFFFF"/>
        <w:suppressAutoHyphens/>
        <w:autoSpaceDN w:val="0"/>
        <w:spacing w:after="0" w:line="317" w:lineRule="exact"/>
        <w:ind w:right="34"/>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47) </w:t>
      </w:r>
      <w:r w:rsidRPr="004F2703">
        <w:rPr>
          <w:rFonts w:ascii="Times New Roman" w:eastAsia="Arial Unicode MS" w:hAnsi="Times New Roman" w:cs="Times New Roman"/>
          <w:color w:val="00000A"/>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4F2703">
        <w:rPr>
          <w:rFonts w:ascii="Times New Roman" w:eastAsia="Arial Unicode MS" w:hAnsi="Times New Roman" w:cs="Times New Roman"/>
          <w:color w:val="00000A"/>
          <w:spacing w:val="-1"/>
          <w:kern w:val="3"/>
          <w:sz w:val="28"/>
          <w:szCs w:val="28"/>
          <w:lang w:eastAsia="ru-RU"/>
        </w:rPr>
        <w:t xml:space="preserve">физическими лицами в жилых помещениях в целях удовлетворения личных и </w:t>
      </w:r>
      <w:r w:rsidRPr="004F2703">
        <w:rPr>
          <w:rFonts w:ascii="Times New Roman" w:eastAsia="Arial Unicode MS" w:hAnsi="Times New Roman" w:cs="Times New Roman"/>
          <w:color w:val="00000A"/>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F2703" w:rsidRPr="004F2703" w:rsidRDefault="004F2703" w:rsidP="004F2703">
      <w:pPr>
        <w:widowControl w:val="0"/>
        <w:shd w:val="clear" w:color="auto" w:fill="FFFFFF"/>
        <w:suppressAutoHyphens/>
        <w:autoSpaceDN w:val="0"/>
        <w:spacing w:after="0" w:line="317" w:lineRule="exact"/>
        <w:ind w:right="34"/>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imes New Roman"/>
          <w:bCs/>
          <w:color w:val="00000A"/>
          <w:kern w:val="3"/>
          <w:sz w:val="28"/>
          <w:szCs w:val="28"/>
          <w:lang w:eastAsia="ru-RU"/>
        </w:rPr>
        <w:t xml:space="preserve">твердые и хозяйственно-бытовые сточные воды </w:t>
      </w:r>
      <w:r w:rsidRPr="004F2703">
        <w:rPr>
          <w:rFonts w:ascii="Times New Roman" w:eastAsia="Arial Unicode MS" w:hAnsi="Times New Roman" w:cs="Times New Roman"/>
          <w:b/>
          <w:bCs/>
          <w:color w:val="00000A"/>
          <w:kern w:val="3"/>
          <w:sz w:val="28"/>
          <w:szCs w:val="28"/>
          <w:lang w:eastAsia="ru-RU"/>
        </w:rPr>
        <w:t xml:space="preserve">- </w:t>
      </w:r>
      <w:r w:rsidRPr="004F2703">
        <w:rPr>
          <w:rFonts w:ascii="Times New Roman" w:eastAsia="Arial Unicode MS" w:hAnsi="Times New Roman" w:cs="Times New Roman"/>
          <w:bCs/>
          <w:color w:val="00000A"/>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 от 25.10.2018 г. №</w:t>
      </w:r>
      <w:proofErr w:type="gramStart"/>
      <w:r w:rsidRPr="004F2703">
        <w:rPr>
          <w:rFonts w:ascii="Times New Roman" w:eastAsia="Arial Unicode MS" w:hAnsi="Times New Roman" w:cs="Times New Roman"/>
          <w:bCs/>
          <w:color w:val="00000A"/>
          <w:kern w:val="3"/>
          <w:sz w:val="28"/>
          <w:szCs w:val="28"/>
          <w:lang w:eastAsia="ru-RU"/>
        </w:rPr>
        <w:t xml:space="preserve">  )</w:t>
      </w:r>
      <w:proofErr w:type="gramEnd"/>
    </w:p>
    <w:p w:rsidR="004F2703" w:rsidRPr="004F2703" w:rsidRDefault="004F2703" w:rsidP="004F2703">
      <w:pPr>
        <w:widowControl w:val="0"/>
        <w:shd w:val="clear" w:color="auto" w:fill="FFFFFF"/>
        <w:suppressAutoHyphens/>
        <w:autoSpaceDN w:val="0"/>
        <w:spacing w:after="0" w:line="317" w:lineRule="exact"/>
        <w:ind w:right="34"/>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F2703" w:rsidRPr="004F2703" w:rsidRDefault="004F2703" w:rsidP="004F2703">
      <w:pPr>
        <w:widowControl w:val="0"/>
        <w:shd w:val="clear" w:color="auto" w:fill="FFFFFF"/>
        <w:suppressAutoHyphens/>
        <w:autoSpaceDN w:val="0"/>
        <w:spacing w:after="0" w:line="317" w:lineRule="exact"/>
        <w:ind w:right="34"/>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imes New Roman"/>
          <w:color w:val="00000A"/>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50) </w:t>
      </w:r>
      <w:r w:rsidRPr="004F2703">
        <w:rPr>
          <w:rFonts w:ascii="Times New Roman" w:eastAsia="Calibri" w:hAnsi="Times New Roman" w:cs="Times New Roman"/>
          <w:bCs/>
          <w:color w:val="00000A"/>
          <w:kern w:val="3"/>
          <w:sz w:val="28"/>
          <w:szCs w:val="28"/>
          <w:lang w:eastAsia="ru-RU"/>
        </w:rPr>
        <w:t>уничтожение зеленых насаждений</w:t>
      </w:r>
      <w:r w:rsidRPr="004F2703">
        <w:rPr>
          <w:rFonts w:ascii="Times New Roman" w:eastAsia="Calibri" w:hAnsi="Times New Roman" w:cs="Times New Roman"/>
          <w:b/>
          <w:bCs/>
          <w:color w:val="00000A"/>
          <w:kern w:val="3"/>
          <w:sz w:val="28"/>
          <w:szCs w:val="28"/>
          <w:lang w:eastAsia="ru-RU"/>
        </w:rPr>
        <w:t xml:space="preserve"> - </w:t>
      </w:r>
      <w:r w:rsidRPr="004F2703">
        <w:rPr>
          <w:rFonts w:ascii="Times New Roman" w:eastAsia="Calibri" w:hAnsi="Times New Roman" w:cs="Times New Roman"/>
          <w:color w:val="00000A"/>
          <w:kern w:val="3"/>
          <w:sz w:val="28"/>
          <w:szCs w:val="28"/>
          <w:lang w:eastAsia="ru-RU"/>
        </w:rPr>
        <w:t>повреждение зеленых насаждений, повлекшее прекращение роста и (или) их гибель</w:t>
      </w:r>
      <w:r w:rsidRPr="004F2703">
        <w:rPr>
          <w:rFonts w:ascii="Times New Roman" w:eastAsia="Times New Roman" w:hAnsi="Times New Roman" w:cs="Times New Roman"/>
          <w:color w:val="00000A"/>
          <w:kern w:val="3"/>
          <w:sz w:val="28"/>
          <w:szCs w:val="28"/>
          <w:lang w:eastAsia="ru-RU"/>
        </w:rPr>
        <w:t>; (в редакции решения Совета депутатов от 24.11.2016 г. № 53)</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51) урна - емкость, специально предназначенная для сбора мусора, выполненная из несгораемых материалов;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52) фасад здания - наружная сторона здания или сооружения. Различают </w:t>
      </w:r>
      <w:r w:rsidRPr="004F2703">
        <w:rPr>
          <w:rFonts w:ascii="Times New Roman" w:eastAsia="Times New Roman" w:hAnsi="Times New Roman" w:cs="Times New Roman"/>
          <w:color w:val="00000A"/>
          <w:kern w:val="3"/>
          <w:sz w:val="28"/>
          <w:szCs w:val="28"/>
          <w:lang w:eastAsia="ru-RU"/>
        </w:rPr>
        <w:lastRenderedPageBreak/>
        <w:t xml:space="preserve">главный, боковой и дворовый фасады. </w:t>
      </w:r>
      <w:proofErr w:type="gramStart"/>
      <w:r w:rsidRPr="004F2703">
        <w:rPr>
          <w:rFonts w:ascii="Times New Roman" w:eastAsia="Times New Roman" w:hAnsi="Times New Roman" w:cs="Times New Roman"/>
          <w:color w:val="00000A"/>
          <w:kern w:val="3"/>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r w:rsidRPr="004F2703">
        <w:rPr>
          <w:rFonts w:ascii="Times New Roman" w:eastAsia="Times New Roman" w:hAnsi="Times New Roman" w:cs="Times New Roman"/>
          <w:color w:val="00000A"/>
          <w:kern w:val="3"/>
          <w:sz w:val="28"/>
          <w:szCs w:val="28"/>
          <w:lang w:eastAsia="ru-RU"/>
        </w:rPr>
        <w:t xml:space="preserve"> (в редакции решения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52.1)  витрина – остекленная часть экстерьера, здания, строения, сооружения, предназначенная для экспозиции товаров и услуг; (введена решением Совета депутатов от 25.10.2018 г. № 51)</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52.2)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(введена решением Совета депутатов от 25.10.2018 г. № 51)</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 xml:space="preserve">53) хозяйствующий  субъект - </w:t>
      </w:r>
      <w:r w:rsidRPr="004F2703">
        <w:rPr>
          <w:rFonts w:ascii="Times New Roman" w:eastAsia="Calibri" w:hAnsi="Times New Roman" w:cs="Tahoma"/>
          <w:color w:val="00000A"/>
          <w:kern w:val="3"/>
          <w:sz w:val="28"/>
          <w:szCs w:val="28"/>
          <w:lang w:eastAsia="ru-RU"/>
        </w:rPr>
        <w:t>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Pr="004F2703">
        <w:rPr>
          <w:rFonts w:ascii="Times New Roman" w:eastAsia="Calibri" w:hAnsi="Times New Roman" w:cs="Tahoma"/>
          <w:color w:val="00000A"/>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 xml:space="preserve">(в редакции решения Совета депутатов от </w:t>
      </w:r>
      <w:r w:rsidRPr="004F2703">
        <w:rPr>
          <w:rFonts w:ascii="Times New Roman" w:eastAsia="Arial Unicode MS" w:hAnsi="Times New Roman" w:cs="Tahoma"/>
          <w:color w:val="00000A"/>
          <w:kern w:val="3"/>
          <w:sz w:val="28"/>
          <w:szCs w:val="28"/>
          <w:lang w:eastAsia="ru-RU"/>
        </w:rPr>
        <w:t xml:space="preserve"> 27.10.2017  № 44).</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 xml:space="preserve">54) </w:t>
      </w:r>
      <w:r w:rsidRPr="004F2703">
        <w:rPr>
          <w:rFonts w:ascii="Times New Roman" w:eastAsia="Times New Roman" w:hAnsi="Times New Roman" w:cs="Times New Roman"/>
          <w:kern w:val="3"/>
          <w:sz w:val="28"/>
          <w:szCs w:val="28"/>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56)</w:t>
      </w:r>
      <w:r w:rsidRPr="004F2703">
        <w:rPr>
          <w:rFonts w:ascii="Times New Roman" w:eastAsia="Calibri" w:hAnsi="Times New Roman" w:cs="Times New Roman"/>
          <w:color w:val="00000A"/>
          <w:kern w:val="3"/>
          <w:sz w:val="28"/>
          <w:szCs w:val="28"/>
          <w:lang w:eastAsia="ru-RU"/>
        </w:rPr>
        <w:t xml:space="preserve"> </w:t>
      </w:r>
      <w:proofErr w:type="spellStart"/>
      <w:r w:rsidRPr="004F2703">
        <w:rPr>
          <w:rFonts w:ascii="Times New Roman" w:eastAsia="Calibri" w:hAnsi="Times New Roman" w:cs="Times New Roman"/>
          <w:color w:val="00000A"/>
          <w:kern w:val="3"/>
          <w:sz w:val="28"/>
          <w:szCs w:val="28"/>
          <w:lang w:eastAsia="ru-RU"/>
        </w:rPr>
        <w:t>евроконтейнер</w:t>
      </w:r>
      <w:proofErr w:type="spellEnd"/>
      <w:r w:rsidRPr="004F2703">
        <w:rPr>
          <w:rFonts w:ascii="Times New Roman" w:eastAsia="Calibri" w:hAnsi="Times New Roman" w:cs="Times New Roman"/>
          <w:color w:val="00000A"/>
          <w:kern w:val="3"/>
          <w:sz w:val="28"/>
          <w:szCs w:val="28"/>
          <w:lang w:eastAsia="ru-RU"/>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4F2703">
        <w:rPr>
          <w:rFonts w:ascii="Times New Roman" w:eastAsia="Times New Roman" w:hAnsi="Times New Roman" w:cs="Times New Roman"/>
          <w:color w:val="00000A"/>
          <w:kern w:val="3"/>
          <w:sz w:val="28"/>
          <w:szCs w:val="28"/>
          <w:lang w:eastAsia="ru-RU"/>
        </w:rPr>
        <w:t xml:space="preserve"> (в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57)</w:t>
      </w:r>
      <w:r w:rsidRPr="004F2703">
        <w:rPr>
          <w:rFonts w:ascii="Times New Roman" w:eastAsia="Calibri" w:hAnsi="Times New Roman" w:cs="Times New Roman"/>
          <w:color w:val="00000A"/>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w:t>
      </w:r>
      <w:r w:rsidRPr="004F2703">
        <w:rPr>
          <w:rFonts w:ascii="Times New Roman" w:eastAsia="Times New Roman" w:hAnsi="Times New Roman" w:cs="Times New Roman"/>
          <w:color w:val="00000A"/>
          <w:kern w:val="3"/>
          <w:sz w:val="28"/>
          <w:szCs w:val="28"/>
          <w:lang w:eastAsia="ru-RU"/>
        </w:rPr>
        <w:lastRenderedPageBreak/>
        <w:t xml:space="preserve">отводящими преимущественно сточные воды, связанные с хозяйственно-бытовой деятельностью, в том числе </w:t>
      </w:r>
      <w:r w:rsidRPr="004F2703">
        <w:rPr>
          <w:rFonts w:ascii="Times New Roman" w:eastAsia="Calibri" w:hAnsi="Times New Roman" w:cs="Times New Roman"/>
          <w:color w:val="00000A"/>
          <w:kern w:val="3"/>
          <w:sz w:val="28"/>
          <w:szCs w:val="28"/>
          <w:lang w:eastAsia="ru-RU"/>
        </w:rPr>
        <w:t>фекальные отходы и</w:t>
      </w:r>
      <w:r w:rsidRPr="004F2703">
        <w:rPr>
          <w:rFonts w:ascii="Times New Roman" w:eastAsia="Calibri" w:hAnsi="Times New Roman" w:cs="Tahoma"/>
          <w:color w:val="00000A"/>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сточные воды, образующиеся в объектах капитального строительства, неподключенных (технологически не</w:t>
      </w:r>
      <w:proofErr w:type="gramEnd"/>
      <w:r w:rsidRPr="004F2703">
        <w:rPr>
          <w:rFonts w:ascii="Times New Roman" w:eastAsia="Times New Roman" w:hAnsi="Times New Roman" w:cs="Times New Roman"/>
          <w:color w:val="00000A"/>
          <w:kern w:val="3"/>
          <w:sz w:val="28"/>
          <w:szCs w:val="28"/>
          <w:lang w:eastAsia="ru-RU"/>
        </w:rPr>
        <w:t xml:space="preserve"> присоединенных) к централизованной системе водоотведения»</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в</w:t>
      </w:r>
      <w:proofErr w:type="gramEnd"/>
      <w:r w:rsidRPr="004F2703">
        <w:rPr>
          <w:rFonts w:ascii="Times New Roman" w:eastAsia="Times New Roman" w:hAnsi="Times New Roman" w:cs="Times New Roman"/>
          <w:color w:val="00000A"/>
          <w:kern w:val="3"/>
          <w:sz w:val="28"/>
          <w:szCs w:val="28"/>
          <w:lang w:eastAsia="ru-RU"/>
        </w:rPr>
        <w:t xml:space="preserve">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58)</w:t>
      </w:r>
      <w:r w:rsidRPr="004F2703">
        <w:rPr>
          <w:rFonts w:ascii="Times New Roman" w:eastAsia="Times New Roman" w:hAnsi="Times New Roman" w:cs="Times New Roman"/>
          <w:b/>
          <w:color w:val="00000A"/>
          <w:kern w:val="3"/>
          <w:sz w:val="28"/>
          <w:szCs w:val="28"/>
          <w:lang w:eastAsia="ru-RU"/>
        </w:rPr>
        <w:t xml:space="preserve"> </w:t>
      </w:r>
      <w:proofErr w:type="spellStart"/>
      <w:r w:rsidRPr="004F2703">
        <w:rPr>
          <w:rFonts w:ascii="Times New Roman" w:eastAsia="Times New Roman" w:hAnsi="Times New Roman" w:cs="Times New Roman"/>
          <w:color w:val="00000A"/>
          <w:kern w:val="3"/>
          <w:sz w:val="28"/>
          <w:szCs w:val="28"/>
          <w:lang w:eastAsia="ru-RU"/>
        </w:rPr>
        <w:t>штендер</w:t>
      </w:r>
      <w:proofErr w:type="spellEnd"/>
      <w:r w:rsidRPr="004F2703">
        <w:rPr>
          <w:rFonts w:ascii="Times New Roman" w:eastAsia="Times New Roman" w:hAnsi="Times New Roman" w:cs="Times New Roman"/>
          <w:color w:val="00000A"/>
          <w:kern w:val="3"/>
          <w:sz w:val="28"/>
          <w:szCs w:val="28"/>
          <w:lang w:eastAsia="ru-RU"/>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roofErr w:type="gramStart"/>
      <w:r w:rsidRPr="004F2703">
        <w:rPr>
          <w:rFonts w:ascii="Times New Roman" w:eastAsia="Times New Roman" w:hAnsi="Times New Roman" w:cs="Times New Roman"/>
          <w:color w:val="00000A"/>
          <w:kern w:val="3"/>
          <w:sz w:val="28"/>
          <w:szCs w:val="28"/>
          <w:lang w:eastAsia="ru-RU"/>
        </w:rPr>
        <w:t>.; (</w:t>
      </w:r>
      <w:proofErr w:type="gramEnd"/>
      <w:r w:rsidRPr="004F2703">
        <w:rPr>
          <w:rFonts w:ascii="Times New Roman" w:eastAsia="Times New Roman" w:hAnsi="Times New Roman" w:cs="Times New Roman"/>
          <w:color w:val="00000A"/>
          <w:kern w:val="3"/>
          <w:sz w:val="28"/>
          <w:szCs w:val="28"/>
          <w:lang w:eastAsia="ru-RU"/>
        </w:rPr>
        <w:t xml:space="preserve">в редакции решения Совета депутатов от </w:t>
      </w:r>
      <w:r w:rsidRPr="004F2703">
        <w:rPr>
          <w:rFonts w:ascii="Times New Roman" w:eastAsia="Arial Unicode MS" w:hAnsi="Times New Roman" w:cs="Tahoma"/>
          <w:color w:val="00000A"/>
          <w:kern w:val="3"/>
          <w:sz w:val="28"/>
          <w:szCs w:val="28"/>
          <w:lang w:eastAsia="ru-RU"/>
        </w:rPr>
        <w:t>25.10.2018  № 51)</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Обязанности по организации и (или) производству работ по уборке и содержанию территорий и иных объектов возлагаются: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по содержанию зданий, сооружений и объектов инфраструктуры – на собственников, владельцев, пользователей указанных объектов;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по уборке и содержанию мест временной уличной торговли (торговые павильоны, торговые комплексы, палатки, киоски, </w:t>
      </w:r>
      <w:proofErr w:type="spellStart"/>
      <w:r w:rsidRPr="004F2703">
        <w:rPr>
          <w:rFonts w:ascii="Times New Roman" w:eastAsia="Lucida Sans Unicode" w:hAnsi="Times New Roman" w:cs="Times New Roman"/>
          <w:kern w:val="3"/>
          <w:sz w:val="28"/>
          <w:szCs w:val="28"/>
          <w:lang w:eastAsia="ru-RU"/>
        </w:rPr>
        <w:t>тонары</w:t>
      </w:r>
      <w:proofErr w:type="spellEnd"/>
      <w:r w:rsidRPr="004F2703">
        <w:rPr>
          <w:rFonts w:ascii="Times New Roman" w:eastAsia="Lucida Sans Unicode" w:hAnsi="Times New Roman" w:cs="Times New Roman"/>
          <w:kern w:val="3"/>
          <w:sz w:val="28"/>
          <w:szCs w:val="28"/>
          <w:lang w:eastAsia="ru-RU"/>
        </w:rPr>
        <w:t xml:space="preserve"> и им подобные) – на собственников, владельцев или пользователей объектов торговли;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по уборке и содержанию водных объектов в зонах отдыха – на хозяйствующие субъекты, за которыми закреплены зоны отдыха;</w:t>
      </w:r>
    </w:p>
    <w:p w:rsidR="004F2703" w:rsidRPr="004F2703" w:rsidRDefault="004F2703" w:rsidP="004F2703">
      <w:pPr>
        <w:widowControl w:val="0"/>
        <w:shd w:val="clear" w:color="auto" w:fill="FFFFFF"/>
        <w:tabs>
          <w:tab w:val="left" w:pos="95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по уборке и содержанию территории частного домовладения – на собственника, владельца, пользователя частного домовладения: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lastRenderedPageBreak/>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по уборке и содержанию контейнерных площадок в благоустроенном жилищном фонде – на организации жилищно-коммунального хозяйства;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по оборудованию, содержанию и уборке контейнерных площадок, принадлежащих хозяйствующим субъектам – на хозяйствующие субъекты;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12) по содержанию, очистке и уборке дворовых уборных, выгребных ям и </w:t>
      </w:r>
      <w:proofErr w:type="spellStart"/>
      <w:r w:rsidRPr="004F2703">
        <w:rPr>
          <w:rFonts w:ascii="Times New Roman" w:eastAsia="Lucida Sans Unicode" w:hAnsi="Times New Roman" w:cs="Times New Roman"/>
          <w:kern w:val="3"/>
          <w:sz w:val="28"/>
          <w:szCs w:val="28"/>
          <w:lang w:eastAsia="ru-RU"/>
        </w:rPr>
        <w:t>помойниц</w:t>
      </w:r>
      <w:proofErr w:type="spellEnd"/>
      <w:r w:rsidRPr="004F2703">
        <w:rPr>
          <w:rFonts w:ascii="Times New Roman" w:eastAsia="Lucida Sans Unicode" w:hAnsi="Times New Roman" w:cs="Times New Roman"/>
          <w:kern w:val="3"/>
          <w:sz w:val="28"/>
          <w:szCs w:val="28"/>
          <w:lang w:eastAsia="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13) по содержанию и уборке придомовых территорий, площадок для спорта, игр, отдыха, </w:t>
      </w:r>
      <w:proofErr w:type="spellStart"/>
      <w:r w:rsidRPr="004F2703">
        <w:rPr>
          <w:rFonts w:ascii="Times New Roman" w:eastAsia="Lucida Sans Unicode" w:hAnsi="Times New Roman" w:cs="Times New Roman"/>
          <w:kern w:val="3"/>
          <w:sz w:val="28"/>
          <w:szCs w:val="28"/>
          <w:lang w:eastAsia="ru-RU"/>
        </w:rPr>
        <w:t>внутридворовых</w:t>
      </w:r>
      <w:proofErr w:type="spellEnd"/>
      <w:r w:rsidRPr="004F2703">
        <w:rPr>
          <w:rFonts w:ascii="Times New Roman" w:eastAsia="Lucida Sans Unicode" w:hAnsi="Times New Roman" w:cs="Times New Roman"/>
          <w:kern w:val="3"/>
          <w:sz w:val="28"/>
          <w:szCs w:val="28"/>
          <w:lang w:eastAsia="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15) по ликвидации и предупреждению возникновения стихийных свалок на территории поселения – на органы местного самоуправления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17) по содержанию жилищного фонда - на собственников, хозяйствующие субъекты, организации жилищно-коммунального хозяйства;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 по объектам, находящимся в государственной или муниципальной </w:t>
      </w:r>
      <w:r w:rsidRPr="004F2703">
        <w:rPr>
          <w:rFonts w:ascii="Times New Roman" w:eastAsia="Lucida Sans Unicode" w:hAnsi="Times New Roman" w:cs="Times New Roman"/>
          <w:kern w:val="3"/>
          <w:sz w:val="28"/>
          <w:szCs w:val="28"/>
          <w:lang w:eastAsia="ru-RU"/>
        </w:rPr>
        <w:lastRenderedPageBreak/>
        <w:t>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по объектам, находящимся в частной собственности, – на собственников объектов.</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2. ПРАВИЛА ОРГАНИЗАЦИИ И ПРОИЗВОДСТВА УБОРОЧНЫХ РАБОТ</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5. Уборка мест общественного пользования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4F2703">
        <w:rPr>
          <w:rFonts w:ascii="Times New Roman" w:eastAsia="Arial Unicode MS" w:hAnsi="Times New Roman" w:cs="Tahoma"/>
          <w:color w:val="00000A"/>
          <w:kern w:val="3"/>
          <w:sz w:val="28"/>
          <w:szCs w:val="28"/>
          <w:lang w:eastAsia="ru-RU"/>
        </w:rPr>
        <w:t>Если границы земельного участка не установлены, то границы уборки территории определяются в пределах 10-метровой зоны по периметру объекта</w:t>
      </w:r>
      <w:r w:rsidRPr="004F2703">
        <w:rPr>
          <w:rFonts w:ascii="Times New Roman" w:eastAsia="Lucida Sans Unicode" w:hAnsi="Times New Roman" w:cs="Times New Roman"/>
          <w:kern w:val="3"/>
          <w:sz w:val="28"/>
          <w:szCs w:val="28"/>
          <w:lang w:eastAsia="ru-RU"/>
        </w:rPr>
        <w:t xml:space="preserve"> (в редакции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4. Придомовые территории, </w:t>
      </w:r>
      <w:proofErr w:type="spellStart"/>
      <w:r w:rsidRPr="004F2703">
        <w:rPr>
          <w:rFonts w:ascii="Times New Roman" w:eastAsia="Times New Roman" w:hAnsi="Times New Roman" w:cs="Times New Roman"/>
          <w:color w:val="00000A"/>
          <w:kern w:val="3"/>
          <w:sz w:val="28"/>
          <w:szCs w:val="28"/>
          <w:lang w:eastAsia="ru-RU"/>
        </w:rPr>
        <w:t>внутридворовые</w:t>
      </w:r>
      <w:proofErr w:type="spellEnd"/>
      <w:r w:rsidRPr="004F2703">
        <w:rPr>
          <w:rFonts w:ascii="Times New Roman" w:eastAsia="Times New Roman" w:hAnsi="Times New Roman" w:cs="Times New Roman"/>
          <w:color w:val="00000A"/>
          <w:kern w:val="3"/>
          <w:sz w:val="28"/>
          <w:szCs w:val="28"/>
          <w:lang w:eastAsia="ru-RU"/>
        </w:rPr>
        <w:t xml:space="preserve"> проезды и тротуары, места массового посещения ежедневно убираются </w:t>
      </w:r>
      <w:proofErr w:type="gramStart"/>
      <w:r w:rsidRPr="004F2703">
        <w:rPr>
          <w:rFonts w:ascii="Times New Roman" w:eastAsia="Times New Roman" w:hAnsi="Times New Roman" w:cs="Times New Roman"/>
          <w:color w:val="00000A"/>
          <w:kern w:val="3"/>
          <w:sz w:val="28"/>
          <w:szCs w:val="28"/>
          <w:lang w:eastAsia="ru-RU"/>
        </w:rPr>
        <w:t>от</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смета</w:t>
      </w:r>
      <w:proofErr w:type="gramEnd"/>
      <w:r w:rsidRPr="004F2703">
        <w:rPr>
          <w:rFonts w:ascii="Times New Roman" w:eastAsia="Times New Roman" w:hAnsi="Times New Roman" w:cs="Times New Roman"/>
          <w:color w:val="00000A"/>
          <w:kern w:val="3"/>
          <w:sz w:val="28"/>
          <w:szCs w:val="28"/>
          <w:lang w:eastAsia="ru-RU"/>
        </w:rPr>
        <w:t>, пыли, мусора, посторонних предметов, снега, осколков льда.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7. Обследование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9. При возникновении техногенных подтоплений, вызванных сбросом воды </w:t>
      </w:r>
      <w:r w:rsidRPr="004F2703">
        <w:rPr>
          <w:rFonts w:ascii="Times New Roman" w:eastAsia="Lucida Sans Unicode" w:hAnsi="Times New Roman" w:cs="Times New Roman"/>
          <w:kern w:val="3"/>
          <w:sz w:val="28"/>
          <w:szCs w:val="28"/>
          <w:lang w:eastAsia="ru-RU"/>
        </w:rPr>
        <w:lastRenderedPageBreak/>
        <w:t>(откачка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11. Хозяйствующие субъекты, на </w:t>
      </w:r>
      <w:proofErr w:type="gramStart"/>
      <w:r w:rsidRPr="004F2703">
        <w:rPr>
          <w:rFonts w:ascii="Times New Roman" w:eastAsia="Lucida Sans Unicode" w:hAnsi="Times New Roman" w:cs="Times New Roman"/>
          <w:kern w:val="3"/>
          <w:sz w:val="28"/>
          <w:szCs w:val="28"/>
          <w:lang w:eastAsia="ru-RU"/>
        </w:rPr>
        <w:t>территории</w:t>
      </w:r>
      <w:proofErr w:type="gramEnd"/>
      <w:r w:rsidRPr="004F2703">
        <w:rPr>
          <w:rFonts w:ascii="Times New Roman" w:eastAsia="Lucida Sans Unicode" w:hAnsi="Times New Roman" w:cs="Times New Roman"/>
          <w:kern w:val="3"/>
          <w:sz w:val="28"/>
          <w:szCs w:val="28"/>
          <w:lang w:eastAsia="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4F2703">
        <w:rPr>
          <w:rFonts w:ascii="Times New Roman" w:eastAsia="Calibri" w:hAnsi="Times New Roman" w:cs="Times New Roman"/>
          <w:color w:val="00000A"/>
          <w:kern w:val="3"/>
          <w:sz w:val="28"/>
          <w:szCs w:val="28"/>
          <w:lang w:eastAsia="ru-RU"/>
        </w:rPr>
        <w:t>.(</w:t>
      </w:r>
      <w:proofErr w:type="gramEnd"/>
      <w:r w:rsidRPr="004F2703">
        <w:rPr>
          <w:rFonts w:ascii="Times New Roman" w:eastAsia="Calibri" w:hAnsi="Times New Roman" w:cs="Times New Roman"/>
          <w:color w:val="00000A"/>
          <w:kern w:val="3"/>
          <w:sz w:val="28"/>
          <w:szCs w:val="28"/>
          <w:lang w:eastAsia="ru-RU"/>
        </w:rPr>
        <w:t>пункт введен решением Совета депутатов от 24.11.2016 г. № 53 ).</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color w:val="00000A"/>
          <w:kern w:val="3"/>
          <w:sz w:val="28"/>
          <w:szCs w:val="28"/>
          <w:lang w:eastAsia="ru-RU"/>
        </w:rPr>
        <w:t>13.</w:t>
      </w:r>
      <w:r w:rsidRPr="004F2703">
        <w:rPr>
          <w:rFonts w:ascii="Times New Roman" w:eastAsia="Times New Roman" w:hAnsi="Times New Roman" w:cs="Times New Roman"/>
          <w:color w:val="00000A"/>
          <w:kern w:val="3"/>
          <w:sz w:val="28"/>
          <w:szCs w:val="28"/>
          <w:lang w:eastAsia="ru-RU"/>
        </w:rPr>
        <w:t xml:space="preserve">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1) проводить ежедневную уборку территорий, находящихся в их ведении, </w:t>
      </w:r>
      <w:proofErr w:type="gramStart"/>
      <w:r w:rsidRPr="004F2703">
        <w:rPr>
          <w:rFonts w:ascii="Times New Roman" w:eastAsia="Times New Roman" w:hAnsi="Times New Roman" w:cs="Times New Roman"/>
          <w:color w:val="00000A"/>
          <w:kern w:val="3"/>
          <w:sz w:val="28"/>
          <w:szCs w:val="28"/>
          <w:lang w:eastAsia="ru-RU"/>
        </w:rPr>
        <w:t>от</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смета</w:t>
      </w:r>
      <w:proofErr w:type="gramEnd"/>
      <w:r w:rsidRPr="004F2703">
        <w:rPr>
          <w:rFonts w:ascii="Times New Roman" w:eastAsia="Times New Roman" w:hAnsi="Times New Roman" w:cs="Times New Roman"/>
          <w:color w:val="00000A"/>
          <w:kern w:val="3"/>
          <w:sz w:val="28"/>
          <w:szCs w:val="28"/>
          <w:lang w:eastAsia="ru-RU"/>
        </w:rPr>
        <w:t>, пыли, мусора, посторонних предметов, снега, осколков льда;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3) соблюдать иные требования и нести обязанности, установленные настоящими Правилами»</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 xml:space="preserve"> редакции решения Совета депутатов от </w:t>
      </w:r>
      <w:r w:rsidRPr="004F2703">
        <w:rPr>
          <w:rFonts w:ascii="Times New Roman" w:eastAsia="Arial Unicode MS" w:hAnsi="Times New Roman" w:cs="Tahoma"/>
          <w:color w:val="00000A"/>
          <w:kern w:val="3"/>
          <w:sz w:val="28"/>
          <w:szCs w:val="28"/>
          <w:lang w:eastAsia="ru-RU"/>
        </w:rPr>
        <w:t>25.10.2018  № 51).</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6. Сбор и вывоз мусора (отходов производства и потребления)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2. </w:t>
      </w:r>
      <w:proofErr w:type="gramStart"/>
      <w:r w:rsidRPr="004F2703">
        <w:rPr>
          <w:rFonts w:ascii="Times New Roman" w:eastAsia="Times New Roman" w:hAnsi="Times New Roman" w:cs="Times New Roman"/>
          <w:color w:val="00000A"/>
          <w:kern w:val="3"/>
          <w:sz w:val="28"/>
          <w:szCs w:val="28"/>
          <w:lang w:eastAsia="ru-RU"/>
        </w:rPr>
        <w:t xml:space="preserve">Хозяйствующие субъекты обязаны иметь свои контейнеры, </w:t>
      </w:r>
      <w:proofErr w:type="spellStart"/>
      <w:r w:rsidRPr="004F2703">
        <w:rPr>
          <w:rFonts w:ascii="Times New Roman" w:eastAsia="Times New Roman" w:hAnsi="Times New Roman" w:cs="Times New Roman"/>
          <w:color w:val="00000A"/>
          <w:kern w:val="3"/>
          <w:sz w:val="28"/>
          <w:szCs w:val="28"/>
          <w:lang w:eastAsia="ru-RU"/>
        </w:rPr>
        <w:t>евроконтейнеры</w:t>
      </w:r>
      <w:proofErr w:type="spellEnd"/>
      <w:r w:rsidRPr="004F2703">
        <w:rPr>
          <w:rFonts w:ascii="Times New Roman" w:eastAsia="Times New Roman" w:hAnsi="Times New Roman" w:cs="Times New Roman"/>
          <w:color w:val="00000A"/>
          <w:kern w:val="3"/>
          <w:sz w:val="28"/>
          <w:szCs w:val="28"/>
          <w:lang w:eastAsia="ru-RU"/>
        </w:rPr>
        <w:t xml:space="preserve">,  установленные на расстоянии не менее 20 м, но не более 100 метров от жилых домов, детских учреждений, спортивных площадок и от </w:t>
      </w:r>
      <w:r w:rsidRPr="004F2703">
        <w:rPr>
          <w:rFonts w:ascii="Times New Roman" w:eastAsia="Times New Roman" w:hAnsi="Times New Roman" w:cs="Times New Roman"/>
          <w:color w:val="00000A"/>
          <w:kern w:val="3"/>
          <w:sz w:val="28"/>
          <w:szCs w:val="28"/>
          <w:lang w:eastAsia="ru-RU"/>
        </w:rPr>
        <w:lastRenderedPageBreak/>
        <w:t xml:space="preserve">мест отдыха населения, либо договор (подтверждающие документы) на пользование контейнером, </w:t>
      </w:r>
      <w:proofErr w:type="spellStart"/>
      <w:r w:rsidRPr="004F2703">
        <w:rPr>
          <w:rFonts w:ascii="Times New Roman" w:eastAsia="Times New Roman" w:hAnsi="Times New Roman" w:cs="Times New Roman"/>
          <w:color w:val="00000A"/>
          <w:kern w:val="3"/>
          <w:sz w:val="28"/>
          <w:szCs w:val="28"/>
          <w:lang w:eastAsia="ru-RU"/>
        </w:rPr>
        <w:t>евроконтейнером</w:t>
      </w:r>
      <w:proofErr w:type="spellEnd"/>
      <w:r w:rsidRPr="004F2703">
        <w:rPr>
          <w:rFonts w:ascii="Times New Roman" w:eastAsia="Times New Roman" w:hAnsi="Times New Roman" w:cs="Times New Roman"/>
          <w:color w:val="00000A"/>
          <w:kern w:val="3"/>
          <w:sz w:val="28"/>
          <w:szCs w:val="28"/>
          <w:lang w:eastAsia="ru-RU"/>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4F2703">
        <w:rPr>
          <w:rFonts w:ascii="Times New Roman" w:eastAsia="Times New Roman" w:hAnsi="Times New Roman" w:cs="Times New Roman"/>
          <w:color w:val="00000A"/>
          <w:kern w:val="3"/>
          <w:sz w:val="28"/>
          <w:szCs w:val="28"/>
          <w:lang w:eastAsia="ru-RU"/>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4F2703">
        <w:rPr>
          <w:rFonts w:ascii="Times New Roman" w:eastAsia="Times New Roman" w:hAnsi="Times New Roman" w:cs="Times New Roman"/>
          <w:color w:val="00000A"/>
          <w:kern w:val="3"/>
          <w:sz w:val="28"/>
          <w:szCs w:val="28"/>
          <w:lang w:eastAsia="ru-RU"/>
        </w:rPr>
        <w:t>евроконтейнеров</w:t>
      </w:r>
      <w:proofErr w:type="spellEnd"/>
      <w:r w:rsidRPr="004F2703">
        <w:rPr>
          <w:rFonts w:ascii="Times New Roman" w:eastAsia="Times New Roman" w:hAnsi="Times New Roman" w:cs="Times New Roman"/>
          <w:color w:val="00000A"/>
          <w:kern w:val="3"/>
          <w:sz w:val="28"/>
          <w:szCs w:val="28"/>
          <w:lang w:eastAsia="ru-RU"/>
        </w:rPr>
        <w:t xml:space="preserve">, но не более 5. Размещение мест временного хранения отходов, особенно на жилой территории необходимо согласовывать </w:t>
      </w:r>
      <w:r w:rsidRPr="004F2703">
        <w:rPr>
          <w:rFonts w:ascii="Times New Roman" w:eastAsia="Lucida Sans Unicode" w:hAnsi="Times New Roman" w:cs="Times New Roman"/>
          <w:kern w:val="3"/>
          <w:sz w:val="28"/>
          <w:szCs w:val="28"/>
          <w:lang w:eastAsia="ru-RU"/>
        </w:rPr>
        <w:t xml:space="preserve">с </w:t>
      </w:r>
      <w:proofErr w:type="spellStart"/>
      <w:r w:rsidRPr="004F2703">
        <w:rPr>
          <w:rFonts w:ascii="Times New Roman" w:eastAsia="Lucida Sans Unicode" w:hAnsi="Times New Roman" w:cs="Times New Roman"/>
          <w:kern w:val="3"/>
          <w:sz w:val="28"/>
          <w:szCs w:val="28"/>
          <w:lang w:eastAsia="ru-RU"/>
        </w:rPr>
        <w:t>Роспотребнадзором</w:t>
      </w:r>
      <w:proofErr w:type="spellEnd"/>
      <w:r w:rsidRPr="004F2703">
        <w:rPr>
          <w:rFonts w:ascii="Times New Roman" w:eastAsia="Lucida Sans Unicode" w:hAnsi="Times New Roman" w:cs="Times New Roman"/>
          <w:kern w:val="3"/>
          <w:sz w:val="28"/>
          <w:szCs w:val="28"/>
          <w:lang w:eastAsia="ru-RU"/>
        </w:rPr>
        <w:t xml:space="preserve">. (в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Пункт исключен решением Совета депутатов от 24.11.2016 г. № 53</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Организации по обслуживанию жилищного фонда обязаны обеспечивать:</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установку на обслуживаемой территории сборников для твердых отходов, а в </w:t>
      </w:r>
      <w:proofErr w:type="spellStart"/>
      <w:r w:rsidRPr="004F2703">
        <w:rPr>
          <w:rFonts w:ascii="Times New Roman" w:eastAsia="Lucida Sans Unicode" w:hAnsi="Times New Roman" w:cs="Times New Roman"/>
          <w:kern w:val="3"/>
          <w:sz w:val="28"/>
          <w:szCs w:val="28"/>
          <w:lang w:eastAsia="ru-RU"/>
        </w:rPr>
        <w:t>неканализированных</w:t>
      </w:r>
      <w:proofErr w:type="spellEnd"/>
      <w:r w:rsidRPr="004F2703">
        <w:rPr>
          <w:rFonts w:ascii="Times New Roman" w:eastAsia="Lucida Sans Unicode" w:hAnsi="Times New Roman" w:cs="Times New Roman"/>
          <w:kern w:val="3"/>
          <w:sz w:val="28"/>
          <w:szCs w:val="28"/>
          <w:lang w:eastAsia="ru-RU"/>
        </w:rPr>
        <w:t xml:space="preserve"> зданиях иметь, кроме того, сборники (выгребы) для жидких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своевременную уборку территории и систематическое наблюдение за ее санитарным состоянием;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организацию вывоза отходов и </w:t>
      </w:r>
      <w:proofErr w:type="gramStart"/>
      <w:r w:rsidRPr="004F2703">
        <w:rPr>
          <w:rFonts w:ascii="Times New Roman" w:eastAsia="Lucida Sans Unicode" w:hAnsi="Times New Roman" w:cs="Times New Roman"/>
          <w:kern w:val="3"/>
          <w:sz w:val="28"/>
          <w:szCs w:val="28"/>
          <w:lang w:eastAsia="ru-RU"/>
        </w:rPr>
        <w:t>контроль за</w:t>
      </w:r>
      <w:proofErr w:type="gramEnd"/>
      <w:r w:rsidRPr="004F2703">
        <w:rPr>
          <w:rFonts w:ascii="Times New Roman" w:eastAsia="Lucida Sans Unicode" w:hAnsi="Times New Roman" w:cs="Times New Roman"/>
          <w:kern w:val="3"/>
          <w:sz w:val="28"/>
          <w:szCs w:val="28"/>
          <w:lang w:eastAsia="ru-RU"/>
        </w:rPr>
        <w:t xml:space="preserve"> выполнением графика удаления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свободный подъезд и освещение около площадок под установку контейнеров и мусоросборников;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проведение среди населения широкой разъяснительной работы по организации уборки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5. Сбор бытовых отходов следует производить </w:t>
      </w:r>
      <w:proofErr w:type="gramStart"/>
      <w:r w:rsidRPr="004F2703">
        <w:rPr>
          <w:rFonts w:ascii="Times New Roman" w:eastAsia="Times New Roman" w:hAnsi="Times New Roman" w:cs="Times New Roman"/>
          <w:color w:val="00000A"/>
          <w:kern w:val="3"/>
          <w:sz w:val="28"/>
          <w:szCs w:val="28"/>
          <w:lang w:eastAsia="ru-RU"/>
        </w:rPr>
        <w:t>в</w:t>
      </w:r>
      <w:proofErr w:type="gramEnd"/>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контейнеры вместимостью до 800 литров – для домов с населением 200 человек и более;</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spellStart"/>
      <w:r w:rsidRPr="004F2703">
        <w:rPr>
          <w:rFonts w:ascii="Times New Roman" w:eastAsia="Times New Roman" w:hAnsi="Times New Roman" w:cs="Times New Roman"/>
          <w:color w:val="00000A"/>
          <w:kern w:val="3"/>
          <w:sz w:val="28"/>
          <w:szCs w:val="28"/>
          <w:lang w:eastAsia="ru-RU"/>
        </w:rPr>
        <w:t>евроконтейнеры</w:t>
      </w:r>
      <w:proofErr w:type="spellEnd"/>
      <w:r w:rsidRPr="004F2703">
        <w:rPr>
          <w:rFonts w:ascii="Times New Roman" w:eastAsia="Times New Roman" w:hAnsi="Times New Roman" w:cs="Times New Roman"/>
          <w:color w:val="00000A"/>
          <w:kern w:val="3"/>
          <w:sz w:val="28"/>
          <w:szCs w:val="28"/>
          <w:lang w:eastAsia="ru-RU"/>
        </w:rPr>
        <w:t xml:space="preserve"> – объемом до 2 кубических метров включительно.</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4F2703">
        <w:rPr>
          <w:rFonts w:ascii="Times New Roman" w:eastAsia="Times New Roman" w:hAnsi="Times New Roman" w:cs="Times New Roman"/>
          <w:color w:val="00000A"/>
          <w:kern w:val="3"/>
          <w:sz w:val="28"/>
          <w:szCs w:val="28"/>
          <w:lang w:eastAsia="ru-RU"/>
        </w:rPr>
        <w:t>(</w:t>
      </w:r>
      <w:r w:rsidRPr="004F2703">
        <w:rPr>
          <w:rFonts w:ascii="Times New Roman" w:eastAsia="Lucida Sans Unicode" w:hAnsi="Times New Roman" w:cs="Times New Roman"/>
          <w:kern w:val="3"/>
          <w:sz w:val="28"/>
          <w:szCs w:val="28"/>
          <w:lang w:eastAsia="ru-RU"/>
        </w:rPr>
        <w:t xml:space="preserve"> </w:t>
      </w:r>
      <w:proofErr w:type="gramEnd"/>
      <w:r w:rsidRPr="004F2703">
        <w:rPr>
          <w:rFonts w:ascii="Times New Roman" w:eastAsia="Lucida Sans Unicode" w:hAnsi="Times New Roman" w:cs="Times New Roman"/>
          <w:kern w:val="3"/>
          <w:sz w:val="28"/>
          <w:szCs w:val="28"/>
          <w:lang w:eastAsia="ru-RU"/>
        </w:rPr>
        <w:t xml:space="preserve">в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Временные мусоросборники должны быть плотными, а стенки и крышки – окрашены стойкими красителями.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Окраска всех металлических мусоросборников должна производиться не менее двух раз в год – весной и осенью.</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7.  Мусоросборники всех типов должны устанавливаться на бетонированной или асфальтированной площадке, как правило, с ограждением из </w:t>
      </w:r>
      <w:r w:rsidRPr="004F2703">
        <w:rPr>
          <w:rFonts w:ascii="Times New Roman" w:eastAsia="Lucida Sans Unicode" w:hAnsi="Times New Roman" w:cs="Times New Roman"/>
          <w:kern w:val="3"/>
          <w:sz w:val="28"/>
          <w:szCs w:val="28"/>
          <w:lang w:eastAsia="ru-RU"/>
        </w:rPr>
        <w:lastRenderedPageBreak/>
        <w:t>стандартных железобетонных изделий или других материалов с посадкой вокруг площадки кустарниковых насаждений.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4F2703">
        <w:rPr>
          <w:rFonts w:ascii="Times New Roman" w:eastAsia="Lucida Sans Unicode" w:hAnsi="Times New Roman" w:cs="Times New Roman"/>
          <w:kern w:val="3"/>
          <w:sz w:val="28"/>
          <w:szCs w:val="28"/>
          <w:lang w:eastAsia="ru-RU"/>
        </w:rPr>
        <w:t>индивидуальным проектам</w:t>
      </w:r>
      <w:proofErr w:type="gramEnd"/>
      <w:r w:rsidRPr="004F2703">
        <w:rPr>
          <w:rFonts w:ascii="Times New Roman" w:eastAsia="Lucida Sans Unicode" w:hAnsi="Times New Roman" w:cs="Times New Roman"/>
          <w:kern w:val="3"/>
          <w:sz w:val="28"/>
          <w:szCs w:val="28"/>
          <w:lang w:eastAsia="ru-RU"/>
        </w:rPr>
        <w:t xml:space="preserve"> (эскизам), разработанным и согласованным в установленном порядке.</w:t>
      </w:r>
      <w:r w:rsidRPr="004F2703">
        <w:rPr>
          <w:rFonts w:ascii="Times New Roman" w:eastAsia="Arial Unicode MS" w:hAnsi="Times New Roman" w:cs="Tahoma"/>
          <w:color w:val="00000A"/>
          <w:kern w:val="3"/>
          <w:sz w:val="28"/>
          <w:szCs w:val="28"/>
          <w:lang w:eastAsia="ru-RU"/>
        </w:rPr>
        <w:t xml:space="preserve"> Контейнерная площадка должна включать в себя место для складирования крупногабаритных отходов.</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4F2703">
        <w:rPr>
          <w:rFonts w:ascii="Times New Roman" w:eastAsia="Times New Roman" w:hAnsi="Times New Roman" w:cs="Times New Roman"/>
          <w:color w:val="00000A"/>
          <w:kern w:val="3"/>
          <w:sz w:val="28"/>
          <w:szCs w:val="28"/>
          <w:lang w:eastAsia="ru-RU"/>
        </w:rPr>
        <w:t>евроконтейнерами</w:t>
      </w:r>
      <w:proofErr w:type="spellEnd"/>
      <w:r w:rsidRPr="004F2703">
        <w:rPr>
          <w:rFonts w:ascii="Times New Roman" w:eastAsia="Times New Roman" w:hAnsi="Times New Roman" w:cs="Times New Roman"/>
          <w:color w:val="00000A"/>
          <w:kern w:val="3"/>
          <w:sz w:val="28"/>
          <w:szCs w:val="28"/>
          <w:lang w:eastAsia="ru-RU"/>
        </w:rPr>
        <w:t xml:space="preserve"> и (или) бункерами-накопителями.</w:t>
      </w:r>
      <w:r w:rsidRPr="004F2703">
        <w:rPr>
          <w:rFonts w:ascii="Times New Roman" w:eastAsia="Lucida Sans Unicode" w:hAnsi="Times New Roman" w:cs="Times New Roman"/>
          <w:kern w:val="3"/>
          <w:sz w:val="28"/>
          <w:szCs w:val="28"/>
          <w:lang w:eastAsia="ru-RU"/>
        </w:rPr>
        <w:t xml:space="preserve"> (в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8. Подъезды к местам, где установлены контейнеры, </w:t>
      </w:r>
      <w:proofErr w:type="spellStart"/>
      <w:r w:rsidRPr="004F2703">
        <w:rPr>
          <w:rFonts w:ascii="Times New Roman" w:eastAsia="Lucida Sans Unicode" w:hAnsi="Times New Roman" w:cs="Times New Roman"/>
          <w:kern w:val="3"/>
          <w:sz w:val="28"/>
          <w:szCs w:val="28"/>
          <w:lang w:eastAsia="ru-RU"/>
        </w:rPr>
        <w:t>евроконтейнеры</w:t>
      </w:r>
      <w:proofErr w:type="spellEnd"/>
      <w:r w:rsidRPr="004F2703">
        <w:rPr>
          <w:rFonts w:ascii="Times New Roman" w:eastAsia="Lucida Sans Unicode" w:hAnsi="Times New Roman" w:cs="Times New Roman"/>
          <w:kern w:val="3"/>
          <w:sz w:val="28"/>
          <w:szCs w:val="28"/>
          <w:lang w:eastAsia="ru-RU"/>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4F2703">
        <w:rPr>
          <w:rFonts w:ascii="Times New Roman" w:eastAsia="Lucida Sans Unicode" w:hAnsi="Times New Roman" w:cs="Times New Roman"/>
          <w:kern w:val="3"/>
          <w:sz w:val="28"/>
          <w:szCs w:val="28"/>
          <w:lang w:eastAsia="ru-RU"/>
        </w:rPr>
        <w:t>мусоровозных</w:t>
      </w:r>
      <w:proofErr w:type="spellEnd"/>
      <w:r w:rsidRPr="004F2703">
        <w:rPr>
          <w:rFonts w:ascii="Times New Roman" w:eastAsia="Lucida Sans Unicode" w:hAnsi="Times New Roman" w:cs="Times New Roman"/>
          <w:kern w:val="3"/>
          <w:sz w:val="28"/>
          <w:szCs w:val="28"/>
          <w:lang w:eastAsia="ru-RU"/>
        </w:rPr>
        <w:t xml:space="preserve"> машин.</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9. Сбор твердых бытовых отходов в </w:t>
      </w:r>
      <w:proofErr w:type="spellStart"/>
      <w:r w:rsidRPr="004F2703">
        <w:rPr>
          <w:rFonts w:ascii="Times New Roman" w:eastAsia="Lucida Sans Unicode" w:hAnsi="Times New Roman" w:cs="Times New Roman"/>
          <w:kern w:val="3"/>
          <w:sz w:val="28"/>
          <w:szCs w:val="28"/>
          <w:lang w:eastAsia="ru-RU"/>
        </w:rPr>
        <w:t>неканализированных</w:t>
      </w:r>
      <w:proofErr w:type="spellEnd"/>
      <w:r w:rsidRPr="004F2703">
        <w:rPr>
          <w:rFonts w:ascii="Times New Roman" w:eastAsia="Lucida Sans Unicode" w:hAnsi="Times New Roman" w:cs="Times New Roman"/>
          <w:kern w:val="3"/>
          <w:sz w:val="28"/>
          <w:szCs w:val="28"/>
          <w:lang w:eastAsia="ru-RU"/>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Для сбора жидких бытовых отходов и помоев на территории </w:t>
      </w:r>
      <w:proofErr w:type="spellStart"/>
      <w:r w:rsidRPr="004F2703">
        <w:rPr>
          <w:rFonts w:ascii="Times New Roman" w:eastAsia="Lucida Sans Unicode" w:hAnsi="Times New Roman" w:cs="Times New Roman"/>
          <w:kern w:val="3"/>
          <w:sz w:val="28"/>
          <w:szCs w:val="28"/>
          <w:lang w:eastAsia="ru-RU"/>
        </w:rPr>
        <w:t>неканализованных</w:t>
      </w:r>
      <w:proofErr w:type="spellEnd"/>
      <w:r w:rsidRPr="004F2703">
        <w:rPr>
          <w:rFonts w:ascii="Times New Roman" w:eastAsia="Lucida Sans Unicode" w:hAnsi="Times New Roman" w:cs="Times New Roman"/>
          <w:kern w:val="3"/>
          <w:sz w:val="28"/>
          <w:szCs w:val="28"/>
          <w:lang w:eastAsia="ru-RU"/>
        </w:rPr>
        <w:t xml:space="preserve"> домовладений следует устраивать </w:t>
      </w:r>
      <w:proofErr w:type="spellStart"/>
      <w:r w:rsidRPr="004F2703">
        <w:rPr>
          <w:rFonts w:ascii="Times New Roman" w:eastAsia="Lucida Sans Unicode" w:hAnsi="Times New Roman" w:cs="Times New Roman"/>
          <w:kern w:val="3"/>
          <w:sz w:val="28"/>
          <w:szCs w:val="28"/>
          <w:lang w:eastAsia="ru-RU"/>
        </w:rPr>
        <w:t>помойницы</w:t>
      </w:r>
      <w:proofErr w:type="spellEnd"/>
      <w:r w:rsidRPr="004F2703">
        <w:rPr>
          <w:rFonts w:ascii="Times New Roman" w:eastAsia="Lucida Sans Unicode" w:hAnsi="Times New Roman" w:cs="Times New Roman"/>
          <w:kern w:val="3"/>
          <w:sz w:val="28"/>
          <w:szCs w:val="28"/>
          <w:lang w:eastAsia="ru-RU"/>
        </w:rPr>
        <w:t>, как правило, объединенные с дворовыми уборными общим выгребом.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10. </w:t>
      </w:r>
      <w:proofErr w:type="spellStart"/>
      <w:r w:rsidRPr="004F2703">
        <w:rPr>
          <w:rFonts w:ascii="Times New Roman" w:eastAsia="Lucida Sans Unicode" w:hAnsi="Times New Roman" w:cs="Times New Roman"/>
          <w:kern w:val="3"/>
          <w:sz w:val="28"/>
          <w:szCs w:val="28"/>
          <w:lang w:eastAsia="ru-RU"/>
        </w:rPr>
        <w:t>Помойницы</w:t>
      </w:r>
      <w:proofErr w:type="spellEnd"/>
      <w:r w:rsidRPr="004F2703">
        <w:rPr>
          <w:rFonts w:ascii="Times New Roman" w:eastAsia="Lucida Sans Unicode" w:hAnsi="Times New Roman" w:cs="Times New Roman"/>
          <w:kern w:val="3"/>
          <w:sz w:val="28"/>
          <w:szCs w:val="28"/>
          <w:lang w:eastAsia="ru-RU"/>
        </w:rPr>
        <w:t xml:space="preserve"> должны иметь открывающиеся загрузочные люки с установленными под ними решетками с отверстиями до 25 мм.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Промывка </w:t>
      </w:r>
      <w:proofErr w:type="gramStart"/>
      <w:r w:rsidRPr="004F2703">
        <w:rPr>
          <w:rFonts w:ascii="Times New Roman" w:eastAsia="Lucida Sans Unicode" w:hAnsi="Times New Roman" w:cs="Times New Roman"/>
          <w:kern w:val="3"/>
          <w:sz w:val="28"/>
          <w:szCs w:val="28"/>
          <w:lang w:eastAsia="ru-RU"/>
        </w:rPr>
        <w:t>унитазов</w:t>
      </w:r>
      <w:proofErr w:type="gramEnd"/>
      <w:r w:rsidRPr="004F2703">
        <w:rPr>
          <w:rFonts w:ascii="Times New Roman" w:eastAsia="Lucida Sans Unicode" w:hAnsi="Times New Roman" w:cs="Times New Roman"/>
          <w:kern w:val="3"/>
          <w:sz w:val="28"/>
          <w:szCs w:val="28"/>
          <w:lang w:eastAsia="ru-RU"/>
        </w:rPr>
        <w:t xml:space="preserve"> не канализованных выгребных уборных непосредственно от водопроводов не допускается.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lastRenderedPageBreak/>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4F2703">
        <w:rPr>
          <w:rFonts w:ascii="Times New Roman" w:eastAsia="Lucida Sans Unicode" w:hAnsi="Times New Roman" w:cs="Times New Roman"/>
          <w:kern w:val="3"/>
          <w:sz w:val="28"/>
          <w:szCs w:val="28"/>
          <w:lang w:eastAsia="ru-RU"/>
        </w:rPr>
        <w:t>помойниц</w:t>
      </w:r>
      <w:proofErr w:type="spellEnd"/>
      <w:r w:rsidRPr="004F2703">
        <w:rPr>
          <w:rFonts w:ascii="Times New Roman" w:eastAsia="Lucida Sans Unicode" w:hAnsi="Times New Roman" w:cs="Times New Roman"/>
          <w:kern w:val="3"/>
          <w:sz w:val="28"/>
          <w:szCs w:val="28"/>
          <w:lang w:eastAsia="ru-RU"/>
        </w:rPr>
        <w:t>, должны перекладываться дворниками в мусоросборники только к моменту прибытия мусоровоза.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14. Емкость выгребов при очистке один раз в месяц следует определять из расчета на одного проживающего (или трех приходящих на работу):</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 уборных без промывки - 0,1 кубометра;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с промывкой унитаза из ведра - 0,2-0,25 кубометра;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в дворовых уборных и </w:t>
      </w:r>
      <w:proofErr w:type="spellStart"/>
      <w:r w:rsidRPr="004F2703">
        <w:rPr>
          <w:rFonts w:ascii="Times New Roman" w:eastAsia="Lucida Sans Unicode" w:hAnsi="Times New Roman" w:cs="Times New Roman"/>
          <w:kern w:val="3"/>
          <w:sz w:val="28"/>
          <w:szCs w:val="28"/>
          <w:lang w:eastAsia="ru-RU"/>
        </w:rPr>
        <w:t>помойницах</w:t>
      </w:r>
      <w:proofErr w:type="spellEnd"/>
      <w:r w:rsidRPr="004F2703">
        <w:rPr>
          <w:rFonts w:ascii="Times New Roman" w:eastAsia="Lucida Sans Unicode" w:hAnsi="Times New Roman" w:cs="Times New Roman"/>
          <w:kern w:val="3"/>
          <w:sz w:val="28"/>
          <w:szCs w:val="28"/>
          <w:lang w:eastAsia="ru-RU"/>
        </w:rPr>
        <w:t xml:space="preserve"> с общим выгребом - 0,25-0,30 кубометра.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Во всех случаях следует добавлять 20% на неравномерность заполнения.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Глубину выгребов следует принимать от 1,5 до 3 м в зависимости от местных условий.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4F2703">
        <w:rPr>
          <w:rFonts w:ascii="Times New Roman" w:eastAsia="Lucida Sans Unicode" w:hAnsi="Times New Roman" w:cs="Times New Roman"/>
          <w:kern w:val="3"/>
          <w:sz w:val="28"/>
          <w:szCs w:val="28"/>
          <w:lang w:eastAsia="ru-RU"/>
        </w:rPr>
        <w:t>0</w:t>
      </w:r>
      <w:proofErr w:type="gramEnd"/>
      <w:r w:rsidRPr="004F2703">
        <w:rPr>
          <w:rFonts w:ascii="Times New Roman" w:eastAsia="Lucida Sans Unicode" w:hAnsi="Times New Roman" w:cs="Times New Roman"/>
          <w:kern w:val="3"/>
          <w:sz w:val="28"/>
          <w:szCs w:val="28"/>
          <w:lang w:eastAsia="ru-RU"/>
        </w:rPr>
        <w:t>,8 метра или стандартные круглые чугунные (пластиковые).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16. Сжигание всех видов отходов на территории домовладений и в мусоросборниках запрещается.</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17.</w:t>
      </w:r>
      <w:r w:rsidRPr="004F2703">
        <w:rPr>
          <w:rFonts w:ascii="Times New Roman" w:eastAsia="Times New Roman" w:hAnsi="Times New Roman" w:cs="Times New Roman"/>
          <w:b/>
          <w:bCs/>
          <w:color w:val="FF0000"/>
          <w:kern w:val="3"/>
          <w:sz w:val="28"/>
          <w:szCs w:val="28"/>
          <w:lang w:eastAsia="ru-RU"/>
        </w:rPr>
        <w:t xml:space="preserve"> </w:t>
      </w:r>
      <w:r w:rsidRPr="004F2703">
        <w:rPr>
          <w:rFonts w:ascii="Times New Roman" w:eastAsia="Times New Roman" w:hAnsi="Times New Roman" w:cs="Times New Roman"/>
          <w:color w:val="00000A"/>
          <w:kern w:val="3"/>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друг от друга. Запрещается оставление тары, мусора на улице (территории, прилегающей к нестационарному торговому объекту) после окончания торговли.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18. Ответственность за установку и санитарное содержание урн возлагается: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2) у административных зданий - на собственников или владельцев зданий;</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lastRenderedPageBreak/>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4) у подъездов многоквартирных жилых домов - </w:t>
      </w:r>
      <w:proofErr w:type="gramStart"/>
      <w:r w:rsidRPr="004F2703">
        <w:rPr>
          <w:rFonts w:ascii="Times New Roman" w:eastAsia="Times New Roman" w:hAnsi="Times New Roman" w:cs="Times New Roman"/>
          <w:color w:val="00000A"/>
          <w:kern w:val="3"/>
          <w:sz w:val="28"/>
          <w:szCs w:val="28"/>
          <w:lang w:eastAsia="ru-RU"/>
        </w:rPr>
        <w:t>на</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субъектов</w:t>
      </w:r>
      <w:proofErr w:type="gramEnd"/>
      <w:r w:rsidRPr="004F2703">
        <w:rPr>
          <w:rFonts w:ascii="Times New Roman" w:eastAsia="Times New Roman" w:hAnsi="Times New Roman" w:cs="Times New Roman"/>
          <w:color w:val="00000A"/>
          <w:kern w:val="3"/>
          <w:sz w:val="28"/>
          <w:szCs w:val="28"/>
          <w:lang w:eastAsia="ru-RU"/>
        </w:rPr>
        <w:t>, осуществляющих управление жилищным фондом.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19. Запрещается устанавливать контейнеры и бункеры-накопители на проезжей части, тротуарах, газонах и в проходных арках домов.</w:t>
      </w: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ahoma"/>
          <w:color w:val="00000A"/>
          <w:kern w:val="3"/>
          <w:sz w:val="28"/>
          <w:szCs w:val="28"/>
          <w:lang w:eastAsia="ru-RU"/>
        </w:rPr>
      </w:pPr>
      <w:r w:rsidRPr="004F2703">
        <w:rPr>
          <w:rFonts w:ascii="Times New Roman" w:eastAsia="Arial Unicode MS" w:hAnsi="Times New Roman" w:cs="Tahoma"/>
          <w:color w:val="00000A"/>
          <w:kern w:val="3"/>
          <w:sz w:val="28"/>
          <w:szCs w:val="28"/>
          <w:lang w:eastAsia="ru-RU"/>
        </w:rPr>
        <w:t xml:space="preserve">20. Запрещается самовольная установка контейнеров, </w:t>
      </w:r>
      <w:proofErr w:type="spellStart"/>
      <w:r w:rsidRPr="004F2703">
        <w:rPr>
          <w:rFonts w:ascii="Times New Roman" w:eastAsia="Arial Unicode MS" w:hAnsi="Times New Roman" w:cs="Tahoma"/>
          <w:color w:val="00000A"/>
          <w:kern w:val="3"/>
          <w:sz w:val="28"/>
          <w:szCs w:val="28"/>
          <w:lang w:eastAsia="ru-RU"/>
        </w:rPr>
        <w:t>евроконтейнеров</w:t>
      </w:r>
      <w:proofErr w:type="spellEnd"/>
      <w:r w:rsidRPr="004F2703">
        <w:rPr>
          <w:rFonts w:ascii="Times New Roman" w:eastAsia="Arial Unicode MS" w:hAnsi="Times New Roman" w:cs="Tahoma"/>
          <w:color w:val="00000A"/>
          <w:kern w:val="3"/>
          <w:sz w:val="28"/>
          <w:szCs w:val="28"/>
          <w:lang w:eastAsia="ru-RU"/>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4F2703">
        <w:rPr>
          <w:rFonts w:ascii="Times New Roman" w:eastAsia="Arial Unicode MS" w:hAnsi="Times New Roman" w:cs="Tahoma"/>
          <w:color w:val="00000A"/>
          <w:kern w:val="3"/>
          <w:sz w:val="28"/>
          <w:szCs w:val="28"/>
          <w:lang w:eastAsia="ru-RU"/>
        </w:rPr>
        <w:t>евроконтейнеров</w:t>
      </w:r>
      <w:proofErr w:type="spellEnd"/>
      <w:r w:rsidRPr="004F2703">
        <w:rPr>
          <w:rFonts w:ascii="Times New Roman" w:eastAsia="Arial Unicode MS" w:hAnsi="Times New Roman" w:cs="Tahoma"/>
          <w:color w:val="00000A"/>
          <w:kern w:val="3"/>
          <w:sz w:val="28"/>
          <w:szCs w:val="28"/>
          <w:lang w:eastAsia="ru-RU"/>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4F2703">
        <w:rPr>
          <w:rFonts w:ascii="Times New Roman" w:eastAsia="Arial Unicode MS" w:hAnsi="Times New Roman" w:cs="Tahoma"/>
          <w:color w:val="00000A"/>
          <w:kern w:val="3"/>
          <w:sz w:val="28"/>
          <w:szCs w:val="28"/>
          <w:lang w:eastAsia="ru-RU"/>
        </w:rPr>
        <w:t>евроконтенеров</w:t>
      </w:r>
      <w:proofErr w:type="spellEnd"/>
      <w:r w:rsidRPr="004F2703">
        <w:rPr>
          <w:rFonts w:ascii="Times New Roman" w:eastAsia="Arial Unicode MS" w:hAnsi="Times New Roman" w:cs="Tahoma"/>
          <w:color w:val="00000A"/>
          <w:kern w:val="3"/>
          <w:sz w:val="28"/>
          <w:szCs w:val="28"/>
          <w:lang w:eastAsia="ru-RU"/>
        </w:rPr>
        <w:t xml:space="preserve"> и бункеров-накопителей.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ahoma"/>
          <w:color w:val="00000A"/>
          <w:kern w:val="3"/>
          <w:sz w:val="28"/>
          <w:szCs w:val="28"/>
          <w:lang w:eastAsia="ru-RU"/>
        </w:rPr>
        <w:t xml:space="preserve">Места временной установки контейнеров, </w:t>
      </w:r>
      <w:proofErr w:type="spellStart"/>
      <w:r w:rsidRPr="004F2703">
        <w:rPr>
          <w:rFonts w:ascii="Times New Roman" w:eastAsia="Arial Unicode MS" w:hAnsi="Times New Roman" w:cs="Tahoma"/>
          <w:color w:val="00000A"/>
          <w:kern w:val="3"/>
          <w:sz w:val="28"/>
          <w:szCs w:val="28"/>
          <w:lang w:eastAsia="ru-RU"/>
        </w:rPr>
        <w:t>евроконтейнеров</w:t>
      </w:r>
      <w:proofErr w:type="spellEnd"/>
      <w:r w:rsidRPr="004F2703">
        <w:rPr>
          <w:rFonts w:ascii="Times New Roman" w:eastAsia="Arial Unicode MS" w:hAnsi="Times New Roman" w:cs="Tahoma"/>
          <w:color w:val="00000A"/>
          <w:kern w:val="3"/>
          <w:sz w:val="28"/>
          <w:szCs w:val="28"/>
          <w:lang w:eastAsia="ru-RU"/>
        </w:rPr>
        <w:t xml:space="preserve"> и бункеров-накопителей должны быть согласованы с собственником, владельцем, пользователем территории </w:t>
      </w:r>
      <w:r w:rsidRPr="004F2703">
        <w:rPr>
          <w:rFonts w:ascii="Times New Roman" w:eastAsia="Lucida Sans Unicode" w:hAnsi="Times New Roman" w:cs="Times New Roman"/>
          <w:kern w:val="3"/>
          <w:sz w:val="28"/>
          <w:szCs w:val="28"/>
          <w:lang w:eastAsia="ru-RU"/>
        </w:rPr>
        <w:t xml:space="preserve">(в редакции решения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21.Контейнеры следует очищать от отходов не реже срока, предусмотренного действующим законодательством, </w:t>
      </w:r>
      <w:proofErr w:type="spellStart"/>
      <w:r w:rsidRPr="004F2703">
        <w:rPr>
          <w:rFonts w:ascii="Times New Roman" w:eastAsia="Lucida Sans Unicode" w:hAnsi="Times New Roman" w:cs="Times New Roman"/>
          <w:kern w:val="3"/>
          <w:sz w:val="28"/>
          <w:szCs w:val="28"/>
          <w:lang w:eastAsia="ru-RU"/>
        </w:rPr>
        <w:t>соответсвующим</w:t>
      </w:r>
      <w:proofErr w:type="spellEnd"/>
      <w:r w:rsidRPr="004F2703">
        <w:rPr>
          <w:rFonts w:ascii="Times New Roman" w:eastAsia="Lucida Sans Unicode" w:hAnsi="Times New Roman" w:cs="Times New Roman"/>
          <w:kern w:val="3"/>
          <w:sz w:val="28"/>
          <w:szCs w:val="28"/>
          <w:lang w:eastAsia="ru-RU"/>
        </w:rPr>
        <w:t xml:space="preserve"> договором и графиком вывоза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4F2703">
        <w:rPr>
          <w:rFonts w:ascii="Times New Roman" w:eastAsia="Lucida Sans Unicode" w:hAnsi="Times New Roman" w:cs="Times New Roman"/>
          <w:kern w:val="3"/>
          <w:sz w:val="28"/>
          <w:szCs w:val="28"/>
          <w:lang w:eastAsia="ru-RU"/>
        </w:rPr>
        <w:t>Периодисччность</w:t>
      </w:r>
      <w:proofErr w:type="spellEnd"/>
      <w:r w:rsidRPr="004F2703">
        <w:rPr>
          <w:rFonts w:ascii="Times New Roman" w:eastAsia="Lucida Sans Unicode" w:hAnsi="Times New Roman" w:cs="Times New Roman"/>
          <w:kern w:val="3"/>
          <w:sz w:val="28"/>
          <w:szCs w:val="28"/>
          <w:lang w:eastAsia="ru-RU"/>
        </w:rPr>
        <w:t xml:space="preserve">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4F2703" w:rsidRPr="004F2703" w:rsidRDefault="004F2703" w:rsidP="004F2703">
      <w:pPr>
        <w:widowControl w:val="0"/>
        <w:numPr>
          <w:ilvl w:val="0"/>
          <w:numId w:val="3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при температуре -5 </w:t>
      </w:r>
      <w:proofErr w:type="spellStart"/>
      <w:r w:rsidRPr="004F2703">
        <w:rPr>
          <w:rFonts w:ascii="Times New Roman" w:eastAsia="Lucida Sans Unicode" w:hAnsi="Times New Roman" w:cs="Times New Roman"/>
          <w:kern w:val="3"/>
          <w:sz w:val="28"/>
          <w:szCs w:val="28"/>
          <w:lang w:eastAsia="ru-RU"/>
        </w:rPr>
        <w:t>град</w:t>
      </w:r>
      <w:proofErr w:type="gramStart"/>
      <w:r w:rsidRPr="004F2703">
        <w:rPr>
          <w:rFonts w:ascii="Times New Roman" w:eastAsia="Lucida Sans Unicode" w:hAnsi="Times New Roman" w:cs="Times New Roman"/>
          <w:kern w:val="3"/>
          <w:sz w:val="28"/>
          <w:szCs w:val="28"/>
          <w:lang w:eastAsia="ru-RU"/>
        </w:rPr>
        <w:t>.С</w:t>
      </w:r>
      <w:proofErr w:type="spellEnd"/>
      <w:proofErr w:type="gramEnd"/>
      <w:r w:rsidRPr="004F2703">
        <w:rPr>
          <w:rFonts w:ascii="Times New Roman" w:eastAsia="Lucida Sans Unicode" w:hAnsi="Times New Roman" w:cs="Times New Roman"/>
          <w:kern w:val="3"/>
          <w:sz w:val="28"/>
          <w:szCs w:val="28"/>
          <w:lang w:eastAsia="ru-RU"/>
        </w:rPr>
        <w:t xml:space="preserve"> и ниже временное хранение отходов не более трех суток;</w:t>
      </w:r>
    </w:p>
    <w:p w:rsidR="004F2703" w:rsidRPr="004F2703" w:rsidRDefault="004F2703" w:rsidP="004F2703">
      <w:pPr>
        <w:widowControl w:val="0"/>
        <w:numPr>
          <w:ilvl w:val="0"/>
          <w:numId w:val="20"/>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при  температуре свыше  +5 </w:t>
      </w:r>
      <w:proofErr w:type="spellStart"/>
      <w:r w:rsidRPr="004F2703">
        <w:rPr>
          <w:rFonts w:ascii="Times New Roman" w:eastAsia="Lucida Sans Unicode" w:hAnsi="Times New Roman" w:cs="Times New Roman"/>
          <w:kern w:val="3"/>
          <w:sz w:val="28"/>
          <w:szCs w:val="28"/>
          <w:lang w:eastAsia="ru-RU"/>
        </w:rPr>
        <w:t>град</w:t>
      </w:r>
      <w:proofErr w:type="gramStart"/>
      <w:r w:rsidRPr="004F2703">
        <w:rPr>
          <w:rFonts w:ascii="Times New Roman" w:eastAsia="Lucida Sans Unicode" w:hAnsi="Times New Roman" w:cs="Times New Roman"/>
          <w:kern w:val="3"/>
          <w:sz w:val="28"/>
          <w:szCs w:val="28"/>
          <w:lang w:eastAsia="ru-RU"/>
        </w:rPr>
        <w:t>.С</w:t>
      </w:r>
      <w:proofErr w:type="spellEnd"/>
      <w:proofErr w:type="gramEnd"/>
      <w:r w:rsidRPr="004F2703">
        <w:rPr>
          <w:rFonts w:ascii="Times New Roman" w:eastAsia="Lucida Sans Unicode" w:hAnsi="Times New Roman" w:cs="Times New Roman"/>
          <w:kern w:val="3"/>
          <w:sz w:val="28"/>
          <w:szCs w:val="28"/>
          <w:lang w:eastAsia="ru-RU"/>
        </w:rPr>
        <w:t xml:space="preserve">  временное хранение отходов не более  суток;</w:t>
      </w:r>
    </w:p>
    <w:p w:rsidR="004F2703" w:rsidRPr="004F2703" w:rsidRDefault="004F2703" w:rsidP="004F2703">
      <w:pPr>
        <w:widowControl w:val="0"/>
        <w:numPr>
          <w:ilvl w:val="0"/>
          <w:numId w:val="20"/>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4F2703" w:rsidRPr="004F2703" w:rsidRDefault="004F2703" w:rsidP="004F2703">
      <w:pPr>
        <w:widowControl w:val="0"/>
        <w:numPr>
          <w:ilvl w:val="0"/>
          <w:numId w:val="20"/>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удаление крупногабаритных отходов из домовладений следует производить по мере их накопления, но не реже одного раза в три дня;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на территории </w:t>
      </w:r>
      <w:proofErr w:type="spellStart"/>
      <w:r w:rsidRPr="004F2703">
        <w:rPr>
          <w:rFonts w:ascii="Times New Roman" w:eastAsia="Lucida Sans Unicode" w:hAnsi="Times New Roman" w:cs="Times New Roman"/>
          <w:kern w:val="3"/>
          <w:sz w:val="28"/>
          <w:szCs w:val="28"/>
          <w:lang w:eastAsia="ru-RU"/>
        </w:rPr>
        <w:t>неканализированной</w:t>
      </w:r>
      <w:proofErr w:type="spellEnd"/>
      <w:r w:rsidRPr="004F2703">
        <w:rPr>
          <w:rFonts w:ascii="Times New Roman" w:eastAsia="Lucida Sans Unicode" w:hAnsi="Times New Roman" w:cs="Times New Roman"/>
          <w:kern w:val="3"/>
          <w:sz w:val="28"/>
          <w:szCs w:val="28"/>
          <w:lang w:eastAsia="ru-RU"/>
        </w:rPr>
        <w:t xml:space="preserve"> застройки очистка </w:t>
      </w:r>
      <w:proofErr w:type="spellStart"/>
      <w:r w:rsidRPr="004F2703">
        <w:rPr>
          <w:rFonts w:ascii="Times New Roman" w:eastAsia="Lucida Sans Unicode" w:hAnsi="Times New Roman" w:cs="Times New Roman"/>
          <w:kern w:val="3"/>
          <w:sz w:val="28"/>
          <w:szCs w:val="28"/>
          <w:lang w:eastAsia="ru-RU"/>
        </w:rPr>
        <w:t>решетокпомойниц</w:t>
      </w:r>
      <w:proofErr w:type="spellEnd"/>
      <w:r w:rsidRPr="004F2703">
        <w:rPr>
          <w:rFonts w:ascii="Times New Roman" w:eastAsia="Lucida Sans Unicode" w:hAnsi="Times New Roman" w:cs="Times New Roman"/>
          <w:kern w:val="3"/>
          <w:sz w:val="28"/>
          <w:szCs w:val="28"/>
          <w:lang w:eastAsia="ru-RU"/>
        </w:rPr>
        <w:t xml:space="preserve"> проводится ежедневно, </w:t>
      </w:r>
      <w:proofErr w:type="spellStart"/>
      <w:r w:rsidRPr="004F2703">
        <w:rPr>
          <w:rFonts w:ascii="Times New Roman" w:eastAsia="Lucida Sans Unicode" w:hAnsi="Times New Roman" w:cs="Times New Roman"/>
          <w:kern w:val="3"/>
          <w:sz w:val="28"/>
          <w:szCs w:val="28"/>
          <w:lang w:eastAsia="ru-RU"/>
        </w:rPr>
        <w:t>очиска</w:t>
      </w:r>
      <w:proofErr w:type="spellEnd"/>
      <w:r w:rsidRPr="004F2703">
        <w:rPr>
          <w:rFonts w:ascii="Times New Roman" w:eastAsia="Lucida Sans Unicode" w:hAnsi="Times New Roman" w:cs="Times New Roman"/>
          <w:kern w:val="3"/>
          <w:sz w:val="28"/>
          <w:szCs w:val="28"/>
          <w:lang w:eastAsia="ru-RU"/>
        </w:rPr>
        <w:t xml:space="preserve"> герметичных выгребов проводится  по мере их заполнения, но не реже одного раза в шесть месяцев.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Твердые коммунальные отходы вывозятся специально оборудованным автотранспортом (мусоровозами). Вывоз твердых коммунальных </w:t>
      </w:r>
      <w:proofErr w:type="spellStart"/>
      <w:r w:rsidRPr="004F2703">
        <w:rPr>
          <w:rFonts w:ascii="Times New Roman" w:eastAsia="Lucida Sans Unicode" w:hAnsi="Times New Roman" w:cs="Times New Roman"/>
          <w:kern w:val="3"/>
          <w:sz w:val="28"/>
          <w:szCs w:val="28"/>
          <w:lang w:eastAsia="ru-RU"/>
        </w:rPr>
        <w:t>отхожов</w:t>
      </w:r>
      <w:proofErr w:type="spellEnd"/>
      <w:r w:rsidRPr="004F2703">
        <w:rPr>
          <w:rFonts w:ascii="Times New Roman" w:eastAsia="Lucida Sans Unicode" w:hAnsi="Times New Roman" w:cs="Times New Roman"/>
          <w:kern w:val="3"/>
          <w:sz w:val="28"/>
          <w:szCs w:val="28"/>
          <w:lang w:eastAsia="ru-RU"/>
        </w:rPr>
        <w:t xml:space="preserve"> из контейнеров, </w:t>
      </w:r>
      <w:proofErr w:type="spellStart"/>
      <w:r w:rsidRPr="004F2703">
        <w:rPr>
          <w:rFonts w:ascii="Times New Roman" w:eastAsia="Lucida Sans Unicode" w:hAnsi="Times New Roman" w:cs="Times New Roman"/>
          <w:kern w:val="3"/>
          <w:sz w:val="28"/>
          <w:szCs w:val="28"/>
          <w:lang w:eastAsia="ru-RU"/>
        </w:rPr>
        <w:t>евроконтейнеров</w:t>
      </w:r>
      <w:proofErr w:type="spellEnd"/>
      <w:r w:rsidRPr="004F2703">
        <w:rPr>
          <w:rFonts w:ascii="Times New Roman" w:eastAsia="Lucida Sans Unicode" w:hAnsi="Times New Roman" w:cs="Times New Roman"/>
          <w:kern w:val="3"/>
          <w:sz w:val="28"/>
          <w:szCs w:val="28"/>
          <w:lang w:eastAsia="ru-RU"/>
        </w:rPr>
        <w:t xml:space="preserve">, расположенных на контейнерных площадках, </w:t>
      </w:r>
      <w:r w:rsidRPr="004F2703">
        <w:rPr>
          <w:rFonts w:ascii="Times New Roman" w:eastAsia="Lucida Sans Unicode" w:hAnsi="Times New Roman" w:cs="Times New Roman"/>
          <w:kern w:val="3"/>
          <w:sz w:val="28"/>
          <w:szCs w:val="28"/>
          <w:lang w:eastAsia="ru-RU"/>
        </w:rPr>
        <w:lastRenderedPageBreak/>
        <w:t>осуществляется ежедневно до 11-00 часов.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Обязанности по сбору, </w:t>
      </w:r>
      <w:proofErr w:type="spellStart"/>
      <w:r w:rsidRPr="004F2703">
        <w:rPr>
          <w:rFonts w:ascii="Times New Roman" w:eastAsia="Lucida Sans Unicode" w:hAnsi="Times New Roman" w:cs="Times New Roman"/>
          <w:kern w:val="3"/>
          <w:sz w:val="28"/>
          <w:szCs w:val="28"/>
          <w:lang w:eastAsia="ru-RU"/>
        </w:rPr>
        <w:t>траспортировке</w:t>
      </w:r>
      <w:proofErr w:type="spellEnd"/>
      <w:r w:rsidRPr="004F2703">
        <w:rPr>
          <w:rFonts w:ascii="Times New Roman" w:eastAsia="Lucida Sans Unicode" w:hAnsi="Times New Roman" w:cs="Times New Roman"/>
          <w:kern w:val="3"/>
          <w:sz w:val="28"/>
          <w:szCs w:val="28"/>
          <w:lang w:eastAsia="ru-RU"/>
        </w:rPr>
        <w:t xml:space="preserve"> и захоронению твердых коммунальных отходов возлагаются на регионального оператора по обращению с твердыми коммунальными отходами. Не допускается </w:t>
      </w:r>
      <w:proofErr w:type="gramStart"/>
      <w:r w:rsidRPr="004F2703">
        <w:rPr>
          <w:rFonts w:ascii="Times New Roman" w:eastAsia="Lucida Sans Unicode" w:hAnsi="Times New Roman" w:cs="Times New Roman"/>
          <w:kern w:val="3"/>
          <w:sz w:val="28"/>
          <w:szCs w:val="28"/>
          <w:lang w:eastAsia="ru-RU"/>
        </w:rPr>
        <w:t>несвоевременная</w:t>
      </w:r>
      <w:proofErr w:type="gramEnd"/>
      <w:r w:rsidRPr="004F2703">
        <w:rPr>
          <w:rFonts w:ascii="Times New Roman" w:eastAsia="Lucida Sans Unicode" w:hAnsi="Times New Roman" w:cs="Times New Roman"/>
          <w:kern w:val="3"/>
          <w:sz w:val="28"/>
          <w:szCs w:val="28"/>
          <w:lang w:eastAsia="ru-RU"/>
        </w:rPr>
        <w:t xml:space="preserve"> </w:t>
      </w:r>
      <w:proofErr w:type="spellStart"/>
      <w:r w:rsidRPr="004F2703">
        <w:rPr>
          <w:rFonts w:ascii="Times New Roman" w:eastAsia="Lucida Sans Unicode" w:hAnsi="Times New Roman" w:cs="Times New Roman"/>
          <w:kern w:val="3"/>
          <w:sz w:val="28"/>
          <w:szCs w:val="28"/>
          <w:lang w:eastAsia="ru-RU"/>
        </w:rPr>
        <w:t>очиска</w:t>
      </w:r>
      <w:proofErr w:type="spellEnd"/>
      <w:r w:rsidRPr="004F2703">
        <w:rPr>
          <w:rFonts w:ascii="Times New Roman" w:eastAsia="Lucida Sans Unicode" w:hAnsi="Times New Roman" w:cs="Times New Roman"/>
          <w:kern w:val="3"/>
          <w:sz w:val="28"/>
          <w:szCs w:val="28"/>
          <w:lang w:eastAsia="ru-RU"/>
        </w:rPr>
        <w:t xml:space="preserve">, переполнение или </w:t>
      </w:r>
      <w:proofErr w:type="spellStart"/>
      <w:r w:rsidRPr="004F2703">
        <w:rPr>
          <w:rFonts w:ascii="Times New Roman" w:eastAsia="Lucida Sans Unicode" w:hAnsi="Times New Roman" w:cs="Times New Roman"/>
          <w:kern w:val="3"/>
          <w:sz w:val="28"/>
          <w:szCs w:val="28"/>
          <w:lang w:eastAsia="ru-RU"/>
        </w:rPr>
        <w:t>отсутсвие</w:t>
      </w:r>
      <w:proofErr w:type="spellEnd"/>
      <w:r w:rsidRPr="004F2703">
        <w:rPr>
          <w:rFonts w:ascii="Times New Roman" w:eastAsia="Lucida Sans Unicode" w:hAnsi="Times New Roman" w:cs="Times New Roman"/>
          <w:kern w:val="3"/>
          <w:sz w:val="28"/>
          <w:szCs w:val="28"/>
          <w:lang w:eastAsia="ru-RU"/>
        </w:rPr>
        <w:t xml:space="preserve"> в установленных местах урн, мусорных контейнеров, наличие навалов мусора вокруг урн, </w:t>
      </w:r>
      <w:proofErr w:type="spellStart"/>
      <w:r w:rsidRPr="004F2703">
        <w:rPr>
          <w:rFonts w:ascii="Times New Roman" w:eastAsia="Lucida Sans Unicode" w:hAnsi="Times New Roman" w:cs="Times New Roman"/>
          <w:kern w:val="3"/>
          <w:sz w:val="28"/>
          <w:szCs w:val="28"/>
          <w:lang w:eastAsia="ru-RU"/>
        </w:rPr>
        <w:t>контенеров</w:t>
      </w:r>
      <w:proofErr w:type="spellEnd"/>
      <w:r w:rsidRPr="004F2703">
        <w:rPr>
          <w:rFonts w:ascii="Times New Roman" w:eastAsia="Lucida Sans Unicode" w:hAnsi="Times New Roman" w:cs="Times New Roman"/>
          <w:kern w:val="3"/>
          <w:sz w:val="28"/>
          <w:szCs w:val="28"/>
          <w:lang w:eastAsia="ru-RU"/>
        </w:rPr>
        <w:t xml:space="preserve">-накопителей, на </w:t>
      </w:r>
      <w:proofErr w:type="spellStart"/>
      <w:r w:rsidRPr="004F2703">
        <w:rPr>
          <w:rFonts w:ascii="Times New Roman" w:eastAsia="Lucida Sans Unicode" w:hAnsi="Times New Roman" w:cs="Times New Roman"/>
          <w:kern w:val="3"/>
          <w:sz w:val="28"/>
          <w:szCs w:val="28"/>
          <w:lang w:eastAsia="ru-RU"/>
        </w:rPr>
        <w:t>контенерной</w:t>
      </w:r>
      <w:proofErr w:type="spellEnd"/>
      <w:r w:rsidRPr="004F2703">
        <w:rPr>
          <w:rFonts w:ascii="Times New Roman" w:eastAsia="Lucida Sans Unicode" w:hAnsi="Times New Roman" w:cs="Times New Roman"/>
          <w:kern w:val="3"/>
          <w:sz w:val="28"/>
          <w:szCs w:val="28"/>
          <w:lang w:eastAsia="ru-RU"/>
        </w:rPr>
        <w:t xml:space="preserve"> площадке или вокруг неё.</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Нарушение графиков вывоза отходов не допускается</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Times New Roman" w:hAnsi="Times New Roman" w:cs="Times New Roman"/>
          <w:color w:val="00000A"/>
          <w:kern w:val="3"/>
          <w:sz w:val="28"/>
          <w:szCs w:val="28"/>
          <w:lang w:eastAsia="ru-RU"/>
        </w:rPr>
        <w:t>абзац введен решением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22. Окраску контейнеров, </w:t>
      </w:r>
      <w:proofErr w:type="spellStart"/>
      <w:r w:rsidRPr="004F2703">
        <w:rPr>
          <w:rFonts w:ascii="Times New Roman" w:eastAsia="Lucida Sans Unicode" w:hAnsi="Times New Roman" w:cs="Times New Roman"/>
          <w:kern w:val="3"/>
          <w:sz w:val="28"/>
          <w:szCs w:val="28"/>
          <w:lang w:eastAsia="ru-RU"/>
        </w:rPr>
        <w:t>евроконтейнеров</w:t>
      </w:r>
      <w:proofErr w:type="spellEnd"/>
      <w:r w:rsidRPr="004F2703">
        <w:rPr>
          <w:rFonts w:ascii="Times New Roman" w:eastAsia="Lucida Sans Unicode" w:hAnsi="Times New Roman" w:cs="Times New Roman"/>
          <w:kern w:val="3"/>
          <w:sz w:val="28"/>
          <w:szCs w:val="28"/>
          <w:lang w:eastAsia="ru-RU"/>
        </w:rPr>
        <w:t xml:space="preserve">  следует возобновлять не реже одного раза в год. Контейнеры, </w:t>
      </w:r>
      <w:proofErr w:type="spellStart"/>
      <w:r w:rsidRPr="004F2703">
        <w:rPr>
          <w:rFonts w:ascii="Times New Roman" w:eastAsia="Lucida Sans Unicode" w:hAnsi="Times New Roman" w:cs="Times New Roman"/>
          <w:kern w:val="3"/>
          <w:sz w:val="28"/>
          <w:szCs w:val="28"/>
          <w:lang w:eastAsia="ru-RU"/>
        </w:rPr>
        <w:t>евроконтейнеры</w:t>
      </w:r>
      <w:proofErr w:type="spellEnd"/>
      <w:r w:rsidRPr="004F2703">
        <w:rPr>
          <w:rFonts w:ascii="Times New Roman" w:eastAsia="Lucida Sans Unicode" w:hAnsi="Times New Roman" w:cs="Times New Roman"/>
          <w:kern w:val="3"/>
          <w:sz w:val="28"/>
          <w:szCs w:val="28"/>
          <w:lang w:eastAsia="ru-RU"/>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23. </w:t>
      </w:r>
      <w:proofErr w:type="gramStart"/>
      <w:r w:rsidRPr="004F2703">
        <w:rPr>
          <w:rFonts w:ascii="Times New Roman" w:eastAsia="Lucida Sans Unicode" w:hAnsi="Times New Roman" w:cs="Times New Roman"/>
          <w:kern w:val="3"/>
          <w:sz w:val="28"/>
          <w:szCs w:val="28"/>
          <w:lang w:eastAsia="ru-RU"/>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24. </w:t>
      </w:r>
      <w:r w:rsidRPr="004F2703">
        <w:rPr>
          <w:rFonts w:ascii="Times New Roman" w:eastAsia="Arial Unicode MS" w:hAnsi="Times New Roman" w:cs="Tahoma"/>
          <w:color w:val="00000A"/>
          <w:kern w:val="3"/>
          <w:sz w:val="28"/>
          <w:szCs w:val="28"/>
          <w:lang w:eastAsia="ru-RU"/>
        </w:rPr>
        <w:t>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w:t>
      </w:r>
      <w:proofErr w:type="gramStart"/>
      <w:r w:rsidRPr="004F2703">
        <w:rPr>
          <w:rFonts w:ascii="Times New Roman" w:eastAsia="Lucida Sans Unicode" w:hAnsi="Times New Roman" w:cs="Times New Roman"/>
          <w:kern w:val="3"/>
          <w:sz w:val="28"/>
          <w:szCs w:val="28"/>
          <w:lang w:eastAsia="ru-RU"/>
        </w:rPr>
        <w:t>установленном</w:t>
      </w:r>
      <w:proofErr w:type="gramEnd"/>
      <w:r w:rsidRPr="004F2703">
        <w:rPr>
          <w:rFonts w:ascii="Times New Roman" w:eastAsia="Lucida Sans Unicode" w:hAnsi="Times New Roman" w:cs="Times New Roman"/>
          <w:kern w:val="3"/>
          <w:sz w:val="28"/>
          <w:szCs w:val="28"/>
          <w:lang w:eastAsia="ru-RU"/>
        </w:rPr>
        <w:t xml:space="preserve"> действующим </w:t>
      </w:r>
      <w:proofErr w:type="spellStart"/>
      <w:r w:rsidRPr="004F2703">
        <w:rPr>
          <w:rFonts w:ascii="Times New Roman" w:eastAsia="Lucida Sans Unicode" w:hAnsi="Times New Roman" w:cs="Times New Roman"/>
          <w:kern w:val="3"/>
          <w:sz w:val="28"/>
          <w:szCs w:val="28"/>
          <w:lang w:eastAsia="ru-RU"/>
        </w:rPr>
        <w:t>законордательствомпорядке</w:t>
      </w:r>
      <w:proofErr w:type="spellEnd"/>
      <w:r w:rsidRPr="004F2703">
        <w:rPr>
          <w:rFonts w:ascii="Times New Roman" w:eastAsia="Lucida Sans Unicode" w:hAnsi="Times New Roman" w:cs="Times New Roman"/>
          <w:kern w:val="3"/>
          <w:sz w:val="28"/>
          <w:szCs w:val="28"/>
          <w:lang w:eastAsia="ru-RU"/>
        </w:rPr>
        <w:t xml:space="preserve">.  </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Lucida Sans Unicode" w:hAnsi="Times New Roman" w:cs="Times New Roman"/>
          <w:kern w:val="3"/>
          <w:sz w:val="28"/>
          <w:szCs w:val="28"/>
          <w:lang w:eastAsia="ru-RU"/>
        </w:rPr>
        <w:t xml:space="preserve">3) </w:t>
      </w:r>
      <w:r w:rsidRPr="004F2703">
        <w:rPr>
          <w:rFonts w:ascii="Times New Roman" w:eastAsia="Calibri" w:hAnsi="Times New Roman" w:cs="Tahoma"/>
          <w:color w:val="00000A"/>
          <w:kern w:val="3"/>
          <w:sz w:val="28"/>
          <w:szCs w:val="28"/>
          <w:lang w:eastAsia="ru-RU"/>
        </w:rPr>
        <w:t xml:space="preserve">выливать </w:t>
      </w:r>
      <w:r w:rsidRPr="004F2703">
        <w:rPr>
          <w:rFonts w:ascii="Times New Roman" w:eastAsia="Arial Unicode MS" w:hAnsi="Times New Roman" w:cs="Tahoma"/>
          <w:color w:val="00000A"/>
          <w:kern w:val="3"/>
          <w:sz w:val="28"/>
          <w:szCs w:val="28"/>
          <w:lang w:eastAsia="ru-RU"/>
        </w:rPr>
        <w:t>хозяйственно-бытовые сточные воды</w:t>
      </w:r>
      <w:r w:rsidRPr="004F2703">
        <w:rPr>
          <w:rFonts w:ascii="Times New Roman" w:eastAsia="Calibri" w:hAnsi="Times New Roman" w:cs="Tahoma"/>
          <w:color w:val="00000A"/>
          <w:kern w:val="3"/>
          <w:sz w:val="28"/>
          <w:szCs w:val="28"/>
          <w:lang w:eastAsia="ru-RU"/>
        </w:rPr>
        <w:t>, выбрасывать мусор и  твердые коммунальные отходы вне установленные  (разрешенные) и оборудованные места</w:t>
      </w:r>
      <w:r w:rsidRPr="004F2703">
        <w:rPr>
          <w:rFonts w:ascii="Times New Roman" w:eastAsia="Lucida Sans Unicode" w:hAnsi="Times New Roman" w:cs="Times New Roman"/>
          <w:kern w:val="3"/>
          <w:sz w:val="28"/>
          <w:szCs w:val="28"/>
          <w:lang w:eastAsia="ru-RU"/>
        </w:rPr>
        <w:t>;</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5) складирование мусора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контейнера</w:t>
      </w:r>
      <w:proofErr w:type="gramEnd"/>
      <w:r w:rsidRPr="004F2703">
        <w:rPr>
          <w:rFonts w:ascii="Times New Roman" w:eastAsia="Lucida Sans Unicode" w:hAnsi="Times New Roman" w:cs="Times New Roman"/>
          <w:kern w:val="3"/>
          <w:sz w:val="28"/>
          <w:szCs w:val="28"/>
          <w:lang w:eastAsia="ru-RU"/>
        </w:rPr>
        <w:t xml:space="preserve">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   </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6) выливать на улицу или иные территории общего пользования использованную воду;</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мыть посуду, коляски, стирать белье и прочее у уличных водопроводных колонок, колодцев, родников, открытых водоемов;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использовать выгребные ямы с негерметичным дном и стенами для совместного сбора туалетных и помойных нечистот;</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lastRenderedPageBreak/>
        <w:t xml:space="preserve">9)  сброс (выбрасывание или оставление) мусора, иных отходов производства и потребления вне специально оборудованных мест, урн, </w:t>
      </w:r>
      <w:proofErr w:type="spellStart"/>
      <w:r w:rsidRPr="004F2703">
        <w:rPr>
          <w:rFonts w:ascii="Times New Roman" w:eastAsia="Times New Roman" w:hAnsi="Times New Roman" w:cs="Times New Roman"/>
          <w:color w:val="00000A"/>
          <w:kern w:val="3"/>
          <w:sz w:val="28"/>
          <w:szCs w:val="28"/>
          <w:lang w:eastAsia="ru-RU"/>
        </w:rPr>
        <w:t>контенеров</w:t>
      </w:r>
      <w:proofErr w:type="spellEnd"/>
      <w:r w:rsidRPr="004F2703">
        <w:rPr>
          <w:rFonts w:ascii="Times New Roman" w:eastAsia="Times New Roman" w:hAnsi="Times New Roman" w:cs="Times New Roman"/>
          <w:color w:val="00000A"/>
          <w:kern w:val="3"/>
          <w:sz w:val="28"/>
          <w:szCs w:val="28"/>
          <w:lang w:eastAsia="ru-RU"/>
        </w:rPr>
        <w:t xml:space="preserve">, бункеров-накопителей, в том числе из </w:t>
      </w:r>
      <w:proofErr w:type="spellStart"/>
      <w:r w:rsidRPr="004F2703">
        <w:rPr>
          <w:rFonts w:ascii="Times New Roman" w:eastAsia="Times New Roman" w:hAnsi="Times New Roman" w:cs="Times New Roman"/>
          <w:color w:val="00000A"/>
          <w:kern w:val="3"/>
          <w:sz w:val="28"/>
          <w:szCs w:val="28"/>
          <w:lang w:eastAsia="ru-RU"/>
        </w:rPr>
        <w:t>транспротных</w:t>
      </w:r>
      <w:proofErr w:type="spellEnd"/>
      <w:r w:rsidRPr="004F2703">
        <w:rPr>
          <w:rFonts w:ascii="Times New Roman" w:eastAsia="Times New Roman" w:hAnsi="Times New Roman" w:cs="Times New Roman"/>
          <w:color w:val="00000A"/>
          <w:kern w:val="3"/>
          <w:sz w:val="28"/>
          <w:szCs w:val="28"/>
          <w:lang w:eastAsia="ru-RU"/>
        </w:rPr>
        <w:t xml:space="preserve"> средств во время их </w:t>
      </w:r>
      <w:proofErr w:type="spellStart"/>
      <w:r w:rsidRPr="004F2703">
        <w:rPr>
          <w:rFonts w:ascii="Times New Roman" w:eastAsia="Times New Roman" w:hAnsi="Times New Roman" w:cs="Times New Roman"/>
          <w:color w:val="00000A"/>
          <w:kern w:val="3"/>
          <w:sz w:val="28"/>
          <w:szCs w:val="28"/>
          <w:lang w:eastAsia="ru-RU"/>
        </w:rPr>
        <w:t>отстановки</w:t>
      </w:r>
      <w:proofErr w:type="spellEnd"/>
      <w:r w:rsidRPr="004F2703">
        <w:rPr>
          <w:rFonts w:ascii="Times New Roman" w:eastAsia="Times New Roman" w:hAnsi="Times New Roman" w:cs="Times New Roman"/>
          <w:color w:val="00000A"/>
          <w:kern w:val="3"/>
          <w:sz w:val="28"/>
          <w:szCs w:val="28"/>
          <w:lang w:eastAsia="ru-RU"/>
        </w:rPr>
        <w:t xml:space="preserve">, стоянки или движения;   </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11) осуществлять действие (бездействие), </w:t>
      </w:r>
      <w:proofErr w:type="spellStart"/>
      <w:r w:rsidRPr="004F2703">
        <w:rPr>
          <w:rFonts w:ascii="Times New Roman" w:eastAsia="Times New Roman" w:hAnsi="Times New Roman" w:cs="Times New Roman"/>
          <w:color w:val="00000A"/>
          <w:kern w:val="3"/>
          <w:sz w:val="28"/>
          <w:szCs w:val="28"/>
          <w:lang w:eastAsia="ru-RU"/>
        </w:rPr>
        <w:t>препятсвующее</w:t>
      </w:r>
      <w:proofErr w:type="spellEnd"/>
      <w:r w:rsidRPr="004F2703">
        <w:rPr>
          <w:rFonts w:ascii="Times New Roman" w:eastAsia="Times New Roman" w:hAnsi="Times New Roman" w:cs="Times New Roman"/>
          <w:color w:val="00000A"/>
          <w:kern w:val="3"/>
          <w:sz w:val="28"/>
          <w:szCs w:val="28"/>
          <w:lang w:eastAsia="ru-RU"/>
        </w:rPr>
        <w:t xml:space="preserve"> подъезду к </w:t>
      </w:r>
      <w:proofErr w:type="spellStart"/>
      <w:r w:rsidRPr="004F2703">
        <w:rPr>
          <w:rFonts w:ascii="Times New Roman" w:eastAsia="Times New Roman" w:hAnsi="Times New Roman" w:cs="Times New Roman"/>
          <w:color w:val="00000A"/>
          <w:kern w:val="3"/>
          <w:sz w:val="28"/>
          <w:szCs w:val="28"/>
          <w:lang w:eastAsia="ru-RU"/>
        </w:rPr>
        <w:t>площадеам</w:t>
      </w:r>
      <w:proofErr w:type="spellEnd"/>
      <w:r w:rsidRPr="004F2703">
        <w:rPr>
          <w:rFonts w:ascii="Times New Roman" w:eastAsia="Times New Roman" w:hAnsi="Times New Roman" w:cs="Times New Roman"/>
          <w:color w:val="00000A"/>
          <w:kern w:val="3"/>
          <w:sz w:val="28"/>
          <w:szCs w:val="28"/>
          <w:lang w:eastAsia="ru-RU"/>
        </w:rPr>
        <w:t xml:space="preserve"> с контейнерами или бункерами </w:t>
      </w:r>
      <w:proofErr w:type="spellStart"/>
      <w:r w:rsidRPr="004F2703">
        <w:rPr>
          <w:rFonts w:ascii="Times New Roman" w:eastAsia="Times New Roman" w:hAnsi="Times New Roman" w:cs="Times New Roman"/>
          <w:color w:val="00000A"/>
          <w:kern w:val="3"/>
          <w:sz w:val="28"/>
          <w:szCs w:val="28"/>
          <w:lang w:eastAsia="ru-RU"/>
        </w:rPr>
        <w:t>транспортнымх</w:t>
      </w:r>
      <w:proofErr w:type="spellEnd"/>
      <w:r w:rsidRPr="004F2703">
        <w:rPr>
          <w:rFonts w:ascii="Times New Roman" w:eastAsia="Times New Roman" w:hAnsi="Times New Roman" w:cs="Times New Roman"/>
          <w:color w:val="00000A"/>
          <w:kern w:val="3"/>
          <w:sz w:val="28"/>
          <w:szCs w:val="28"/>
          <w:lang w:eastAsia="ru-RU"/>
        </w:rPr>
        <w:t xml:space="preserve"> сре</w:t>
      </w:r>
      <w:proofErr w:type="gramStart"/>
      <w:r w:rsidRPr="004F2703">
        <w:rPr>
          <w:rFonts w:ascii="Times New Roman" w:eastAsia="Times New Roman" w:hAnsi="Times New Roman" w:cs="Times New Roman"/>
          <w:color w:val="00000A"/>
          <w:kern w:val="3"/>
          <w:sz w:val="28"/>
          <w:szCs w:val="28"/>
          <w:lang w:eastAsia="ru-RU"/>
        </w:rPr>
        <w:t>дств дл</w:t>
      </w:r>
      <w:proofErr w:type="gramEnd"/>
      <w:r w:rsidRPr="004F2703">
        <w:rPr>
          <w:rFonts w:ascii="Times New Roman" w:eastAsia="Times New Roman" w:hAnsi="Times New Roman" w:cs="Times New Roman"/>
          <w:color w:val="00000A"/>
          <w:kern w:val="3"/>
          <w:sz w:val="28"/>
          <w:szCs w:val="28"/>
          <w:lang w:eastAsia="ru-RU"/>
        </w:rPr>
        <w:t>я сбора и транспортирования отходов;</w:t>
      </w:r>
    </w:p>
    <w:p w:rsidR="004F2703" w:rsidRPr="004F2703" w:rsidRDefault="004F2703" w:rsidP="004F2703">
      <w:pPr>
        <w:widowControl w:val="0"/>
        <w:shd w:val="clear" w:color="auto" w:fill="FFFFFF"/>
        <w:tabs>
          <w:tab w:val="left" w:pos="1346"/>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12)  </w:t>
      </w:r>
      <w:r w:rsidRPr="004F2703">
        <w:rPr>
          <w:rFonts w:ascii="Times New Roman" w:eastAsia="Times New Roman" w:hAnsi="Times New Roman" w:cs="Times New Roman"/>
          <w:color w:val="00000A"/>
          <w:kern w:val="3"/>
          <w:sz w:val="28"/>
          <w:szCs w:val="28"/>
          <w:lang w:eastAsia="ru-RU"/>
        </w:rPr>
        <w:t xml:space="preserve">создание помех для уборки дворовых территорий в периоды, установленные графиками выполнения </w:t>
      </w:r>
      <w:proofErr w:type="spellStart"/>
      <w:r w:rsidRPr="004F2703">
        <w:rPr>
          <w:rFonts w:ascii="Times New Roman" w:eastAsia="Times New Roman" w:hAnsi="Times New Roman" w:cs="Times New Roman"/>
          <w:color w:val="00000A"/>
          <w:kern w:val="3"/>
          <w:sz w:val="28"/>
          <w:szCs w:val="28"/>
          <w:lang w:eastAsia="ru-RU"/>
        </w:rPr>
        <w:t>соответсвующих</w:t>
      </w:r>
      <w:proofErr w:type="spellEnd"/>
      <w:r w:rsidRPr="004F2703">
        <w:rPr>
          <w:rFonts w:ascii="Times New Roman" w:eastAsia="Times New Roman" w:hAnsi="Times New Roman" w:cs="Times New Roman"/>
          <w:color w:val="00000A"/>
          <w:kern w:val="3"/>
          <w:sz w:val="28"/>
          <w:szCs w:val="28"/>
          <w:lang w:eastAsia="ru-RU"/>
        </w:rPr>
        <w:t xml:space="preserve"> работ.</w:t>
      </w:r>
    </w:p>
    <w:p w:rsidR="004F2703" w:rsidRPr="004F2703" w:rsidRDefault="004F2703" w:rsidP="004F2703">
      <w:pPr>
        <w:widowControl w:val="0"/>
        <w:shd w:val="clear" w:color="auto" w:fill="FFFFFF"/>
        <w:tabs>
          <w:tab w:val="left" w:pos="1346"/>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25. </w:t>
      </w:r>
      <w:r w:rsidRPr="004F2703">
        <w:rPr>
          <w:rFonts w:ascii="Times New Roman" w:eastAsia="Lucida Sans Unicode" w:hAnsi="Times New Roman" w:cs="Times New Roman"/>
          <w:iCs/>
          <w:kern w:val="3"/>
          <w:sz w:val="28"/>
          <w:szCs w:val="28"/>
          <w:lang w:eastAsia="ru-RU"/>
        </w:rPr>
        <w:t xml:space="preserve">Для </w:t>
      </w:r>
      <w:r w:rsidRPr="004F2703">
        <w:rPr>
          <w:rFonts w:ascii="Times New Roman" w:eastAsia="Lucida Sans Unicode" w:hAnsi="Times New Roman" w:cs="Times New Roman"/>
          <w:kern w:val="3"/>
          <w:sz w:val="28"/>
          <w:szCs w:val="28"/>
          <w:lang w:eastAsia="ru-RU"/>
        </w:rPr>
        <w:t xml:space="preserve">предотвращения засорения улиц, площадей, скверов </w:t>
      </w:r>
      <w:r w:rsidRPr="004F2703">
        <w:rPr>
          <w:rFonts w:ascii="Times New Roman" w:eastAsia="Lucida Sans Unicode" w:hAnsi="Times New Roman" w:cs="Times New Roman"/>
          <w:bCs/>
          <w:kern w:val="3"/>
          <w:sz w:val="28"/>
          <w:szCs w:val="28"/>
          <w:lang w:eastAsia="ru-RU"/>
        </w:rPr>
        <w:t xml:space="preserve">и </w:t>
      </w:r>
      <w:r w:rsidRPr="004F2703">
        <w:rPr>
          <w:rFonts w:ascii="Times New Roman" w:eastAsia="Lucida Sans Unicode" w:hAnsi="Times New Roman" w:cs="Times New Roman"/>
          <w:kern w:val="3"/>
          <w:sz w:val="28"/>
          <w:szCs w:val="28"/>
          <w:lang w:eastAsia="ru-RU"/>
        </w:rPr>
        <w:t>других общественных мест отходами устанавливаются специально предназначенные для временного хранения отходов емкости (урны, баки):</w:t>
      </w:r>
    </w:p>
    <w:p w:rsidR="004F2703" w:rsidRPr="004F2703" w:rsidRDefault="004F2703" w:rsidP="004F2703">
      <w:pPr>
        <w:widowControl w:val="0"/>
        <w:shd w:val="clear" w:color="auto" w:fill="FFFFFF"/>
        <w:tabs>
          <w:tab w:val="left" w:pos="1346"/>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юридическими лицами (арендаторами) – у своих зданий;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торгующими организациями – у входа и выхода из торговых помещений, у палаток, лотков, павильонов и т. д.</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color w:val="00000A"/>
          <w:kern w:val="3"/>
          <w:sz w:val="28"/>
          <w:szCs w:val="28"/>
          <w:lang w:eastAsia="ar-SA"/>
        </w:rPr>
        <w:t xml:space="preserve">27. </w:t>
      </w:r>
      <w:r w:rsidRPr="004F2703">
        <w:rPr>
          <w:rFonts w:ascii="Times New Roman" w:eastAsia="Calibri" w:hAnsi="Times New Roman" w:cs="Times New Roman"/>
          <w:color w:val="00000A"/>
          <w:kern w:val="3"/>
          <w:sz w:val="28"/>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4F2703">
        <w:rPr>
          <w:rFonts w:ascii="Times New Roman" w:eastAsia="Arial Unicode MS" w:hAnsi="Times New Roman" w:cs="Times New Roman"/>
          <w:color w:val="00000A"/>
          <w:kern w:val="3"/>
          <w:sz w:val="28"/>
          <w:szCs w:val="28"/>
          <w:lang w:eastAsia="ru-RU"/>
        </w:rPr>
        <w:t xml:space="preserve"> оборудованного транспортного средства.</w:t>
      </w: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imes New Roman"/>
          <w:color w:val="00000A"/>
          <w:kern w:val="3"/>
          <w:sz w:val="28"/>
          <w:szCs w:val="28"/>
          <w:lang w:eastAsia="ru-RU"/>
        </w:rPr>
      </w:pPr>
      <w:r w:rsidRPr="004F2703">
        <w:rPr>
          <w:rFonts w:ascii="Times New Roman" w:eastAsia="Arial Unicode MS" w:hAnsi="Times New Roman" w:cs="Times New Roman"/>
          <w:color w:val="00000A"/>
          <w:kern w:val="3"/>
          <w:sz w:val="28"/>
          <w:szCs w:val="28"/>
          <w:lang w:eastAsia="ru-RU"/>
        </w:rPr>
        <w:t xml:space="preserve">   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4F2703">
        <w:rPr>
          <w:rFonts w:ascii="Times New Roman" w:eastAsia="Arial Unicode MS" w:hAnsi="Times New Roman" w:cs="Times New Roman"/>
          <w:color w:val="00000A"/>
          <w:kern w:val="3"/>
          <w:sz w:val="28"/>
          <w:szCs w:val="28"/>
          <w:lang w:eastAsia="ru-RU"/>
        </w:rPr>
        <w:t>на</w:t>
      </w:r>
      <w:proofErr w:type="gramEnd"/>
      <w:r w:rsidRPr="004F2703">
        <w:rPr>
          <w:rFonts w:ascii="Times New Roman" w:eastAsia="Arial Unicode MS" w:hAnsi="Times New Roman" w:cs="Times New Roman"/>
          <w:color w:val="00000A"/>
          <w:kern w:val="3"/>
          <w:sz w:val="28"/>
          <w:szCs w:val="28"/>
          <w:lang w:eastAsia="ru-RU"/>
        </w:rPr>
        <w:t xml:space="preserve"> </w:t>
      </w:r>
      <w:proofErr w:type="gramStart"/>
      <w:r w:rsidRPr="004F2703">
        <w:rPr>
          <w:rFonts w:ascii="Times New Roman" w:eastAsia="Arial Unicode MS" w:hAnsi="Times New Roman" w:cs="Times New Roman"/>
          <w:color w:val="00000A"/>
          <w:kern w:val="3"/>
          <w:sz w:val="28"/>
          <w:szCs w:val="28"/>
          <w:lang w:eastAsia="ru-RU"/>
        </w:rPr>
        <w:t>субъекта</w:t>
      </w:r>
      <w:proofErr w:type="gramEnd"/>
      <w:r w:rsidRPr="004F2703">
        <w:rPr>
          <w:rFonts w:ascii="Times New Roman" w:eastAsia="Arial Unicode MS" w:hAnsi="Times New Roman" w:cs="Times New Roman"/>
          <w:color w:val="00000A"/>
          <w:kern w:val="3"/>
          <w:sz w:val="28"/>
          <w:szCs w:val="28"/>
          <w:lang w:eastAsia="ru-RU"/>
        </w:rPr>
        <w:t>, осуществляющего вывоз,  сбор и транспортировку мусора.</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imes New Roman"/>
          <w:color w:val="00000A"/>
          <w:kern w:val="3"/>
          <w:sz w:val="28"/>
          <w:szCs w:val="28"/>
          <w:lang w:eastAsia="ru-RU"/>
        </w:rPr>
        <w:t xml:space="preserve">Хозяйственно-бытовые сточные воды из </w:t>
      </w:r>
      <w:proofErr w:type="spellStart"/>
      <w:r w:rsidRPr="004F2703">
        <w:rPr>
          <w:rFonts w:ascii="Times New Roman" w:eastAsia="Arial Unicode MS" w:hAnsi="Times New Roman" w:cs="Times New Roman"/>
          <w:color w:val="00000A"/>
          <w:kern w:val="3"/>
          <w:sz w:val="28"/>
          <w:szCs w:val="28"/>
          <w:lang w:eastAsia="ru-RU"/>
        </w:rPr>
        <w:t>неканализованных</w:t>
      </w:r>
      <w:proofErr w:type="spellEnd"/>
      <w:r w:rsidRPr="004F2703">
        <w:rPr>
          <w:rFonts w:ascii="Times New Roman" w:eastAsia="Arial Unicode MS" w:hAnsi="Times New Roman" w:cs="Times New Roman"/>
          <w:color w:val="00000A"/>
          <w:kern w:val="3"/>
          <w:sz w:val="28"/>
          <w:szCs w:val="28"/>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4F2703">
        <w:rPr>
          <w:rFonts w:ascii="Times New Roman" w:eastAsia="Times New Roman" w:hAnsi="Times New Roman" w:cs="Times New Roman"/>
          <w:color w:val="00000A"/>
          <w:kern w:val="3"/>
          <w:sz w:val="28"/>
          <w:szCs w:val="28"/>
          <w:lang w:eastAsia="ru-RU"/>
        </w:rPr>
        <w:t xml:space="preserve">28. Переполнение урн, контейнеров, бункеров-накопителей, </w:t>
      </w:r>
      <w:proofErr w:type="spellStart"/>
      <w:r w:rsidRPr="004F2703">
        <w:rPr>
          <w:rFonts w:ascii="Times New Roman" w:eastAsia="Times New Roman" w:hAnsi="Times New Roman" w:cs="Times New Roman"/>
          <w:color w:val="00000A"/>
          <w:kern w:val="3"/>
          <w:sz w:val="28"/>
          <w:szCs w:val="28"/>
          <w:lang w:eastAsia="ru-RU"/>
        </w:rPr>
        <w:t>помойниц</w:t>
      </w:r>
      <w:proofErr w:type="spellEnd"/>
      <w:r w:rsidRPr="004F2703">
        <w:rPr>
          <w:rFonts w:ascii="Times New Roman" w:eastAsia="Times New Roman" w:hAnsi="Times New Roman" w:cs="Times New Roman"/>
          <w:color w:val="00000A"/>
          <w:kern w:val="3"/>
          <w:sz w:val="28"/>
          <w:szCs w:val="28"/>
          <w:lang w:eastAsia="ru-RU"/>
        </w:rPr>
        <w:t>, металлических мусоросборников, герметичных выгребов мусором не допускается</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Times New Roman" w:hAnsi="Times New Roman" w:cs="Times New Roman"/>
          <w:color w:val="00000A"/>
          <w:kern w:val="3"/>
          <w:sz w:val="28"/>
          <w:szCs w:val="28"/>
          <w:lang w:eastAsia="ru-RU"/>
        </w:rPr>
        <w:t>в редакции решения Совета депутатов от 24.11.2016 г. № 53, решения Совета депутатов от 25.10.2018 г. №  )</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lastRenderedPageBreak/>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30. Контейнеры, </w:t>
      </w:r>
      <w:proofErr w:type="spellStart"/>
      <w:r w:rsidRPr="004F2703">
        <w:rPr>
          <w:rFonts w:ascii="Times New Roman" w:eastAsia="Times New Roman" w:hAnsi="Times New Roman" w:cs="Times New Roman"/>
          <w:color w:val="00000A"/>
          <w:kern w:val="3"/>
          <w:sz w:val="28"/>
          <w:szCs w:val="28"/>
          <w:lang w:eastAsia="ru-RU"/>
        </w:rPr>
        <w:t>евроконтейнеры</w:t>
      </w:r>
      <w:proofErr w:type="spellEnd"/>
      <w:r w:rsidRPr="004F2703">
        <w:rPr>
          <w:rFonts w:ascii="Times New Roman" w:eastAsia="Times New Roman" w:hAnsi="Times New Roman" w:cs="Times New Roman"/>
          <w:color w:val="00000A"/>
          <w:kern w:val="3"/>
          <w:sz w:val="28"/>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32. Пункт исключен решением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33. </w:t>
      </w:r>
      <w:r w:rsidRPr="004F2703">
        <w:rPr>
          <w:rFonts w:ascii="Times New Roman" w:eastAsia="Arial Unicode MS" w:hAnsi="Times New Roman" w:cs="Tahoma"/>
          <w:color w:val="00000A"/>
          <w:kern w:val="3"/>
          <w:sz w:val="28"/>
          <w:szCs w:val="28"/>
          <w:lang w:eastAsia="ru-RU"/>
        </w:rPr>
        <w:t xml:space="preserve">Расстановка контейнеров, </w:t>
      </w:r>
      <w:proofErr w:type="spellStart"/>
      <w:r w:rsidRPr="004F2703">
        <w:rPr>
          <w:rFonts w:ascii="Times New Roman" w:eastAsia="Arial Unicode MS" w:hAnsi="Times New Roman" w:cs="Tahoma"/>
          <w:color w:val="00000A"/>
          <w:kern w:val="3"/>
          <w:sz w:val="28"/>
          <w:szCs w:val="28"/>
          <w:lang w:eastAsia="ru-RU"/>
        </w:rPr>
        <w:t>евроконтейнеров</w:t>
      </w:r>
      <w:proofErr w:type="spellEnd"/>
      <w:r w:rsidRPr="004F2703">
        <w:rPr>
          <w:rFonts w:ascii="Times New Roman" w:eastAsia="Arial Unicode MS" w:hAnsi="Times New Roman" w:cs="Tahoma"/>
          <w:color w:val="00000A"/>
          <w:kern w:val="3"/>
          <w:sz w:val="28"/>
          <w:szCs w:val="28"/>
          <w:lang w:eastAsia="ru-RU"/>
        </w:rPr>
        <w:t xml:space="preserve"> и урн не должна мешать передвижению пешеходов, проезду инвалидных и детских колясок</w:t>
      </w:r>
      <w:proofErr w:type="gramStart"/>
      <w:r w:rsidRPr="004F2703">
        <w:rPr>
          <w:rFonts w:ascii="Times New Roman" w:eastAsia="Arial Unicode MS" w:hAnsi="Times New Roman" w:cs="Tahoma"/>
          <w:color w:val="00000A"/>
          <w:kern w:val="3"/>
          <w:sz w:val="28"/>
          <w:szCs w:val="28"/>
          <w:lang w:eastAsia="ru-RU"/>
        </w:rPr>
        <w:t>.</w:t>
      </w:r>
      <w:proofErr w:type="gramEnd"/>
      <w:r w:rsidRPr="004F2703">
        <w:rPr>
          <w:rFonts w:ascii="Times New Roman" w:eastAsia="Calibri" w:hAnsi="Times New Roman" w:cs="Times New Roman"/>
          <w:color w:val="00000A"/>
          <w:kern w:val="3"/>
          <w:sz w:val="28"/>
          <w:szCs w:val="28"/>
          <w:lang w:eastAsia="ru-RU"/>
        </w:rPr>
        <w:t xml:space="preserve"> (</w:t>
      </w:r>
      <w:proofErr w:type="gramStart"/>
      <w:r w:rsidRPr="004F2703">
        <w:rPr>
          <w:rFonts w:ascii="Times New Roman" w:eastAsia="Calibri" w:hAnsi="Times New Roman" w:cs="Times New Roman"/>
          <w:color w:val="00000A"/>
          <w:kern w:val="3"/>
          <w:sz w:val="28"/>
          <w:szCs w:val="28"/>
          <w:lang w:eastAsia="ru-RU"/>
        </w:rPr>
        <w:t>п</w:t>
      </w:r>
      <w:proofErr w:type="gramEnd"/>
      <w:r w:rsidRPr="004F2703">
        <w:rPr>
          <w:rFonts w:ascii="Times New Roman" w:eastAsia="Calibri" w:hAnsi="Times New Roman" w:cs="Times New Roman"/>
          <w:color w:val="00000A"/>
          <w:kern w:val="3"/>
          <w:sz w:val="28"/>
          <w:szCs w:val="28"/>
          <w:lang w:eastAsia="ru-RU"/>
        </w:rPr>
        <w:t>ункт введен решением Совета депутатов от )</w:t>
      </w:r>
      <w:r w:rsidRPr="004F2703">
        <w:rPr>
          <w:rFonts w:ascii="Times New Roman" w:eastAsia="Arial Unicode MS" w:hAnsi="Times New Roman" w:cs="Tahoma"/>
          <w:color w:val="00000A"/>
          <w:kern w:val="3"/>
          <w:sz w:val="28"/>
          <w:szCs w:val="28"/>
          <w:lang w:eastAsia="ru-RU"/>
        </w:rPr>
        <w:t xml:space="preserve"> 27.10.2017  № 44)</w:t>
      </w:r>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34.</w:t>
      </w:r>
      <w:r w:rsidRPr="004F2703">
        <w:rPr>
          <w:rFonts w:ascii="Times New Roman" w:eastAsia="Arial Unicode MS" w:hAnsi="Times New Roman" w:cs="Tahoma"/>
          <w:color w:val="00000A"/>
          <w:kern w:val="3"/>
          <w:sz w:val="28"/>
          <w:szCs w:val="28"/>
          <w:lang w:eastAsia="ru-RU"/>
        </w:rPr>
        <w:t xml:space="preserve"> Контейнеры, </w:t>
      </w:r>
      <w:proofErr w:type="spellStart"/>
      <w:r w:rsidRPr="004F2703">
        <w:rPr>
          <w:rFonts w:ascii="Times New Roman" w:eastAsia="Arial Unicode MS" w:hAnsi="Times New Roman" w:cs="Tahoma"/>
          <w:color w:val="00000A"/>
          <w:kern w:val="3"/>
          <w:sz w:val="28"/>
          <w:szCs w:val="28"/>
          <w:lang w:eastAsia="ru-RU"/>
        </w:rPr>
        <w:t>евроконтейнеры</w:t>
      </w:r>
      <w:proofErr w:type="spellEnd"/>
      <w:r w:rsidRPr="004F2703">
        <w:rPr>
          <w:rFonts w:ascii="Times New Roman" w:eastAsia="Arial Unicode MS" w:hAnsi="Times New Roman" w:cs="Tahoma"/>
          <w:color w:val="00000A"/>
          <w:kern w:val="3"/>
          <w:sz w:val="28"/>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4F2703">
        <w:rPr>
          <w:rFonts w:ascii="Times New Roman" w:eastAsia="Arial Unicode MS" w:hAnsi="Times New Roman" w:cs="Tahoma"/>
          <w:color w:val="00000A"/>
          <w:kern w:val="3"/>
          <w:sz w:val="28"/>
          <w:szCs w:val="28"/>
          <w:lang w:eastAsia="ru-RU"/>
        </w:rPr>
        <w:t>евроконтейнеры</w:t>
      </w:r>
      <w:proofErr w:type="spellEnd"/>
      <w:r w:rsidRPr="004F2703">
        <w:rPr>
          <w:rFonts w:ascii="Times New Roman" w:eastAsia="Arial Unicode MS" w:hAnsi="Times New Roman" w:cs="Tahoma"/>
          <w:color w:val="00000A"/>
          <w:kern w:val="3"/>
          <w:sz w:val="28"/>
          <w:szCs w:val="28"/>
          <w:lang w:eastAsia="ru-RU"/>
        </w:rPr>
        <w:t>.</w:t>
      </w:r>
      <w:r w:rsidRPr="004F2703">
        <w:rPr>
          <w:rFonts w:ascii="Times New Roman" w:eastAsia="Calibri" w:hAnsi="Times New Roman" w:cs="Times New Roman"/>
          <w:color w:val="00000A"/>
          <w:kern w:val="3"/>
          <w:sz w:val="28"/>
          <w:szCs w:val="28"/>
          <w:lang w:eastAsia="ru-RU"/>
        </w:rPr>
        <w:t xml:space="preserve"> (пункт введен решением Совета депутатов от</w:t>
      </w:r>
      <w:r w:rsidRPr="004F2703">
        <w:rPr>
          <w:rFonts w:ascii="Times New Roman" w:eastAsia="Arial Unicode MS" w:hAnsi="Times New Roman" w:cs="Tahoma"/>
          <w:color w:val="00000A"/>
          <w:kern w:val="3"/>
          <w:sz w:val="28"/>
          <w:szCs w:val="28"/>
          <w:lang w:eastAsia="ru-RU"/>
        </w:rPr>
        <w:t>27.10.2017  № 44</w:t>
      </w:r>
      <w:proofErr w:type="gramStart"/>
      <w:r w:rsidRPr="004F2703">
        <w:rPr>
          <w:rFonts w:ascii="Times New Roman" w:eastAsia="Calibri" w:hAnsi="Times New Roman" w:cs="Times New Roman"/>
          <w:color w:val="00000A"/>
          <w:kern w:val="3"/>
          <w:sz w:val="28"/>
          <w:szCs w:val="28"/>
          <w:lang w:eastAsia="ru-RU"/>
        </w:rPr>
        <w:t xml:space="preserve"> )</w:t>
      </w:r>
      <w:proofErr w:type="gramEnd"/>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Calibri" w:hAnsi="Times New Roman" w:cs="Times New Roman"/>
          <w:color w:val="00000A"/>
          <w:kern w:val="3"/>
          <w:sz w:val="28"/>
          <w:szCs w:val="28"/>
          <w:lang w:eastAsia="ru-RU"/>
        </w:rPr>
        <w:t xml:space="preserve"> (</w:t>
      </w:r>
      <w:proofErr w:type="gramStart"/>
      <w:r w:rsidRPr="004F2703">
        <w:rPr>
          <w:rFonts w:ascii="Times New Roman" w:eastAsia="Calibri" w:hAnsi="Times New Roman" w:cs="Times New Roman"/>
          <w:color w:val="00000A"/>
          <w:kern w:val="3"/>
          <w:sz w:val="28"/>
          <w:szCs w:val="28"/>
          <w:lang w:eastAsia="ru-RU"/>
        </w:rPr>
        <w:t>п</w:t>
      </w:r>
      <w:proofErr w:type="gramEnd"/>
      <w:r w:rsidRPr="004F2703">
        <w:rPr>
          <w:rFonts w:ascii="Times New Roman" w:eastAsia="Calibri" w:hAnsi="Times New Roman" w:cs="Times New Roman"/>
          <w:color w:val="00000A"/>
          <w:kern w:val="3"/>
          <w:sz w:val="28"/>
          <w:szCs w:val="28"/>
          <w:lang w:eastAsia="ru-RU"/>
        </w:rPr>
        <w:t xml:space="preserve">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36. Запрещается устанавливать устройства наливных помоек, разлив помоев и нечистот за территорией домов и улиц, вынос отходов на уличные </w:t>
      </w:r>
      <w:r w:rsidRPr="004F2703">
        <w:rPr>
          <w:rFonts w:ascii="Times New Roman" w:eastAsia="Times New Roman" w:hAnsi="Times New Roman" w:cs="Times New Roman"/>
          <w:color w:val="00000A"/>
          <w:kern w:val="3"/>
          <w:sz w:val="28"/>
          <w:szCs w:val="28"/>
          <w:lang w:eastAsia="ru-RU"/>
        </w:rPr>
        <w:lastRenderedPageBreak/>
        <w:t>проезд</w:t>
      </w:r>
      <w:proofErr w:type="gramStart"/>
      <w:r w:rsidRPr="004F2703">
        <w:rPr>
          <w:rFonts w:ascii="Times New Roman" w:eastAsia="Times New Roman" w:hAnsi="Times New Roman" w:cs="Times New Roman"/>
          <w:color w:val="00000A"/>
          <w:kern w:val="3"/>
          <w:sz w:val="28"/>
          <w:szCs w:val="28"/>
          <w:lang w:eastAsia="ru-RU"/>
        </w:rPr>
        <w:t>ы</w:t>
      </w:r>
      <w:r w:rsidRPr="004F2703">
        <w:rPr>
          <w:rFonts w:ascii="Times New Roman" w:eastAsia="Calibri" w:hAnsi="Times New Roman" w:cs="Times New Roman"/>
          <w:color w:val="00000A"/>
          <w:kern w:val="3"/>
          <w:sz w:val="28"/>
          <w:szCs w:val="28"/>
          <w:lang w:eastAsia="ru-RU"/>
        </w:rPr>
        <w:t>(</w:t>
      </w:r>
      <w:proofErr w:type="gramEnd"/>
      <w:r w:rsidRPr="004F2703">
        <w:rPr>
          <w:rFonts w:ascii="Times New Roman" w:eastAsia="Calibri" w:hAnsi="Times New Roman" w:cs="Times New Roman"/>
          <w:color w:val="00000A"/>
          <w:kern w:val="3"/>
          <w:sz w:val="28"/>
          <w:szCs w:val="28"/>
          <w:lang w:eastAsia="ru-RU"/>
        </w:rPr>
        <w:t xml:space="preserve">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imes New Roman"/>
          <w:color w:val="00000A"/>
          <w:kern w:val="3"/>
          <w:sz w:val="28"/>
          <w:szCs w:val="28"/>
          <w:lang w:eastAsia="ru-RU"/>
        </w:rPr>
        <w:t xml:space="preserve"> ).</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37. </w:t>
      </w:r>
      <w:r w:rsidRPr="004F2703">
        <w:rPr>
          <w:rFonts w:ascii="Times New Roman" w:eastAsia="Calibri" w:hAnsi="Times New Roman" w:cs="Times New Roman"/>
          <w:color w:val="00000A"/>
          <w:kern w:val="3"/>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color w:val="00000A"/>
          <w:kern w:val="3"/>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4F2703">
        <w:rPr>
          <w:rFonts w:ascii="Times New Roman" w:eastAsia="Calibri" w:hAnsi="Times New Roman" w:cs="Times New Roman"/>
          <w:color w:val="00000A"/>
          <w:kern w:val="3"/>
          <w:sz w:val="28"/>
          <w:szCs w:val="28"/>
          <w:lang w:eastAsia="ru-RU"/>
        </w:rPr>
        <w:t>реализован</w:t>
      </w:r>
      <w:proofErr w:type="gramEnd"/>
      <w:r w:rsidRPr="004F2703">
        <w:rPr>
          <w:rFonts w:ascii="Times New Roman" w:eastAsia="Calibri" w:hAnsi="Times New Roman" w:cs="Times New Roman"/>
          <w:color w:val="00000A"/>
          <w:kern w:val="3"/>
          <w:sz w:val="28"/>
          <w:szCs w:val="28"/>
          <w:lang w:eastAsia="ru-RU"/>
        </w:rPr>
        <w:t xml:space="preserve"> обязаны иметь договор на оказание услуг по обращению с твердыми коммунальными отходами, заключенным  от своего имени (пункт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proofErr w:type="gramStart"/>
      <w:r w:rsidRPr="004F2703">
        <w:rPr>
          <w:rFonts w:ascii="Times New Roman" w:eastAsia="Calibri" w:hAnsi="Times New Roman" w:cs="Times New Roman"/>
          <w:color w:val="00000A"/>
          <w:kern w:val="3"/>
          <w:sz w:val="28"/>
          <w:szCs w:val="28"/>
          <w:lang w:eastAsia="ru-RU"/>
        </w:rPr>
        <w:t>.»</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6.1.  Правила обращения с хозяйственно-бытовыми сточными водами.</w:t>
      </w: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4F2703">
        <w:rPr>
          <w:rFonts w:ascii="Times New Roman" w:eastAsia="Calibri" w:hAnsi="Times New Roman" w:cs="Times New Roman"/>
          <w:color w:val="00000A"/>
          <w:kern w:val="3"/>
          <w:sz w:val="28"/>
          <w:szCs w:val="28"/>
          <w:lang w:eastAsia="ru-RU"/>
        </w:rPr>
        <w:t>без учета расхода воды при использовании земельного участка и надворных построек</w:t>
      </w:r>
      <w:r w:rsidRPr="004F2703">
        <w:rPr>
          <w:rFonts w:ascii="Times New Roman" w:eastAsia="Times New Roman" w:hAnsi="Times New Roman" w:cs="Times New Roman"/>
          <w:color w:val="00000A"/>
          <w:kern w:val="3"/>
          <w:sz w:val="28"/>
          <w:szCs w:val="28"/>
          <w:lang w:eastAsia="ru-RU"/>
        </w:rPr>
        <w:t>),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 xml:space="preserve">Не предоставление указанной информации является основанием для проведения проверки гарантирующей организацией, администрацией </w:t>
      </w:r>
      <w:r w:rsidRPr="004F2703">
        <w:rPr>
          <w:rFonts w:ascii="Times New Roman" w:eastAsia="Times New Roman" w:hAnsi="Times New Roman" w:cs="Times New Roman"/>
          <w:color w:val="00000A"/>
          <w:kern w:val="3"/>
          <w:sz w:val="28"/>
          <w:szCs w:val="28"/>
          <w:lang w:eastAsia="ar-SA"/>
        </w:rPr>
        <w:lastRenderedPageBreak/>
        <w:t>Чернопенского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2.</w:t>
      </w:r>
      <w:r w:rsidRPr="004F2703">
        <w:rPr>
          <w:rFonts w:ascii="Times New Roman" w:eastAsia="Times New Roman" w:hAnsi="Times New Roman" w:cs="Times New Roman"/>
          <w:color w:val="00000A"/>
          <w:kern w:val="3"/>
          <w:sz w:val="28"/>
          <w:szCs w:val="28"/>
          <w:lang w:eastAsia="ar-SA"/>
        </w:rPr>
        <w:tab/>
        <w:t>Лицо, осуществляющее деятельность по сбору и вывозу хозяйственно-бытовых сточных вод, обязано:</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 xml:space="preserve">1) заключить договор с абонентом, объекты капитального </w:t>
      </w:r>
      <w:proofErr w:type="gramStart"/>
      <w:r w:rsidRPr="004F2703">
        <w:rPr>
          <w:rFonts w:ascii="Times New Roman" w:eastAsia="Times New Roman" w:hAnsi="Times New Roman" w:cs="Times New Roman"/>
          <w:color w:val="00000A"/>
          <w:kern w:val="3"/>
          <w:sz w:val="28"/>
          <w:szCs w:val="28"/>
          <w:lang w:eastAsia="ar-SA"/>
        </w:rPr>
        <w:t>строительства</w:t>
      </w:r>
      <w:proofErr w:type="gramEnd"/>
      <w:r w:rsidRPr="004F2703">
        <w:rPr>
          <w:rFonts w:ascii="Times New Roman" w:eastAsia="Times New Roman" w:hAnsi="Times New Roman" w:cs="Times New Roman"/>
          <w:color w:val="00000A"/>
          <w:kern w:val="3"/>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 xml:space="preserve">3. Для сбора хозяйственно-бытовых сточных вод в </w:t>
      </w:r>
      <w:proofErr w:type="spellStart"/>
      <w:r w:rsidRPr="004F2703">
        <w:rPr>
          <w:rFonts w:ascii="Times New Roman" w:eastAsia="Times New Roman" w:hAnsi="Times New Roman" w:cs="Times New Roman"/>
          <w:color w:val="00000A"/>
          <w:kern w:val="3"/>
          <w:sz w:val="28"/>
          <w:szCs w:val="28"/>
          <w:lang w:eastAsia="ar-SA"/>
        </w:rPr>
        <w:t>неканализованных</w:t>
      </w:r>
      <w:proofErr w:type="spellEnd"/>
      <w:r w:rsidRPr="004F2703">
        <w:rPr>
          <w:rFonts w:ascii="Times New Roman" w:eastAsia="Times New Roman" w:hAnsi="Times New Roman" w:cs="Times New Roman"/>
          <w:color w:val="00000A"/>
          <w:kern w:val="3"/>
          <w:sz w:val="28"/>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5. К выгребу должна быть обеспечена возможность подъезда ассенизационной машины.</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6. Абоненты, объекты капитального </w:t>
      </w:r>
      <w:proofErr w:type="gramStart"/>
      <w:r w:rsidRPr="004F2703">
        <w:rPr>
          <w:rFonts w:ascii="Times New Roman" w:eastAsia="Times New Roman" w:hAnsi="Times New Roman" w:cs="Times New Roman"/>
          <w:color w:val="00000A"/>
          <w:kern w:val="3"/>
          <w:sz w:val="28"/>
          <w:szCs w:val="28"/>
          <w:lang w:eastAsia="ru-RU"/>
        </w:rPr>
        <w:t>строительства</w:t>
      </w:r>
      <w:proofErr w:type="gramEnd"/>
      <w:r w:rsidRPr="004F2703">
        <w:rPr>
          <w:rFonts w:ascii="Times New Roman" w:eastAsia="Times New Roman" w:hAnsi="Times New Roman" w:cs="Times New Roman"/>
          <w:color w:val="00000A"/>
          <w:kern w:val="3"/>
          <w:sz w:val="28"/>
          <w:szCs w:val="28"/>
          <w:lang w:eastAsia="ru-RU"/>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4F2703">
        <w:rPr>
          <w:rFonts w:ascii="Times New Roman" w:eastAsia="Calibri" w:hAnsi="Times New Roman" w:cs="Times New Roman"/>
          <w:color w:val="00000A"/>
          <w:kern w:val="3"/>
          <w:sz w:val="28"/>
          <w:szCs w:val="28"/>
          <w:lang w:eastAsia="ru-RU"/>
        </w:rPr>
        <w:t xml:space="preserve"> заявки абонента на заключение </w:t>
      </w:r>
      <w:r w:rsidRPr="004F2703">
        <w:rPr>
          <w:rFonts w:ascii="Times New Roman" w:eastAsia="Times New Roman" w:hAnsi="Times New Roman" w:cs="Times New Roman"/>
          <w:color w:val="00000A"/>
          <w:kern w:val="3"/>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 xml:space="preserve">9. </w:t>
      </w:r>
      <w:proofErr w:type="gramStart"/>
      <w:r w:rsidRPr="004F2703">
        <w:rPr>
          <w:rFonts w:ascii="Times New Roman" w:eastAsia="Times New Roman" w:hAnsi="Times New Roman" w:cs="Times New Roman"/>
          <w:color w:val="00000A"/>
          <w:kern w:val="3"/>
          <w:sz w:val="28"/>
          <w:szCs w:val="28"/>
          <w:lang w:eastAsia="ar-SA"/>
        </w:rPr>
        <w:t xml:space="preserve">По требованию гарантирующей организации и (или) администрации </w:t>
      </w:r>
      <w:r w:rsidRPr="004F2703">
        <w:rPr>
          <w:rFonts w:ascii="Times New Roman" w:eastAsia="Times New Roman" w:hAnsi="Times New Roman" w:cs="Times New Roman"/>
          <w:color w:val="00000A"/>
          <w:kern w:val="3"/>
          <w:sz w:val="28"/>
          <w:szCs w:val="28"/>
          <w:lang w:eastAsia="ar-SA"/>
        </w:rPr>
        <w:lastRenderedPageBreak/>
        <w:t>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roofErr w:type="gramStart"/>
      <w:r w:rsidRPr="004F2703">
        <w:rPr>
          <w:rFonts w:ascii="Times New Roman" w:eastAsia="Times New Roman" w:hAnsi="Times New Roman" w:cs="Times New Roman"/>
          <w:color w:val="00000A"/>
          <w:kern w:val="3"/>
          <w:sz w:val="28"/>
          <w:szCs w:val="28"/>
          <w:lang w:eastAsia="ru-RU"/>
        </w:rPr>
        <w:t>Статья введена решением Совета депутатов от _</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b/>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w:t>
      </w:r>
      <w:r w:rsidRPr="004F2703">
        <w:rPr>
          <w:rFonts w:ascii="Times New Roman" w:eastAsia="Lucida Sans Unicode" w:hAnsi="Times New Roman" w:cs="Times New Roman"/>
          <w:kern w:val="3"/>
          <w:sz w:val="28"/>
          <w:szCs w:val="28"/>
          <w:lang w:eastAsia="ru-RU"/>
        </w:rPr>
        <w:lastRenderedPageBreak/>
        <w:t>компоненту бытовых отходов и определенного цвета: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для твердых бытовых отходов - зеленые;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для бумаги-картона - </w:t>
      </w:r>
      <w:proofErr w:type="gramStart"/>
      <w:r w:rsidRPr="004F2703">
        <w:rPr>
          <w:rFonts w:ascii="Times New Roman" w:eastAsia="Lucida Sans Unicode" w:hAnsi="Times New Roman" w:cs="Times New Roman"/>
          <w:kern w:val="3"/>
          <w:sz w:val="28"/>
          <w:szCs w:val="28"/>
          <w:lang w:eastAsia="ru-RU"/>
        </w:rPr>
        <w:t>синие</w:t>
      </w:r>
      <w:proofErr w:type="gramEnd"/>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для пластика – </w:t>
      </w:r>
      <w:proofErr w:type="gramStart"/>
      <w:r w:rsidRPr="004F2703">
        <w:rPr>
          <w:rFonts w:ascii="Times New Roman" w:eastAsia="Lucida Sans Unicode" w:hAnsi="Times New Roman" w:cs="Times New Roman"/>
          <w:kern w:val="3"/>
          <w:sz w:val="28"/>
          <w:szCs w:val="28"/>
          <w:lang w:eastAsia="ru-RU"/>
        </w:rPr>
        <w:t>желтые</w:t>
      </w:r>
      <w:proofErr w:type="gramEnd"/>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Запрещается сброс в контейнеры, установленные для накопления отдельных компонентов бытовых отходов от жилого сектора: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4F2703">
        <w:rPr>
          <w:rFonts w:ascii="Times New Roman" w:eastAsia="Lucida Sans Unicode" w:hAnsi="Times New Roman" w:cs="Times New Roman"/>
          <w:kern w:val="3"/>
          <w:sz w:val="28"/>
          <w:szCs w:val="28"/>
          <w:lang w:eastAsia="ru-RU"/>
        </w:rPr>
        <w:t xml:space="preserve"> ;</w:t>
      </w:r>
      <w:proofErr w:type="gramEnd"/>
      <w:r w:rsidRPr="004F2703">
        <w:rPr>
          <w:rFonts w:ascii="Times New Roman" w:eastAsia="Lucida Sans Unicode" w:hAnsi="Times New Roman" w:cs="Times New Roman"/>
          <w:kern w:val="3"/>
          <w:sz w:val="28"/>
          <w:szCs w:val="28"/>
          <w:lang w:eastAsia="ru-RU"/>
        </w:rPr>
        <w:t xml:space="preserve"> (в редакции решения Совета депутатов от 24.11.2016 г. № 53 )</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-отходов, образующихся в результате хозяйственной и иной деятельности юридических лиц и индивидуальных предпринимателей.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Статья 8. Порядок сбора и накопления отработанных ртутьсодержащих ламп</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Потребители ртутьсодержащих ламп (кроме физических лиц) осуществляют накопление отработанных ртутьсодержащих ламп.</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 Накопление отработанных ртутьсодержащих ламп производится отдельно </w:t>
      </w:r>
      <w:r w:rsidRPr="004F2703">
        <w:rPr>
          <w:rFonts w:ascii="Times New Roman" w:eastAsia="Lucida Sans Unicode" w:hAnsi="Times New Roman" w:cs="Times New Roman"/>
          <w:kern w:val="3"/>
          <w:sz w:val="28"/>
          <w:szCs w:val="28"/>
          <w:lang w:eastAsia="ru-RU"/>
        </w:rPr>
        <w:lastRenderedPageBreak/>
        <w:t>от других видов отходов.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 </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9. Организация и проведение уборочных работ в летнее время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2. Уборка придомовых территорий, </w:t>
      </w:r>
      <w:proofErr w:type="spellStart"/>
      <w:r w:rsidRPr="004F2703">
        <w:rPr>
          <w:rFonts w:ascii="Times New Roman" w:eastAsia="Times New Roman" w:hAnsi="Times New Roman" w:cs="Times New Roman"/>
          <w:color w:val="00000A"/>
          <w:kern w:val="3"/>
          <w:sz w:val="28"/>
          <w:szCs w:val="28"/>
          <w:lang w:eastAsia="ru-RU"/>
        </w:rPr>
        <w:t>внутридворовых</w:t>
      </w:r>
      <w:proofErr w:type="spellEnd"/>
      <w:r w:rsidRPr="004F2703">
        <w:rPr>
          <w:rFonts w:ascii="Times New Roman" w:eastAsia="Times New Roman" w:hAnsi="Times New Roman" w:cs="Times New Roman"/>
          <w:color w:val="00000A"/>
          <w:kern w:val="3"/>
          <w:sz w:val="28"/>
          <w:szCs w:val="28"/>
          <w:lang w:eastAsia="ru-RU"/>
        </w:rPr>
        <w:t xml:space="preserve"> проездов и тротуаров </w:t>
      </w:r>
      <w:proofErr w:type="gramStart"/>
      <w:r w:rsidRPr="004F2703">
        <w:rPr>
          <w:rFonts w:ascii="Times New Roman" w:eastAsia="Times New Roman" w:hAnsi="Times New Roman" w:cs="Times New Roman"/>
          <w:color w:val="00000A"/>
          <w:kern w:val="3"/>
          <w:sz w:val="28"/>
          <w:szCs w:val="28"/>
          <w:lang w:eastAsia="ru-RU"/>
        </w:rPr>
        <w:t>от</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смета</w:t>
      </w:r>
      <w:proofErr w:type="gramEnd"/>
      <w:r w:rsidRPr="004F2703">
        <w:rPr>
          <w:rFonts w:ascii="Times New Roman" w:eastAsia="Times New Roman" w:hAnsi="Times New Roman" w:cs="Times New Roman"/>
          <w:color w:val="00000A"/>
          <w:kern w:val="3"/>
          <w:sz w:val="28"/>
          <w:szCs w:val="28"/>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4F2703">
        <w:rPr>
          <w:rFonts w:ascii="Times New Roman" w:eastAsia="Lucida Sans Unicode" w:hAnsi="Times New Roman" w:cs="Times New Roman"/>
          <w:kern w:val="3"/>
          <w:sz w:val="28"/>
          <w:szCs w:val="28"/>
          <w:lang w:eastAsia="ru-RU"/>
        </w:rPr>
        <w:t>боррелиозу</w:t>
      </w:r>
      <w:proofErr w:type="spellEnd"/>
      <w:r w:rsidRPr="004F2703">
        <w:rPr>
          <w:rFonts w:ascii="Times New Roman" w:eastAsia="Lucida Sans Unicode" w:hAnsi="Times New Roman" w:cs="Times New Roman"/>
          <w:kern w:val="3"/>
          <w:sz w:val="28"/>
          <w:szCs w:val="28"/>
          <w:lang w:eastAsia="ru-RU"/>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4F2703">
        <w:rPr>
          <w:rFonts w:ascii="Times New Roman" w:eastAsia="Lucida Sans Unicode" w:hAnsi="Times New Roman" w:cs="Times New Roman"/>
          <w:kern w:val="3"/>
          <w:sz w:val="28"/>
          <w:szCs w:val="28"/>
          <w:lang w:eastAsia="ru-RU"/>
        </w:rPr>
        <w:t>разреживанию</w:t>
      </w:r>
      <w:proofErr w:type="spellEnd"/>
      <w:r w:rsidRPr="004F2703">
        <w:rPr>
          <w:rFonts w:ascii="Times New Roman" w:eastAsia="Lucida Sans Unicode" w:hAnsi="Times New Roman" w:cs="Times New Roman"/>
          <w:kern w:val="3"/>
          <w:sz w:val="28"/>
          <w:szCs w:val="28"/>
          <w:lang w:eastAsia="ru-RU"/>
        </w:rPr>
        <w:t xml:space="preserve"> кустарников, удалению сухостоя.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Дорожки и площадки парков, скверов, бульваров должны быть очищены от мусора, листьев и других видимых загрязнений.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w:t>
      </w:r>
      <w:r w:rsidRPr="004F2703">
        <w:rPr>
          <w:rFonts w:ascii="Times New Roman" w:eastAsia="Lucida Sans Unicode" w:hAnsi="Times New Roman" w:cs="Times New Roman"/>
          <w:kern w:val="3"/>
          <w:sz w:val="28"/>
          <w:szCs w:val="28"/>
          <w:lang w:eastAsia="ru-RU"/>
        </w:rPr>
        <w:lastRenderedPageBreak/>
        <w:t>сантиметров.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Тротуары и расположенные на них остановки должны быть очищены от грунтово-песчаных наносов, видимого мусора и промыты.</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10. </w:t>
      </w:r>
      <w:r w:rsidRPr="004F2703">
        <w:rPr>
          <w:rFonts w:ascii="Times New Roman" w:eastAsia="Arial Unicode MS" w:hAnsi="Times New Roman" w:cs="Tahoma"/>
          <w:color w:val="00000A"/>
          <w:kern w:val="3"/>
          <w:sz w:val="28"/>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4F2703">
        <w:rPr>
          <w:rFonts w:ascii="Times New Roman" w:eastAsia="Times New Roman" w:hAnsi="Times New Roman" w:cs="Times New Roman"/>
          <w:color w:val="00000A"/>
          <w:kern w:val="3"/>
          <w:sz w:val="28"/>
          <w:szCs w:val="28"/>
          <w:lang w:eastAsia="ru-RU"/>
        </w:rPr>
        <w:t xml:space="preserve"> (пункт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10. Организация и проведение уборочных работ в зимнее время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4F2703">
        <w:rPr>
          <w:rFonts w:ascii="Times New Roman" w:eastAsia="Times New Roman" w:hAnsi="Times New Roman" w:cs="Times New Roman"/>
          <w:color w:val="00000A"/>
          <w:kern w:val="3"/>
          <w:sz w:val="28"/>
          <w:szCs w:val="28"/>
          <w:lang w:eastAsia="ru-RU"/>
        </w:rPr>
        <w:t>противогололедной</w:t>
      </w:r>
      <w:proofErr w:type="spellEnd"/>
      <w:r w:rsidRPr="004F2703">
        <w:rPr>
          <w:rFonts w:ascii="Times New Roman" w:eastAsia="Times New Roman" w:hAnsi="Times New Roman" w:cs="Times New Roman"/>
          <w:color w:val="00000A"/>
          <w:kern w:val="3"/>
          <w:sz w:val="28"/>
          <w:szCs w:val="28"/>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Садовые скамейки, урны и малые архитектурные формы, а также пространство вокруг них, подходы к ним должны быть очищены от снега и наледи.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организовывать свалки снега в местах, не установленных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4) осуществление действий, бездействие, </w:t>
      </w:r>
      <w:proofErr w:type="spellStart"/>
      <w:r w:rsidRPr="004F2703">
        <w:rPr>
          <w:rFonts w:ascii="Times New Roman" w:eastAsia="Lucida Sans Unicode" w:hAnsi="Times New Roman" w:cs="Times New Roman"/>
          <w:kern w:val="3"/>
          <w:sz w:val="28"/>
          <w:szCs w:val="28"/>
          <w:lang w:eastAsia="ru-RU"/>
        </w:rPr>
        <w:t>препятсвующее</w:t>
      </w:r>
      <w:proofErr w:type="spellEnd"/>
      <w:r w:rsidRPr="004F2703">
        <w:rPr>
          <w:rFonts w:ascii="Times New Roman" w:eastAsia="Lucida Sans Unicode" w:hAnsi="Times New Roman" w:cs="Times New Roman"/>
          <w:kern w:val="3"/>
          <w:sz w:val="28"/>
          <w:szCs w:val="28"/>
          <w:lang w:eastAsia="ru-RU"/>
        </w:rPr>
        <w:t xml:space="preserve"> проведению работ по уборке снега, наледи </w:t>
      </w:r>
      <w:proofErr w:type="spellStart"/>
      <w:r w:rsidRPr="004F2703">
        <w:rPr>
          <w:rFonts w:ascii="Times New Roman" w:eastAsia="Lucida Sans Unicode" w:hAnsi="Times New Roman" w:cs="Times New Roman"/>
          <w:kern w:val="3"/>
          <w:sz w:val="28"/>
          <w:szCs w:val="28"/>
          <w:lang w:eastAsia="ru-RU"/>
        </w:rPr>
        <w:t>скровельзданий</w:t>
      </w:r>
      <w:proofErr w:type="spellEnd"/>
      <w:r w:rsidRPr="004F2703">
        <w:rPr>
          <w:rFonts w:ascii="Times New Roman" w:eastAsia="Lucida Sans Unicode" w:hAnsi="Times New Roman" w:cs="Times New Roman"/>
          <w:kern w:val="3"/>
          <w:sz w:val="28"/>
          <w:szCs w:val="28"/>
          <w:lang w:eastAsia="ru-RU"/>
        </w:rPr>
        <w:t xml:space="preserve"> и сооружений, с проезжей части дорог, улиц.</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6. К первоочередным мероприятиям зимней уборки улиц, дорог и </w:t>
      </w:r>
      <w:r w:rsidRPr="004F2703">
        <w:rPr>
          <w:rFonts w:ascii="Times New Roman" w:eastAsia="Lucida Sans Unicode" w:hAnsi="Times New Roman" w:cs="Times New Roman"/>
          <w:kern w:val="3"/>
          <w:sz w:val="28"/>
          <w:szCs w:val="28"/>
          <w:lang w:eastAsia="ru-RU"/>
        </w:rPr>
        <w:lastRenderedPageBreak/>
        <w:t>магистралей относятся: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 обработка проезжей части дорог </w:t>
      </w:r>
      <w:proofErr w:type="spellStart"/>
      <w:r w:rsidRPr="004F2703">
        <w:rPr>
          <w:rFonts w:ascii="Times New Roman" w:eastAsia="Lucida Sans Unicode" w:hAnsi="Times New Roman" w:cs="Times New Roman"/>
          <w:kern w:val="3"/>
          <w:sz w:val="28"/>
          <w:szCs w:val="28"/>
          <w:lang w:eastAsia="ru-RU"/>
        </w:rPr>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сгребание и подметание снега;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формирование снежного вала для последующего вывоза;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К мероприятиям второй очереди относятся: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удаление (вывоз) снега;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зачистка дорожных лотков после удаления снега с проезжей части;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скалывание льда и уборка снежно-ледяных образований.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8. Обработка проезжей части дорог </w:t>
      </w:r>
      <w:proofErr w:type="spellStart"/>
      <w:r w:rsidRPr="004F2703">
        <w:rPr>
          <w:rFonts w:ascii="Times New Roman" w:eastAsia="Lucida Sans Unicode" w:hAnsi="Times New Roman" w:cs="Times New Roman"/>
          <w:kern w:val="3"/>
          <w:sz w:val="28"/>
          <w:szCs w:val="28"/>
          <w:lang w:eastAsia="ru-RU"/>
        </w:rPr>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F2703">
        <w:rPr>
          <w:rFonts w:ascii="Times New Roman" w:eastAsia="Lucida Sans Unicode" w:hAnsi="Times New Roman" w:cs="Times New Roman"/>
          <w:kern w:val="3"/>
          <w:sz w:val="28"/>
          <w:szCs w:val="28"/>
          <w:lang w:eastAsia="ru-RU"/>
        </w:rPr>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Формирование снежных валов не допускается: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на перекрестках;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на тротуарах.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12. На улицах и проездах с односторонним движением транспорта двухметровые </w:t>
      </w:r>
      <w:proofErr w:type="spellStart"/>
      <w:r w:rsidRPr="004F2703">
        <w:rPr>
          <w:rFonts w:ascii="Times New Roman" w:eastAsia="Lucida Sans Unicode" w:hAnsi="Times New Roman" w:cs="Times New Roman"/>
          <w:kern w:val="3"/>
          <w:sz w:val="28"/>
          <w:szCs w:val="28"/>
          <w:lang w:eastAsia="ru-RU"/>
        </w:rPr>
        <w:t>прилотковые</w:t>
      </w:r>
      <w:proofErr w:type="spellEnd"/>
      <w:r w:rsidRPr="004F2703">
        <w:rPr>
          <w:rFonts w:ascii="Times New Roman" w:eastAsia="Lucida Sans Unicode" w:hAnsi="Times New Roman" w:cs="Times New Roman"/>
          <w:kern w:val="3"/>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на остановках транспорта общего пользования - на длину остановки;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на переходах, имеющих разметку, - на ширину разметки;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на переходах, не имеющих разметки, - до 5 метров.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Места временного складирования снега после снеготаяния должны быть очищены от мусора и благоустроены.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4F2703">
        <w:rPr>
          <w:rFonts w:ascii="Times New Roman" w:eastAsia="Lucida Sans Unicode" w:hAnsi="Times New Roman" w:cs="Times New Roman"/>
          <w:kern w:val="3"/>
          <w:sz w:val="28"/>
          <w:szCs w:val="28"/>
          <w:lang w:eastAsia="ru-RU"/>
        </w:rPr>
        <w:lastRenderedPageBreak/>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 Время на обработку всей площади тротуаров не должно превышать четырех часов с начала снегопада.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4F2703">
        <w:rPr>
          <w:rFonts w:ascii="Times New Roman" w:eastAsia="Lucida Sans Unicode" w:hAnsi="Times New Roman" w:cs="Times New Roman"/>
          <w:kern w:val="3"/>
          <w:sz w:val="28"/>
          <w:szCs w:val="28"/>
          <w:lang w:eastAsia="ru-RU"/>
        </w:rPr>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 должны повторяться, обеспечивая безопасность для пешеходов.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16. Тротуары и проезды, входы в здания, вывески и наружные лестницы зданий должны быть очищены от снега и наледи в период зимней уборки.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При возникновении наледи (гололеда) производится обработка территорий </w:t>
      </w:r>
      <w:proofErr w:type="spellStart"/>
      <w:r w:rsidRPr="004F2703">
        <w:rPr>
          <w:rFonts w:ascii="Times New Roman" w:eastAsia="Times New Roman" w:hAnsi="Times New Roman" w:cs="Times New Roman"/>
          <w:color w:val="00000A"/>
          <w:kern w:val="3"/>
          <w:sz w:val="28"/>
          <w:szCs w:val="28"/>
          <w:lang w:eastAsia="ru-RU"/>
        </w:rPr>
        <w:t>противогололедным</w:t>
      </w:r>
      <w:proofErr w:type="spellEnd"/>
      <w:r w:rsidRPr="004F2703">
        <w:rPr>
          <w:rFonts w:ascii="Times New Roman" w:eastAsia="Times New Roman" w:hAnsi="Times New Roman" w:cs="Times New Roman"/>
          <w:color w:val="00000A"/>
          <w:kern w:val="3"/>
          <w:sz w:val="28"/>
          <w:szCs w:val="28"/>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4F2703">
        <w:rPr>
          <w:rFonts w:ascii="Times New Roman" w:eastAsia="Times New Roman" w:hAnsi="Times New Roman" w:cs="Times New Roman"/>
          <w:color w:val="00000A"/>
          <w:kern w:val="3"/>
          <w:sz w:val="28"/>
          <w:szCs w:val="28"/>
          <w:lang w:eastAsia="ru-RU"/>
        </w:rPr>
        <w:t>песко</w:t>
      </w:r>
      <w:proofErr w:type="spellEnd"/>
      <w:r w:rsidRPr="004F2703">
        <w:rPr>
          <w:rFonts w:ascii="Times New Roman" w:eastAsia="Times New Roman" w:hAnsi="Times New Roman" w:cs="Times New Roman"/>
          <w:color w:val="00000A"/>
          <w:kern w:val="3"/>
          <w:sz w:val="28"/>
          <w:szCs w:val="28"/>
          <w:lang w:eastAsia="ru-RU"/>
        </w:rPr>
        <w:t>-солевой смесью в количестве, исключающем скольжение, либо полное удаление ледяных образований должны быть закончены до 8.00 часов утра.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При складировании снега на </w:t>
      </w:r>
      <w:proofErr w:type="spellStart"/>
      <w:r w:rsidRPr="004F2703">
        <w:rPr>
          <w:rFonts w:ascii="Times New Roman" w:eastAsia="Times New Roman" w:hAnsi="Times New Roman" w:cs="Times New Roman"/>
          <w:color w:val="00000A"/>
          <w:kern w:val="3"/>
          <w:sz w:val="28"/>
          <w:szCs w:val="28"/>
          <w:lang w:eastAsia="ru-RU"/>
        </w:rPr>
        <w:t>внутридворовых</w:t>
      </w:r>
      <w:proofErr w:type="spellEnd"/>
      <w:r w:rsidRPr="004F2703">
        <w:rPr>
          <w:rFonts w:ascii="Times New Roman" w:eastAsia="Times New Roman" w:hAnsi="Times New Roman" w:cs="Times New Roman"/>
          <w:color w:val="00000A"/>
          <w:kern w:val="3"/>
          <w:sz w:val="28"/>
          <w:szCs w:val="28"/>
          <w:lang w:eastAsia="ru-RU"/>
        </w:rPr>
        <w:t xml:space="preserve"> территориях необходимо предусматривать отвод талых вод.</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17. Запрещается применение твердых и жидких химических реагентов в качестве </w:t>
      </w:r>
      <w:proofErr w:type="spellStart"/>
      <w:r w:rsidRPr="004F2703">
        <w:rPr>
          <w:rFonts w:ascii="Times New Roman" w:eastAsia="Lucida Sans Unicode" w:hAnsi="Times New Roman" w:cs="Times New Roman"/>
          <w:kern w:val="3"/>
          <w:sz w:val="28"/>
          <w:szCs w:val="28"/>
          <w:lang w:eastAsia="ru-RU"/>
        </w:rPr>
        <w:t>противогололедного</w:t>
      </w:r>
      <w:proofErr w:type="spellEnd"/>
      <w:r w:rsidRPr="004F2703">
        <w:rPr>
          <w:rFonts w:ascii="Times New Roman" w:eastAsia="Lucida Sans Unicode" w:hAnsi="Times New Roman" w:cs="Times New Roman"/>
          <w:kern w:val="3"/>
          <w:sz w:val="28"/>
          <w:szCs w:val="28"/>
          <w:lang w:eastAsia="ru-RU"/>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В период снегопада тротуары и лестничные сходы мостовых сооружений должны обрабатываться </w:t>
      </w:r>
      <w:proofErr w:type="spellStart"/>
      <w:r w:rsidRPr="004F2703">
        <w:rPr>
          <w:rFonts w:ascii="Times New Roman" w:eastAsia="Lucida Sans Unicode" w:hAnsi="Times New Roman" w:cs="Times New Roman"/>
          <w:kern w:val="3"/>
          <w:sz w:val="28"/>
          <w:szCs w:val="28"/>
          <w:lang w:eastAsia="ru-RU"/>
        </w:rPr>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 а также должны расчищаться проходы для движения пешеходов.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4F2703">
        <w:rPr>
          <w:rFonts w:ascii="Times New Roman" w:eastAsia="Lucida Sans Unicode" w:hAnsi="Times New Roman" w:cs="Times New Roman"/>
          <w:kern w:val="3"/>
          <w:sz w:val="28"/>
          <w:szCs w:val="28"/>
          <w:lang w:eastAsia="ru-RU"/>
        </w:rPr>
        <w:t>противогололедными</w:t>
      </w:r>
      <w:proofErr w:type="spellEnd"/>
      <w:r w:rsidRPr="004F2703">
        <w:rPr>
          <w:rFonts w:ascii="Times New Roman" w:eastAsia="Lucida Sans Unicode" w:hAnsi="Times New Roman" w:cs="Times New Roman"/>
          <w:kern w:val="3"/>
          <w:sz w:val="28"/>
          <w:szCs w:val="28"/>
          <w:lang w:eastAsia="ru-RU"/>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19. Тротуары и проезды придомовых территорий должны быть очищены от </w:t>
      </w:r>
      <w:r w:rsidRPr="004F2703">
        <w:rPr>
          <w:rFonts w:ascii="Times New Roman" w:eastAsia="Lucida Sans Unicode" w:hAnsi="Times New Roman" w:cs="Times New Roman"/>
          <w:kern w:val="3"/>
          <w:sz w:val="28"/>
          <w:szCs w:val="28"/>
          <w:lang w:eastAsia="ru-RU"/>
        </w:rPr>
        <w:lastRenderedPageBreak/>
        <w:t>снега и наледи. При возникновении наледи, гололеда производится обработка материалом из отсевов дробления или крупнозернистым песком.</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20. </w:t>
      </w:r>
      <w:r w:rsidRPr="004F2703">
        <w:rPr>
          <w:rFonts w:ascii="Times New Roman" w:eastAsia="Arial Unicode MS" w:hAnsi="Times New Roman" w:cs="Tahoma"/>
          <w:color w:val="00000A"/>
          <w:kern w:val="3"/>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4F2703">
        <w:rPr>
          <w:rFonts w:ascii="Times New Roman" w:eastAsia="Times New Roman" w:hAnsi="Times New Roman" w:cs="Times New Roman"/>
          <w:color w:val="00000A"/>
          <w:kern w:val="3"/>
          <w:sz w:val="28"/>
          <w:szCs w:val="28"/>
          <w:lang w:eastAsia="ru-RU"/>
        </w:rPr>
        <w:t xml:space="preserve">(пункт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11. Обеспечение чистоты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Юридические и физические лица обязаны соблюдать и поддерживать чистоту на территории своего пребывания и деятельности.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мойка автотранспортных средств вне специально отведенных мест;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w:t>
      </w:r>
      <w:proofErr w:type="spellStart"/>
      <w:r w:rsidRPr="004F2703">
        <w:rPr>
          <w:rFonts w:ascii="Times New Roman" w:eastAsia="Lucida Sans Unicode" w:hAnsi="Times New Roman" w:cs="Times New Roman"/>
          <w:kern w:val="3"/>
          <w:sz w:val="28"/>
          <w:szCs w:val="28"/>
          <w:lang w:eastAsia="ru-RU"/>
        </w:rPr>
        <w:t>водоводным</w:t>
      </w:r>
      <w:proofErr w:type="spellEnd"/>
      <w:r w:rsidRPr="004F2703">
        <w:rPr>
          <w:rFonts w:ascii="Times New Roman" w:eastAsia="Lucida Sans Unicode" w:hAnsi="Times New Roman" w:cs="Times New Roman"/>
          <w:kern w:val="3"/>
          <w:sz w:val="28"/>
          <w:szCs w:val="28"/>
          <w:lang w:eastAsia="ru-RU"/>
        </w:rPr>
        <w:t xml:space="preserve"> колонкам для мытья машин.</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Lucida Sans Unicode" w:hAnsi="Times New Roman" w:cs="Times New Roman"/>
          <w:b/>
          <w:kern w:val="3"/>
          <w:sz w:val="28"/>
          <w:szCs w:val="28"/>
          <w:lang w:eastAsia="ru-RU"/>
        </w:rPr>
        <w:t xml:space="preserve">- </w:t>
      </w:r>
      <w:r w:rsidRPr="004F2703">
        <w:rPr>
          <w:rFonts w:ascii="Times New Roman" w:eastAsia="Lucida Sans Unicode" w:hAnsi="Times New Roman" w:cs="Times New Roman"/>
          <w:kern w:val="3"/>
          <w:sz w:val="28"/>
          <w:szCs w:val="28"/>
          <w:lang w:eastAsia="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сжигать опавшую листву и сухую траву, совершать иные действия, создающие пожароопасную обстановку;</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b/>
          <w:kern w:val="3"/>
          <w:sz w:val="28"/>
          <w:szCs w:val="28"/>
          <w:lang w:eastAsia="ru-RU"/>
        </w:rPr>
        <w:t xml:space="preserve">- </w:t>
      </w:r>
      <w:r w:rsidRPr="004F2703">
        <w:rPr>
          <w:rFonts w:ascii="Times New Roman" w:eastAsia="Lucida Sans Unicode" w:hAnsi="Times New Roman" w:cs="Times New Roman"/>
          <w:kern w:val="3"/>
          <w:sz w:val="28"/>
          <w:szCs w:val="28"/>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складирование на территориях общего пользования, топлива, удобрений, металлического лома, дровяного горбыля, дров, строительного, бытового </w:t>
      </w:r>
      <w:r w:rsidRPr="004F2703">
        <w:rPr>
          <w:rFonts w:ascii="Times New Roman" w:eastAsia="Lucida Sans Unicode" w:hAnsi="Times New Roman" w:cs="Times New Roman"/>
          <w:kern w:val="3"/>
          <w:sz w:val="28"/>
          <w:szCs w:val="28"/>
          <w:lang w:eastAsia="ru-RU"/>
        </w:rPr>
        <w:lastRenderedPageBreak/>
        <w:t>мусора, домашней утвари и других материалов свыше 30 дней;</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торговля на обочинах автомобильных дорог общего пользования, газонах, тротуарах, остановках общественного транспорта</w:t>
      </w:r>
      <w:r w:rsidRPr="004F2703">
        <w:rPr>
          <w:rFonts w:ascii="Times New Roman" w:eastAsia="Lucida Sans Unicode" w:hAnsi="Times New Roman" w:cs="Times New Roman"/>
          <w:b/>
          <w:bCs/>
          <w:kern w:val="3"/>
          <w:sz w:val="28"/>
          <w:szCs w:val="28"/>
          <w:lang w:eastAsia="ru-RU"/>
        </w:rPr>
        <w:t xml:space="preserve"> </w:t>
      </w:r>
      <w:r w:rsidRPr="004F2703">
        <w:rPr>
          <w:rFonts w:ascii="Times New Roman" w:eastAsia="Lucida Sans Unicode" w:hAnsi="Times New Roman" w:cs="Times New Roman"/>
          <w:kern w:val="3"/>
          <w:sz w:val="28"/>
          <w:szCs w:val="28"/>
          <w:lang w:eastAsia="ru-RU"/>
        </w:rPr>
        <w:t>и других неустановленных местах;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захламление, загрязнение отведенной и прилегающей территории;</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 повреждение и уничтожение </w:t>
      </w:r>
      <w:hyperlink w:anchor="sub_235" w:history="1">
        <w:r w:rsidRPr="004F2703">
          <w:rPr>
            <w:rFonts w:ascii="Times New Roman" w:eastAsia="Arial Unicode MS" w:hAnsi="Times New Roman" w:cs="Tahoma"/>
            <w:kern w:val="3"/>
            <w:sz w:val="28"/>
            <w:szCs w:val="28"/>
            <w:lang w:eastAsia="ru-RU"/>
          </w:rPr>
          <w:t>объектов благоустройства</w:t>
        </w:r>
      </w:hyperlink>
      <w:r w:rsidRPr="004F2703">
        <w:rPr>
          <w:rFonts w:ascii="Times New Roman" w:eastAsia="Lucida Sans Unicode" w:hAnsi="Times New Roman" w:cs="Times New Roman"/>
          <w:color w:val="00000A"/>
          <w:kern w:val="3"/>
          <w:sz w:val="28"/>
          <w:szCs w:val="28"/>
          <w:lang w:eastAsia="ru-RU"/>
        </w:rPr>
        <w:t>;</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color w:val="00000A"/>
          <w:kern w:val="3"/>
          <w:sz w:val="28"/>
          <w:szCs w:val="28"/>
          <w:lang w:eastAsia="ru-RU"/>
        </w:rPr>
        <w:t xml:space="preserve">- </w:t>
      </w:r>
      <w:r w:rsidRPr="004F2703">
        <w:rPr>
          <w:rFonts w:ascii="Times New Roman" w:eastAsia="Lucida Sans Unicode" w:hAnsi="Times New Roman" w:cs="Times New Roman"/>
          <w:kern w:val="3"/>
          <w:sz w:val="28"/>
          <w:szCs w:val="28"/>
          <w:lang w:eastAsia="ru-RU"/>
        </w:rPr>
        <w:t>установка и размещение рекламы, афиш, объявлений и указателей в неустановленных местах;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раскапывание участков под огороды, строительство погребов без соответствующего разрешения;</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загрязнять питьевые колодцы, нарушать правила пользования водопроводными колонками;</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размещение площадок для сбора и временного хранения ТКО на проезжей части, газонах, тротуарах и в проходных арках домов;</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установка автопокрышек в качестве элементов благоустройства;</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самовольное размещение и (или) использование контейнеров, бункеров, </w:t>
      </w:r>
      <w:proofErr w:type="spellStart"/>
      <w:r w:rsidRPr="004F2703">
        <w:rPr>
          <w:rFonts w:ascii="Times New Roman" w:eastAsia="Lucida Sans Unicode" w:hAnsi="Times New Roman" w:cs="Times New Roman"/>
          <w:kern w:val="3"/>
          <w:sz w:val="28"/>
          <w:szCs w:val="28"/>
          <w:lang w:eastAsia="ru-RU"/>
        </w:rPr>
        <w:t>металических</w:t>
      </w:r>
      <w:proofErr w:type="spellEnd"/>
      <w:r w:rsidRPr="004F2703">
        <w:rPr>
          <w:rFonts w:ascii="Times New Roman" w:eastAsia="Lucida Sans Unicode" w:hAnsi="Times New Roman" w:cs="Times New Roman"/>
          <w:kern w:val="3"/>
          <w:sz w:val="28"/>
          <w:szCs w:val="28"/>
          <w:lang w:eastAsia="ru-RU"/>
        </w:rPr>
        <w:t xml:space="preserve"> гаражей, тентов и других укрытий для </w:t>
      </w:r>
      <w:proofErr w:type="spellStart"/>
      <w:r w:rsidRPr="004F2703">
        <w:rPr>
          <w:rFonts w:ascii="Times New Roman" w:eastAsia="Lucida Sans Unicode" w:hAnsi="Times New Roman" w:cs="Times New Roman"/>
          <w:kern w:val="3"/>
          <w:sz w:val="28"/>
          <w:szCs w:val="28"/>
          <w:lang w:eastAsia="ru-RU"/>
        </w:rPr>
        <w:t>автомобилей</w:t>
      </w:r>
      <w:proofErr w:type="gramStart"/>
      <w:r w:rsidRPr="004F2703">
        <w:rPr>
          <w:rFonts w:ascii="Times New Roman" w:eastAsia="Lucida Sans Unicode" w:hAnsi="Times New Roman" w:cs="Times New Roman"/>
          <w:kern w:val="3"/>
          <w:sz w:val="28"/>
          <w:szCs w:val="28"/>
          <w:lang w:eastAsia="ru-RU"/>
        </w:rPr>
        <w:t>,н</w:t>
      </w:r>
      <w:proofErr w:type="gramEnd"/>
      <w:r w:rsidRPr="004F2703">
        <w:rPr>
          <w:rFonts w:ascii="Times New Roman" w:eastAsia="Lucida Sans Unicode" w:hAnsi="Times New Roman" w:cs="Times New Roman"/>
          <w:kern w:val="3"/>
          <w:sz w:val="28"/>
          <w:szCs w:val="28"/>
          <w:lang w:eastAsia="ru-RU"/>
        </w:rPr>
        <w:t>авесов</w:t>
      </w:r>
      <w:proofErr w:type="spellEnd"/>
      <w:r w:rsidRPr="004F2703">
        <w:rPr>
          <w:rFonts w:ascii="Times New Roman" w:eastAsia="Lucida Sans Unicode" w:hAnsi="Times New Roman" w:cs="Times New Roman"/>
          <w:kern w:val="3"/>
          <w:sz w:val="28"/>
          <w:szCs w:val="28"/>
          <w:lang w:eastAsia="ru-RU"/>
        </w:rPr>
        <w:t>,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мест, в том числе при организации т производстве земляных, строительных, дорожно-строительных и иных видов работ.</w:t>
      </w:r>
      <w:proofErr w:type="gramEnd"/>
    </w:p>
    <w:p w:rsidR="004F2703" w:rsidRPr="004F2703" w:rsidRDefault="004F2703" w:rsidP="004F2703">
      <w:pPr>
        <w:widowControl w:val="0"/>
        <w:shd w:val="clear" w:color="auto" w:fill="FFFFFF"/>
        <w:tabs>
          <w:tab w:val="left" w:pos="1267"/>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4F2703" w:rsidRPr="004F2703" w:rsidRDefault="004F2703" w:rsidP="004F2703">
      <w:pPr>
        <w:widowControl w:val="0"/>
        <w:shd w:val="clear" w:color="auto" w:fill="FFFFFF"/>
        <w:tabs>
          <w:tab w:val="left" w:pos="1267"/>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lastRenderedPageBreak/>
        <w:t xml:space="preserve">5. Привлечение граждан к выполнению работ по уборке, благоустройству и озеленению территории сельского поселения </w:t>
      </w:r>
      <w:r w:rsidRPr="004F2703">
        <w:rPr>
          <w:rFonts w:ascii="Times New Roman" w:eastAsia="Lucida Sans Unicode" w:hAnsi="Times New Roman" w:cs="Times New Roman"/>
          <w:bCs/>
          <w:kern w:val="3"/>
          <w:sz w:val="28"/>
          <w:szCs w:val="28"/>
          <w:lang w:eastAsia="ru-RU"/>
        </w:rPr>
        <w:t xml:space="preserve">осуществляется </w:t>
      </w:r>
      <w:r w:rsidRPr="004F2703">
        <w:rPr>
          <w:rFonts w:ascii="Times New Roman" w:eastAsia="Lucida Sans Unicode" w:hAnsi="Times New Roman" w:cs="Times New Roman"/>
          <w:kern w:val="3"/>
          <w:sz w:val="28"/>
          <w:szCs w:val="28"/>
          <w:lang w:eastAsia="ru-RU"/>
        </w:rPr>
        <w:t>на основании постановления администрации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6. </w:t>
      </w:r>
      <w:r w:rsidRPr="004F2703">
        <w:rPr>
          <w:rFonts w:ascii="Times New Roman" w:eastAsia="Arial Unicode MS" w:hAnsi="Times New Roman" w:cs="Tahoma"/>
          <w:color w:val="00000A"/>
          <w:kern w:val="3"/>
          <w:sz w:val="28"/>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sidRPr="004F2703">
        <w:rPr>
          <w:rFonts w:ascii="Times New Roman" w:eastAsia="Times New Roman" w:hAnsi="Times New Roman" w:cs="Times New Roman"/>
          <w:color w:val="00000A"/>
          <w:kern w:val="3"/>
          <w:sz w:val="28"/>
          <w:szCs w:val="28"/>
          <w:lang w:eastAsia="ru-RU"/>
        </w:rPr>
        <w:t xml:space="preserve">(пункт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roofErr w:type="gramStart"/>
      <w:r w:rsidRPr="004F2703">
        <w:rPr>
          <w:rFonts w:ascii="Times New Roman" w:eastAsia="Times New Roman" w:hAnsi="Times New Roman" w:cs="Times New Roman"/>
          <w:color w:val="00000A"/>
          <w:kern w:val="3"/>
          <w:sz w:val="28"/>
          <w:szCs w:val="28"/>
          <w:lang w:eastAsia="ru-RU"/>
        </w:rPr>
        <w:t>.»</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12. Правила содержания зданий, фасадов зданий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 </w:t>
      </w:r>
      <w:proofErr w:type="gramStart"/>
      <w:r w:rsidRPr="004F2703">
        <w:rPr>
          <w:rFonts w:ascii="Times New Roman" w:eastAsia="Lucida Sans Unicode" w:hAnsi="Times New Roman" w:cs="Times New Roman"/>
          <w:kern w:val="3"/>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4F2703">
        <w:rPr>
          <w:rFonts w:ascii="Times New Roman" w:eastAsia="Lucida Sans Unicode" w:hAnsi="Times New Roman" w:cs="Times New Roman"/>
          <w:kern w:val="3"/>
          <w:sz w:val="28"/>
          <w:szCs w:val="28"/>
          <w:lang w:eastAsia="ru-RU"/>
        </w:rPr>
        <w:t>выкрашивание</w:t>
      </w:r>
      <w:proofErr w:type="spellEnd"/>
      <w:r w:rsidRPr="004F2703">
        <w:rPr>
          <w:rFonts w:ascii="Times New Roman" w:eastAsia="Lucida Sans Unicode" w:hAnsi="Times New Roman" w:cs="Times New Roman"/>
          <w:kern w:val="3"/>
          <w:sz w:val="28"/>
          <w:szCs w:val="28"/>
          <w:lang w:eastAsia="ru-RU"/>
        </w:rPr>
        <w:t xml:space="preserve"> раствора из швов облицовки, кирпичной и </w:t>
      </w:r>
      <w:proofErr w:type="spellStart"/>
      <w:r w:rsidRPr="004F2703">
        <w:rPr>
          <w:rFonts w:ascii="Times New Roman" w:eastAsia="Lucida Sans Unicode" w:hAnsi="Times New Roman" w:cs="Times New Roman"/>
          <w:kern w:val="3"/>
          <w:sz w:val="28"/>
          <w:szCs w:val="28"/>
          <w:lang w:eastAsia="ru-RU"/>
        </w:rPr>
        <w:t>мелкоблочной</w:t>
      </w:r>
      <w:proofErr w:type="spellEnd"/>
      <w:r w:rsidRPr="004F2703">
        <w:rPr>
          <w:rFonts w:ascii="Times New Roman" w:eastAsia="Lucida Sans Unicode" w:hAnsi="Times New Roman" w:cs="Times New Roman"/>
          <w:kern w:val="3"/>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F2703">
        <w:rPr>
          <w:rFonts w:ascii="Times New Roman" w:eastAsia="Lucida Sans Unicode" w:hAnsi="Times New Roman" w:cs="Times New Roman"/>
          <w:kern w:val="3"/>
          <w:sz w:val="28"/>
          <w:szCs w:val="28"/>
          <w:lang w:eastAsia="ru-RU"/>
        </w:rPr>
        <w:t>высолы</w:t>
      </w:r>
      <w:proofErr w:type="spellEnd"/>
      <w:r w:rsidRPr="004F2703">
        <w:rPr>
          <w:rFonts w:ascii="Times New Roman" w:eastAsia="Lucida Sans Unicode" w:hAnsi="Times New Roman" w:cs="Times New Roman"/>
          <w:kern w:val="3"/>
          <w:sz w:val="28"/>
          <w:szCs w:val="28"/>
          <w:lang w:eastAsia="ru-RU"/>
        </w:rPr>
        <w:t>, общее загрязнение поверхности, разрушение парапетов и иные подобные явления должны устраняться во избежание их дальнейшего</w:t>
      </w:r>
      <w:proofErr w:type="gramEnd"/>
      <w:r w:rsidRPr="004F2703">
        <w:rPr>
          <w:rFonts w:ascii="Times New Roman" w:eastAsia="Lucida Sans Unicode" w:hAnsi="Times New Roman" w:cs="Times New Roman"/>
          <w:kern w:val="3"/>
          <w:sz w:val="28"/>
          <w:szCs w:val="28"/>
          <w:lang w:eastAsia="ru-RU"/>
        </w:rPr>
        <w:t xml:space="preserve"> усугубления.</w:t>
      </w:r>
    </w:p>
    <w:p w:rsidR="004F2703" w:rsidRPr="004F2703" w:rsidRDefault="004F2703" w:rsidP="004F2703">
      <w:pPr>
        <w:widowControl w:val="0"/>
        <w:tabs>
          <w:tab w:val="left" w:pos="1134"/>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2. </w:t>
      </w:r>
      <w:proofErr w:type="gramStart"/>
      <w:r w:rsidRPr="004F2703">
        <w:rPr>
          <w:rFonts w:ascii="Times New Roman" w:eastAsia="Calibri" w:hAnsi="Times New Roman" w:cs="Times New Roman"/>
          <w:kern w:val="3"/>
          <w:sz w:val="28"/>
          <w:szCs w:val="28"/>
          <w:lang w:eastAsia="ru-RU"/>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4F2703">
        <w:rPr>
          <w:rFonts w:ascii="Times New Roman" w:eastAsia="Calibri" w:hAnsi="Times New Roman" w:cs="Times New Roman"/>
          <w:kern w:val="3"/>
          <w:sz w:val="28"/>
          <w:szCs w:val="28"/>
          <w:lang w:eastAsia="ru-RU"/>
        </w:rPr>
        <w:t xml:space="preserve"> и т.д.).  </w:t>
      </w:r>
      <w:proofErr w:type="gramStart"/>
      <w:r w:rsidRPr="004F2703">
        <w:rPr>
          <w:rFonts w:ascii="Times New Roman" w:eastAsia="Calibri" w:hAnsi="Times New Roman" w:cs="Times New Roman"/>
          <w:kern w:val="3"/>
          <w:sz w:val="28"/>
          <w:szCs w:val="28"/>
          <w:lang w:eastAsia="ru-RU"/>
        </w:rPr>
        <w:t xml:space="preserve">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w:t>
      </w:r>
      <w:r w:rsidRPr="004F2703">
        <w:rPr>
          <w:rFonts w:ascii="Times New Roman" w:eastAsia="Calibri" w:hAnsi="Times New Roman" w:cs="Times New Roman"/>
          <w:kern w:val="3"/>
          <w:sz w:val="28"/>
          <w:szCs w:val="28"/>
          <w:lang w:eastAsia="ru-RU"/>
        </w:rPr>
        <w:lastRenderedPageBreak/>
        <w:t>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4F2703">
        <w:rPr>
          <w:rFonts w:ascii="Times New Roman" w:eastAsia="Calibri" w:hAnsi="Times New Roman" w:cs="Times New Roman"/>
          <w:kern w:val="3"/>
          <w:sz w:val="28"/>
          <w:szCs w:val="28"/>
          <w:lang w:eastAsia="ru-RU"/>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4F2703">
        <w:rPr>
          <w:rFonts w:ascii="Times New Roman" w:eastAsia="Calibri" w:hAnsi="Times New Roman" w:cs="Times New Roman"/>
          <w:kern w:val="3"/>
          <w:sz w:val="28"/>
          <w:szCs w:val="28"/>
          <w:lang w:eastAsia="ru-RU"/>
        </w:rPr>
        <w:t>выполнения мероприятий целевых программ поддержки инвалидов</w:t>
      </w:r>
      <w:proofErr w:type="gramEnd"/>
      <w:r w:rsidRPr="004F2703">
        <w:rPr>
          <w:rFonts w:ascii="Times New Roman" w:eastAsia="Calibri" w:hAnsi="Times New Roman" w:cs="Times New Roman"/>
          <w:kern w:val="3"/>
          <w:sz w:val="28"/>
          <w:szCs w:val="28"/>
          <w:lang w:eastAsia="ru-RU"/>
        </w:rPr>
        <w:t xml:space="preserve"> и маломобильных групп населения.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4F2703">
        <w:rPr>
          <w:rFonts w:ascii="Times New Roman" w:eastAsia="Lucida Sans Unicode" w:hAnsi="Times New Roman" w:cs="Times New Roman"/>
          <w:kern w:val="3"/>
          <w:sz w:val="28"/>
          <w:szCs w:val="28"/>
          <w:lang w:eastAsia="ru-RU"/>
        </w:rPr>
        <w:t>зданий</w:t>
      </w:r>
      <w:proofErr w:type="gramEnd"/>
      <w:r w:rsidRPr="004F2703">
        <w:rPr>
          <w:rFonts w:ascii="Times New Roman" w:eastAsia="Lucida Sans Unicode" w:hAnsi="Times New Roman" w:cs="Times New Roman"/>
          <w:kern w:val="3"/>
          <w:sz w:val="28"/>
          <w:szCs w:val="28"/>
          <w:lang w:eastAsia="ru-RU"/>
        </w:rPr>
        <w:t xml:space="preserve"> пропорционально занимаемым площадям.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Входы, цоколи, витрины, вывески, наружные лестницы зданий должны содержаться в чистоте и исправном состоянии.</w:t>
      </w:r>
    </w:p>
    <w:p w:rsidR="004F2703" w:rsidRPr="004F2703" w:rsidRDefault="004F2703" w:rsidP="004F2703">
      <w:pPr>
        <w:widowControl w:val="0"/>
        <w:shd w:val="clear" w:color="auto" w:fill="FFFFFF"/>
        <w:tabs>
          <w:tab w:val="left" w:pos="1349"/>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Эксплуатация зданий и сооружений, их ремонт производятся в соответствии с установленными правилами и нормами технической эксплуатации.</w:t>
      </w:r>
    </w:p>
    <w:p w:rsidR="004F2703" w:rsidRPr="004F2703" w:rsidRDefault="004F2703" w:rsidP="004F2703">
      <w:pPr>
        <w:widowControl w:val="0"/>
        <w:shd w:val="clear" w:color="auto" w:fill="FFFFFF"/>
        <w:tabs>
          <w:tab w:val="left" w:pos="1349"/>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8. </w:t>
      </w:r>
      <w:proofErr w:type="gramStart"/>
      <w:r w:rsidRPr="004F2703">
        <w:rPr>
          <w:rFonts w:ascii="Times New Roman" w:eastAsia="Lucida Sans Unicode" w:hAnsi="Times New Roman" w:cs="Times New Roman"/>
          <w:kern w:val="3"/>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4F2703" w:rsidRPr="004F2703" w:rsidRDefault="004F2703" w:rsidP="004F2703">
      <w:pPr>
        <w:widowControl w:val="0"/>
        <w:shd w:val="clear" w:color="auto" w:fill="FFFFFF"/>
        <w:tabs>
          <w:tab w:val="left" w:pos="1375"/>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 самовольное переоборудование фасадов зданий и их конструктивных элементов без соответствующего разрешения органов местного </w:t>
      </w:r>
      <w:r w:rsidRPr="004F2703">
        <w:rPr>
          <w:rFonts w:ascii="Times New Roman" w:eastAsia="Lucida Sans Unicode" w:hAnsi="Times New Roman" w:cs="Times New Roman"/>
          <w:kern w:val="3"/>
          <w:sz w:val="28"/>
          <w:szCs w:val="28"/>
          <w:lang w:eastAsia="ru-RU"/>
        </w:rPr>
        <w:lastRenderedPageBreak/>
        <w:t>самоуправления;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загромождение балконов предметами домашнего обихода (мебель, тара и иные предметы), ставящее под угрозу обеспечение безопасности.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14. Все прикрепленные к стене стальные элементы необходимо регулярно окрашивать, защищать от коррозии. Мостики для </w:t>
      </w:r>
      <w:proofErr w:type="spellStart"/>
      <w:r w:rsidRPr="004F2703">
        <w:rPr>
          <w:rFonts w:ascii="Times New Roman" w:eastAsia="Lucida Sans Unicode" w:hAnsi="Times New Roman" w:cs="Times New Roman"/>
          <w:kern w:val="3"/>
          <w:sz w:val="28"/>
          <w:szCs w:val="28"/>
          <w:lang w:eastAsia="ru-RU"/>
        </w:rPr>
        <w:t>пе</w:t>
      </w:r>
      <w:proofErr w:type="spellEnd"/>
      <w:r w:rsidRPr="004F2703">
        <w:rPr>
          <w:rFonts w:ascii="Times New Roman" w:eastAsia="Lucida Sans Unicode" w:hAnsi="Times New Roman" w:cs="Times New Roman"/>
          <w:kern w:val="3"/>
          <w:sz w:val="28"/>
          <w:szCs w:val="28"/>
          <w:lang w:eastAsia="ru-RU"/>
        </w:rPr>
        <w:t xml:space="preserve"> перехода через коммуникации должны быть исправными и содержаться в чистоте.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17.</w:t>
      </w:r>
      <w:r w:rsidRPr="004F2703">
        <w:rPr>
          <w:rFonts w:ascii="Times New Roman" w:eastAsia="Times New Roman" w:hAnsi="Times New Roman" w:cs="Times New Roman"/>
          <w:b/>
          <w:color w:val="00000A"/>
          <w:kern w:val="3"/>
          <w:sz w:val="28"/>
          <w:szCs w:val="28"/>
          <w:lang w:eastAsia="ru-RU"/>
        </w:rPr>
        <w:t xml:space="preserve"> </w:t>
      </w:r>
      <w:r w:rsidRPr="004F2703">
        <w:rPr>
          <w:rFonts w:ascii="Times New Roman" w:eastAsia="Arial Unicode MS" w:hAnsi="Times New Roman" w:cs="Tahoma"/>
          <w:color w:val="00000A"/>
          <w:kern w:val="3"/>
          <w:sz w:val="28"/>
          <w:szCs w:val="28"/>
          <w:lang w:eastAsia="ru-RU"/>
        </w:rPr>
        <w:t>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roofErr w:type="gramStart"/>
      <w:r w:rsidRPr="004F2703">
        <w:rPr>
          <w:rFonts w:ascii="Times New Roman" w:eastAsia="Arial Unicode MS" w:hAnsi="Times New Roman" w:cs="Tahoma"/>
          <w:color w:val="00000A"/>
          <w:kern w:val="3"/>
          <w:sz w:val="28"/>
          <w:szCs w:val="28"/>
          <w:lang w:eastAsia="ru-RU"/>
        </w:rPr>
        <w:t>.</w:t>
      </w:r>
      <w:proofErr w:type="gramEnd"/>
      <w:r w:rsidRPr="004F2703">
        <w:rPr>
          <w:rFonts w:ascii="Times New Roman" w:eastAsia="Arial Unicode MS" w:hAnsi="Times New Roman" w:cs="Tahoma"/>
          <w:color w:val="00000A"/>
          <w:kern w:val="3"/>
          <w:sz w:val="28"/>
          <w:szCs w:val="28"/>
          <w:lang w:eastAsia="ru-RU"/>
        </w:rPr>
        <w:t xml:space="preserve"> (</w:t>
      </w:r>
      <w:proofErr w:type="gramStart"/>
      <w:r w:rsidRPr="004F2703">
        <w:rPr>
          <w:rFonts w:ascii="Times New Roman" w:eastAsia="Arial Unicode MS" w:hAnsi="Times New Roman" w:cs="Tahoma"/>
          <w:color w:val="00000A"/>
          <w:kern w:val="3"/>
          <w:sz w:val="28"/>
          <w:szCs w:val="28"/>
          <w:lang w:eastAsia="ru-RU"/>
        </w:rPr>
        <w:t>в</w:t>
      </w:r>
      <w:proofErr w:type="gramEnd"/>
      <w:r w:rsidRPr="004F2703">
        <w:rPr>
          <w:rFonts w:ascii="Times New Roman" w:eastAsia="Arial Unicode MS" w:hAnsi="Times New Roman" w:cs="Tahoma"/>
          <w:color w:val="00000A"/>
          <w:kern w:val="3"/>
          <w:sz w:val="28"/>
          <w:szCs w:val="28"/>
          <w:lang w:eastAsia="ru-RU"/>
        </w:rPr>
        <w:t xml:space="preserve"> редакции решения Совета депутатов от 25.10.2018 г. № 51)</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13. Правила содержания малых архитектурных форм и объектов некапитального характера.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Строительство и установка элементов монументально-декоративного оформления, устрой</w:t>
      </w:r>
      <w:proofErr w:type="gramStart"/>
      <w:r w:rsidRPr="004F2703">
        <w:rPr>
          <w:rFonts w:ascii="Times New Roman" w:eastAsia="Lucida Sans Unicode" w:hAnsi="Times New Roman" w:cs="Times New Roman"/>
          <w:kern w:val="3"/>
          <w:sz w:val="28"/>
          <w:szCs w:val="28"/>
          <w:lang w:eastAsia="ru-RU"/>
        </w:rPr>
        <w:t>ств дл</w:t>
      </w:r>
      <w:proofErr w:type="gramEnd"/>
      <w:r w:rsidRPr="004F2703">
        <w:rPr>
          <w:rFonts w:ascii="Times New Roman" w:eastAsia="Lucida Sans Unicode" w:hAnsi="Times New Roman" w:cs="Times New Roman"/>
          <w:kern w:val="3"/>
          <w:sz w:val="28"/>
          <w:szCs w:val="28"/>
          <w:lang w:eastAsia="ru-RU"/>
        </w:rPr>
        <w:t xml:space="preserve">я оформления мобильного и вертикального озеленения, мебели, коммунально-бытового и технического оборудования на </w:t>
      </w:r>
      <w:r w:rsidRPr="004F2703">
        <w:rPr>
          <w:rFonts w:ascii="Times New Roman" w:eastAsia="Lucida Sans Unicode" w:hAnsi="Times New Roman" w:cs="Times New Roman"/>
          <w:kern w:val="3"/>
          <w:sz w:val="28"/>
          <w:szCs w:val="28"/>
          <w:lang w:eastAsia="ru-RU"/>
        </w:rPr>
        <w:lastRenderedPageBreak/>
        <w:t>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Объекты некапитального характера:</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Lucida Sans Unicode" w:hAnsi="Times New Roman" w:cs="Times New Roman"/>
          <w:kern w:val="3"/>
          <w:sz w:val="28"/>
          <w:szCs w:val="28"/>
          <w:lang w:eastAsia="ru-RU"/>
        </w:rPr>
        <w:t>1) не допускается размещение объектов некапитального характера,</w:t>
      </w:r>
      <w:r w:rsidRPr="004F2703">
        <w:rPr>
          <w:rFonts w:ascii="Times New Roman" w:eastAsia="Arial Unicode MS" w:hAnsi="Times New Roman" w:cs="Tahoma"/>
          <w:color w:val="00000A"/>
          <w:kern w:val="3"/>
          <w:sz w:val="28"/>
          <w:szCs w:val="28"/>
          <w:lang w:eastAsia="ru-RU"/>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4F2703">
        <w:rPr>
          <w:rFonts w:ascii="Times New Roman" w:eastAsia="Lucida Sans Unicode" w:hAnsi="Times New Roman" w:cs="Times New Roman"/>
          <w:kern w:val="3"/>
          <w:sz w:val="28"/>
          <w:szCs w:val="28"/>
          <w:lang w:eastAsia="ru-RU"/>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4F2703">
        <w:rPr>
          <w:rFonts w:ascii="Times New Roman" w:eastAsia="Lucida Sans Unicode" w:hAnsi="Times New Roman" w:cs="Times New Roman"/>
          <w:kern w:val="3"/>
          <w:sz w:val="28"/>
          <w:szCs w:val="28"/>
          <w:lang w:eastAsia="ru-RU"/>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объекты некапитального характера должны содержаться в технически исправном состоянии.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Игровое и спортивное оборудование: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спортивное оборудование в виде физкультурных снарядов и тренажеров должно иметь специально обработанную поверхность, исключающую </w:t>
      </w:r>
      <w:r w:rsidRPr="004F2703">
        <w:rPr>
          <w:rFonts w:ascii="Times New Roman" w:eastAsia="Lucida Sans Unicode" w:hAnsi="Times New Roman" w:cs="Times New Roman"/>
          <w:kern w:val="3"/>
          <w:sz w:val="28"/>
          <w:szCs w:val="28"/>
          <w:lang w:eastAsia="ru-RU"/>
        </w:rPr>
        <w:lastRenderedPageBreak/>
        <w:t>получение травм (отсутствие трещин, сколов и иных повреждений).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в арках зданий;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на газонах, озелененных территориях;</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на площадках (детские, спортивные, площадки отдыха, парковки);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в охранной зоне инженерных сетей, трубопроводов;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в 5-метровой зоне от пешеходных переходов;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4F2703">
        <w:rPr>
          <w:rFonts w:ascii="Times New Roman" w:eastAsia="Times New Roman" w:hAnsi="Times New Roman" w:cs="Times New Roman"/>
          <w:color w:val="00000A"/>
          <w:kern w:val="3"/>
          <w:sz w:val="28"/>
          <w:szCs w:val="28"/>
          <w:lang w:eastAsia="ru-RU"/>
        </w:rPr>
        <w:t xml:space="preserve"> 1,5 м;</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9) в границах строящихся и проектируемых линейных объектов;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10) ближе 15 метров от витрин торговых предприятий, вентиляционных шахт, окон жилых помещений;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11) ближе 1,5 м от ствола дерева и от внешней границы кроны кустарника (пункт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proofErr w:type="gramStart"/>
      <w:r w:rsidRPr="004F2703">
        <w:rPr>
          <w:rFonts w:ascii="Times New Roman" w:eastAsia="Times New Roman" w:hAnsi="Times New Roman" w:cs="Times New Roman"/>
          <w:color w:val="00000A"/>
          <w:kern w:val="3"/>
          <w:sz w:val="28"/>
          <w:szCs w:val="28"/>
          <w:lang w:eastAsia="ru-RU"/>
        </w:rPr>
        <w:t xml:space="preserve"> )</w:t>
      </w:r>
      <w:proofErr w:type="gramEnd"/>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п</w:t>
      </w:r>
      <w:proofErr w:type="gramEnd"/>
      <w:r w:rsidRPr="004F2703">
        <w:rPr>
          <w:rFonts w:ascii="Times New Roman" w:eastAsia="Times New Roman" w:hAnsi="Times New Roman" w:cs="Times New Roman"/>
          <w:color w:val="00000A"/>
          <w:kern w:val="3"/>
          <w:sz w:val="28"/>
          <w:szCs w:val="28"/>
          <w:lang w:eastAsia="ru-RU"/>
        </w:rPr>
        <w:t xml:space="preserve">ункт введен решением Совета депутатов </w:t>
      </w:r>
      <w:r w:rsidRPr="004F2703">
        <w:rPr>
          <w:rFonts w:ascii="Times New Roman" w:eastAsia="Calibri" w:hAnsi="Times New Roman" w:cs="Times New Roman"/>
          <w:color w:val="00000A"/>
          <w:kern w:val="3"/>
          <w:sz w:val="28"/>
          <w:szCs w:val="28"/>
          <w:lang w:eastAsia="ru-RU"/>
        </w:rPr>
        <w:t xml:space="preserve">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7. </w:t>
      </w:r>
      <w:r w:rsidRPr="004F2703">
        <w:rPr>
          <w:rFonts w:ascii="Times New Roman" w:eastAsia="Arial Unicode MS" w:hAnsi="Times New Roman" w:cs="Tahoma"/>
          <w:color w:val="00000A"/>
          <w:kern w:val="3"/>
          <w:sz w:val="28"/>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4F2703">
        <w:rPr>
          <w:rFonts w:ascii="Times New Roman" w:eastAsia="Times New Roman" w:hAnsi="Times New Roman" w:cs="Times New Roman"/>
          <w:color w:val="00000A"/>
          <w:kern w:val="3"/>
          <w:sz w:val="28"/>
          <w:szCs w:val="28"/>
          <w:lang w:eastAsia="ru-RU"/>
        </w:rPr>
        <w:t xml:space="preserve">(пункт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Times New Roman"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bCs/>
          <w:color w:val="00000A"/>
          <w:kern w:val="3"/>
          <w:sz w:val="28"/>
          <w:szCs w:val="28"/>
          <w:lang w:eastAsia="ru-RU"/>
        </w:rPr>
        <w:t xml:space="preserve">8. </w:t>
      </w:r>
      <w:proofErr w:type="gramStart"/>
      <w:r w:rsidRPr="004F2703">
        <w:rPr>
          <w:rFonts w:ascii="Times New Roman" w:eastAsia="Times New Roman" w:hAnsi="Times New Roman" w:cs="Times New Roman"/>
          <w:color w:val="00000A"/>
          <w:kern w:val="3"/>
          <w:sz w:val="28"/>
          <w:szCs w:val="28"/>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4F2703">
        <w:rPr>
          <w:rFonts w:ascii="Times New Roman" w:eastAsia="Times New Roman" w:hAnsi="Times New Roman" w:cs="Times New Roman"/>
          <w:color w:val="00000A"/>
          <w:kern w:val="3"/>
          <w:sz w:val="28"/>
          <w:szCs w:val="28"/>
          <w:lang w:eastAsia="ru-RU"/>
        </w:rPr>
        <w:t xml:space="preserve"> атлетики, иных </w:t>
      </w:r>
      <w:r w:rsidRPr="004F2703">
        <w:rPr>
          <w:rFonts w:ascii="Times New Roman" w:eastAsia="Times New Roman" w:hAnsi="Times New Roman" w:cs="Times New Roman"/>
          <w:color w:val="00000A"/>
          <w:kern w:val="3"/>
          <w:sz w:val="28"/>
          <w:szCs w:val="28"/>
          <w:lang w:eastAsia="ru-RU"/>
        </w:rPr>
        <w:lastRenderedPageBreak/>
        <w:t>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4F2703">
        <w:rPr>
          <w:rFonts w:ascii="Times New Roman" w:eastAsia="Times New Roman" w:hAnsi="Times New Roman" w:cs="Times New Roman"/>
          <w:color w:val="00000A"/>
          <w:kern w:val="3"/>
          <w:sz w:val="28"/>
          <w:szCs w:val="28"/>
          <w:lang w:eastAsia="ru-RU"/>
        </w:rPr>
        <w:t>пр</w:t>
      </w:r>
      <w:proofErr w:type="spellEnd"/>
      <w:proofErr w:type="gramEnd"/>
      <w:r w:rsidRPr="004F2703">
        <w:rPr>
          <w:rFonts w:ascii="Times New Roman" w:eastAsia="Times New Roman" w:hAnsi="Times New Roman" w:cs="Times New Roman"/>
          <w:color w:val="00000A"/>
          <w:kern w:val="3"/>
          <w:sz w:val="28"/>
          <w:szCs w:val="28"/>
          <w:lang w:eastAsia="ru-RU"/>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(пункт введен решением Совета депутатов от  24.06.2021</w:t>
      </w:r>
      <w:r w:rsidRPr="004F2703">
        <w:rPr>
          <w:rFonts w:ascii="Times New Roman" w:eastAsia="Arial Unicode MS" w:hAnsi="Times New Roman" w:cs="Tahoma"/>
          <w:color w:val="00000A"/>
          <w:kern w:val="3"/>
          <w:sz w:val="28"/>
          <w:szCs w:val="28"/>
          <w:lang w:eastAsia="ru-RU"/>
        </w:rPr>
        <w:t xml:space="preserve">  № 24).</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 xml:space="preserve">Глава 4. </w:t>
      </w:r>
      <w:proofErr w:type="gramStart"/>
      <w:r w:rsidRPr="004F2703">
        <w:rPr>
          <w:rFonts w:ascii="Times New Roman" w:eastAsia="Times New Roman" w:hAnsi="Times New Roman" w:cs="Times New Roman"/>
          <w:b/>
          <w:color w:val="00000A"/>
          <w:kern w:val="3"/>
          <w:sz w:val="28"/>
          <w:szCs w:val="28"/>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 xml:space="preserve">Статья 14. </w:t>
      </w:r>
      <w:proofErr w:type="gramStart"/>
      <w:r w:rsidRPr="004F2703">
        <w:rPr>
          <w:rFonts w:ascii="Times New Roman" w:eastAsia="Times New Roman" w:hAnsi="Times New Roman" w:cs="Times New Roman"/>
          <w:b/>
          <w:color w:val="00000A"/>
          <w:kern w:val="3"/>
          <w:sz w:val="28"/>
          <w:szCs w:val="28"/>
          <w:lang w:eastAsia="ru-RU"/>
        </w:rPr>
        <w:t>Правила установки, содержания, эксплуатации, демонтажа и (или) вывоза объектов (средств) наружного освещения</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Освещение улиц, дорог и площадей территорий поселения выполняется светильниками, располагаемыми на опорах или тросах.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Опоры на аллеях и пешеходных дорогах должны располагаться вне пешеходной части.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Все системы уличного, дворового и других видов наружного освещения должны поддерживаться в исправном состоянии.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lastRenderedPageBreak/>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Демонтаж и вывоз поврежденных опор освещения осуществляется владельцами опор в течение суток с момента обнаружения повреждения.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4F2703" w:rsidRPr="004F2703" w:rsidRDefault="004F2703" w:rsidP="004F2703">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ahoma"/>
          <w:b/>
          <w:color w:val="00000A"/>
          <w:kern w:val="3"/>
          <w:sz w:val="28"/>
          <w:szCs w:val="28"/>
          <w:lang w:eastAsia="ru-RU"/>
        </w:rPr>
      </w:pPr>
      <w:r w:rsidRPr="004F2703">
        <w:rPr>
          <w:rFonts w:ascii="Times New Roman" w:eastAsia="Arial Unicode MS" w:hAnsi="Times New Roman" w:cs="Tahoma"/>
          <w:b/>
          <w:color w:val="00000A"/>
          <w:kern w:val="3"/>
          <w:sz w:val="28"/>
          <w:szCs w:val="28"/>
          <w:lang w:eastAsia="ru-RU"/>
        </w:rPr>
        <w:t>Статья 15. Правила установки (размещения), содержания, эксплуатации и демонтажа средств размещения информации и рекламных конструкций</w:t>
      </w: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ahoma"/>
          <w:color w:val="00000A"/>
          <w:kern w:val="3"/>
          <w:sz w:val="28"/>
          <w:szCs w:val="28"/>
          <w:lang w:eastAsia="ru-RU"/>
        </w:rPr>
      </w:pPr>
      <w:r w:rsidRPr="004F2703">
        <w:rPr>
          <w:rFonts w:ascii="Times New Roman" w:eastAsia="Arial Unicode MS" w:hAnsi="Times New Roman" w:cs="Tahoma"/>
          <w:color w:val="00000A"/>
          <w:kern w:val="3"/>
          <w:sz w:val="28"/>
          <w:szCs w:val="28"/>
          <w:lang w:eastAsia="ru-RU"/>
        </w:rPr>
        <w:t>(в редакции решения Совета депутатов от 25.10.2018 г. № 51)</w:t>
      </w: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ahoma"/>
          <w:b/>
          <w:color w:val="00000A"/>
          <w:kern w:val="3"/>
          <w:sz w:val="28"/>
          <w:szCs w:val="28"/>
          <w:lang w:eastAsia="ru-RU"/>
        </w:rPr>
      </w:pPr>
    </w:p>
    <w:p w:rsidR="004F2703" w:rsidRPr="004F2703" w:rsidRDefault="004F2703" w:rsidP="004F2703">
      <w:pPr>
        <w:widowControl w:val="0"/>
        <w:tabs>
          <w:tab w:val="left" w:pos="118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4F2703">
        <w:rPr>
          <w:rFonts w:ascii="Times New Roman" w:eastAsia="Calibri" w:hAnsi="Times New Roman" w:cs="Times New Roman"/>
          <w:color w:val="00000A"/>
          <w:kern w:val="3"/>
          <w:sz w:val="28"/>
          <w:szCs w:val="28"/>
          <w:lang w:eastAsia="ru-RU"/>
        </w:rPr>
        <w:t>штендеры</w:t>
      </w:r>
      <w:proofErr w:type="spellEnd"/>
      <w:r w:rsidRPr="004F2703">
        <w:rPr>
          <w:rFonts w:ascii="Times New Roman" w:eastAsia="Calibri" w:hAnsi="Times New Roman" w:cs="Times New Roman"/>
          <w:color w:val="00000A"/>
          <w:kern w:val="3"/>
          <w:sz w:val="28"/>
          <w:szCs w:val="28"/>
          <w:lang w:eastAsia="ru-RU"/>
        </w:rPr>
        <w:t>, и т.п.).</w:t>
      </w:r>
    </w:p>
    <w:p w:rsidR="004F2703" w:rsidRPr="004F2703" w:rsidRDefault="004F2703" w:rsidP="004F2703">
      <w:pPr>
        <w:widowControl w:val="0"/>
        <w:tabs>
          <w:tab w:val="left" w:pos="118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1.1. Вывески.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1.1.1. Вывески должны соответствовать следующим требованиям:</w:t>
      </w:r>
    </w:p>
    <w:p w:rsidR="004F2703" w:rsidRPr="004F2703" w:rsidRDefault="004F2703" w:rsidP="004F2703">
      <w:pPr>
        <w:widowControl w:val="0"/>
        <w:numPr>
          <w:ilvl w:val="0"/>
          <w:numId w:val="40"/>
        </w:numPr>
        <w:tabs>
          <w:tab w:val="left" w:pos="1396"/>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4F2703" w:rsidRPr="004F2703" w:rsidRDefault="004F2703" w:rsidP="004F2703">
      <w:pPr>
        <w:widowControl w:val="0"/>
        <w:numPr>
          <w:ilvl w:val="0"/>
          <w:numId w:val="41"/>
        </w:numPr>
        <w:tabs>
          <w:tab w:val="left" w:pos="1396"/>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тексты вывесок должны выполняться на русском языке или в русской транслитерации, за исключением товарных знаков, </w:t>
      </w:r>
      <w:r w:rsidRPr="004F2703">
        <w:rPr>
          <w:rFonts w:ascii="Times New Roman" w:eastAsia="Calibri" w:hAnsi="Times New Roman" w:cs="Times New Roman"/>
          <w:color w:val="00000A"/>
          <w:kern w:val="3"/>
          <w:sz w:val="28"/>
          <w:szCs w:val="28"/>
          <w:lang w:eastAsia="ru-RU"/>
        </w:rPr>
        <w:lastRenderedPageBreak/>
        <w:t>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4F2703" w:rsidRPr="004F2703" w:rsidRDefault="004F2703" w:rsidP="004F2703">
      <w:pPr>
        <w:widowControl w:val="0"/>
        <w:numPr>
          <w:ilvl w:val="0"/>
          <w:numId w:val="13"/>
        </w:numPr>
        <w:tabs>
          <w:tab w:val="left" w:pos="1396"/>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вывески должны быть размещены в один высотный ряд и выровнены по центральной оси фасада здания или над входной группой здания;</w:t>
      </w:r>
    </w:p>
    <w:p w:rsidR="004F2703" w:rsidRPr="004F2703" w:rsidRDefault="004F2703" w:rsidP="004F2703">
      <w:pPr>
        <w:widowControl w:val="0"/>
        <w:numPr>
          <w:ilvl w:val="0"/>
          <w:numId w:val="13"/>
        </w:numPr>
        <w:tabs>
          <w:tab w:val="left" w:pos="1196"/>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w:t>
      </w:r>
      <w:proofErr w:type="gramStart"/>
      <w:r w:rsidRPr="004F2703">
        <w:rPr>
          <w:rFonts w:ascii="Times New Roman" w:eastAsia="Calibri" w:hAnsi="Times New Roman" w:cs="Times New Roman"/>
          <w:color w:val="00000A"/>
          <w:kern w:val="3"/>
          <w:sz w:val="28"/>
          <w:szCs w:val="28"/>
          <w:lang w:eastAsia="ru-RU"/>
        </w:rPr>
        <w:t>Вывески должны быть одинакового размера и изготовлены в одной стилистике и из одного материала;</w:t>
      </w:r>
      <w:proofErr w:type="gramEnd"/>
    </w:p>
    <w:p w:rsidR="004F2703" w:rsidRPr="004F2703" w:rsidRDefault="004F2703" w:rsidP="004F2703">
      <w:pPr>
        <w:widowControl w:val="0"/>
        <w:numPr>
          <w:ilvl w:val="0"/>
          <w:numId w:val="13"/>
        </w:numPr>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 </w:t>
      </w:r>
      <w:proofErr w:type="gramStart"/>
      <w:r w:rsidRPr="004F2703">
        <w:rPr>
          <w:rFonts w:ascii="Times New Roman" w:eastAsia="Calibri" w:hAnsi="Times New Roman" w:cs="Times New Roman"/>
          <w:color w:val="00000A"/>
          <w:kern w:val="3"/>
          <w:sz w:val="28"/>
          <w:szCs w:val="28"/>
          <w:lang w:eastAsia="ru-RU"/>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4F2703">
        <w:rPr>
          <w:rFonts w:ascii="Times New Roman" w:eastAsia="Calibri" w:hAnsi="Times New Roman" w:cs="Times New Roman"/>
          <w:color w:val="00000A"/>
          <w:kern w:val="3"/>
          <w:sz w:val="28"/>
          <w:szCs w:val="28"/>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4F2703" w:rsidRPr="004F2703" w:rsidRDefault="004F2703" w:rsidP="004F2703">
      <w:pPr>
        <w:widowControl w:val="0"/>
        <w:numPr>
          <w:ilvl w:val="0"/>
          <w:numId w:val="13"/>
        </w:numPr>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 световые вывески должны включаться с наступлением темноты одновременно с уличным освещением.</w:t>
      </w:r>
    </w:p>
    <w:p w:rsidR="004F2703" w:rsidRPr="004F2703" w:rsidRDefault="004F2703" w:rsidP="004F2703">
      <w:pPr>
        <w:widowControl w:val="0"/>
        <w:tabs>
          <w:tab w:val="left" w:pos="159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1.1.2. Не допускается:</w:t>
      </w:r>
    </w:p>
    <w:p w:rsidR="004F2703" w:rsidRPr="004F2703" w:rsidRDefault="004F2703" w:rsidP="004F2703">
      <w:pPr>
        <w:widowControl w:val="0"/>
        <w:numPr>
          <w:ilvl w:val="0"/>
          <w:numId w:val="42"/>
        </w:numPr>
        <w:tabs>
          <w:tab w:val="left" w:pos="1396"/>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размещать на вывеске информацию, подпадающую под положения Федерального закона от 13 марта 2006 года № 38-ФЗ «О рекламе»;</w:t>
      </w:r>
    </w:p>
    <w:p w:rsidR="004F2703" w:rsidRPr="004F2703" w:rsidRDefault="004F2703" w:rsidP="004F2703">
      <w:pPr>
        <w:widowControl w:val="0"/>
        <w:numPr>
          <w:ilvl w:val="0"/>
          <w:numId w:val="43"/>
        </w:numPr>
        <w:tabs>
          <w:tab w:val="left" w:pos="121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gramStart"/>
      <w:r w:rsidRPr="004F2703">
        <w:rPr>
          <w:rFonts w:ascii="Times New Roman" w:eastAsia="Calibri" w:hAnsi="Times New Roman" w:cs="Times New Roman"/>
          <w:color w:val="00000A"/>
          <w:kern w:val="3"/>
          <w:sz w:val="28"/>
          <w:szCs w:val="28"/>
          <w:lang w:eastAsia="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4F2703" w:rsidRPr="004F2703" w:rsidRDefault="004F2703" w:rsidP="004F2703">
      <w:pPr>
        <w:widowControl w:val="0"/>
        <w:numPr>
          <w:ilvl w:val="0"/>
          <w:numId w:val="14"/>
        </w:numPr>
        <w:tabs>
          <w:tab w:val="left" w:pos="121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4F2703" w:rsidRPr="004F2703" w:rsidRDefault="004F2703" w:rsidP="004F2703">
      <w:pPr>
        <w:widowControl w:val="0"/>
        <w:numPr>
          <w:ilvl w:val="0"/>
          <w:numId w:val="14"/>
        </w:numPr>
        <w:tabs>
          <w:tab w:val="left" w:pos="121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4F2703" w:rsidRPr="004F2703" w:rsidRDefault="004F2703" w:rsidP="004F2703">
      <w:pPr>
        <w:widowControl w:val="0"/>
        <w:numPr>
          <w:ilvl w:val="0"/>
          <w:numId w:val="14"/>
        </w:numPr>
        <w:tabs>
          <w:tab w:val="left" w:pos="121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использование в конструкции вывески импульсных, мерцающих источников света;</w:t>
      </w:r>
    </w:p>
    <w:p w:rsidR="004F2703" w:rsidRPr="004F2703" w:rsidRDefault="004F2703" w:rsidP="004F2703">
      <w:pPr>
        <w:widowControl w:val="0"/>
        <w:numPr>
          <w:ilvl w:val="0"/>
          <w:numId w:val="14"/>
        </w:numPr>
        <w:tabs>
          <w:tab w:val="left" w:pos="121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gramStart"/>
      <w:r w:rsidRPr="004F2703">
        <w:rPr>
          <w:rFonts w:ascii="Times New Roman" w:eastAsia="Calibri" w:hAnsi="Times New Roman" w:cs="Times New Roman"/>
          <w:color w:val="00000A"/>
          <w:kern w:val="3"/>
          <w:sz w:val="28"/>
          <w:szCs w:val="28"/>
          <w:lang w:eastAsia="ru-RU"/>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4F2703" w:rsidRPr="004F2703" w:rsidRDefault="004F2703" w:rsidP="004F2703">
      <w:pPr>
        <w:widowControl w:val="0"/>
        <w:numPr>
          <w:ilvl w:val="0"/>
          <w:numId w:val="14"/>
        </w:numPr>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4F2703" w:rsidRPr="004F2703" w:rsidRDefault="004F2703" w:rsidP="004F2703">
      <w:pPr>
        <w:widowControl w:val="0"/>
        <w:numPr>
          <w:ilvl w:val="0"/>
          <w:numId w:val="14"/>
        </w:numPr>
        <w:tabs>
          <w:tab w:val="left" w:pos="121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4F2703" w:rsidRPr="004F2703" w:rsidRDefault="004F2703" w:rsidP="004F2703">
      <w:pPr>
        <w:widowControl w:val="0"/>
        <w:numPr>
          <w:ilvl w:val="0"/>
          <w:numId w:val="14"/>
        </w:numPr>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 размещение вывесок с помощью демонстрации постеров на </w:t>
      </w:r>
      <w:r w:rsidRPr="004F2703">
        <w:rPr>
          <w:rFonts w:ascii="Times New Roman" w:eastAsia="Calibri" w:hAnsi="Times New Roman" w:cs="Times New Roman"/>
          <w:color w:val="00000A"/>
          <w:kern w:val="3"/>
          <w:sz w:val="28"/>
          <w:szCs w:val="28"/>
          <w:lang w:eastAsia="ru-RU"/>
        </w:rPr>
        <w:lastRenderedPageBreak/>
        <w:t xml:space="preserve">динамических системах смены изображений (роллерные системы, системы поворотных панелей - </w:t>
      </w:r>
      <w:proofErr w:type="spellStart"/>
      <w:r w:rsidRPr="004F2703">
        <w:rPr>
          <w:rFonts w:ascii="Times New Roman" w:eastAsia="Calibri" w:hAnsi="Times New Roman" w:cs="Times New Roman"/>
          <w:color w:val="00000A"/>
          <w:kern w:val="3"/>
          <w:sz w:val="28"/>
          <w:szCs w:val="28"/>
          <w:lang w:eastAsia="ru-RU"/>
        </w:rPr>
        <w:t>призматроны</w:t>
      </w:r>
      <w:proofErr w:type="spellEnd"/>
      <w:r w:rsidRPr="004F2703">
        <w:rPr>
          <w:rFonts w:ascii="Times New Roman" w:eastAsia="Calibri" w:hAnsi="Times New Roman" w:cs="Times New Roman"/>
          <w:color w:val="00000A"/>
          <w:kern w:val="3"/>
          <w:sz w:val="28"/>
          <w:szCs w:val="28"/>
          <w:lang w:eastAsia="ru-RU"/>
        </w:rPr>
        <w:t xml:space="preserve"> и др.) или с помощью изображения, демонстрируемого на электронных устройствах (экраны, бегущая строка и т.д.);</w:t>
      </w:r>
    </w:p>
    <w:p w:rsidR="004F2703" w:rsidRPr="004F2703" w:rsidRDefault="004F2703" w:rsidP="004F2703">
      <w:pPr>
        <w:widowControl w:val="0"/>
        <w:numPr>
          <w:ilvl w:val="0"/>
          <w:numId w:val="14"/>
        </w:numPr>
        <w:tabs>
          <w:tab w:val="left" w:pos="146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F2703" w:rsidRPr="004F2703" w:rsidRDefault="004F2703" w:rsidP="004F2703">
      <w:pPr>
        <w:widowControl w:val="0"/>
        <w:numPr>
          <w:ilvl w:val="0"/>
          <w:numId w:val="14"/>
        </w:numPr>
        <w:tabs>
          <w:tab w:val="left" w:pos="146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вывесок на расстоянии менее 2 метров от мемориальных досок;</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13) размещение консольных вывесок (кронштейнов) на расстоянии менее 10 метров друг от друга.</w:t>
      </w:r>
    </w:p>
    <w:p w:rsidR="004F2703" w:rsidRPr="004F2703" w:rsidRDefault="004F2703" w:rsidP="004F2703">
      <w:pPr>
        <w:widowControl w:val="0"/>
        <w:tabs>
          <w:tab w:val="left" w:pos="146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1.2. Витрины.</w:t>
      </w:r>
    </w:p>
    <w:p w:rsidR="004F2703" w:rsidRPr="004F2703" w:rsidRDefault="004F2703" w:rsidP="004F2703">
      <w:pPr>
        <w:widowControl w:val="0"/>
        <w:numPr>
          <w:ilvl w:val="2"/>
          <w:numId w:val="24"/>
        </w:numPr>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gramStart"/>
      <w:r w:rsidRPr="004F2703">
        <w:rPr>
          <w:rFonts w:ascii="Times New Roman" w:eastAsia="Calibri" w:hAnsi="Times New Roman" w:cs="Times New Roman"/>
          <w:color w:val="00000A"/>
          <w:kern w:val="3"/>
          <w:sz w:val="28"/>
          <w:szCs w:val="28"/>
          <w:lang w:eastAsia="ru-RU"/>
        </w:rPr>
        <w:t>в</w:t>
      </w:r>
      <w:proofErr w:type="gramEnd"/>
      <w:r w:rsidRPr="004F2703">
        <w:rPr>
          <w:rFonts w:ascii="Times New Roman" w:eastAsia="Calibri" w:hAnsi="Times New Roman" w:cs="Times New Roman"/>
          <w:color w:val="00000A"/>
          <w:kern w:val="3"/>
          <w:sz w:val="28"/>
          <w:szCs w:val="28"/>
          <w:lang w:eastAsia="ru-RU"/>
        </w:rPr>
        <w:t>итрины должны соответствовать следующим требованиям:</w:t>
      </w:r>
    </w:p>
    <w:p w:rsidR="004F2703" w:rsidRPr="004F2703" w:rsidRDefault="004F2703" w:rsidP="004F2703">
      <w:pPr>
        <w:widowControl w:val="0"/>
        <w:numPr>
          <w:ilvl w:val="0"/>
          <w:numId w:val="44"/>
        </w:numPr>
        <w:tabs>
          <w:tab w:val="left" w:pos="126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во внутреннем пространстве витрины допускается размещение:</w:t>
      </w:r>
    </w:p>
    <w:p w:rsidR="004F2703" w:rsidRPr="004F2703" w:rsidRDefault="004F2703" w:rsidP="004F2703">
      <w:pPr>
        <w:widowControl w:val="0"/>
        <w:tabs>
          <w:tab w:val="left" w:pos="119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а)</w:t>
      </w:r>
      <w:r w:rsidRPr="004F2703">
        <w:rPr>
          <w:rFonts w:ascii="Times New Roman" w:eastAsia="Calibri" w:hAnsi="Times New Roman" w:cs="Times New Roman"/>
          <w:color w:val="00000A"/>
          <w:kern w:val="3"/>
          <w:sz w:val="28"/>
          <w:szCs w:val="28"/>
          <w:lang w:eastAsia="ru-RU"/>
        </w:rPr>
        <w:tab/>
        <w:t>подвесных элементов с изображениями (</w:t>
      </w:r>
      <w:proofErr w:type="spellStart"/>
      <w:r w:rsidRPr="004F2703">
        <w:rPr>
          <w:rFonts w:ascii="Times New Roman" w:eastAsia="Calibri" w:hAnsi="Times New Roman" w:cs="Times New Roman"/>
          <w:color w:val="00000A"/>
          <w:kern w:val="3"/>
          <w:sz w:val="28"/>
          <w:szCs w:val="28"/>
          <w:lang w:eastAsia="ru-RU"/>
        </w:rPr>
        <w:t>лайтбоксов</w:t>
      </w:r>
      <w:proofErr w:type="spellEnd"/>
      <w:r w:rsidRPr="004F2703">
        <w:rPr>
          <w:rFonts w:ascii="Times New Roman" w:eastAsia="Calibri" w:hAnsi="Times New Roman" w:cs="Times New Roman"/>
          <w:color w:val="00000A"/>
          <w:kern w:val="3"/>
          <w:sz w:val="28"/>
          <w:szCs w:val="28"/>
          <w:lang w:eastAsia="ru-RU"/>
        </w:rPr>
        <w:t>, планшетов и др.) с общей максимальной площадью, не превышающей пятидесяти процентов площади остекления витрины;</w:t>
      </w:r>
    </w:p>
    <w:p w:rsidR="004F2703" w:rsidRPr="004F2703" w:rsidRDefault="004F2703" w:rsidP="004F2703">
      <w:pPr>
        <w:widowControl w:val="0"/>
        <w:tabs>
          <w:tab w:val="left" w:pos="128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б)</w:t>
      </w:r>
      <w:r w:rsidRPr="004F2703">
        <w:rPr>
          <w:rFonts w:ascii="Times New Roman" w:eastAsia="Calibri" w:hAnsi="Times New Roman" w:cs="Times New Roman"/>
          <w:color w:val="00000A"/>
          <w:kern w:val="3"/>
          <w:sz w:val="28"/>
          <w:szCs w:val="28"/>
          <w:lang w:eastAsia="ru-RU"/>
        </w:rPr>
        <w:tab/>
        <w:t>манекенов;</w:t>
      </w:r>
    </w:p>
    <w:p w:rsidR="004F2703" w:rsidRPr="004F2703" w:rsidRDefault="004F2703" w:rsidP="004F2703">
      <w:pPr>
        <w:widowControl w:val="0"/>
        <w:numPr>
          <w:ilvl w:val="0"/>
          <w:numId w:val="45"/>
        </w:numPr>
        <w:tabs>
          <w:tab w:val="left" w:pos="128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допускается размещение информации:</w:t>
      </w:r>
    </w:p>
    <w:p w:rsidR="004F2703" w:rsidRPr="004F2703" w:rsidRDefault="004F2703" w:rsidP="004F2703">
      <w:pPr>
        <w:widowControl w:val="0"/>
        <w:tabs>
          <w:tab w:val="left" w:pos="119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а)</w:t>
      </w:r>
      <w:r w:rsidRPr="004F2703">
        <w:rPr>
          <w:rFonts w:ascii="Times New Roman" w:eastAsia="Calibri" w:hAnsi="Times New Roman" w:cs="Times New Roman"/>
          <w:color w:val="00000A"/>
          <w:kern w:val="3"/>
          <w:sz w:val="28"/>
          <w:szCs w:val="28"/>
          <w:lang w:eastAsia="ru-RU"/>
        </w:rPr>
        <w:tab/>
        <w:t>о снижении цен на манекенах, установленных в витринах, на время сезонных распродаж;</w:t>
      </w:r>
    </w:p>
    <w:p w:rsidR="004F2703" w:rsidRPr="004F2703" w:rsidRDefault="004F2703" w:rsidP="004F2703">
      <w:pPr>
        <w:widowControl w:val="0"/>
        <w:tabs>
          <w:tab w:val="left" w:pos="121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б)</w:t>
      </w:r>
      <w:r w:rsidRPr="004F2703">
        <w:rPr>
          <w:rFonts w:ascii="Times New Roman" w:eastAsia="Calibri" w:hAnsi="Times New Roman" w:cs="Times New Roman"/>
          <w:color w:val="00000A"/>
          <w:kern w:val="3"/>
          <w:sz w:val="28"/>
          <w:szCs w:val="28"/>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4F2703" w:rsidRPr="004F2703" w:rsidRDefault="004F2703" w:rsidP="004F2703">
      <w:pPr>
        <w:widowControl w:val="0"/>
        <w:tabs>
          <w:tab w:val="left" w:pos="1615"/>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1.2.2.Не допускается:</w:t>
      </w:r>
    </w:p>
    <w:p w:rsidR="004F2703" w:rsidRPr="004F2703" w:rsidRDefault="004F2703" w:rsidP="004F2703">
      <w:pPr>
        <w:widowControl w:val="0"/>
        <w:numPr>
          <w:ilvl w:val="0"/>
          <w:numId w:val="46"/>
        </w:numPr>
        <w:tabs>
          <w:tab w:val="left" w:pos="1255"/>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сплошное декорирование витрины любыми непрозрачными покрытиями;</w:t>
      </w:r>
    </w:p>
    <w:p w:rsidR="004F2703" w:rsidRPr="004F2703" w:rsidRDefault="004F2703" w:rsidP="004F2703">
      <w:pPr>
        <w:widowControl w:val="0"/>
        <w:numPr>
          <w:ilvl w:val="0"/>
          <w:numId w:val="47"/>
        </w:numPr>
        <w:tabs>
          <w:tab w:val="left" w:pos="120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любых видов информационных конструкций с креплением на наружные ограждения витрин, на защитные решетки окон;</w:t>
      </w:r>
    </w:p>
    <w:p w:rsidR="004F2703" w:rsidRPr="004F2703" w:rsidRDefault="004F2703" w:rsidP="004F2703">
      <w:pPr>
        <w:widowControl w:val="0"/>
        <w:numPr>
          <w:ilvl w:val="0"/>
          <w:numId w:val="16"/>
        </w:numPr>
        <w:tabs>
          <w:tab w:val="left" w:pos="121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информации о снижении цен (других аналогичных акций) непосредственно на остеклении витрин;</w:t>
      </w:r>
    </w:p>
    <w:p w:rsidR="004F2703" w:rsidRPr="004F2703" w:rsidRDefault="004F2703" w:rsidP="004F2703">
      <w:pPr>
        <w:widowControl w:val="0"/>
        <w:numPr>
          <w:ilvl w:val="0"/>
          <w:numId w:val="16"/>
        </w:numPr>
        <w:tabs>
          <w:tab w:val="left" w:pos="121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устройство в витринах конструкций в виде электронных табло, экранов (телевизоров).</w:t>
      </w:r>
    </w:p>
    <w:p w:rsidR="004F2703" w:rsidRPr="004F2703" w:rsidRDefault="004F2703" w:rsidP="004F2703">
      <w:pPr>
        <w:widowControl w:val="0"/>
        <w:tabs>
          <w:tab w:val="left" w:pos="146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1.3.Указатель.</w:t>
      </w:r>
    </w:p>
    <w:p w:rsidR="004F2703" w:rsidRPr="004F2703" w:rsidRDefault="004F2703" w:rsidP="004F2703">
      <w:pPr>
        <w:widowControl w:val="0"/>
        <w:tabs>
          <w:tab w:val="left" w:pos="1615"/>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Указатели должны соответствовать следующим требованиям:</w:t>
      </w:r>
    </w:p>
    <w:p w:rsidR="004F2703" w:rsidRPr="004F2703" w:rsidRDefault="004F2703" w:rsidP="004F2703">
      <w:pPr>
        <w:widowControl w:val="0"/>
        <w:numPr>
          <w:ilvl w:val="0"/>
          <w:numId w:val="48"/>
        </w:numPr>
        <w:tabs>
          <w:tab w:val="left" w:pos="122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w:t>
      </w:r>
      <w:r w:rsidRPr="004F2703">
        <w:rPr>
          <w:rFonts w:ascii="Times New Roman" w:eastAsia="Calibri" w:hAnsi="Times New Roman" w:cs="Times New Roman"/>
          <w:color w:val="00000A"/>
          <w:kern w:val="3"/>
          <w:sz w:val="28"/>
          <w:szCs w:val="28"/>
          <w:lang w:eastAsia="ru-RU"/>
        </w:rPr>
        <w:lastRenderedPageBreak/>
        <w:t>защищены от несанкционированного доступа к ним;</w:t>
      </w:r>
    </w:p>
    <w:p w:rsidR="004F2703" w:rsidRPr="004F2703" w:rsidRDefault="004F2703" w:rsidP="004F2703">
      <w:pPr>
        <w:widowControl w:val="0"/>
        <w:numPr>
          <w:ilvl w:val="0"/>
          <w:numId w:val="49"/>
        </w:numPr>
        <w:tabs>
          <w:tab w:val="left" w:pos="120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4F2703" w:rsidRPr="004F2703" w:rsidRDefault="004F2703" w:rsidP="004F2703">
      <w:pPr>
        <w:widowControl w:val="0"/>
        <w:tabs>
          <w:tab w:val="left" w:pos="162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1.3.1. Не допускается: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2) размещение указателя в оконных и дверных проемах с изменением их конфигурации, а также закрывая и перекрывая их;</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4F2703" w:rsidRPr="004F2703" w:rsidRDefault="004F2703" w:rsidP="004F2703">
      <w:pPr>
        <w:widowControl w:val="0"/>
        <w:numPr>
          <w:ilvl w:val="0"/>
          <w:numId w:val="50"/>
        </w:numPr>
        <w:tabs>
          <w:tab w:val="left" w:pos="130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указателя на ограждениях, балконах, лоджиях;</w:t>
      </w:r>
    </w:p>
    <w:p w:rsidR="004F2703" w:rsidRPr="004F2703" w:rsidRDefault="004F2703" w:rsidP="004F2703">
      <w:pPr>
        <w:widowControl w:val="0"/>
        <w:numPr>
          <w:ilvl w:val="0"/>
          <w:numId w:val="51"/>
        </w:numPr>
        <w:tabs>
          <w:tab w:val="left" w:pos="124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указателя в композиции архитектурных порталов, если это не предусмотрено </w:t>
      </w:r>
      <w:proofErr w:type="gramStart"/>
      <w:r w:rsidRPr="004F2703">
        <w:rPr>
          <w:rFonts w:ascii="Times New Roman" w:eastAsia="Calibri" w:hAnsi="Times New Roman" w:cs="Times New Roman"/>
          <w:color w:val="00000A"/>
          <w:kern w:val="3"/>
          <w:sz w:val="28"/>
          <w:szCs w:val="28"/>
          <w:lang w:eastAsia="ru-RU"/>
        </w:rPr>
        <w:t>архитектурным решением</w:t>
      </w:r>
      <w:proofErr w:type="gramEnd"/>
      <w:r w:rsidRPr="004F2703">
        <w:rPr>
          <w:rFonts w:ascii="Times New Roman" w:eastAsia="Calibri" w:hAnsi="Times New Roman" w:cs="Times New Roman"/>
          <w:color w:val="00000A"/>
          <w:kern w:val="3"/>
          <w:sz w:val="28"/>
          <w:szCs w:val="28"/>
          <w:lang w:eastAsia="ru-RU"/>
        </w:rPr>
        <w:t xml:space="preserve"> фасада;</w:t>
      </w:r>
    </w:p>
    <w:p w:rsidR="004F2703" w:rsidRPr="004F2703" w:rsidRDefault="004F2703" w:rsidP="004F2703">
      <w:pPr>
        <w:widowControl w:val="0"/>
        <w:numPr>
          <w:ilvl w:val="0"/>
          <w:numId w:val="30"/>
        </w:numPr>
        <w:tabs>
          <w:tab w:val="left" w:pos="123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4F2703">
        <w:rPr>
          <w:rFonts w:ascii="Times New Roman" w:eastAsia="Calibri" w:hAnsi="Times New Roman" w:cs="Times New Roman"/>
          <w:color w:val="00000A"/>
          <w:kern w:val="3"/>
          <w:sz w:val="28"/>
          <w:szCs w:val="28"/>
          <w:lang w:eastAsia="ru-RU"/>
        </w:rPr>
        <w:t>призматроны</w:t>
      </w:r>
      <w:proofErr w:type="spellEnd"/>
      <w:r w:rsidRPr="004F2703">
        <w:rPr>
          <w:rFonts w:ascii="Times New Roman" w:eastAsia="Calibri" w:hAnsi="Times New Roman" w:cs="Times New Roman"/>
          <w:color w:val="00000A"/>
          <w:kern w:val="3"/>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4F2703" w:rsidRPr="004F2703" w:rsidRDefault="004F2703" w:rsidP="004F2703">
      <w:pPr>
        <w:widowControl w:val="0"/>
        <w:numPr>
          <w:ilvl w:val="0"/>
          <w:numId w:val="30"/>
        </w:numPr>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4F2703" w:rsidRPr="004F2703" w:rsidRDefault="004F2703" w:rsidP="004F2703">
      <w:pPr>
        <w:widowControl w:val="0"/>
        <w:numPr>
          <w:ilvl w:val="0"/>
          <w:numId w:val="30"/>
        </w:numPr>
        <w:tabs>
          <w:tab w:val="left" w:pos="123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указателя на архитектурных деталях фасадов объектов (на колоннах, пилястрах, орнаментах, лепнине и др.);</w:t>
      </w:r>
    </w:p>
    <w:p w:rsidR="004F2703" w:rsidRPr="004F2703" w:rsidRDefault="004F2703" w:rsidP="004F2703">
      <w:pPr>
        <w:widowControl w:val="0"/>
        <w:numPr>
          <w:ilvl w:val="0"/>
          <w:numId w:val="30"/>
        </w:numPr>
        <w:tabs>
          <w:tab w:val="left" w:pos="1492"/>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размещение указателя на внешних поверхностях объектов незавершенного строительства.</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4F2703" w:rsidRPr="004F2703" w:rsidRDefault="004F2703" w:rsidP="004F2703">
      <w:pPr>
        <w:widowControl w:val="0"/>
        <w:tabs>
          <w:tab w:val="left" w:pos="143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1.4.Штендеры.</w:t>
      </w:r>
    </w:p>
    <w:p w:rsidR="004F2703" w:rsidRPr="004F2703" w:rsidRDefault="004F2703" w:rsidP="004F2703">
      <w:pPr>
        <w:widowControl w:val="0"/>
        <w:tabs>
          <w:tab w:val="left" w:pos="1636"/>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1.4.1.Штендеры должны соответствовать следующим требованиям:</w:t>
      </w:r>
    </w:p>
    <w:p w:rsidR="004F2703" w:rsidRPr="004F2703" w:rsidRDefault="004F2703" w:rsidP="004F2703">
      <w:pPr>
        <w:widowControl w:val="0"/>
        <w:numPr>
          <w:ilvl w:val="0"/>
          <w:numId w:val="52"/>
        </w:numPr>
        <w:tabs>
          <w:tab w:val="left" w:pos="122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spellStart"/>
      <w:r w:rsidRPr="004F2703">
        <w:rPr>
          <w:rFonts w:ascii="Times New Roman" w:eastAsia="Calibri" w:hAnsi="Times New Roman" w:cs="Times New Roman"/>
          <w:color w:val="00000A"/>
          <w:kern w:val="3"/>
          <w:sz w:val="28"/>
          <w:szCs w:val="28"/>
          <w:lang w:eastAsia="ru-RU"/>
        </w:rPr>
        <w:t>штендеры</w:t>
      </w:r>
      <w:proofErr w:type="spellEnd"/>
      <w:r w:rsidRPr="004F2703">
        <w:rPr>
          <w:rFonts w:ascii="Times New Roman" w:eastAsia="Calibri" w:hAnsi="Times New Roman" w:cs="Times New Roman"/>
          <w:color w:val="00000A"/>
          <w:kern w:val="3"/>
          <w:sz w:val="28"/>
          <w:szCs w:val="28"/>
          <w:lang w:eastAsia="ru-RU"/>
        </w:rPr>
        <w:t xml:space="preserve"> выносятся в пешеходную зону только в часы работы предприятия и только в светлое время суток;</w:t>
      </w:r>
    </w:p>
    <w:p w:rsidR="004F2703" w:rsidRPr="004F2703" w:rsidRDefault="004F2703" w:rsidP="004F2703">
      <w:pPr>
        <w:widowControl w:val="0"/>
        <w:numPr>
          <w:ilvl w:val="0"/>
          <w:numId w:val="53"/>
        </w:numPr>
        <w:tabs>
          <w:tab w:val="left" w:pos="122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spellStart"/>
      <w:r w:rsidRPr="004F2703">
        <w:rPr>
          <w:rFonts w:ascii="Times New Roman" w:eastAsia="Calibri" w:hAnsi="Times New Roman" w:cs="Times New Roman"/>
          <w:color w:val="00000A"/>
          <w:kern w:val="3"/>
          <w:sz w:val="28"/>
          <w:szCs w:val="28"/>
          <w:lang w:eastAsia="ru-RU"/>
        </w:rPr>
        <w:t>штендеры</w:t>
      </w:r>
      <w:proofErr w:type="spellEnd"/>
      <w:r w:rsidRPr="004F2703">
        <w:rPr>
          <w:rFonts w:ascii="Times New Roman" w:eastAsia="Calibri" w:hAnsi="Times New Roman" w:cs="Times New Roman"/>
          <w:color w:val="00000A"/>
          <w:kern w:val="3"/>
          <w:sz w:val="28"/>
          <w:szCs w:val="28"/>
          <w:lang w:eastAsia="ru-RU"/>
        </w:rPr>
        <w:t xml:space="preserve"> должны быть установлены без стационарного присоединения к объекту недвижимости;</w:t>
      </w:r>
    </w:p>
    <w:p w:rsidR="004F2703" w:rsidRPr="004F2703" w:rsidRDefault="004F2703" w:rsidP="004F2703">
      <w:pPr>
        <w:widowControl w:val="0"/>
        <w:numPr>
          <w:ilvl w:val="0"/>
          <w:numId w:val="32"/>
        </w:numPr>
        <w:tabs>
          <w:tab w:val="left" w:pos="130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площадь одной стороны не должна превышать одного квадратного</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метра;</w:t>
      </w:r>
    </w:p>
    <w:p w:rsidR="004F2703" w:rsidRPr="004F2703" w:rsidRDefault="004F2703" w:rsidP="004F2703">
      <w:pPr>
        <w:widowControl w:val="0"/>
        <w:numPr>
          <w:ilvl w:val="0"/>
          <w:numId w:val="32"/>
        </w:numPr>
        <w:tabs>
          <w:tab w:val="left" w:pos="123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spellStart"/>
      <w:r w:rsidRPr="004F2703">
        <w:rPr>
          <w:rFonts w:ascii="Times New Roman" w:eastAsia="Calibri" w:hAnsi="Times New Roman" w:cs="Times New Roman"/>
          <w:color w:val="00000A"/>
          <w:kern w:val="3"/>
          <w:sz w:val="28"/>
          <w:szCs w:val="28"/>
          <w:lang w:eastAsia="ru-RU"/>
        </w:rPr>
        <w:t>штендеры</w:t>
      </w:r>
      <w:proofErr w:type="spellEnd"/>
      <w:r w:rsidRPr="004F2703">
        <w:rPr>
          <w:rFonts w:ascii="Times New Roman" w:eastAsia="Calibri" w:hAnsi="Times New Roman" w:cs="Times New Roman"/>
          <w:color w:val="00000A"/>
          <w:kern w:val="3"/>
          <w:sz w:val="28"/>
          <w:szCs w:val="28"/>
          <w:lang w:eastAsia="ru-RU"/>
        </w:rPr>
        <w:t xml:space="preserve"> должны располагаться не далее 5 метров от входа в организацию, предприятие;</w:t>
      </w:r>
    </w:p>
    <w:p w:rsidR="004F2703" w:rsidRPr="004F2703" w:rsidRDefault="004F2703" w:rsidP="004F2703">
      <w:pPr>
        <w:widowControl w:val="0"/>
        <w:numPr>
          <w:ilvl w:val="0"/>
          <w:numId w:val="32"/>
        </w:numPr>
        <w:tabs>
          <w:tab w:val="left" w:pos="124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информация, размещаемая на </w:t>
      </w:r>
      <w:proofErr w:type="spellStart"/>
      <w:r w:rsidRPr="004F2703">
        <w:rPr>
          <w:rFonts w:ascii="Times New Roman" w:eastAsia="Calibri" w:hAnsi="Times New Roman" w:cs="Times New Roman"/>
          <w:color w:val="00000A"/>
          <w:kern w:val="3"/>
          <w:sz w:val="28"/>
          <w:szCs w:val="28"/>
          <w:lang w:eastAsia="ru-RU"/>
        </w:rPr>
        <w:t>штендере</w:t>
      </w:r>
      <w:proofErr w:type="spellEnd"/>
      <w:r w:rsidRPr="004F2703">
        <w:rPr>
          <w:rFonts w:ascii="Times New Roman" w:eastAsia="Calibri" w:hAnsi="Times New Roman" w:cs="Times New Roman"/>
          <w:color w:val="00000A"/>
          <w:kern w:val="3"/>
          <w:sz w:val="28"/>
          <w:szCs w:val="28"/>
          <w:lang w:eastAsia="ru-RU"/>
        </w:rPr>
        <w:t xml:space="preserve">, не должна содержать торговых марок, наименований и знаков обслуживания других юридических </w:t>
      </w:r>
      <w:r w:rsidRPr="004F2703">
        <w:rPr>
          <w:rFonts w:ascii="Times New Roman" w:eastAsia="Calibri" w:hAnsi="Times New Roman" w:cs="Times New Roman"/>
          <w:color w:val="00000A"/>
          <w:kern w:val="3"/>
          <w:sz w:val="28"/>
          <w:szCs w:val="28"/>
          <w:lang w:eastAsia="ru-RU"/>
        </w:rPr>
        <w:lastRenderedPageBreak/>
        <w:t>лиц.</w:t>
      </w:r>
    </w:p>
    <w:p w:rsidR="004F2703" w:rsidRPr="004F2703" w:rsidRDefault="004F2703" w:rsidP="004F2703">
      <w:pPr>
        <w:widowControl w:val="0"/>
        <w:tabs>
          <w:tab w:val="left" w:pos="164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1.4.2.Не допускается:</w:t>
      </w:r>
    </w:p>
    <w:p w:rsidR="004F2703" w:rsidRPr="004F2703" w:rsidRDefault="004F2703" w:rsidP="004F2703">
      <w:pPr>
        <w:widowControl w:val="0"/>
        <w:numPr>
          <w:ilvl w:val="0"/>
          <w:numId w:val="54"/>
        </w:numPr>
        <w:tabs>
          <w:tab w:val="left" w:pos="130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стационарное закрепление основания </w:t>
      </w:r>
      <w:proofErr w:type="spellStart"/>
      <w:r w:rsidRPr="004F2703">
        <w:rPr>
          <w:rFonts w:ascii="Times New Roman" w:eastAsia="Calibri" w:hAnsi="Times New Roman" w:cs="Times New Roman"/>
          <w:color w:val="00000A"/>
          <w:kern w:val="3"/>
          <w:sz w:val="28"/>
          <w:szCs w:val="28"/>
          <w:lang w:eastAsia="ru-RU"/>
        </w:rPr>
        <w:t>штендера</w:t>
      </w:r>
      <w:proofErr w:type="spellEnd"/>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numPr>
          <w:ilvl w:val="0"/>
          <w:numId w:val="55"/>
        </w:numPr>
        <w:tabs>
          <w:tab w:val="left" w:pos="123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w:t>
      </w:r>
      <w:proofErr w:type="spellStart"/>
      <w:r w:rsidRPr="004F2703">
        <w:rPr>
          <w:rFonts w:ascii="Times New Roman" w:eastAsia="Calibri" w:hAnsi="Times New Roman" w:cs="Times New Roman"/>
          <w:color w:val="00000A"/>
          <w:kern w:val="3"/>
          <w:sz w:val="28"/>
          <w:szCs w:val="28"/>
          <w:lang w:eastAsia="ru-RU"/>
        </w:rPr>
        <w:t>штендера</w:t>
      </w:r>
      <w:proofErr w:type="spellEnd"/>
      <w:r w:rsidRPr="004F2703">
        <w:rPr>
          <w:rFonts w:ascii="Times New Roman" w:eastAsia="Calibri" w:hAnsi="Times New Roman" w:cs="Times New Roman"/>
          <w:color w:val="00000A"/>
          <w:kern w:val="3"/>
          <w:sz w:val="28"/>
          <w:szCs w:val="28"/>
          <w:lang w:eastAsia="ru-RU"/>
        </w:rPr>
        <w:t xml:space="preserve"> в качестве дополнительного средства размещения информации при наличии вывески;</w:t>
      </w:r>
    </w:p>
    <w:p w:rsidR="004F2703" w:rsidRPr="004F2703" w:rsidRDefault="004F2703" w:rsidP="004F2703">
      <w:pPr>
        <w:widowControl w:val="0"/>
        <w:numPr>
          <w:ilvl w:val="0"/>
          <w:numId w:val="34"/>
        </w:numPr>
        <w:tabs>
          <w:tab w:val="left" w:pos="1309"/>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w:t>
      </w:r>
      <w:proofErr w:type="spellStart"/>
      <w:r w:rsidRPr="004F2703">
        <w:rPr>
          <w:rFonts w:ascii="Times New Roman" w:eastAsia="Calibri" w:hAnsi="Times New Roman" w:cs="Times New Roman"/>
          <w:color w:val="00000A"/>
          <w:kern w:val="3"/>
          <w:sz w:val="28"/>
          <w:szCs w:val="28"/>
          <w:lang w:eastAsia="ru-RU"/>
        </w:rPr>
        <w:t>штендера</w:t>
      </w:r>
      <w:proofErr w:type="spellEnd"/>
      <w:r w:rsidRPr="004F2703">
        <w:rPr>
          <w:rFonts w:ascii="Times New Roman" w:eastAsia="Calibri" w:hAnsi="Times New Roman" w:cs="Times New Roman"/>
          <w:color w:val="00000A"/>
          <w:kern w:val="3"/>
          <w:sz w:val="28"/>
          <w:szCs w:val="28"/>
          <w:lang w:eastAsia="ru-RU"/>
        </w:rPr>
        <w:t xml:space="preserve">, </w:t>
      </w:r>
      <w:proofErr w:type="gramStart"/>
      <w:r w:rsidRPr="004F2703">
        <w:rPr>
          <w:rFonts w:ascii="Times New Roman" w:eastAsia="Calibri" w:hAnsi="Times New Roman" w:cs="Times New Roman"/>
          <w:color w:val="00000A"/>
          <w:kern w:val="3"/>
          <w:sz w:val="28"/>
          <w:szCs w:val="28"/>
          <w:lang w:eastAsia="ru-RU"/>
        </w:rPr>
        <w:t>ориентированного</w:t>
      </w:r>
      <w:proofErr w:type="gramEnd"/>
      <w:r w:rsidRPr="004F2703">
        <w:rPr>
          <w:rFonts w:ascii="Times New Roman" w:eastAsia="Calibri" w:hAnsi="Times New Roman" w:cs="Times New Roman"/>
          <w:color w:val="00000A"/>
          <w:kern w:val="3"/>
          <w:sz w:val="28"/>
          <w:szCs w:val="28"/>
          <w:lang w:eastAsia="ru-RU"/>
        </w:rPr>
        <w:t xml:space="preserve"> на восприятие с проезжей</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части;</w:t>
      </w:r>
    </w:p>
    <w:p w:rsidR="004F2703" w:rsidRPr="004F2703" w:rsidRDefault="004F2703" w:rsidP="004F2703">
      <w:pPr>
        <w:widowControl w:val="0"/>
        <w:numPr>
          <w:ilvl w:val="0"/>
          <w:numId w:val="34"/>
        </w:numPr>
        <w:tabs>
          <w:tab w:val="left" w:pos="124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w:t>
      </w:r>
      <w:proofErr w:type="spellStart"/>
      <w:r w:rsidRPr="004F2703">
        <w:rPr>
          <w:rFonts w:ascii="Times New Roman" w:eastAsia="Calibri" w:hAnsi="Times New Roman" w:cs="Times New Roman"/>
          <w:color w:val="00000A"/>
          <w:kern w:val="3"/>
          <w:sz w:val="28"/>
          <w:szCs w:val="28"/>
          <w:lang w:eastAsia="ru-RU"/>
        </w:rPr>
        <w:t>штендера</w:t>
      </w:r>
      <w:proofErr w:type="spellEnd"/>
      <w:r w:rsidRPr="004F2703">
        <w:rPr>
          <w:rFonts w:ascii="Times New Roman" w:eastAsia="Calibri" w:hAnsi="Times New Roman" w:cs="Times New Roman"/>
          <w:color w:val="00000A"/>
          <w:kern w:val="3"/>
          <w:sz w:val="28"/>
          <w:szCs w:val="28"/>
          <w:lang w:eastAsia="ru-RU"/>
        </w:rPr>
        <w:t xml:space="preserve"> на тротуарах шириной менее 5 метров в месте размещения;</w:t>
      </w:r>
    </w:p>
    <w:p w:rsidR="004F2703" w:rsidRPr="004F2703" w:rsidRDefault="004F2703" w:rsidP="004F2703">
      <w:pPr>
        <w:widowControl w:val="0"/>
        <w:numPr>
          <w:ilvl w:val="0"/>
          <w:numId w:val="34"/>
        </w:numPr>
        <w:tabs>
          <w:tab w:val="left" w:pos="127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размещение </w:t>
      </w:r>
      <w:proofErr w:type="spellStart"/>
      <w:r w:rsidRPr="004F2703">
        <w:rPr>
          <w:rFonts w:ascii="Times New Roman" w:eastAsia="Calibri" w:hAnsi="Times New Roman" w:cs="Times New Roman"/>
          <w:color w:val="00000A"/>
          <w:kern w:val="3"/>
          <w:sz w:val="28"/>
          <w:szCs w:val="28"/>
          <w:lang w:eastAsia="ru-RU"/>
        </w:rPr>
        <w:t>штендера</w:t>
      </w:r>
      <w:proofErr w:type="spellEnd"/>
      <w:r w:rsidRPr="004F2703">
        <w:rPr>
          <w:rFonts w:ascii="Times New Roman" w:eastAsia="Calibri" w:hAnsi="Times New Roman" w:cs="Times New Roman"/>
          <w:color w:val="00000A"/>
          <w:kern w:val="3"/>
          <w:sz w:val="28"/>
          <w:szCs w:val="28"/>
          <w:lang w:eastAsia="ru-RU"/>
        </w:rPr>
        <w:t xml:space="preserve">, </w:t>
      </w:r>
      <w:proofErr w:type="gramStart"/>
      <w:r w:rsidRPr="004F2703">
        <w:rPr>
          <w:rFonts w:ascii="Times New Roman" w:eastAsia="Calibri" w:hAnsi="Times New Roman" w:cs="Times New Roman"/>
          <w:color w:val="00000A"/>
          <w:kern w:val="3"/>
          <w:sz w:val="28"/>
          <w:szCs w:val="28"/>
          <w:lang w:eastAsia="ru-RU"/>
        </w:rPr>
        <w:t>препятствующего</w:t>
      </w:r>
      <w:proofErr w:type="gramEnd"/>
      <w:r w:rsidRPr="004F2703">
        <w:rPr>
          <w:rFonts w:ascii="Times New Roman" w:eastAsia="Calibri" w:hAnsi="Times New Roman" w:cs="Times New Roman"/>
          <w:color w:val="00000A"/>
          <w:kern w:val="3"/>
          <w:sz w:val="28"/>
          <w:szCs w:val="28"/>
          <w:lang w:eastAsia="ru-RU"/>
        </w:rPr>
        <w:t xml:space="preserve"> проходу пешеходов по тротуару.</w:t>
      </w:r>
    </w:p>
    <w:p w:rsidR="004F2703" w:rsidRPr="004F2703" w:rsidRDefault="004F2703" w:rsidP="004F2703">
      <w:pPr>
        <w:widowControl w:val="0"/>
        <w:tabs>
          <w:tab w:val="left" w:pos="127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4F2703" w:rsidRPr="004F2703" w:rsidRDefault="004F2703" w:rsidP="004F2703">
      <w:pPr>
        <w:widowControl w:val="0"/>
        <w:tabs>
          <w:tab w:val="left" w:pos="127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4F2703" w:rsidRPr="004F2703" w:rsidRDefault="004F2703" w:rsidP="004F2703">
      <w:pPr>
        <w:widowControl w:val="0"/>
        <w:numPr>
          <w:ilvl w:val="0"/>
          <w:numId w:val="56"/>
        </w:numPr>
        <w:tabs>
          <w:tab w:val="left" w:pos="127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4F2703" w:rsidRPr="004F2703" w:rsidRDefault="004F2703" w:rsidP="004F2703">
      <w:pPr>
        <w:widowControl w:val="0"/>
        <w:tabs>
          <w:tab w:val="left" w:pos="1167"/>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4F2703" w:rsidRPr="004F2703" w:rsidRDefault="004F2703" w:rsidP="004F2703">
      <w:pPr>
        <w:widowControl w:val="0"/>
        <w:numPr>
          <w:ilvl w:val="0"/>
          <w:numId w:val="57"/>
        </w:numPr>
        <w:tabs>
          <w:tab w:val="left" w:pos="284"/>
          <w:tab w:val="left" w:pos="127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4F2703" w:rsidRPr="004F2703" w:rsidRDefault="004F2703" w:rsidP="004F2703">
      <w:pPr>
        <w:widowControl w:val="0"/>
        <w:numPr>
          <w:ilvl w:val="0"/>
          <w:numId w:val="58"/>
        </w:numPr>
        <w:tabs>
          <w:tab w:val="left" w:pos="284"/>
          <w:tab w:val="left" w:pos="1278"/>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4F2703" w:rsidRPr="004F2703" w:rsidRDefault="004F2703" w:rsidP="004F2703">
      <w:pPr>
        <w:widowControl w:val="0"/>
        <w:numPr>
          <w:ilvl w:val="0"/>
          <w:numId w:val="37"/>
        </w:numPr>
        <w:tabs>
          <w:tab w:val="left" w:pos="0"/>
          <w:tab w:val="left" w:pos="284"/>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Запрещается нанесение надписей, рисунков, размещение объявлений, листовок рекламного и </w:t>
      </w:r>
      <w:proofErr w:type="spellStart"/>
      <w:r w:rsidRPr="004F2703">
        <w:rPr>
          <w:rFonts w:ascii="Times New Roman" w:eastAsia="Calibri" w:hAnsi="Times New Roman" w:cs="Times New Roman"/>
          <w:color w:val="00000A"/>
          <w:kern w:val="3"/>
          <w:sz w:val="28"/>
          <w:szCs w:val="28"/>
          <w:lang w:eastAsia="ru-RU"/>
        </w:rPr>
        <w:t>нерекламного</w:t>
      </w:r>
      <w:proofErr w:type="spellEnd"/>
      <w:r w:rsidRPr="004F2703">
        <w:rPr>
          <w:rFonts w:ascii="Times New Roman" w:eastAsia="Calibri" w:hAnsi="Times New Roman" w:cs="Times New Roman"/>
          <w:color w:val="00000A"/>
          <w:kern w:val="3"/>
          <w:sz w:val="28"/>
          <w:szCs w:val="28"/>
          <w:lang w:eastAsia="ru-RU"/>
        </w:rPr>
        <w:t xml:space="preserve"> характера, а также иных информационных материалов в неустановленных уполномоченным Администрацией города Костромы органом местах.</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Расклейка газет, афиш, плакатов, различного рода объявлений осуществляется только на специально установленных стендах</w:t>
      </w:r>
      <w:proofErr w:type="gramStart"/>
      <w:r w:rsidRPr="004F2703">
        <w:rPr>
          <w:rFonts w:ascii="Times New Roman" w:eastAsia="Calibri" w:hAnsi="Times New Roman" w:cs="Times New Roman"/>
          <w:color w:val="00000A"/>
          <w:kern w:val="3"/>
          <w:sz w:val="28"/>
          <w:szCs w:val="28"/>
          <w:lang w:eastAsia="ru-RU"/>
        </w:rPr>
        <w:t>.».</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16. Правила содержания наземных частей линейных сооружений и коммуникаций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 Не допускается повреждение наземных частей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w:t>
      </w:r>
      <w:proofErr w:type="gramStart"/>
      <w:r w:rsidRPr="004F2703">
        <w:rPr>
          <w:rFonts w:ascii="Times New Roman" w:eastAsia="Lucida Sans Unicode" w:hAnsi="Times New Roman" w:cs="Times New Roman"/>
          <w:kern w:val="3"/>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отклонение крышек люков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производится хозяйствующими субъектами, эксплуатирующими эти сооружения.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5. Хозяйствующие субъекты, обслуживающие жилищный фонд, обязаны обеспечивать свободный подъезд к люкам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В целях поддержания нормальных условий эксплуатации внутриквартальных и домовых сетей физическим и юридическим лицам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открывать люки колодцев и регулировать запорные устройства на магистралях водопровода, канализации, теплотрасс;</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 производить какие-либо работы на данных сетях без разрешения </w:t>
      </w:r>
      <w:r w:rsidRPr="004F2703">
        <w:rPr>
          <w:rFonts w:ascii="Times New Roman" w:eastAsia="Lucida Sans Unicode" w:hAnsi="Times New Roman" w:cs="Times New Roman"/>
          <w:kern w:val="3"/>
          <w:sz w:val="28"/>
          <w:szCs w:val="28"/>
          <w:lang w:eastAsia="ru-RU"/>
        </w:rPr>
        <w:lastRenderedPageBreak/>
        <w:t>эксплуатирующих организаций;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оставлять колодцы неплотно закрытыми и закрывать разбитыми крышками;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отводить поверхностные воды в систему канализации;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пользоваться пожарными гидрантами в хозяйственных целях;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производить забор воды от уличных колонок с помощью шлангов;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производить разборку колонок;</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9. </w:t>
      </w:r>
      <w:r w:rsidRPr="004F2703">
        <w:rPr>
          <w:rFonts w:ascii="Times New Roman" w:eastAsia="Arial Unicode MS" w:hAnsi="Times New Roman" w:cs="Tahoma"/>
          <w:color w:val="00000A"/>
          <w:kern w:val="3"/>
          <w:sz w:val="28"/>
          <w:szCs w:val="28"/>
          <w:lang w:eastAsia="ru-RU"/>
        </w:rPr>
        <w:t>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_27.10.2017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ahoma"/>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bookmarkStart w:id="1" w:name="P475"/>
      <w:bookmarkEnd w:id="1"/>
      <w:r w:rsidRPr="004F2703">
        <w:rPr>
          <w:rFonts w:ascii="Times New Roman" w:eastAsia="Lucida Sans Unicode" w:hAnsi="Times New Roman" w:cs="Times New Roman"/>
          <w:kern w:val="3"/>
          <w:sz w:val="28"/>
          <w:szCs w:val="28"/>
          <w:lang w:eastAsia="ru-RU"/>
        </w:rPr>
        <w:t xml:space="preserve">1. Строительные объекты и площадки, карьеры (в том числе </w:t>
      </w:r>
      <w:proofErr w:type="spellStart"/>
      <w:r w:rsidRPr="004F2703">
        <w:rPr>
          <w:rFonts w:ascii="Times New Roman" w:eastAsia="Lucida Sans Unicode" w:hAnsi="Times New Roman" w:cs="Times New Roman"/>
          <w:kern w:val="3"/>
          <w:sz w:val="28"/>
          <w:szCs w:val="28"/>
          <w:lang w:eastAsia="ru-RU"/>
        </w:rPr>
        <w:t>рекультивируемые</w:t>
      </w:r>
      <w:proofErr w:type="spellEnd"/>
      <w:r w:rsidRPr="004F2703">
        <w:rPr>
          <w:rFonts w:ascii="Times New Roman" w:eastAsia="Lucida Sans Unicode" w:hAnsi="Times New Roman" w:cs="Times New Roman"/>
          <w:kern w:val="3"/>
          <w:sz w:val="28"/>
          <w:szCs w:val="28"/>
          <w:lang w:eastAsia="ru-RU"/>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4F2703">
        <w:rPr>
          <w:rFonts w:ascii="Times New Roman" w:eastAsia="Lucida Sans Unicode" w:hAnsi="Times New Roman" w:cs="Times New Roman"/>
          <w:kern w:val="3"/>
          <w:sz w:val="28"/>
          <w:szCs w:val="28"/>
          <w:lang w:eastAsia="ru-RU"/>
        </w:rPr>
        <w:t>рекультивируемых</w:t>
      </w:r>
      <w:proofErr w:type="spellEnd"/>
      <w:r w:rsidRPr="004F2703">
        <w:rPr>
          <w:rFonts w:ascii="Times New Roman" w:eastAsia="Lucida Sans Unicode" w:hAnsi="Times New Roman" w:cs="Times New Roman"/>
          <w:kern w:val="3"/>
          <w:sz w:val="28"/>
          <w:szCs w:val="28"/>
          <w:lang w:eastAsia="ru-RU"/>
        </w:rPr>
        <w:t>), предприятий по производству строительных материалов на дороги общего пользования категорически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На территории строительной площадки не допускается не </w:t>
      </w:r>
      <w:r w:rsidRPr="004F2703">
        <w:rPr>
          <w:rFonts w:ascii="Times New Roman" w:eastAsia="Lucida Sans Unicode" w:hAnsi="Times New Roman" w:cs="Times New Roman"/>
          <w:kern w:val="3"/>
          <w:sz w:val="28"/>
          <w:szCs w:val="28"/>
          <w:lang w:eastAsia="ru-RU"/>
        </w:rPr>
        <w:lastRenderedPageBreak/>
        <w:t>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По периметру ограждений строительной площадки и мест разрытия должно быть установлено освещение.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10. Разборка подлежащих сносу строений должна производиться в установленные администрацией сельского поселения сроки. </w:t>
      </w:r>
      <w:r w:rsidRPr="004F2703">
        <w:rPr>
          <w:rFonts w:ascii="Times New Roman" w:eastAsia="Arial Unicode MS" w:hAnsi="Times New Roman" w:cs="Tahoma"/>
          <w:color w:val="00000A"/>
          <w:kern w:val="3"/>
          <w:sz w:val="28"/>
          <w:szCs w:val="28"/>
          <w:lang w:eastAsia="ru-RU"/>
        </w:rPr>
        <w:t xml:space="preserve">Мусор, а также элементы объекта, подлежащего сносу, вывозятся лицом, производящим снос, не позднее следующего дня после окончания работ по сносу </w:t>
      </w:r>
      <w:proofErr w:type="gramStart"/>
      <w:r w:rsidRPr="004F2703">
        <w:rPr>
          <w:rFonts w:ascii="Times New Roman" w:eastAsia="Arial Unicode MS" w:hAnsi="Times New Roman" w:cs="Tahoma"/>
          <w:color w:val="00000A"/>
          <w:kern w:val="3"/>
          <w:sz w:val="28"/>
          <w:szCs w:val="28"/>
          <w:lang w:eastAsia="ru-RU"/>
        </w:rPr>
        <w:t xml:space="preserve">( </w:t>
      </w:r>
      <w:proofErr w:type="gramEnd"/>
      <w:r w:rsidRPr="004F2703">
        <w:rPr>
          <w:rFonts w:ascii="Times New Roman" w:eastAsia="Arial Unicode MS" w:hAnsi="Times New Roman" w:cs="Tahoma"/>
          <w:color w:val="00000A"/>
          <w:kern w:val="3"/>
          <w:sz w:val="28"/>
          <w:szCs w:val="28"/>
          <w:lang w:eastAsia="ru-RU"/>
        </w:rPr>
        <w:t>в редакции решения от _27.10.2017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11. Площадка после сноса строений должна быть в 2-недельный срок </w:t>
      </w:r>
      <w:r w:rsidRPr="004F2703">
        <w:rPr>
          <w:rFonts w:ascii="Times New Roman" w:eastAsia="Lucida Sans Unicode" w:hAnsi="Times New Roman" w:cs="Times New Roman"/>
          <w:kern w:val="3"/>
          <w:sz w:val="28"/>
          <w:szCs w:val="28"/>
          <w:lang w:eastAsia="ru-RU"/>
        </w:rPr>
        <w:lastRenderedPageBreak/>
        <w:t>спланирована и благоустроена.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12. Проведение  земляных, ремонтных и иных видов работ, в том числе работ по </w:t>
      </w:r>
      <w:proofErr w:type="spellStart"/>
      <w:r w:rsidRPr="004F2703">
        <w:rPr>
          <w:rFonts w:ascii="Times New Roman" w:eastAsia="Lucida Sans Unicode" w:hAnsi="Times New Roman" w:cs="Times New Roman"/>
          <w:kern w:val="3"/>
          <w:sz w:val="28"/>
          <w:szCs w:val="28"/>
          <w:lang w:eastAsia="ru-RU"/>
        </w:rPr>
        <w:t>прокдадке</w:t>
      </w:r>
      <w:proofErr w:type="spellEnd"/>
      <w:r w:rsidRPr="004F2703">
        <w:rPr>
          <w:rFonts w:ascii="Times New Roman" w:eastAsia="Lucida Sans Unicode" w:hAnsi="Times New Roman" w:cs="Times New Roman"/>
          <w:kern w:val="3"/>
          <w:sz w:val="28"/>
          <w:szCs w:val="28"/>
          <w:lang w:eastAsia="ru-RU"/>
        </w:rPr>
        <w:t xml:space="preserve"> и переустройству инженерных сетей и коммуникаций,  без </w:t>
      </w:r>
      <w:proofErr w:type="spellStart"/>
      <w:r w:rsidRPr="004F2703">
        <w:rPr>
          <w:rFonts w:ascii="Times New Roman" w:eastAsia="Lucida Sans Unicode" w:hAnsi="Times New Roman" w:cs="Times New Roman"/>
          <w:kern w:val="3"/>
          <w:sz w:val="28"/>
          <w:szCs w:val="28"/>
          <w:lang w:eastAsia="ru-RU"/>
        </w:rPr>
        <w:t>соответсвующего</w:t>
      </w:r>
      <w:proofErr w:type="spellEnd"/>
      <w:r w:rsidRPr="004F2703">
        <w:rPr>
          <w:rFonts w:ascii="Times New Roman" w:eastAsia="Lucida Sans Unicode" w:hAnsi="Times New Roman" w:cs="Times New Roman"/>
          <w:kern w:val="3"/>
          <w:sz w:val="28"/>
          <w:szCs w:val="28"/>
          <w:lang w:eastAsia="ru-RU"/>
        </w:rPr>
        <w:t xml:space="preserve"> разрешения (ордера) на право проведения  работ, иного разрешительного документа, или проведение работ после окончания (</w:t>
      </w:r>
      <w:proofErr w:type="spellStart"/>
      <w:r w:rsidRPr="004F2703">
        <w:rPr>
          <w:rFonts w:ascii="Times New Roman" w:eastAsia="Lucida Sans Unicode" w:hAnsi="Times New Roman" w:cs="Times New Roman"/>
          <w:kern w:val="3"/>
          <w:sz w:val="28"/>
          <w:szCs w:val="28"/>
          <w:lang w:eastAsia="ru-RU"/>
        </w:rPr>
        <w:t>приостановлени</w:t>
      </w:r>
      <w:proofErr w:type="spellEnd"/>
      <w:r w:rsidRPr="004F2703">
        <w:rPr>
          <w:rFonts w:ascii="Times New Roman" w:eastAsia="Lucida Sans Unicode" w:hAnsi="Times New Roman" w:cs="Times New Roman"/>
          <w:kern w:val="3"/>
          <w:sz w:val="28"/>
          <w:szCs w:val="28"/>
          <w:lang w:eastAsia="ru-RU"/>
        </w:rPr>
        <w:t xml:space="preserve">)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w:t>
      </w:r>
      <w:proofErr w:type="spellStart"/>
      <w:r w:rsidRPr="004F2703">
        <w:rPr>
          <w:rFonts w:ascii="Times New Roman" w:eastAsia="Lucida Sans Unicode" w:hAnsi="Times New Roman" w:cs="Times New Roman"/>
          <w:kern w:val="3"/>
          <w:sz w:val="28"/>
          <w:szCs w:val="28"/>
          <w:lang w:eastAsia="ru-RU"/>
        </w:rPr>
        <w:t>соответсвующим</w:t>
      </w:r>
      <w:proofErr w:type="spellEnd"/>
      <w:r w:rsidRPr="004F2703">
        <w:rPr>
          <w:rFonts w:ascii="Times New Roman" w:eastAsia="Lucida Sans Unicode" w:hAnsi="Times New Roman" w:cs="Times New Roman"/>
          <w:kern w:val="3"/>
          <w:sz w:val="28"/>
          <w:szCs w:val="28"/>
          <w:lang w:eastAsia="ru-RU"/>
        </w:rPr>
        <w:t xml:space="preserve"> публичным сервитутом, без уведомления </w:t>
      </w:r>
      <w:proofErr w:type="spellStart"/>
      <w:r w:rsidRPr="004F2703">
        <w:rPr>
          <w:rFonts w:ascii="Times New Roman" w:eastAsia="Lucida Sans Unicode" w:hAnsi="Times New Roman" w:cs="Times New Roman"/>
          <w:kern w:val="3"/>
          <w:sz w:val="28"/>
          <w:szCs w:val="28"/>
          <w:lang w:eastAsia="ru-RU"/>
        </w:rPr>
        <w:t>соответсвующих</w:t>
      </w:r>
      <w:proofErr w:type="spellEnd"/>
      <w:r w:rsidRPr="004F2703">
        <w:rPr>
          <w:rFonts w:ascii="Times New Roman" w:eastAsia="Lucida Sans Unicode" w:hAnsi="Times New Roman" w:cs="Times New Roman"/>
          <w:kern w:val="3"/>
          <w:sz w:val="28"/>
          <w:szCs w:val="28"/>
          <w:lang w:eastAsia="ru-RU"/>
        </w:rPr>
        <w:t xml:space="preserve">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Не допускается несвоевременный вывоз </w:t>
      </w:r>
      <w:proofErr w:type="spellStart"/>
      <w:r w:rsidRPr="004F2703">
        <w:rPr>
          <w:rFonts w:ascii="Times New Roman" w:eastAsia="Lucida Sans Unicode" w:hAnsi="Times New Roman" w:cs="Times New Roman"/>
          <w:kern w:val="3"/>
          <w:sz w:val="28"/>
          <w:szCs w:val="28"/>
          <w:lang w:eastAsia="ru-RU"/>
        </w:rPr>
        <w:t>стротельных</w:t>
      </w:r>
      <w:proofErr w:type="spellEnd"/>
      <w:r w:rsidRPr="004F2703">
        <w:rPr>
          <w:rFonts w:ascii="Times New Roman" w:eastAsia="Lucida Sans Unicode" w:hAnsi="Times New Roman" w:cs="Times New Roman"/>
          <w:kern w:val="3"/>
          <w:sz w:val="28"/>
          <w:szCs w:val="28"/>
          <w:lang w:eastAsia="ru-RU"/>
        </w:rPr>
        <w:t xml:space="preserve"> отходов и мусора с территории места производства работ и прилегающей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Дорожные покрытия, тротуары, газоны и другие разрытые участки должны быть восстановлены в сроки, указанные в разрешении.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17. При производстве работ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 повреждать существующие сооружения, зеленые насаждения и элементы благоустройства,  наземные части смотровых и </w:t>
      </w:r>
      <w:proofErr w:type="spellStart"/>
      <w:r w:rsidRPr="004F2703">
        <w:rPr>
          <w:rFonts w:ascii="Times New Roman" w:eastAsia="Lucida Sans Unicode" w:hAnsi="Times New Roman" w:cs="Times New Roman"/>
          <w:kern w:val="3"/>
          <w:sz w:val="28"/>
          <w:szCs w:val="28"/>
          <w:lang w:eastAsia="ru-RU"/>
        </w:rPr>
        <w:t>дождеприемных</w:t>
      </w:r>
      <w:proofErr w:type="spellEnd"/>
      <w:r w:rsidRPr="004F2703">
        <w:rPr>
          <w:rFonts w:ascii="Times New Roman" w:eastAsia="Lucida Sans Unicode" w:hAnsi="Times New Roman" w:cs="Times New Roman"/>
          <w:kern w:val="3"/>
          <w:sz w:val="28"/>
          <w:szCs w:val="28"/>
          <w:lang w:eastAsia="ru-RU"/>
        </w:rPr>
        <w:t xml:space="preserve"> колодцев, линий,  теплотрасс, газ</w:t>
      </w:r>
      <w:proofErr w:type="gramStart"/>
      <w:r w:rsidRPr="004F2703">
        <w:rPr>
          <w:rFonts w:ascii="Times New Roman" w:eastAsia="Lucida Sans Unicode" w:hAnsi="Times New Roman" w:cs="Times New Roman"/>
          <w:kern w:val="3"/>
          <w:sz w:val="28"/>
          <w:szCs w:val="28"/>
          <w:lang w:eastAsia="ru-RU"/>
        </w:rPr>
        <w:t>о-</w:t>
      </w:r>
      <w:proofErr w:type="gramEnd"/>
      <w:r w:rsidRPr="004F2703">
        <w:rPr>
          <w:rFonts w:ascii="Times New Roman" w:eastAsia="Lucida Sans Unicode" w:hAnsi="Times New Roman" w:cs="Times New Roman"/>
          <w:kern w:val="3"/>
          <w:sz w:val="28"/>
          <w:szCs w:val="28"/>
          <w:lang w:eastAsia="ru-RU"/>
        </w:rPr>
        <w:t xml:space="preserve">, </w:t>
      </w:r>
      <w:proofErr w:type="spellStart"/>
      <w:r w:rsidRPr="004F2703">
        <w:rPr>
          <w:rFonts w:ascii="Times New Roman" w:eastAsia="Lucida Sans Unicode" w:hAnsi="Times New Roman" w:cs="Times New Roman"/>
          <w:kern w:val="3"/>
          <w:sz w:val="28"/>
          <w:szCs w:val="28"/>
          <w:lang w:eastAsia="ru-RU"/>
        </w:rPr>
        <w:t>топливопроводов</w:t>
      </w:r>
      <w:proofErr w:type="spellEnd"/>
      <w:r w:rsidRPr="004F2703">
        <w:rPr>
          <w:rFonts w:ascii="Times New Roman" w:eastAsia="Lucida Sans Unicode" w:hAnsi="Times New Roman" w:cs="Times New Roman"/>
          <w:kern w:val="3"/>
          <w:sz w:val="28"/>
          <w:szCs w:val="28"/>
          <w:lang w:eastAsia="ru-RU"/>
        </w:rPr>
        <w:t xml:space="preserve"> и их изоляции, иные части </w:t>
      </w:r>
      <w:proofErr w:type="spellStart"/>
      <w:r w:rsidRPr="004F2703">
        <w:rPr>
          <w:rFonts w:ascii="Times New Roman" w:eastAsia="Lucida Sans Unicode" w:hAnsi="Times New Roman" w:cs="Times New Roman"/>
          <w:kern w:val="3"/>
          <w:sz w:val="28"/>
          <w:szCs w:val="28"/>
          <w:lang w:eastAsia="ru-RU"/>
        </w:rPr>
        <w:t>динейных</w:t>
      </w:r>
      <w:proofErr w:type="spellEnd"/>
      <w:r w:rsidRPr="004F2703">
        <w:rPr>
          <w:rFonts w:ascii="Times New Roman" w:eastAsia="Lucida Sans Unicode" w:hAnsi="Times New Roman" w:cs="Times New Roman"/>
          <w:kern w:val="3"/>
          <w:sz w:val="28"/>
          <w:szCs w:val="28"/>
          <w:lang w:eastAsia="ru-RU"/>
        </w:rPr>
        <w:t xml:space="preserve"> сооружений и коммуникаций, приготовлять раствор и бетон непосредственно на проезжей части улиц;</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производить откачку воды из колодцев, траншей, котлованов непосредственно на тротуары и проезжую часть улиц;</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3) оставлять  землю и строительный мусор после окончания работ (в редакции решения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занимать излишнюю площадь под складирование, ограждение работ сверх установленных границ;</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5) загромождать проходы и въезды во дворы, нарушать нормальный проезд </w:t>
      </w:r>
      <w:r w:rsidRPr="004F2703">
        <w:rPr>
          <w:rFonts w:ascii="Times New Roman" w:eastAsia="Lucida Sans Unicode" w:hAnsi="Times New Roman" w:cs="Times New Roman"/>
          <w:kern w:val="3"/>
          <w:sz w:val="28"/>
          <w:szCs w:val="28"/>
          <w:lang w:eastAsia="ru-RU"/>
        </w:rPr>
        <w:lastRenderedPageBreak/>
        <w:t>транспорта и движение пешеходов;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несоблюдение сроков производства земляных</w:t>
      </w:r>
      <w:proofErr w:type="gramStart"/>
      <w:r w:rsidRPr="004F2703">
        <w:rPr>
          <w:rFonts w:ascii="Times New Roman" w:eastAsia="Lucida Sans Unicode" w:hAnsi="Times New Roman" w:cs="Times New Roman"/>
          <w:kern w:val="3"/>
          <w:sz w:val="28"/>
          <w:szCs w:val="28"/>
          <w:lang w:eastAsia="ru-RU"/>
        </w:rPr>
        <w:t xml:space="preserve"> ,</w:t>
      </w:r>
      <w:proofErr w:type="gramEnd"/>
      <w:r w:rsidRPr="004F2703">
        <w:rPr>
          <w:rFonts w:ascii="Times New Roman" w:eastAsia="Lucida Sans Unicode" w:hAnsi="Times New Roman" w:cs="Times New Roman"/>
          <w:kern w:val="3"/>
          <w:sz w:val="28"/>
          <w:szCs w:val="28"/>
          <w:lang w:eastAsia="ru-RU"/>
        </w:rPr>
        <w:t xml:space="preserve"> ремонтных и иных видов работ, в том числе работ по прокладке , переустройству инженерных сетей и коммуникаций;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самовольная прокладка коммуникаций;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19.</w:t>
      </w:r>
      <w:r w:rsidRPr="004F2703">
        <w:rPr>
          <w:rFonts w:ascii="Times New Roman" w:eastAsia="Arial Unicode MS" w:hAnsi="Times New Roman" w:cs="Tahoma"/>
          <w:color w:val="00000A"/>
          <w:kern w:val="3"/>
          <w:sz w:val="28"/>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4F2703">
        <w:rPr>
          <w:rFonts w:ascii="Times New Roman" w:eastAsia="Lucida Sans Unicode" w:hAnsi="Times New Roman" w:cs="Times New Roman"/>
          <w:kern w:val="3"/>
          <w:sz w:val="28"/>
          <w:szCs w:val="28"/>
          <w:lang w:eastAsia="ru-RU"/>
        </w:rPr>
        <w:t xml:space="preserve">(в редакции решения от </w:t>
      </w:r>
      <w:r w:rsidRPr="004F2703">
        <w:rPr>
          <w:rFonts w:ascii="Times New Roman" w:eastAsia="Arial Unicode MS" w:hAnsi="Times New Roman" w:cs="Tahoma"/>
          <w:color w:val="00000A"/>
          <w:kern w:val="3"/>
          <w:sz w:val="28"/>
          <w:szCs w:val="28"/>
          <w:lang w:eastAsia="ru-RU"/>
        </w:rPr>
        <w:t>27.10.2017  № 44</w:t>
      </w:r>
      <w:proofErr w:type="gramStart"/>
      <w:r w:rsidRPr="004F2703">
        <w:rPr>
          <w:rFonts w:ascii="Times New Roman" w:eastAsia="Lucida Sans Unicode" w:hAnsi="Times New Roman" w:cs="Times New Roman"/>
          <w:kern w:val="3"/>
          <w:sz w:val="28"/>
          <w:szCs w:val="28"/>
          <w:lang w:eastAsia="ru-RU"/>
        </w:rPr>
        <w:t xml:space="preserve"> )</w:t>
      </w:r>
      <w:proofErr w:type="gramEnd"/>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 </w:t>
      </w:r>
      <w:proofErr w:type="spellStart"/>
      <w:proofErr w:type="gramStart"/>
      <w:r w:rsidRPr="004F2703">
        <w:rPr>
          <w:rFonts w:ascii="Times New Roman" w:eastAsia="Lucida Sans Unicode" w:hAnsi="Times New Roman" w:cs="Times New Roman"/>
          <w:kern w:val="3"/>
          <w:sz w:val="28"/>
          <w:szCs w:val="28"/>
          <w:lang w:eastAsia="ru-RU"/>
        </w:rPr>
        <w:t>Невывоз</w:t>
      </w:r>
      <w:proofErr w:type="spellEnd"/>
      <w:r w:rsidRPr="004F2703">
        <w:rPr>
          <w:rFonts w:ascii="Times New Roman" w:eastAsia="Lucida Sans Unicode" w:hAnsi="Times New Roman" w:cs="Times New Roman"/>
          <w:kern w:val="3"/>
          <w:sz w:val="28"/>
          <w:szCs w:val="28"/>
          <w:lang w:eastAsia="ru-RU"/>
        </w:rPr>
        <w:t xml:space="preserve">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4F2703">
        <w:rPr>
          <w:rFonts w:ascii="Times New Roman" w:eastAsia="Lucida Sans Unicode" w:hAnsi="Times New Roman" w:cs="Times New Roman"/>
          <w:kern w:val="3"/>
          <w:sz w:val="28"/>
          <w:szCs w:val="28"/>
          <w:lang w:eastAsia="ru-RU"/>
        </w:rPr>
        <w:t>неизвещение</w:t>
      </w:r>
      <w:proofErr w:type="spellEnd"/>
      <w:r w:rsidRPr="004F2703">
        <w:rPr>
          <w:rFonts w:ascii="Times New Roman" w:eastAsia="Lucida Sans Unicode" w:hAnsi="Times New Roman" w:cs="Times New Roman"/>
          <w:kern w:val="3"/>
          <w:sz w:val="28"/>
          <w:szCs w:val="28"/>
          <w:lang w:eastAsia="ru-RU"/>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4F2703">
        <w:rPr>
          <w:rFonts w:ascii="Times New Roman" w:eastAsia="Lucida Sans Unicode" w:hAnsi="Times New Roman" w:cs="Times New Roman"/>
          <w:kern w:val="3"/>
          <w:sz w:val="28"/>
          <w:szCs w:val="28"/>
          <w:lang w:eastAsia="ru-RU"/>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21. Перемещение и маневрирование крупногабаритных строительных машин на прилегающих к строительной площадке территориях в стесненных </w:t>
      </w:r>
      <w:r w:rsidRPr="004F2703">
        <w:rPr>
          <w:rFonts w:ascii="Times New Roman" w:eastAsia="Lucida Sans Unicode" w:hAnsi="Times New Roman" w:cs="Times New Roman"/>
          <w:kern w:val="3"/>
          <w:sz w:val="28"/>
          <w:szCs w:val="28"/>
          <w:lang w:eastAsia="ru-RU"/>
        </w:rPr>
        <w:lastRenderedPageBreak/>
        <w:t>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6. ТРЕБОВАНИЯ К СОДЕРЖАНИЮ ПЛОЩАДОК ДЛЯ ВЫГУЛА ДОМАШНИХ ЖИВОТНЫХ. ПРАВИЛА ВЫПАСА СКОТА И ПТИЦЫ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18. Требования к содержанию площадок для выгула домашних животных</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На территории площадки должен быть предусмотрен информационный стенд с правилами пользования площадкой.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8. Владельцы собак, кошек и других домашних животных обязаны убрать </w:t>
      </w:r>
      <w:r w:rsidRPr="004F2703">
        <w:rPr>
          <w:rFonts w:ascii="Times New Roman" w:eastAsia="Lucida Sans Unicode" w:hAnsi="Times New Roman" w:cs="Times New Roman"/>
          <w:kern w:val="3"/>
          <w:sz w:val="28"/>
          <w:szCs w:val="28"/>
          <w:lang w:eastAsia="ru-RU"/>
        </w:rPr>
        <w:lastRenderedPageBreak/>
        <w:t>экскременты за своими животными немедленно.</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Запрещается содержание домашних животных в местах общего пользования многоквартирных жилых домов (подъездах, коридорах и т.д.).</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10. </w:t>
      </w:r>
      <w:proofErr w:type="gramStart"/>
      <w:r w:rsidRPr="004F2703">
        <w:rPr>
          <w:rFonts w:ascii="Times New Roman" w:eastAsia="Lucida Sans Unicode" w:hAnsi="Times New Roman" w:cs="Times New Roman"/>
          <w:kern w:val="3"/>
          <w:sz w:val="28"/>
          <w:szCs w:val="28"/>
          <w:lang w:eastAsia="ru-RU"/>
        </w:rPr>
        <w:t>Исключена</w:t>
      </w:r>
      <w:proofErr w:type="gramEnd"/>
      <w:r w:rsidRPr="004F2703">
        <w:rPr>
          <w:rFonts w:ascii="Times New Roman" w:eastAsia="Lucida Sans Unicode" w:hAnsi="Times New Roman" w:cs="Times New Roman"/>
          <w:kern w:val="3"/>
          <w:sz w:val="28"/>
          <w:szCs w:val="28"/>
          <w:lang w:eastAsia="ru-RU"/>
        </w:rPr>
        <w:t xml:space="preserve"> решением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tabs>
          <w:tab w:val="left" w:pos="567"/>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color w:val="00000A"/>
          <w:kern w:val="3"/>
          <w:sz w:val="28"/>
          <w:szCs w:val="28"/>
          <w:lang w:eastAsia="ru-RU"/>
        </w:rPr>
        <w:t>Статья 18.1.  Правила содержания домашних животных</w:t>
      </w:r>
      <w:proofErr w:type="gramStart"/>
      <w:r w:rsidRPr="004F2703">
        <w:rPr>
          <w:rFonts w:ascii="Times New Roman" w:eastAsia="Times New Roman" w:hAnsi="Times New Roman" w:cs="Times New Roman"/>
          <w:b/>
          <w:color w:val="00000A"/>
          <w:kern w:val="3"/>
          <w:sz w:val="28"/>
          <w:szCs w:val="28"/>
          <w:lang w:eastAsia="ru-RU"/>
        </w:rPr>
        <w:t>.</w:t>
      </w:r>
      <w:proofErr w:type="gramEnd"/>
      <w:r w:rsidRPr="004F2703">
        <w:rPr>
          <w:rFonts w:ascii="Times New Roman" w:eastAsia="Times New Roman" w:hAnsi="Times New Roman" w:cs="Times New Roman"/>
          <w:color w:val="00000A"/>
          <w:kern w:val="3"/>
          <w:sz w:val="28"/>
          <w:szCs w:val="28"/>
          <w:lang w:eastAsia="ru-RU"/>
        </w:rPr>
        <w:t xml:space="preserve"> (</w:t>
      </w:r>
      <w:proofErr w:type="gramStart"/>
      <w:r w:rsidRPr="004F2703">
        <w:rPr>
          <w:rFonts w:ascii="Times New Roman" w:eastAsia="Times New Roman" w:hAnsi="Times New Roman" w:cs="Times New Roman"/>
          <w:color w:val="00000A"/>
          <w:kern w:val="3"/>
          <w:sz w:val="28"/>
          <w:szCs w:val="28"/>
          <w:lang w:eastAsia="ru-RU"/>
        </w:rPr>
        <w:t>и</w:t>
      </w:r>
      <w:proofErr w:type="gramEnd"/>
      <w:r w:rsidRPr="004F2703">
        <w:rPr>
          <w:rFonts w:ascii="Times New Roman" w:eastAsia="Times New Roman" w:hAnsi="Times New Roman" w:cs="Times New Roman"/>
          <w:color w:val="00000A"/>
          <w:kern w:val="3"/>
          <w:sz w:val="28"/>
          <w:szCs w:val="28"/>
          <w:lang w:eastAsia="ru-RU"/>
        </w:rPr>
        <w:t>сключена решением</w:t>
      </w:r>
      <w:r w:rsidRPr="004F2703">
        <w:rPr>
          <w:rFonts w:ascii="Times New Roman" w:eastAsia="Lucida Sans Unicode" w:hAnsi="Times New Roman" w:cs="Times New Roman"/>
          <w:kern w:val="3"/>
          <w:sz w:val="28"/>
          <w:szCs w:val="28"/>
          <w:lang w:eastAsia="ru-RU"/>
        </w:rPr>
        <w:t xml:space="preserve">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Статья 19. Правила выпаса скота и птицы.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Выпас скота на территориях улиц, садов, скверов, лесопарков, в рекреационных зонах земель населенных пунктов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Выпас скота разрешается только в специально отведенных для этого местах.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7. ПРАВИЛА БЛАГОУСТРОЙСТВА И СОДЕРЖАНИЯ ТЕРРИТОРИИ СЕЛЬСКОГО ПОСЛЕНИЯ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color w:val="00000A"/>
          <w:kern w:val="3"/>
          <w:sz w:val="28"/>
          <w:szCs w:val="28"/>
          <w:lang w:eastAsia="ar-SA"/>
        </w:rPr>
        <w:t>Статья 20</w:t>
      </w:r>
      <w:r w:rsidRPr="004F2703">
        <w:rPr>
          <w:rFonts w:ascii="Times New Roman" w:eastAsia="Times New Roman" w:hAnsi="Times New Roman" w:cs="Times New Roman"/>
          <w:b/>
          <w:bCs/>
          <w:color w:val="00000A"/>
          <w:kern w:val="3"/>
          <w:sz w:val="28"/>
          <w:szCs w:val="28"/>
          <w:lang w:eastAsia="ar-SA"/>
        </w:rPr>
        <w:t>.</w:t>
      </w:r>
      <w:r w:rsidRPr="004F2703">
        <w:rPr>
          <w:rFonts w:ascii="Times New Roman" w:eastAsia="Times New Roman" w:hAnsi="Times New Roman" w:cs="Times New Roman"/>
          <w:b/>
          <w:color w:val="00000A"/>
          <w:kern w:val="3"/>
          <w:sz w:val="28"/>
          <w:szCs w:val="28"/>
          <w:lang w:eastAsia="ar-SA"/>
        </w:rPr>
        <w:t xml:space="preserve"> Содержание домовладений</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Собственники индивидуальных домов, домовладений участвуют: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в осуществлении мероприятий, направленных на улучшение использования и обеспечение сохранности жилищного фонда;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в проведении работ по благоустройству, озеленению и содержанию придомовых, прилегающих территорий.</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2. </w:t>
      </w:r>
      <w:r w:rsidRPr="004F2703">
        <w:rPr>
          <w:rFonts w:ascii="Times New Roman" w:eastAsia="Lucida Sans Unicode" w:hAnsi="Times New Roman" w:cs="Times New Roman"/>
          <w:bCs/>
          <w:kern w:val="3"/>
          <w:sz w:val="28"/>
          <w:szCs w:val="28"/>
          <w:lang w:eastAsia="ru-RU"/>
        </w:rPr>
        <w:t>Собственники, пользователи и владельцы индивидуальных домов, домовладений обязаны:</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складировать бытовые отходы и мусор в специально оборудованных местах, обеспечить своевременный их вывоз;</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не допускать хранения топлива, удобрений, строительных и других материалов за территорией домовладения;</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4) </w:t>
      </w:r>
      <w:r w:rsidRPr="004F2703">
        <w:rPr>
          <w:rFonts w:ascii="Times New Roman" w:eastAsia="Calibri" w:hAnsi="Times New Roman" w:cs="Times New Roman"/>
          <w:color w:val="00000A"/>
          <w:kern w:val="3"/>
          <w:sz w:val="28"/>
          <w:szCs w:val="28"/>
          <w:lang w:eastAsia="ru-RU"/>
        </w:rPr>
        <w:t xml:space="preserve">качественно и своевременно производить  регулярную уборку территории домовладения в границах, определенных границами земельного участка на </w:t>
      </w:r>
      <w:r w:rsidRPr="004F2703">
        <w:rPr>
          <w:rFonts w:ascii="Times New Roman" w:eastAsia="Calibri" w:hAnsi="Times New Roman" w:cs="Times New Roman"/>
          <w:color w:val="00000A"/>
          <w:kern w:val="3"/>
          <w:sz w:val="28"/>
          <w:szCs w:val="28"/>
          <w:lang w:eastAsia="ru-RU"/>
        </w:rPr>
        <w:lastRenderedPageBreak/>
        <w:t>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не допускать хранения техники, механизмов, автомобилей, в том числе разукомплектованных, на прилегающей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не допускать производства ремонта или мойки автомобилей, слива масла или технических жидкостей на прилегающей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обеспечить наружное освещение указателей с названиями улиц и номерами домов;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8) содержать в исправном состоянии выгребные ямы и наружные туалеты;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12) </w:t>
      </w:r>
      <w:r w:rsidRPr="004F2703">
        <w:rPr>
          <w:rFonts w:ascii="Times New Roman" w:eastAsia="Calibri" w:hAnsi="Times New Roman" w:cs="Tahoma"/>
          <w:color w:val="00000A"/>
          <w:kern w:val="3"/>
          <w:sz w:val="28"/>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4F2703">
        <w:rPr>
          <w:rFonts w:ascii="Times New Roman" w:eastAsia="Arial Unicode MS" w:hAnsi="Times New Roman" w:cs="Tahoma"/>
          <w:color w:val="00000A"/>
          <w:kern w:val="3"/>
          <w:sz w:val="28"/>
          <w:szCs w:val="28"/>
          <w:lang w:eastAsia="ru-RU"/>
        </w:rPr>
        <w:t xml:space="preserve"> в </w:t>
      </w:r>
      <w:proofErr w:type="spellStart"/>
      <w:r w:rsidRPr="004F2703">
        <w:rPr>
          <w:rFonts w:ascii="Times New Roman" w:eastAsia="Arial Unicode MS" w:hAnsi="Times New Roman" w:cs="Tahoma"/>
          <w:color w:val="00000A"/>
          <w:kern w:val="3"/>
          <w:sz w:val="28"/>
          <w:szCs w:val="28"/>
          <w:lang w:eastAsia="ru-RU"/>
        </w:rPr>
        <w:t>неканализованных</w:t>
      </w:r>
      <w:proofErr w:type="spellEnd"/>
      <w:r w:rsidRPr="004F2703">
        <w:rPr>
          <w:rFonts w:ascii="Times New Roman" w:eastAsia="Arial Unicode MS" w:hAnsi="Times New Roman" w:cs="Tahoma"/>
          <w:color w:val="00000A"/>
          <w:kern w:val="3"/>
          <w:sz w:val="28"/>
          <w:szCs w:val="28"/>
          <w:lang w:eastAsia="ru-RU"/>
        </w:rPr>
        <w:t xml:space="preserve"> жилых домах заключить</w:t>
      </w:r>
      <w:r w:rsidRPr="004F2703">
        <w:rPr>
          <w:rFonts w:ascii="Times New Roman" w:eastAsia="Calibri" w:hAnsi="Times New Roman" w:cs="Tahoma"/>
          <w:color w:val="00000A"/>
          <w:kern w:val="3"/>
          <w:sz w:val="28"/>
          <w:szCs w:val="28"/>
          <w:lang w:eastAsia="ru-RU"/>
        </w:rPr>
        <w:t xml:space="preserve"> договор со специализированной организацией на вывоз </w:t>
      </w:r>
      <w:r w:rsidRPr="004F2703">
        <w:rPr>
          <w:rFonts w:ascii="Times New Roman" w:eastAsia="Arial Unicode MS" w:hAnsi="Times New Roman" w:cs="Tahoma"/>
          <w:color w:val="00000A"/>
          <w:kern w:val="3"/>
          <w:sz w:val="28"/>
          <w:szCs w:val="28"/>
          <w:lang w:eastAsia="ru-RU"/>
        </w:rPr>
        <w:t xml:space="preserve">хозяйственно-бытовых сточных вод </w:t>
      </w:r>
      <w:r w:rsidRPr="004F2703">
        <w:rPr>
          <w:rFonts w:ascii="Times New Roman" w:eastAsia="Lucida Sans Unicode" w:hAnsi="Times New Roman" w:cs="Times New Roman"/>
          <w:kern w:val="3"/>
          <w:sz w:val="28"/>
          <w:szCs w:val="28"/>
          <w:lang w:eastAsia="ru-RU"/>
        </w:rPr>
        <w:t xml:space="preserve">(в редакции решения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13) при наличии собаки содержать заборы, ворота и калитки в состоянии, исключающем проникновение животного за территорию домовладения. </w:t>
      </w:r>
      <w:proofErr w:type="gramStart"/>
      <w:r w:rsidRPr="004F2703">
        <w:rPr>
          <w:rFonts w:ascii="Times New Roman" w:eastAsia="Times New Roman" w:hAnsi="Times New Roman" w:cs="Times New Roman"/>
          <w:color w:val="00000A"/>
          <w:kern w:val="3"/>
          <w:sz w:val="28"/>
          <w:szCs w:val="28"/>
          <w:lang w:eastAsia="ru-RU"/>
        </w:rPr>
        <w:t>Иметь с наружной стороны ворот калитки предупреждающую надпись о наличии собаки;</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14) содержать в исправном состоянии и опрятном виде фасады домов, заборы, ворота, калитки;</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15) производить </w:t>
      </w:r>
      <w:proofErr w:type="spellStart"/>
      <w:r w:rsidRPr="004F2703">
        <w:rPr>
          <w:rFonts w:ascii="Times New Roman" w:eastAsia="Times New Roman" w:hAnsi="Times New Roman" w:cs="Times New Roman"/>
          <w:color w:val="00000A"/>
          <w:kern w:val="3"/>
          <w:sz w:val="28"/>
          <w:szCs w:val="28"/>
          <w:lang w:eastAsia="ru-RU"/>
        </w:rPr>
        <w:t>окашивание</w:t>
      </w:r>
      <w:proofErr w:type="spellEnd"/>
      <w:r w:rsidRPr="004F2703">
        <w:rPr>
          <w:rFonts w:ascii="Times New Roman" w:eastAsia="Times New Roman" w:hAnsi="Times New Roman" w:cs="Times New Roman"/>
          <w:color w:val="00000A"/>
          <w:kern w:val="3"/>
          <w:sz w:val="28"/>
          <w:szCs w:val="28"/>
          <w:lang w:eastAsia="ru-RU"/>
        </w:rPr>
        <w:t xml:space="preserve"> травы на прилегающей территории, в порядке установленном Федеральным законодательством</w:t>
      </w:r>
      <w:proofErr w:type="gramStart"/>
      <w:r w:rsidRPr="004F2703">
        <w:rPr>
          <w:rFonts w:ascii="Times New Roman" w:eastAsia="Times New Roman" w:hAnsi="Times New Roman" w:cs="Times New Roman"/>
          <w:color w:val="00000A"/>
          <w:kern w:val="3"/>
          <w:sz w:val="28"/>
          <w:szCs w:val="28"/>
          <w:lang w:eastAsia="ru-RU"/>
        </w:rPr>
        <w:t>.</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 xml:space="preserve"> редакции решения Совета депутатов от 24.11.2016 г. №53)</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На территории домовладения и прилегающей к домовладению территории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загромождение строительными материалами, ящиками, временными сооружениями и другими предметами;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устройство наливных помоек, разлив помоев;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мойка автотранспортных средств, слив бензина и масел;</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использование поглощающих ям, производство откачки (слива) нечистот из ям на поверхность земли;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lastRenderedPageBreak/>
        <w:t xml:space="preserve">6) подключение дворовой </w:t>
      </w:r>
      <w:proofErr w:type="spellStart"/>
      <w:r w:rsidRPr="004F2703">
        <w:rPr>
          <w:rFonts w:ascii="Times New Roman" w:eastAsia="Times New Roman" w:hAnsi="Times New Roman" w:cs="Times New Roman"/>
          <w:color w:val="00000A"/>
          <w:kern w:val="3"/>
          <w:sz w:val="28"/>
          <w:szCs w:val="28"/>
          <w:lang w:eastAsia="ru-RU"/>
        </w:rPr>
        <w:t>водопродной</w:t>
      </w:r>
      <w:proofErr w:type="spellEnd"/>
      <w:r w:rsidRPr="004F2703">
        <w:rPr>
          <w:rFonts w:ascii="Times New Roman" w:eastAsia="Times New Roman" w:hAnsi="Times New Roman" w:cs="Times New Roman"/>
          <w:color w:val="00000A"/>
          <w:kern w:val="3"/>
          <w:sz w:val="28"/>
          <w:szCs w:val="28"/>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 xml:space="preserve">7) </w:t>
      </w:r>
      <w:r w:rsidRPr="004F2703">
        <w:rPr>
          <w:rFonts w:ascii="Times New Roman" w:eastAsia="Calibri" w:hAnsi="Times New Roman" w:cs="Tahoma"/>
          <w:color w:val="00000A"/>
          <w:kern w:val="3"/>
          <w:sz w:val="28"/>
          <w:szCs w:val="28"/>
          <w:lang w:eastAsia="ru-RU"/>
        </w:rPr>
        <w:t xml:space="preserve">выливать </w:t>
      </w:r>
      <w:r w:rsidRPr="004F2703">
        <w:rPr>
          <w:rFonts w:ascii="Times New Roman" w:eastAsia="Arial Unicode MS" w:hAnsi="Times New Roman" w:cs="Tahoma"/>
          <w:color w:val="00000A"/>
          <w:kern w:val="3"/>
          <w:sz w:val="28"/>
          <w:szCs w:val="28"/>
          <w:lang w:eastAsia="ru-RU"/>
        </w:rPr>
        <w:t>хозяйственно-бытовые сточные воды</w:t>
      </w:r>
      <w:r w:rsidRPr="004F2703">
        <w:rPr>
          <w:rFonts w:ascii="Times New Roman" w:eastAsia="Calibri" w:hAnsi="Times New Roman" w:cs="Tahoma"/>
          <w:color w:val="00000A"/>
          <w:kern w:val="3"/>
          <w:sz w:val="28"/>
          <w:szCs w:val="28"/>
          <w:lang w:eastAsia="ru-RU"/>
        </w:rPr>
        <w:t xml:space="preserve">, выбрасывать мусор и  твердые коммунальные отходы </w:t>
      </w:r>
      <w:proofErr w:type="gramStart"/>
      <w:r w:rsidRPr="004F2703">
        <w:rPr>
          <w:rFonts w:ascii="Times New Roman" w:eastAsia="Calibri" w:hAnsi="Times New Roman" w:cs="Tahoma"/>
          <w:color w:val="00000A"/>
          <w:kern w:val="3"/>
          <w:sz w:val="28"/>
          <w:szCs w:val="28"/>
          <w:lang w:eastAsia="ru-RU"/>
        </w:rPr>
        <w:t>вне</w:t>
      </w:r>
      <w:proofErr w:type="gramEnd"/>
      <w:r w:rsidRPr="004F2703">
        <w:rPr>
          <w:rFonts w:ascii="Times New Roman" w:eastAsia="Calibri" w:hAnsi="Times New Roman" w:cs="Tahoma"/>
          <w:color w:val="00000A"/>
          <w:kern w:val="3"/>
          <w:sz w:val="28"/>
          <w:szCs w:val="28"/>
          <w:lang w:eastAsia="ru-RU"/>
        </w:rPr>
        <w:t xml:space="preserve"> </w:t>
      </w:r>
      <w:proofErr w:type="gramStart"/>
      <w:r w:rsidRPr="004F2703">
        <w:rPr>
          <w:rFonts w:ascii="Times New Roman" w:eastAsia="Calibri" w:hAnsi="Times New Roman" w:cs="Tahoma"/>
          <w:color w:val="00000A"/>
          <w:kern w:val="3"/>
          <w:sz w:val="28"/>
          <w:szCs w:val="28"/>
          <w:lang w:eastAsia="ru-RU"/>
        </w:rPr>
        <w:t>установленные</w:t>
      </w:r>
      <w:proofErr w:type="gramEnd"/>
      <w:r w:rsidRPr="004F2703">
        <w:rPr>
          <w:rFonts w:ascii="Times New Roman" w:eastAsia="Calibri" w:hAnsi="Times New Roman" w:cs="Tahoma"/>
          <w:color w:val="00000A"/>
          <w:kern w:val="3"/>
          <w:sz w:val="28"/>
          <w:szCs w:val="28"/>
          <w:lang w:eastAsia="ru-RU"/>
        </w:rPr>
        <w:t xml:space="preserve">  (разрешенные) и оборудованные места (пункт введен решением Совета депутатов от </w:t>
      </w:r>
      <w:r w:rsidRPr="004F2703">
        <w:rPr>
          <w:rFonts w:ascii="Times New Roman" w:eastAsia="Arial Unicode MS" w:hAnsi="Times New Roman" w:cs="Tahoma"/>
          <w:color w:val="00000A"/>
          <w:kern w:val="3"/>
          <w:sz w:val="28"/>
          <w:szCs w:val="28"/>
          <w:lang w:eastAsia="ru-RU"/>
        </w:rPr>
        <w:t>27.10.2017  № 44).</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b/>
          <w:bCs/>
          <w:kern w:val="3"/>
          <w:sz w:val="28"/>
          <w:szCs w:val="28"/>
          <w:lang w:eastAsia="ru-RU"/>
        </w:rPr>
      </w:pPr>
      <w:r w:rsidRPr="004F2703">
        <w:rPr>
          <w:rFonts w:ascii="Times New Roman" w:eastAsia="Lucida Sans Unicode" w:hAnsi="Times New Roman" w:cs="Times New Roman"/>
          <w:b/>
          <w:bCs/>
          <w:kern w:val="3"/>
          <w:sz w:val="28"/>
          <w:szCs w:val="28"/>
          <w:lang w:eastAsia="ru-RU"/>
        </w:rPr>
        <w:t xml:space="preserve"> </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b/>
          <w:bCs/>
          <w:kern w:val="3"/>
          <w:sz w:val="28"/>
          <w:szCs w:val="28"/>
          <w:lang w:eastAsia="ru-RU"/>
        </w:rPr>
        <w:t xml:space="preserve">Статья 21. </w:t>
      </w:r>
      <w:r w:rsidRPr="004F2703">
        <w:rPr>
          <w:rFonts w:ascii="Times New Roman" w:eastAsia="Arial Unicode MS" w:hAnsi="Times New Roman" w:cs="Tahoma"/>
          <w:b/>
          <w:bCs/>
          <w:kern w:val="3"/>
          <w:sz w:val="28"/>
          <w:szCs w:val="28"/>
          <w:lang w:eastAsia="ru-RU"/>
        </w:rPr>
        <w:t>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roofErr w:type="gramStart"/>
      <w:r w:rsidRPr="004F2703">
        <w:rPr>
          <w:rFonts w:ascii="Times New Roman" w:eastAsia="Arial Unicode MS" w:hAnsi="Times New Roman" w:cs="Tahoma"/>
          <w:b/>
          <w:bCs/>
          <w:kern w:val="3"/>
          <w:sz w:val="28"/>
          <w:szCs w:val="28"/>
          <w:lang w:eastAsia="ru-RU"/>
        </w:rPr>
        <w:t>.</w:t>
      </w:r>
      <w:proofErr w:type="gramEnd"/>
      <w:r w:rsidRPr="004F2703">
        <w:rPr>
          <w:rFonts w:ascii="Times New Roman" w:eastAsia="Arial Unicode MS" w:hAnsi="Times New Roman" w:cs="Tahoma"/>
          <w:b/>
          <w:bCs/>
          <w:kern w:val="3"/>
          <w:sz w:val="28"/>
          <w:szCs w:val="28"/>
          <w:lang w:eastAsia="ru-RU"/>
        </w:rPr>
        <w:t xml:space="preserve"> </w:t>
      </w:r>
      <w:r w:rsidRPr="004F2703">
        <w:rPr>
          <w:rFonts w:ascii="Times New Roman" w:eastAsia="Arial Unicode MS" w:hAnsi="Times New Roman" w:cs="Tahoma"/>
          <w:bCs/>
          <w:kern w:val="3"/>
          <w:sz w:val="28"/>
          <w:szCs w:val="28"/>
          <w:lang w:eastAsia="ru-RU"/>
        </w:rPr>
        <w:t>(</w:t>
      </w:r>
      <w:proofErr w:type="gramStart"/>
      <w:r w:rsidRPr="004F2703">
        <w:rPr>
          <w:rFonts w:ascii="Times New Roman" w:eastAsia="Arial Unicode MS" w:hAnsi="Times New Roman" w:cs="Tahoma"/>
          <w:bCs/>
          <w:kern w:val="3"/>
          <w:sz w:val="28"/>
          <w:szCs w:val="28"/>
          <w:lang w:eastAsia="ru-RU"/>
        </w:rPr>
        <w:t>в</w:t>
      </w:r>
      <w:proofErr w:type="gramEnd"/>
      <w:r w:rsidRPr="004F2703">
        <w:rPr>
          <w:rFonts w:ascii="Times New Roman" w:eastAsia="Arial Unicode MS" w:hAnsi="Times New Roman" w:cs="Tahoma"/>
          <w:bCs/>
          <w:kern w:val="3"/>
          <w:sz w:val="28"/>
          <w:szCs w:val="28"/>
          <w:lang w:eastAsia="ru-RU"/>
        </w:rPr>
        <w:t xml:space="preserve"> редакции решения Совета депутатов от 28.05.2020 г. № 20)</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bCs/>
          <w:kern w:val="3"/>
          <w:sz w:val="28"/>
          <w:szCs w:val="28"/>
          <w:lang w:eastAsia="ru-RU"/>
        </w:rPr>
      </w:pPr>
    </w:p>
    <w:p w:rsidR="004F2703" w:rsidRPr="004F2703" w:rsidRDefault="004F2703" w:rsidP="004F2703">
      <w:pPr>
        <w:widowControl w:val="0"/>
        <w:suppressAutoHyphens/>
        <w:autoSpaceDN w:val="0"/>
        <w:spacing w:after="0" w:line="240" w:lineRule="auto"/>
        <w:ind w:firstLine="540"/>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ahoma"/>
          <w:bCs/>
          <w:kern w:val="3"/>
          <w:sz w:val="28"/>
          <w:szCs w:val="28"/>
          <w:lang w:eastAsia="ru-RU"/>
        </w:rPr>
        <w:t xml:space="preserve">1. </w:t>
      </w:r>
      <w:proofErr w:type="gramStart"/>
      <w:r w:rsidRPr="004F2703">
        <w:rPr>
          <w:rFonts w:ascii="Times New Roman" w:eastAsia="Arial Unicode MS" w:hAnsi="Times New Roman" w:cs="Tahoma"/>
          <w:bCs/>
          <w:kern w:val="3"/>
          <w:sz w:val="28"/>
          <w:szCs w:val="28"/>
          <w:lang w:eastAsia="ru-RU"/>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w:t>
      </w:r>
      <w:r w:rsidRPr="004F2703">
        <w:rPr>
          <w:rFonts w:ascii="Arial" w:eastAsia="Arial Unicode MS" w:hAnsi="Arial" w:cs="Tahoma"/>
          <w:bCs/>
          <w:kern w:val="3"/>
          <w:sz w:val="28"/>
          <w:szCs w:val="28"/>
          <w:lang w:eastAsia="ru-RU"/>
        </w:rPr>
        <w:t xml:space="preserve"> </w:t>
      </w:r>
      <w:r w:rsidRPr="004F2703">
        <w:rPr>
          <w:rFonts w:ascii="Times New Roman" w:eastAsia="Arial Unicode MS" w:hAnsi="Times New Roman" w:cs="Tahoma"/>
          <w:bCs/>
          <w:kern w:val="3"/>
          <w:sz w:val="28"/>
          <w:szCs w:val="28"/>
          <w:lang w:eastAsia="ru-RU"/>
        </w:rPr>
        <w:t>создания</w:t>
      </w:r>
      <w:r w:rsidRPr="004F2703">
        <w:rPr>
          <w:rFonts w:ascii="Arial" w:eastAsia="Arial Unicode MS" w:hAnsi="Arial" w:cs="Tahoma"/>
          <w:bCs/>
          <w:kern w:val="3"/>
          <w:sz w:val="28"/>
          <w:szCs w:val="28"/>
          <w:lang w:eastAsia="ru-RU"/>
        </w:rPr>
        <w:t xml:space="preserve"> </w:t>
      </w:r>
      <w:r w:rsidRPr="004F2703">
        <w:rPr>
          <w:rFonts w:ascii="Times New Roman" w:eastAsia="Arial Unicode MS" w:hAnsi="Times New Roman" w:cs="Tahoma"/>
          <w:bCs/>
          <w:kern w:val="3"/>
          <w:sz w:val="28"/>
          <w:szCs w:val="28"/>
          <w:lang w:eastAsia="ru-RU"/>
        </w:rPr>
        <w:t>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r w:rsidRPr="004F2703">
        <w:rPr>
          <w:rFonts w:ascii="Times New Roman" w:eastAsia="Arial Unicode MS" w:hAnsi="Times New Roman" w:cs="Tahoma"/>
          <w:bCs/>
          <w:kern w:val="3"/>
          <w:sz w:val="28"/>
          <w:szCs w:val="28"/>
          <w:lang w:eastAsia="ru-RU"/>
        </w:rPr>
        <w:t xml:space="preserve">2. </w:t>
      </w:r>
      <w:proofErr w:type="gramStart"/>
      <w:r w:rsidRPr="004F2703">
        <w:rPr>
          <w:rFonts w:ascii="Times New Roman" w:eastAsia="Arial Unicode MS" w:hAnsi="Times New Roman" w:cs="Tahoma"/>
          <w:bCs/>
          <w:kern w:val="3"/>
          <w:sz w:val="28"/>
          <w:szCs w:val="28"/>
          <w:lang w:eastAsia="ru-RU"/>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4F2703">
        <w:rPr>
          <w:rFonts w:ascii="Times New Roman" w:eastAsia="Arial Unicode MS" w:hAnsi="Times New Roman" w:cs="Tahoma"/>
          <w:bCs/>
          <w:kern w:val="3"/>
          <w:sz w:val="28"/>
          <w:szCs w:val="28"/>
          <w:lang w:eastAsia="ru-RU"/>
        </w:rPr>
        <w:t>окос</w:t>
      </w:r>
      <w:proofErr w:type="spellEnd"/>
      <w:r w:rsidRPr="004F2703">
        <w:rPr>
          <w:rFonts w:ascii="Times New Roman" w:eastAsia="Arial Unicode MS" w:hAnsi="Times New Roman" w:cs="Tahoma"/>
          <w:bCs/>
          <w:kern w:val="3"/>
          <w:sz w:val="28"/>
          <w:szCs w:val="28"/>
          <w:lang w:eastAsia="ru-RU"/>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r w:rsidRPr="004F2703">
        <w:rPr>
          <w:rFonts w:ascii="Times New Roman" w:eastAsia="Arial Unicode MS" w:hAnsi="Times New Roman" w:cs="Tahoma"/>
          <w:bCs/>
          <w:kern w:val="3"/>
          <w:sz w:val="28"/>
          <w:szCs w:val="28"/>
          <w:lang w:eastAsia="ru-RU"/>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r w:rsidRPr="004F2703">
        <w:rPr>
          <w:rFonts w:ascii="Times New Roman" w:eastAsia="Arial Unicode MS" w:hAnsi="Times New Roman" w:cs="Tahoma"/>
          <w:bCs/>
          <w:kern w:val="3"/>
          <w:sz w:val="28"/>
          <w:szCs w:val="28"/>
          <w:lang w:eastAsia="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proofErr w:type="gramStart"/>
      <w:r w:rsidRPr="004F2703">
        <w:rPr>
          <w:rFonts w:ascii="Times New Roman" w:eastAsia="Arial Unicode MS" w:hAnsi="Times New Roman" w:cs="Tahoma"/>
          <w:bCs/>
          <w:kern w:val="3"/>
          <w:sz w:val="28"/>
          <w:szCs w:val="28"/>
          <w:lang w:eastAsia="ru-RU"/>
        </w:rPr>
        <w:t xml:space="preserve">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w:t>
      </w:r>
      <w:r w:rsidRPr="004F2703">
        <w:rPr>
          <w:rFonts w:ascii="Times New Roman" w:eastAsia="Arial Unicode MS" w:hAnsi="Times New Roman" w:cs="Tahoma"/>
          <w:bCs/>
          <w:kern w:val="3"/>
          <w:sz w:val="28"/>
          <w:szCs w:val="28"/>
          <w:lang w:eastAsia="ru-RU"/>
        </w:rPr>
        <w:lastRenderedPageBreak/>
        <w:t>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r w:rsidRPr="004F2703">
        <w:rPr>
          <w:rFonts w:ascii="Times New Roman" w:eastAsia="Arial Unicode MS" w:hAnsi="Times New Roman" w:cs="Tahoma"/>
          <w:bCs/>
          <w:kern w:val="3"/>
          <w:sz w:val="28"/>
          <w:szCs w:val="28"/>
          <w:lang w:eastAsia="ru-RU"/>
        </w:rPr>
        <w:t>3. Запрещается:</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r w:rsidRPr="004F2703">
        <w:rPr>
          <w:rFonts w:ascii="Times New Roman" w:eastAsia="Arial Unicode MS" w:hAnsi="Times New Roman" w:cs="Tahoma"/>
          <w:bCs/>
          <w:kern w:val="3"/>
          <w:sz w:val="28"/>
          <w:szCs w:val="28"/>
          <w:lang w:eastAsia="ru-RU"/>
        </w:rPr>
        <w:t>1) перевозка в автотранспорте при отсутствии заднего борта и без покрытия тентом органических и неорганических удобрений;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bCs/>
          <w:kern w:val="3"/>
          <w:sz w:val="28"/>
          <w:szCs w:val="28"/>
          <w:lang w:eastAsia="ru-RU"/>
        </w:rPr>
      </w:pPr>
      <w:r w:rsidRPr="004F2703">
        <w:rPr>
          <w:rFonts w:ascii="Times New Roman" w:eastAsia="Arial Unicode MS" w:hAnsi="Times New Roman" w:cs="Tahoma"/>
          <w:bCs/>
          <w:kern w:val="3"/>
          <w:sz w:val="28"/>
          <w:szCs w:val="28"/>
          <w:lang w:eastAsia="ru-RU"/>
        </w:rPr>
        <w:t>2) длительное (свыше семи дней) хранение топлива, удобрений, строительных и других материалов на прилегающих территориях;</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bCs/>
          <w:kern w:val="3"/>
          <w:sz w:val="28"/>
          <w:szCs w:val="28"/>
          <w:lang w:eastAsia="ru-RU"/>
        </w:rPr>
      </w:pPr>
      <w:r w:rsidRPr="004F2703">
        <w:rPr>
          <w:rFonts w:ascii="Times New Roman" w:eastAsia="Lucida Sans Unicode" w:hAnsi="Times New Roman" w:cs="Times New Roman"/>
          <w:bCs/>
          <w:kern w:val="3"/>
          <w:sz w:val="28"/>
          <w:szCs w:val="28"/>
          <w:lang w:eastAsia="ru-RU"/>
        </w:rPr>
        <w:t xml:space="preserve">  </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b/>
          <w:bCs/>
          <w:kern w:val="3"/>
          <w:sz w:val="28"/>
          <w:szCs w:val="28"/>
          <w:lang w:eastAsia="ru-RU"/>
        </w:rPr>
      </w:pPr>
      <w:r w:rsidRPr="004F2703">
        <w:rPr>
          <w:rFonts w:ascii="Times New Roman" w:eastAsia="Lucida Sans Unicode" w:hAnsi="Times New Roman" w:cs="Times New Roman"/>
          <w:b/>
          <w:bCs/>
          <w:kern w:val="3"/>
          <w:sz w:val="28"/>
          <w:szCs w:val="28"/>
          <w:lang w:eastAsia="ru-RU"/>
        </w:rPr>
        <w:t>Статья 22. Карты – схемы</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bCs/>
          <w:kern w:val="3"/>
          <w:sz w:val="28"/>
          <w:szCs w:val="28"/>
          <w:lang w:eastAsia="ru-RU"/>
        </w:rPr>
      </w:pPr>
    </w:p>
    <w:p w:rsidR="004F2703" w:rsidRPr="004F2703" w:rsidRDefault="004F2703" w:rsidP="004F2703">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4F2703" w:rsidRPr="004F2703" w:rsidRDefault="004F2703" w:rsidP="004F2703">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4F2703" w:rsidRPr="004F2703" w:rsidRDefault="004F2703" w:rsidP="004F2703">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kern w:val="3"/>
          <w:sz w:val="28"/>
          <w:szCs w:val="28"/>
          <w:lang w:eastAsia="ru-RU"/>
        </w:rPr>
        <w:t xml:space="preserve">4. </w:t>
      </w:r>
      <w:r w:rsidRPr="004F2703">
        <w:rPr>
          <w:rFonts w:ascii="Times New Roman" w:eastAsia="Calibri" w:hAnsi="Times New Roman" w:cs="Times New Roman"/>
          <w:color w:val="00000A"/>
          <w:kern w:val="3"/>
          <w:sz w:val="28"/>
          <w:szCs w:val="28"/>
          <w:lang w:eastAsia="ru-RU"/>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4F2703">
        <w:rPr>
          <w:rFonts w:ascii="Times New Roman" w:eastAsia="Calibri" w:hAnsi="Times New Roman" w:cs="Times New Roman"/>
          <w:b/>
          <w:color w:val="00000A"/>
          <w:kern w:val="3"/>
          <w:sz w:val="28"/>
          <w:szCs w:val="28"/>
          <w:lang w:eastAsia="ru-RU"/>
        </w:rPr>
        <w:t xml:space="preserve"> </w:t>
      </w:r>
      <w:r w:rsidRPr="004F2703">
        <w:rPr>
          <w:rFonts w:ascii="Times New Roman" w:eastAsia="Calibri" w:hAnsi="Times New Roman" w:cs="Times New Roman"/>
          <w:color w:val="00000A"/>
          <w:kern w:val="3"/>
          <w:sz w:val="28"/>
          <w:szCs w:val="28"/>
          <w:lang w:eastAsia="ru-RU"/>
        </w:rPr>
        <w:t>а при отсутствии указанных данных – в соответствии с картой-схемой в порядке, установленном Федеральным законодательством</w:t>
      </w:r>
      <w:proofErr w:type="gramStart"/>
      <w:r w:rsidRPr="004F2703">
        <w:rPr>
          <w:rFonts w:ascii="Times New Roman" w:eastAsia="Calibri" w:hAnsi="Times New Roman" w:cs="Times New Roman"/>
          <w:color w:val="00000A"/>
          <w:kern w:val="3"/>
          <w:sz w:val="28"/>
          <w:szCs w:val="28"/>
          <w:lang w:eastAsia="ru-RU"/>
        </w:rPr>
        <w:t>.</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 xml:space="preserve"> редакции решения Совета депутатов от 24.11.2016 г. № 53)</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kern w:val="3"/>
          <w:sz w:val="28"/>
          <w:szCs w:val="28"/>
          <w:lang w:eastAsia="ru-RU"/>
        </w:rPr>
        <w:t xml:space="preserve">5. </w:t>
      </w:r>
      <w:r w:rsidRPr="004F2703">
        <w:rPr>
          <w:rFonts w:ascii="Times New Roman" w:eastAsia="Calibri" w:hAnsi="Times New Roman" w:cs="Times New Roman"/>
          <w:color w:val="00000A"/>
          <w:kern w:val="3"/>
          <w:sz w:val="28"/>
          <w:szCs w:val="28"/>
          <w:lang w:eastAsia="ru-RU"/>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4F2703">
        <w:rPr>
          <w:rFonts w:ascii="Times New Roman" w:eastAsia="Calibri" w:hAnsi="Times New Roman" w:cs="Times New Roman"/>
          <w:color w:val="00000A"/>
          <w:kern w:val="3"/>
          <w:sz w:val="28"/>
          <w:szCs w:val="28"/>
          <w:lang w:eastAsia="ru-RU"/>
        </w:rPr>
        <w:t>.</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 xml:space="preserve"> редакции решения Совета депутатов от 24.11.2016 г. № 53)</w:t>
      </w:r>
    </w:p>
    <w:p w:rsidR="004F2703" w:rsidRPr="004F2703" w:rsidRDefault="004F2703" w:rsidP="004F2703">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4F2703" w:rsidRPr="004F2703" w:rsidRDefault="004F2703" w:rsidP="004F2703">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ahoma"/>
          <w:b/>
          <w:kern w:val="3"/>
          <w:sz w:val="28"/>
          <w:szCs w:val="28"/>
          <w:lang w:eastAsia="ru-RU"/>
        </w:rPr>
        <w:t>Статья 23 Определение границ прилегающих территорий</w:t>
      </w:r>
      <w:proofErr w:type="gramStart"/>
      <w:r w:rsidRPr="004F2703">
        <w:rPr>
          <w:rFonts w:ascii="Times New Roman" w:eastAsia="Arial Unicode MS" w:hAnsi="Times New Roman" w:cs="Tahoma"/>
          <w:b/>
          <w:kern w:val="3"/>
          <w:sz w:val="28"/>
          <w:szCs w:val="28"/>
          <w:lang w:eastAsia="ru-RU"/>
        </w:rPr>
        <w:t>.</w:t>
      </w:r>
      <w:proofErr w:type="gramEnd"/>
      <w:r w:rsidRPr="004F2703">
        <w:rPr>
          <w:rFonts w:ascii="Times New Roman" w:eastAsia="Arial Unicode MS" w:hAnsi="Times New Roman" w:cs="Tahoma"/>
          <w:kern w:val="3"/>
          <w:sz w:val="28"/>
          <w:szCs w:val="28"/>
          <w:lang w:eastAsia="ru-RU"/>
        </w:rPr>
        <w:t xml:space="preserve"> </w:t>
      </w:r>
      <w:r w:rsidRPr="004F2703">
        <w:rPr>
          <w:rFonts w:ascii="Times New Roman" w:eastAsia="Arial Unicode MS" w:hAnsi="Times New Roman" w:cs="Tahoma"/>
          <w:bCs/>
          <w:kern w:val="3"/>
          <w:sz w:val="28"/>
          <w:szCs w:val="28"/>
          <w:lang w:eastAsia="ru-RU"/>
        </w:rPr>
        <w:t>(</w:t>
      </w:r>
      <w:proofErr w:type="gramStart"/>
      <w:r w:rsidRPr="004F2703">
        <w:rPr>
          <w:rFonts w:ascii="Times New Roman" w:eastAsia="Arial Unicode MS" w:hAnsi="Times New Roman" w:cs="Tahoma"/>
          <w:bCs/>
          <w:kern w:val="3"/>
          <w:sz w:val="28"/>
          <w:szCs w:val="28"/>
          <w:lang w:eastAsia="ru-RU"/>
        </w:rPr>
        <w:t>в</w:t>
      </w:r>
      <w:proofErr w:type="gramEnd"/>
      <w:r w:rsidRPr="004F2703">
        <w:rPr>
          <w:rFonts w:ascii="Times New Roman" w:eastAsia="Arial Unicode MS" w:hAnsi="Times New Roman" w:cs="Tahoma"/>
          <w:bCs/>
          <w:kern w:val="3"/>
          <w:sz w:val="28"/>
          <w:szCs w:val="28"/>
          <w:lang w:eastAsia="ru-RU"/>
        </w:rPr>
        <w:t xml:space="preserve"> редакции решения Совета депутатов от 28.05.2020 г. № 20)</w:t>
      </w:r>
    </w:p>
    <w:p w:rsidR="004F2703" w:rsidRPr="004F2703" w:rsidRDefault="004F2703" w:rsidP="004F2703">
      <w:pPr>
        <w:widowControl w:val="0"/>
        <w:suppressAutoHyphens/>
        <w:autoSpaceDN w:val="0"/>
        <w:spacing w:after="0" w:line="240" w:lineRule="auto"/>
        <w:ind w:firstLine="540"/>
        <w:jc w:val="both"/>
        <w:textAlignment w:val="baseline"/>
        <w:rPr>
          <w:rFonts w:ascii="Calibri" w:eastAsia="Times New Roman" w:hAnsi="Calibri" w:cs="Times New Roman"/>
          <w:kern w:val="3"/>
          <w:sz w:val="21"/>
          <w:szCs w:val="24"/>
          <w:lang w:eastAsia="ru-RU"/>
        </w:rPr>
      </w:pPr>
    </w:p>
    <w:p w:rsidR="004F2703" w:rsidRPr="004F2703" w:rsidRDefault="004F2703" w:rsidP="004F2703">
      <w:pPr>
        <w:widowControl w:val="0"/>
        <w:suppressAutoHyphens/>
        <w:autoSpaceDN w:val="0"/>
        <w:spacing w:after="0" w:line="240" w:lineRule="auto"/>
        <w:ind w:firstLine="540"/>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ahoma"/>
          <w:b/>
          <w:kern w:val="3"/>
          <w:sz w:val="28"/>
          <w:szCs w:val="28"/>
          <w:lang w:eastAsia="ru-RU"/>
        </w:rPr>
        <w:lastRenderedPageBreak/>
        <w:t xml:space="preserve"> </w:t>
      </w:r>
      <w:r w:rsidRPr="004F2703">
        <w:rPr>
          <w:rFonts w:ascii="Times New Roman" w:eastAsia="Arial Unicode MS" w:hAnsi="Times New Roman" w:cs="Tahoma"/>
          <w:kern w:val="3"/>
          <w:sz w:val="28"/>
          <w:szCs w:val="28"/>
          <w:lang w:eastAsia="ru-RU"/>
        </w:rPr>
        <w:t>1. Границы прилегающей территории определяются в отношении территории общего пользования в метрах в следующем порядке:</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1) для жилых домов (объектов индивидуального жилищного строительства), жилых домов блокированной застройки:</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а) в случае, если жилой дом расположен на земельном участке,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proofErr w:type="gramStart"/>
      <w:r w:rsidRPr="004F2703">
        <w:rPr>
          <w:rFonts w:ascii="Times New Roman" w:eastAsia="Arial Unicode MS" w:hAnsi="Times New Roman"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2) для многоквартирных домов: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а) в случае, если многоквартирный дом расположен на земельном участке,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дворового фасада: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25 метров;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главного и боковых фасадов: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прилегающая территория составляет 0 метров, если расстояние от стены дома до границы земельного участка составляет более 10 метров;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дворового фасада - 25 метров от многоквартирного дома;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главного и боковых фасадов - 10 метров от многоквартирного дома;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3) для встроено-пристроенных к многоквартирным домам нежилых </w:t>
      </w:r>
      <w:r w:rsidRPr="004F2703">
        <w:rPr>
          <w:rFonts w:ascii="Times New Roman" w:eastAsia="Arial Unicode MS" w:hAnsi="Times New Roman" w:cs="Tahoma"/>
          <w:kern w:val="3"/>
          <w:sz w:val="28"/>
          <w:szCs w:val="28"/>
          <w:lang w:eastAsia="ru-RU"/>
        </w:rPr>
        <w:lastRenderedPageBreak/>
        <w:t>зданий, нежилых помещений: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дворового фасада: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25 метров;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proofErr w:type="gramStart"/>
      <w:r w:rsidRPr="004F2703">
        <w:rPr>
          <w:rFonts w:ascii="Times New Roman" w:eastAsia="Arial Unicode MS" w:hAnsi="Times New Roman" w:cs="Tahoma"/>
          <w:kern w:val="3"/>
          <w:sz w:val="28"/>
          <w:szCs w:val="28"/>
          <w:lang w:eastAsia="ru-RU"/>
        </w:rPr>
        <w:t>прилегающая территория составляет S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главного и боковых фасадов: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прилегающая территория составляет 0 метров, если расстояние от стены встроено-пристроенного к многоквартирному дому нежилого здания, нежилого помещения до границы земельного участка составляет более 10 метров;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proofErr w:type="gramStart"/>
      <w:r w:rsidRPr="004F2703">
        <w:rPr>
          <w:rFonts w:ascii="Times New Roman" w:eastAsia="Arial Unicode MS" w:hAnsi="Times New Roman" w:cs="Tahoma"/>
          <w:kern w:val="3"/>
          <w:sz w:val="28"/>
          <w:szCs w:val="28"/>
          <w:lang w:eastAsia="ru-RU"/>
        </w:rPr>
        <w:t>прилегающая территория составляет S метров от границ земельного участка, если расстояние от стены встроено-пристроенного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ahoma"/>
          <w:kern w:val="3"/>
          <w:sz w:val="28"/>
          <w:szCs w:val="28"/>
          <w:lang w:eastAsia="ru-RU"/>
        </w:rPr>
        <w:t>- в случае</w:t>
      </w:r>
      <w:proofErr w:type="gramStart"/>
      <w:r w:rsidRPr="004F2703">
        <w:rPr>
          <w:rFonts w:ascii="Times New Roman" w:eastAsia="Arial Unicode MS" w:hAnsi="Times New Roman" w:cs="Tahoma"/>
          <w:kern w:val="3"/>
          <w:sz w:val="28"/>
          <w:szCs w:val="28"/>
          <w:lang w:eastAsia="ru-RU"/>
        </w:rPr>
        <w:t>,</w:t>
      </w:r>
      <w:proofErr w:type="gramEnd"/>
      <w:r w:rsidRPr="004F2703">
        <w:rPr>
          <w:rFonts w:ascii="Times New Roman" w:eastAsia="Arial Unicode MS" w:hAnsi="Times New Roman" w:cs="Tahoma"/>
          <w:kern w:val="3"/>
          <w:sz w:val="28"/>
          <w:szCs w:val="28"/>
          <w:lang w:eastAsia="ru-RU"/>
        </w:rPr>
        <w:t xml:space="preserve">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встроено-пристроенных к многоквартирным домам нежилых зданий, нежилых помещений и до автомобильных</w:t>
      </w:r>
      <w:r w:rsidRPr="004F2703">
        <w:rPr>
          <w:rFonts w:ascii="Arial" w:eastAsia="Arial Unicode MS" w:hAnsi="Arial" w:cs="Tahoma"/>
          <w:kern w:val="3"/>
          <w:sz w:val="28"/>
          <w:szCs w:val="28"/>
          <w:lang w:eastAsia="ru-RU"/>
        </w:rPr>
        <w:t xml:space="preserve"> </w:t>
      </w:r>
      <w:r w:rsidRPr="004F2703">
        <w:rPr>
          <w:rFonts w:ascii="Times New Roman" w:eastAsia="Arial Unicode MS" w:hAnsi="Times New Roman" w:cs="Tahoma"/>
          <w:kern w:val="3"/>
          <w:sz w:val="28"/>
          <w:szCs w:val="28"/>
          <w:lang w:eastAsia="ru-RU"/>
        </w:rPr>
        <w:t xml:space="preserve">дорог (в случае размещения встроено-пристроенных к многоквартирным домам нежилых зданий, нежилых помещений вдоль автомобильных дорог), а в случае наличия вдоль автомобильных дорог </w:t>
      </w:r>
      <w:r w:rsidRPr="004F2703">
        <w:rPr>
          <w:rFonts w:ascii="Times New Roman" w:eastAsia="Arial Unicode MS" w:hAnsi="Times New Roman" w:cs="Tahoma"/>
          <w:kern w:val="3"/>
          <w:sz w:val="28"/>
          <w:szCs w:val="28"/>
          <w:lang w:eastAsia="ru-RU"/>
        </w:rPr>
        <w:lastRenderedPageBreak/>
        <w:t>пешеходных коммуникаций - до таких пешеходных коммуникаций: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дворового фасада - 25 метров;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со стороны главного и боковых фасадов - 10 метров;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4) для отдельно стоящих нежилых зданий: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а) в случае, если нежилое здание расположено на земельном участке,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proofErr w:type="gramStart"/>
      <w:r w:rsidRPr="004F2703">
        <w:rPr>
          <w:rFonts w:ascii="Times New Roman" w:eastAsia="Arial Unicode MS" w:hAnsi="Times New Roman" w:cs="Tahoma"/>
          <w:kern w:val="3"/>
          <w:sz w:val="28"/>
          <w:szCs w:val="28"/>
          <w:lang w:eastAsia="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4F2703">
        <w:rPr>
          <w:rFonts w:ascii="Times New Roman" w:eastAsia="Arial Unicode MS" w:hAnsi="Times New Roman" w:cs="Tahoma"/>
          <w:kern w:val="3"/>
          <w:sz w:val="28"/>
          <w:szCs w:val="28"/>
          <w:lang w:eastAsia="ru-RU"/>
        </w:rPr>
        <w:t xml:space="preserve"> здания, а в случае наличия вдоль автомобильных дорог пешеходных коммуникаций - до таких пешеходных коммуникаций;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proofErr w:type="gramStart"/>
      <w:r w:rsidRPr="004F2703">
        <w:rPr>
          <w:rFonts w:ascii="Times New Roman" w:eastAsia="Arial Unicode MS" w:hAnsi="Times New Roman" w:cs="Tahoma"/>
          <w:kern w:val="3"/>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6) для нестационарных объектов, размещенных на земельных участках,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w:t>
      </w:r>
      <w:r w:rsidRPr="004F2703">
        <w:rPr>
          <w:rFonts w:ascii="Times New Roman" w:eastAsia="Arial Unicode MS" w:hAnsi="Times New Roman" w:cs="Tahoma"/>
          <w:kern w:val="3"/>
          <w:sz w:val="28"/>
          <w:szCs w:val="28"/>
          <w:lang w:eastAsia="ru-RU"/>
        </w:rPr>
        <w:lastRenderedPageBreak/>
        <w:t>по периметру от нестационарного объекта и до проезжей части со стороны автомобильной дороги;</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10) для объектов гаражного назначения - 25 метров по периметру от границ земельного участка, </w:t>
      </w:r>
      <w:proofErr w:type="gramStart"/>
      <w:r w:rsidRPr="004F2703">
        <w:rPr>
          <w:rFonts w:ascii="Times New Roman" w:eastAsia="Arial Unicode MS" w:hAnsi="Times New Roman" w:cs="Tahoma"/>
          <w:kern w:val="3"/>
          <w:sz w:val="28"/>
          <w:szCs w:val="28"/>
          <w:lang w:eastAsia="ru-RU"/>
        </w:rPr>
        <w:t>сведения</w:t>
      </w:r>
      <w:proofErr w:type="gramEnd"/>
      <w:r w:rsidRPr="004F2703">
        <w:rPr>
          <w:rFonts w:ascii="Times New Roman" w:eastAsia="Arial Unicode MS" w:hAnsi="Times New Roman" w:cs="Tahoma"/>
          <w:kern w:val="3"/>
          <w:sz w:val="28"/>
          <w:szCs w:val="28"/>
          <w:lang w:eastAsia="ru-RU"/>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proofErr w:type="gramStart"/>
      <w:r w:rsidRPr="004F2703">
        <w:rPr>
          <w:rFonts w:ascii="Times New Roman" w:eastAsia="Arial Unicode MS" w:hAnsi="Times New Roman" w:cs="Tahoma"/>
          <w:kern w:val="3"/>
          <w:sz w:val="28"/>
          <w:szCs w:val="28"/>
          <w:lang w:eastAsia="ru-RU"/>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roofErr w:type="gramEnd"/>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 xml:space="preserve">2. </w:t>
      </w:r>
      <w:proofErr w:type="gramStart"/>
      <w:r w:rsidRPr="004F2703">
        <w:rPr>
          <w:rFonts w:ascii="Times New Roman" w:eastAsia="Arial Unicode MS" w:hAnsi="Times New Roman" w:cs="Tahoma"/>
          <w:kern w:val="3"/>
          <w:sz w:val="28"/>
          <w:szCs w:val="28"/>
          <w:lang w:eastAsia="ru-RU"/>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w:t>
      </w:r>
      <w:r w:rsidRPr="004F2703">
        <w:rPr>
          <w:rFonts w:ascii="Times New Roman" w:eastAsia="Arial Unicode MS" w:hAnsi="Times New Roman" w:cs="Tahoma"/>
          <w:kern w:val="3"/>
          <w:sz w:val="28"/>
          <w:szCs w:val="28"/>
          <w:lang w:eastAsia="ru-RU"/>
        </w:rPr>
        <w:lastRenderedPageBreak/>
        <w:t>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4F2703">
        <w:rPr>
          <w:rFonts w:ascii="Times New Roman" w:eastAsia="Arial Unicode MS" w:hAnsi="Times New Roman" w:cs="Tahoma"/>
          <w:kern w:val="3"/>
          <w:sz w:val="28"/>
          <w:szCs w:val="28"/>
          <w:lang w:eastAsia="ru-RU"/>
        </w:rPr>
        <w:t xml:space="preserve"> </w:t>
      </w:r>
      <w:proofErr w:type="gramStart"/>
      <w:r w:rsidRPr="004F2703">
        <w:rPr>
          <w:rFonts w:ascii="Times New Roman" w:eastAsia="Arial Unicode MS" w:hAnsi="Times New Roman" w:cs="Tahoma"/>
          <w:kern w:val="3"/>
          <w:sz w:val="28"/>
          <w:szCs w:val="28"/>
          <w:lang w:eastAsia="ru-RU"/>
        </w:rPr>
        <w:t>образованы</w:t>
      </w:r>
      <w:proofErr w:type="gramEnd"/>
      <w:r w:rsidRPr="004F2703">
        <w:rPr>
          <w:rFonts w:ascii="Times New Roman" w:eastAsia="Arial Unicode MS" w:hAnsi="Times New Roman" w:cs="Tahoma"/>
          <w:kern w:val="3"/>
          <w:sz w:val="28"/>
          <w:szCs w:val="28"/>
          <w:lang w:eastAsia="ru-RU"/>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4F2703" w:rsidRPr="004F2703" w:rsidRDefault="004F2703" w:rsidP="004F2703">
      <w:pPr>
        <w:widowControl w:val="0"/>
        <w:suppressAutoHyphens/>
        <w:autoSpaceDN w:val="0"/>
        <w:spacing w:after="0" w:line="240" w:lineRule="auto"/>
        <w:ind w:firstLine="540"/>
        <w:jc w:val="both"/>
        <w:textAlignment w:val="baseline"/>
        <w:rPr>
          <w:rFonts w:ascii="Arial" w:eastAsia="Arial Unicode MS" w:hAnsi="Arial" w:cs="Tahoma"/>
          <w:kern w:val="3"/>
          <w:sz w:val="21"/>
          <w:szCs w:val="24"/>
          <w:lang w:eastAsia="ru-RU"/>
        </w:rPr>
      </w:pPr>
      <w:r w:rsidRPr="004F2703">
        <w:rPr>
          <w:rFonts w:ascii="Times New Roman" w:eastAsia="Arial Unicode MS" w:hAnsi="Times New Roman" w:cs="Tahoma"/>
          <w:kern w:val="3"/>
          <w:sz w:val="28"/>
          <w:szCs w:val="28"/>
          <w:lang w:eastAsia="ru-RU"/>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6" w:history="1">
        <w:r w:rsidRPr="004F2703">
          <w:rPr>
            <w:rFonts w:ascii="Arial" w:eastAsia="Arial Unicode MS" w:hAnsi="Arial" w:cs="Tahoma"/>
            <w:kern w:val="3"/>
            <w:sz w:val="21"/>
            <w:szCs w:val="24"/>
            <w:lang w:eastAsia="ru-RU"/>
          </w:rPr>
          <w:t>Законом</w:t>
        </w:r>
      </w:hyperlink>
      <w:r w:rsidRPr="004F2703">
        <w:rPr>
          <w:rFonts w:ascii="Times New Roman" w:eastAsia="Arial Unicode MS" w:hAnsi="Times New Roman" w:cs="Tahoma"/>
          <w:kern w:val="3"/>
          <w:sz w:val="28"/>
          <w:szCs w:val="28"/>
          <w:lang w:eastAsia="ru-RU"/>
        </w:rPr>
        <w:t xml:space="preserve"> Костромской области от 16 июля 2018 года N 420-6-ЗКО "О содержании </w:t>
      </w:r>
      <w:proofErr w:type="gramStart"/>
      <w:r w:rsidRPr="004F2703">
        <w:rPr>
          <w:rFonts w:ascii="Times New Roman" w:eastAsia="Arial Unicode MS" w:hAnsi="Times New Roman" w:cs="Tahoma"/>
          <w:kern w:val="3"/>
          <w:sz w:val="28"/>
          <w:szCs w:val="28"/>
          <w:lang w:eastAsia="ru-RU"/>
        </w:rPr>
        <w:t>правил благоустройства территории муниципального образования Костромской области</w:t>
      </w:r>
      <w:proofErr w:type="gramEnd"/>
      <w:r w:rsidRPr="004F2703">
        <w:rPr>
          <w:rFonts w:ascii="Times New Roman" w:eastAsia="Arial Unicode MS" w:hAnsi="Times New Roman" w:cs="Tahoma"/>
          <w:kern w:val="3"/>
          <w:sz w:val="28"/>
          <w:szCs w:val="28"/>
          <w:lang w:eastAsia="ru-RU"/>
        </w:rPr>
        <w:t xml:space="preserve"> и порядке определения границ прилегающих территорий".</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3. К обязательным работам по содержанию прилегающей территории относятся:</w:t>
      </w:r>
    </w:p>
    <w:p w:rsidR="004F2703" w:rsidRPr="004F2703" w:rsidRDefault="004F2703" w:rsidP="004F2703">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8"/>
          <w:szCs w:val="28"/>
          <w:lang w:eastAsia="ru-RU"/>
        </w:rPr>
      </w:pPr>
      <w:r w:rsidRPr="004F2703">
        <w:rPr>
          <w:rFonts w:ascii="Times New Roman" w:eastAsia="Arial Unicode MS" w:hAnsi="Times New Roman" w:cs="Tahoma"/>
          <w:kern w:val="3"/>
          <w:sz w:val="28"/>
          <w:szCs w:val="28"/>
          <w:lang w:eastAsia="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F2703" w:rsidRPr="004F2703" w:rsidRDefault="004F2703" w:rsidP="004F2703">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8"/>
          <w:szCs w:val="28"/>
          <w:lang w:eastAsia="ru-RU" w:bidi="ru-RU"/>
        </w:rPr>
      </w:pPr>
      <w:r w:rsidRPr="004F2703">
        <w:rPr>
          <w:rFonts w:ascii="Times New Roman" w:eastAsia="Calibri" w:hAnsi="Times New Roman" w:cs="Times New Roman"/>
          <w:kern w:val="3"/>
          <w:sz w:val="28"/>
          <w:szCs w:val="28"/>
          <w:lang w:eastAsia="ru-RU" w:bidi="ru-RU"/>
        </w:rPr>
        <w:t>2) своевременное скашивание газонных трав, уничтожение сорных и карантинных растений;</w:t>
      </w:r>
    </w:p>
    <w:p w:rsidR="004F2703" w:rsidRPr="004F2703" w:rsidRDefault="004F2703" w:rsidP="004F2703">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8"/>
          <w:szCs w:val="28"/>
          <w:lang w:eastAsia="ru-RU" w:bidi="ru-RU"/>
        </w:rPr>
      </w:pPr>
      <w:r w:rsidRPr="004F2703">
        <w:rPr>
          <w:rFonts w:ascii="Times New Roman" w:eastAsia="Calibri" w:hAnsi="Times New Roman" w:cs="Times New Roman"/>
          <w:kern w:val="3"/>
          <w:sz w:val="28"/>
          <w:szCs w:val="28"/>
          <w:lang w:eastAsia="ru-RU"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4F2703" w:rsidRPr="004F2703" w:rsidRDefault="004F2703" w:rsidP="004F2703">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8"/>
          <w:szCs w:val="28"/>
          <w:lang w:eastAsia="ru-RU" w:bidi="ru-RU"/>
        </w:rPr>
      </w:pPr>
      <w:r w:rsidRPr="004F2703">
        <w:rPr>
          <w:rFonts w:ascii="Times New Roman" w:eastAsia="Calibri" w:hAnsi="Times New Roman" w:cs="Times New Roman"/>
          <w:kern w:val="3"/>
          <w:sz w:val="28"/>
          <w:szCs w:val="28"/>
          <w:lang w:eastAsia="ru-RU" w:bidi="ru-RU"/>
        </w:rPr>
        <w:t xml:space="preserve">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4F2703">
        <w:rPr>
          <w:rFonts w:ascii="Times New Roman" w:eastAsia="Calibri" w:hAnsi="Times New Roman" w:cs="Times New Roman"/>
          <w:kern w:val="3"/>
          <w:sz w:val="28"/>
          <w:szCs w:val="28"/>
          <w:lang w:eastAsia="ru-RU" w:bidi="ru-RU"/>
        </w:rPr>
        <w:t>противогололедными</w:t>
      </w:r>
      <w:proofErr w:type="spellEnd"/>
      <w:r w:rsidRPr="004F2703">
        <w:rPr>
          <w:rFonts w:ascii="Times New Roman" w:eastAsia="Calibri" w:hAnsi="Times New Roman" w:cs="Times New Roman"/>
          <w:kern w:val="3"/>
          <w:sz w:val="28"/>
          <w:szCs w:val="28"/>
          <w:lang w:eastAsia="ru-RU" w:bidi="ru-RU"/>
        </w:rPr>
        <w:t xml:space="preserve"> материалами;</w:t>
      </w:r>
    </w:p>
    <w:p w:rsidR="004F2703" w:rsidRPr="004F2703" w:rsidRDefault="004F2703" w:rsidP="004F2703">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8"/>
          <w:szCs w:val="28"/>
          <w:lang w:eastAsia="ru-RU" w:bidi="ru-RU"/>
        </w:rPr>
      </w:pPr>
      <w:r w:rsidRPr="004F2703">
        <w:rPr>
          <w:rFonts w:ascii="Times New Roman" w:eastAsia="Calibri" w:hAnsi="Times New Roman" w:cs="Times New Roman"/>
          <w:kern w:val="3"/>
          <w:sz w:val="28"/>
          <w:szCs w:val="28"/>
          <w:lang w:eastAsia="ru-RU" w:bidi="ru-RU"/>
        </w:rPr>
        <w:t>5) очистка от снега и льда тротуаров и пешеходных дорожек с грунтовым и твердым покрытием.</w:t>
      </w:r>
    </w:p>
    <w:p w:rsidR="004F2703" w:rsidRPr="004F2703" w:rsidRDefault="004F2703" w:rsidP="004F2703">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8"/>
          <w:szCs w:val="28"/>
          <w:lang w:eastAsia="ru-RU" w:bidi="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color w:val="00000A"/>
          <w:kern w:val="3"/>
          <w:sz w:val="28"/>
          <w:szCs w:val="28"/>
          <w:lang w:eastAsia="ar-SA"/>
        </w:rPr>
        <w:t>Статья 24</w:t>
      </w:r>
      <w:r w:rsidRPr="004F2703">
        <w:rPr>
          <w:rFonts w:ascii="Times New Roman" w:eastAsia="Times New Roman" w:hAnsi="Times New Roman" w:cs="Times New Roman"/>
          <w:b/>
          <w:bCs/>
          <w:color w:val="000080"/>
          <w:kern w:val="3"/>
          <w:sz w:val="28"/>
          <w:szCs w:val="28"/>
          <w:lang w:eastAsia="ar-SA"/>
        </w:rPr>
        <w:t>.</w:t>
      </w:r>
      <w:r w:rsidRPr="004F2703">
        <w:rPr>
          <w:rFonts w:ascii="Times New Roman" w:eastAsia="Times New Roman" w:hAnsi="Times New Roman" w:cs="Times New Roman"/>
          <w:b/>
          <w:color w:val="00000A"/>
          <w:kern w:val="3"/>
          <w:sz w:val="28"/>
          <w:szCs w:val="28"/>
          <w:lang w:eastAsia="ar-SA"/>
        </w:rPr>
        <w:t xml:space="preserve"> Порядок хранения автотранспорта</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Утилизация автомобильных шин:</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4F2703">
        <w:rPr>
          <w:rFonts w:ascii="Times New Roman" w:eastAsia="Lucida Sans Unicode" w:hAnsi="Times New Roman" w:cs="Times New Roman"/>
          <w:kern w:val="3"/>
          <w:sz w:val="28"/>
          <w:szCs w:val="28"/>
          <w:lang w:eastAsia="ru-RU"/>
        </w:rPr>
        <w:t>1) хозяйствующие субъекты, эксплуатирующие автотранспортную, дорожно-</w:t>
      </w:r>
      <w:r w:rsidRPr="004F2703">
        <w:rPr>
          <w:rFonts w:ascii="Times New Roman" w:eastAsia="Lucida Sans Unicode" w:hAnsi="Times New Roman" w:cs="Times New Roman"/>
          <w:kern w:val="3"/>
          <w:sz w:val="28"/>
          <w:szCs w:val="28"/>
          <w:lang w:eastAsia="ru-RU"/>
        </w:rPr>
        <w:lastRenderedPageBreak/>
        <w:t>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6. </w:t>
      </w:r>
      <w:proofErr w:type="gramStart"/>
      <w:r w:rsidRPr="004F2703">
        <w:rPr>
          <w:rFonts w:ascii="Times New Roman" w:eastAsia="Lucida Sans Unicode" w:hAnsi="Times New Roman" w:cs="Times New Roman"/>
          <w:kern w:val="3"/>
          <w:sz w:val="28"/>
          <w:szCs w:val="28"/>
          <w:lang w:eastAsia="ru-RU"/>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Территория гаражей должна быть оборудована ливневой канализацией с очисткой ливневых стоков и должна содержаться в чистоте и порядке.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12.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размещение автотранспорта на загрузочных площадках мест для сбора и временного хранения ТКО;</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стоянка разукомплектованных транспортных средств независимо от места их расположения, кроме специально отведенных для стоянки мест;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lastRenderedPageBreak/>
        <w:t>- использование для стоянки и размещения транспортных сре</w:t>
      </w:r>
      <w:proofErr w:type="gramStart"/>
      <w:r w:rsidRPr="004F2703">
        <w:rPr>
          <w:rFonts w:ascii="Times New Roman" w:eastAsia="Lucida Sans Unicode" w:hAnsi="Times New Roman" w:cs="Times New Roman"/>
          <w:kern w:val="3"/>
          <w:sz w:val="28"/>
          <w:szCs w:val="28"/>
          <w:lang w:eastAsia="ru-RU"/>
        </w:rPr>
        <w:t>дств пр</w:t>
      </w:r>
      <w:proofErr w:type="gramEnd"/>
      <w:r w:rsidRPr="004F2703">
        <w:rPr>
          <w:rFonts w:ascii="Times New Roman" w:eastAsia="Lucida Sans Unicode" w:hAnsi="Times New Roman" w:cs="Times New Roman"/>
          <w:kern w:val="3"/>
          <w:sz w:val="28"/>
          <w:szCs w:val="28"/>
          <w:lang w:eastAsia="ru-RU"/>
        </w:rPr>
        <w:t>оезжей части улиц, проездов, тротуаров и других территорий, препятствующее механизированной уборке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4F2703">
        <w:rPr>
          <w:rFonts w:ascii="Times New Roman" w:eastAsia="Lucida Sans Unicode" w:hAnsi="Times New Roman" w:cs="Times New Roman"/>
          <w:kern w:val="3"/>
          <w:sz w:val="28"/>
          <w:szCs w:val="28"/>
          <w:lang w:eastAsia="ru-RU"/>
        </w:rPr>
        <w:t>специального</w:t>
      </w:r>
      <w:proofErr w:type="gramEnd"/>
      <w:r w:rsidRPr="004F2703">
        <w:rPr>
          <w:rFonts w:ascii="Times New Roman" w:eastAsia="Lucida Sans Unicode" w:hAnsi="Times New Roman" w:cs="Times New Roman"/>
          <w:kern w:val="3"/>
          <w:sz w:val="28"/>
          <w:szCs w:val="28"/>
          <w:lang w:eastAsia="ru-RU"/>
        </w:rPr>
        <w:t xml:space="preserve"> отведенных мест;</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13. Хранение и отстой грузового автотранспорта, в том числе частного, допускается только в гаражах, на автостоянках или автобазах.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b/>
          <w:kern w:val="3"/>
          <w:sz w:val="28"/>
          <w:szCs w:val="28"/>
          <w:lang w:eastAsia="ru-RU"/>
        </w:rPr>
        <w:t xml:space="preserve">     </w:t>
      </w:r>
      <w:r w:rsidRPr="004F2703">
        <w:rPr>
          <w:rFonts w:ascii="Times New Roman" w:eastAsia="Lucida Sans Unicode" w:hAnsi="Times New Roman" w:cs="Times New Roman"/>
          <w:kern w:val="3"/>
          <w:sz w:val="28"/>
          <w:szCs w:val="28"/>
          <w:lang w:eastAsia="ru-RU"/>
        </w:rPr>
        <w:t xml:space="preserve">Собственник  </w:t>
      </w:r>
      <w:r w:rsidRPr="004F2703">
        <w:rPr>
          <w:rFonts w:ascii="Times New Roman" w:eastAsia="Times New Roman" w:hAnsi="Times New Roman" w:cs="Times New Roman"/>
          <w:color w:val="00000A"/>
          <w:kern w:val="3"/>
          <w:sz w:val="28"/>
          <w:szCs w:val="28"/>
          <w:lang w:eastAsia="ru-RU"/>
        </w:rPr>
        <w:t>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w:t>
      </w:r>
      <w:proofErr w:type="gramStart"/>
      <w:r w:rsidRPr="004F2703">
        <w:rPr>
          <w:rFonts w:ascii="Times New Roman" w:eastAsia="Times New Roman" w:hAnsi="Times New Roman" w:cs="Times New Roman"/>
          <w:color w:val="00000A"/>
          <w:kern w:val="3"/>
          <w:sz w:val="28"/>
          <w:szCs w:val="28"/>
          <w:lang w:eastAsia="ru-RU"/>
        </w:rPr>
        <w:t>и</w:t>
      </w:r>
      <w:proofErr w:type="gramEnd"/>
      <w:r w:rsidRPr="004F2703">
        <w:rPr>
          <w:rFonts w:ascii="Times New Roman" w:eastAsia="Times New Roman" w:hAnsi="Times New Roman" w:cs="Times New Roman"/>
          <w:color w:val="00000A"/>
          <w:kern w:val="3"/>
          <w:sz w:val="28"/>
          <w:szCs w:val="28"/>
          <w:lang w:eastAsia="ru-RU"/>
        </w:rPr>
        <w:t xml:space="preserve"> трех дней с момента получения указанного требования.</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b/>
          <w:kern w:val="3"/>
          <w:sz w:val="28"/>
          <w:szCs w:val="28"/>
          <w:lang w:eastAsia="ru-RU"/>
        </w:rPr>
        <w:t xml:space="preserve">  </w:t>
      </w:r>
      <w:r w:rsidRPr="004F2703">
        <w:rPr>
          <w:rFonts w:ascii="Times New Roman" w:eastAsia="Lucida Sans Unicode" w:hAnsi="Times New Roman" w:cs="Times New Roman"/>
          <w:kern w:val="3"/>
          <w:sz w:val="28"/>
          <w:szCs w:val="28"/>
          <w:lang w:eastAsia="ru-RU"/>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w:t>
      </w:r>
      <w:proofErr w:type="gramStart"/>
      <w:r w:rsidRPr="004F2703">
        <w:rPr>
          <w:rFonts w:ascii="Times New Roman" w:eastAsia="Lucida Sans Unicode" w:hAnsi="Times New Roman" w:cs="Times New Roman"/>
          <w:kern w:val="3"/>
          <w:sz w:val="28"/>
          <w:szCs w:val="28"/>
          <w:lang w:eastAsia="ru-RU"/>
        </w:rPr>
        <w:t xml:space="preserve"> ,</w:t>
      </w:r>
      <w:proofErr w:type="gramEnd"/>
      <w:r w:rsidRPr="004F2703">
        <w:rPr>
          <w:rFonts w:ascii="Times New Roman" w:eastAsia="Lucida Sans Unicode" w:hAnsi="Times New Roman" w:cs="Times New Roman"/>
          <w:kern w:val="3"/>
          <w:sz w:val="28"/>
          <w:szCs w:val="28"/>
          <w:lang w:eastAsia="ru-RU"/>
        </w:rPr>
        <w:t xml:space="preserve">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b/>
          <w:kern w:val="3"/>
          <w:sz w:val="28"/>
          <w:szCs w:val="28"/>
          <w:lang w:eastAsia="ru-RU"/>
        </w:rPr>
      </w:pP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b/>
          <w:kern w:val="3"/>
          <w:sz w:val="28"/>
          <w:szCs w:val="28"/>
          <w:lang w:eastAsia="ru-RU"/>
        </w:rPr>
      </w:pPr>
      <w:r w:rsidRPr="004F2703">
        <w:rPr>
          <w:rFonts w:ascii="Times New Roman" w:eastAsia="Lucida Sans Unicode" w:hAnsi="Times New Roman" w:cs="Times New Roman"/>
          <w:b/>
          <w:kern w:val="3"/>
          <w:sz w:val="28"/>
          <w:szCs w:val="28"/>
          <w:lang w:eastAsia="ru-RU"/>
        </w:rPr>
        <w:t>Статья 25. Содержание и эксплуатация дорог</w:t>
      </w:r>
    </w:p>
    <w:p w:rsidR="004F2703" w:rsidRPr="004F2703" w:rsidRDefault="004F2703" w:rsidP="004F2703">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В целях обеспечения сохранности покрытия дорог и тротуаров, искусственных сооружений и других объектов благоустройства, запрещаются:</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движение и стоянка автотранспортных средств на пешеходных дорожках;</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транспортировка груза волоком;</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lastRenderedPageBreak/>
        <w:t>- самовольное устройство подъездов, а также движение по ним;</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движение и стоянка большегрузного транспорта на внутриквартальных пешеходных дорожках, тротуарах</w:t>
      </w:r>
      <w:proofErr w:type="gramStart"/>
      <w:r w:rsidRPr="004F2703">
        <w:rPr>
          <w:rFonts w:ascii="Times New Roman" w:eastAsia="Lucida Sans Unicode" w:hAnsi="Times New Roman" w:cs="Times New Roman"/>
          <w:kern w:val="3"/>
          <w:sz w:val="28"/>
          <w:szCs w:val="28"/>
          <w:lang w:eastAsia="ru-RU"/>
        </w:rPr>
        <w:t>.;</w:t>
      </w:r>
      <w:proofErr w:type="gramEnd"/>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самовольное нанесение дорожной разметки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нанесение посторонних надписей, рисунков лакокрасочными материалами;</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F2703" w:rsidRPr="004F2703" w:rsidRDefault="004F2703" w:rsidP="004F2703">
      <w:pPr>
        <w:widowControl w:val="0"/>
        <w:shd w:val="clear" w:color="auto" w:fill="FFFFFF"/>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прилегающей территории.</w:t>
      </w:r>
    </w:p>
    <w:p w:rsidR="004F2703" w:rsidRPr="004F2703" w:rsidRDefault="004F2703" w:rsidP="004F2703">
      <w:pPr>
        <w:widowControl w:val="0"/>
        <w:shd w:val="clear" w:color="auto" w:fill="FFFFFF"/>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4F2703" w:rsidRPr="004F2703" w:rsidRDefault="004F2703" w:rsidP="004F2703">
      <w:pPr>
        <w:widowControl w:val="0"/>
        <w:shd w:val="clear" w:color="auto" w:fill="FFFFFF"/>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4F2703" w:rsidRPr="004F2703" w:rsidRDefault="004F2703" w:rsidP="004F2703">
      <w:pPr>
        <w:widowControl w:val="0"/>
        <w:shd w:val="clear" w:color="auto" w:fill="FFFFFF"/>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4F2703" w:rsidRPr="004F2703" w:rsidRDefault="004F2703" w:rsidP="004F2703">
      <w:pPr>
        <w:widowControl w:val="0"/>
        <w:shd w:val="clear" w:color="auto" w:fill="FFFFFF"/>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обеспечить чистоту и исправность машин и механизмов, не допускать вывоз грунта, грязи на дороги и придомовые территории;</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lastRenderedPageBreak/>
        <w:t>- не допускать перевозку сыпучих и жидких грузов в необорудованных для этих целей машинах;</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принимать меры по ликвидации самовольно устроенных проездов на их территориях.</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4F2703">
        <w:rPr>
          <w:rFonts w:ascii="Times New Roman" w:eastAsia="Lucida Sans Unicode" w:hAnsi="Times New Roman" w:cs="Times New Roman"/>
          <w:kern w:val="3"/>
          <w:sz w:val="28"/>
          <w:szCs w:val="28"/>
          <w:lang w:eastAsia="ru-RU"/>
        </w:rPr>
        <w:t>исключая</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при</w:t>
      </w:r>
      <w:proofErr w:type="gramEnd"/>
      <w:r w:rsidRPr="004F2703">
        <w:rPr>
          <w:rFonts w:ascii="Times New Roman" w:eastAsia="Lucida Sans Unicode" w:hAnsi="Times New Roman" w:cs="Times New Roman"/>
          <w:kern w:val="3"/>
          <w:sz w:val="28"/>
          <w:szCs w:val="28"/>
          <w:lang w:eastAsia="ru-RU"/>
        </w:rPr>
        <w:t xml:space="preserve"> этом растекание воды по проезжей части.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12.</w:t>
      </w:r>
      <w:r w:rsidRPr="004F2703">
        <w:rPr>
          <w:rFonts w:ascii="Times New Roman" w:eastAsia="Calibri" w:hAnsi="Times New Roman" w:cs="Tahoma"/>
          <w:color w:val="00000A"/>
          <w:kern w:val="3"/>
          <w:sz w:val="28"/>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4F2703">
        <w:rPr>
          <w:rFonts w:ascii="Times New Roman" w:eastAsia="Calibri" w:hAnsi="Times New Roman" w:cs="Times New Roman"/>
          <w:color w:val="00000A"/>
          <w:kern w:val="3"/>
          <w:sz w:val="28"/>
          <w:szCs w:val="28"/>
          <w:lang w:eastAsia="ru-RU"/>
        </w:rPr>
        <w:t>(введено решение Совета от _</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13.</w:t>
      </w:r>
      <w:r w:rsidRPr="004F2703">
        <w:rPr>
          <w:rFonts w:ascii="Times New Roman" w:eastAsia="Calibri" w:hAnsi="Times New Roman" w:cs="Tahoma"/>
          <w:color w:val="00000A"/>
          <w:kern w:val="3"/>
          <w:sz w:val="28"/>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4F2703">
        <w:rPr>
          <w:rFonts w:ascii="Times New Roman" w:eastAsia="Calibri" w:hAnsi="Times New Roman" w:cs="Times New Roman"/>
          <w:color w:val="00000A"/>
          <w:kern w:val="3"/>
          <w:sz w:val="28"/>
          <w:szCs w:val="28"/>
          <w:lang w:eastAsia="ru-RU"/>
        </w:rPr>
        <w:t xml:space="preserve">(введено решение Совета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imes New Roman"/>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4F2703">
        <w:rPr>
          <w:rFonts w:ascii="Times New Roman" w:eastAsia="Times New Roman" w:hAnsi="Times New Roman" w:cs="Times New Roman"/>
          <w:color w:val="00000A"/>
          <w:kern w:val="3"/>
          <w:sz w:val="28"/>
          <w:szCs w:val="28"/>
          <w:lang w:eastAsia="ru-RU"/>
        </w:rPr>
        <w:t>внутридворовых</w:t>
      </w:r>
      <w:proofErr w:type="spellEnd"/>
      <w:r w:rsidRPr="004F2703">
        <w:rPr>
          <w:rFonts w:ascii="Times New Roman" w:eastAsia="Times New Roman" w:hAnsi="Times New Roman" w:cs="Times New Roman"/>
          <w:color w:val="00000A"/>
          <w:kern w:val="3"/>
          <w:sz w:val="28"/>
          <w:szCs w:val="28"/>
          <w:lang w:eastAsia="ru-RU"/>
        </w:rPr>
        <w:t xml:space="preserve"> проездов.</w:t>
      </w:r>
    </w:p>
    <w:p w:rsidR="004F2703" w:rsidRPr="004F2703" w:rsidRDefault="004F2703" w:rsidP="004F2703">
      <w:pPr>
        <w:widowControl w:val="0"/>
        <w:tabs>
          <w:tab w:val="left" w:pos="284"/>
          <w:tab w:val="left" w:pos="1276"/>
        </w:tabs>
        <w:suppressAutoHyphens/>
        <w:autoSpaceDN w:val="0"/>
        <w:spacing w:after="0" w:line="240" w:lineRule="auto"/>
        <w:textAlignment w:val="baseline"/>
        <w:rPr>
          <w:rFonts w:ascii="Times New Roman" w:eastAsia="Calibri" w:hAnsi="Times New Roman" w:cs="Times New Roman"/>
          <w:b/>
          <w:kern w:val="3"/>
          <w:sz w:val="28"/>
          <w:szCs w:val="28"/>
          <w:lang w:eastAsia="ru-RU"/>
        </w:rPr>
      </w:pPr>
    </w:p>
    <w:p w:rsidR="004F2703" w:rsidRPr="004F2703" w:rsidRDefault="004F2703" w:rsidP="004F2703">
      <w:pPr>
        <w:widowControl w:val="0"/>
        <w:tabs>
          <w:tab w:val="left" w:pos="284"/>
          <w:tab w:val="left" w:pos="1276"/>
        </w:tabs>
        <w:suppressAutoHyphens/>
        <w:autoSpaceDN w:val="0"/>
        <w:spacing w:after="0" w:line="240" w:lineRule="auto"/>
        <w:textAlignment w:val="baseline"/>
        <w:rPr>
          <w:rFonts w:ascii="Times New Roman" w:eastAsia="Calibri" w:hAnsi="Times New Roman" w:cs="Times New Roman"/>
          <w:b/>
          <w:kern w:val="3"/>
          <w:sz w:val="28"/>
          <w:szCs w:val="28"/>
          <w:lang w:eastAsia="ru-RU"/>
        </w:rPr>
      </w:pPr>
      <w:r w:rsidRPr="004F2703">
        <w:rPr>
          <w:rFonts w:ascii="Times New Roman" w:eastAsia="Calibri" w:hAnsi="Times New Roman" w:cs="Times New Roman"/>
          <w:b/>
          <w:kern w:val="3"/>
          <w:sz w:val="28"/>
          <w:szCs w:val="28"/>
          <w:lang w:eastAsia="ru-RU"/>
        </w:rPr>
        <w:t>Статья 26. Содержание дорожных знаков, ограждений</w:t>
      </w:r>
    </w:p>
    <w:p w:rsidR="004F2703" w:rsidRPr="004F2703" w:rsidRDefault="004F2703" w:rsidP="004F2703">
      <w:pPr>
        <w:widowControl w:val="0"/>
        <w:tabs>
          <w:tab w:val="left" w:pos="284"/>
          <w:tab w:val="left" w:pos="1276"/>
        </w:tabs>
        <w:suppressAutoHyphens/>
        <w:autoSpaceDN w:val="0"/>
        <w:spacing w:after="0" w:line="240" w:lineRule="auto"/>
        <w:textAlignment w:val="baseline"/>
        <w:rPr>
          <w:rFonts w:ascii="Times New Roman" w:eastAsia="Calibri" w:hAnsi="Times New Roman" w:cs="Times New Roman"/>
          <w:kern w:val="3"/>
          <w:sz w:val="28"/>
          <w:szCs w:val="28"/>
          <w:lang w:eastAsia="ru-RU"/>
        </w:rPr>
      </w:pPr>
    </w:p>
    <w:p w:rsidR="004F2703" w:rsidRPr="004F2703" w:rsidRDefault="004F2703" w:rsidP="004F2703">
      <w:pPr>
        <w:widowControl w:val="0"/>
        <w:tabs>
          <w:tab w:val="left" w:pos="284"/>
          <w:tab w:val="left" w:pos="1276"/>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1. Поверхность дорожных знаков, устанавливаемых на объектах улично-дорожной сети, должна быть чистой, без повреждений.</w:t>
      </w:r>
    </w:p>
    <w:p w:rsidR="004F2703" w:rsidRPr="004F2703" w:rsidRDefault="004F2703" w:rsidP="004F2703">
      <w:pPr>
        <w:widowControl w:val="0"/>
        <w:tabs>
          <w:tab w:val="left" w:pos="284"/>
          <w:tab w:val="left" w:pos="1276"/>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4F2703" w:rsidRPr="004F2703" w:rsidRDefault="004F2703" w:rsidP="004F2703">
      <w:pPr>
        <w:widowControl w:val="0"/>
        <w:tabs>
          <w:tab w:val="left" w:pos="284"/>
          <w:tab w:val="left" w:pos="1276"/>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4F2703">
        <w:rPr>
          <w:rFonts w:ascii="Times New Roman" w:eastAsia="Calibri" w:hAnsi="Times New Roman" w:cs="Times New Roman"/>
          <w:kern w:val="3"/>
          <w:sz w:val="28"/>
          <w:szCs w:val="28"/>
          <w:lang w:eastAsia="ru-RU"/>
        </w:rPr>
        <w:t xml:space="preserve">3. Информационные указатели, километровые знаки, парапеты и др. </w:t>
      </w:r>
      <w:r w:rsidRPr="004F2703">
        <w:rPr>
          <w:rFonts w:ascii="Times New Roman" w:eastAsia="Calibri" w:hAnsi="Times New Roman" w:cs="Times New Roman"/>
          <w:kern w:val="3"/>
          <w:sz w:val="28"/>
          <w:szCs w:val="28"/>
          <w:lang w:eastAsia="ru-RU"/>
        </w:rPr>
        <w:lastRenderedPageBreak/>
        <w:t>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Требования к ограждению земельных участков:</w:t>
      </w:r>
    </w:p>
    <w:p w:rsidR="004F2703" w:rsidRPr="004F2703" w:rsidRDefault="004F2703" w:rsidP="004F2703">
      <w:pPr>
        <w:widowControl w:val="0"/>
        <w:numPr>
          <w:ilvl w:val="0"/>
          <w:numId w:val="59"/>
        </w:numPr>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ограждение придомовой территории </w:t>
      </w:r>
      <w:proofErr w:type="spellStart"/>
      <w:r w:rsidRPr="004F2703">
        <w:rPr>
          <w:rFonts w:ascii="Times New Roman" w:eastAsia="Times New Roman" w:hAnsi="Times New Roman" w:cs="Times New Roman"/>
          <w:color w:val="00000A"/>
          <w:kern w:val="3"/>
          <w:sz w:val="28"/>
          <w:szCs w:val="28"/>
          <w:lang w:eastAsia="ru-RU"/>
        </w:rPr>
        <w:t>сос</w:t>
      </w:r>
      <w:proofErr w:type="spellEnd"/>
      <w:r w:rsidRPr="004F2703">
        <w:rPr>
          <w:rFonts w:ascii="Times New Roman" w:eastAsia="Times New Roman" w:hAnsi="Times New Roman" w:cs="Times New Roman"/>
          <w:color w:val="00000A"/>
          <w:kern w:val="3"/>
          <w:sz w:val="28"/>
          <w:szCs w:val="28"/>
          <w:lang w:eastAsia="ru-RU"/>
        </w:rPr>
        <w:t xml:space="preserve"> </w:t>
      </w:r>
      <w:proofErr w:type="spellStart"/>
      <w:r w:rsidRPr="004F2703">
        <w:rPr>
          <w:rFonts w:ascii="Times New Roman" w:eastAsia="Times New Roman" w:hAnsi="Times New Roman" w:cs="Times New Roman"/>
          <w:color w:val="00000A"/>
          <w:kern w:val="3"/>
          <w:sz w:val="28"/>
          <w:szCs w:val="28"/>
          <w:lang w:eastAsia="ru-RU"/>
        </w:rPr>
        <w:t>тороны</w:t>
      </w:r>
      <w:proofErr w:type="spellEnd"/>
      <w:r w:rsidRPr="004F2703">
        <w:rPr>
          <w:rFonts w:ascii="Times New Roman" w:eastAsia="Times New Roman" w:hAnsi="Times New Roman" w:cs="Times New Roman"/>
          <w:color w:val="00000A"/>
          <w:kern w:val="3"/>
          <w:sz w:val="28"/>
          <w:szCs w:val="28"/>
          <w:lang w:eastAsia="ru-RU"/>
        </w:rPr>
        <w:t xml:space="preserve"> улицы не должно ухудшать ансамбля застройки;</w:t>
      </w:r>
    </w:p>
    <w:p w:rsidR="004F2703" w:rsidRPr="004F2703" w:rsidRDefault="004F2703" w:rsidP="004F2703">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4F2703" w:rsidRPr="004F2703" w:rsidRDefault="004F2703" w:rsidP="004F2703">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ограждения должны содержаться в исправном </w:t>
      </w:r>
      <w:proofErr w:type="spellStart"/>
      <w:r w:rsidRPr="004F2703">
        <w:rPr>
          <w:rFonts w:ascii="Times New Roman" w:eastAsia="Times New Roman" w:hAnsi="Times New Roman" w:cs="Times New Roman"/>
          <w:color w:val="00000A"/>
          <w:kern w:val="3"/>
          <w:sz w:val="28"/>
          <w:szCs w:val="28"/>
          <w:lang w:eastAsia="ru-RU"/>
        </w:rPr>
        <w:t>сотсоянии</w:t>
      </w:r>
      <w:proofErr w:type="spellEnd"/>
      <w:r w:rsidRPr="004F2703">
        <w:rPr>
          <w:rFonts w:ascii="Times New Roman" w:eastAsia="Times New Roman" w:hAnsi="Times New Roman" w:cs="Times New Roman"/>
          <w:color w:val="00000A"/>
          <w:kern w:val="3"/>
          <w:sz w:val="28"/>
          <w:szCs w:val="28"/>
          <w:lang w:eastAsia="ru-RU"/>
        </w:rPr>
        <w:t xml:space="preserve"> и быть окрашены (иметь защитный слой), не иметь неустановленных надписей</w:t>
      </w:r>
      <w:proofErr w:type="gramStart"/>
      <w:r w:rsidRPr="004F2703">
        <w:rPr>
          <w:rFonts w:ascii="Times New Roman" w:eastAsia="Times New Roman" w:hAnsi="Times New Roman" w:cs="Times New Roman"/>
          <w:color w:val="00000A"/>
          <w:kern w:val="3"/>
          <w:sz w:val="28"/>
          <w:szCs w:val="28"/>
          <w:lang w:eastAsia="ru-RU"/>
        </w:rPr>
        <w:t>0</w:t>
      </w:r>
      <w:proofErr w:type="gramEnd"/>
      <w:r w:rsidRPr="004F2703">
        <w:rPr>
          <w:rFonts w:ascii="Times New Roman" w:eastAsia="Times New Roman" w:hAnsi="Times New Roman" w:cs="Times New Roman"/>
          <w:color w:val="00000A"/>
          <w:kern w:val="3"/>
          <w:sz w:val="28"/>
          <w:szCs w:val="28"/>
          <w:lang w:eastAsia="ru-RU"/>
        </w:rPr>
        <w:t xml:space="preserve"> посторонних наклеек, объявлений, других информационных материалов.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bCs/>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bCs/>
          <w:color w:val="00000A"/>
          <w:kern w:val="3"/>
          <w:sz w:val="28"/>
          <w:szCs w:val="28"/>
          <w:lang w:eastAsia="ru-RU"/>
        </w:rPr>
      </w:pPr>
      <w:r w:rsidRPr="004F2703">
        <w:rPr>
          <w:rFonts w:ascii="Times New Roman" w:eastAsia="Times New Roman" w:hAnsi="Times New Roman" w:cs="Times New Roman"/>
          <w:b/>
          <w:bCs/>
          <w:color w:val="00000A"/>
          <w:kern w:val="3"/>
          <w:sz w:val="28"/>
          <w:szCs w:val="28"/>
          <w:lang w:eastAsia="ru-RU"/>
        </w:rPr>
        <w:t>Статья 27. Памятники, мемориальные объекты монументального декоративного искусства</w:t>
      </w: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3. В случае если памятники и мемориальные объекты </w:t>
      </w:r>
      <w:proofErr w:type="gramStart"/>
      <w:r w:rsidRPr="004F2703">
        <w:rPr>
          <w:rFonts w:ascii="Times New Roman" w:eastAsia="Times New Roman" w:hAnsi="Times New Roman" w:cs="Times New Roman"/>
          <w:color w:val="00000A"/>
          <w:kern w:val="3"/>
          <w:sz w:val="28"/>
          <w:szCs w:val="28"/>
          <w:lang w:eastAsia="ru-RU"/>
        </w:rPr>
        <w:t>доступны для общественного обозрения их установка осуществляется</w:t>
      </w:r>
      <w:proofErr w:type="gramEnd"/>
      <w:r w:rsidRPr="004F2703">
        <w:rPr>
          <w:rFonts w:ascii="Times New Roman" w:eastAsia="Times New Roman" w:hAnsi="Times New Roman" w:cs="Times New Roman"/>
          <w:color w:val="00000A"/>
          <w:kern w:val="3"/>
          <w:sz w:val="28"/>
          <w:szCs w:val="28"/>
          <w:lang w:eastAsia="ru-RU"/>
        </w:rPr>
        <w:t xml:space="preserve"> по согласованию с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b/>
          <w:bCs/>
          <w:color w:val="00000A"/>
          <w:kern w:val="3"/>
          <w:sz w:val="28"/>
          <w:szCs w:val="28"/>
          <w:lang w:eastAsia="ru-RU"/>
        </w:rPr>
      </w:pPr>
      <w:r w:rsidRPr="004F2703">
        <w:rPr>
          <w:rFonts w:ascii="Times New Roman" w:eastAsia="Times New Roman" w:hAnsi="Times New Roman" w:cs="Times New Roman"/>
          <w:b/>
          <w:bCs/>
          <w:color w:val="00000A"/>
          <w:kern w:val="3"/>
          <w:sz w:val="28"/>
          <w:szCs w:val="28"/>
          <w:lang w:eastAsia="ru-RU"/>
        </w:rPr>
        <w:lastRenderedPageBreak/>
        <w:t>Статья 28. Содержание таксофонов, банкоматов, платежных терминалов</w:t>
      </w: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Таксофоны и банкоматы располагаются под навесами.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Рядом с таксофоном, банкоматом и платежным терминалом устанавливаются урны.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4F2703">
        <w:rPr>
          <w:rFonts w:ascii="Times New Roman" w:eastAsia="Times New Roman" w:hAnsi="Times New Roman" w:cs="Times New Roman"/>
          <w:color w:val="00000A"/>
          <w:kern w:val="3"/>
          <w:sz w:val="28"/>
          <w:szCs w:val="28"/>
          <w:lang w:eastAsia="ru-RU"/>
        </w:rPr>
        <w:t>дств пр</w:t>
      </w:r>
      <w:proofErr w:type="gramEnd"/>
      <w:r w:rsidRPr="004F2703">
        <w:rPr>
          <w:rFonts w:ascii="Times New Roman" w:eastAsia="Times New Roman" w:hAnsi="Times New Roman" w:cs="Times New Roman"/>
          <w:color w:val="00000A"/>
          <w:kern w:val="3"/>
          <w:sz w:val="28"/>
          <w:szCs w:val="28"/>
          <w:lang w:eastAsia="ru-RU"/>
        </w:rPr>
        <w:t>инимают меры к предотвращению загрязнения территории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color w:val="00000A"/>
          <w:kern w:val="3"/>
          <w:sz w:val="28"/>
          <w:szCs w:val="28"/>
          <w:lang w:eastAsia="ar-SA"/>
        </w:rPr>
        <w:t>Статья 29</w:t>
      </w:r>
      <w:r w:rsidRPr="004F2703">
        <w:rPr>
          <w:rFonts w:ascii="Times New Roman" w:eastAsia="Times New Roman" w:hAnsi="Times New Roman" w:cs="Times New Roman"/>
          <w:b/>
          <w:bCs/>
          <w:color w:val="000080"/>
          <w:kern w:val="3"/>
          <w:sz w:val="28"/>
          <w:szCs w:val="28"/>
          <w:lang w:eastAsia="ar-SA"/>
        </w:rPr>
        <w:t>.</w:t>
      </w:r>
      <w:r w:rsidRPr="004F2703">
        <w:rPr>
          <w:rFonts w:ascii="Times New Roman" w:eastAsia="Times New Roman" w:hAnsi="Times New Roman" w:cs="Times New Roman"/>
          <w:b/>
          <w:color w:val="00000A"/>
          <w:kern w:val="3"/>
          <w:sz w:val="28"/>
          <w:szCs w:val="28"/>
          <w:lang w:eastAsia="ar-SA"/>
        </w:rPr>
        <w:t xml:space="preserve"> Содержание производственных территорий</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4. Каждая промышленная организация или предприятие обязаны создать защитные зеленые полосы, оградить жилые кварталы от производственных </w:t>
      </w:r>
      <w:r w:rsidRPr="004F2703">
        <w:rPr>
          <w:rFonts w:ascii="Times New Roman" w:eastAsia="Lucida Sans Unicode" w:hAnsi="Times New Roman" w:cs="Times New Roman"/>
          <w:kern w:val="3"/>
          <w:sz w:val="28"/>
          <w:szCs w:val="28"/>
          <w:lang w:eastAsia="ru-RU"/>
        </w:rPr>
        <w:lastRenderedPageBreak/>
        <w:t>сооружений, благоустроить и содержать в исправности и чистоте выезды из организации, предприятия и строек на магистрали и улицы.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Статья 30. Обеспечение общественными туалетами (биотуалетами), организация их установки и обслуживания</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 </w:t>
      </w:r>
      <w:proofErr w:type="gramStart"/>
      <w:r w:rsidRPr="004F2703">
        <w:rPr>
          <w:rFonts w:ascii="Times New Roman" w:eastAsia="Lucida Sans Unicode" w:hAnsi="Times New Roman" w:cs="Times New Roman"/>
          <w:kern w:val="3"/>
          <w:sz w:val="28"/>
          <w:szCs w:val="28"/>
          <w:lang w:eastAsia="ru-RU"/>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4F2703">
        <w:rPr>
          <w:rFonts w:ascii="Times New Roman" w:eastAsia="Lucida Sans Unicode" w:hAnsi="Times New Roman" w:cs="Times New Roman"/>
          <w:kern w:val="3"/>
          <w:sz w:val="28"/>
          <w:szCs w:val="28"/>
          <w:lang w:eastAsia="ru-RU"/>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4F2703">
        <w:rPr>
          <w:rFonts w:ascii="Times New Roman" w:eastAsia="Lucida Sans Unicode" w:hAnsi="Times New Roman" w:cs="Times New Roman"/>
          <w:kern w:val="3"/>
          <w:sz w:val="28"/>
          <w:szCs w:val="28"/>
          <w:lang w:eastAsia="ru-RU"/>
        </w:rPr>
        <w:t>туалетов</w:t>
      </w:r>
      <w:proofErr w:type="gramEnd"/>
      <w:r w:rsidRPr="004F2703">
        <w:rPr>
          <w:rFonts w:ascii="Times New Roman" w:eastAsia="Lucida Sans Unicode" w:hAnsi="Times New Roman" w:cs="Times New Roman"/>
          <w:kern w:val="3"/>
          <w:sz w:val="28"/>
          <w:szCs w:val="28"/>
          <w:lang w:eastAsia="ru-RU"/>
        </w:rPr>
        <w:t xml:space="preserve"> как для сотрудников, так и для посетителей.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ar-SA"/>
        </w:rPr>
      </w:pPr>
      <w:r w:rsidRPr="004F2703">
        <w:rPr>
          <w:rFonts w:ascii="Times New Roman" w:eastAsia="Times New Roman" w:hAnsi="Times New Roman" w:cs="Times New Roman"/>
          <w:color w:val="00000A"/>
          <w:kern w:val="3"/>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Ответственность за содержание туалетов возлагается на балансодержателя.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4F2703" w:rsidRPr="004F2703" w:rsidRDefault="004F2703" w:rsidP="004F2703">
      <w:pPr>
        <w:widowControl w:val="0"/>
        <w:tabs>
          <w:tab w:val="left" w:pos="284"/>
          <w:tab w:val="left" w:pos="1276"/>
        </w:tabs>
        <w:suppressAutoHyphens/>
        <w:autoSpaceDN w:val="0"/>
        <w:spacing w:after="0" w:line="240" w:lineRule="auto"/>
        <w:jc w:val="center"/>
        <w:textAlignment w:val="baseline"/>
        <w:rPr>
          <w:rFonts w:ascii="Times New Roman" w:eastAsia="Calibri" w:hAnsi="Times New Roman" w:cs="Times New Roman"/>
          <w:b/>
          <w:caps/>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r w:rsidRPr="004F2703">
        <w:rPr>
          <w:rFonts w:ascii="Times New Roman" w:eastAsia="Times New Roman" w:hAnsi="Times New Roman" w:cs="Times New Roman"/>
          <w:b/>
          <w:color w:val="00000A"/>
          <w:kern w:val="3"/>
          <w:sz w:val="28"/>
          <w:szCs w:val="28"/>
          <w:lang w:eastAsia="ru-RU"/>
        </w:rPr>
        <w:t>Глава 8. ВИДЫ РАБОТ ПО БЛАГОУСТРОЙСТВУ И ИХ ПЕРИОДИЧНОСТЬ</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Статья 31. Виды работ по благоустройству и их периодичность</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1. Работы по содержанию объектов благоустройства включают:</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2) Исправление повреждений отдельных элементов благоустройства при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color w:val="00000A"/>
          <w:kern w:val="3"/>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4F2703">
        <w:rPr>
          <w:rFonts w:ascii="Times New Roman" w:eastAsia="Calibri" w:hAnsi="Times New Roman" w:cs="Times New Roman"/>
          <w:i/>
          <w:color w:val="00000A"/>
          <w:kern w:val="3"/>
          <w:sz w:val="28"/>
          <w:szCs w:val="28"/>
          <w:lang w:eastAsia="ar-SA"/>
        </w:rPr>
        <w:t xml:space="preserve"> </w:t>
      </w:r>
      <w:r w:rsidRPr="004F2703">
        <w:rPr>
          <w:rFonts w:ascii="Times New Roman" w:eastAsia="Calibri" w:hAnsi="Times New Roman" w:cs="Times New Roman"/>
          <w:color w:val="00000A"/>
          <w:kern w:val="3"/>
          <w:sz w:val="28"/>
          <w:szCs w:val="28"/>
          <w:lang w:eastAsia="ar-SA"/>
        </w:rPr>
        <w:t xml:space="preserve">один раз весной и </w:t>
      </w:r>
      <w:r w:rsidRPr="004F2703">
        <w:rPr>
          <w:rFonts w:ascii="Times New Roman" w:eastAsia="Calibri" w:hAnsi="Times New Roman" w:cs="Times New Roman"/>
          <w:color w:val="00000A"/>
          <w:kern w:val="3"/>
          <w:sz w:val="28"/>
          <w:szCs w:val="28"/>
          <w:lang w:eastAsia="ar-SA"/>
        </w:rPr>
        <w:lastRenderedPageBreak/>
        <w:t>далее по мере накопления (от двух до четырех раз в сезон).</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8) Сбор и вывоз отходов по планово-регулярной системе согласно утвержденным графикам.</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2. Работы по ремонту (текущему, капитальному) объектов благоустройства включают:</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1) Восстановление и замену покрытий дорог, проездов, тротуаров и их конструктивных элементов по мере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2) Установку, замену, восстановление малых архитектурных форм и их отдельных элементов по мере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4) Текущий ремонт зелёных насаждений по мере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proofErr w:type="spellStart"/>
      <w:r w:rsidRPr="004F2703">
        <w:rPr>
          <w:rFonts w:ascii="Times New Roman" w:eastAsia="Calibri" w:hAnsi="Times New Roman" w:cs="Times New Roman"/>
          <w:color w:val="00000A"/>
          <w:kern w:val="3"/>
          <w:sz w:val="28"/>
          <w:szCs w:val="28"/>
          <w:lang w:eastAsia="ar-SA"/>
        </w:rPr>
        <w:t>расстений</w:t>
      </w:r>
      <w:proofErr w:type="spellEnd"/>
      <w:r w:rsidRPr="004F2703">
        <w:rPr>
          <w:rFonts w:ascii="Times New Roman" w:eastAsia="Calibri" w:hAnsi="Times New Roman" w:cs="Times New Roman"/>
          <w:color w:val="00000A"/>
          <w:kern w:val="3"/>
          <w:sz w:val="28"/>
          <w:szCs w:val="28"/>
          <w:lang w:eastAsia="ar-SA"/>
        </w:rPr>
        <w:t xml:space="preserve">, удаление поросли, стрижку и </w:t>
      </w:r>
      <w:proofErr w:type="spellStart"/>
      <w:r w:rsidRPr="004F2703">
        <w:rPr>
          <w:rFonts w:ascii="Times New Roman" w:eastAsia="Calibri" w:hAnsi="Times New Roman" w:cs="Times New Roman"/>
          <w:color w:val="00000A"/>
          <w:kern w:val="3"/>
          <w:sz w:val="28"/>
          <w:szCs w:val="28"/>
          <w:lang w:eastAsia="ar-SA"/>
        </w:rPr>
        <w:t>кронирование</w:t>
      </w:r>
      <w:proofErr w:type="spellEnd"/>
      <w:r w:rsidRPr="004F2703">
        <w:rPr>
          <w:rFonts w:ascii="Times New Roman" w:eastAsia="Calibri" w:hAnsi="Times New Roman" w:cs="Times New Roman"/>
          <w:color w:val="00000A"/>
          <w:kern w:val="3"/>
          <w:sz w:val="28"/>
          <w:szCs w:val="28"/>
          <w:lang w:eastAsia="ar-SA"/>
        </w:rPr>
        <w:t xml:space="preserve"> живой изгороди, лечение ран при необходимости.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Установление характера вида работ по благоустройству (</w:t>
      </w:r>
      <w:proofErr w:type="gramStart"/>
      <w:r w:rsidRPr="004F2703">
        <w:rPr>
          <w:rFonts w:ascii="Times New Roman" w:eastAsia="Calibri" w:hAnsi="Times New Roman" w:cs="Times New Roman"/>
          <w:color w:val="00000A"/>
          <w:kern w:val="3"/>
          <w:sz w:val="28"/>
          <w:szCs w:val="28"/>
          <w:lang w:eastAsia="ar-SA"/>
        </w:rPr>
        <w:t>текущий</w:t>
      </w:r>
      <w:proofErr w:type="gramEnd"/>
      <w:r w:rsidRPr="004F2703">
        <w:rPr>
          <w:rFonts w:ascii="Times New Roman" w:eastAsia="Calibri" w:hAnsi="Times New Roman" w:cs="Times New Roman"/>
          <w:color w:val="00000A"/>
          <w:kern w:val="3"/>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3. Работы по созданию новых объектов благоустройства включают:</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proofErr w:type="gramStart"/>
      <w:r w:rsidRPr="004F2703">
        <w:rPr>
          <w:rFonts w:ascii="Times New Roman" w:eastAsia="Calibri" w:hAnsi="Times New Roman" w:cs="Times New Roman"/>
          <w:color w:val="00000A"/>
          <w:kern w:val="3"/>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4F2703">
        <w:rPr>
          <w:rFonts w:ascii="Times New Roman" w:eastAsia="Calibri" w:hAnsi="Times New Roman" w:cs="Times New Roman"/>
          <w:color w:val="00000A"/>
          <w:kern w:val="3"/>
          <w:sz w:val="28"/>
          <w:szCs w:val="28"/>
          <w:lang w:eastAsia="ar-SA"/>
        </w:rPr>
        <w:t>скульптурно</w:t>
      </w:r>
      <w:proofErr w:type="spellEnd"/>
      <w:r w:rsidRPr="004F2703">
        <w:rPr>
          <w:rFonts w:ascii="Times New Roman" w:eastAsia="Calibri" w:hAnsi="Times New Roman" w:cs="Times New Roman"/>
          <w:color w:val="00000A"/>
          <w:kern w:val="3"/>
          <w:sz w:val="28"/>
          <w:szCs w:val="28"/>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4F2703">
        <w:rPr>
          <w:rFonts w:ascii="Times New Roman" w:eastAsia="Calibri" w:hAnsi="Times New Roman" w:cs="Times New Roman"/>
          <w:color w:val="00000A"/>
          <w:kern w:val="3"/>
          <w:sz w:val="28"/>
          <w:szCs w:val="28"/>
          <w:lang w:eastAsia="ar-SA"/>
        </w:rPr>
        <w:t xml:space="preserve"> и т.п.).</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lastRenderedPageBreak/>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3) Мероприятия по созданию объектов наружного освещения и художественно-светового оформления населённых пунктов.</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 xml:space="preserve">4. </w:t>
      </w:r>
      <w:proofErr w:type="gramStart"/>
      <w:r w:rsidRPr="004F2703">
        <w:rPr>
          <w:rFonts w:ascii="Times New Roman" w:eastAsia="Calibri" w:hAnsi="Times New Roman" w:cs="Times New Roman"/>
          <w:color w:val="00000A"/>
          <w:kern w:val="3"/>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ar-SA"/>
        </w:rPr>
      </w:pPr>
      <w:r w:rsidRPr="004F2703">
        <w:rPr>
          <w:rFonts w:ascii="Times New Roman" w:eastAsia="Calibri" w:hAnsi="Times New Roman" w:cs="Times New Roman"/>
          <w:color w:val="00000A"/>
          <w:kern w:val="3"/>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6. </w:t>
      </w:r>
      <w:proofErr w:type="gramStart"/>
      <w:r w:rsidRPr="004F2703">
        <w:rPr>
          <w:rFonts w:ascii="Times New Roman" w:eastAsia="Calibri" w:hAnsi="Times New Roman" w:cs="Times New Roman"/>
          <w:color w:val="00000A"/>
          <w:kern w:val="3"/>
          <w:sz w:val="28"/>
          <w:szCs w:val="28"/>
          <w:lang w:eastAsia="ru-RU"/>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4F2703" w:rsidRPr="004F2703" w:rsidRDefault="004F2703" w:rsidP="004F2703">
      <w:pPr>
        <w:widowControl w:val="0"/>
        <w:tabs>
          <w:tab w:val="left" w:pos="284"/>
          <w:tab w:val="left" w:pos="1276"/>
        </w:tabs>
        <w:suppressAutoHyphens/>
        <w:autoSpaceDN w:val="0"/>
        <w:spacing w:after="0" w:line="240" w:lineRule="auto"/>
        <w:textAlignment w:val="baseline"/>
        <w:rPr>
          <w:rFonts w:ascii="Times New Roman" w:eastAsia="Calibri" w:hAnsi="Times New Roman" w:cs="Times New Roman"/>
          <w:caps/>
          <w:kern w:val="3"/>
          <w:sz w:val="28"/>
          <w:szCs w:val="28"/>
          <w:lang w:eastAsia="ru-RU"/>
        </w:rPr>
      </w:pP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ru-RU"/>
        </w:rPr>
      </w:pPr>
      <w:r w:rsidRPr="004F2703">
        <w:rPr>
          <w:rFonts w:ascii="Times New Roman" w:eastAsia="Lucida Sans Unicode" w:hAnsi="Times New Roman" w:cs="Times New Roman"/>
          <w:b/>
          <w:kern w:val="3"/>
          <w:sz w:val="28"/>
          <w:szCs w:val="28"/>
          <w:lang w:eastAsia="ru-RU"/>
        </w:rPr>
        <w:t>Глава 9. ЗАХОРОНЕНИЕ, СОДЕРЖАНИЕ КЛАДБИЩ</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ru-RU"/>
        </w:rPr>
      </w:pP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ru-RU"/>
        </w:rPr>
      </w:pPr>
      <w:r w:rsidRPr="004F2703">
        <w:rPr>
          <w:rFonts w:ascii="Times New Roman" w:eastAsia="Lucida Sans Unicode" w:hAnsi="Times New Roman" w:cs="Times New Roman"/>
          <w:b/>
          <w:kern w:val="3"/>
          <w:sz w:val="28"/>
          <w:szCs w:val="28"/>
          <w:lang w:eastAsia="ru-RU"/>
        </w:rPr>
        <w:t>Статья 32. Захоронение, содержание кладбищ</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3. Процесс захоронения должен обеспечивать:</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 Защиту населения от вредных воздействий останков на их здоровье, окружающую</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природную среду, животный мир, застройку поселений;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 Неопределенно длительное использование мест погребения по своему основному  назначению.</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 xml:space="preserve">4. Погребение может производиться только при наличии медицинского и </w:t>
      </w:r>
      <w:r w:rsidRPr="004F2703">
        <w:rPr>
          <w:rFonts w:ascii="Times New Roman" w:eastAsia="Lucida Sans Unicode" w:hAnsi="Times New Roman" w:cs="Times New Roman"/>
          <w:kern w:val="3"/>
          <w:position w:val="16"/>
          <w:sz w:val="28"/>
          <w:szCs w:val="28"/>
          <w:lang w:eastAsia="ar-SA"/>
        </w:rPr>
        <w:lastRenderedPageBreak/>
        <w:t>государственного свидетельства о смерти.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5. Погребение должно осуществляться в специально отведенных и оборудованных с этой целью местах.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 xml:space="preserve">7. Захоронение </w:t>
      </w:r>
      <w:proofErr w:type="gramStart"/>
      <w:r w:rsidRPr="004F2703">
        <w:rPr>
          <w:rFonts w:ascii="Times New Roman" w:eastAsia="Lucida Sans Unicode" w:hAnsi="Times New Roman" w:cs="Times New Roman"/>
          <w:kern w:val="3"/>
          <w:position w:val="16"/>
          <w:sz w:val="28"/>
          <w:szCs w:val="28"/>
          <w:lang w:eastAsia="ar-SA"/>
        </w:rPr>
        <w:t>умерших</w:t>
      </w:r>
      <w:proofErr w:type="gramEnd"/>
      <w:r w:rsidRPr="004F2703">
        <w:rPr>
          <w:rFonts w:ascii="Times New Roman" w:eastAsia="Lucida Sans Unicode" w:hAnsi="Times New Roman" w:cs="Times New Roman"/>
          <w:kern w:val="3"/>
          <w:position w:val="16"/>
          <w:sz w:val="28"/>
          <w:szCs w:val="28"/>
          <w:lang w:eastAsia="ar-SA"/>
        </w:rPr>
        <w:t xml:space="preserve"> производится в соответствии  с действующими санитарными нормами и правилами.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8. Не допускается устройство захоронений в разрывах между могилами, на обочинах дорог.</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position w:val="16"/>
          <w:sz w:val="28"/>
          <w:szCs w:val="28"/>
          <w:lang w:eastAsia="ar-SA"/>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4F2703">
        <w:rPr>
          <w:rFonts w:ascii="Times New Roman" w:eastAsia="Lucida Sans Unicode" w:hAnsi="Times New Roman" w:cs="Times New Roman"/>
          <w:kern w:val="3"/>
          <w:sz w:val="28"/>
          <w:szCs w:val="28"/>
          <w:vertAlign w:val="superscript"/>
          <w:lang w:eastAsia="ar-SA"/>
        </w:rPr>
        <w:t>2</w:t>
      </w:r>
      <w:proofErr w:type="gramEnd"/>
      <w:r w:rsidRPr="004F2703">
        <w:rPr>
          <w:rFonts w:ascii="Times New Roman" w:eastAsia="Lucida Sans Unicode" w:hAnsi="Times New Roman" w:cs="Times New Roman"/>
          <w:kern w:val="3"/>
          <w:position w:val="16"/>
          <w:sz w:val="28"/>
          <w:szCs w:val="28"/>
          <w:lang w:eastAsia="ar-SA"/>
        </w:rPr>
        <w:t xml:space="preserve"> дополнительной площади. Размеры ограды не должны превышать указанных норм отвода земельного участка.</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11. Подготовка (копка) могил для захоронения производится по согласованию с администрации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14. Граждане и организации имеют право:</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 Устанавливать надмогильные сооружения с регистрационными знаками.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2) Сажать цветы на участках захоронения.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15. Граждане и организации обязаны: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 Содержать надмогильные сооружения, живую изгородь и цветочные насаждения на участках захоронения в надлежащем состоянии.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lastRenderedPageBreak/>
        <w:t>2) Своевременно производить оправку могильных холмов.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16. На территории кладбища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1) Нарушать общественный порядок и тишину.</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2) Портить надмогильные сооружения, оборудование кладбища, засорять территорию.</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3) Ломать зеленые насаждения, рвать цветы.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4) Выгуливать собак, пасти сельскохозяйственных животных.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5) Разводить костры, добывать песок и глину, резать дерн.</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6) Копать могилы без согласования администрации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ar-SA"/>
        </w:rPr>
      </w:pPr>
      <w:r w:rsidRPr="004F2703">
        <w:rPr>
          <w:rFonts w:ascii="Times New Roman" w:eastAsia="Lucida Sans Unicode" w:hAnsi="Times New Roman" w:cs="Times New Roman"/>
          <w:kern w:val="3"/>
          <w:position w:val="16"/>
          <w:sz w:val="28"/>
          <w:szCs w:val="28"/>
          <w:lang w:eastAsia="ar-SA"/>
        </w:rPr>
        <w:t>7) Въезжать на территорию кладбища на транспортных средствах.</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position w:val="16"/>
          <w:sz w:val="28"/>
          <w:szCs w:val="28"/>
          <w:lang w:eastAsia="ar-SA"/>
        </w:rPr>
        <w:t xml:space="preserve">8) </w:t>
      </w:r>
      <w:r w:rsidRPr="004F2703">
        <w:rPr>
          <w:rFonts w:ascii="Times New Roman" w:eastAsia="Lucida Sans Unicode" w:hAnsi="Times New Roman" w:cs="Times New Roman"/>
          <w:kern w:val="3"/>
          <w:sz w:val="28"/>
          <w:szCs w:val="28"/>
          <w:lang w:eastAsia="ru-RU"/>
        </w:rPr>
        <w:t>Сброс неочищенных сточных вод от кладбищ на открытые площадки, кюветы, канавы, траншеи не допускается.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18. Площадки для мусоросборников должны быть ограждены и иметь твердое покрытие (асфальтирование, бетонирование).</w:t>
      </w:r>
    </w:p>
    <w:p w:rsidR="004F2703" w:rsidRPr="004F2703" w:rsidRDefault="004F2703" w:rsidP="004F2703">
      <w:pPr>
        <w:keepNext/>
        <w:widowControl w:val="0"/>
        <w:tabs>
          <w:tab w:val="left" w:pos="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keepNext/>
        <w:widowControl w:val="0"/>
        <w:tabs>
          <w:tab w:val="left" w:pos="0"/>
        </w:tabs>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Глава 10. СОДЕРЖАНИЕ ЗЕЛЕНЫХ НАСАЖДЕНИЙ</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ar-SA"/>
        </w:rPr>
      </w:pPr>
    </w:p>
    <w:p w:rsidR="004F2703" w:rsidRPr="004F2703" w:rsidRDefault="004F2703" w:rsidP="004F2703">
      <w:pPr>
        <w:widowControl w:val="0"/>
        <w:tabs>
          <w:tab w:val="left" w:pos="1440"/>
        </w:tabs>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Статья 33.Содержание и благоустройство газонов</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Высота травяного покрова на газонах не должна превышать 20 сантиметров.</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Срезанную траву, опавшие листья убирают и вывозят на специально оборудованные полигоны и другие места.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8"/>
          <w:szCs w:val="28"/>
          <w:lang w:eastAsia="ar-SA"/>
        </w:rPr>
      </w:pPr>
    </w:p>
    <w:p w:rsidR="004F2703" w:rsidRPr="004F2703" w:rsidRDefault="004F2703" w:rsidP="004F2703">
      <w:pPr>
        <w:widowControl w:val="0"/>
        <w:suppressAutoHyphens/>
        <w:autoSpaceDN w:val="0"/>
        <w:spacing w:after="0" w:line="240" w:lineRule="auto"/>
        <w:jc w:val="center"/>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color w:val="00000A"/>
          <w:kern w:val="3"/>
          <w:sz w:val="28"/>
          <w:szCs w:val="28"/>
          <w:lang w:eastAsia="ar-SA"/>
        </w:rPr>
        <w:t>Статья</w:t>
      </w:r>
      <w:r w:rsidRPr="004F2703">
        <w:rPr>
          <w:rFonts w:ascii="Times New Roman" w:eastAsia="Times New Roman" w:hAnsi="Times New Roman" w:cs="Times New Roman"/>
          <w:b/>
          <w:bCs/>
          <w:color w:val="00000A"/>
          <w:kern w:val="3"/>
          <w:sz w:val="28"/>
          <w:szCs w:val="28"/>
          <w:lang w:eastAsia="ar-SA"/>
        </w:rPr>
        <w:t xml:space="preserve"> 34.</w:t>
      </w:r>
      <w:r w:rsidRPr="004F2703">
        <w:rPr>
          <w:rFonts w:ascii="Times New Roman" w:eastAsia="Times New Roman" w:hAnsi="Times New Roman" w:cs="Times New Roman"/>
          <w:b/>
          <w:color w:val="00000A"/>
          <w:kern w:val="3"/>
          <w:sz w:val="28"/>
          <w:szCs w:val="28"/>
          <w:lang w:eastAsia="ar-SA"/>
        </w:rPr>
        <w:t xml:space="preserve"> Рубка древесно-кустарниковой растительности</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4F2703" w:rsidRPr="004F2703" w:rsidRDefault="004F2703" w:rsidP="004F2703">
      <w:pPr>
        <w:widowControl w:val="0"/>
        <w:suppressAutoHyphens/>
        <w:autoSpaceDN w:val="0"/>
        <w:spacing w:after="0" w:line="240" w:lineRule="auto"/>
        <w:jc w:val="center"/>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color w:val="00000A"/>
          <w:kern w:val="3"/>
          <w:sz w:val="28"/>
          <w:szCs w:val="28"/>
          <w:lang w:eastAsia="ar-SA"/>
        </w:rPr>
        <w:t>Статья 35</w:t>
      </w:r>
      <w:r w:rsidRPr="004F2703">
        <w:rPr>
          <w:rFonts w:ascii="Times New Roman" w:eastAsia="Times New Roman" w:hAnsi="Times New Roman" w:cs="Times New Roman"/>
          <w:b/>
          <w:bCs/>
          <w:color w:val="000080"/>
          <w:kern w:val="3"/>
          <w:sz w:val="28"/>
          <w:szCs w:val="28"/>
          <w:lang w:eastAsia="ar-SA"/>
        </w:rPr>
        <w:t>.</w:t>
      </w:r>
      <w:r w:rsidRPr="004F2703">
        <w:rPr>
          <w:rFonts w:ascii="Times New Roman" w:eastAsia="Times New Roman" w:hAnsi="Times New Roman" w:cs="Times New Roman"/>
          <w:b/>
          <w:color w:val="00000A"/>
          <w:kern w:val="3"/>
          <w:sz w:val="28"/>
          <w:szCs w:val="28"/>
          <w:lang w:eastAsia="ar-SA"/>
        </w:rPr>
        <w:t xml:space="preserve"> Порядок обеспечения сохранности зеленых насаждений</w:t>
      </w:r>
    </w:p>
    <w:p w:rsidR="004F2703" w:rsidRPr="004F2703" w:rsidRDefault="004F2703" w:rsidP="004F2703">
      <w:pPr>
        <w:widowControl w:val="0"/>
        <w:suppressAutoHyphens/>
        <w:autoSpaceDN w:val="0"/>
        <w:spacing w:after="0" w:line="240" w:lineRule="auto"/>
        <w:textAlignment w:val="baseline"/>
        <w:rPr>
          <w:rFonts w:ascii="Times New Roman" w:eastAsia="Times New Roman" w:hAnsi="Times New Roman" w:cs="Times New Roman"/>
          <w:color w:val="00000A"/>
          <w:kern w:val="3"/>
          <w:sz w:val="28"/>
          <w:szCs w:val="28"/>
          <w:lang w:eastAsia="ar-SA"/>
        </w:rPr>
      </w:pPr>
    </w:p>
    <w:p w:rsidR="004F2703" w:rsidRPr="004F2703" w:rsidRDefault="004F2703" w:rsidP="004F2703">
      <w:pPr>
        <w:widowControl w:val="0"/>
        <w:shd w:val="clear" w:color="auto" w:fill="FFFFFF"/>
        <w:tabs>
          <w:tab w:val="left" w:pos="1392"/>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 должны быть </w:t>
      </w:r>
      <w:r w:rsidRPr="004F2703">
        <w:rPr>
          <w:rFonts w:ascii="Times New Roman" w:eastAsia="Lucida Sans Unicode" w:hAnsi="Times New Roman" w:cs="Times New Roman"/>
          <w:kern w:val="3"/>
          <w:sz w:val="28"/>
          <w:szCs w:val="28"/>
          <w:lang w:eastAsia="ru-RU"/>
        </w:rPr>
        <w:lastRenderedPageBreak/>
        <w:t>приняты своевременные меры по их удалению.</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В садах, парках, скверах и на иных территориях, где имеются зеленые насаждения, запрещается: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ремонт, слив и сброс отходов, мойка автотранспортных средств, установка боксовых гаражей и тентов типа «ракушка», «пенал»;</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ломать и портить деревья, кустарники, газоны, срывать цветы, подвешивать к деревьям веревки, качели, гамаки;</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самовольно раскапывать участки под огороды;</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расклеивать объявления на деревьях;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iCs/>
          <w:kern w:val="3"/>
          <w:sz w:val="28"/>
          <w:szCs w:val="28"/>
          <w:lang w:eastAsia="ru-RU"/>
        </w:rPr>
        <w:t xml:space="preserve">- </w:t>
      </w:r>
      <w:r w:rsidRPr="004F2703">
        <w:rPr>
          <w:rFonts w:ascii="Times New Roman" w:eastAsia="Lucida Sans Unicode" w:hAnsi="Times New Roman" w:cs="Times New Roman"/>
          <w:kern w:val="3"/>
          <w:sz w:val="28"/>
          <w:szCs w:val="28"/>
          <w:lang w:eastAsia="ru-RU"/>
        </w:rPr>
        <w:t>самовольная вырубка деревьев и кустарников;</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ходить и лежать на газонах и в молодых лесных посадках;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разбивать палатки и разводить костры, использовать мангалы, жаровни и иные приспособления с открытым огнем (углем);</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засорять газоны, цветники, дорожки и водоемы;</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ездить на велосипедах, мотоциклах, лошадях, тракторах и автомашинах;</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стирать белье, а также купать животных в водоемах, расположенных на территории зеленых насаждений (в редакции решения от _</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Lucida Sans Unicode" w:hAnsi="Times New Roman" w:cs="Times New Roman"/>
          <w:kern w:val="3"/>
          <w:sz w:val="28"/>
          <w:szCs w:val="28"/>
          <w:lang w:eastAsia="ru-RU"/>
        </w:rPr>
        <w:t>);</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пасти скот;</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производить строительные и ремонтные работы без ограждения насаждений щитами, гарантирующими защиту их от повреждений;</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обнажать корни деревьев на расстоянии ближе 1,5 метров от ствола и засыпать шейки деревьев землей или строительным мусором;</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складировать на территории зеленых насаждений материалы, способствующие распространению вредителей зеленых насаждений;</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добывать растительную землю, песок и производить другие раскопки;</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выгуливать и отпускать с поводка собак в парках, лесопарках, скверах и иных территориях зеленых насаждений;</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F2703" w:rsidRPr="004F2703" w:rsidRDefault="004F2703" w:rsidP="004F2703">
      <w:pPr>
        <w:widowControl w:val="0"/>
        <w:shd w:val="clear" w:color="auto" w:fill="FFFFFF"/>
        <w:tabs>
          <w:tab w:val="left" w:pos="1291"/>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3. За вынужденную вырубку крупномерных деревьев и кустарников, связанных с застройкой или прокладкой подземных коммуникаций, берется </w:t>
      </w:r>
      <w:r w:rsidRPr="004F2703">
        <w:rPr>
          <w:rFonts w:ascii="Times New Roman" w:eastAsia="Lucida Sans Unicode" w:hAnsi="Times New Roman" w:cs="Times New Roman"/>
          <w:kern w:val="3"/>
          <w:sz w:val="28"/>
          <w:szCs w:val="28"/>
          <w:lang w:eastAsia="ru-RU"/>
        </w:rPr>
        <w:lastRenderedPageBreak/>
        <w:t>восстановительная стоимость.</w:t>
      </w:r>
    </w:p>
    <w:p w:rsidR="004F2703" w:rsidRPr="004F2703" w:rsidRDefault="004F2703" w:rsidP="004F2703">
      <w:pPr>
        <w:widowControl w:val="0"/>
        <w:shd w:val="clear" w:color="auto" w:fill="FFFFFF"/>
        <w:tabs>
          <w:tab w:val="left" w:pos="119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4. Выдача разрешения на вырубку деревьев и кустарников производится после оплаты восстановительной стоимости.</w:t>
      </w:r>
    </w:p>
    <w:p w:rsidR="004F2703" w:rsidRPr="004F2703" w:rsidRDefault="004F2703" w:rsidP="004F2703">
      <w:pPr>
        <w:widowControl w:val="0"/>
        <w:shd w:val="clear" w:color="auto" w:fill="FFFFFF"/>
        <w:tabs>
          <w:tab w:val="left" w:pos="119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5. Если указанные насаждения подлежат пересадке, она производится без уплаты восстановительной стоимости.</w:t>
      </w:r>
    </w:p>
    <w:p w:rsidR="004F2703" w:rsidRPr="004F2703" w:rsidRDefault="004F2703" w:rsidP="004F2703">
      <w:pPr>
        <w:widowControl w:val="0"/>
        <w:shd w:val="clear" w:color="auto" w:fill="FFFFFF"/>
        <w:tabs>
          <w:tab w:val="left" w:pos="1190"/>
        </w:tabs>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6. Размер восстановительной стоимости зеленых насаждений и место посадок </w:t>
      </w:r>
      <w:r w:rsidRPr="004F2703">
        <w:rPr>
          <w:rFonts w:ascii="Times New Roman" w:eastAsia="Lucida Sans Unicode" w:hAnsi="Times New Roman" w:cs="Times New Roman"/>
          <w:bCs/>
          <w:kern w:val="3"/>
          <w:sz w:val="28"/>
          <w:szCs w:val="28"/>
          <w:lang w:eastAsia="ru-RU"/>
        </w:rPr>
        <w:t xml:space="preserve">определяется </w:t>
      </w:r>
      <w:r w:rsidRPr="004F2703">
        <w:rPr>
          <w:rFonts w:ascii="Times New Roman" w:eastAsia="Lucida Sans Unicode" w:hAnsi="Times New Roman" w:cs="Times New Roman"/>
          <w:kern w:val="3"/>
          <w:sz w:val="28"/>
          <w:szCs w:val="28"/>
          <w:lang w:eastAsia="ru-RU"/>
        </w:rPr>
        <w:t>администрацией сельского поселения.</w:t>
      </w:r>
    </w:p>
    <w:p w:rsidR="004F2703" w:rsidRPr="004F2703" w:rsidRDefault="004F2703" w:rsidP="004F2703">
      <w:pPr>
        <w:widowControl w:val="0"/>
        <w:shd w:val="clear" w:color="auto" w:fill="FFFFFF"/>
        <w:tabs>
          <w:tab w:val="left" w:pos="119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7. Восстановительная стоимость зеленых насаждений зачисляется в бюджет поселения.</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4F2703">
        <w:rPr>
          <w:rFonts w:ascii="Times New Roman" w:eastAsia="Lucida Sans Unicode" w:hAnsi="Times New Roman" w:cs="Times New Roman"/>
          <w:bCs/>
          <w:kern w:val="3"/>
          <w:sz w:val="28"/>
          <w:szCs w:val="28"/>
          <w:lang w:eastAsia="ru-RU"/>
        </w:rPr>
        <w:t xml:space="preserve">уничтоженных </w:t>
      </w:r>
      <w:r w:rsidRPr="004F2703">
        <w:rPr>
          <w:rFonts w:ascii="Times New Roman" w:eastAsia="Lucida Sans Unicode" w:hAnsi="Times New Roman" w:cs="Times New Roman"/>
          <w:kern w:val="3"/>
          <w:sz w:val="28"/>
          <w:szCs w:val="28"/>
          <w:lang w:eastAsia="ru-RU"/>
        </w:rPr>
        <w:t>насаждений</w:t>
      </w:r>
      <w:proofErr w:type="gramStart"/>
      <w:r w:rsidRPr="004F2703">
        <w:rPr>
          <w:rFonts w:ascii="Times New Roman" w:eastAsia="Lucida Sans Unicode" w:hAnsi="Times New Roman" w:cs="Times New Roman"/>
          <w:kern w:val="3"/>
          <w:sz w:val="28"/>
          <w:szCs w:val="28"/>
          <w:lang w:eastAsia="ru-RU"/>
        </w:rPr>
        <w:t>.</w:t>
      </w:r>
      <w:proofErr w:type="gramEnd"/>
      <w:r w:rsidRPr="004F2703">
        <w:rPr>
          <w:rFonts w:ascii="Times New Roman" w:eastAsia="Lucida Sans Unicode" w:hAnsi="Times New Roman" w:cs="Times New Roman"/>
          <w:kern w:val="3"/>
          <w:sz w:val="28"/>
          <w:szCs w:val="28"/>
          <w:lang w:eastAsia="ru-RU"/>
        </w:rPr>
        <w:t xml:space="preserve"> (</w:t>
      </w:r>
      <w:proofErr w:type="gramStart"/>
      <w:r w:rsidRPr="004F2703">
        <w:rPr>
          <w:rFonts w:ascii="Times New Roman" w:eastAsia="Lucida Sans Unicode" w:hAnsi="Times New Roman" w:cs="Times New Roman"/>
          <w:kern w:val="3"/>
          <w:sz w:val="28"/>
          <w:szCs w:val="28"/>
          <w:lang w:eastAsia="ru-RU"/>
        </w:rPr>
        <w:t>в</w:t>
      </w:r>
      <w:proofErr w:type="gramEnd"/>
      <w:r w:rsidRPr="004F2703">
        <w:rPr>
          <w:rFonts w:ascii="Times New Roman" w:eastAsia="Lucida Sans Unicode" w:hAnsi="Times New Roman" w:cs="Times New Roman"/>
          <w:kern w:val="3"/>
          <w:sz w:val="28"/>
          <w:szCs w:val="28"/>
          <w:lang w:eastAsia="ru-RU"/>
        </w:rPr>
        <w:t xml:space="preserve"> редакции решения Совета депутатов от 24.11.2016 г. № 53 )</w:t>
      </w:r>
    </w:p>
    <w:p w:rsidR="004F2703" w:rsidRPr="004F2703" w:rsidRDefault="004F2703" w:rsidP="004F2703">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4F2703" w:rsidRPr="004F2703" w:rsidRDefault="004F2703" w:rsidP="004F2703">
      <w:pPr>
        <w:widowControl w:val="0"/>
        <w:shd w:val="clear" w:color="auto" w:fill="FFFFFF"/>
        <w:tabs>
          <w:tab w:val="left" w:pos="126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4F2703" w:rsidRPr="004F2703" w:rsidRDefault="004F2703" w:rsidP="004F2703">
      <w:pPr>
        <w:widowControl w:val="0"/>
        <w:shd w:val="clear" w:color="auto" w:fill="FFFFFF"/>
        <w:tabs>
          <w:tab w:val="left" w:pos="139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4F2703" w:rsidRPr="004F2703" w:rsidRDefault="004F2703" w:rsidP="004F2703">
      <w:pPr>
        <w:widowControl w:val="0"/>
        <w:shd w:val="clear" w:color="auto" w:fill="FFFFFF"/>
        <w:tabs>
          <w:tab w:val="left" w:pos="1498"/>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12. Разрешение на вырубку сухостоя выдается администрацией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13. Снос деревьев, кроме ценных пород деревьев, и кустарников в зоне индивидуальной застройки осуществляется собственником (</w:t>
      </w:r>
      <w:proofErr w:type="spellStart"/>
      <w:r w:rsidRPr="004F2703">
        <w:rPr>
          <w:rFonts w:ascii="Times New Roman" w:eastAsia="Lucida Sans Unicode" w:hAnsi="Times New Roman" w:cs="Times New Roman"/>
          <w:kern w:val="3"/>
          <w:sz w:val="28"/>
          <w:szCs w:val="28"/>
          <w:lang w:eastAsia="ru-RU"/>
        </w:rPr>
        <w:t>ами</w:t>
      </w:r>
      <w:proofErr w:type="spellEnd"/>
      <w:r w:rsidRPr="004F2703">
        <w:rPr>
          <w:rFonts w:ascii="Times New Roman" w:eastAsia="Lucida Sans Unicode" w:hAnsi="Times New Roman" w:cs="Times New Roman"/>
          <w:kern w:val="3"/>
          <w:sz w:val="28"/>
          <w:szCs w:val="28"/>
          <w:lang w:eastAsia="ru-RU"/>
        </w:rPr>
        <w:t>) земельных участков самостоятельно за счет собственных средств.</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4F2703">
        <w:rPr>
          <w:rFonts w:ascii="Times New Roman" w:eastAsia="Lucida Sans Unicode" w:hAnsi="Times New Roman" w:cs="Times New Roman"/>
          <w:kern w:val="3"/>
          <w:sz w:val="28"/>
          <w:szCs w:val="28"/>
          <w:lang w:eastAsia="ru-RU"/>
        </w:rPr>
        <w:br/>
        <w:t>– с улиц второстепенного значения и придомовых территорий.</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4F2703">
        <w:rPr>
          <w:rFonts w:ascii="Times New Roman" w:eastAsia="Lucida Sans Unicode" w:hAnsi="Times New Roman" w:cs="Times New Roman"/>
          <w:kern w:val="3"/>
          <w:sz w:val="28"/>
          <w:szCs w:val="28"/>
          <w:lang w:eastAsia="ru-RU"/>
        </w:rPr>
        <w:t>токонесущих</w:t>
      </w:r>
      <w:proofErr w:type="spellEnd"/>
      <w:r w:rsidRPr="004F2703">
        <w:rPr>
          <w:rFonts w:ascii="Times New Roman" w:eastAsia="Lucida Sans Unicode" w:hAnsi="Times New Roman" w:cs="Times New Roman"/>
          <w:kern w:val="3"/>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17. Не допускается складирование спила, упавших деревьев, веток, опавшей листвы и смета на площадках для сбора и временного хранения ТКО.</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18.</w:t>
      </w:r>
      <w:r w:rsidRPr="004F2703">
        <w:rPr>
          <w:rFonts w:ascii="Times New Roman" w:eastAsia="Calibri" w:hAnsi="Times New Roman" w:cs="Tahoma"/>
          <w:color w:val="00000A"/>
          <w:kern w:val="3"/>
          <w:sz w:val="28"/>
          <w:szCs w:val="28"/>
          <w:lang w:eastAsia="ru-RU"/>
        </w:rPr>
        <w:t xml:space="preserve"> Запрещается размещение механизмов на газонах и участках с зелеными </w:t>
      </w:r>
      <w:r w:rsidRPr="004F2703">
        <w:rPr>
          <w:rFonts w:ascii="Times New Roman" w:eastAsia="Calibri" w:hAnsi="Times New Roman" w:cs="Tahoma"/>
          <w:color w:val="00000A"/>
          <w:kern w:val="3"/>
          <w:sz w:val="28"/>
          <w:szCs w:val="28"/>
          <w:lang w:eastAsia="ru-RU"/>
        </w:rPr>
        <w:lastRenderedPageBreak/>
        <w:t xml:space="preserve">насаждениями (пункт введен Решением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ahoma"/>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19. </w:t>
      </w:r>
      <w:r w:rsidRPr="004F2703">
        <w:rPr>
          <w:rFonts w:ascii="Times New Roman" w:eastAsia="Arial Unicode MS" w:hAnsi="Times New Roman" w:cs="Tahoma"/>
          <w:color w:val="00000A"/>
          <w:kern w:val="3"/>
          <w:sz w:val="28"/>
          <w:szCs w:val="28"/>
          <w:lang w:eastAsia="ru-RU"/>
        </w:rPr>
        <w:t>Не допускается использовать растения с ядовитыми плодами, а также с колючками и шипами при озеленении территории детских садов и школ</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ahoma"/>
          <w:color w:val="00000A"/>
          <w:kern w:val="3"/>
          <w:sz w:val="28"/>
          <w:szCs w:val="28"/>
          <w:lang w:eastAsia="ru-RU"/>
        </w:rPr>
        <w:t xml:space="preserve">(пункт введен Решением от </w:t>
      </w:r>
      <w:r w:rsidRPr="004F2703">
        <w:rPr>
          <w:rFonts w:ascii="Times New Roman" w:eastAsia="Arial Unicode MS" w:hAnsi="Times New Roman" w:cs="Tahoma"/>
          <w:color w:val="00000A"/>
          <w:kern w:val="3"/>
          <w:sz w:val="28"/>
          <w:szCs w:val="28"/>
          <w:lang w:eastAsia="ru-RU"/>
        </w:rPr>
        <w:t>27.10.2017  № 44</w:t>
      </w:r>
      <w:r w:rsidRPr="004F2703">
        <w:rPr>
          <w:rFonts w:ascii="Times New Roman" w:eastAsia="Calibri" w:hAnsi="Times New Roman" w:cs="Tahoma"/>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Lucida Sans Unicode" w:hAnsi="Times New Roman" w:cs="Times New Roman"/>
          <w:kern w:val="3"/>
          <w:sz w:val="28"/>
          <w:szCs w:val="28"/>
          <w:lang w:eastAsia="ru-RU"/>
        </w:rPr>
        <w:t xml:space="preserve">20. </w:t>
      </w:r>
      <w:r w:rsidRPr="004F2703">
        <w:rPr>
          <w:rFonts w:ascii="Times New Roman" w:eastAsia="Times New Roman" w:hAnsi="Times New Roman" w:cs="Times New Roman"/>
          <w:color w:val="00000A"/>
          <w:kern w:val="3"/>
          <w:sz w:val="28"/>
          <w:szCs w:val="28"/>
          <w:lang w:eastAsia="ru-RU"/>
        </w:rPr>
        <w:t>Не допускать самовольную посадку деревьев и кустарников на территории Чернопенского сельского поселения без согласования администрации сельского поселения».</w:t>
      </w:r>
    </w:p>
    <w:p w:rsidR="004F2703" w:rsidRPr="004F2703" w:rsidRDefault="004F2703" w:rsidP="004F2703">
      <w:pPr>
        <w:keepNext/>
        <w:widowControl w:val="0"/>
        <w:tabs>
          <w:tab w:val="left" w:pos="0"/>
        </w:tabs>
        <w:suppressAutoHyphens/>
        <w:autoSpaceDN w:val="0"/>
        <w:spacing w:after="0" w:line="240" w:lineRule="auto"/>
        <w:jc w:val="center"/>
        <w:textAlignment w:val="baseline"/>
        <w:rPr>
          <w:rFonts w:ascii="Times New Roman" w:eastAsia="Calibri" w:hAnsi="Times New Roman" w:cs="Tahoma"/>
          <w:b/>
          <w:color w:val="00000A"/>
          <w:kern w:val="3"/>
          <w:sz w:val="28"/>
          <w:szCs w:val="28"/>
          <w:shd w:val="clear" w:color="auto" w:fill="FFFF00"/>
          <w:lang w:eastAsia="ar-SA"/>
        </w:rPr>
      </w:pPr>
    </w:p>
    <w:p w:rsidR="004F2703" w:rsidRPr="004F2703" w:rsidRDefault="004F2703" w:rsidP="004F2703">
      <w:pPr>
        <w:widowControl w:val="0"/>
        <w:shd w:val="clear" w:color="auto" w:fill="FFFFFF" w:themeFill="background1"/>
        <w:tabs>
          <w:tab w:val="left" w:pos="0"/>
        </w:tabs>
        <w:suppressAutoHyphens/>
        <w:autoSpaceDN w:val="0"/>
        <w:spacing w:after="0" w:line="240" w:lineRule="auto"/>
        <w:textAlignment w:val="baseline"/>
        <w:rPr>
          <w:rFonts w:ascii="Times New Roman" w:eastAsia="Calibri" w:hAnsi="Times New Roman" w:cs="Tahoma"/>
          <w:b/>
          <w:color w:val="00000A"/>
          <w:kern w:val="3"/>
          <w:sz w:val="28"/>
          <w:szCs w:val="28"/>
          <w:shd w:val="clear" w:color="auto" w:fill="FFFF00"/>
          <w:lang w:eastAsia="ar-SA"/>
        </w:rPr>
      </w:pPr>
      <w:r w:rsidRPr="004F2703">
        <w:rPr>
          <w:rFonts w:ascii="Times New Roman" w:eastAsia="Calibri" w:hAnsi="Times New Roman" w:cs="Tahoma"/>
          <w:b/>
          <w:color w:val="00000A"/>
          <w:kern w:val="3"/>
          <w:sz w:val="28"/>
          <w:szCs w:val="28"/>
          <w:shd w:val="clear" w:color="auto" w:fill="FFFFFF" w:themeFill="background1"/>
          <w:lang w:eastAsia="ar-SA"/>
        </w:rPr>
        <w:t>Статья 35.1. Требования к содержанию зеленых насаждений</w:t>
      </w:r>
    </w:p>
    <w:p w:rsidR="004F2703" w:rsidRPr="004F2703" w:rsidRDefault="004F2703" w:rsidP="004F2703">
      <w:pPr>
        <w:widowControl w:val="0"/>
        <w:shd w:val="clear" w:color="auto" w:fill="FFFFFF" w:themeFill="background1"/>
        <w:suppressAutoHyphens/>
        <w:autoSpaceDN w:val="0"/>
        <w:spacing w:after="0" w:line="240" w:lineRule="auto"/>
        <w:jc w:val="both"/>
        <w:textAlignment w:val="baseline"/>
        <w:rPr>
          <w:rFonts w:ascii="Times New Roman" w:eastAsia="Calibri" w:hAnsi="Times New Roman" w:cs="Tahoma"/>
          <w:color w:val="00000A"/>
          <w:kern w:val="3"/>
          <w:sz w:val="28"/>
          <w:szCs w:val="28"/>
          <w:shd w:val="clear" w:color="auto" w:fill="FFFF00"/>
          <w:lang w:eastAsia="ru-RU"/>
        </w:rPr>
      </w:pPr>
    </w:p>
    <w:p w:rsidR="004F2703" w:rsidRPr="004F2703" w:rsidRDefault="004F2703" w:rsidP="004F2703">
      <w:pPr>
        <w:widowControl w:val="0"/>
        <w:shd w:val="clear" w:color="auto" w:fill="FFFFFF" w:themeFill="background1"/>
        <w:suppressAutoHyphens/>
        <w:autoSpaceDN w:val="0"/>
        <w:spacing w:after="0" w:line="240" w:lineRule="auto"/>
        <w:jc w:val="both"/>
        <w:textAlignment w:val="baseline"/>
        <w:rPr>
          <w:rFonts w:ascii="Times New Roman" w:eastAsia="Calibri" w:hAnsi="Times New Roman" w:cs="Tahoma"/>
          <w:color w:val="00000A"/>
          <w:kern w:val="3"/>
          <w:sz w:val="28"/>
          <w:szCs w:val="28"/>
          <w:shd w:val="clear" w:color="auto" w:fill="FFFF00"/>
          <w:lang w:eastAsia="ru-RU"/>
        </w:rPr>
      </w:pPr>
      <w:r w:rsidRPr="004F2703">
        <w:rPr>
          <w:rFonts w:ascii="Times New Roman" w:eastAsia="Calibri" w:hAnsi="Times New Roman" w:cs="Tahoma"/>
          <w:color w:val="00000A"/>
          <w:kern w:val="3"/>
          <w:sz w:val="28"/>
          <w:szCs w:val="28"/>
          <w:shd w:val="clear" w:color="auto" w:fill="FFFFFF" w:themeFill="background1"/>
          <w:lang w:eastAsia="ru-RU"/>
        </w:rPr>
        <w:t xml:space="preserve">1. При озеленении территорий населенных пунктов необходимо преимущественно использовать </w:t>
      </w:r>
      <w:proofErr w:type="spellStart"/>
      <w:r w:rsidRPr="004F2703">
        <w:rPr>
          <w:rFonts w:ascii="Times New Roman" w:eastAsia="Calibri" w:hAnsi="Times New Roman" w:cs="Tahoma"/>
          <w:color w:val="00000A"/>
          <w:kern w:val="3"/>
          <w:sz w:val="28"/>
          <w:szCs w:val="28"/>
          <w:shd w:val="clear" w:color="auto" w:fill="FFFFFF" w:themeFill="background1"/>
          <w:lang w:eastAsia="ru-RU"/>
        </w:rPr>
        <w:t>долгорастущие</w:t>
      </w:r>
      <w:proofErr w:type="spellEnd"/>
      <w:r w:rsidRPr="004F2703">
        <w:rPr>
          <w:rFonts w:ascii="Times New Roman" w:eastAsia="Calibri" w:hAnsi="Times New Roman" w:cs="Tahoma"/>
          <w:color w:val="00000A"/>
          <w:kern w:val="3"/>
          <w:sz w:val="28"/>
          <w:szCs w:val="28"/>
          <w:shd w:val="clear" w:color="auto" w:fill="FFFFFF" w:themeFill="background1"/>
          <w:lang w:eastAsia="ru-RU"/>
        </w:rPr>
        <w:t xml:space="preserve">, декоративные породы деревьев и кустарников, не подверженных </w:t>
      </w:r>
      <w:proofErr w:type="spellStart"/>
      <w:r w:rsidRPr="004F2703">
        <w:rPr>
          <w:rFonts w:ascii="Times New Roman" w:eastAsia="Calibri" w:hAnsi="Times New Roman" w:cs="Tahoma"/>
          <w:color w:val="00000A"/>
          <w:kern w:val="3"/>
          <w:sz w:val="28"/>
          <w:szCs w:val="28"/>
          <w:shd w:val="clear" w:color="auto" w:fill="FFFFFF" w:themeFill="background1"/>
          <w:lang w:eastAsia="ru-RU"/>
        </w:rPr>
        <w:t>ветровалкости</w:t>
      </w:r>
      <w:proofErr w:type="spellEnd"/>
      <w:r w:rsidRPr="004F2703">
        <w:rPr>
          <w:rFonts w:ascii="Times New Roman" w:eastAsia="Calibri" w:hAnsi="Times New Roman" w:cs="Tahoma"/>
          <w:color w:val="00000A"/>
          <w:kern w:val="3"/>
          <w:sz w:val="28"/>
          <w:szCs w:val="28"/>
          <w:shd w:val="clear" w:color="auto" w:fill="FFFFFF" w:themeFill="background1"/>
          <w:lang w:eastAsia="ru-RU"/>
        </w:rPr>
        <w:t xml:space="preserve"> и не требующие формирования кроны.</w:t>
      </w:r>
    </w:p>
    <w:p w:rsidR="004F2703" w:rsidRPr="004F2703" w:rsidRDefault="004F2703" w:rsidP="004F2703">
      <w:pPr>
        <w:widowControl w:val="0"/>
        <w:shd w:val="clear" w:color="auto" w:fill="FFFFFF" w:themeFill="background1"/>
        <w:suppressAutoHyphens/>
        <w:autoSpaceDN w:val="0"/>
        <w:spacing w:after="0" w:line="240" w:lineRule="auto"/>
        <w:jc w:val="both"/>
        <w:textAlignment w:val="baseline"/>
        <w:rPr>
          <w:rFonts w:ascii="Times New Roman" w:eastAsia="Lucida Sans Unicode" w:hAnsi="Times New Roman" w:cs="Times New Roman1"/>
          <w:kern w:val="3"/>
          <w:sz w:val="28"/>
          <w:szCs w:val="28"/>
          <w:shd w:val="clear" w:color="auto" w:fill="FFFF00"/>
          <w:lang w:eastAsia="ru-RU"/>
        </w:rPr>
      </w:pPr>
      <w:r w:rsidRPr="004F2703">
        <w:rPr>
          <w:rFonts w:ascii="Times New Roman" w:eastAsia="Lucida Sans Unicode" w:hAnsi="Times New Roman" w:cs="Times New Roman1"/>
          <w:kern w:val="3"/>
          <w:sz w:val="28"/>
          <w:szCs w:val="28"/>
          <w:shd w:val="clear" w:color="auto" w:fill="FFFFFF" w:themeFill="background1"/>
          <w:lang w:eastAsia="ru-RU"/>
        </w:rPr>
        <w:t>2. Обрезка ветвей в охранной зоне линий электропередач, а также вывоз обрезанных ветвей в день производства работ обеспечивается хозяйствующими субъектами, у которых в собственности в хозяйственном введении или оперативном управлении находятся эти объекты.</w:t>
      </w:r>
    </w:p>
    <w:p w:rsidR="004F2703" w:rsidRPr="004F2703" w:rsidRDefault="004F2703" w:rsidP="004F2703">
      <w:pPr>
        <w:keepNext/>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3. Содержание зеленых насаждений осуществляется:</w:t>
      </w:r>
    </w:p>
    <w:p w:rsidR="004F2703" w:rsidRPr="004F2703" w:rsidRDefault="004F2703" w:rsidP="004F2703">
      <w:pPr>
        <w:widowControl w:val="0"/>
        <w:numPr>
          <w:ilvl w:val="0"/>
          <w:numId w:val="60"/>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на территориях общего пользования — структурными подразделениями органов местного самоуправления,</w:t>
      </w:r>
    </w:p>
    <w:p w:rsidR="004F2703" w:rsidRPr="004F2703" w:rsidRDefault="004F2703" w:rsidP="004F2703">
      <w:pPr>
        <w:widowControl w:val="0"/>
        <w:numPr>
          <w:ilvl w:val="0"/>
          <w:numId w:val="60"/>
        </w:numPr>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на придомовой территории многоквартирных жилых домов — лицами, осуществляющими деятельность по содержанию общего имущества в многоквартирном доме,</w:t>
      </w:r>
    </w:p>
    <w:p w:rsidR="004F2703" w:rsidRPr="004F2703" w:rsidRDefault="004F2703" w:rsidP="004F2703">
      <w:pPr>
        <w:widowControl w:val="0"/>
        <w:numPr>
          <w:ilvl w:val="0"/>
          <w:numId w:val="60"/>
        </w:numPr>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на прилегающей территории к индивидуальным жилым домам — собственниками индивидуальных жилых домов или лицами, проживающими в индивидуальных жилых домах.</w:t>
      </w:r>
    </w:p>
    <w:p w:rsidR="004F2703" w:rsidRPr="004F2703" w:rsidRDefault="004F2703" w:rsidP="004F2703">
      <w:p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 xml:space="preserve">4. расстояние между деревьями и кустарниками </w:t>
      </w:r>
      <w:proofErr w:type="gramStart"/>
      <w:r w:rsidRPr="004F2703">
        <w:rPr>
          <w:rFonts w:ascii="Times New Roman" w:eastAsia="Times New Roman1" w:hAnsi="Times New Roman" w:cs="Times New Roman1"/>
          <w:color w:val="00000A"/>
          <w:kern w:val="3"/>
          <w:sz w:val="28"/>
          <w:szCs w:val="28"/>
          <w:shd w:val="clear" w:color="auto" w:fill="FFFFFF" w:themeFill="background1"/>
          <w:lang w:eastAsia="ar-SA"/>
        </w:rPr>
        <w:t>при</w:t>
      </w:r>
      <w:proofErr w:type="gramEnd"/>
      <w:r w:rsidRPr="004F2703">
        <w:rPr>
          <w:rFonts w:ascii="Times New Roman" w:eastAsia="Times New Roman1" w:hAnsi="Times New Roman" w:cs="Times New Roman1"/>
          <w:color w:val="00000A"/>
          <w:kern w:val="3"/>
          <w:sz w:val="28"/>
          <w:szCs w:val="28"/>
          <w:shd w:val="clear" w:color="auto" w:fill="FFFFFF" w:themeFill="background1"/>
          <w:lang w:eastAsia="ar-SA"/>
        </w:rPr>
        <w:t xml:space="preserve"> рядовой посадку следует принимать для:</w:t>
      </w:r>
    </w:p>
    <w:p w:rsidR="004F2703" w:rsidRPr="004F2703" w:rsidRDefault="004F2703" w:rsidP="004F2703">
      <w:pPr>
        <w:widowControl w:val="0"/>
        <w:numPr>
          <w:ilvl w:val="0"/>
          <w:numId w:val="61"/>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деревьев светолюбивых пород - 3м;</w:t>
      </w:r>
    </w:p>
    <w:p w:rsidR="004F2703" w:rsidRPr="004F2703" w:rsidRDefault="004F2703" w:rsidP="004F2703">
      <w:pPr>
        <w:widowControl w:val="0"/>
        <w:numPr>
          <w:ilvl w:val="0"/>
          <w:numId w:val="61"/>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деревьев теневыносливых пород - 2,5 м;</w:t>
      </w:r>
    </w:p>
    <w:p w:rsidR="004F2703" w:rsidRPr="004F2703" w:rsidRDefault="004F2703" w:rsidP="004F2703">
      <w:pPr>
        <w:widowControl w:val="0"/>
        <w:numPr>
          <w:ilvl w:val="0"/>
          <w:numId w:val="61"/>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кустарников высотой  до 1 м  - 0,4 м;</w:t>
      </w:r>
    </w:p>
    <w:p w:rsidR="004F2703" w:rsidRPr="004F2703" w:rsidRDefault="004F2703" w:rsidP="004F2703">
      <w:pPr>
        <w:widowControl w:val="0"/>
        <w:numPr>
          <w:ilvl w:val="0"/>
          <w:numId w:val="61"/>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кустарников высотой до 2 м   -  0,6 м;</w:t>
      </w:r>
    </w:p>
    <w:p w:rsidR="004F2703" w:rsidRPr="004F2703" w:rsidRDefault="004F2703" w:rsidP="004F2703">
      <w:pPr>
        <w:widowControl w:val="0"/>
        <w:numPr>
          <w:ilvl w:val="0"/>
          <w:numId w:val="61"/>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кустарников высотой более 2 м  - 1м.</w:t>
      </w:r>
    </w:p>
    <w:p w:rsidR="004F2703" w:rsidRPr="004F2703" w:rsidRDefault="004F2703" w:rsidP="004F2703">
      <w:pPr>
        <w:widowControl w:val="0"/>
        <w:numPr>
          <w:ilvl w:val="0"/>
          <w:numId w:val="62"/>
        </w:numPr>
        <w:shd w:val="clear" w:color="auto" w:fill="FFFFFF" w:themeFill="background1"/>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r w:rsidRPr="004F2703">
        <w:rPr>
          <w:rFonts w:ascii="Times New Roman" w:eastAsia="Times New Roman1" w:hAnsi="Times New Roman" w:cs="Times New Roman1"/>
          <w:color w:val="00000A"/>
          <w:kern w:val="3"/>
          <w:sz w:val="28"/>
          <w:szCs w:val="28"/>
          <w:shd w:val="clear" w:color="auto" w:fill="FFFFFF" w:themeFill="background1"/>
          <w:lang w:eastAsia="ar-SA"/>
        </w:rPr>
        <w:t>Расстояние от зданий и сооружений, а также объектов инженерного</w:t>
      </w:r>
      <w:r w:rsidRPr="004F2703">
        <w:rPr>
          <w:rFonts w:ascii="Times New Roman" w:eastAsia="Times New Roman1" w:hAnsi="Times New Roman" w:cs="Times New Roman1"/>
          <w:color w:val="00000A"/>
          <w:kern w:val="3"/>
          <w:sz w:val="28"/>
          <w:szCs w:val="28"/>
          <w:shd w:val="clear" w:color="auto" w:fill="FFFF00"/>
          <w:lang w:eastAsia="ar-SA"/>
        </w:rPr>
        <w:t xml:space="preserve"> </w:t>
      </w:r>
      <w:r w:rsidRPr="004F2703">
        <w:rPr>
          <w:rFonts w:ascii="Times New Roman" w:eastAsia="Times New Roman1" w:hAnsi="Times New Roman" w:cs="Times New Roman1"/>
          <w:color w:val="00000A"/>
          <w:kern w:val="3"/>
          <w:sz w:val="28"/>
          <w:szCs w:val="28"/>
          <w:shd w:val="clear" w:color="auto" w:fill="FFFFFF" w:themeFill="background1"/>
          <w:lang w:eastAsia="ar-SA"/>
        </w:rPr>
        <w:t>благоустройства до деревьев и кустарников следует принимать</w:t>
      </w:r>
    </w:p>
    <w:p w:rsidR="004F2703" w:rsidRPr="004F2703" w:rsidRDefault="004F2703" w:rsidP="004F2703">
      <w:pPr>
        <w:tabs>
          <w:tab w:val="left" w:pos="0"/>
        </w:tabs>
        <w:suppressAutoHyphens/>
        <w:autoSpaceDN w:val="0"/>
        <w:spacing w:after="0" w:line="240" w:lineRule="auto"/>
        <w:jc w:val="both"/>
        <w:textAlignment w:val="baseline"/>
        <w:rPr>
          <w:rFonts w:ascii="Times New Roman" w:eastAsia="Times New Roman1" w:hAnsi="Times New Roman" w:cs="Times New Roman1"/>
          <w:color w:val="00000A"/>
          <w:kern w:val="3"/>
          <w:sz w:val="28"/>
          <w:szCs w:val="28"/>
          <w:shd w:val="clear" w:color="auto" w:fill="FFFF00"/>
          <w:lang w:eastAsia="ar-S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10"/>
        <w:gridCol w:w="1905"/>
        <w:gridCol w:w="1845"/>
      </w:tblGrid>
      <w:tr w:rsidR="004F2703" w:rsidRPr="004F2703" w:rsidTr="008D6565">
        <w:tc>
          <w:tcPr>
            <w:tcW w:w="5610" w:type="dxa"/>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p>
        </w:tc>
        <w:tc>
          <w:tcPr>
            <w:tcW w:w="1905" w:type="dxa"/>
            <w:shd w:val="clear" w:color="auto" w:fill="FFFFFF" w:themeFill="background1"/>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До оси ствола</w:t>
            </w:r>
            <w:r w:rsidRPr="004F2703">
              <w:rPr>
                <w:rFonts w:ascii="Times New Roman" w:eastAsia="Times New Roman1" w:hAnsi="Times New Roman" w:cs="Times New Roman1"/>
                <w:kern w:val="3"/>
                <w:sz w:val="26"/>
                <w:szCs w:val="26"/>
                <w:shd w:val="clear" w:color="auto" w:fill="FFFF00"/>
                <w:lang w:eastAsia="ru-RU"/>
              </w:rPr>
              <w:t xml:space="preserve"> </w:t>
            </w:r>
            <w:r w:rsidRPr="004F2703">
              <w:rPr>
                <w:rFonts w:ascii="Times New Roman" w:eastAsia="Times New Roman1" w:hAnsi="Times New Roman" w:cs="Times New Roman1"/>
                <w:kern w:val="3"/>
                <w:sz w:val="26"/>
                <w:szCs w:val="26"/>
                <w:shd w:val="clear" w:color="auto" w:fill="FFFFFF" w:themeFill="background1"/>
                <w:lang w:eastAsia="ru-RU"/>
              </w:rPr>
              <w:t xml:space="preserve">дерева, </w:t>
            </w:r>
            <w:proofErr w:type="gramStart"/>
            <w:r w:rsidRPr="004F2703">
              <w:rPr>
                <w:rFonts w:ascii="Times New Roman" w:eastAsia="Times New Roman1" w:hAnsi="Times New Roman" w:cs="Times New Roman1"/>
                <w:kern w:val="3"/>
                <w:sz w:val="26"/>
                <w:szCs w:val="26"/>
                <w:shd w:val="clear" w:color="auto" w:fill="FFFFFF" w:themeFill="background1"/>
                <w:lang w:eastAsia="ru-RU"/>
              </w:rPr>
              <w:t>м</w:t>
            </w:r>
            <w:proofErr w:type="gramEnd"/>
          </w:p>
        </w:tc>
        <w:tc>
          <w:tcPr>
            <w:tcW w:w="1845" w:type="dxa"/>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До оси ствола</w:t>
            </w:r>
            <w:r w:rsidRPr="004F2703">
              <w:rPr>
                <w:rFonts w:ascii="Times New Roman" w:eastAsia="Times New Roman1" w:hAnsi="Times New Roman" w:cs="Times New Roman1"/>
                <w:kern w:val="3"/>
                <w:sz w:val="26"/>
                <w:szCs w:val="26"/>
                <w:shd w:val="clear" w:color="auto" w:fill="FFFF00"/>
                <w:lang w:eastAsia="ru-RU"/>
              </w:rPr>
              <w:t xml:space="preserve"> </w:t>
            </w:r>
            <w:r w:rsidRPr="004F2703">
              <w:rPr>
                <w:rFonts w:ascii="Times New Roman" w:eastAsia="Times New Roman1" w:hAnsi="Times New Roman" w:cs="Times New Roman1"/>
                <w:kern w:val="3"/>
                <w:sz w:val="26"/>
                <w:szCs w:val="26"/>
                <w:shd w:val="clear" w:color="auto" w:fill="FFFFFF" w:themeFill="background1"/>
                <w:lang w:eastAsia="ru-RU"/>
              </w:rPr>
              <w:t xml:space="preserve">кустарника, </w:t>
            </w:r>
            <w:proofErr w:type="gramStart"/>
            <w:r w:rsidRPr="004F2703">
              <w:rPr>
                <w:rFonts w:ascii="Times New Roman" w:eastAsia="Times New Roman1" w:hAnsi="Times New Roman" w:cs="Times New Roman1"/>
                <w:kern w:val="3"/>
                <w:sz w:val="26"/>
                <w:szCs w:val="26"/>
                <w:shd w:val="clear" w:color="auto" w:fill="FFFFFF" w:themeFill="background1"/>
                <w:lang w:eastAsia="ru-RU"/>
              </w:rPr>
              <w:t>м</w:t>
            </w:r>
            <w:proofErr w:type="gramEnd"/>
          </w:p>
        </w:tc>
      </w:tr>
      <w:tr w:rsidR="004F2703" w:rsidRPr="004F2703" w:rsidTr="008D6565">
        <w:tc>
          <w:tcPr>
            <w:tcW w:w="5610" w:type="dxa"/>
            <w:shd w:val="clear" w:color="auto" w:fill="FFFFFF" w:themeFill="background1"/>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Наружная стена здания и сооружения</w:t>
            </w:r>
          </w:p>
        </w:tc>
        <w:tc>
          <w:tcPr>
            <w:tcW w:w="1905" w:type="dxa"/>
            <w:shd w:val="clear" w:color="auto" w:fill="FFFFFF" w:themeFill="background1"/>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5,0</w:t>
            </w:r>
          </w:p>
        </w:tc>
        <w:tc>
          <w:tcPr>
            <w:tcW w:w="1845" w:type="dxa"/>
            <w:shd w:val="clear" w:color="auto" w:fill="FFFFFF" w:themeFill="background1"/>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1,5</w:t>
            </w:r>
          </w:p>
        </w:tc>
      </w:tr>
      <w:tr w:rsidR="004F2703" w:rsidRPr="004F2703" w:rsidTr="008D6565">
        <w:tc>
          <w:tcPr>
            <w:tcW w:w="5610" w:type="dxa"/>
            <w:shd w:val="clear" w:color="auto" w:fill="FFFFFF" w:themeFill="background1"/>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Край тротуара и садовой дорожки</w:t>
            </w:r>
          </w:p>
        </w:tc>
        <w:tc>
          <w:tcPr>
            <w:tcW w:w="190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0,7</w:t>
            </w:r>
          </w:p>
        </w:tc>
        <w:tc>
          <w:tcPr>
            <w:tcW w:w="184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0,5</w:t>
            </w:r>
          </w:p>
        </w:tc>
      </w:tr>
      <w:tr w:rsidR="004F2703" w:rsidRPr="004F2703" w:rsidTr="008D6565">
        <w:tc>
          <w:tcPr>
            <w:tcW w:w="5610"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lastRenderedPageBreak/>
              <w:t>Край проезжей части улиц, кромка укрепленной</w:t>
            </w:r>
            <w:r w:rsidRPr="004F2703">
              <w:rPr>
                <w:rFonts w:ascii="Times New Roman" w:eastAsia="Times New Roman1" w:hAnsi="Times New Roman" w:cs="Times New Roman1"/>
                <w:kern w:val="3"/>
                <w:sz w:val="26"/>
                <w:szCs w:val="26"/>
                <w:shd w:val="clear" w:color="auto" w:fill="FFFF00"/>
                <w:lang w:eastAsia="ru-RU"/>
              </w:rPr>
              <w:t xml:space="preserve"> </w:t>
            </w:r>
            <w:r w:rsidRPr="004F2703">
              <w:rPr>
                <w:rFonts w:ascii="Times New Roman" w:eastAsia="Times New Roman1" w:hAnsi="Times New Roman" w:cs="Times New Roman1"/>
                <w:kern w:val="3"/>
                <w:sz w:val="26"/>
                <w:szCs w:val="26"/>
                <w:shd w:val="clear" w:color="auto" w:fill="FFFFFF" w:themeFill="background1"/>
                <w:lang w:eastAsia="ru-RU"/>
              </w:rPr>
              <w:t>полосы обочины дороги или бровка канавы</w:t>
            </w:r>
          </w:p>
        </w:tc>
        <w:tc>
          <w:tcPr>
            <w:tcW w:w="1905" w:type="dxa"/>
            <w:shd w:val="clear" w:color="auto" w:fill="FFFFFF" w:themeFill="background1"/>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2,0</w:t>
            </w:r>
          </w:p>
        </w:tc>
        <w:tc>
          <w:tcPr>
            <w:tcW w:w="184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1,0</w:t>
            </w:r>
          </w:p>
        </w:tc>
      </w:tr>
      <w:tr w:rsidR="004F2703" w:rsidRPr="004F2703" w:rsidTr="008D6565">
        <w:tc>
          <w:tcPr>
            <w:tcW w:w="5610"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Мачта и опора осветительной сети, трамвая,</w:t>
            </w:r>
            <w:r w:rsidRPr="004F2703">
              <w:rPr>
                <w:rFonts w:ascii="Times New Roman" w:eastAsia="Times New Roman1" w:hAnsi="Times New Roman" w:cs="Times New Roman1"/>
                <w:kern w:val="3"/>
                <w:sz w:val="26"/>
                <w:szCs w:val="26"/>
                <w:shd w:val="clear" w:color="auto" w:fill="FFFF00"/>
                <w:lang w:eastAsia="ru-RU"/>
              </w:rPr>
              <w:t xml:space="preserve"> </w:t>
            </w:r>
            <w:r w:rsidRPr="004F2703">
              <w:rPr>
                <w:rFonts w:ascii="Times New Roman" w:eastAsia="Times New Roman1" w:hAnsi="Times New Roman" w:cs="Times New Roman1"/>
                <w:kern w:val="3"/>
                <w:sz w:val="26"/>
                <w:szCs w:val="26"/>
                <w:shd w:val="clear" w:color="auto" w:fill="FFFFFF" w:themeFill="background1"/>
                <w:lang w:eastAsia="ru-RU"/>
              </w:rPr>
              <w:t>мостовая опора и эстакада</w:t>
            </w:r>
          </w:p>
        </w:tc>
        <w:tc>
          <w:tcPr>
            <w:tcW w:w="190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4,0</w:t>
            </w:r>
          </w:p>
        </w:tc>
        <w:tc>
          <w:tcPr>
            <w:tcW w:w="184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00"/>
                <w:lang w:eastAsia="ru-RU"/>
              </w:rPr>
              <w:t>-</w:t>
            </w:r>
          </w:p>
        </w:tc>
      </w:tr>
      <w:tr w:rsidR="004F2703" w:rsidRPr="004F2703" w:rsidTr="008D6565">
        <w:tc>
          <w:tcPr>
            <w:tcW w:w="5610" w:type="dxa"/>
            <w:shd w:val="clear" w:color="auto" w:fill="auto"/>
            <w:tcMar>
              <w:top w:w="55" w:type="dxa"/>
              <w:left w:w="55" w:type="dxa"/>
              <w:bottom w:w="55" w:type="dxa"/>
              <w:right w:w="55" w:type="dxa"/>
            </w:tcMar>
          </w:tcPr>
          <w:p w:rsidR="004F2703" w:rsidRPr="004F2703" w:rsidRDefault="004F2703" w:rsidP="004F2703">
            <w:pPr>
              <w:suppressLineNumbers/>
              <w:shd w:val="clear" w:color="auto" w:fill="FFFFFF" w:themeFill="background1"/>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Подземные сети:</w:t>
            </w:r>
          </w:p>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 газопровод, канализация</w:t>
            </w:r>
          </w:p>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 тепловая сеть (сетка канала, тоннеля или</w:t>
            </w:r>
            <w:r w:rsidRPr="004F2703">
              <w:rPr>
                <w:rFonts w:ascii="Times New Roman" w:eastAsia="Times New Roman1" w:hAnsi="Times New Roman" w:cs="Times New Roman1"/>
                <w:kern w:val="3"/>
                <w:sz w:val="26"/>
                <w:szCs w:val="26"/>
                <w:shd w:val="clear" w:color="auto" w:fill="FFFF00"/>
                <w:lang w:eastAsia="ru-RU"/>
              </w:rPr>
              <w:t xml:space="preserve"> </w:t>
            </w:r>
            <w:r w:rsidRPr="004F2703">
              <w:rPr>
                <w:rFonts w:ascii="Times New Roman" w:eastAsia="Times New Roman1" w:hAnsi="Times New Roman" w:cs="Times New Roman1"/>
                <w:kern w:val="3"/>
                <w:sz w:val="26"/>
                <w:szCs w:val="26"/>
                <w:shd w:val="clear" w:color="auto" w:fill="FFFFFF" w:themeFill="background1"/>
                <w:lang w:eastAsia="ru-RU"/>
              </w:rPr>
              <w:t>оболочка при кабельной прокладке)</w:t>
            </w:r>
          </w:p>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 водопровод, дренаж</w:t>
            </w:r>
          </w:p>
          <w:p w:rsidR="004F2703" w:rsidRPr="004F2703" w:rsidRDefault="004F2703" w:rsidP="004F2703">
            <w:pPr>
              <w:suppressLineNumbers/>
              <w:shd w:val="clear" w:color="auto" w:fill="FFFFFF" w:themeFill="background1"/>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 силовой кабель и кабель связи</w:t>
            </w:r>
          </w:p>
          <w:p w:rsidR="004F2703" w:rsidRPr="004F2703" w:rsidRDefault="004F2703" w:rsidP="004F2703">
            <w:pPr>
              <w:suppressLineNumbers/>
              <w:suppressAutoHyphens/>
              <w:autoSpaceDN w:val="0"/>
              <w:spacing w:line="240" w:lineRule="auto"/>
              <w:jc w:val="both"/>
              <w:textAlignment w:val="baseline"/>
              <w:rPr>
                <w:rFonts w:ascii="Times New Roman" w:eastAsia="Times New Roman1" w:hAnsi="Times New Roman" w:cs="Times New Roman1"/>
                <w:kern w:val="3"/>
                <w:sz w:val="26"/>
                <w:szCs w:val="26"/>
                <w:shd w:val="clear" w:color="auto" w:fill="FFFF00"/>
                <w:lang w:eastAsia="ru-RU"/>
              </w:rPr>
            </w:pPr>
          </w:p>
        </w:tc>
        <w:tc>
          <w:tcPr>
            <w:tcW w:w="190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1,5</w:t>
            </w: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2,0</w:t>
            </w: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p>
          <w:p w:rsidR="004F2703" w:rsidRPr="004F2703" w:rsidRDefault="004F2703" w:rsidP="004F2703">
            <w:pPr>
              <w:suppressLineNumbers/>
              <w:shd w:val="clear" w:color="auto" w:fill="FFFFFF" w:themeFill="background1"/>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2,0</w:t>
            </w: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2,0</w:t>
            </w:r>
          </w:p>
        </w:tc>
        <w:tc>
          <w:tcPr>
            <w:tcW w:w="1845" w:type="dxa"/>
            <w:shd w:val="clear" w:color="auto" w:fill="auto"/>
            <w:tcMar>
              <w:top w:w="55" w:type="dxa"/>
              <w:left w:w="55" w:type="dxa"/>
              <w:bottom w:w="55" w:type="dxa"/>
              <w:right w:w="55" w:type="dxa"/>
            </w:tcMar>
          </w:tcPr>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w:t>
            </w: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1,0</w:t>
            </w: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p>
          <w:p w:rsidR="004F2703" w:rsidRPr="004F2703" w:rsidRDefault="004F2703" w:rsidP="004F2703">
            <w:pPr>
              <w:suppressLineNumbers/>
              <w:shd w:val="clear" w:color="auto" w:fill="FFFFFF" w:themeFill="background1"/>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w:t>
            </w:r>
          </w:p>
          <w:p w:rsidR="004F2703" w:rsidRPr="004F2703" w:rsidRDefault="004F2703" w:rsidP="004F2703">
            <w:pPr>
              <w:suppressLineNumbers/>
              <w:suppressAutoHyphens/>
              <w:autoSpaceDN w:val="0"/>
              <w:spacing w:line="240" w:lineRule="auto"/>
              <w:jc w:val="center"/>
              <w:textAlignment w:val="baseline"/>
              <w:rPr>
                <w:rFonts w:ascii="Times New Roman" w:eastAsia="Times New Roman1" w:hAnsi="Times New Roman" w:cs="Times New Roman1"/>
                <w:kern w:val="3"/>
                <w:sz w:val="26"/>
                <w:szCs w:val="26"/>
                <w:shd w:val="clear" w:color="auto" w:fill="FFFF00"/>
                <w:lang w:eastAsia="ru-RU"/>
              </w:rPr>
            </w:pPr>
            <w:r w:rsidRPr="004F2703">
              <w:rPr>
                <w:rFonts w:ascii="Times New Roman" w:eastAsia="Times New Roman1" w:hAnsi="Times New Roman" w:cs="Times New Roman1"/>
                <w:kern w:val="3"/>
                <w:sz w:val="26"/>
                <w:szCs w:val="26"/>
                <w:shd w:val="clear" w:color="auto" w:fill="FFFFFF" w:themeFill="background1"/>
                <w:lang w:eastAsia="ru-RU"/>
              </w:rPr>
              <w:t>0,7</w:t>
            </w:r>
          </w:p>
        </w:tc>
      </w:tr>
    </w:tbl>
    <w:p w:rsidR="004F2703" w:rsidRPr="004F2703" w:rsidRDefault="004F2703" w:rsidP="004F2703">
      <w:pPr>
        <w:widowControl w:val="0"/>
        <w:suppressAutoHyphens/>
        <w:autoSpaceDN w:val="0"/>
        <w:spacing w:after="0" w:line="240" w:lineRule="auto"/>
        <w:jc w:val="both"/>
        <w:textAlignment w:val="baseline"/>
        <w:rPr>
          <w:rFonts w:ascii="Calibri" w:eastAsia="Times New Roman1" w:hAnsi="Calibri" w:cs="Times New Roman1"/>
          <w:kern w:val="3"/>
          <w:lang w:eastAsia="ru-RU"/>
        </w:rPr>
      </w:pPr>
      <w:r w:rsidRPr="004F2703">
        <w:rPr>
          <w:rFonts w:ascii="Times New Roman" w:eastAsia="Calibri" w:hAnsi="Times New Roman" w:cs="Tahoma"/>
          <w:color w:val="00000A"/>
          <w:kern w:val="3"/>
          <w:sz w:val="28"/>
          <w:szCs w:val="28"/>
          <w:lang w:eastAsia="ru-RU"/>
        </w:rPr>
        <w:t xml:space="preserve">(пункт введен Решением Совета депутатов  от </w:t>
      </w:r>
      <w:r w:rsidRPr="004F2703">
        <w:rPr>
          <w:rFonts w:ascii="Times New Roman" w:eastAsia="Arial Unicode MS" w:hAnsi="Times New Roman" w:cs="Tahoma"/>
          <w:color w:val="00000A"/>
          <w:kern w:val="3"/>
          <w:sz w:val="28"/>
          <w:szCs w:val="28"/>
          <w:lang w:eastAsia="ru-RU"/>
        </w:rPr>
        <w:t>24.06.2021  № 24</w:t>
      </w:r>
      <w:r w:rsidRPr="004F2703">
        <w:rPr>
          <w:rFonts w:ascii="Times New Roman" w:eastAsia="Calibri" w:hAnsi="Times New Roman" w:cs="Tahoma"/>
          <w:color w:val="00000A"/>
          <w:kern w:val="3"/>
          <w:sz w:val="28"/>
          <w:szCs w:val="28"/>
          <w:lang w:eastAsia="ru-RU"/>
        </w:rPr>
        <w:t>);</w:t>
      </w:r>
    </w:p>
    <w:p w:rsidR="004F2703" w:rsidRPr="004F2703" w:rsidRDefault="004F2703" w:rsidP="004F2703">
      <w:pPr>
        <w:tabs>
          <w:tab w:val="left" w:pos="0"/>
        </w:tabs>
        <w:suppressAutoHyphens/>
        <w:autoSpaceDN w:val="0"/>
        <w:spacing w:after="0" w:line="240" w:lineRule="auto"/>
        <w:jc w:val="center"/>
        <w:textAlignment w:val="baseline"/>
        <w:rPr>
          <w:rFonts w:ascii="Times New Roman" w:eastAsia="Times New Roman1" w:hAnsi="Times New Roman" w:cs="Times New Roman1"/>
          <w:b/>
          <w:color w:val="00000A"/>
          <w:kern w:val="3"/>
          <w:sz w:val="28"/>
          <w:szCs w:val="28"/>
          <w:shd w:val="clear" w:color="auto" w:fill="FFFF00"/>
          <w:lang w:eastAsia="ar-SA"/>
        </w:rPr>
      </w:pP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b/>
          <w:kern w:val="3"/>
          <w:sz w:val="28"/>
          <w:szCs w:val="28"/>
          <w:lang w:eastAsia="ru-RU"/>
        </w:rPr>
      </w:pPr>
    </w:p>
    <w:p w:rsidR="004F2703" w:rsidRPr="004F2703" w:rsidRDefault="004F2703" w:rsidP="004F2703">
      <w:pPr>
        <w:keepNext/>
        <w:widowControl w:val="0"/>
        <w:tabs>
          <w:tab w:val="left" w:pos="0"/>
        </w:tabs>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Глава 11. ЗАКЛЮЧИТЕЛЬНЫЕ ПОЛОЖЕНИЯ НАСТОЯЩИХ ПРАВИЛ</w:t>
      </w:r>
    </w:p>
    <w:p w:rsidR="004F2703" w:rsidRPr="004F2703" w:rsidRDefault="004F2703" w:rsidP="004F2703">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ar-SA"/>
        </w:rPr>
      </w:pPr>
    </w:p>
    <w:p w:rsidR="004F2703" w:rsidRPr="004F2703" w:rsidRDefault="004F2703" w:rsidP="004F2703">
      <w:pPr>
        <w:keepNext/>
        <w:widowControl w:val="0"/>
        <w:tabs>
          <w:tab w:val="left" w:pos="0"/>
        </w:tabs>
        <w:suppressAutoHyphens/>
        <w:autoSpaceDN w:val="0"/>
        <w:spacing w:after="0" w:line="240" w:lineRule="auto"/>
        <w:jc w:val="center"/>
        <w:textAlignment w:val="baseline"/>
        <w:rPr>
          <w:rFonts w:ascii="Times New Roman" w:eastAsia="Times New Roman" w:hAnsi="Times New Roman" w:cs="Times New Roman"/>
          <w:b/>
          <w:color w:val="00000A"/>
          <w:kern w:val="3"/>
          <w:sz w:val="28"/>
          <w:szCs w:val="28"/>
          <w:lang w:eastAsia="ar-SA"/>
        </w:rPr>
      </w:pPr>
      <w:r w:rsidRPr="004F2703">
        <w:rPr>
          <w:rFonts w:ascii="Times New Roman" w:eastAsia="Times New Roman" w:hAnsi="Times New Roman" w:cs="Times New Roman"/>
          <w:b/>
          <w:color w:val="00000A"/>
          <w:kern w:val="3"/>
          <w:sz w:val="28"/>
          <w:szCs w:val="28"/>
          <w:lang w:eastAsia="ar-SA"/>
        </w:rPr>
        <w:t xml:space="preserve">Статья 36. </w:t>
      </w:r>
      <w:proofErr w:type="gramStart"/>
      <w:r w:rsidRPr="004F2703">
        <w:rPr>
          <w:rFonts w:ascii="Times New Roman" w:eastAsia="Times New Roman" w:hAnsi="Times New Roman" w:cs="Times New Roman"/>
          <w:b/>
          <w:color w:val="00000A"/>
          <w:kern w:val="3"/>
          <w:sz w:val="28"/>
          <w:szCs w:val="28"/>
          <w:lang w:eastAsia="ar-SA"/>
        </w:rPr>
        <w:t>Контроль за</w:t>
      </w:r>
      <w:proofErr w:type="gramEnd"/>
      <w:r w:rsidRPr="004F2703">
        <w:rPr>
          <w:rFonts w:ascii="Times New Roman" w:eastAsia="Times New Roman" w:hAnsi="Times New Roman" w:cs="Times New Roman"/>
          <w:b/>
          <w:color w:val="00000A"/>
          <w:kern w:val="3"/>
          <w:sz w:val="28"/>
          <w:szCs w:val="28"/>
          <w:lang w:eastAsia="ar-SA"/>
        </w:rPr>
        <w:t xml:space="preserve"> исполнением правил</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4F2703" w:rsidRPr="004F2703" w:rsidRDefault="004F2703" w:rsidP="004F2703">
      <w:pPr>
        <w:widowControl w:val="0"/>
        <w:shd w:val="clear" w:color="auto" w:fill="FFFFFF"/>
        <w:tabs>
          <w:tab w:val="left" w:pos="900"/>
          <w:tab w:val="left" w:pos="1274"/>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2. В случае выявления фактов нарушений правил уполномоченные должностные лица вправе:</w:t>
      </w:r>
    </w:p>
    <w:p w:rsidR="004F2703" w:rsidRPr="004F2703" w:rsidRDefault="004F2703" w:rsidP="004F2703">
      <w:pPr>
        <w:widowControl w:val="0"/>
        <w:shd w:val="clear" w:color="auto" w:fill="FFFFFF"/>
        <w:tabs>
          <w:tab w:val="left" w:pos="785"/>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выдать предписание об устранении нарушений;</w:t>
      </w:r>
    </w:p>
    <w:p w:rsidR="004F2703" w:rsidRPr="004F2703" w:rsidRDefault="004F2703" w:rsidP="004F2703">
      <w:pPr>
        <w:widowControl w:val="0"/>
        <w:shd w:val="clear" w:color="auto" w:fill="FFFFFF"/>
        <w:tabs>
          <w:tab w:val="left" w:pos="785"/>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 составить протокол об административном правонарушении в порядке, установленном действующим законодательством.</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4F2703" w:rsidRPr="004F2703" w:rsidRDefault="004F2703" w:rsidP="004F2703">
      <w:pPr>
        <w:widowControl w:val="0"/>
        <w:shd w:val="clear" w:color="auto" w:fill="FFFFFF"/>
        <w:tabs>
          <w:tab w:val="left" w:pos="900"/>
        </w:tab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Cs/>
          <w:color w:val="00000A"/>
          <w:kern w:val="3"/>
          <w:sz w:val="28"/>
          <w:szCs w:val="28"/>
          <w:lang w:eastAsia="ar-SA"/>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b/>
          <w:color w:val="00000A"/>
          <w:kern w:val="3"/>
          <w:sz w:val="28"/>
          <w:szCs w:val="28"/>
          <w:lang w:eastAsia="ru-RU"/>
        </w:rPr>
        <w:t xml:space="preserve"> «Глава 12. </w:t>
      </w:r>
      <w:r w:rsidRPr="004F2703">
        <w:rPr>
          <w:rFonts w:ascii="Times New Roman" w:eastAsia="Times New Roman" w:hAnsi="Times New Roman" w:cs="Times New Roman"/>
          <w:b/>
          <w:color w:val="00000A"/>
          <w:kern w:val="3"/>
          <w:sz w:val="28"/>
          <w:szCs w:val="28"/>
          <w:lang w:eastAsia="ru-RU"/>
        </w:rPr>
        <w:t>ФОРМИРОВАНИЕ СОВРЕМЕННОЙ ГОРОДСКОЙ СРЕДЫ В СЕЛЬСКОМ ПОСЕЛЕНИИ (</w:t>
      </w:r>
      <w:proofErr w:type="gramStart"/>
      <w:r w:rsidRPr="004F2703">
        <w:rPr>
          <w:rFonts w:ascii="Times New Roman" w:eastAsia="Times New Roman" w:hAnsi="Times New Roman" w:cs="Times New Roman"/>
          <w:b/>
          <w:color w:val="00000A"/>
          <w:kern w:val="3"/>
          <w:sz w:val="28"/>
          <w:szCs w:val="28"/>
          <w:lang w:eastAsia="ru-RU"/>
        </w:rPr>
        <w:t>добавлена</w:t>
      </w:r>
      <w:proofErr w:type="gramEnd"/>
      <w:r w:rsidRPr="004F2703">
        <w:rPr>
          <w:rFonts w:ascii="Times New Roman" w:eastAsia="Times New Roman" w:hAnsi="Times New Roman" w:cs="Times New Roman"/>
          <w:b/>
          <w:color w:val="00000A"/>
          <w:kern w:val="3"/>
          <w:sz w:val="28"/>
          <w:szCs w:val="28"/>
          <w:lang w:eastAsia="ru-RU"/>
        </w:rPr>
        <w:t xml:space="preserve"> Решением от </w:t>
      </w:r>
      <w:r w:rsidRPr="004F2703">
        <w:rPr>
          <w:rFonts w:ascii="Times New Roman" w:eastAsia="Arial Unicode MS" w:hAnsi="Times New Roman" w:cs="Tahoma"/>
          <w:b/>
          <w:color w:val="00000A"/>
          <w:kern w:val="3"/>
          <w:sz w:val="28"/>
          <w:szCs w:val="28"/>
          <w:lang w:eastAsia="ru-RU"/>
        </w:rPr>
        <w:t>27.10.2017  № 44</w:t>
      </w:r>
      <w:r w:rsidRPr="004F2703">
        <w:rPr>
          <w:rFonts w:ascii="Times New Roman" w:eastAsia="Times New Roman" w:hAnsi="Times New Roman" w:cs="Times New Roman"/>
          <w:b/>
          <w:color w:val="00000A"/>
          <w:kern w:val="3"/>
          <w:sz w:val="28"/>
          <w:szCs w:val="28"/>
          <w:lang w:eastAsia="ru-RU"/>
        </w:rPr>
        <w:t>)</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r w:rsidRPr="004F2703">
        <w:rPr>
          <w:rFonts w:ascii="Times New Roman" w:eastAsia="Calibri" w:hAnsi="Times New Roman" w:cs="Times New Roman"/>
          <w:b/>
          <w:color w:val="00000A"/>
          <w:kern w:val="3"/>
          <w:sz w:val="28"/>
          <w:szCs w:val="28"/>
          <w:lang w:eastAsia="ru-RU"/>
        </w:rPr>
        <w:t>Статья 37. Общие принципы и подходы</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b/>
          <w:color w:val="00000A"/>
          <w:kern w:val="3"/>
          <w:sz w:val="28"/>
          <w:szCs w:val="28"/>
          <w:lang w:eastAsia="ru-RU"/>
        </w:rPr>
        <w:lastRenderedPageBreak/>
        <w:t>1. Развитие современной городской среды в сельском поселении ос</w:t>
      </w:r>
      <w:r w:rsidRPr="004F2703">
        <w:rPr>
          <w:rFonts w:ascii="Times New Roman" w:eastAsia="Calibri" w:hAnsi="Times New Roman" w:cs="Times New Roman"/>
          <w:color w:val="00000A"/>
          <w:kern w:val="3"/>
          <w:sz w:val="28"/>
          <w:szCs w:val="28"/>
          <w:lang w:eastAsia="ru-RU"/>
        </w:rPr>
        <w:t>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r w:rsidRPr="004F2703">
        <w:rPr>
          <w:rFonts w:ascii="Times New Roman" w:eastAsia="Calibri" w:hAnsi="Times New Roman" w:cs="Times New Roman"/>
          <w:b/>
          <w:color w:val="00000A"/>
          <w:kern w:val="3"/>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4F2703" w:rsidRPr="004F2703" w:rsidRDefault="004F2703" w:rsidP="004F2703">
      <w:pPr>
        <w:widowControl w:val="0"/>
        <w:suppressAutoHyphens/>
        <w:autoSpaceDN w:val="0"/>
        <w:spacing w:after="0" w:line="240" w:lineRule="auto"/>
        <w:jc w:val="both"/>
        <w:textAlignment w:val="baseline"/>
        <w:rPr>
          <w:rFonts w:ascii="Times New Roman" w:eastAsia="Arial Unicode MS" w:hAnsi="Times New Roman" w:cs="Tahoma"/>
          <w:color w:val="00000A"/>
          <w:kern w:val="3"/>
          <w:sz w:val="28"/>
          <w:szCs w:val="28"/>
          <w:lang w:eastAsia="ru-RU"/>
        </w:rPr>
      </w:pPr>
      <w:r w:rsidRPr="004F2703">
        <w:rPr>
          <w:rFonts w:ascii="Times New Roman" w:eastAsia="Arial Unicode MS" w:hAnsi="Times New Roman" w:cs="Tahoma"/>
          <w:color w:val="00000A"/>
          <w:kern w:val="3"/>
          <w:sz w:val="28"/>
          <w:szCs w:val="28"/>
          <w:lang w:eastAsia="ru-RU"/>
        </w:rPr>
        <w:t>(в редакции решения Совета депутатов от 25.10.2018 г. № 51)</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 1. 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Целью вовлечения в принятие решений и реализацию проектов комплексного благоустройства и развития городской среды является: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реальный учет мнения жителей Чернопенского сельского поселения, участников деятельности по благоустройству;</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повышение их удовлетворенности состоянием городской среды, снижение количества несогласованностей, противоречий и конфликтов;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повышение согласованности и доверия между органами местного самоуправления Чернопенского сельского поселения и населением.</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Формами общественного участия в процессе благоустройства являются: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публичные слушания по проектам;</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общественные обсуждения проектов;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обсуждение в социальных сетях;</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направление предложений по проекту через официальный сайт Чернопенского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проведение консультаций с активными жителями, депутатами Совета депутатов Чернопенского сельского поселения, членами Общественного совета Чернопенского  сельского поселения и социально ориентированными некоммерческими организациями на территории сельского поселения;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lastRenderedPageBreak/>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Для осуществления участия граждан в процессе принятия решений и реализации проектов комплексного благоустройства осуществляется: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совместное определение целей и задач по развитию территории, инвентаризация проблем и потенциалов среды;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определение основных видов активностей, функциональных зон и их взаимного расположения на выбранной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консультации в выборе типов покрытий, с учетом функционального зонирования территории;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консультации по предполагаемым типам озеленения;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6) консультации по предполагаемым типам освещения и осветительного оборудования;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7) участие в разработке проекта, обсуждение решений с архитекторами, проектировщиками и другими профильными специалистами;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Для информирования общественности применяются следующие формы:</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proofErr w:type="gramStart"/>
      <w:r w:rsidRPr="004F2703">
        <w:rPr>
          <w:rFonts w:ascii="Times New Roman" w:eastAsia="Times New Roman" w:hAnsi="Times New Roman" w:cs="Times New Roman"/>
          <w:color w:val="00000A"/>
          <w:kern w:val="3"/>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Чернопенского сельского поселения </w:t>
      </w:r>
      <w:hyperlink r:id="rId17" w:history="1">
        <w:r w:rsidRPr="004F2703">
          <w:rPr>
            <w:rFonts w:ascii="Arial" w:eastAsia="Arial Unicode MS" w:hAnsi="Arial" w:cs="Tahoma"/>
            <w:kern w:val="3"/>
            <w:sz w:val="21"/>
            <w:szCs w:val="24"/>
            <w:lang w:eastAsia="ru-RU"/>
          </w:rPr>
          <w:t>www.</w:t>
        </w:r>
      </w:hyperlink>
      <w:hyperlink r:id="rId18" w:history="1">
        <w:r w:rsidRPr="004F2703">
          <w:rPr>
            <w:rFonts w:ascii="Arial" w:eastAsia="Arial Unicode MS" w:hAnsi="Arial" w:cs="Tahoma"/>
            <w:kern w:val="3"/>
            <w:sz w:val="21"/>
            <w:szCs w:val="24"/>
            <w:lang w:eastAsia="ru-RU"/>
          </w:rPr>
          <w:t>chernopenskoe</w:t>
        </w:r>
      </w:hyperlink>
      <w:hyperlink r:id="rId19" w:history="1">
        <w:r w:rsidRPr="004F2703">
          <w:rPr>
            <w:rFonts w:ascii="Arial" w:eastAsia="Arial Unicode MS" w:hAnsi="Arial" w:cs="Tahoma"/>
            <w:kern w:val="3"/>
            <w:sz w:val="21"/>
            <w:szCs w:val="24"/>
            <w:lang w:eastAsia="ru-RU"/>
          </w:rPr>
          <w:t>.</w:t>
        </w:r>
      </w:hyperlink>
      <w:hyperlink r:id="rId20" w:history="1">
        <w:r w:rsidRPr="004F2703">
          <w:rPr>
            <w:rFonts w:ascii="Arial" w:eastAsia="Arial Unicode MS" w:hAnsi="Arial" w:cs="Tahoma"/>
            <w:kern w:val="3"/>
            <w:sz w:val="21"/>
            <w:szCs w:val="24"/>
            <w:lang w:eastAsia="ru-RU"/>
          </w:rPr>
          <w:t>ru</w:t>
        </w:r>
      </w:hyperlink>
      <w:r w:rsidRPr="004F2703">
        <w:rPr>
          <w:rFonts w:ascii="Times New Roman" w:eastAsia="Times New Roman" w:hAnsi="Times New Roman" w:cs="Times New Roman"/>
          <w:kern w:val="3"/>
          <w:sz w:val="28"/>
          <w:szCs w:val="28"/>
          <w:u w:val="single"/>
          <w:lang w:eastAsia="ru-RU"/>
        </w:rPr>
        <w:t xml:space="preserve"> в</w:t>
      </w:r>
      <w:r w:rsidRPr="004F2703">
        <w:rPr>
          <w:rFonts w:ascii="Times New Roman" w:eastAsia="Times New Roman" w:hAnsi="Times New Roman" w:cs="Times New Roman"/>
          <w:color w:val="00000A"/>
          <w:kern w:val="3"/>
          <w:sz w:val="28"/>
          <w:szCs w:val="28"/>
          <w:lang w:eastAsia="ru-RU"/>
        </w:rPr>
        <w:t xml:space="preserve"> разделе «Комфортная городская среда» в информационно-телекоммуникационной сети «Интернет» (далее - сеть Интернет);</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работа с местными СМИ, охватывающими широкий круг людей разных возрастных групп и потенциальные аудитории проекта;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proofErr w:type="gramStart"/>
      <w:r w:rsidRPr="004F2703">
        <w:rPr>
          <w:rFonts w:ascii="Times New Roman" w:eastAsia="Times New Roman" w:hAnsi="Times New Roman" w:cs="Times New Roman"/>
          <w:color w:val="00000A"/>
          <w:kern w:val="3"/>
          <w:sz w:val="28"/>
          <w:szCs w:val="28"/>
          <w:lang w:eastAsia="ru-RU"/>
        </w:rPr>
        <w:t>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lastRenderedPageBreak/>
        <w:t>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индивидуальные приглашения участников встречи лично, по электронной почте или по телефону;</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6) использование социальных сетей и интернет - ресурсов для обеспечения донесения информации до различных сообществ;</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8) для информирования могут использоваться и иные формы.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6. Механизмами общественного участия являются:</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2) использование таких инструментов, как: анкетирование, опросы, интервьюирование;</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3) картирование, проведение фокус - групп, работа с отдельными группами пользователей;</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8"/>
          <w:szCs w:val="28"/>
          <w:lang w:eastAsia="ru-RU"/>
        </w:rPr>
      </w:pPr>
      <w:r w:rsidRPr="004F2703">
        <w:rPr>
          <w:rFonts w:ascii="Times New Roman" w:eastAsia="Times New Roman" w:hAnsi="Times New Roman" w:cs="Times New Roman"/>
          <w:color w:val="00000A"/>
          <w:kern w:val="3"/>
          <w:sz w:val="28"/>
          <w:szCs w:val="28"/>
          <w:lang w:eastAsia="ru-RU"/>
        </w:rPr>
        <w:t>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color w:val="00000A"/>
          <w:kern w:val="3"/>
          <w:sz w:val="28"/>
          <w:szCs w:val="28"/>
          <w:lang w:eastAsia="ru-RU"/>
        </w:rPr>
        <w:t>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Чернопенского сельского поселения (</w:t>
      </w:r>
      <w:r w:rsidRPr="004F2703">
        <w:rPr>
          <w:rFonts w:ascii="Times New Roman" w:eastAsia="Andale Sans UI" w:hAnsi="Times New Roman" w:cs="Tahoma"/>
          <w:kern w:val="3"/>
          <w:sz w:val="28"/>
          <w:szCs w:val="28"/>
          <w:lang w:eastAsia="fa-IR" w:bidi="fa-IR"/>
        </w:rPr>
        <w:t>www.chernopenskoe.ru</w:t>
      </w:r>
      <w:r w:rsidRPr="004F2703">
        <w:rPr>
          <w:rFonts w:ascii="Times New Roman" w:eastAsia="Times New Roman" w:hAnsi="Times New Roman" w:cs="Times New Roman"/>
          <w:color w:val="00000A"/>
          <w:kern w:val="3"/>
          <w:sz w:val="28"/>
          <w:szCs w:val="28"/>
          <w:lang w:eastAsia="ru-RU"/>
        </w:rPr>
        <w:t>) для отслеживания населением процесса развития проекта</w:t>
      </w:r>
      <w:proofErr w:type="gramStart"/>
      <w:r w:rsidRPr="004F2703">
        <w:rPr>
          <w:rFonts w:ascii="Times New Roman" w:eastAsia="Times New Roman" w:hAnsi="Times New Roman" w:cs="Times New Roman"/>
          <w:color w:val="00000A"/>
          <w:kern w:val="3"/>
          <w:sz w:val="28"/>
          <w:szCs w:val="28"/>
          <w:lang w:eastAsia="ru-RU"/>
        </w:rPr>
        <w:t>.»</w:t>
      </w:r>
      <w:proofErr w:type="gramEnd"/>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Arial" w:eastAsia="Arial Unicode MS" w:hAnsi="Arial" w:cs="Tahoma"/>
          <w:kern w:val="3"/>
          <w:sz w:val="21"/>
          <w:szCs w:val="24"/>
          <w:lang w:eastAsia="ru-RU"/>
        </w:rPr>
      </w:pPr>
      <w:r w:rsidRPr="004F2703">
        <w:rPr>
          <w:rFonts w:ascii="Times New Roman" w:eastAsia="Calibri" w:hAnsi="Times New Roman" w:cs="Times New Roman"/>
          <w:b/>
          <w:color w:val="00000A"/>
          <w:kern w:val="3"/>
          <w:sz w:val="28"/>
          <w:szCs w:val="28"/>
          <w:lang w:eastAsia="ru-RU"/>
        </w:rPr>
        <w:t>Статья 39.</w:t>
      </w:r>
      <w:r w:rsidRPr="004F2703">
        <w:rPr>
          <w:rFonts w:ascii="Times New Roman" w:eastAsia="Calibri" w:hAnsi="Times New Roman" w:cs="Times New Roman"/>
          <w:b/>
          <w:color w:val="FF0000"/>
          <w:kern w:val="3"/>
          <w:sz w:val="28"/>
          <w:szCs w:val="28"/>
          <w:lang w:eastAsia="ru-RU"/>
        </w:rPr>
        <w:t xml:space="preserve"> </w:t>
      </w:r>
      <w:r w:rsidRPr="004F2703">
        <w:rPr>
          <w:rFonts w:ascii="Times New Roman" w:eastAsia="Calibri" w:hAnsi="Times New Roman" w:cs="Times New Roman"/>
          <w:b/>
          <w:color w:val="00000A"/>
          <w:kern w:val="3"/>
          <w:sz w:val="28"/>
          <w:szCs w:val="28"/>
          <w:lang w:eastAsia="ru-RU"/>
        </w:rPr>
        <w:t>Благоустройство территорий общественного, жилого и рекреационного назначения</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b/>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rsidRPr="004F2703">
        <w:rPr>
          <w:rFonts w:ascii="Times New Roman" w:eastAsia="Calibri" w:hAnsi="Times New Roman" w:cs="Times New Roman"/>
          <w:color w:val="00000A"/>
          <w:kern w:val="3"/>
          <w:sz w:val="28"/>
          <w:szCs w:val="28"/>
          <w:lang w:eastAsia="ru-RU"/>
        </w:rPr>
        <w:lastRenderedPageBreak/>
        <w:t xml:space="preserve">многофункциональные, </w:t>
      </w:r>
      <w:proofErr w:type="spellStart"/>
      <w:r w:rsidRPr="004F2703">
        <w:rPr>
          <w:rFonts w:ascii="Times New Roman" w:eastAsia="Calibri" w:hAnsi="Times New Roman" w:cs="Times New Roman"/>
          <w:color w:val="00000A"/>
          <w:kern w:val="3"/>
          <w:sz w:val="28"/>
          <w:szCs w:val="28"/>
          <w:lang w:eastAsia="ru-RU"/>
        </w:rPr>
        <w:t>примагистральные</w:t>
      </w:r>
      <w:proofErr w:type="spellEnd"/>
      <w:r w:rsidRPr="004F2703">
        <w:rPr>
          <w:rFonts w:ascii="Times New Roman" w:eastAsia="Calibri" w:hAnsi="Times New Roman" w:cs="Times New Roman"/>
          <w:color w:val="00000A"/>
          <w:kern w:val="3"/>
          <w:sz w:val="28"/>
          <w:szCs w:val="28"/>
          <w:lang w:eastAsia="ru-RU"/>
        </w:rPr>
        <w:t xml:space="preserve"> и специализированные общественные зоны муниципального образования.</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roofErr w:type="gramStart"/>
      <w:r w:rsidRPr="004F2703">
        <w:rPr>
          <w:rFonts w:ascii="Times New Roman" w:eastAsia="Calibri" w:hAnsi="Times New Roman" w:cs="Times New Roman"/>
          <w:color w:val="00000A"/>
          <w:kern w:val="3"/>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4F2703">
        <w:rPr>
          <w:rFonts w:ascii="Times New Roman" w:eastAsia="Calibri" w:hAnsi="Times New Roman" w:cs="Times New Roman"/>
          <w:color w:val="00000A"/>
          <w:kern w:val="3"/>
          <w:sz w:val="28"/>
          <w:szCs w:val="28"/>
          <w:lang w:eastAsia="ru-RU"/>
        </w:rPr>
        <w:t>, способные привлекать посетителей, и обеспечивающие наличие возможностей для развития предпринимательства.</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r w:rsidRPr="004F2703">
        <w:rPr>
          <w:rFonts w:ascii="Times New Roman" w:eastAsia="Calibri" w:hAnsi="Times New Roman" w:cs="Times New Roman"/>
          <w:color w:val="00000A"/>
          <w:kern w:val="3"/>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4F2703" w:rsidRPr="004F2703" w:rsidRDefault="004F2703" w:rsidP="004F2703">
      <w:pPr>
        <w:widowControl w:val="0"/>
        <w:suppressAutoHyphens/>
        <w:autoSpaceDN w:val="0"/>
        <w:spacing w:after="0" w:line="240" w:lineRule="auto"/>
        <w:jc w:val="both"/>
        <w:textAlignment w:val="baseline"/>
        <w:rPr>
          <w:rFonts w:ascii="Times New Roman" w:eastAsia="Calibri" w:hAnsi="Times New Roman" w:cs="Times New Roman"/>
          <w:color w:val="00000A"/>
          <w:kern w:val="3"/>
          <w:sz w:val="28"/>
          <w:szCs w:val="28"/>
          <w:lang w:eastAsia="ru-RU"/>
        </w:rPr>
      </w:pP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b/>
          <w:bCs/>
          <w:color w:val="110C00"/>
          <w:kern w:val="3"/>
          <w:sz w:val="28"/>
          <w:szCs w:val="28"/>
          <w:lang w:eastAsia="ru-RU"/>
        </w:rPr>
      </w:pPr>
      <w:r w:rsidRPr="004F2703">
        <w:rPr>
          <w:rFonts w:ascii="Times New Roman" w:eastAsia="Times New Roman" w:hAnsi="Times New Roman" w:cs="Times New Roman"/>
          <w:b/>
          <w:bCs/>
          <w:color w:val="110C00"/>
          <w:kern w:val="3"/>
          <w:sz w:val="28"/>
          <w:szCs w:val="28"/>
          <w:lang w:eastAsia="ru-RU"/>
        </w:rPr>
        <w:t>Статья 40. Требования к доступности объектов для инвалидов и маломобильных групп граждан</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110C00"/>
          <w:kern w:val="3"/>
          <w:sz w:val="28"/>
          <w:szCs w:val="28"/>
          <w:lang w:eastAsia="ru-RU"/>
        </w:rPr>
      </w:pPr>
      <w:r w:rsidRPr="004F2703">
        <w:rPr>
          <w:rFonts w:ascii="Times New Roman" w:eastAsia="Times New Roman" w:hAnsi="Times New Roman" w:cs="Times New Roman"/>
          <w:color w:val="110C00"/>
          <w:kern w:val="3"/>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110C00"/>
          <w:kern w:val="3"/>
          <w:sz w:val="28"/>
          <w:szCs w:val="28"/>
          <w:lang w:eastAsia="ru-RU"/>
        </w:rPr>
      </w:pPr>
      <w:r w:rsidRPr="004F2703">
        <w:rPr>
          <w:rFonts w:ascii="Times New Roman" w:eastAsia="Times New Roman" w:hAnsi="Times New Roman" w:cs="Times New Roman"/>
          <w:color w:val="110C00"/>
          <w:kern w:val="3"/>
          <w:sz w:val="28"/>
          <w:szCs w:val="28"/>
          <w:lang w:eastAsia="ru-RU"/>
        </w:rPr>
        <w:t xml:space="preserve">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w:t>
      </w:r>
      <w:r w:rsidRPr="004F2703">
        <w:rPr>
          <w:rFonts w:ascii="Times New Roman" w:eastAsia="Times New Roman" w:hAnsi="Times New Roman" w:cs="Times New Roman"/>
          <w:color w:val="110C00"/>
          <w:kern w:val="3"/>
          <w:sz w:val="28"/>
          <w:szCs w:val="28"/>
          <w:lang w:eastAsia="ru-RU"/>
        </w:rPr>
        <w:lastRenderedPageBreak/>
        <w:t>средства.</w:t>
      </w:r>
    </w:p>
    <w:p w:rsidR="004F2703" w:rsidRPr="004F2703" w:rsidRDefault="004F2703" w:rsidP="004F2703">
      <w:pPr>
        <w:widowControl w:val="0"/>
        <w:suppressAutoHyphens/>
        <w:autoSpaceDN w:val="0"/>
        <w:spacing w:after="0" w:line="240" w:lineRule="auto"/>
        <w:jc w:val="both"/>
        <w:textAlignment w:val="baseline"/>
        <w:rPr>
          <w:rFonts w:ascii="Times New Roman" w:eastAsia="Times New Roman" w:hAnsi="Times New Roman" w:cs="Times New Roman"/>
          <w:color w:val="110C00"/>
          <w:kern w:val="3"/>
          <w:sz w:val="28"/>
          <w:szCs w:val="28"/>
          <w:lang w:eastAsia="ru-RU"/>
        </w:rPr>
      </w:pPr>
      <w:r w:rsidRPr="004F2703">
        <w:rPr>
          <w:rFonts w:ascii="Times New Roman" w:eastAsia="Times New Roman" w:hAnsi="Times New Roman" w:cs="Times New Roman"/>
          <w:color w:val="110C00"/>
          <w:kern w:val="3"/>
          <w:sz w:val="28"/>
          <w:szCs w:val="28"/>
          <w:lang w:eastAsia="ru-RU"/>
        </w:rPr>
        <w:t xml:space="preserve">2. </w:t>
      </w:r>
      <w:proofErr w:type="gramStart"/>
      <w:r w:rsidRPr="004F2703">
        <w:rPr>
          <w:rFonts w:ascii="Times New Roman" w:eastAsia="Times New Roman" w:hAnsi="Times New Roman" w:cs="Times New Roman"/>
          <w:color w:val="110C00"/>
          <w:kern w:val="3"/>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4F2703" w:rsidRPr="004F2703" w:rsidRDefault="004F2703" w:rsidP="004F2703">
      <w:pPr>
        <w:widowControl w:val="0"/>
        <w:suppressAutoHyphens/>
        <w:autoSpaceDN w:val="0"/>
        <w:spacing w:after="0" w:line="240" w:lineRule="auto"/>
        <w:jc w:val="center"/>
        <w:textAlignment w:val="baseline"/>
        <w:rPr>
          <w:rFonts w:ascii="Times New Roman" w:eastAsia="Times New Roman" w:hAnsi="Times New Roman" w:cs="Times New Roman"/>
          <w:b/>
          <w:bCs/>
          <w:color w:val="00000A"/>
          <w:kern w:val="3"/>
          <w:sz w:val="28"/>
          <w:szCs w:val="28"/>
          <w:lang w:eastAsia="ar-SA"/>
        </w:rPr>
      </w:pPr>
    </w:p>
    <w:p w:rsidR="004F2703" w:rsidRPr="004F2703" w:rsidRDefault="004F2703" w:rsidP="004F2703">
      <w:pPr>
        <w:widowControl w:val="0"/>
        <w:suppressAutoHyphens/>
        <w:autoSpaceDN w:val="0"/>
        <w:spacing w:after="0" w:line="240" w:lineRule="auto"/>
        <w:jc w:val="center"/>
        <w:textAlignment w:val="baseline"/>
        <w:rPr>
          <w:rFonts w:ascii="Arial" w:eastAsia="Arial Unicode MS" w:hAnsi="Arial" w:cs="Tahoma"/>
          <w:kern w:val="3"/>
          <w:sz w:val="21"/>
          <w:szCs w:val="24"/>
          <w:lang w:eastAsia="ru-RU"/>
        </w:rPr>
      </w:pPr>
      <w:r w:rsidRPr="004F2703">
        <w:rPr>
          <w:rFonts w:ascii="Times New Roman" w:eastAsia="Times New Roman" w:hAnsi="Times New Roman" w:cs="Times New Roman"/>
          <w:b/>
          <w:bCs/>
          <w:color w:val="00000A"/>
          <w:kern w:val="3"/>
          <w:sz w:val="28"/>
          <w:szCs w:val="28"/>
          <w:lang w:eastAsia="ar-SA"/>
        </w:rPr>
        <w:t>Статья 41 .</w:t>
      </w:r>
      <w:r w:rsidRPr="004F2703">
        <w:rPr>
          <w:rFonts w:ascii="Times New Roman" w:eastAsia="Times New Roman" w:hAnsi="Times New Roman" w:cs="Times New Roman"/>
          <w:b/>
          <w:color w:val="00000A"/>
          <w:kern w:val="3"/>
          <w:sz w:val="28"/>
          <w:szCs w:val="28"/>
          <w:lang w:eastAsia="ar-SA"/>
        </w:rPr>
        <w:t xml:space="preserve"> Вступление в силу настоящих правил</w:t>
      </w:r>
    </w:p>
    <w:p w:rsidR="004F2703" w:rsidRPr="004F2703" w:rsidRDefault="004F2703" w:rsidP="004F2703">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4F2703">
        <w:rPr>
          <w:rFonts w:ascii="Times New Roman" w:eastAsia="Lucida Sans Unicode" w:hAnsi="Times New Roman" w:cs="Times New Roman"/>
          <w:kern w:val="3"/>
          <w:sz w:val="28"/>
          <w:szCs w:val="28"/>
          <w:lang w:eastAsia="ru-RU"/>
        </w:rPr>
        <w:t>Настоящие правила вступают в силу со дня официального опубликования.</w:t>
      </w:r>
    </w:p>
    <w:p w:rsidR="004F2703" w:rsidRPr="004F2703" w:rsidRDefault="004F2703" w:rsidP="004F2703">
      <w:r w:rsidRPr="004F2703">
        <w:br w:type="page"/>
      </w:r>
    </w:p>
    <w:p w:rsidR="0063505A" w:rsidRDefault="0063505A"/>
    <w:sectPr w:rsidR="00635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1">
    <w:charset w:val="00"/>
    <w:family w:val="roman"/>
    <w:pitch w:val="variable"/>
  </w:font>
  <w:font w:name="Arial Narrow1">
    <w:charset w:val="00"/>
    <w:family w:val="roman"/>
    <w:pitch w:val="variable"/>
  </w:font>
  <w:font w:name="Times New Roman1">
    <w:charset w:val="00"/>
    <w:family w:val="roman"/>
    <w:pitch w:val="variable"/>
  </w:font>
  <w:font w:name="Lucida Sans Unicode">
    <w:panose1 w:val="020B0602030504020204"/>
    <w:charset w:val="CC"/>
    <w:family w:val="swiss"/>
    <w:pitch w:val="variable"/>
    <w:sig w:usb0="80000AFF" w:usb1="0000396B" w:usb2="00000000" w:usb3="00000000" w:csb0="0000003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DF"/>
    <w:multiLevelType w:val="multilevel"/>
    <w:tmpl w:val="2026CBD2"/>
    <w:styleLink w:val="WW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340204"/>
    <w:multiLevelType w:val="multilevel"/>
    <w:tmpl w:val="E9B20492"/>
    <w:styleLink w:val="WWNum3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FC34D0A"/>
    <w:multiLevelType w:val="multilevel"/>
    <w:tmpl w:val="85AC9C32"/>
    <w:styleLink w:val="WWNum3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1A5D80"/>
    <w:multiLevelType w:val="multilevel"/>
    <w:tmpl w:val="7A08EA18"/>
    <w:styleLink w:val="WW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C1761F8"/>
    <w:multiLevelType w:val="multilevel"/>
    <w:tmpl w:val="40021BB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1D690083"/>
    <w:multiLevelType w:val="multilevel"/>
    <w:tmpl w:val="94F633FA"/>
    <w:styleLink w:val="WWNum12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4336E72"/>
    <w:multiLevelType w:val="multilevel"/>
    <w:tmpl w:val="9516F700"/>
    <w:styleLink w:val="WWNum18"/>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47F62E9"/>
    <w:multiLevelType w:val="multilevel"/>
    <w:tmpl w:val="9DA2E04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7116DD8"/>
    <w:multiLevelType w:val="multilevel"/>
    <w:tmpl w:val="9A7C17FA"/>
    <w:styleLink w:val="WWNum3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7CE4032"/>
    <w:multiLevelType w:val="multilevel"/>
    <w:tmpl w:val="007AB21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27D66B78"/>
    <w:multiLevelType w:val="multilevel"/>
    <w:tmpl w:val="6E7E4D02"/>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9346CA5"/>
    <w:multiLevelType w:val="multilevel"/>
    <w:tmpl w:val="A92A37A0"/>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2">
    <w:nsid w:val="311110B0"/>
    <w:multiLevelType w:val="multilevel"/>
    <w:tmpl w:val="E5C4405C"/>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4513EA3"/>
    <w:multiLevelType w:val="multilevel"/>
    <w:tmpl w:val="7BE47128"/>
    <w:styleLink w:val="WWNum32"/>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9D01BCC"/>
    <w:multiLevelType w:val="multilevel"/>
    <w:tmpl w:val="20860FD6"/>
    <w:styleLink w:val="WWNum13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D900559"/>
    <w:multiLevelType w:val="multilevel"/>
    <w:tmpl w:val="CF3A66F0"/>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47BB0372"/>
    <w:multiLevelType w:val="multilevel"/>
    <w:tmpl w:val="D32A9B6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8B045EA"/>
    <w:multiLevelType w:val="multilevel"/>
    <w:tmpl w:val="B8F087BE"/>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9296CAE"/>
    <w:multiLevelType w:val="multilevel"/>
    <w:tmpl w:val="50D6A3F0"/>
    <w:styleLink w:val="WWNum3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4AB25CC4"/>
    <w:multiLevelType w:val="multilevel"/>
    <w:tmpl w:val="127A127A"/>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4EE90A5E"/>
    <w:multiLevelType w:val="multilevel"/>
    <w:tmpl w:val="F7D0703A"/>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F48542B"/>
    <w:multiLevelType w:val="multilevel"/>
    <w:tmpl w:val="826251B4"/>
    <w:styleLink w:val="WWNum3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0A101FC"/>
    <w:multiLevelType w:val="multilevel"/>
    <w:tmpl w:val="894A57A6"/>
    <w:styleLink w:val="WWNum2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52512394"/>
    <w:multiLevelType w:val="multilevel"/>
    <w:tmpl w:val="453C5F1A"/>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79E0891"/>
    <w:multiLevelType w:val="multilevel"/>
    <w:tmpl w:val="B044B804"/>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5A3D25DF"/>
    <w:multiLevelType w:val="multilevel"/>
    <w:tmpl w:val="3B06AE2E"/>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F4F2F43"/>
    <w:multiLevelType w:val="multilevel"/>
    <w:tmpl w:val="AB127090"/>
    <w:styleLink w:val="WWNum2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FD654A3"/>
    <w:multiLevelType w:val="multilevel"/>
    <w:tmpl w:val="8070BD1E"/>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62A93AB8"/>
    <w:multiLevelType w:val="multilevel"/>
    <w:tmpl w:val="B056663E"/>
    <w:styleLink w:val="WWNum4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5036B22"/>
    <w:multiLevelType w:val="multilevel"/>
    <w:tmpl w:val="9E8CF428"/>
    <w:styleLink w:val="WWNum31"/>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67AE5A9B"/>
    <w:multiLevelType w:val="multilevel"/>
    <w:tmpl w:val="74E4DA72"/>
    <w:styleLink w:val="WWNum3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68EE3558"/>
    <w:multiLevelType w:val="multilevel"/>
    <w:tmpl w:val="46C4305E"/>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32">
    <w:nsid w:val="6B43381F"/>
    <w:multiLevelType w:val="multilevel"/>
    <w:tmpl w:val="7632DA88"/>
    <w:styleLink w:val="WWNum3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BFB39F2"/>
    <w:multiLevelType w:val="multilevel"/>
    <w:tmpl w:val="9350D3EE"/>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1162E7F"/>
    <w:multiLevelType w:val="multilevel"/>
    <w:tmpl w:val="DFF4369C"/>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729D4DDC"/>
    <w:multiLevelType w:val="multilevel"/>
    <w:tmpl w:val="46DA925A"/>
    <w:styleLink w:val="WWNum25"/>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76A7ABE"/>
    <w:multiLevelType w:val="multilevel"/>
    <w:tmpl w:val="4CC6CF04"/>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7">
    <w:nsid w:val="77984524"/>
    <w:multiLevelType w:val="multilevel"/>
    <w:tmpl w:val="84180A04"/>
    <w:styleLink w:val="WWNum2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7E844EB"/>
    <w:multiLevelType w:val="multilevel"/>
    <w:tmpl w:val="659A4338"/>
    <w:styleLink w:val="WWNum11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A572719"/>
    <w:multiLevelType w:val="multilevel"/>
    <w:tmpl w:val="3B488798"/>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7E7F0F88"/>
    <w:multiLevelType w:val="multilevel"/>
    <w:tmpl w:val="F8D0D2B0"/>
    <w:styleLink w:val="WWNum1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0"/>
  </w:num>
  <w:num w:numId="2">
    <w:abstractNumId w:val="23"/>
  </w:num>
  <w:num w:numId="3">
    <w:abstractNumId w:val="20"/>
  </w:num>
  <w:num w:numId="4">
    <w:abstractNumId w:val="36"/>
  </w:num>
  <w:num w:numId="5">
    <w:abstractNumId w:val="9"/>
  </w:num>
  <w:num w:numId="6">
    <w:abstractNumId w:val="16"/>
  </w:num>
  <w:num w:numId="7">
    <w:abstractNumId w:val="0"/>
  </w:num>
  <w:num w:numId="8">
    <w:abstractNumId w:val="35"/>
  </w:num>
  <w:num w:numId="9">
    <w:abstractNumId w:val="39"/>
  </w:num>
  <w:num w:numId="10">
    <w:abstractNumId w:val="12"/>
  </w:num>
  <w:num w:numId="11">
    <w:abstractNumId w:val="15"/>
  </w:num>
  <w:num w:numId="12">
    <w:abstractNumId w:val="19"/>
  </w:num>
  <w:num w:numId="13">
    <w:abstractNumId w:val="4"/>
  </w:num>
  <w:num w:numId="14">
    <w:abstractNumId w:val="27"/>
  </w:num>
  <w:num w:numId="15">
    <w:abstractNumId w:val="34"/>
  </w:num>
  <w:num w:numId="16">
    <w:abstractNumId w:val="17"/>
  </w:num>
  <w:num w:numId="17">
    <w:abstractNumId w:val="38"/>
  </w:num>
  <w:num w:numId="18">
    <w:abstractNumId w:val="5"/>
  </w:num>
  <w:num w:numId="19">
    <w:abstractNumId w:val="14"/>
  </w:num>
  <w:num w:numId="20">
    <w:abstractNumId w:val="37"/>
  </w:num>
  <w:num w:numId="21">
    <w:abstractNumId w:val="22"/>
  </w:num>
  <w:num w:numId="22">
    <w:abstractNumId w:val="30"/>
  </w:num>
  <w:num w:numId="23">
    <w:abstractNumId w:val="29"/>
  </w:num>
  <w:num w:numId="24">
    <w:abstractNumId w:val="6"/>
  </w:num>
  <w:num w:numId="25">
    <w:abstractNumId w:val="13"/>
  </w:num>
  <w:num w:numId="26">
    <w:abstractNumId w:val="18"/>
  </w:num>
  <w:num w:numId="27">
    <w:abstractNumId w:val="32"/>
  </w:num>
  <w:num w:numId="28">
    <w:abstractNumId w:val="10"/>
  </w:num>
  <w:num w:numId="29">
    <w:abstractNumId w:val="21"/>
  </w:num>
  <w:num w:numId="30">
    <w:abstractNumId w:val="33"/>
  </w:num>
  <w:num w:numId="31">
    <w:abstractNumId w:val="1"/>
  </w:num>
  <w:num w:numId="32">
    <w:abstractNumId w:val="25"/>
  </w:num>
  <w:num w:numId="33">
    <w:abstractNumId w:val="24"/>
  </w:num>
  <w:num w:numId="34">
    <w:abstractNumId w:val="3"/>
  </w:num>
  <w:num w:numId="35">
    <w:abstractNumId w:val="8"/>
  </w:num>
  <w:num w:numId="36">
    <w:abstractNumId w:val="2"/>
  </w:num>
  <w:num w:numId="37">
    <w:abstractNumId w:val="26"/>
  </w:num>
  <w:num w:numId="38">
    <w:abstractNumId w:val="28"/>
  </w:num>
  <w:num w:numId="39">
    <w:abstractNumId w:val="37"/>
    <w:lvlOverride w:ilvl="0">
      <w:startOverride w:val="1"/>
    </w:lvlOverride>
  </w:num>
  <w:num w:numId="40">
    <w:abstractNumId w:val="30"/>
    <w:lvlOverride w:ilvl="0">
      <w:startOverride w:val="1"/>
    </w:lvlOverride>
  </w:num>
  <w:num w:numId="41">
    <w:abstractNumId w:val="4"/>
    <w:lvlOverride w:ilvl="0">
      <w:startOverride w:val="1"/>
    </w:lvlOverride>
  </w:num>
  <w:num w:numId="42">
    <w:abstractNumId w:val="29"/>
    <w:lvlOverride w:ilvl="0">
      <w:startOverride w:val="4"/>
    </w:lvlOverride>
  </w:num>
  <w:num w:numId="43">
    <w:abstractNumId w:val="27"/>
    <w:lvlOverride w:ilvl="0">
      <w:startOverride w:val="4"/>
    </w:lvlOverride>
  </w:num>
  <w:num w:numId="44">
    <w:abstractNumId w:val="13"/>
    <w:lvlOverride w:ilvl="0">
      <w:startOverride w:val="1"/>
    </w:lvlOverride>
  </w:num>
  <w:num w:numId="45">
    <w:abstractNumId w:val="34"/>
    <w:lvlOverride w:ilvl="0">
      <w:startOverride w:val="1"/>
    </w:lvlOverride>
  </w:num>
  <w:num w:numId="46">
    <w:abstractNumId w:val="18"/>
    <w:lvlOverride w:ilvl="0">
      <w:startOverride w:val="1"/>
    </w:lvlOverride>
  </w:num>
  <w:num w:numId="47">
    <w:abstractNumId w:val="17"/>
    <w:lvlOverride w:ilvl="0">
      <w:startOverride w:val="1"/>
    </w:lvlOverride>
  </w:num>
  <w:num w:numId="48">
    <w:abstractNumId w:val="32"/>
    <w:lvlOverride w:ilvl="0">
      <w:startOverride w:val="1"/>
    </w:lvlOverride>
  </w:num>
  <w:num w:numId="49">
    <w:abstractNumId w:val="10"/>
    <w:lvlOverride w:ilvl="0">
      <w:startOverride w:val="1"/>
    </w:lvlOverride>
  </w:num>
  <w:num w:numId="50">
    <w:abstractNumId w:val="21"/>
    <w:lvlOverride w:ilvl="0">
      <w:startOverride w:val="4"/>
    </w:lvlOverride>
  </w:num>
  <w:num w:numId="51">
    <w:abstractNumId w:val="33"/>
    <w:lvlOverride w:ilvl="0">
      <w:startOverride w:val="4"/>
    </w:lvlOverride>
  </w:num>
  <w:num w:numId="52">
    <w:abstractNumId w:val="1"/>
    <w:lvlOverride w:ilvl="0">
      <w:startOverride w:val="6"/>
    </w:lvlOverride>
  </w:num>
  <w:num w:numId="53">
    <w:abstractNumId w:val="25"/>
    <w:lvlOverride w:ilvl="0">
      <w:startOverride w:val="6"/>
    </w:lvlOverride>
  </w:num>
  <w:num w:numId="54">
    <w:abstractNumId w:val="24"/>
    <w:lvlOverride w:ilvl="0">
      <w:startOverride w:val="1"/>
    </w:lvlOverride>
  </w:num>
  <w:num w:numId="55">
    <w:abstractNumId w:val="3"/>
    <w:lvlOverride w:ilvl="0">
      <w:startOverride w:val="1"/>
    </w:lvlOverride>
  </w:num>
  <w:num w:numId="56">
    <w:abstractNumId w:val="8"/>
    <w:lvlOverride w:ilvl="0">
      <w:startOverride w:val="4"/>
    </w:lvlOverride>
  </w:num>
  <w:num w:numId="57">
    <w:abstractNumId w:val="2"/>
    <w:lvlOverride w:ilvl="0">
      <w:startOverride w:val="6"/>
    </w:lvlOverride>
  </w:num>
  <w:num w:numId="58">
    <w:abstractNumId w:val="26"/>
    <w:lvlOverride w:ilvl="0">
      <w:startOverride w:val="6"/>
    </w:lvlOverride>
  </w:num>
  <w:num w:numId="59">
    <w:abstractNumId w:val="28"/>
    <w:lvlOverride w:ilvl="0">
      <w:startOverride w:val="1"/>
    </w:lvlOverride>
  </w:num>
  <w:num w:numId="60">
    <w:abstractNumId w:val="31"/>
  </w:num>
  <w:num w:numId="61">
    <w:abstractNumId w:val="11"/>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03"/>
    <w:rsid w:val="003C465D"/>
    <w:rsid w:val="004F2703"/>
    <w:rsid w:val="0063505A"/>
    <w:rsid w:val="0064192C"/>
    <w:rsid w:val="009B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4F2703"/>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703"/>
    <w:rPr>
      <w:rFonts w:ascii="Cambria" w:eastAsia="Times New Roman" w:hAnsi="Cambria" w:cs="Times New Roman"/>
      <w:b/>
      <w:bCs/>
      <w:color w:val="365F91"/>
      <w:kern w:val="3"/>
      <w:sz w:val="28"/>
      <w:szCs w:val="28"/>
      <w:lang w:eastAsia="ru-RU"/>
    </w:rPr>
  </w:style>
  <w:style w:type="numbering" w:customStyle="1" w:styleId="11">
    <w:name w:val="Нет списка1"/>
    <w:next w:val="a2"/>
    <w:uiPriority w:val="99"/>
    <w:semiHidden/>
    <w:unhideWhenUsed/>
    <w:rsid w:val="004F2703"/>
  </w:style>
  <w:style w:type="paragraph" w:customStyle="1" w:styleId="Standard">
    <w:name w:val="Standard"/>
    <w:rsid w:val="004F2703"/>
    <w:pPr>
      <w:suppressAutoHyphens/>
      <w:autoSpaceDN w:val="0"/>
      <w:textAlignment w:val="baseline"/>
    </w:pPr>
    <w:rPr>
      <w:rFonts w:ascii="Calibri" w:eastAsia="Times New Roman" w:hAnsi="Calibri" w:cs="Times New Roman"/>
      <w:kern w:val="3"/>
      <w:lang w:eastAsia="ru-RU"/>
    </w:rPr>
  </w:style>
  <w:style w:type="paragraph" w:styleId="a3">
    <w:name w:val="List Paragraph"/>
    <w:basedOn w:val="Standard"/>
    <w:rsid w:val="004F2703"/>
    <w:pPr>
      <w:ind w:left="720"/>
    </w:pPr>
  </w:style>
  <w:style w:type="paragraph" w:customStyle="1" w:styleId="Default">
    <w:name w:val="Default"/>
    <w:rsid w:val="004F270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nformat">
    <w:name w:val="ConsPlusNonformat"/>
    <w:rsid w:val="004F2703"/>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numbering" w:customStyle="1" w:styleId="WWNum1">
    <w:name w:val="WWNum1"/>
    <w:basedOn w:val="a2"/>
    <w:rsid w:val="004F2703"/>
  </w:style>
  <w:style w:type="numbering" w:customStyle="1" w:styleId="WWNum11">
    <w:name w:val="WWNum11"/>
    <w:basedOn w:val="a2"/>
    <w:rsid w:val="004F2703"/>
    <w:pPr>
      <w:numPr>
        <w:numId w:val="3"/>
      </w:numPr>
    </w:pPr>
  </w:style>
  <w:style w:type="numbering" w:customStyle="1" w:styleId="110">
    <w:name w:val="Нет списка11"/>
    <w:next w:val="a2"/>
    <w:uiPriority w:val="99"/>
    <w:semiHidden/>
    <w:unhideWhenUsed/>
    <w:rsid w:val="004F2703"/>
  </w:style>
  <w:style w:type="numbering" w:customStyle="1" w:styleId="111">
    <w:name w:val="Нет списка111"/>
    <w:next w:val="a2"/>
    <w:uiPriority w:val="99"/>
    <w:semiHidden/>
    <w:unhideWhenUsed/>
    <w:rsid w:val="004F2703"/>
  </w:style>
  <w:style w:type="paragraph" w:customStyle="1" w:styleId="Heading">
    <w:name w:val="Heading"/>
    <w:basedOn w:val="Standard"/>
    <w:next w:val="Textbody"/>
    <w:rsid w:val="004F2703"/>
    <w:pPr>
      <w:keepNext/>
      <w:spacing w:before="240" w:after="120"/>
    </w:pPr>
    <w:rPr>
      <w:rFonts w:ascii="Arial" w:eastAsia="Microsoft YaHei" w:hAnsi="Arial" w:cs="Mangal"/>
      <w:sz w:val="28"/>
      <w:szCs w:val="28"/>
    </w:rPr>
  </w:style>
  <w:style w:type="paragraph" w:customStyle="1" w:styleId="Textbody">
    <w:name w:val="Text body"/>
    <w:basedOn w:val="Standard"/>
    <w:rsid w:val="004F2703"/>
    <w:pPr>
      <w:spacing w:after="120"/>
    </w:pPr>
  </w:style>
  <w:style w:type="paragraph" w:styleId="a4">
    <w:name w:val="List"/>
    <w:basedOn w:val="Textbody"/>
    <w:rsid w:val="004F2703"/>
    <w:rPr>
      <w:rFonts w:cs="Mangal"/>
    </w:rPr>
  </w:style>
  <w:style w:type="paragraph" w:styleId="a5">
    <w:name w:val="caption"/>
    <w:basedOn w:val="Standard"/>
    <w:rsid w:val="004F2703"/>
    <w:pPr>
      <w:suppressLineNumbers/>
      <w:spacing w:before="120" w:after="120"/>
    </w:pPr>
    <w:rPr>
      <w:rFonts w:cs="Mangal"/>
      <w:i/>
      <w:iCs/>
      <w:sz w:val="24"/>
      <w:szCs w:val="24"/>
    </w:rPr>
  </w:style>
  <w:style w:type="paragraph" w:customStyle="1" w:styleId="Index">
    <w:name w:val="Index"/>
    <w:basedOn w:val="Standard"/>
    <w:rsid w:val="004F2703"/>
    <w:pPr>
      <w:suppressLineNumbers/>
    </w:pPr>
    <w:rPr>
      <w:rFonts w:cs="Mangal"/>
    </w:rPr>
  </w:style>
  <w:style w:type="paragraph" w:styleId="a6">
    <w:name w:val="Balloon Text"/>
    <w:basedOn w:val="Standard"/>
    <w:link w:val="a7"/>
    <w:rsid w:val="004F2703"/>
    <w:pPr>
      <w:spacing w:after="0" w:line="240" w:lineRule="auto"/>
    </w:pPr>
    <w:rPr>
      <w:rFonts w:ascii="Tahoma" w:hAnsi="Tahoma" w:cs="Tahoma"/>
      <w:sz w:val="16"/>
      <w:szCs w:val="16"/>
    </w:rPr>
  </w:style>
  <w:style w:type="character" w:customStyle="1" w:styleId="a7">
    <w:name w:val="Текст выноски Знак"/>
    <w:basedOn w:val="a0"/>
    <w:link w:val="a6"/>
    <w:rsid w:val="004F2703"/>
    <w:rPr>
      <w:rFonts w:ascii="Tahoma" w:eastAsia="Times New Roman" w:hAnsi="Tahoma" w:cs="Tahoma"/>
      <w:kern w:val="3"/>
      <w:sz w:val="16"/>
      <w:szCs w:val="16"/>
      <w:lang w:eastAsia="ru-RU"/>
    </w:rPr>
  </w:style>
  <w:style w:type="paragraph" w:customStyle="1" w:styleId="21">
    <w:name w:val="Заголовок 21"/>
    <w:basedOn w:val="Standard"/>
    <w:rsid w:val="004F2703"/>
    <w:pPr>
      <w:spacing w:after="0" w:line="330" w:lineRule="atLeast"/>
    </w:pPr>
    <w:rPr>
      <w:rFonts w:ascii="Times New Roman" w:hAnsi="Times New Roman"/>
      <w:color w:val="000000"/>
      <w:sz w:val="33"/>
      <w:szCs w:val="33"/>
      <w:lang w:eastAsia="ar-SA"/>
    </w:rPr>
  </w:style>
  <w:style w:type="paragraph" w:customStyle="1" w:styleId="ConsPlusNormal">
    <w:name w:val="ConsPlusNormal"/>
    <w:rsid w:val="004F270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note text"/>
    <w:basedOn w:val="Standard"/>
    <w:link w:val="a9"/>
    <w:rsid w:val="004F2703"/>
    <w:pPr>
      <w:spacing w:after="0" w:line="240" w:lineRule="auto"/>
    </w:pPr>
    <w:rPr>
      <w:sz w:val="20"/>
      <w:szCs w:val="20"/>
    </w:rPr>
  </w:style>
  <w:style w:type="character" w:customStyle="1" w:styleId="a9">
    <w:name w:val="Текст сноски Знак"/>
    <w:basedOn w:val="a0"/>
    <w:link w:val="a8"/>
    <w:rsid w:val="004F2703"/>
    <w:rPr>
      <w:rFonts w:ascii="Calibri" w:eastAsia="Times New Roman" w:hAnsi="Calibri" w:cs="Times New Roman"/>
      <w:kern w:val="3"/>
      <w:sz w:val="20"/>
      <w:szCs w:val="20"/>
      <w:lang w:eastAsia="ru-RU"/>
    </w:rPr>
  </w:style>
  <w:style w:type="paragraph" w:styleId="aa">
    <w:name w:val="header"/>
    <w:basedOn w:val="Standard"/>
    <w:link w:val="ab"/>
    <w:rsid w:val="004F2703"/>
    <w:pPr>
      <w:suppressLineNumbers/>
      <w:tabs>
        <w:tab w:val="center" w:pos="4677"/>
        <w:tab w:val="right" w:pos="9355"/>
      </w:tabs>
      <w:spacing w:after="0" w:line="240" w:lineRule="auto"/>
    </w:pPr>
  </w:style>
  <w:style w:type="character" w:customStyle="1" w:styleId="ab">
    <w:name w:val="Верхний колонтитул Знак"/>
    <w:basedOn w:val="a0"/>
    <w:link w:val="aa"/>
    <w:rsid w:val="004F2703"/>
    <w:rPr>
      <w:rFonts w:ascii="Calibri" w:eastAsia="Times New Roman" w:hAnsi="Calibri" w:cs="Times New Roman"/>
      <w:kern w:val="3"/>
      <w:lang w:eastAsia="ru-RU"/>
    </w:rPr>
  </w:style>
  <w:style w:type="paragraph" w:styleId="ac">
    <w:name w:val="footer"/>
    <w:basedOn w:val="Standard"/>
    <w:link w:val="ad"/>
    <w:rsid w:val="004F2703"/>
    <w:pPr>
      <w:suppressLineNumbers/>
      <w:tabs>
        <w:tab w:val="center" w:pos="4677"/>
        <w:tab w:val="right" w:pos="9355"/>
      </w:tabs>
      <w:spacing w:after="0" w:line="240" w:lineRule="auto"/>
    </w:pPr>
  </w:style>
  <w:style w:type="character" w:customStyle="1" w:styleId="ad">
    <w:name w:val="Нижний колонтитул Знак"/>
    <w:basedOn w:val="a0"/>
    <w:link w:val="ac"/>
    <w:rsid w:val="004F2703"/>
    <w:rPr>
      <w:rFonts w:ascii="Calibri" w:eastAsia="Times New Roman" w:hAnsi="Calibri" w:cs="Times New Roman"/>
      <w:kern w:val="3"/>
      <w:lang w:eastAsia="ru-RU"/>
    </w:rPr>
  </w:style>
  <w:style w:type="paragraph" w:customStyle="1" w:styleId="Footnote">
    <w:name w:val="Footnote"/>
    <w:basedOn w:val="Standard"/>
    <w:rsid w:val="004F2703"/>
    <w:pPr>
      <w:suppressLineNumbers/>
      <w:ind w:left="283" w:hanging="283"/>
    </w:pPr>
    <w:rPr>
      <w:sz w:val="20"/>
      <w:szCs w:val="20"/>
    </w:rPr>
  </w:style>
  <w:style w:type="paragraph" w:customStyle="1" w:styleId="TableContents">
    <w:name w:val="Table Contents"/>
    <w:basedOn w:val="Standard"/>
    <w:rsid w:val="004F2703"/>
    <w:pPr>
      <w:suppressLineNumbers/>
    </w:pPr>
  </w:style>
  <w:style w:type="paragraph" w:customStyle="1" w:styleId="TableHeading">
    <w:name w:val="Table Heading"/>
    <w:basedOn w:val="TableContents"/>
    <w:rsid w:val="004F2703"/>
    <w:pPr>
      <w:jc w:val="center"/>
    </w:pPr>
    <w:rPr>
      <w:b/>
      <w:bCs/>
    </w:rPr>
  </w:style>
  <w:style w:type="paragraph" w:styleId="ae">
    <w:name w:val="No Spacing"/>
    <w:uiPriority w:val="1"/>
    <w:qFormat/>
    <w:rsid w:val="004F2703"/>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4F2703"/>
    <w:rPr>
      <w:rFonts w:cs="Times New Roman"/>
    </w:rPr>
  </w:style>
  <w:style w:type="character" w:styleId="af">
    <w:name w:val="footnote reference"/>
    <w:basedOn w:val="a0"/>
    <w:rsid w:val="004F2703"/>
    <w:rPr>
      <w:position w:val="0"/>
      <w:vertAlign w:val="superscript"/>
    </w:rPr>
  </w:style>
  <w:style w:type="character" w:customStyle="1" w:styleId="ListLabel1">
    <w:name w:val="ListLabel 1"/>
    <w:rsid w:val="004F2703"/>
    <w:rPr>
      <w:rFonts w:cs="Times New Roman"/>
    </w:rPr>
  </w:style>
  <w:style w:type="character" w:customStyle="1" w:styleId="Internetlink">
    <w:name w:val="Internet link"/>
    <w:rsid w:val="004F2703"/>
    <w:rPr>
      <w:color w:val="000080"/>
      <w:u w:val="single"/>
    </w:rPr>
  </w:style>
  <w:style w:type="character" w:customStyle="1" w:styleId="FootnoteSymbol">
    <w:name w:val="Footnote Symbol"/>
    <w:rsid w:val="004F2703"/>
  </w:style>
  <w:style w:type="character" w:customStyle="1" w:styleId="Footnoteanchor">
    <w:name w:val="Footnote anchor"/>
    <w:rsid w:val="004F2703"/>
    <w:rPr>
      <w:position w:val="0"/>
      <w:vertAlign w:val="superscript"/>
    </w:rPr>
  </w:style>
  <w:style w:type="character" w:customStyle="1" w:styleId="StrongEmphasis">
    <w:name w:val="Strong Emphasis"/>
    <w:rsid w:val="004F2703"/>
    <w:rPr>
      <w:b/>
      <w:bCs/>
    </w:rPr>
  </w:style>
  <w:style w:type="character" w:customStyle="1" w:styleId="NumberingSymbols">
    <w:name w:val="Numbering Symbols"/>
    <w:rsid w:val="004F2703"/>
  </w:style>
  <w:style w:type="character" w:customStyle="1" w:styleId="12">
    <w:name w:val="Основной шрифт абзаца1"/>
    <w:rsid w:val="004F2703"/>
  </w:style>
  <w:style w:type="character" w:styleId="af0">
    <w:name w:val="Hyperlink"/>
    <w:basedOn w:val="a0"/>
    <w:uiPriority w:val="99"/>
    <w:rsid w:val="004F2703"/>
    <w:rPr>
      <w:color w:val="0000FF"/>
      <w:u w:val="single"/>
    </w:rPr>
  </w:style>
  <w:style w:type="character" w:styleId="af1">
    <w:name w:val="FollowedHyperlink"/>
    <w:basedOn w:val="a0"/>
    <w:uiPriority w:val="99"/>
    <w:rsid w:val="004F2703"/>
    <w:rPr>
      <w:color w:val="800080"/>
      <w:u w:val="single"/>
    </w:rPr>
  </w:style>
  <w:style w:type="paragraph" w:customStyle="1" w:styleId="font5">
    <w:name w:val="font5"/>
    <w:basedOn w:val="a"/>
    <w:rsid w:val="004F2703"/>
    <w:pPr>
      <w:autoSpaceDN w:val="0"/>
      <w:spacing w:before="100" w:after="100"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4F2703"/>
    <w:pPr>
      <w:autoSpaceDN w:val="0"/>
      <w:spacing w:before="100" w:after="100"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4F2703"/>
    <w:pPr>
      <w:autoSpaceDN w:val="0"/>
      <w:spacing w:before="100" w:after="100"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4F2703"/>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8">
    <w:name w:val="xl68"/>
    <w:basedOn w:val="a"/>
    <w:rsid w:val="004F2703"/>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9">
    <w:name w:val="xl69"/>
    <w:basedOn w:val="a"/>
    <w:rsid w:val="004F2703"/>
    <w:pPr>
      <w:autoSpaceDN w:val="0"/>
      <w:spacing w:before="100" w:after="100"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4F2703"/>
    <w:pP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1">
    <w:name w:val="xl7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3">
    <w:name w:val="xl7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76">
    <w:name w:val="xl7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78">
    <w:name w:val="xl7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3">
    <w:name w:val="xl8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84">
    <w:name w:val="xl8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7">
    <w:name w:val="xl8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8">
    <w:name w:val="xl8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91">
    <w:name w:val="xl9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2">
    <w:name w:val="xl9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5">
    <w:name w:val="xl9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i/>
      <w:iCs/>
      <w:sz w:val="20"/>
      <w:szCs w:val="20"/>
      <w:lang w:eastAsia="ru-RU"/>
    </w:rPr>
  </w:style>
  <w:style w:type="paragraph" w:customStyle="1" w:styleId="xl97">
    <w:name w:val="xl9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sz w:val="20"/>
      <w:szCs w:val="20"/>
      <w:lang w:eastAsia="ru-RU"/>
    </w:rPr>
  </w:style>
  <w:style w:type="paragraph" w:customStyle="1" w:styleId="xl98">
    <w:name w:val="xl9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0">
    <w:name w:val="xl10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01">
    <w:name w:val="xl10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2">
    <w:name w:val="xl10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3">
    <w:name w:val="xl10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04">
    <w:name w:val="xl10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5">
    <w:name w:val="xl10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11">
    <w:name w:val="xl11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3">
    <w:name w:val="xl11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4">
    <w:name w:val="xl11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i/>
      <w:iCs/>
      <w:sz w:val="20"/>
      <w:szCs w:val="20"/>
      <w:lang w:eastAsia="ru-RU"/>
    </w:rPr>
  </w:style>
  <w:style w:type="paragraph" w:customStyle="1" w:styleId="xl115">
    <w:name w:val="xl11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16">
    <w:name w:val="xl11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b/>
      <w:bCs/>
      <w:sz w:val="20"/>
      <w:szCs w:val="20"/>
      <w:lang w:eastAsia="ru-RU"/>
    </w:rPr>
  </w:style>
  <w:style w:type="paragraph" w:customStyle="1" w:styleId="xl117">
    <w:name w:val="xl11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18">
    <w:name w:val="xl11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4F2703"/>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2">
    <w:name w:val="xl12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3">
    <w:name w:val="xl12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124">
    <w:name w:val="xl12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6">
    <w:name w:val="xl12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8">
    <w:name w:val="xl12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9">
    <w:name w:val="xl12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30">
    <w:name w:val="xl13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2">
    <w:name w:val="xl132"/>
    <w:basedOn w:val="a"/>
    <w:rsid w:val="004F2703"/>
    <w:pP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33">
    <w:name w:val="xl13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5">
    <w:name w:val="xl13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6">
    <w:name w:val="xl136"/>
    <w:basedOn w:val="a"/>
    <w:rsid w:val="004F2703"/>
    <w:pP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7">
    <w:name w:val="xl137"/>
    <w:basedOn w:val="a"/>
    <w:rsid w:val="004F2703"/>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8">
    <w:name w:val="xl138"/>
    <w:basedOn w:val="a"/>
    <w:rsid w:val="004F2703"/>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9">
    <w:name w:val="xl139"/>
    <w:basedOn w:val="a"/>
    <w:rsid w:val="004F2703"/>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4F2703"/>
    <w:pPr>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41">
    <w:name w:val="xl141"/>
    <w:basedOn w:val="a"/>
    <w:rsid w:val="004F2703"/>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3">
    <w:name w:val="xl14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45">
    <w:name w:val="xl14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6">
    <w:name w:val="xl14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7">
    <w:name w:val="xl14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8">
    <w:name w:val="xl14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9">
    <w:name w:val="xl149"/>
    <w:basedOn w:val="a"/>
    <w:rsid w:val="004F2703"/>
    <w:pPr>
      <w:pBdr>
        <w:top w:val="single" w:sz="4" w:space="0" w:color="000000"/>
        <w:left w:val="single" w:sz="4" w:space="0" w:color="000000"/>
        <w:bottom w:val="single" w:sz="4" w:space="0" w:color="000000"/>
        <w:right w:val="single" w:sz="4" w:space="0" w:color="000000"/>
      </w:pBdr>
      <w:shd w:val="clear" w:color="auto" w:fill="FFFF00"/>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50">
    <w:name w:val="xl150"/>
    <w:basedOn w:val="a"/>
    <w:rsid w:val="004F2703"/>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4F2703"/>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2">
    <w:name w:val="xl152"/>
    <w:basedOn w:val="a"/>
    <w:rsid w:val="004F2703"/>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4F2703"/>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4">
    <w:name w:val="xl154"/>
    <w:basedOn w:val="a"/>
    <w:rsid w:val="004F2703"/>
    <w:pPr>
      <w:autoSpaceDN w:val="0"/>
      <w:spacing w:before="100" w:after="100" w:line="240" w:lineRule="auto"/>
      <w:jc w:val="center"/>
    </w:pPr>
    <w:rPr>
      <w:rFonts w:ascii="Times New Roman" w:eastAsia="Times New Roman" w:hAnsi="Times New Roman" w:cs="Times New Roman"/>
      <w:sz w:val="18"/>
      <w:szCs w:val="18"/>
      <w:lang w:eastAsia="ru-RU"/>
    </w:rPr>
  </w:style>
  <w:style w:type="numbering" w:customStyle="1" w:styleId="WWNum12">
    <w:name w:val="WWNum12"/>
    <w:basedOn w:val="a2"/>
    <w:rsid w:val="004F2703"/>
    <w:pPr>
      <w:numPr>
        <w:numId w:val="4"/>
      </w:numPr>
    </w:pPr>
  </w:style>
  <w:style w:type="numbering" w:customStyle="1" w:styleId="WWNum2">
    <w:name w:val="WWNum2"/>
    <w:basedOn w:val="a2"/>
    <w:rsid w:val="004F2703"/>
    <w:pPr>
      <w:numPr>
        <w:numId w:val="5"/>
      </w:numPr>
    </w:pPr>
  </w:style>
  <w:style w:type="numbering" w:customStyle="1" w:styleId="WWNum111">
    <w:name w:val="WWNum111"/>
    <w:basedOn w:val="a2"/>
    <w:rsid w:val="004F2703"/>
    <w:pPr>
      <w:numPr>
        <w:numId w:val="6"/>
      </w:numPr>
    </w:pPr>
  </w:style>
  <w:style w:type="character" w:styleId="af2">
    <w:name w:val="Strong"/>
    <w:basedOn w:val="a0"/>
    <w:uiPriority w:val="22"/>
    <w:qFormat/>
    <w:rsid w:val="004F2703"/>
    <w:rPr>
      <w:b/>
      <w:bCs/>
    </w:rPr>
  </w:style>
  <w:style w:type="character" w:styleId="af3">
    <w:name w:val="Book Title"/>
    <w:basedOn w:val="a0"/>
    <w:uiPriority w:val="33"/>
    <w:qFormat/>
    <w:rsid w:val="004F2703"/>
    <w:rPr>
      <w:b/>
      <w:bCs/>
      <w:smallCaps/>
      <w:spacing w:val="5"/>
    </w:rPr>
  </w:style>
  <w:style w:type="character" w:styleId="af4">
    <w:name w:val="Emphasis"/>
    <w:basedOn w:val="a0"/>
    <w:uiPriority w:val="20"/>
    <w:qFormat/>
    <w:rsid w:val="004F2703"/>
    <w:rPr>
      <w:i/>
      <w:iCs/>
    </w:rPr>
  </w:style>
  <w:style w:type="numbering" w:customStyle="1" w:styleId="2">
    <w:name w:val="Нет списка2"/>
    <w:next w:val="a2"/>
    <w:uiPriority w:val="99"/>
    <w:semiHidden/>
    <w:unhideWhenUsed/>
    <w:rsid w:val="004F2703"/>
  </w:style>
  <w:style w:type="numbering" w:customStyle="1" w:styleId="120">
    <w:name w:val="Нет списка12"/>
    <w:next w:val="a2"/>
    <w:uiPriority w:val="99"/>
    <w:semiHidden/>
    <w:unhideWhenUsed/>
    <w:rsid w:val="004F2703"/>
  </w:style>
  <w:style w:type="numbering" w:customStyle="1" w:styleId="WWNum13">
    <w:name w:val="WWNum13"/>
    <w:basedOn w:val="a2"/>
    <w:rsid w:val="004F2703"/>
  </w:style>
  <w:style w:type="numbering" w:customStyle="1" w:styleId="WWNum21">
    <w:name w:val="WWNum21"/>
    <w:basedOn w:val="a2"/>
    <w:rsid w:val="004F2703"/>
  </w:style>
  <w:style w:type="numbering" w:customStyle="1" w:styleId="WWNum112">
    <w:name w:val="WWNum112"/>
    <w:basedOn w:val="a2"/>
    <w:rsid w:val="004F2703"/>
  </w:style>
  <w:style w:type="table" w:styleId="af5">
    <w:name w:val="Table Grid"/>
    <w:basedOn w:val="a1"/>
    <w:uiPriority w:val="59"/>
    <w:rsid w:val="004F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4F2703"/>
  </w:style>
  <w:style w:type="numbering" w:customStyle="1" w:styleId="13">
    <w:name w:val="Нет списка13"/>
    <w:next w:val="a2"/>
    <w:uiPriority w:val="99"/>
    <w:semiHidden/>
    <w:unhideWhenUsed/>
    <w:rsid w:val="004F2703"/>
  </w:style>
  <w:style w:type="numbering" w:customStyle="1" w:styleId="WWNum14">
    <w:name w:val="WWNum14"/>
    <w:basedOn w:val="a2"/>
    <w:rsid w:val="004F2703"/>
  </w:style>
  <w:style w:type="numbering" w:customStyle="1" w:styleId="WWNum22">
    <w:name w:val="WWNum22"/>
    <w:basedOn w:val="a2"/>
    <w:rsid w:val="004F2703"/>
  </w:style>
  <w:style w:type="numbering" w:customStyle="1" w:styleId="WWNum113">
    <w:name w:val="WWNum113"/>
    <w:basedOn w:val="a2"/>
    <w:rsid w:val="004F2703"/>
  </w:style>
  <w:style w:type="numbering" w:customStyle="1" w:styleId="4">
    <w:name w:val="Нет списка4"/>
    <w:next w:val="a2"/>
    <w:uiPriority w:val="99"/>
    <w:semiHidden/>
    <w:unhideWhenUsed/>
    <w:rsid w:val="004F2703"/>
  </w:style>
  <w:style w:type="numbering" w:customStyle="1" w:styleId="14">
    <w:name w:val="Нет списка14"/>
    <w:next w:val="a2"/>
    <w:uiPriority w:val="99"/>
    <w:semiHidden/>
    <w:unhideWhenUsed/>
    <w:rsid w:val="004F2703"/>
  </w:style>
  <w:style w:type="numbering" w:customStyle="1" w:styleId="WWNum15">
    <w:name w:val="WWNum15"/>
    <w:basedOn w:val="a2"/>
    <w:rsid w:val="004F2703"/>
  </w:style>
  <w:style w:type="numbering" w:customStyle="1" w:styleId="WWNum23">
    <w:name w:val="WWNum23"/>
    <w:basedOn w:val="a2"/>
    <w:rsid w:val="004F2703"/>
  </w:style>
  <w:style w:type="numbering" w:customStyle="1" w:styleId="WWNum114">
    <w:name w:val="WWNum114"/>
    <w:basedOn w:val="a2"/>
    <w:rsid w:val="004F2703"/>
  </w:style>
  <w:style w:type="numbering" w:customStyle="1" w:styleId="5">
    <w:name w:val="Нет списка5"/>
    <w:next w:val="a2"/>
    <w:uiPriority w:val="99"/>
    <w:semiHidden/>
    <w:unhideWhenUsed/>
    <w:rsid w:val="004F2703"/>
  </w:style>
  <w:style w:type="numbering" w:customStyle="1" w:styleId="15">
    <w:name w:val="Нет списка15"/>
    <w:next w:val="a2"/>
    <w:uiPriority w:val="99"/>
    <w:semiHidden/>
    <w:unhideWhenUsed/>
    <w:rsid w:val="004F2703"/>
  </w:style>
  <w:style w:type="numbering" w:customStyle="1" w:styleId="WWNum16">
    <w:name w:val="WWNum16"/>
    <w:basedOn w:val="a2"/>
    <w:rsid w:val="004F2703"/>
  </w:style>
  <w:style w:type="numbering" w:customStyle="1" w:styleId="WWNum24">
    <w:name w:val="WWNum24"/>
    <w:basedOn w:val="a2"/>
    <w:rsid w:val="004F2703"/>
  </w:style>
  <w:style w:type="numbering" w:customStyle="1" w:styleId="WWNum115">
    <w:name w:val="WWNum115"/>
    <w:basedOn w:val="a2"/>
    <w:rsid w:val="004F2703"/>
  </w:style>
  <w:style w:type="character" w:customStyle="1" w:styleId="WW8Num3z6">
    <w:name w:val="WW8Num3z6"/>
    <w:rsid w:val="004F2703"/>
  </w:style>
  <w:style w:type="numbering" w:customStyle="1" w:styleId="6">
    <w:name w:val="Нет списка6"/>
    <w:next w:val="a2"/>
    <w:uiPriority w:val="99"/>
    <w:semiHidden/>
    <w:unhideWhenUsed/>
    <w:rsid w:val="004F2703"/>
  </w:style>
  <w:style w:type="paragraph" w:styleId="af6">
    <w:name w:val="Normal (Web)"/>
    <w:basedOn w:val="Standard"/>
    <w:rsid w:val="004F2703"/>
    <w:pPr>
      <w:suppressAutoHyphens w:val="0"/>
      <w:spacing w:before="100" w:after="100" w:line="240" w:lineRule="auto"/>
    </w:pPr>
    <w:rPr>
      <w:rFonts w:ascii="Times New Roman" w:hAnsi="Times New Roman"/>
      <w:sz w:val="24"/>
      <w:szCs w:val="24"/>
    </w:rPr>
  </w:style>
  <w:style w:type="paragraph" w:customStyle="1" w:styleId="af7">
    <w:name w:val="Заголовок статьи"/>
    <w:basedOn w:val="Standard"/>
    <w:next w:val="Standard"/>
    <w:rsid w:val="004F2703"/>
    <w:pPr>
      <w:widowControl w:val="0"/>
      <w:spacing w:after="0" w:line="240" w:lineRule="auto"/>
      <w:ind w:left="1612" w:hanging="892"/>
      <w:jc w:val="both"/>
    </w:pPr>
    <w:rPr>
      <w:rFonts w:ascii="Arial" w:eastAsia="Arial Unicode MS" w:hAnsi="Arial" w:cs="Arial"/>
    </w:rPr>
  </w:style>
  <w:style w:type="character" w:customStyle="1" w:styleId="ListLabel2">
    <w:name w:val="ListLabel 2"/>
    <w:rsid w:val="004F2703"/>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3">
    <w:name w:val="ListLabel 3"/>
    <w:rsid w:val="004F2703"/>
    <w:rPr>
      <w:rFonts w:cs="Times New Roman"/>
    </w:rPr>
  </w:style>
  <w:style w:type="character" w:customStyle="1" w:styleId="VisitedInternetLink">
    <w:name w:val="Visited Internet Link"/>
    <w:rsid w:val="004F2703"/>
    <w:rPr>
      <w:color w:val="800000"/>
      <w:u w:val="single"/>
    </w:rPr>
  </w:style>
  <w:style w:type="character" w:customStyle="1" w:styleId="BulletSymbols">
    <w:name w:val="Bullet Symbols"/>
    <w:rsid w:val="004F2703"/>
    <w:rPr>
      <w:rFonts w:ascii="StarSymbol" w:eastAsia="StarSymbol" w:hAnsi="StarSymbol" w:cs="StarSymbol"/>
      <w:sz w:val="18"/>
      <w:szCs w:val="18"/>
    </w:rPr>
  </w:style>
  <w:style w:type="character" w:customStyle="1" w:styleId="ListLabel6">
    <w:name w:val="ListLabel 6"/>
    <w:rsid w:val="004F2703"/>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7">
    <w:name w:val="ListLabel 7"/>
    <w:rsid w:val="004F2703"/>
    <w:rPr>
      <w:rFonts w:cs="Times New Roman"/>
    </w:rPr>
  </w:style>
  <w:style w:type="numbering" w:customStyle="1" w:styleId="WWNum17">
    <w:name w:val="WWNum17"/>
    <w:basedOn w:val="a2"/>
    <w:rsid w:val="004F2703"/>
    <w:pPr>
      <w:numPr>
        <w:numId w:val="7"/>
      </w:numPr>
    </w:pPr>
  </w:style>
  <w:style w:type="numbering" w:customStyle="1" w:styleId="WWNum25">
    <w:name w:val="WWNum25"/>
    <w:basedOn w:val="a2"/>
    <w:rsid w:val="004F2703"/>
    <w:pPr>
      <w:numPr>
        <w:numId w:val="8"/>
      </w:numPr>
    </w:pPr>
  </w:style>
  <w:style w:type="numbering" w:customStyle="1" w:styleId="WWNum3">
    <w:name w:val="WWNum3"/>
    <w:basedOn w:val="a2"/>
    <w:rsid w:val="004F2703"/>
    <w:pPr>
      <w:numPr>
        <w:numId w:val="9"/>
      </w:numPr>
    </w:pPr>
  </w:style>
  <w:style w:type="numbering" w:customStyle="1" w:styleId="WWNum4">
    <w:name w:val="WWNum4"/>
    <w:basedOn w:val="a2"/>
    <w:rsid w:val="004F2703"/>
    <w:pPr>
      <w:numPr>
        <w:numId w:val="10"/>
      </w:numPr>
    </w:pPr>
  </w:style>
  <w:style w:type="numbering" w:customStyle="1" w:styleId="WWNum5">
    <w:name w:val="WWNum5"/>
    <w:basedOn w:val="a2"/>
    <w:rsid w:val="004F2703"/>
    <w:pPr>
      <w:numPr>
        <w:numId w:val="11"/>
      </w:numPr>
    </w:pPr>
  </w:style>
  <w:style w:type="numbering" w:customStyle="1" w:styleId="WWNum6">
    <w:name w:val="WWNum6"/>
    <w:basedOn w:val="a2"/>
    <w:rsid w:val="004F2703"/>
    <w:pPr>
      <w:numPr>
        <w:numId w:val="12"/>
      </w:numPr>
    </w:pPr>
  </w:style>
  <w:style w:type="numbering" w:customStyle="1" w:styleId="WWNum7">
    <w:name w:val="WWNum7"/>
    <w:basedOn w:val="a2"/>
    <w:rsid w:val="004F2703"/>
    <w:pPr>
      <w:numPr>
        <w:numId w:val="13"/>
      </w:numPr>
    </w:pPr>
  </w:style>
  <w:style w:type="numbering" w:customStyle="1" w:styleId="WWNum8">
    <w:name w:val="WWNum8"/>
    <w:basedOn w:val="a2"/>
    <w:rsid w:val="004F2703"/>
    <w:pPr>
      <w:numPr>
        <w:numId w:val="14"/>
      </w:numPr>
    </w:pPr>
  </w:style>
  <w:style w:type="numbering" w:customStyle="1" w:styleId="WWNum9">
    <w:name w:val="WWNum9"/>
    <w:basedOn w:val="a2"/>
    <w:rsid w:val="004F2703"/>
    <w:pPr>
      <w:numPr>
        <w:numId w:val="15"/>
      </w:numPr>
    </w:pPr>
  </w:style>
  <w:style w:type="numbering" w:customStyle="1" w:styleId="WWNum10">
    <w:name w:val="WWNum10"/>
    <w:basedOn w:val="a2"/>
    <w:rsid w:val="004F2703"/>
    <w:pPr>
      <w:numPr>
        <w:numId w:val="16"/>
      </w:numPr>
    </w:pPr>
  </w:style>
  <w:style w:type="numbering" w:customStyle="1" w:styleId="WWNum116">
    <w:name w:val="WWNum116"/>
    <w:basedOn w:val="a2"/>
    <w:rsid w:val="004F2703"/>
    <w:pPr>
      <w:numPr>
        <w:numId w:val="17"/>
      </w:numPr>
    </w:pPr>
  </w:style>
  <w:style w:type="numbering" w:customStyle="1" w:styleId="WWNum121">
    <w:name w:val="WWNum121"/>
    <w:basedOn w:val="a2"/>
    <w:rsid w:val="004F2703"/>
    <w:pPr>
      <w:numPr>
        <w:numId w:val="18"/>
      </w:numPr>
    </w:pPr>
  </w:style>
  <w:style w:type="numbering" w:customStyle="1" w:styleId="WWNum131">
    <w:name w:val="WWNum131"/>
    <w:basedOn w:val="a2"/>
    <w:rsid w:val="004F2703"/>
    <w:pPr>
      <w:numPr>
        <w:numId w:val="19"/>
      </w:numPr>
    </w:pPr>
  </w:style>
  <w:style w:type="numbering" w:customStyle="1" w:styleId="WWNum28">
    <w:name w:val="WWNum28"/>
    <w:basedOn w:val="a2"/>
    <w:rsid w:val="004F2703"/>
    <w:pPr>
      <w:numPr>
        <w:numId w:val="20"/>
      </w:numPr>
    </w:pPr>
  </w:style>
  <w:style w:type="numbering" w:customStyle="1" w:styleId="WWNum29">
    <w:name w:val="WWNum29"/>
    <w:basedOn w:val="a2"/>
    <w:rsid w:val="004F2703"/>
    <w:pPr>
      <w:numPr>
        <w:numId w:val="21"/>
      </w:numPr>
    </w:pPr>
  </w:style>
  <w:style w:type="numbering" w:customStyle="1" w:styleId="WWNum30">
    <w:name w:val="WWNum30"/>
    <w:basedOn w:val="a2"/>
    <w:rsid w:val="004F2703"/>
    <w:pPr>
      <w:numPr>
        <w:numId w:val="22"/>
      </w:numPr>
    </w:pPr>
  </w:style>
  <w:style w:type="numbering" w:customStyle="1" w:styleId="WWNum31">
    <w:name w:val="WWNum31"/>
    <w:basedOn w:val="a2"/>
    <w:rsid w:val="004F2703"/>
    <w:pPr>
      <w:numPr>
        <w:numId w:val="23"/>
      </w:numPr>
    </w:pPr>
  </w:style>
  <w:style w:type="numbering" w:customStyle="1" w:styleId="WWNum18">
    <w:name w:val="WWNum18"/>
    <w:basedOn w:val="a2"/>
    <w:rsid w:val="004F2703"/>
    <w:pPr>
      <w:numPr>
        <w:numId w:val="24"/>
      </w:numPr>
    </w:pPr>
  </w:style>
  <w:style w:type="numbering" w:customStyle="1" w:styleId="WWNum32">
    <w:name w:val="WWNum32"/>
    <w:basedOn w:val="a2"/>
    <w:rsid w:val="004F2703"/>
    <w:pPr>
      <w:numPr>
        <w:numId w:val="25"/>
      </w:numPr>
    </w:pPr>
  </w:style>
  <w:style w:type="numbering" w:customStyle="1" w:styleId="WWNum33">
    <w:name w:val="WWNum33"/>
    <w:basedOn w:val="a2"/>
    <w:rsid w:val="004F2703"/>
    <w:pPr>
      <w:numPr>
        <w:numId w:val="26"/>
      </w:numPr>
    </w:pPr>
  </w:style>
  <w:style w:type="numbering" w:customStyle="1" w:styleId="WWNum34">
    <w:name w:val="WWNum34"/>
    <w:basedOn w:val="a2"/>
    <w:rsid w:val="004F2703"/>
    <w:pPr>
      <w:numPr>
        <w:numId w:val="27"/>
      </w:numPr>
    </w:pPr>
  </w:style>
  <w:style w:type="numbering" w:customStyle="1" w:styleId="WWNum151">
    <w:name w:val="WWNum151"/>
    <w:basedOn w:val="a2"/>
    <w:rsid w:val="004F2703"/>
    <w:pPr>
      <w:numPr>
        <w:numId w:val="28"/>
      </w:numPr>
    </w:pPr>
  </w:style>
  <w:style w:type="numbering" w:customStyle="1" w:styleId="WWNum35">
    <w:name w:val="WWNum35"/>
    <w:basedOn w:val="a2"/>
    <w:rsid w:val="004F2703"/>
    <w:pPr>
      <w:numPr>
        <w:numId w:val="29"/>
      </w:numPr>
    </w:pPr>
  </w:style>
  <w:style w:type="numbering" w:customStyle="1" w:styleId="WWNum161">
    <w:name w:val="WWNum161"/>
    <w:basedOn w:val="a2"/>
    <w:rsid w:val="004F2703"/>
    <w:pPr>
      <w:numPr>
        <w:numId w:val="30"/>
      </w:numPr>
    </w:pPr>
  </w:style>
  <w:style w:type="numbering" w:customStyle="1" w:styleId="WWNum36">
    <w:name w:val="WWNum36"/>
    <w:basedOn w:val="a2"/>
    <w:rsid w:val="004F2703"/>
    <w:pPr>
      <w:numPr>
        <w:numId w:val="31"/>
      </w:numPr>
    </w:pPr>
  </w:style>
  <w:style w:type="numbering" w:customStyle="1" w:styleId="WWNum171">
    <w:name w:val="WWNum171"/>
    <w:basedOn w:val="a2"/>
    <w:rsid w:val="004F2703"/>
    <w:pPr>
      <w:numPr>
        <w:numId w:val="32"/>
      </w:numPr>
    </w:pPr>
  </w:style>
  <w:style w:type="numbering" w:customStyle="1" w:styleId="WWNum37">
    <w:name w:val="WWNum37"/>
    <w:basedOn w:val="a2"/>
    <w:rsid w:val="004F2703"/>
    <w:pPr>
      <w:numPr>
        <w:numId w:val="33"/>
      </w:numPr>
    </w:pPr>
  </w:style>
  <w:style w:type="numbering" w:customStyle="1" w:styleId="WWNum19">
    <w:name w:val="WWNum19"/>
    <w:basedOn w:val="a2"/>
    <w:rsid w:val="004F2703"/>
    <w:pPr>
      <w:numPr>
        <w:numId w:val="34"/>
      </w:numPr>
    </w:pPr>
  </w:style>
  <w:style w:type="numbering" w:customStyle="1" w:styleId="WWNum38">
    <w:name w:val="WWNum38"/>
    <w:basedOn w:val="a2"/>
    <w:rsid w:val="004F2703"/>
    <w:pPr>
      <w:numPr>
        <w:numId w:val="35"/>
      </w:numPr>
    </w:pPr>
  </w:style>
  <w:style w:type="numbering" w:customStyle="1" w:styleId="WWNum39">
    <w:name w:val="WWNum39"/>
    <w:basedOn w:val="a2"/>
    <w:rsid w:val="004F2703"/>
    <w:pPr>
      <w:numPr>
        <w:numId w:val="36"/>
      </w:numPr>
    </w:pPr>
  </w:style>
  <w:style w:type="numbering" w:customStyle="1" w:styleId="WWNum211">
    <w:name w:val="WWNum211"/>
    <w:basedOn w:val="a2"/>
    <w:rsid w:val="004F2703"/>
    <w:pPr>
      <w:numPr>
        <w:numId w:val="37"/>
      </w:numPr>
    </w:pPr>
  </w:style>
  <w:style w:type="numbering" w:customStyle="1" w:styleId="WWNum40">
    <w:name w:val="WWNum40"/>
    <w:basedOn w:val="a2"/>
    <w:rsid w:val="004F2703"/>
    <w:pPr>
      <w:numPr>
        <w:numId w:val="38"/>
      </w:numPr>
    </w:pPr>
  </w:style>
  <w:style w:type="numbering" w:customStyle="1" w:styleId="7">
    <w:name w:val="Нет списка7"/>
    <w:next w:val="a2"/>
    <w:uiPriority w:val="99"/>
    <w:semiHidden/>
    <w:unhideWhenUsed/>
    <w:rsid w:val="004F2703"/>
  </w:style>
  <w:style w:type="numbering" w:customStyle="1" w:styleId="16">
    <w:name w:val="Нет списка16"/>
    <w:next w:val="a2"/>
    <w:uiPriority w:val="99"/>
    <w:semiHidden/>
    <w:unhideWhenUsed/>
    <w:rsid w:val="004F2703"/>
  </w:style>
  <w:style w:type="numbering" w:customStyle="1" w:styleId="WWNum110">
    <w:name w:val="WWNum110"/>
    <w:basedOn w:val="a2"/>
    <w:rsid w:val="004F2703"/>
  </w:style>
  <w:style w:type="numbering" w:customStyle="1" w:styleId="WWNum26">
    <w:name w:val="WWNum26"/>
    <w:basedOn w:val="a2"/>
    <w:rsid w:val="004F2703"/>
  </w:style>
  <w:style w:type="numbering" w:customStyle="1" w:styleId="WWNum117">
    <w:name w:val="WWNum117"/>
    <w:basedOn w:val="a2"/>
    <w:rsid w:val="004F2703"/>
  </w:style>
  <w:style w:type="numbering" w:customStyle="1" w:styleId="8">
    <w:name w:val="Нет списка8"/>
    <w:next w:val="a2"/>
    <w:uiPriority w:val="99"/>
    <w:semiHidden/>
    <w:unhideWhenUsed/>
    <w:rsid w:val="004F2703"/>
  </w:style>
  <w:style w:type="numbering" w:customStyle="1" w:styleId="17">
    <w:name w:val="Нет списка17"/>
    <w:next w:val="a2"/>
    <w:uiPriority w:val="99"/>
    <w:semiHidden/>
    <w:unhideWhenUsed/>
    <w:rsid w:val="004F2703"/>
  </w:style>
  <w:style w:type="numbering" w:customStyle="1" w:styleId="WWNum118">
    <w:name w:val="WWNum118"/>
    <w:basedOn w:val="a2"/>
    <w:rsid w:val="004F2703"/>
    <w:pPr>
      <w:numPr>
        <w:numId w:val="1"/>
      </w:numPr>
    </w:pPr>
  </w:style>
  <w:style w:type="numbering" w:customStyle="1" w:styleId="WWNum27">
    <w:name w:val="WWNum27"/>
    <w:basedOn w:val="a2"/>
    <w:rsid w:val="004F2703"/>
  </w:style>
  <w:style w:type="numbering" w:customStyle="1" w:styleId="WWNum119">
    <w:name w:val="WWNum119"/>
    <w:basedOn w:val="a2"/>
    <w:rsid w:val="004F270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4F2703"/>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703"/>
    <w:rPr>
      <w:rFonts w:ascii="Cambria" w:eastAsia="Times New Roman" w:hAnsi="Cambria" w:cs="Times New Roman"/>
      <w:b/>
      <w:bCs/>
      <w:color w:val="365F91"/>
      <w:kern w:val="3"/>
      <w:sz w:val="28"/>
      <w:szCs w:val="28"/>
      <w:lang w:eastAsia="ru-RU"/>
    </w:rPr>
  </w:style>
  <w:style w:type="numbering" w:customStyle="1" w:styleId="11">
    <w:name w:val="Нет списка1"/>
    <w:next w:val="a2"/>
    <w:uiPriority w:val="99"/>
    <w:semiHidden/>
    <w:unhideWhenUsed/>
    <w:rsid w:val="004F2703"/>
  </w:style>
  <w:style w:type="paragraph" w:customStyle="1" w:styleId="Standard">
    <w:name w:val="Standard"/>
    <w:rsid w:val="004F2703"/>
    <w:pPr>
      <w:suppressAutoHyphens/>
      <w:autoSpaceDN w:val="0"/>
      <w:textAlignment w:val="baseline"/>
    </w:pPr>
    <w:rPr>
      <w:rFonts w:ascii="Calibri" w:eastAsia="Times New Roman" w:hAnsi="Calibri" w:cs="Times New Roman"/>
      <w:kern w:val="3"/>
      <w:lang w:eastAsia="ru-RU"/>
    </w:rPr>
  </w:style>
  <w:style w:type="paragraph" w:styleId="a3">
    <w:name w:val="List Paragraph"/>
    <w:basedOn w:val="Standard"/>
    <w:rsid w:val="004F2703"/>
    <w:pPr>
      <w:ind w:left="720"/>
    </w:pPr>
  </w:style>
  <w:style w:type="paragraph" w:customStyle="1" w:styleId="Default">
    <w:name w:val="Default"/>
    <w:rsid w:val="004F270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nformat">
    <w:name w:val="ConsPlusNonformat"/>
    <w:rsid w:val="004F2703"/>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numbering" w:customStyle="1" w:styleId="WWNum1">
    <w:name w:val="WWNum1"/>
    <w:basedOn w:val="a2"/>
    <w:rsid w:val="004F2703"/>
  </w:style>
  <w:style w:type="numbering" w:customStyle="1" w:styleId="WWNum11">
    <w:name w:val="WWNum11"/>
    <w:basedOn w:val="a2"/>
    <w:rsid w:val="004F2703"/>
    <w:pPr>
      <w:numPr>
        <w:numId w:val="3"/>
      </w:numPr>
    </w:pPr>
  </w:style>
  <w:style w:type="numbering" w:customStyle="1" w:styleId="110">
    <w:name w:val="Нет списка11"/>
    <w:next w:val="a2"/>
    <w:uiPriority w:val="99"/>
    <w:semiHidden/>
    <w:unhideWhenUsed/>
    <w:rsid w:val="004F2703"/>
  </w:style>
  <w:style w:type="numbering" w:customStyle="1" w:styleId="111">
    <w:name w:val="Нет списка111"/>
    <w:next w:val="a2"/>
    <w:uiPriority w:val="99"/>
    <w:semiHidden/>
    <w:unhideWhenUsed/>
    <w:rsid w:val="004F2703"/>
  </w:style>
  <w:style w:type="paragraph" w:customStyle="1" w:styleId="Heading">
    <w:name w:val="Heading"/>
    <w:basedOn w:val="Standard"/>
    <w:next w:val="Textbody"/>
    <w:rsid w:val="004F2703"/>
    <w:pPr>
      <w:keepNext/>
      <w:spacing w:before="240" w:after="120"/>
    </w:pPr>
    <w:rPr>
      <w:rFonts w:ascii="Arial" w:eastAsia="Microsoft YaHei" w:hAnsi="Arial" w:cs="Mangal"/>
      <w:sz w:val="28"/>
      <w:szCs w:val="28"/>
    </w:rPr>
  </w:style>
  <w:style w:type="paragraph" w:customStyle="1" w:styleId="Textbody">
    <w:name w:val="Text body"/>
    <w:basedOn w:val="Standard"/>
    <w:rsid w:val="004F2703"/>
    <w:pPr>
      <w:spacing w:after="120"/>
    </w:pPr>
  </w:style>
  <w:style w:type="paragraph" w:styleId="a4">
    <w:name w:val="List"/>
    <w:basedOn w:val="Textbody"/>
    <w:rsid w:val="004F2703"/>
    <w:rPr>
      <w:rFonts w:cs="Mangal"/>
    </w:rPr>
  </w:style>
  <w:style w:type="paragraph" w:styleId="a5">
    <w:name w:val="caption"/>
    <w:basedOn w:val="Standard"/>
    <w:rsid w:val="004F2703"/>
    <w:pPr>
      <w:suppressLineNumbers/>
      <w:spacing w:before="120" w:after="120"/>
    </w:pPr>
    <w:rPr>
      <w:rFonts w:cs="Mangal"/>
      <w:i/>
      <w:iCs/>
      <w:sz w:val="24"/>
      <w:szCs w:val="24"/>
    </w:rPr>
  </w:style>
  <w:style w:type="paragraph" w:customStyle="1" w:styleId="Index">
    <w:name w:val="Index"/>
    <w:basedOn w:val="Standard"/>
    <w:rsid w:val="004F2703"/>
    <w:pPr>
      <w:suppressLineNumbers/>
    </w:pPr>
    <w:rPr>
      <w:rFonts w:cs="Mangal"/>
    </w:rPr>
  </w:style>
  <w:style w:type="paragraph" w:styleId="a6">
    <w:name w:val="Balloon Text"/>
    <w:basedOn w:val="Standard"/>
    <w:link w:val="a7"/>
    <w:rsid w:val="004F2703"/>
    <w:pPr>
      <w:spacing w:after="0" w:line="240" w:lineRule="auto"/>
    </w:pPr>
    <w:rPr>
      <w:rFonts w:ascii="Tahoma" w:hAnsi="Tahoma" w:cs="Tahoma"/>
      <w:sz w:val="16"/>
      <w:szCs w:val="16"/>
    </w:rPr>
  </w:style>
  <w:style w:type="character" w:customStyle="1" w:styleId="a7">
    <w:name w:val="Текст выноски Знак"/>
    <w:basedOn w:val="a0"/>
    <w:link w:val="a6"/>
    <w:rsid w:val="004F2703"/>
    <w:rPr>
      <w:rFonts w:ascii="Tahoma" w:eastAsia="Times New Roman" w:hAnsi="Tahoma" w:cs="Tahoma"/>
      <w:kern w:val="3"/>
      <w:sz w:val="16"/>
      <w:szCs w:val="16"/>
      <w:lang w:eastAsia="ru-RU"/>
    </w:rPr>
  </w:style>
  <w:style w:type="paragraph" w:customStyle="1" w:styleId="21">
    <w:name w:val="Заголовок 21"/>
    <w:basedOn w:val="Standard"/>
    <w:rsid w:val="004F2703"/>
    <w:pPr>
      <w:spacing w:after="0" w:line="330" w:lineRule="atLeast"/>
    </w:pPr>
    <w:rPr>
      <w:rFonts w:ascii="Times New Roman" w:hAnsi="Times New Roman"/>
      <w:color w:val="000000"/>
      <w:sz w:val="33"/>
      <w:szCs w:val="33"/>
      <w:lang w:eastAsia="ar-SA"/>
    </w:rPr>
  </w:style>
  <w:style w:type="paragraph" w:customStyle="1" w:styleId="ConsPlusNormal">
    <w:name w:val="ConsPlusNormal"/>
    <w:rsid w:val="004F270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footnote text"/>
    <w:basedOn w:val="Standard"/>
    <w:link w:val="a9"/>
    <w:rsid w:val="004F2703"/>
    <w:pPr>
      <w:spacing w:after="0" w:line="240" w:lineRule="auto"/>
    </w:pPr>
    <w:rPr>
      <w:sz w:val="20"/>
      <w:szCs w:val="20"/>
    </w:rPr>
  </w:style>
  <w:style w:type="character" w:customStyle="1" w:styleId="a9">
    <w:name w:val="Текст сноски Знак"/>
    <w:basedOn w:val="a0"/>
    <w:link w:val="a8"/>
    <w:rsid w:val="004F2703"/>
    <w:rPr>
      <w:rFonts w:ascii="Calibri" w:eastAsia="Times New Roman" w:hAnsi="Calibri" w:cs="Times New Roman"/>
      <w:kern w:val="3"/>
      <w:sz w:val="20"/>
      <w:szCs w:val="20"/>
      <w:lang w:eastAsia="ru-RU"/>
    </w:rPr>
  </w:style>
  <w:style w:type="paragraph" w:styleId="aa">
    <w:name w:val="header"/>
    <w:basedOn w:val="Standard"/>
    <w:link w:val="ab"/>
    <w:rsid w:val="004F2703"/>
    <w:pPr>
      <w:suppressLineNumbers/>
      <w:tabs>
        <w:tab w:val="center" w:pos="4677"/>
        <w:tab w:val="right" w:pos="9355"/>
      </w:tabs>
      <w:spacing w:after="0" w:line="240" w:lineRule="auto"/>
    </w:pPr>
  </w:style>
  <w:style w:type="character" w:customStyle="1" w:styleId="ab">
    <w:name w:val="Верхний колонтитул Знак"/>
    <w:basedOn w:val="a0"/>
    <w:link w:val="aa"/>
    <w:rsid w:val="004F2703"/>
    <w:rPr>
      <w:rFonts w:ascii="Calibri" w:eastAsia="Times New Roman" w:hAnsi="Calibri" w:cs="Times New Roman"/>
      <w:kern w:val="3"/>
      <w:lang w:eastAsia="ru-RU"/>
    </w:rPr>
  </w:style>
  <w:style w:type="paragraph" w:styleId="ac">
    <w:name w:val="footer"/>
    <w:basedOn w:val="Standard"/>
    <w:link w:val="ad"/>
    <w:rsid w:val="004F2703"/>
    <w:pPr>
      <w:suppressLineNumbers/>
      <w:tabs>
        <w:tab w:val="center" w:pos="4677"/>
        <w:tab w:val="right" w:pos="9355"/>
      </w:tabs>
      <w:spacing w:after="0" w:line="240" w:lineRule="auto"/>
    </w:pPr>
  </w:style>
  <w:style w:type="character" w:customStyle="1" w:styleId="ad">
    <w:name w:val="Нижний колонтитул Знак"/>
    <w:basedOn w:val="a0"/>
    <w:link w:val="ac"/>
    <w:rsid w:val="004F2703"/>
    <w:rPr>
      <w:rFonts w:ascii="Calibri" w:eastAsia="Times New Roman" w:hAnsi="Calibri" w:cs="Times New Roman"/>
      <w:kern w:val="3"/>
      <w:lang w:eastAsia="ru-RU"/>
    </w:rPr>
  </w:style>
  <w:style w:type="paragraph" w:customStyle="1" w:styleId="Footnote">
    <w:name w:val="Footnote"/>
    <w:basedOn w:val="Standard"/>
    <w:rsid w:val="004F2703"/>
    <w:pPr>
      <w:suppressLineNumbers/>
      <w:ind w:left="283" w:hanging="283"/>
    </w:pPr>
    <w:rPr>
      <w:sz w:val="20"/>
      <w:szCs w:val="20"/>
    </w:rPr>
  </w:style>
  <w:style w:type="paragraph" w:customStyle="1" w:styleId="TableContents">
    <w:name w:val="Table Contents"/>
    <w:basedOn w:val="Standard"/>
    <w:rsid w:val="004F2703"/>
    <w:pPr>
      <w:suppressLineNumbers/>
    </w:pPr>
  </w:style>
  <w:style w:type="paragraph" w:customStyle="1" w:styleId="TableHeading">
    <w:name w:val="Table Heading"/>
    <w:basedOn w:val="TableContents"/>
    <w:rsid w:val="004F2703"/>
    <w:pPr>
      <w:jc w:val="center"/>
    </w:pPr>
    <w:rPr>
      <w:b/>
      <w:bCs/>
    </w:rPr>
  </w:style>
  <w:style w:type="paragraph" w:styleId="ae">
    <w:name w:val="No Spacing"/>
    <w:uiPriority w:val="1"/>
    <w:qFormat/>
    <w:rsid w:val="004F2703"/>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4F2703"/>
    <w:rPr>
      <w:rFonts w:cs="Times New Roman"/>
    </w:rPr>
  </w:style>
  <w:style w:type="character" w:styleId="af">
    <w:name w:val="footnote reference"/>
    <w:basedOn w:val="a0"/>
    <w:rsid w:val="004F2703"/>
    <w:rPr>
      <w:position w:val="0"/>
      <w:vertAlign w:val="superscript"/>
    </w:rPr>
  </w:style>
  <w:style w:type="character" w:customStyle="1" w:styleId="ListLabel1">
    <w:name w:val="ListLabel 1"/>
    <w:rsid w:val="004F2703"/>
    <w:rPr>
      <w:rFonts w:cs="Times New Roman"/>
    </w:rPr>
  </w:style>
  <w:style w:type="character" w:customStyle="1" w:styleId="Internetlink">
    <w:name w:val="Internet link"/>
    <w:rsid w:val="004F2703"/>
    <w:rPr>
      <w:color w:val="000080"/>
      <w:u w:val="single"/>
    </w:rPr>
  </w:style>
  <w:style w:type="character" w:customStyle="1" w:styleId="FootnoteSymbol">
    <w:name w:val="Footnote Symbol"/>
    <w:rsid w:val="004F2703"/>
  </w:style>
  <w:style w:type="character" w:customStyle="1" w:styleId="Footnoteanchor">
    <w:name w:val="Footnote anchor"/>
    <w:rsid w:val="004F2703"/>
    <w:rPr>
      <w:position w:val="0"/>
      <w:vertAlign w:val="superscript"/>
    </w:rPr>
  </w:style>
  <w:style w:type="character" w:customStyle="1" w:styleId="StrongEmphasis">
    <w:name w:val="Strong Emphasis"/>
    <w:rsid w:val="004F2703"/>
    <w:rPr>
      <w:b/>
      <w:bCs/>
    </w:rPr>
  </w:style>
  <w:style w:type="character" w:customStyle="1" w:styleId="NumberingSymbols">
    <w:name w:val="Numbering Symbols"/>
    <w:rsid w:val="004F2703"/>
  </w:style>
  <w:style w:type="character" w:customStyle="1" w:styleId="12">
    <w:name w:val="Основной шрифт абзаца1"/>
    <w:rsid w:val="004F2703"/>
  </w:style>
  <w:style w:type="character" w:styleId="af0">
    <w:name w:val="Hyperlink"/>
    <w:basedOn w:val="a0"/>
    <w:uiPriority w:val="99"/>
    <w:rsid w:val="004F2703"/>
    <w:rPr>
      <w:color w:val="0000FF"/>
      <w:u w:val="single"/>
    </w:rPr>
  </w:style>
  <w:style w:type="character" w:styleId="af1">
    <w:name w:val="FollowedHyperlink"/>
    <w:basedOn w:val="a0"/>
    <w:uiPriority w:val="99"/>
    <w:rsid w:val="004F2703"/>
    <w:rPr>
      <w:color w:val="800080"/>
      <w:u w:val="single"/>
    </w:rPr>
  </w:style>
  <w:style w:type="paragraph" w:customStyle="1" w:styleId="font5">
    <w:name w:val="font5"/>
    <w:basedOn w:val="a"/>
    <w:rsid w:val="004F2703"/>
    <w:pPr>
      <w:autoSpaceDN w:val="0"/>
      <w:spacing w:before="100" w:after="100"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4F2703"/>
    <w:pPr>
      <w:autoSpaceDN w:val="0"/>
      <w:spacing w:before="100" w:after="100"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4F2703"/>
    <w:pPr>
      <w:autoSpaceDN w:val="0"/>
      <w:spacing w:before="100" w:after="100"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4F2703"/>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8">
    <w:name w:val="xl68"/>
    <w:basedOn w:val="a"/>
    <w:rsid w:val="004F2703"/>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9">
    <w:name w:val="xl69"/>
    <w:basedOn w:val="a"/>
    <w:rsid w:val="004F2703"/>
    <w:pPr>
      <w:autoSpaceDN w:val="0"/>
      <w:spacing w:before="100" w:after="100"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4F2703"/>
    <w:pP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1">
    <w:name w:val="xl7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3">
    <w:name w:val="xl7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76">
    <w:name w:val="xl7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78">
    <w:name w:val="xl7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3">
    <w:name w:val="xl8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84">
    <w:name w:val="xl8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7">
    <w:name w:val="xl8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8">
    <w:name w:val="xl8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91">
    <w:name w:val="xl9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2">
    <w:name w:val="xl9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5">
    <w:name w:val="xl9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i/>
      <w:iCs/>
      <w:sz w:val="20"/>
      <w:szCs w:val="20"/>
      <w:lang w:eastAsia="ru-RU"/>
    </w:rPr>
  </w:style>
  <w:style w:type="paragraph" w:customStyle="1" w:styleId="xl97">
    <w:name w:val="xl9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sz w:val="20"/>
      <w:szCs w:val="20"/>
      <w:lang w:eastAsia="ru-RU"/>
    </w:rPr>
  </w:style>
  <w:style w:type="paragraph" w:customStyle="1" w:styleId="xl98">
    <w:name w:val="xl9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0">
    <w:name w:val="xl10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01">
    <w:name w:val="xl10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2">
    <w:name w:val="xl10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3">
    <w:name w:val="xl10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04">
    <w:name w:val="xl10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5">
    <w:name w:val="xl10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11">
    <w:name w:val="xl11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3">
    <w:name w:val="xl11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4">
    <w:name w:val="xl11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i/>
      <w:iCs/>
      <w:sz w:val="20"/>
      <w:szCs w:val="20"/>
      <w:lang w:eastAsia="ru-RU"/>
    </w:rPr>
  </w:style>
  <w:style w:type="paragraph" w:customStyle="1" w:styleId="xl115">
    <w:name w:val="xl11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16">
    <w:name w:val="xl11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b/>
      <w:bCs/>
      <w:sz w:val="20"/>
      <w:szCs w:val="20"/>
      <w:lang w:eastAsia="ru-RU"/>
    </w:rPr>
  </w:style>
  <w:style w:type="paragraph" w:customStyle="1" w:styleId="xl117">
    <w:name w:val="xl11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18">
    <w:name w:val="xl11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4F2703"/>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2">
    <w:name w:val="xl12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3">
    <w:name w:val="xl12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124">
    <w:name w:val="xl12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6">
    <w:name w:val="xl12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8">
    <w:name w:val="xl12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9">
    <w:name w:val="xl129"/>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30">
    <w:name w:val="xl130"/>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2">
    <w:name w:val="xl132"/>
    <w:basedOn w:val="a"/>
    <w:rsid w:val="004F2703"/>
    <w:pP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33">
    <w:name w:val="xl13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5">
    <w:name w:val="xl13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6">
    <w:name w:val="xl136"/>
    <w:basedOn w:val="a"/>
    <w:rsid w:val="004F2703"/>
    <w:pP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7">
    <w:name w:val="xl137"/>
    <w:basedOn w:val="a"/>
    <w:rsid w:val="004F2703"/>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8">
    <w:name w:val="xl138"/>
    <w:basedOn w:val="a"/>
    <w:rsid w:val="004F2703"/>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9">
    <w:name w:val="xl139"/>
    <w:basedOn w:val="a"/>
    <w:rsid w:val="004F2703"/>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4F2703"/>
    <w:pPr>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41">
    <w:name w:val="xl141"/>
    <w:basedOn w:val="a"/>
    <w:rsid w:val="004F2703"/>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3">
    <w:name w:val="xl143"/>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45">
    <w:name w:val="xl145"/>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6">
    <w:name w:val="xl146"/>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7">
    <w:name w:val="xl147"/>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8">
    <w:name w:val="xl148"/>
    <w:basedOn w:val="a"/>
    <w:rsid w:val="004F270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9">
    <w:name w:val="xl149"/>
    <w:basedOn w:val="a"/>
    <w:rsid w:val="004F2703"/>
    <w:pPr>
      <w:pBdr>
        <w:top w:val="single" w:sz="4" w:space="0" w:color="000000"/>
        <w:left w:val="single" w:sz="4" w:space="0" w:color="000000"/>
        <w:bottom w:val="single" w:sz="4" w:space="0" w:color="000000"/>
        <w:right w:val="single" w:sz="4" w:space="0" w:color="000000"/>
      </w:pBdr>
      <w:shd w:val="clear" w:color="auto" w:fill="FFFF00"/>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50">
    <w:name w:val="xl150"/>
    <w:basedOn w:val="a"/>
    <w:rsid w:val="004F2703"/>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4F2703"/>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2">
    <w:name w:val="xl152"/>
    <w:basedOn w:val="a"/>
    <w:rsid w:val="004F2703"/>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4F2703"/>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4">
    <w:name w:val="xl154"/>
    <w:basedOn w:val="a"/>
    <w:rsid w:val="004F2703"/>
    <w:pPr>
      <w:autoSpaceDN w:val="0"/>
      <w:spacing w:before="100" w:after="100" w:line="240" w:lineRule="auto"/>
      <w:jc w:val="center"/>
    </w:pPr>
    <w:rPr>
      <w:rFonts w:ascii="Times New Roman" w:eastAsia="Times New Roman" w:hAnsi="Times New Roman" w:cs="Times New Roman"/>
      <w:sz w:val="18"/>
      <w:szCs w:val="18"/>
      <w:lang w:eastAsia="ru-RU"/>
    </w:rPr>
  </w:style>
  <w:style w:type="numbering" w:customStyle="1" w:styleId="WWNum12">
    <w:name w:val="WWNum12"/>
    <w:basedOn w:val="a2"/>
    <w:rsid w:val="004F2703"/>
    <w:pPr>
      <w:numPr>
        <w:numId w:val="4"/>
      </w:numPr>
    </w:pPr>
  </w:style>
  <w:style w:type="numbering" w:customStyle="1" w:styleId="WWNum2">
    <w:name w:val="WWNum2"/>
    <w:basedOn w:val="a2"/>
    <w:rsid w:val="004F2703"/>
    <w:pPr>
      <w:numPr>
        <w:numId w:val="5"/>
      </w:numPr>
    </w:pPr>
  </w:style>
  <w:style w:type="numbering" w:customStyle="1" w:styleId="WWNum111">
    <w:name w:val="WWNum111"/>
    <w:basedOn w:val="a2"/>
    <w:rsid w:val="004F2703"/>
    <w:pPr>
      <w:numPr>
        <w:numId w:val="6"/>
      </w:numPr>
    </w:pPr>
  </w:style>
  <w:style w:type="character" w:styleId="af2">
    <w:name w:val="Strong"/>
    <w:basedOn w:val="a0"/>
    <w:uiPriority w:val="22"/>
    <w:qFormat/>
    <w:rsid w:val="004F2703"/>
    <w:rPr>
      <w:b/>
      <w:bCs/>
    </w:rPr>
  </w:style>
  <w:style w:type="character" w:styleId="af3">
    <w:name w:val="Book Title"/>
    <w:basedOn w:val="a0"/>
    <w:uiPriority w:val="33"/>
    <w:qFormat/>
    <w:rsid w:val="004F2703"/>
    <w:rPr>
      <w:b/>
      <w:bCs/>
      <w:smallCaps/>
      <w:spacing w:val="5"/>
    </w:rPr>
  </w:style>
  <w:style w:type="character" w:styleId="af4">
    <w:name w:val="Emphasis"/>
    <w:basedOn w:val="a0"/>
    <w:uiPriority w:val="20"/>
    <w:qFormat/>
    <w:rsid w:val="004F2703"/>
    <w:rPr>
      <w:i/>
      <w:iCs/>
    </w:rPr>
  </w:style>
  <w:style w:type="numbering" w:customStyle="1" w:styleId="2">
    <w:name w:val="Нет списка2"/>
    <w:next w:val="a2"/>
    <w:uiPriority w:val="99"/>
    <w:semiHidden/>
    <w:unhideWhenUsed/>
    <w:rsid w:val="004F2703"/>
  </w:style>
  <w:style w:type="numbering" w:customStyle="1" w:styleId="120">
    <w:name w:val="Нет списка12"/>
    <w:next w:val="a2"/>
    <w:uiPriority w:val="99"/>
    <w:semiHidden/>
    <w:unhideWhenUsed/>
    <w:rsid w:val="004F2703"/>
  </w:style>
  <w:style w:type="numbering" w:customStyle="1" w:styleId="WWNum13">
    <w:name w:val="WWNum13"/>
    <w:basedOn w:val="a2"/>
    <w:rsid w:val="004F2703"/>
  </w:style>
  <w:style w:type="numbering" w:customStyle="1" w:styleId="WWNum21">
    <w:name w:val="WWNum21"/>
    <w:basedOn w:val="a2"/>
    <w:rsid w:val="004F2703"/>
  </w:style>
  <w:style w:type="numbering" w:customStyle="1" w:styleId="WWNum112">
    <w:name w:val="WWNum112"/>
    <w:basedOn w:val="a2"/>
    <w:rsid w:val="004F2703"/>
  </w:style>
  <w:style w:type="table" w:styleId="af5">
    <w:name w:val="Table Grid"/>
    <w:basedOn w:val="a1"/>
    <w:uiPriority w:val="59"/>
    <w:rsid w:val="004F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4F2703"/>
  </w:style>
  <w:style w:type="numbering" w:customStyle="1" w:styleId="13">
    <w:name w:val="Нет списка13"/>
    <w:next w:val="a2"/>
    <w:uiPriority w:val="99"/>
    <w:semiHidden/>
    <w:unhideWhenUsed/>
    <w:rsid w:val="004F2703"/>
  </w:style>
  <w:style w:type="numbering" w:customStyle="1" w:styleId="WWNum14">
    <w:name w:val="WWNum14"/>
    <w:basedOn w:val="a2"/>
    <w:rsid w:val="004F2703"/>
  </w:style>
  <w:style w:type="numbering" w:customStyle="1" w:styleId="WWNum22">
    <w:name w:val="WWNum22"/>
    <w:basedOn w:val="a2"/>
    <w:rsid w:val="004F2703"/>
  </w:style>
  <w:style w:type="numbering" w:customStyle="1" w:styleId="WWNum113">
    <w:name w:val="WWNum113"/>
    <w:basedOn w:val="a2"/>
    <w:rsid w:val="004F2703"/>
  </w:style>
  <w:style w:type="numbering" w:customStyle="1" w:styleId="4">
    <w:name w:val="Нет списка4"/>
    <w:next w:val="a2"/>
    <w:uiPriority w:val="99"/>
    <w:semiHidden/>
    <w:unhideWhenUsed/>
    <w:rsid w:val="004F2703"/>
  </w:style>
  <w:style w:type="numbering" w:customStyle="1" w:styleId="14">
    <w:name w:val="Нет списка14"/>
    <w:next w:val="a2"/>
    <w:uiPriority w:val="99"/>
    <w:semiHidden/>
    <w:unhideWhenUsed/>
    <w:rsid w:val="004F2703"/>
  </w:style>
  <w:style w:type="numbering" w:customStyle="1" w:styleId="WWNum15">
    <w:name w:val="WWNum15"/>
    <w:basedOn w:val="a2"/>
    <w:rsid w:val="004F2703"/>
  </w:style>
  <w:style w:type="numbering" w:customStyle="1" w:styleId="WWNum23">
    <w:name w:val="WWNum23"/>
    <w:basedOn w:val="a2"/>
    <w:rsid w:val="004F2703"/>
  </w:style>
  <w:style w:type="numbering" w:customStyle="1" w:styleId="WWNum114">
    <w:name w:val="WWNum114"/>
    <w:basedOn w:val="a2"/>
    <w:rsid w:val="004F2703"/>
  </w:style>
  <w:style w:type="numbering" w:customStyle="1" w:styleId="5">
    <w:name w:val="Нет списка5"/>
    <w:next w:val="a2"/>
    <w:uiPriority w:val="99"/>
    <w:semiHidden/>
    <w:unhideWhenUsed/>
    <w:rsid w:val="004F2703"/>
  </w:style>
  <w:style w:type="numbering" w:customStyle="1" w:styleId="15">
    <w:name w:val="Нет списка15"/>
    <w:next w:val="a2"/>
    <w:uiPriority w:val="99"/>
    <w:semiHidden/>
    <w:unhideWhenUsed/>
    <w:rsid w:val="004F2703"/>
  </w:style>
  <w:style w:type="numbering" w:customStyle="1" w:styleId="WWNum16">
    <w:name w:val="WWNum16"/>
    <w:basedOn w:val="a2"/>
    <w:rsid w:val="004F2703"/>
  </w:style>
  <w:style w:type="numbering" w:customStyle="1" w:styleId="WWNum24">
    <w:name w:val="WWNum24"/>
    <w:basedOn w:val="a2"/>
    <w:rsid w:val="004F2703"/>
  </w:style>
  <w:style w:type="numbering" w:customStyle="1" w:styleId="WWNum115">
    <w:name w:val="WWNum115"/>
    <w:basedOn w:val="a2"/>
    <w:rsid w:val="004F2703"/>
  </w:style>
  <w:style w:type="character" w:customStyle="1" w:styleId="WW8Num3z6">
    <w:name w:val="WW8Num3z6"/>
    <w:rsid w:val="004F2703"/>
  </w:style>
  <w:style w:type="numbering" w:customStyle="1" w:styleId="6">
    <w:name w:val="Нет списка6"/>
    <w:next w:val="a2"/>
    <w:uiPriority w:val="99"/>
    <w:semiHidden/>
    <w:unhideWhenUsed/>
    <w:rsid w:val="004F2703"/>
  </w:style>
  <w:style w:type="paragraph" w:styleId="af6">
    <w:name w:val="Normal (Web)"/>
    <w:basedOn w:val="Standard"/>
    <w:rsid w:val="004F2703"/>
    <w:pPr>
      <w:suppressAutoHyphens w:val="0"/>
      <w:spacing w:before="100" w:after="100" w:line="240" w:lineRule="auto"/>
    </w:pPr>
    <w:rPr>
      <w:rFonts w:ascii="Times New Roman" w:hAnsi="Times New Roman"/>
      <w:sz w:val="24"/>
      <w:szCs w:val="24"/>
    </w:rPr>
  </w:style>
  <w:style w:type="paragraph" w:customStyle="1" w:styleId="af7">
    <w:name w:val="Заголовок статьи"/>
    <w:basedOn w:val="Standard"/>
    <w:next w:val="Standard"/>
    <w:rsid w:val="004F2703"/>
    <w:pPr>
      <w:widowControl w:val="0"/>
      <w:spacing w:after="0" w:line="240" w:lineRule="auto"/>
      <w:ind w:left="1612" w:hanging="892"/>
      <w:jc w:val="both"/>
    </w:pPr>
    <w:rPr>
      <w:rFonts w:ascii="Arial" w:eastAsia="Arial Unicode MS" w:hAnsi="Arial" w:cs="Arial"/>
    </w:rPr>
  </w:style>
  <w:style w:type="character" w:customStyle="1" w:styleId="ListLabel2">
    <w:name w:val="ListLabel 2"/>
    <w:rsid w:val="004F2703"/>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3">
    <w:name w:val="ListLabel 3"/>
    <w:rsid w:val="004F2703"/>
    <w:rPr>
      <w:rFonts w:cs="Times New Roman"/>
    </w:rPr>
  </w:style>
  <w:style w:type="character" w:customStyle="1" w:styleId="VisitedInternetLink">
    <w:name w:val="Visited Internet Link"/>
    <w:rsid w:val="004F2703"/>
    <w:rPr>
      <w:color w:val="800000"/>
      <w:u w:val="single"/>
    </w:rPr>
  </w:style>
  <w:style w:type="character" w:customStyle="1" w:styleId="BulletSymbols">
    <w:name w:val="Bullet Symbols"/>
    <w:rsid w:val="004F2703"/>
    <w:rPr>
      <w:rFonts w:ascii="StarSymbol" w:eastAsia="StarSymbol" w:hAnsi="StarSymbol" w:cs="StarSymbol"/>
      <w:sz w:val="18"/>
      <w:szCs w:val="18"/>
    </w:rPr>
  </w:style>
  <w:style w:type="character" w:customStyle="1" w:styleId="ListLabel6">
    <w:name w:val="ListLabel 6"/>
    <w:rsid w:val="004F2703"/>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style>
  <w:style w:type="character" w:customStyle="1" w:styleId="ListLabel7">
    <w:name w:val="ListLabel 7"/>
    <w:rsid w:val="004F2703"/>
    <w:rPr>
      <w:rFonts w:cs="Times New Roman"/>
    </w:rPr>
  </w:style>
  <w:style w:type="numbering" w:customStyle="1" w:styleId="WWNum17">
    <w:name w:val="WWNum17"/>
    <w:basedOn w:val="a2"/>
    <w:rsid w:val="004F2703"/>
    <w:pPr>
      <w:numPr>
        <w:numId w:val="7"/>
      </w:numPr>
    </w:pPr>
  </w:style>
  <w:style w:type="numbering" w:customStyle="1" w:styleId="WWNum25">
    <w:name w:val="WWNum25"/>
    <w:basedOn w:val="a2"/>
    <w:rsid w:val="004F2703"/>
    <w:pPr>
      <w:numPr>
        <w:numId w:val="8"/>
      </w:numPr>
    </w:pPr>
  </w:style>
  <w:style w:type="numbering" w:customStyle="1" w:styleId="WWNum3">
    <w:name w:val="WWNum3"/>
    <w:basedOn w:val="a2"/>
    <w:rsid w:val="004F2703"/>
    <w:pPr>
      <w:numPr>
        <w:numId w:val="9"/>
      </w:numPr>
    </w:pPr>
  </w:style>
  <w:style w:type="numbering" w:customStyle="1" w:styleId="WWNum4">
    <w:name w:val="WWNum4"/>
    <w:basedOn w:val="a2"/>
    <w:rsid w:val="004F2703"/>
    <w:pPr>
      <w:numPr>
        <w:numId w:val="10"/>
      </w:numPr>
    </w:pPr>
  </w:style>
  <w:style w:type="numbering" w:customStyle="1" w:styleId="WWNum5">
    <w:name w:val="WWNum5"/>
    <w:basedOn w:val="a2"/>
    <w:rsid w:val="004F2703"/>
    <w:pPr>
      <w:numPr>
        <w:numId w:val="11"/>
      </w:numPr>
    </w:pPr>
  </w:style>
  <w:style w:type="numbering" w:customStyle="1" w:styleId="WWNum6">
    <w:name w:val="WWNum6"/>
    <w:basedOn w:val="a2"/>
    <w:rsid w:val="004F2703"/>
    <w:pPr>
      <w:numPr>
        <w:numId w:val="12"/>
      </w:numPr>
    </w:pPr>
  </w:style>
  <w:style w:type="numbering" w:customStyle="1" w:styleId="WWNum7">
    <w:name w:val="WWNum7"/>
    <w:basedOn w:val="a2"/>
    <w:rsid w:val="004F2703"/>
    <w:pPr>
      <w:numPr>
        <w:numId w:val="13"/>
      </w:numPr>
    </w:pPr>
  </w:style>
  <w:style w:type="numbering" w:customStyle="1" w:styleId="WWNum8">
    <w:name w:val="WWNum8"/>
    <w:basedOn w:val="a2"/>
    <w:rsid w:val="004F2703"/>
    <w:pPr>
      <w:numPr>
        <w:numId w:val="14"/>
      </w:numPr>
    </w:pPr>
  </w:style>
  <w:style w:type="numbering" w:customStyle="1" w:styleId="WWNum9">
    <w:name w:val="WWNum9"/>
    <w:basedOn w:val="a2"/>
    <w:rsid w:val="004F2703"/>
    <w:pPr>
      <w:numPr>
        <w:numId w:val="15"/>
      </w:numPr>
    </w:pPr>
  </w:style>
  <w:style w:type="numbering" w:customStyle="1" w:styleId="WWNum10">
    <w:name w:val="WWNum10"/>
    <w:basedOn w:val="a2"/>
    <w:rsid w:val="004F2703"/>
    <w:pPr>
      <w:numPr>
        <w:numId w:val="16"/>
      </w:numPr>
    </w:pPr>
  </w:style>
  <w:style w:type="numbering" w:customStyle="1" w:styleId="WWNum116">
    <w:name w:val="WWNum116"/>
    <w:basedOn w:val="a2"/>
    <w:rsid w:val="004F2703"/>
    <w:pPr>
      <w:numPr>
        <w:numId w:val="17"/>
      </w:numPr>
    </w:pPr>
  </w:style>
  <w:style w:type="numbering" w:customStyle="1" w:styleId="WWNum121">
    <w:name w:val="WWNum121"/>
    <w:basedOn w:val="a2"/>
    <w:rsid w:val="004F2703"/>
    <w:pPr>
      <w:numPr>
        <w:numId w:val="18"/>
      </w:numPr>
    </w:pPr>
  </w:style>
  <w:style w:type="numbering" w:customStyle="1" w:styleId="WWNum131">
    <w:name w:val="WWNum131"/>
    <w:basedOn w:val="a2"/>
    <w:rsid w:val="004F2703"/>
    <w:pPr>
      <w:numPr>
        <w:numId w:val="19"/>
      </w:numPr>
    </w:pPr>
  </w:style>
  <w:style w:type="numbering" w:customStyle="1" w:styleId="WWNum28">
    <w:name w:val="WWNum28"/>
    <w:basedOn w:val="a2"/>
    <w:rsid w:val="004F2703"/>
    <w:pPr>
      <w:numPr>
        <w:numId w:val="20"/>
      </w:numPr>
    </w:pPr>
  </w:style>
  <w:style w:type="numbering" w:customStyle="1" w:styleId="WWNum29">
    <w:name w:val="WWNum29"/>
    <w:basedOn w:val="a2"/>
    <w:rsid w:val="004F2703"/>
    <w:pPr>
      <w:numPr>
        <w:numId w:val="21"/>
      </w:numPr>
    </w:pPr>
  </w:style>
  <w:style w:type="numbering" w:customStyle="1" w:styleId="WWNum30">
    <w:name w:val="WWNum30"/>
    <w:basedOn w:val="a2"/>
    <w:rsid w:val="004F2703"/>
    <w:pPr>
      <w:numPr>
        <w:numId w:val="22"/>
      </w:numPr>
    </w:pPr>
  </w:style>
  <w:style w:type="numbering" w:customStyle="1" w:styleId="WWNum31">
    <w:name w:val="WWNum31"/>
    <w:basedOn w:val="a2"/>
    <w:rsid w:val="004F2703"/>
    <w:pPr>
      <w:numPr>
        <w:numId w:val="23"/>
      </w:numPr>
    </w:pPr>
  </w:style>
  <w:style w:type="numbering" w:customStyle="1" w:styleId="WWNum18">
    <w:name w:val="WWNum18"/>
    <w:basedOn w:val="a2"/>
    <w:rsid w:val="004F2703"/>
    <w:pPr>
      <w:numPr>
        <w:numId w:val="24"/>
      </w:numPr>
    </w:pPr>
  </w:style>
  <w:style w:type="numbering" w:customStyle="1" w:styleId="WWNum32">
    <w:name w:val="WWNum32"/>
    <w:basedOn w:val="a2"/>
    <w:rsid w:val="004F2703"/>
    <w:pPr>
      <w:numPr>
        <w:numId w:val="25"/>
      </w:numPr>
    </w:pPr>
  </w:style>
  <w:style w:type="numbering" w:customStyle="1" w:styleId="WWNum33">
    <w:name w:val="WWNum33"/>
    <w:basedOn w:val="a2"/>
    <w:rsid w:val="004F2703"/>
    <w:pPr>
      <w:numPr>
        <w:numId w:val="26"/>
      </w:numPr>
    </w:pPr>
  </w:style>
  <w:style w:type="numbering" w:customStyle="1" w:styleId="WWNum34">
    <w:name w:val="WWNum34"/>
    <w:basedOn w:val="a2"/>
    <w:rsid w:val="004F2703"/>
    <w:pPr>
      <w:numPr>
        <w:numId w:val="27"/>
      </w:numPr>
    </w:pPr>
  </w:style>
  <w:style w:type="numbering" w:customStyle="1" w:styleId="WWNum151">
    <w:name w:val="WWNum151"/>
    <w:basedOn w:val="a2"/>
    <w:rsid w:val="004F2703"/>
    <w:pPr>
      <w:numPr>
        <w:numId w:val="28"/>
      </w:numPr>
    </w:pPr>
  </w:style>
  <w:style w:type="numbering" w:customStyle="1" w:styleId="WWNum35">
    <w:name w:val="WWNum35"/>
    <w:basedOn w:val="a2"/>
    <w:rsid w:val="004F2703"/>
    <w:pPr>
      <w:numPr>
        <w:numId w:val="29"/>
      </w:numPr>
    </w:pPr>
  </w:style>
  <w:style w:type="numbering" w:customStyle="1" w:styleId="WWNum161">
    <w:name w:val="WWNum161"/>
    <w:basedOn w:val="a2"/>
    <w:rsid w:val="004F2703"/>
    <w:pPr>
      <w:numPr>
        <w:numId w:val="30"/>
      </w:numPr>
    </w:pPr>
  </w:style>
  <w:style w:type="numbering" w:customStyle="1" w:styleId="WWNum36">
    <w:name w:val="WWNum36"/>
    <w:basedOn w:val="a2"/>
    <w:rsid w:val="004F2703"/>
    <w:pPr>
      <w:numPr>
        <w:numId w:val="31"/>
      </w:numPr>
    </w:pPr>
  </w:style>
  <w:style w:type="numbering" w:customStyle="1" w:styleId="WWNum171">
    <w:name w:val="WWNum171"/>
    <w:basedOn w:val="a2"/>
    <w:rsid w:val="004F2703"/>
    <w:pPr>
      <w:numPr>
        <w:numId w:val="32"/>
      </w:numPr>
    </w:pPr>
  </w:style>
  <w:style w:type="numbering" w:customStyle="1" w:styleId="WWNum37">
    <w:name w:val="WWNum37"/>
    <w:basedOn w:val="a2"/>
    <w:rsid w:val="004F2703"/>
    <w:pPr>
      <w:numPr>
        <w:numId w:val="33"/>
      </w:numPr>
    </w:pPr>
  </w:style>
  <w:style w:type="numbering" w:customStyle="1" w:styleId="WWNum19">
    <w:name w:val="WWNum19"/>
    <w:basedOn w:val="a2"/>
    <w:rsid w:val="004F2703"/>
    <w:pPr>
      <w:numPr>
        <w:numId w:val="34"/>
      </w:numPr>
    </w:pPr>
  </w:style>
  <w:style w:type="numbering" w:customStyle="1" w:styleId="WWNum38">
    <w:name w:val="WWNum38"/>
    <w:basedOn w:val="a2"/>
    <w:rsid w:val="004F2703"/>
    <w:pPr>
      <w:numPr>
        <w:numId w:val="35"/>
      </w:numPr>
    </w:pPr>
  </w:style>
  <w:style w:type="numbering" w:customStyle="1" w:styleId="WWNum39">
    <w:name w:val="WWNum39"/>
    <w:basedOn w:val="a2"/>
    <w:rsid w:val="004F2703"/>
    <w:pPr>
      <w:numPr>
        <w:numId w:val="36"/>
      </w:numPr>
    </w:pPr>
  </w:style>
  <w:style w:type="numbering" w:customStyle="1" w:styleId="WWNum211">
    <w:name w:val="WWNum211"/>
    <w:basedOn w:val="a2"/>
    <w:rsid w:val="004F2703"/>
    <w:pPr>
      <w:numPr>
        <w:numId w:val="37"/>
      </w:numPr>
    </w:pPr>
  </w:style>
  <w:style w:type="numbering" w:customStyle="1" w:styleId="WWNum40">
    <w:name w:val="WWNum40"/>
    <w:basedOn w:val="a2"/>
    <w:rsid w:val="004F2703"/>
    <w:pPr>
      <w:numPr>
        <w:numId w:val="38"/>
      </w:numPr>
    </w:pPr>
  </w:style>
  <w:style w:type="numbering" w:customStyle="1" w:styleId="7">
    <w:name w:val="Нет списка7"/>
    <w:next w:val="a2"/>
    <w:uiPriority w:val="99"/>
    <w:semiHidden/>
    <w:unhideWhenUsed/>
    <w:rsid w:val="004F2703"/>
  </w:style>
  <w:style w:type="numbering" w:customStyle="1" w:styleId="16">
    <w:name w:val="Нет списка16"/>
    <w:next w:val="a2"/>
    <w:uiPriority w:val="99"/>
    <w:semiHidden/>
    <w:unhideWhenUsed/>
    <w:rsid w:val="004F2703"/>
  </w:style>
  <w:style w:type="numbering" w:customStyle="1" w:styleId="WWNum110">
    <w:name w:val="WWNum110"/>
    <w:basedOn w:val="a2"/>
    <w:rsid w:val="004F2703"/>
  </w:style>
  <w:style w:type="numbering" w:customStyle="1" w:styleId="WWNum26">
    <w:name w:val="WWNum26"/>
    <w:basedOn w:val="a2"/>
    <w:rsid w:val="004F2703"/>
  </w:style>
  <w:style w:type="numbering" w:customStyle="1" w:styleId="WWNum117">
    <w:name w:val="WWNum117"/>
    <w:basedOn w:val="a2"/>
    <w:rsid w:val="004F2703"/>
  </w:style>
  <w:style w:type="numbering" w:customStyle="1" w:styleId="8">
    <w:name w:val="Нет списка8"/>
    <w:next w:val="a2"/>
    <w:uiPriority w:val="99"/>
    <w:semiHidden/>
    <w:unhideWhenUsed/>
    <w:rsid w:val="004F2703"/>
  </w:style>
  <w:style w:type="numbering" w:customStyle="1" w:styleId="17">
    <w:name w:val="Нет списка17"/>
    <w:next w:val="a2"/>
    <w:uiPriority w:val="99"/>
    <w:semiHidden/>
    <w:unhideWhenUsed/>
    <w:rsid w:val="004F2703"/>
  </w:style>
  <w:style w:type="numbering" w:customStyle="1" w:styleId="WWNum118">
    <w:name w:val="WWNum118"/>
    <w:basedOn w:val="a2"/>
    <w:rsid w:val="004F2703"/>
    <w:pPr>
      <w:numPr>
        <w:numId w:val="1"/>
      </w:numPr>
    </w:pPr>
  </w:style>
  <w:style w:type="numbering" w:customStyle="1" w:styleId="WWNum27">
    <w:name w:val="WWNum27"/>
    <w:basedOn w:val="a2"/>
    <w:rsid w:val="004F2703"/>
  </w:style>
  <w:style w:type="numbering" w:customStyle="1" w:styleId="WWNum119">
    <w:name w:val="WWNum119"/>
    <w:basedOn w:val="a2"/>
    <w:rsid w:val="004F270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18" Type="http://schemas.openxmlformats.org/officeDocument/2006/relationships/hyperlink" Target="http://www.chernopenskoe.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hyperlink" Target="http://www.chernopenskoe.ru/" TargetMode="External"/><Relationship Id="rId2" Type="http://schemas.openxmlformats.org/officeDocument/2006/relationships/styles" Target="styles.xml"/><Relationship Id="rId16" Type="http://schemas.openxmlformats.org/officeDocument/2006/relationships/hyperlink" Target="consultantplus://offline/ref=413579E85CAC889BBA752CD6A4915CAF6310193E19EA51ED8D52706F438475FBCB6564D8C31A28351C64FF0489FA06F0753A34B56ABF70BCD146DC02A6H" TargetMode="External"/><Relationship Id="rId20" Type="http://schemas.openxmlformats.org/officeDocument/2006/relationships/hyperlink" Target="http://www.chernopenskoe.ru/" TargetMode="Externa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19" Type="http://schemas.openxmlformats.org/officeDocument/2006/relationships/hyperlink" Target="http://www.chernopenskoe.ru/"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77</Pages>
  <Words>28811</Words>
  <Characters>164228</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2021-07-02T04:21:00Z</dcterms:created>
  <dcterms:modified xsi:type="dcterms:W3CDTF">2021-07-02T04:37:00Z</dcterms:modified>
</cp:coreProperties>
</file>