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F" w:rsidRPr="0098711D" w:rsidRDefault="00F37FBF" w:rsidP="00F37FB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6468531E" wp14:editId="11498D74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F37FBF" w:rsidRDefault="00F37FBF" w:rsidP="00F37FB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F37FBF" w:rsidRPr="001E53E4" w:rsidRDefault="00F37FBF" w:rsidP="00F37FB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 w:rsidR="003053F9">
        <w:rPr>
          <w:rFonts w:ascii="Arial" w:hAnsi="Arial"/>
          <w:b/>
          <w:bCs/>
          <w:i/>
          <w:iCs/>
          <w:sz w:val="24"/>
        </w:rPr>
        <w:t>3</w:t>
      </w:r>
      <w:r w:rsidRPr="001E53E4">
        <w:rPr>
          <w:rFonts w:ascii="Arial" w:hAnsi="Arial"/>
          <w:i/>
          <w:iCs/>
          <w:sz w:val="24"/>
        </w:rPr>
        <w:t xml:space="preserve">     </w:t>
      </w:r>
      <w:r>
        <w:rPr>
          <w:rFonts w:ascii="Arial" w:hAnsi="Arial"/>
          <w:i/>
          <w:iCs/>
          <w:sz w:val="24"/>
        </w:rPr>
        <w:t xml:space="preserve"> </w:t>
      </w:r>
      <w:r w:rsidR="003053F9">
        <w:rPr>
          <w:rFonts w:ascii="Arial" w:hAnsi="Arial"/>
          <w:i/>
          <w:iCs/>
          <w:sz w:val="24"/>
        </w:rPr>
        <w:t>среда</w:t>
      </w:r>
      <w:r>
        <w:rPr>
          <w:rFonts w:ascii="Arial" w:hAnsi="Arial"/>
          <w:i/>
          <w:iCs/>
          <w:sz w:val="24"/>
        </w:rPr>
        <w:t xml:space="preserve"> </w:t>
      </w:r>
      <w:r w:rsidR="008E2615">
        <w:rPr>
          <w:rFonts w:ascii="Arial" w:hAnsi="Arial"/>
          <w:i/>
          <w:iCs/>
          <w:sz w:val="24"/>
        </w:rPr>
        <w:t>1</w:t>
      </w:r>
      <w:r w:rsidR="003053F9">
        <w:rPr>
          <w:rFonts w:ascii="Arial" w:hAnsi="Arial"/>
          <w:i/>
          <w:iCs/>
          <w:sz w:val="24"/>
        </w:rPr>
        <w:t>7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февраля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F37FBF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1E53E4" w:rsidRDefault="00F37FBF" w:rsidP="00F37FB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F37FBF" w:rsidRPr="003053F9" w:rsidRDefault="00F53041" w:rsidP="00F37FBF">
      <w:pPr>
        <w:pStyle w:val="a3"/>
        <w:numPr>
          <w:ilvl w:val="0"/>
          <w:numId w:val="1"/>
        </w:numPr>
        <w:suppressAutoHyphens w:val="0"/>
        <w:jc w:val="both"/>
        <w:rPr>
          <w:rFonts w:eastAsiaTheme="minorHAnsi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Информация прокуратуры</w:t>
      </w:r>
      <w:r w:rsidR="003053F9" w:rsidRPr="003053F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053F9">
        <w:rPr>
          <w:rFonts w:ascii="Times New Roman" w:hAnsi="Times New Roman"/>
          <w:i/>
          <w:sz w:val="28"/>
          <w:szCs w:val="28"/>
          <w:lang w:eastAsia="ru-RU"/>
        </w:rPr>
        <w:t>Костромской</w:t>
      </w:r>
      <w:r w:rsidR="003053F9">
        <w:rPr>
          <w:rFonts w:ascii="Times New Roman" w:hAnsi="Times New Roman"/>
          <w:i/>
          <w:sz w:val="28"/>
          <w:szCs w:val="28"/>
          <w:lang w:eastAsia="ru-RU"/>
        </w:rPr>
        <w:t xml:space="preserve"> области</w:t>
      </w:r>
      <w:r w:rsidR="0005442E">
        <w:rPr>
          <w:rFonts w:ascii="Times New Roman" w:hAnsi="Times New Roman"/>
          <w:i/>
          <w:sz w:val="28"/>
          <w:szCs w:val="28"/>
          <w:lang w:eastAsia="ru-RU"/>
        </w:rPr>
        <w:t xml:space="preserve"> о работе горячей линии………………………………………………………..</w:t>
      </w:r>
      <w:proofErr w:type="gramStart"/>
      <w:r w:rsidR="003053F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37FBF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  <w:r w:rsidR="00F37FBF" w:rsidRPr="003820AE">
        <w:rPr>
          <w:rFonts w:ascii="Times New Roman" w:hAnsi="Times New Roman"/>
          <w:i/>
          <w:sz w:val="28"/>
          <w:szCs w:val="28"/>
          <w:lang w:eastAsia="ru-RU"/>
        </w:rPr>
        <w:t>…….….…..…стр.1</w:t>
      </w:r>
      <w:r w:rsidR="00F37FBF" w:rsidRPr="003820AE">
        <w:rPr>
          <w:i/>
          <w:sz w:val="28"/>
          <w:szCs w:val="28"/>
          <w:lang w:eastAsia="ru-RU"/>
        </w:rPr>
        <w:t xml:space="preserve"> </w:t>
      </w:r>
    </w:p>
    <w:p w:rsidR="003053F9" w:rsidRPr="003820AE" w:rsidRDefault="003053F9" w:rsidP="003053F9">
      <w:pPr>
        <w:pStyle w:val="a3"/>
        <w:suppressAutoHyphens w:val="0"/>
        <w:jc w:val="both"/>
        <w:rPr>
          <w:rFonts w:eastAsiaTheme="minorHAnsi"/>
          <w:sz w:val="28"/>
          <w:szCs w:val="28"/>
        </w:rPr>
      </w:pPr>
    </w:p>
    <w:p w:rsidR="006C2F45" w:rsidRPr="00F53041" w:rsidRDefault="00F53041" w:rsidP="00F53041">
      <w:pPr>
        <w:jc w:val="center"/>
        <w:rPr>
          <w:sz w:val="28"/>
          <w:szCs w:val="28"/>
        </w:rPr>
      </w:pPr>
      <w:r w:rsidRPr="00F53041">
        <w:rPr>
          <w:sz w:val="28"/>
          <w:szCs w:val="28"/>
        </w:rPr>
        <w:t>******</w:t>
      </w:r>
    </w:p>
    <w:p w:rsidR="003053F9" w:rsidRDefault="003053F9" w:rsidP="003053F9">
      <w:pPr>
        <w:jc w:val="both"/>
        <w:rPr>
          <w:sz w:val="24"/>
        </w:rPr>
      </w:pPr>
    </w:p>
    <w:p w:rsidR="003053F9" w:rsidRDefault="003053F9" w:rsidP="003053F9">
      <w:pPr>
        <w:jc w:val="both"/>
      </w:pPr>
    </w:p>
    <w:p w:rsidR="003053F9" w:rsidRDefault="003053F9" w:rsidP="003053F9">
      <w:pPr>
        <w:jc w:val="both"/>
      </w:pPr>
    </w:p>
    <w:p w:rsidR="003053F9" w:rsidRDefault="003053F9" w:rsidP="00305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 февраля 2021 года в период времени с 9.30 до 11.30 в прокуратуре Костромской области будет работать горячая телефонная линия по вопросам судебной защиты трудовых, социальных и жилищных прав граждан по телефону 45-60-11.</w:t>
      </w:r>
    </w:p>
    <w:p w:rsidR="003053F9" w:rsidRDefault="003053F9" w:rsidP="00305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вопросы ответит начальник отдела по обеспечению участия прокуроров в гражданском и арбитражном процессе Хрящева Елена Юрьевна.</w:t>
      </w:r>
    </w:p>
    <w:p w:rsidR="003053F9" w:rsidRDefault="003053F9" w:rsidP="003053F9">
      <w:pPr>
        <w:ind w:firstLine="708"/>
        <w:jc w:val="both"/>
        <w:rPr>
          <w:sz w:val="28"/>
          <w:szCs w:val="28"/>
        </w:rPr>
      </w:pPr>
    </w:p>
    <w:p w:rsidR="003053F9" w:rsidRPr="00F53041" w:rsidRDefault="003053F9" w:rsidP="003053F9">
      <w:pPr>
        <w:jc w:val="center"/>
        <w:rPr>
          <w:sz w:val="28"/>
          <w:szCs w:val="28"/>
        </w:rPr>
      </w:pPr>
      <w:r w:rsidRPr="00F53041">
        <w:rPr>
          <w:sz w:val="28"/>
          <w:szCs w:val="28"/>
        </w:rPr>
        <w:t>******</w:t>
      </w:r>
    </w:p>
    <w:p w:rsidR="003053F9" w:rsidRDefault="003053F9" w:rsidP="003053F9">
      <w:pPr>
        <w:ind w:firstLine="708"/>
        <w:jc w:val="both"/>
        <w:rPr>
          <w:sz w:val="28"/>
          <w:szCs w:val="28"/>
        </w:rPr>
      </w:pPr>
    </w:p>
    <w:p w:rsidR="003053F9" w:rsidRDefault="003053F9" w:rsidP="003053F9">
      <w:pPr>
        <w:ind w:firstLine="708"/>
        <w:jc w:val="both"/>
        <w:rPr>
          <w:sz w:val="28"/>
          <w:szCs w:val="28"/>
        </w:rPr>
      </w:pPr>
    </w:p>
    <w:p w:rsidR="003053F9" w:rsidRDefault="003053F9" w:rsidP="00305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февраля 2021 года в период времени с 14:00 до 16:00 в прокуратуре Костромского района будет работать горячая телефонная линия по вопросам судебной защиты трудовых, социальных и жилищных прав граждан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телефону 45-47-32. </w:t>
      </w:r>
    </w:p>
    <w:p w:rsidR="003053F9" w:rsidRDefault="003053F9" w:rsidP="00305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поступившие вопросы ответит помощник прокурора Маслова Екатерина Вячеславовна.</w:t>
      </w:r>
    </w:p>
    <w:p w:rsidR="003053F9" w:rsidRDefault="003053F9" w:rsidP="00512FEC">
      <w:pPr>
        <w:jc w:val="both"/>
        <w:rPr>
          <w:sz w:val="28"/>
          <w:szCs w:val="28"/>
        </w:rPr>
      </w:pPr>
      <w:bookmarkStart w:id="0" w:name="_GoBack"/>
      <w:bookmarkEnd w:id="0"/>
    </w:p>
    <w:p w:rsidR="003053F9" w:rsidRDefault="003053F9" w:rsidP="003053F9">
      <w:pPr>
        <w:ind w:firstLine="708"/>
        <w:jc w:val="both"/>
        <w:rPr>
          <w:sz w:val="28"/>
          <w:szCs w:val="28"/>
        </w:rPr>
      </w:pPr>
    </w:p>
    <w:p w:rsidR="003053F9" w:rsidRDefault="003053F9" w:rsidP="003053F9">
      <w:pPr>
        <w:rPr>
          <w:sz w:val="12"/>
          <w:szCs w:val="12"/>
        </w:rPr>
      </w:pPr>
      <w:r>
        <w:rPr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Выходит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по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мере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необходимости,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но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не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реже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1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раза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в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месяц,</w:t>
      </w:r>
      <w:proofErr w:type="gramStart"/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.</w:t>
      </w:r>
      <w:proofErr w:type="gramEnd"/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Адрес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издательства: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</w:t>
      </w:r>
      <w:proofErr w:type="gramStart"/>
      <w:r>
        <w:rPr>
          <w:i/>
          <w:sz w:val="12"/>
          <w:szCs w:val="12"/>
        </w:rPr>
        <w:t>.С</w:t>
      </w:r>
      <w:proofErr w:type="gramEnd"/>
      <w:r>
        <w:rPr>
          <w:i/>
          <w:sz w:val="12"/>
          <w:szCs w:val="12"/>
        </w:rPr>
        <w:t>ухоногово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proofErr w:type="spellStart"/>
      <w:r>
        <w:rPr>
          <w:i/>
          <w:sz w:val="12"/>
          <w:szCs w:val="12"/>
        </w:rPr>
        <w:t>пл.Советская</w:t>
      </w:r>
      <w:proofErr w:type="spellEnd"/>
      <w:r>
        <w:rPr>
          <w:i/>
          <w:sz w:val="12"/>
          <w:szCs w:val="12"/>
        </w:rPr>
        <w:t>,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3</w:t>
      </w:r>
    </w:p>
    <w:p w:rsidR="003053F9" w:rsidRDefault="003053F9" w:rsidP="003053F9">
      <w:pPr>
        <w:rPr>
          <w:i/>
          <w:sz w:val="12"/>
          <w:szCs w:val="12"/>
        </w:rPr>
      </w:pPr>
      <w:r>
        <w:rPr>
          <w:i/>
          <w:sz w:val="12"/>
          <w:szCs w:val="12"/>
        </w:rPr>
        <w:t>Контактный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>телефон:</w:t>
      </w:r>
      <w:r>
        <w:rPr>
          <w:sz w:val="12"/>
          <w:szCs w:val="12"/>
        </w:rPr>
        <w:t xml:space="preserve"> </w:t>
      </w:r>
      <w:r>
        <w:rPr>
          <w:i/>
          <w:sz w:val="12"/>
          <w:szCs w:val="12"/>
        </w:rPr>
        <w:t xml:space="preserve">664-963 </w:t>
      </w:r>
      <w:r>
        <w:rPr>
          <w:rFonts w:eastAsia="Arial"/>
          <w:i/>
          <w:iCs/>
          <w:sz w:val="12"/>
          <w:szCs w:val="12"/>
        </w:rPr>
        <w:t>Ответственный за выпуск: Савина Г.В</w:t>
      </w:r>
      <w:r>
        <w:t>.</w:t>
      </w:r>
    </w:p>
    <w:sectPr w:rsidR="003053F9" w:rsidSect="00F37FBF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C6" w:rsidRDefault="00FE3DC6" w:rsidP="00F53041">
      <w:r>
        <w:separator/>
      </w:r>
    </w:p>
  </w:endnote>
  <w:endnote w:type="continuationSeparator" w:id="0">
    <w:p w:rsidR="00FE3DC6" w:rsidRDefault="00FE3DC6" w:rsidP="00F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41" w:rsidRDefault="00F53041">
    <w:pPr>
      <w:pStyle w:val="a6"/>
      <w:jc w:val="right"/>
    </w:pPr>
  </w:p>
  <w:p w:rsidR="00F53041" w:rsidRDefault="00FE3DC6">
    <w:pPr>
      <w:pStyle w:val="a6"/>
      <w:jc w:val="right"/>
    </w:pPr>
    <w:sdt>
      <w:sdtPr>
        <w:id w:val="191122862"/>
        <w:docPartObj>
          <w:docPartGallery w:val="Page Numbers (Bottom of Page)"/>
          <w:docPartUnique/>
        </w:docPartObj>
      </w:sdtPr>
      <w:sdtEndPr/>
      <w:sdtContent>
        <w:r w:rsidR="00F53041">
          <w:fldChar w:fldCharType="begin"/>
        </w:r>
        <w:r w:rsidR="00F53041">
          <w:instrText>PAGE   \* MERGEFORMAT</w:instrText>
        </w:r>
        <w:r w:rsidR="00F53041">
          <w:fldChar w:fldCharType="separate"/>
        </w:r>
        <w:r w:rsidR="00512FEC">
          <w:rPr>
            <w:noProof/>
          </w:rPr>
          <w:t>1</w:t>
        </w:r>
        <w:r w:rsidR="00F53041">
          <w:fldChar w:fldCharType="end"/>
        </w:r>
      </w:sdtContent>
    </w:sdt>
  </w:p>
  <w:p w:rsidR="00F53041" w:rsidRDefault="00F53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C6" w:rsidRDefault="00FE3DC6" w:rsidP="00F53041">
      <w:r>
        <w:separator/>
      </w:r>
    </w:p>
  </w:footnote>
  <w:footnote w:type="continuationSeparator" w:id="0">
    <w:p w:rsidR="00FE3DC6" w:rsidRDefault="00FE3DC6" w:rsidP="00F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F"/>
    <w:rsid w:val="0005442E"/>
    <w:rsid w:val="003053F9"/>
    <w:rsid w:val="003C465D"/>
    <w:rsid w:val="00512FEC"/>
    <w:rsid w:val="0064192C"/>
    <w:rsid w:val="006C2F45"/>
    <w:rsid w:val="008E2615"/>
    <w:rsid w:val="008E481D"/>
    <w:rsid w:val="009B2541"/>
    <w:rsid w:val="00F37FBF"/>
    <w:rsid w:val="00F53041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FBF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F37FBF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F530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41"/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2021-02-19T13:17:00Z</dcterms:created>
  <dcterms:modified xsi:type="dcterms:W3CDTF">2021-02-19T13:17:00Z</dcterms:modified>
</cp:coreProperties>
</file>